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12B66" w:rsidR="007116C7" w:rsidP="00DB7395" w:rsidRDefault="007116C7" w14:paraId="59D3EAD5" w14:textId="77777777">
      <w:pPr>
        <w:pStyle w:val="naisnod"/>
        <w:spacing w:before="0" w:after="0"/>
        <w:ind w:firstLine="720"/>
        <w:rPr>
          <w:sz w:val="28"/>
          <w:szCs w:val="28"/>
        </w:rPr>
      </w:pPr>
      <w:r w:rsidRPr="00712B66">
        <w:rPr>
          <w:sz w:val="28"/>
          <w:szCs w:val="28"/>
        </w:rPr>
        <w:t>Izziņa par atzinumos sniegtajiem iebildumiem</w:t>
      </w:r>
    </w:p>
    <w:p w:rsidRPr="008A36C9" w:rsidR="007116C7" w:rsidP="00DB7395" w:rsidRDefault="007116C7" w14:paraId="31E4D5E8" w14:textId="77777777">
      <w:pPr>
        <w:pStyle w:val="naisf"/>
        <w:spacing w:before="0" w:after="0"/>
        <w:ind w:firstLine="720"/>
      </w:pPr>
    </w:p>
    <w:p w:rsidRPr="00E80320" w:rsidR="00E80320" w:rsidP="00E80320" w:rsidRDefault="00E80320" w14:paraId="32EEE7AB" w14:textId="77777777">
      <w:pPr>
        <w:pStyle w:val="naisf"/>
        <w:spacing w:before="0" w:after="0"/>
        <w:ind w:firstLine="720"/>
        <w:jc w:val="center"/>
        <w:rPr>
          <w:b/>
          <w:bCs/>
        </w:rPr>
      </w:pPr>
      <w:r w:rsidRPr="00E80320">
        <w:rPr>
          <w:b/>
          <w:bCs/>
        </w:rPr>
        <w:t>Ministru kabineta noteikumu projekts "Par Ministru kabineta 2013. gada 1. oktobra noteikumu Nr. 1027</w:t>
      </w:r>
    </w:p>
    <w:p w:rsidRPr="00E80320" w:rsidR="00D20ACF" w:rsidP="00E80320" w:rsidRDefault="00E80320" w14:paraId="123A626A" w14:textId="77777777">
      <w:pPr>
        <w:pStyle w:val="naisf"/>
        <w:spacing w:before="0" w:after="0"/>
        <w:ind w:firstLine="720"/>
        <w:jc w:val="center"/>
        <w:rPr>
          <w:b/>
          <w:bCs/>
        </w:rPr>
      </w:pPr>
      <w:r w:rsidRPr="00E80320">
        <w:rPr>
          <w:b/>
          <w:bCs/>
        </w:rPr>
        <w:t>"Valsts valodas centra publisko maksas pakalpojumu cenrādis" atzīšanu par spēku zaudējušiem"</w:t>
      </w:r>
    </w:p>
    <w:p w:rsidRPr="00712B66" w:rsidR="00E80320" w:rsidP="00DB7395" w:rsidRDefault="00E80320" w14:paraId="64DE476F" w14:textId="77777777">
      <w:pPr>
        <w:pStyle w:val="naisf"/>
        <w:spacing w:before="0" w:after="0"/>
        <w:ind w:firstLine="720"/>
      </w:pPr>
    </w:p>
    <w:p w:rsidRPr="00712B66" w:rsidR="007B4C0F" w:rsidP="00184479" w:rsidRDefault="007B4C0F" w14:paraId="3E675FBD" w14:textId="77777777">
      <w:pPr>
        <w:pStyle w:val="naisf"/>
        <w:spacing w:before="0" w:after="0"/>
        <w:ind w:firstLine="0"/>
        <w:jc w:val="center"/>
        <w:rPr>
          <w:b/>
        </w:rPr>
      </w:pPr>
      <w:r w:rsidRPr="00712B66">
        <w:rPr>
          <w:b/>
        </w:rPr>
        <w:t xml:space="preserve">I. Jautājumi, par kuriem saskaņošanā </w:t>
      </w:r>
      <w:r w:rsidRPr="00712B66" w:rsidR="00134188">
        <w:rPr>
          <w:b/>
        </w:rPr>
        <w:t xml:space="preserve">vienošanās </w:t>
      </w:r>
      <w:r w:rsidRPr="00712B66">
        <w:rPr>
          <w:b/>
        </w:rPr>
        <w:t>nav panākta</w:t>
      </w:r>
    </w:p>
    <w:p w:rsidRPr="00712B66" w:rsidR="007B4C0F" w:rsidP="00DB7395" w:rsidRDefault="007B4C0F" w14:paraId="1ED0BD83"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712B66" w:rsidR="005F4BFD" w14:paraId="5BAA6386"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49031AFD" w14:textId="77777777">
            <w:pPr>
              <w:pStyle w:val="naisc"/>
              <w:spacing w:before="0" w:after="0"/>
            </w:pPr>
            <w:r w:rsidRPr="00712B66">
              <w:t>Nr. p.</w:t>
            </w:r>
            <w:r w:rsidR="00D64FB0">
              <w:t> </w:t>
            </w:r>
            <w:r w:rsidRPr="00712B66">
              <w:t>k.</w:t>
            </w:r>
          </w:p>
        </w:tc>
        <w:tc>
          <w:tcPr>
            <w:tcW w:w="3086"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172F31EE"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089B3F05"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46CD6833" w14:textId="77777777">
            <w:pPr>
              <w:pStyle w:val="naisc"/>
              <w:spacing w:before="0" w:after="0"/>
              <w:ind w:firstLine="21"/>
            </w:pPr>
            <w:r w:rsidRPr="00712B66">
              <w:t>Atbildīgās ministrijas pamatojums</w:t>
            </w:r>
            <w:r w:rsidRPr="00712B6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51234E02" w14:textId="77777777">
            <w:pPr>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5F4BFD" w:rsidP="00364BB6" w:rsidRDefault="005F4BFD" w14:paraId="527488A1" w14:textId="77777777">
            <w:pPr>
              <w:jc w:val="center"/>
            </w:pPr>
            <w:r w:rsidRPr="00712B66">
              <w:t>Projekta attiecīgā punkta (panta) galīgā redakcija</w:t>
            </w:r>
          </w:p>
        </w:tc>
      </w:tr>
      <w:tr w:rsidRPr="008A36C9" w:rsidR="005F4BFD" w14:paraId="308362F5" w14:textId="77777777">
        <w:tc>
          <w:tcPr>
            <w:tcW w:w="70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32B9001F" w14:textId="77777777">
            <w:pPr>
              <w:pStyle w:val="naisc"/>
              <w:spacing w:before="0" w:after="0"/>
              <w:rPr>
                <w:sz w:val="20"/>
                <w:szCs w:val="20"/>
              </w:rPr>
            </w:pPr>
            <w:r w:rsidRPr="008A36C9">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7E466313" w14:textId="77777777">
            <w:pPr>
              <w:pStyle w:val="naisc"/>
              <w:spacing w:before="0" w:after="0"/>
              <w:ind w:firstLine="72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6D53CA7C" w14:textId="77777777">
            <w:pPr>
              <w:pStyle w:val="naisc"/>
              <w:spacing w:before="0" w:after="0"/>
              <w:ind w:firstLine="720"/>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428BD72E" w14:textId="77777777">
            <w:pPr>
              <w:pStyle w:val="naisc"/>
              <w:spacing w:before="0" w:after="0"/>
              <w:ind w:firstLine="72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5F4BFD" w:rsidP="008A36C9" w:rsidRDefault="008A36C9" w14:paraId="09CADB5A" w14:textId="77777777">
            <w:pPr>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5F4BFD" w:rsidP="008A36C9" w:rsidRDefault="008A36C9" w14:paraId="464DC4CA" w14:textId="77777777">
            <w:pPr>
              <w:jc w:val="center"/>
              <w:rPr>
                <w:sz w:val="20"/>
                <w:szCs w:val="20"/>
              </w:rPr>
            </w:pPr>
            <w:r w:rsidRPr="008A36C9">
              <w:rPr>
                <w:sz w:val="20"/>
                <w:szCs w:val="20"/>
              </w:rPr>
              <w:t>6</w:t>
            </w:r>
          </w:p>
        </w:tc>
      </w:tr>
      <w:tr w:rsidRPr="00712B66" w:rsidR="005F4BFD" w14:paraId="2BC071EF" w14:textId="77777777">
        <w:tc>
          <w:tcPr>
            <w:tcW w:w="708" w:type="dxa"/>
            <w:tcBorders>
              <w:left w:val="single" w:color="000000" w:sz="6" w:space="0"/>
              <w:bottom w:val="single" w:color="auto" w:sz="4" w:space="0"/>
              <w:right w:val="single" w:color="000000" w:sz="6" w:space="0"/>
            </w:tcBorders>
          </w:tcPr>
          <w:p w:rsidRPr="00712B66" w:rsidR="005F4BFD" w:rsidP="0036160E" w:rsidRDefault="005F4BFD" w14:paraId="3B782839" w14:textId="77777777">
            <w:pPr>
              <w:pStyle w:val="naisc"/>
              <w:spacing w:before="0" w:after="0"/>
              <w:ind w:firstLine="720"/>
            </w:pPr>
          </w:p>
        </w:tc>
        <w:tc>
          <w:tcPr>
            <w:tcW w:w="3086" w:type="dxa"/>
            <w:tcBorders>
              <w:left w:val="single" w:color="000000" w:sz="6" w:space="0"/>
              <w:bottom w:val="single" w:color="auto" w:sz="4" w:space="0"/>
              <w:right w:val="single" w:color="000000" w:sz="6" w:space="0"/>
            </w:tcBorders>
          </w:tcPr>
          <w:p w:rsidRPr="00712B66" w:rsidR="005F4BFD" w:rsidP="0036160E" w:rsidRDefault="005F4BFD" w14:paraId="0BABD6AC" w14:textId="77777777">
            <w:pPr>
              <w:pStyle w:val="naisc"/>
              <w:spacing w:before="0" w:after="0"/>
              <w:ind w:firstLine="720"/>
            </w:pPr>
          </w:p>
        </w:tc>
        <w:tc>
          <w:tcPr>
            <w:tcW w:w="3118" w:type="dxa"/>
            <w:tcBorders>
              <w:left w:val="single" w:color="000000" w:sz="6" w:space="0"/>
              <w:bottom w:val="single" w:color="auto" w:sz="4" w:space="0"/>
              <w:right w:val="single" w:color="000000" w:sz="6" w:space="0"/>
            </w:tcBorders>
          </w:tcPr>
          <w:p w:rsidRPr="00712B66" w:rsidR="005F4BFD" w:rsidP="0036160E" w:rsidRDefault="005F4BFD" w14:paraId="5A572E4B" w14:textId="77777777">
            <w:pPr>
              <w:pStyle w:val="naisc"/>
              <w:spacing w:before="0" w:after="0"/>
              <w:ind w:firstLine="720"/>
            </w:pPr>
          </w:p>
        </w:tc>
        <w:tc>
          <w:tcPr>
            <w:tcW w:w="2977" w:type="dxa"/>
            <w:tcBorders>
              <w:left w:val="single" w:color="000000" w:sz="6" w:space="0"/>
              <w:bottom w:val="single" w:color="auto" w:sz="4" w:space="0"/>
              <w:right w:val="single" w:color="000000" w:sz="6" w:space="0"/>
            </w:tcBorders>
          </w:tcPr>
          <w:p w:rsidRPr="00712B66" w:rsidR="005F4BFD" w:rsidP="0036160E" w:rsidRDefault="005F4BFD" w14:paraId="5D97DAB8" w14:textId="77777777">
            <w:pPr>
              <w:pStyle w:val="naisc"/>
              <w:spacing w:before="0" w:after="0"/>
              <w:ind w:firstLine="720"/>
            </w:pPr>
          </w:p>
        </w:tc>
        <w:tc>
          <w:tcPr>
            <w:tcW w:w="2459" w:type="dxa"/>
            <w:tcBorders>
              <w:top w:val="single" w:color="auto" w:sz="4" w:space="0"/>
              <w:left w:val="single" w:color="auto" w:sz="4" w:space="0"/>
              <w:bottom w:val="single" w:color="auto" w:sz="4" w:space="0"/>
              <w:right w:val="single" w:color="auto" w:sz="4" w:space="0"/>
            </w:tcBorders>
          </w:tcPr>
          <w:p w:rsidRPr="00712B66" w:rsidR="005F4BFD" w:rsidP="0036160E" w:rsidRDefault="005F4BFD" w14:paraId="25AEBF21" w14:textId="77777777"/>
        </w:tc>
        <w:tc>
          <w:tcPr>
            <w:tcW w:w="1920" w:type="dxa"/>
            <w:tcBorders>
              <w:top w:val="single" w:color="auto" w:sz="4" w:space="0"/>
              <w:left w:val="single" w:color="auto" w:sz="4" w:space="0"/>
              <w:bottom w:val="single" w:color="auto" w:sz="4" w:space="0"/>
            </w:tcBorders>
          </w:tcPr>
          <w:p w:rsidRPr="00712B66" w:rsidR="005F4BFD" w:rsidP="0036160E" w:rsidRDefault="005F4BFD" w14:paraId="3BE71940" w14:textId="77777777"/>
        </w:tc>
      </w:tr>
    </w:tbl>
    <w:p w:rsidRPr="00712B66" w:rsidR="007B4C0F" w:rsidP="007B4C0F" w:rsidRDefault="007B4C0F" w14:paraId="10DFB4D2" w14:textId="77777777">
      <w:pPr>
        <w:pStyle w:val="naisf"/>
        <w:spacing w:before="0" w:after="0"/>
        <w:ind w:firstLine="0"/>
      </w:pPr>
    </w:p>
    <w:p w:rsidRPr="00712B66" w:rsidR="005D67F7" w:rsidP="005D67F7" w:rsidRDefault="005D67F7" w14:paraId="71288B57" w14:textId="77777777">
      <w:pPr>
        <w:pStyle w:val="naisf"/>
        <w:spacing w:before="0" w:after="0"/>
        <w:ind w:firstLine="0"/>
        <w:rPr>
          <w:b/>
        </w:rPr>
      </w:pPr>
      <w:r w:rsidRPr="00712B66">
        <w:rPr>
          <w:b/>
        </w:rPr>
        <w:t>Informācija par starpministriju (starpinstitūciju) sanāksmi vai elektronisko saskaņošanu</w:t>
      </w:r>
    </w:p>
    <w:p w:rsidRPr="00712B66" w:rsidR="005D67F7" w:rsidP="005D67F7" w:rsidRDefault="005D67F7" w14:paraId="3B768B81"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712B66" w:rsidR="007B4C0F" w14:paraId="75FE50D5" w14:textId="77777777">
        <w:tc>
          <w:tcPr>
            <w:tcW w:w="6345" w:type="dxa"/>
          </w:tcPr>
          <w:p w:rsidRPr="00712B66" w:rsidR="007B4C0F" w:rsidP="005D67F7" w:rsidRDefault="005D67F7" w14:paraId="4DD2BA4A" w14:textId="77777777">
            <w:pPr>
              <w:pStyle w:val="naisf"/>
              <w:spacing w:before="0" w:after="0"/>
              <w:ind w:firstLine="0"/>
            </w:pPr>
            <w:r w:rsidRPr="00712B66">
              <w:t>D</w:t>
            </w:r>
            <w:r w:rsidRPr="00712B66" w:rsidR="007B4C0F">
              <w:t>atums</w:t>
            </w:r>
          </w:p>
        </w:tc>
        <w:tc>
          <w:tcPr>
            <w:tcW w:w="6237" w:type="dxa"/>
            <w:gridSpan w:val="3"/>
            <w:tcBorders>
              <w:bottom w:val="single" w:color="auto" w:sz="4" w:space="0"/>
            </w:tcBorders>
          </w:tcPr>
          <w:p w:rsidRPr="00712B66" w:rsidR="007B4C0F" w:rsidP="0036160E" w:rsidRDefault="00465A44" w14:paraId="28418E56" w14:textId="77777777">
            <w:pPr>
              <w:pStyle w:val="NormalWeb"/>
              <w:spacing w:before="0" w:beforeAutospacing="0" w:after="0" w:afterAutospacing="0"/>
              <w:ind w:firstLine="720"/>
            </w:pPr>
            <w:r>
              <w:t>02.07.2020.</w:t>
            </w:r>
          </w:p>
        </w:tc>
      </w:tr>
      <w:tr w:rsidRPr="00712B66" w:rsidR="003C27A2" w14:paraId="686ADCED" w14:textId="77777777">
        <w:tc>
          <w:tcPr>
            <w:tcW w:w="6345" w:type="dxa"/>
          </w:tcPr>
          <w:p w:rsidRPr="00712B66" w:rsidR="003C27A2" w:rsidP="007B4C0F" w:rsidRDefault="003C27A2" w14:paraId="386FE22E" w14:textId="77777777">
            <w:pPr>
              <w:pStyle w:val="naisf"/>
              <w:spacing w:before="0" w:after="0"/>
              <w:ind w:firstLine="0"/>
            </w:pPr>
          </w:p>
        </w:tc>
        <w:tc>
          <w:tcPr>
            <w:tcW w:w="6237" w:type="dxa"/>
            <w:gridSpan w:val="3"/>
            <w:tcBorders>
              <w:top w:val="single" w:color="auto" w:sz="4" w:space="0"/>
            </w:tcBorders>
          </w:tcPr>
          <w:p w:rsidRPr="00712B66" w:rsidR="003C27A2" w:rsidP="0036160E" w:rsidRDefault="003C27A2" w14:paraId="3744E0A5" w14:textId="77777777">
            <w:pPr>
              <w:pStyle w:val="NormalWeb"/>
              <w:spacing w:before="0" w:beforeAutospacing="0" w:after="0" w:afterAutospacing="0"/>
              <w:ind w:firstLine="720"/>
            </w:pPr>
          </w:p>
        </w:tc>
      </w:tr>
      <w:tr w:rsidRPr="00712B66" w:rsidR="007B4C0F" w14:paraId="4EA4B0A9" w14:textId="77777777">
        <w:tc>
          <w:tcPr>
            <w:tcW w:w="6345" w:type="dxa"/>
          </w:tcPr>
          <w:p w:rsidRPr="00712B66" w:rsidR="007B4C0F" w:rsidP="003C27A2" w:rsidRDefault="00365CC0" w14:paraId="66AA58C5" w14:textId="77777777">
            <w:pPr>
              <w:pStyle w:val="naiskr"/>
              <w:spacing w:before="0" w:after="0"/>
            </w:pPr>
            <w:r>
              <w:t>Saskaņošanas d</w:t>
            </w:r>
            <w:r w:rsidRPr="00712B66">
              <w:t>alībnieki</w:t>
            </w:r>
          </w:p>
        </w:tc>
        <w:tc>
          <w:tcPr>
            <w:tcW w:w="6237" w:type="dxa"/>
            <w:gridSpan w:val="3"/>
          </w:tcPr>
          <w:p w:rsidRPr="00712B66" w:rsidR="007B4C0F" w:rsidP="0036160E" w:rsidRDefault="00465A44" w14:paraId="301C7441" w14:textId="77777777">
            <w:pPr>
              <w:pStyle w:val="NormalWeb"/>
              <w:spacing w:before="0" w:beforeAutospacing="0" w:after="0" w:afterAutospacing="0"/>
              <w:ind w:firstLine="720"/>
            </w:pPr>
            <w:r>
              <w:t>Finanšu ministrija, Izglītības un zinātnes ministrija, Vides aizsardzības un reģionālās attīstības ministrija, Latvijas Brīvo arodbiedrību savienība</w:t>
            </w:r>
          </w:p>
        </w:tc>
      </w:tr>
      <w:tr w:rsidRPr="00712B66" w:rsidR="007B4C0F" w14:paraId="278667AB" w14:textId="77777777">
        <w:tc>
          <w:tcPr>
            <w:tcW w:w="6345" w:type="dxa"/>
          </w:tcPr>
          <w:p w:rsidRPr="00712B66" w:rsidR="007B4C0F" w:rsidP="0036160E" w:rsidRDefault="007B4C0F" w14:paraId="1F1A3570" w14:textId="77777777">
            <w:pPr>
              <w:pStyle w:val="naiskr"/>
              <w:spacing w:before="0" w:after="0"/>
              <w:ind w:firstLine="720"/>
            </w:pPr>
            <w:r w:rsidRPr="00712B66">
              <w:t>  </w:t>
            </w:r>
          </w:p>
        </w:tc>
        <w:tc>
          <w:tcPr>
            <w:tcW w:w="6237" w:type="dxa"/>
            <w:gridSpan w:val="3"/>
            <w:tcBorders>
              <w:top w:val="single" w:color="000000" w:sz="6" w:space="0"/>
              <w:bottom w:val="single" w:color="000000" w:sz="6" w:space="0"/>
            </w:tcBorders>
          </w:tcPr>
          <w:p w:rsidRPr="00712B66" w:rsidR="007B4C0F" w:rsidP="0036160E" w:rsidRDefault="007B4C0F" w14:paraId="4B80CEB2" w14:textId="77777777">
            <w:pPr>
              <w:pStyle w:val="naiskr"/>
              <w:spacing w:before="0" w:after="0"/>
              <w:ind w:firstLine="720"/>
            </w:pPr>
          </w:p>
        </w:tc>
      </w:tr>
      <w:tr w:rsidRPr="00712B66" w:rsidR="000D0AED" w14:paraId="387B14FF" w14:textId="77777777">
        <w:trPr>
          <w:trHeight w:val="285"/>
        </w:trPr>
        <w:tc>
          <w:tcPr>
            <w:tcW w:w="6345" w:type="dxa"/>
          </w:tcPr>
          <w:p w:rsidRPr="00712B66" w:rsidR="000D0AED" w:rsidP="000D0AED" w:rsidRDefault="000D0AED" w14:paraId="6A43DF43" w14:textId="77777777">
            <w:pPr>
              <w:pStyle w:val="naiskr"/>
              <w:spacing w:before="0" w:after="0"/>
            </w:pPr>
          </w:p>
        </w:tc>
        <w:tc>
          <w:tcPr>
            <w:tcW w:w="1203" w:type="dxa"/>
            <w:gridSpan w:val="2"/>
          </w:tcPr>
          <w:p w:rsidRPr="00712B66" w:rsidR="000D0AED" w:rsidP="0036160E" w:rsidRDefault="000D0AED" w14:paraId="48D90CDE" w14:textId="77777777">
            <w:pPr>
              <w:pStyle w:val="naiskr"/>
              <w:spacing w:before="0" w:after="0"/>
              <w:ind w:firstLine="720"/>
            </w:pPr>
          </w:p>
        </w:tc>
        <w:tc>
          <w:tcPr>
            <w:tcW w:w="5034" w:type="dxa"/>
          </w:tcPr>
          <w:p w:rsidRPr="00712B66" w:rsidR="000D0AED" w:rsidP="0036160E" w:rsidRDefault="000D0AED" w14:paraId="49CF8055" w14:textId="77777777">
            <w:pPr>
              <w:pStyle w:val="naiskr"/>
              <w:spacing w:before="0" w:after="0"/>
              <w:ind w:firstLine="12"/>
            </w:pPr>
          </w:p>
        </w:tc>
      </w:tr>
      <w:tr w:rsidRPr="00712B66" w:rsidR="007B4C0F" w14:paraId="1D82896F" w14:textId="77777777">
        <w:trPr>
          <w:trHeight w:val="285"/>
        </w:trPr>
        <w:tc>
          <w:tcPr>
            <w:tcW w:w="6708" w:type="dxa"/>
            <w:gridSpan w:val="2"/>
          </w:tcPr>
          <w:p w:rsidRPr="00712B66" w:rsidR="007B4C0F" w:rsidP="000D0AED" w:rsidRDefault="00365CC0" w14:paraId="64E1457D" w14:textId="77777777">
            <w:pPr>
              <w:pStyle w:val="naiskr"/>
              <w:spacing w:before="0" w:after="0"/>
            </w:pPr>
            <w:r>
              <w:t>Saskaņošanas d</w:t>
            </w:r>
            <w:r w:rsidRPr="00712B66">
              <w:t xml:space="preserve">alībnieki </w:t>
            </w:r>
            <w:r w:rsidRPr="00712B66" w:rsidR="007B4C0F">
              <w:t>izskatīja</w:t>
            </w:r>
            <w:r w:rsidRPr="00712B66" w:rsidR="005D67F7">
              <w:t xml:space="preserve"> šādu ministriju </w:t>
            </w:r>
            <w:r w:rsidR="003E4C3F">
              <w:t>(c</w:t>
            </w:r>
            <w:r w:rsidRPr="00712B66" w:rsidR="005D67F7">
              <w:t>itu institūciju</w:t>
            </w:r>
            <w:r w:rsidR="003E4C3F">
              <w:t>)</w:t>
            </w:r>
            <w:r w:rsidRPr="00712B66" w:rsidR="005D67F7">
              <w:t xml:space="preserve"> iebildumus</w:t>
            </w:r>
          </w:p>
        </w:tc>
        <w:tc>
          <w:tcPr>
            <w:tcW w:w="840" w:type="dxa"/>
          </w:tcPr>
          <w:p w:rsidRPr="00712B66" w:rsidR="007B4C0F" w:rsidP="0036160E" w:rsidRDefault="007B4C0F" w14:paraId="3133B7DC" w14:textId="77777777">
            <w:pPr>
              <w:pStyle w:val="naiskr"/>
              <w:spacing w:before="0" w:after="0"/>
              <w:ind w:firstLine="720"/>
            </w:pPr>
          </w:p>
        </w:tc>
        <w:tc>
          <w:tcPr>
            <w:tcW w:w="5034" w:type="dxa"/>
          </w:tcPr>
          <w:p w:rsidRPr="00712B66" w:rsidR="007B4C0F" w:rsidP="0036160E" w:rsidRDefault="00465A44" w14:paraId="28213888" w14:textId="77777777">
            <w:pPr>
              <w:pStyle w:val="naiskr"/>
              <w:spacing w:before="0" w:after="0"/>
              <w:ind w:firstLine="12"/>
            </w:pPr>
            <w:r>
              <w:t>Vides aizsardzības un reģionālās attīstības ministrija</w:t>
            </w:r>
          </w:p>
        </w:tc>
      </w:tr>
      <w:tr w:rsidRPr="00712B66" w:rsidR="003C27A2" w14:paraId="0DA34946" w14:textId="77777777">
        <w:trPr>
          <w:trHeight w:val="465"/>
        </w:trPr>
        <w:tc>
          <w:tcPr>
            <w:tcW w:w="6708" w:type="dxa"/>
            <w:gridSpan w:val="2"/>
          </w:tcPr>
          <w:p w:rsidRPr="00712B66" w:rsidR="003C27A2" w:rsidP="0036160E" w:rsidRDefault="003C27A2" w14:paraId="33DF1A80"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3C27A2" w:rsidP="0036160E" w:rsidRDefault="003C27A2" w14:paraId="11087CAA" w14:textId="77777777">
            <w:pPr>
              <w:pStyle w:val="NormalWeb"/>
              <w:spacing w:before="0" w:beforeAutospacing="0" w:after="0" w:afterAutospacing="0"/>
              <w:ind w:firstLine="720"/>
            </w:pPr>
          </w:p>
        </w:tc>
      </w:tr>
      <w:tr w:rsidRPr="00712B66" w:rsidR="007B4C0F" w14:paraId="1ADE4D96" w14:textId="77777777">
        <w:trPr>
          <w:trHeight w:val="465"/>
        </w:trPr>
        <w:tc>
          <w:tcPr>
            <w:tcW w:w="12582" w:type="dxa"/>
            <w:gridSpan w:val="4"/>
          </w:tcPr>
          <w:p w:rsidRPr="00712B66" w:rsidR="007B4C0F" w:rsidP="003C27A2" w:rsidRDefault="007B4C0F" w14:paraId="4C3EA8CB" w14:textId="77777777">
            <w:pPr>
              <w:pStyle w:val="naisc"/>
              <w:spacing w:before="0" w:after="0"/>
              <w:ind w:left="4820" w:firstLine="720"/>
            </w:pPr>
          </w:p>
        </w:tc>
      </w:tr>
      <w:tr w:rsidRPr="00712B66" w:rsidR="007B4C0F" w14:paraId="03C3EF89" w14:textId="77777777">
        <w:tc>
          <w:tcPr>
            <w:tcW w:w="6708" w:type="dxa"/>
            <w:gridSpan w:val="2"/>
          </w:tcPr>
          <w:p w:rsidRPr="00712B66" w:rsidR="007B4C0F" w:rsidP="0036160E" w:rsidRDefault="007B4C0F" w14:paraId="5D53452A" w14:textId="77777777">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rsidRPr="00712B66" w:rsidR="007B4C0F" w:rsidP="0036160E" w:rsidRDefault="00090121" w14:paraId="5E9135A5" w14:textId="57502D62">
            <w:pPr>
              <w:pStyle w:val="naiskr"/>
              <w:spacing w:before="0" w:after="0"/>
              <w:ind w:firstLine="720"/>
            </w:pPr>
            <w:r>
              <w:t>Izglītības un zinātnes ministrija,Vides aizsardzības un reģionālās attīstības ministrija</w:t>
            </w:r>
          </w:p>
        </w:tc>
      </w:tr>
      <w:tr w:rsidRPr="00712B66" w:rsidR="007B4C0F" w14:paraId="41807BE5" w14:textId="77777777">
        <w:tc>
          <w:tcPr>
            <w:tcW w:w="6708" w:type="dxa"/>
            <w:gridSpan w:val="2"/>
          </w:tcPr>
          <w:p w:rsidRPr="00712B66" w:rsidR="007B4C0F" w:rsidP="0036160E" w:rsidRDefault="007B4C0F" w14:paraId="0EC90029"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7B4C0F" w:rsidP="0036160E" w:rsidRDefault="007B4C0F" w14:paraId="5017F0DF" w14:textId="77777777">
            <w:pPr>
              <w:pStyle w:val="naiskr"/>
              <w:spacing w:before="0" w:after="0"/>
              <w:ind w:firstLine="720"/>
            </w:pPr>
          </w:p>
        </w:tc>
      </w:tr>
      <w:tr w:rsidRPr="00712B66" w:rsidR="007B4C0F" w14:paraId="36AD46FE" w14:textId="77777777">
        <w:tc>
          <w:tcPr>
            <w:tcW w:w="6708" w:type="dxa"/>
            <w:gridSpan w:val="2"/>
          </w:tcPr>
          <w:p w:rsidRPr="00712B66" w:rsidR="007B4C0F" w:rsidP="0036160E" w:rsidRDefault="007B4C0F" w14:paraId="791DD4B5" w14:textId="77777777">
            <w:pPr>
              <w:pStyle w:val="naiskr"/>
              <w:spacing w:before="0" w:after="0"/>
              <w:ind w:firstLine="720"/>
            </w:pPr>
            <w:r w:rsidRPr="00712B66">
              <w:t>  </w:t>
            </w:r>
          </w:p>
        </w:tc>
        <w:tc>
          <w:tcPr>
            <w:tcW w:w="5874" w:type="dxa"/>
            <w:gridSpan w:val="2"/>
            <w:tcBorders>
              <w:bottom w:val="single" w:color="000000" w:sz="6" w:space="0"/>
            </w:tcBorders>
          </w:tcPr>
          <w:p w:rsidRPr="00712B66" w:rsidR="007B4C0F" w:rsidP="0036160E" w:rsidRDefault="007B4C0F" w14:paraId="08761FC4" w14:textId="77777777">
            <w:pPr>
              <w:pStyle w:val="naiskr"/>
              <w:spacing w:before="0" w:after="0"/>
              <w:ind w:firstLine="720"/>
            </w:pPr>
          </w:p>
        </w:tc>
      </w:tr>
    </w:tbl>
    <w:p w:rsidRPr="00712B66" w:rsidR="007B4C0F" w:rsidP="00184479" w:rsidRDefault="007B4C0F" w14:paraId="30895F3B" w14:textId="77777777">
      <w:pPr>
        <w:pStyle w:val="naisf"/>
        <w:spacing w:before="0" w:after="0"/>
        <w:ind w:firstLine="0"/>
        <w:jc w:val="center"/>
        <w:rPr>
          <w:b/>
        </w:rPr>
      </w:pPr>
      <w:r w:rsidRPr="00712B66">
        <w:rPr>
          <w:b/>
        </w:rPr>
        <w:t>II. </w:t>
      </w:r>
      <w:r w:rsidRPr="00712B66" w:rsidR="00134188">
        <w:rPr>
          <w:b/>
        </w:rPr>
        <w:t>Jautājumi, par kuriem saskaņošanā vienošan</w:t>
      </w:r>
      <w:r w:rsidR="00144622">
        <w:rPr>
          <w:b/>
        </w:rPr>
        <w:t>ā</w:t>
      </w:r>
      <w:r w:rsidRPr="00712B66" w:rsidR="00134188">
        <w:rPr>
          <w:b/>
        </w:rPr>
        <w:t>s ir panākta</w:t>
      </w:r>
    </w:p>
    <w:p w:rsidRPr="00712B66" w:rsidR="007B4C0F" w:rsidP="00DB7395" w:rsidRDefault="007B4C0F" w14:paraId="211735EC" w14:textId="77777777">
      <w:pPr>
        <w:pStyle w:val="naisf"/>
        <w:spacing w:before="0" w:after="0"/>
        <w:ind w:firstLine="720"/>
      </w:pPr>
    </w:p>
    <w:tbl>
      <w:tblP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686"/>
        <w:gridCol w:w="4394"/>
        <w:gridCol w:w="1099"/>
        <w:gridCol w:w="2471"/>
        <w:gridCol w:w="2693"/>
      </w:tblGrid>
      <w:tr w:rsidRPr="00712B66" w:rsidR="00134188" w:rsidTr="006867E6" w14:paraId="45B6867B"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127C7042" w14:textId="77777777">
            <w:pPr>
              <w:pStyle w:val="naisc"/>
              <w:spacing w:before="0" w:after="0"/>
            </w:pPr>
            <w:r w:rsidRPr="00712B66">
              <w:t>Nr. p.</w:t>
            </w:r>
            <w:r w:rsidR="00D64FB0">
              <w:t> </w:t>
            </w:r>
            <w:r w:rsidRPr="00712B66">
              <w:t>k.</w:t>
            </w:r>
          </w:p>
        </w:tc>
        <w:tc>
          <w:tcPr>
            <w:tcW w:w="3086"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4AEB5F6E" w14:textId="77777777">
            <w:pPr>
              <w:pStyle w:val="naisc"/>
              <w:spacing w:before="0" w:after="0"/>
              <w:ind w:firstLine="12"/>
            </w:pPr>
            <w:r w:rsidRPr="00712B66">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42B8D56E"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47E0A7F7"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2693" w:type="dxa"/>
            <w:tcBorders>
              <w:top w:val="single" w:color="auto" w:sz="4" w:space="0"/>
              <w:left w:val="single" w:color="auto" w:sz="4" w:space="0"/>
              <w:bottom w:val="single" w:color="auto" w:sz="4" w:space="0"/>
            </w:tcBorders>
            <w:vAlign w:val="center"/>
          </w:tcPr>
          <w:p w:rsidRPr="00712B66" w:rsidR="00134188" w:rsidP="009623BC" w:rsidRDefault="00134188" w14:paraId="109881C1" w14:textId="77777777">
            <w:pPr>
              <w:jc w:val="center"/>
            </w:pPr>
            <w:r w:rsidRPr="00712B66">
              <w:t>Projekta attiecīgā punkta (panta) galīgā redakcija</w:t>
            </w:r>
          </w:p>
        </w:tc>
      </w:tr>
      <w:tr w:rsidRPr="003B71E0" w:rsidR="00134188" w:rsidTr="006867E6" w14:paraId="4505F761" w14:textId="77777777">
        <w:tc>
          <w:tcPr>
            <w:tcW w:w="708"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0651ED76" w14:textId="77777777">
            <w:pPr>
              <w:pStyle w:val="naisc"/>
              <w:spacing w:before="0" w:after="0"/>
              <w:rPr>
                <w:sz w:val="20"/>
                <w:szCs w:val="20"/>
              </w:rPr>
            </w:pPr>
            <w:r w:rsidRPr="003B71E0">
              <w:rPr>
                <w:sz w:val="20"/>
                <w:szCs w:val="20"/>
              </w:rPr>
              <w:t>1</w:t>
            </w:r>
          </w:p>
        </w:tc>
        <w:tc>
          <w:tcPr>
            <w:tcW w:w="3086"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F34AAB" w14:paraId="100F7401" w14:textId="77777777">
            <w:pPr>
              <w:pStyle w:val="naisc"/>
              <w:spacing w:before="0" w:after="0"/>
              <w:ind w:firstLine="720"/>
              <w:rPr>
                <w:sz w:val="20"/>
                <w:szCs w:val="20"/>
              </w:rPr>
            </w:pPr>
            <w:r>
              <w:rPr>
                <w:sz w:val="20"/>
                <w:szCs w:val="20"/>
              </w:rPr>
              <w:t>2</w:t>
            </w:r>
          </w:p>
        </w:tc>
        <w:tc>
          <w:tcPr>
            <w:tcW w:w="4394"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3BE1FD51" w14:textId="77777777">
            <w:pPr>
              <w:pStyle w:val="naisc"/>
              <w:spacing w:before="0" w:after="0"/>
              <w:ind w:firstLine="720"/>
              <w:rPr>
                <w:sz w:val="20"/>
                <w:szCs w:val="20"/>
              </w:rPr>
            </w:pPr>
            <w:r w:rsidRPr="003B71E0">
              <w:rPr>
                <w:sz w:val="20"/>
                <w:szCs w:val="20"/>
              </w:rPr>
              <w:t>3</w:t>
            </w:r>
          </w:p>
        </w:tc>
        <w:tc>
          <w:tcPr>
            <w:tcW w:w="3570"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67BFD3AE" w14:textId="77777777">
            <w:pPr>
              <w:pStyle w:val="naisc"/>
              <w:spacing w:before="0" w:after="0"/>
              <w:ind w:firstLine="720"/>
              <w:rPr>
                <w:sz w:val="20"/>
                <w:szCs w:val="20"/>
              </w:rPr>
            </w:pPr>
            <w:r w:rsidRPr="003B71E0">
              <w:rPr>
                <w:sz w:val="20"/>
                <w:szCs w:val="20"/>
              </w:rPr>
              <w:t>4</w:t>
            </w:r>
          </w:p>
        </w:tc>
        <w:tc>
          <w:tcPr>
            <w:tcW w:w="2693" w:type="dxa"/>
            <w:tcBorders>
              <w:top w:val="single" w:color="auto" w:sz="4" w:space="0"/>
              <w:left w:val="single" w:color="auto" w:sz="4" w:space="0"/>
              <w:bottom w:val="single" w:color="auto" w:sz="4" w:space="0"/>
            </w:tcBorders>
          </w:tcPr>
          <w:p w:rsidRPr="003B71E0" w:rsidR="00134188" w:rsidP="003B71E0" w:rsidRDefault="003B71E0" w14:paraId="4528B073" w14:textId="77777777">
            <w:pPr>
              <w:jc w:val="center"/>
              <w:rPr>
                <w:sz w:val="20"/>
                <w:szCs w:val="20"/>
              </w:rPr>
            </w:pPr>
            <w:r w:rsidRPr="003B71E0">
              <w:rPr>
                <w:sz w:val="20"/>
                <w:szCs w:val="20"/>
              </w:rPr>
              <w:t>5</w:t>
            </w:r>
          </w:p>
        </w:tc>
      </w:tr>
      <w:tr w:rsidRPr="00712B66" w:rsidR="00D20ACF" w:rsidTr="006867E6" w14:paraId="012DF7DF" w14:textId="77777777">
        <w:tc>
          <w:tcPr>
            <w:tcW w:w="708" w:type="dxa"/>
            <w:tcBorders>
              <w:left w:val="single" w:color="000000" w:sz="6" w:space="0"/>
              <w:bottom w:val="single" w:color="auto" w:sz="4" w:space="0"/>
              <w:right w:val="single" w:color="000000" w:sz="6" w:space="0"/>
            </w:tcBorders>
          </w:tcPr>
          <w:p w:rsidRPr="003B71E0" w:rsidR="00D20ACF" w:rsidP="00D20ACF" w:rsidRDefault="00D20ACF" w14:paraId="10F028A5" w14:textId="77777777">
            <w:pPr>
              <w:pStyle w:val="naisc"/>
              <w:spacing w:before="0" w:after="0"/>
              <w:rPr>
                <w:sz w:val="20"/>
                <w:szCs w:val="20"/>
              </w:rPr>
            </w:pPr>
          </w:p>
        </w:tc>
        <w:tc>
          <w:tcPr>
            <w:tcW w:w="3086" w:type="dxa"/>
            <w:gridSpan w:val="2"/>
            <w:tcBorders>
              <w:left w:val="single" w:color="000000" w:sz="6" w:space="0"/>
              <w:bottom w:val="single" w:color="auto" w:sz="4" w:space="0"/>
              <w:right w:val="single" w:color="000000" w:sz="6" w:space="0"/>
            </w:tcBorders>
          </w:tcPr>
          <w:p w:rsidRPr="00E54E5A" w:rsidR="00D20ACF" w:rsidP="006E62CE" w:rsidRDefault="009D7766" w14:paraId="685404B3" w14:textId="77777777">
            <w:pPr>
              <w:pStyle w:val="naisc"/>
              <w:spacing w:before="0" w:after="0"/>
              <w:jc w:val="both"/>
            </w:pPr>
            <w:r>
              <w:rPr>
                <w:rFonts w:eastAsia="Calibri"/>
                <w:color w:val="000000"/>
              </w:rPr>
              <w:t>Iebildums par projektu kopumā.</w:t>
            </w:r>
            <w:bookmarkStart w:name="_GoBack" w:id="0"/>
            <w:bookmarkEnd w:id="0"/>
          </w:p>
        </w:tc>
        <w:tc>
          <w:tcPr>
            <w:tcW w:w="4394" w:type="dxa"/>
            <w:tcBorders>
              <w:left w:val="single" w:color="000000" w:sz="6" w:space="0"/>
              <w:bottom w:val="single" w:color="auto" w:sz="4" w:space="0"/>
              <w:right w:val="single" w:color="000000" w:sz="6" w:space="0"/>
            </w:tcBorders>
          </w:tcPr>
          <w:p w:rsidR="0006199B" w:rsidP="006E62CE" w:rsidRDefault="009D7766" w14:paraId="7A454128" w14:textId="77777777">
            <w:pPr>
              <w:jc w:val="both"/>
              <w:rPr>
                <w:lang w:eastAsia="en-US"/>
              </w:rPr>
            </w:pPr>
            <w:r>
              <w:rPr>
                <w:b/>
                <w:bCs/>
                <w:lang w:eastAsia="en-US"/>
              </w:rPr>
              <w:t>Vides aizsardzības un reģionālās attīstības ministrija</w:t>
            </w:r>
          </w:p>
          <w:p w:rsidRPr="0037263D" w:rsidR="009D7766" w:rsidP="00CC2AD0" w:rsidRDefault="009D7766" w14:paraId="4DE19E95" w14:textId="77777777">
            <w:pPr>
              <w:jc w:val="both"/>
              <w:rPr>
                <w:sz w:val="23"/>
                <w:szCs w:val="23"/>
              </w:rPr>
            </w:pPr>
            <w:r w:rsidRPr="0037263D">
              <w:rPr>
                <w:sz w:val="23"/>
                <w:szCs w:val="23"/>
              </w:rPr>
              <w:t>Saskaņā ar Ministru kabineta 2017. gada 4. jūlija noteikumu Nr.</w:t>
            </w:r>
            <w:r>
              <w:rPr>
                <w:sz w:val="23"/>
                <w:szCs w:val="23"/>
              </w:rPr>
              <w:t> </w:t>
            </w:r>
            <w:r w:rsidRPr="0037263D">
              <w:rPr>
                <w:sz w:val="23"/>
                <w:szCs w:val="23"/>
              </w:rPr>
              <w:t xml:space="preserve">399 </w:t>
            </w:r>
            <w:r>
              <w:rPr>
                <w:sz w:val="23"/>
                <w:szCs w:val="23"/>
              </w:rPr>
              <w:t>"</w:t>
            </w:r>
            <w:r w:rsidRPr="0037263D">
              <w:rPr>
                <w:sz w:val="23"/>
                <w:szCs w:val="23"/>
              </w:rPr>
              <w:t>Valsts pārvaldes pakalpojumu uzskaites, kvalitātes kontroles un sniegšanas kārtība</w:t>
            </w:r>
            <w:r>
              <w:rPr>
                <w:sz w:val="23"/>
                <w:szCs w:val="23"/>
              </w:rPr>
              <w:t>"</w:t>
            </w:r>
            <w:r w:rsidRPr="0037263D">
              <w:rPr>
                <w:sz w:val="23"/>
                <w:szCs w:val="23"/>
              </w:rPr>
              <w:t xml:space="preserve"> (turpmāk – MK noteikumi Nr.</w:t>
            </w:r>
            <w:r>
              <w:rPr>
                <w:sz w:val="23"/>
                <w:szCs w:val="23"/>
              </w:rPr>
              <w:t> </w:t>
            </w:r>
            <w:r w:rsidRPr="0037263D">
              <w:rPr>
                <w:sz w:val="23"/>
                <w:szCs w:val="23"/>
              </w:rPr>
              <w:t>399) 5. punktu pakalpojumu turētājam ir pienākums nodrošināt pakalpojumu aprakstīšanu valsts pārvaldes pakalpojumu portālā Latvija.lv, ievērojot MK noteikumu Nr.</w:t>
            </w:r>
            <w:r>
              <w:rPr>
                <w:sz w:val="23"/>
                <w:szCs w:val="23"/>
              </w:rPr>
              <w:t> </w:t>
            </w:r>
            <w:r w:rsidRPr="0037263D">
              <w:rPr>
                <w:sz w:val="23"/>
                <w:szCs w:val="23"/>
              </w:rPr>
              <w:t>399 9. punktā minētās prasības.</w:t>
            </w:r>
          </w:p>
          <w:p w:rsidRPr="009D7766" w:rsidR="00D20ACF" w:rsidP="00CC2AD0" w:rsidRDefault="009D7766" w14:paraId="638D8821" w14:textId="77777777">
            <w:pPr>
              <w:jc w:val="both"/>
              <w:rPr>
                <w:sz w:val="23"/>
                <w:szCs w:val="23"/>
              </w:rPr>
            </w:pPr>
            <w:r w:rsidRPr="0037263D">
              <w:rPr>
                <w:sz w:val="23"/>
                <w:szCs w:val="23"/>
              </w:rPr>
              <w:t xml:space="preserve">Ņemot vērā minēto, lūdzam pakalpojumu turētājam veikt valsts pārvaldes pakalpojumu </w:t>
            </w:r>
            <w:r>
              <w:rPr>
                <w:sz w:val="23"/>
                <w:szCs w:val="23"/>
              </w:rPr>
              <w:t>"</w:t>
            </w:r>
            <w:r w:rsidRPr="0037263D">
              <w:rPr>
                <w:sz w:val="23"/>
                <w:szCs w:val="23"/>
              </w:rPr>
              <w:t>Izziņas sniegšana par valsts valodas prasmes apliecību autentiskumu</w:t>
            </w:r>
            <w:r>
              <w:rPr>
                <w:sz w:val="23"/>
                <w:szCs w:val="23"/>
              </w:rPr>
              <w:t>"</w:t>
            </w:r>
            <w:r w:rsidRPr="0037263D">
              <w:rPr>
                <w:sz w:val="23"/>
                <w:szCs w:val="23"/>
              </w:rPr>
              <w:t xml:space="preserve">, </w:t>
            </w:r>
            <w:r>
              <w:rPr>
                <w:sz w:val="23"/>
                <w:szCs w:val="23"/>
              </w:rPr>
              <w:t>"</w:t>
            </w:r>
            <w:r w:rsidRPr="0037263D">
              <w:rPr>
                <w:sz w:val="23"/>
                <w:szCs w:val="23"/>
              </w:rPr>
              <w:t>Izziņas sniegšana par komersanta vai organizācijas nosaukuma atbilstību Valsts valodas likuma prasībām</w:t>
            </w:r>
            <w:r>
              <w:rPr>
                <w:sz w:val="23"/>
                <w:szCs w:val="23"/>
              </w:rPr>
              <w:t>"</w:t>
            </w:r>
            <w:r w:rsidRPr="0037263D">
              <w:rPr>
                <w:sz w:val="23"/>
                <w:szCs w:val="23"/>
              </w:rPr>
              <w:t xml:space="preserve"> un </w:t>
            </w:r>
            <w:r>
              <w:rPr>
                <w:sz w:val="23"/>
                <w:szCs w:val="23"/>
              </w:rPr>
              <w:t>"</w:t>
            </w:r>
            <w:r w:rsidRPr="0037263D">
              <w:rPr>
                <w:sz w:val="23"/>
                <w:szCs w:val="23"/>
              </w:rPr>
              <w:t>Izziņas sniegšana par vietvārdu pareizrakstību</w:t>
            </w:r>
            <w:r>
              <w:rPr>
                <w:sz w:val="23"/>
                <w:szCs w:val="23"/>
              </w:rPr>
              <w:t>"</w:t>
            </w:r>
            <w:r w:rsidRPr="0037263D">
              <w:rPr>
                <w:sz w:val="23"/>
                <w:szCs w:val="23"/>
              </w:rPr>
              <w:t xml:space="preserve"> aprakstīšanu un publicēšanu </w:t>
            </w:r>
            <w:r w:rsidRPr="0037263D">
              <w:rPr>
                <w:sz w:val="23"/>
                <w:szCs w:val="23"/>
              </w:rPr>
              <w:lastRenderedPageBreak/>
              <w:t>valsts pārvaldes pakalpojumu portālā Latvija.lv</w:t>
            </w:r>
            <w:r w:rsidR="0006199B">
              <w:rPr>
                <w:lang w:eastAsia="en-US"/>
              </w:rPr>
              <w:t>.</w:t>
            </w:r>
          </w:p>
        </w:tc>
        <w:tc>
          <w:tcPr>
            <w:tcW w:w="3570" w:type="dxa"/>
            <w:gridSpan w:val="2"/>
            <w:tcBorders>
              <w:left w:val="single" w:color="000000" w:sz="6" w:space="0"/>
              <w:bottom w:val="single" w:color="auto" w:sz="4" w:space="0"/>
              <w:right w:val="single" w:color="000000" w:sz="6" w:space="0"/>
            </w:tcBorders>
          </w:tcPr>
          <w:p w:rsidR="00D20ACF" w:rsidP="006E62CE" w:rsidRDefault="0006199B" w14:paraId="47AC3733" w14:textId="77777777">
            <w:pPr>
              <w:pStyle w:val="naisc"/>
              <w:spacing w:before="0" w:after="0"/>
              <w:jc w:val="both"/>
              <w:rPr>
                <w:b/>
                <w:bCs/>
              </w:rPr>
            </w:pPr>
            <w:r>
              <w:rPr>
                <w:b/>
                <w:bCs/>
              </w:rPr>
              <w:lastRenderedPageBreak/>
              <w:t>Iebildums ir ņemts vērā.</w:t>
            </w:r>
          </w:p>
          <w:p w:rsidRPr="009D7766" w:rsidR="009D7766" w:rsidP="00CC2AD0" w:rsidRDefault="009D7766" w14:paraId="34CE77DE" w14:textId="77777777">
            <w:pPr>
              <w:pStyle w:val="naisf"/>
              <w:spacing w:before="0" w:after="0"/>
              <w:ind w:firstLine="0"/>
            </w:pPr>
            <w:r w:rsidRPr="00CC2AD0">
              <w:t xml:space="preserve">Ir konstatēts, ka </w:t>
            </w:r>
            <w:r w:rsidRPr="00CC2AD0" w:rsidR="00CC2AD0">
              <w:rPr>
                <w:sz w:val="23"/>
                <w:szCs w:val="23"/>
              </w:rPr>
              <w:t>valsts pārvaldes pakalpojumi "Izziņas sniegšana par valsts valodas prasmes apliecību autentiskumu", "Izziņas sniegšana par komersanta vai organizācijas nosaukuma atbilstību Valsts valodas likuma prasībām" un "Izziņas sniegšana par vietvārdu pareizrakstību" ir aprakstīti un publicēti valsts pārvaldes pakalpojumu portālā Latvija.lv</w:t>
            </w:r>
            <w:r w:rsidRPr="00CC2AD0" w:rsidR="00CC2AD0">
              <w:rPr>
                <w:lang w:eastAsia="en-US"/>
              </w:rPr>
              <w:t>, bet pēc</w:t>
            </w:r>
            <w:r w:rsidRPr="00CC2AD0" w:rsidR="00CC2AD0">
              <w:t xml:space="preserve"> Ministru kabineta noteikumu projekt</w:t>
            </w:r>
            <w:r w:rsidR="00CC2AD0">
              <w:t>a</w:t>
            </w:r>
            <w:r w:rsidRPr="00CC2AD0" w:rsidR="00CC2AD0">
              <w:t xml:space="preserve"> "Par Ministru kabineta 2013. gada 1. oktobra noteikumu Nr. 1027</w:t>
            </w:r>
            <w:r w:rsidR="00CC2AD0">
              <w:t xml:space="preserve"> </w:t>
            </w:r>
            <w:r w:rsidRPr="00CC2AD0" w:rsidR="00CC2AD0">
              <w:t>"Valsts valodas centra publisko maksas pakalpojumu cenrādis" atzīšanu par spēku zaudējušiem"</w:t>
            </w:r>
            <w:r w:rsidR="00CC2AD0">
              <w:t xml:space="preserve"> spēkā stāšanās būs nepieciešama to aktualizēšana </w:t>
            </w:r>
            <w:r w:rsidR="00CC2AD0">
              <w:lastRenderedPageBreak/>
              <w:t>atbilstoši normatīvajam regulējumam, ko plānots izdarīt.</w:t>
            </w:r>
          </w:p>
        </w:tc>
        <w:tc>
          <w:tcPr>
            <w:tcW w:w="2693" w:type="dxa"/>
            <w:tcBorders>
              <w:top w:val="single" w:color="auto" w:sz="4" w:space="0"/>
              <w:left w:val="single" w:color="auto" w:sz="4" w:space="0"/>
              <w:bottom w:val="single" w:color="auto" w:sz="4" w:space="0"/>
            </w:tcBorders>
          </w:tcPr>
          <w:p w:rsidRPr="00712B66" w:rsidR="00D20ACF" w:rsidP="006E62CE" w:rsidRDefault="00D20ACF" w14:paraId="6FD95F67" w14:textId="77777777">
            <w:pPr>
              <w:jc w:val="both"/>
            </w:pPr>
          </w:p>
        </w:tc>
      </w:tr>
      <w:tr w:rsidRPr="00712B66" w:rsidR="006E62CE" w:rsidTr="006867E6" w14:paraId="73D45BC0" w14:textId="77777777">
        <w:tblPrEx>
          <w:tblBorders>
            <w:top w:val="none" w:color="auto" w:sz="0" w:space="0"/>
            <w:left w:val="none" w:color="auto" w:sz="0" w:space="0"/>
            <w:bottom w:val="none" w:color="auto" w:sz="0" w:space="0"/>
            <w:right w:val="none" w:color="auto" w:sz="0" w:space="0"/>
          </w:tblBorders>
        </w:tblPrEx>
        <w:trPr>
          <w:gridAfter w:val="2"/>
          <w:wAfter w:w="5164" w:type="dxa"/>
        </w:trPr>
        <w:tc>
          <w:tcPr>
            <w:tcW w:w="3108" w:type="dxa"/>
            <w:gridSpan w:val="2"/>
          </w:tcPr>
          <w:p w:rsidRPr="00712B66" w:rsidR="006E62CE" w:rsidP="006E62CE" w:rsidRDefault="006E62CE" w14:paraId="5B8AC674" w14:textId="77777777">
            <w:pPr>
              <w:pStyle w:val="naiskr"/>
              <w:spacing w:before="0" w:after="0"/>
            </w:pPr>
          </w:p>
          <w:p w:rsidRPr="00712B66" w:rsidR="006E62CE" w:rsidP="006E62CE" w:rsidRDefault="006E62CE" w14:paraId="75EC42EE" w14:textId="77777777">
            <w:pPr>
              <w:pStyle w:val="naiskr"/>
              <w:spacing w:before="0" w:after="0"/>
            </w:pPr>
            <w:r w:rsidRPr="00712B66">
              <w:t>Atbildīgā amatpersona</w:t>
            </w:r>
          </w:p>
        </w:tc>
        <w:tc>
          <w:tcPr>
            <w:tcW w:w="6179" w:type="dxa"/>
            <w:gridSpan w:val="3"/>
          </w:tcPr>
          <w:p w:rsidRPr="00712B66" w:rsidR="006E62CE" w:rsidP="006E62CE" w:rsidRDefault="006E62CE" w14:paraId="03D09442" w14:textId="77777777">
            <w:pPr>
              <w:pStyle w:val="naiskr"/>
              <w:spacing w:before="0" w:after="0"/>
              <w:ind w:firstLine="720"/>
            </w:pPr>
            <w:r w:rsidRPr="00712B66">
              <w:t>  </w:t>
            </w:r>
          </w:p>
        </w:tc>
      </w:tr>
      <w:tr w:rsidRPr="00712B66" w:rsidR="006E62CE" w:rsidTr="006867E6" w14:paraId="5E98A56B" w14:textId="77777777">
        <w:tblPrEx>
          <w:tblBorders>
            <w:top w:val="none" w:color="auto" w:sz="0" w:space="0"/>
            <w:left w:val="none" w:color="auto" w:sz="0" w:space="0"/>
            <w:bottom w:val="none" w:color="auto" w:sz="0" w:space="0"/>
            <w:right w:val="none" w:color="auto" w:sz="0" w:space="0"/>
          </w:tblBorders>
        </w:tblPrEx>
        <w:trPr>
          <w:gridAfter w:val="2"/>
          <w:wAfter w:w="5164" w:type="dxa"/>
        </w:trPr>
        <w:tc>
          <w:tcPr>
            <w:tcW w:w="3108" w:type="dxa"/>
            <w:gridSpan w:val="2"/>
          </w:tcPr>
          <w:p w:rsidRPr="00712B66" w:rsidR="006E62CE" w:rsidP="006E62CE" w:rsidRDefault="006E62CE" w14:paraId="34D0C24C" w14:textId="77777777">
            <w:pPr>
              <w:pStyle w:val="naiskr"/>
              <w:spacing w:before="0" w:after="0"/>
              <w:ind w:firstLine="720"/>
            </w:pPr>
          </w:p>
        </w:tc>
        <w:tc>
          <w:tcPr>
            <w:tcW w:w="6179" w:type="dxa"/>
            <w:gridSpan w:val="3"/>
            <w:tcBorders>
              <w:top w:val="single" w:color="000000" w:sz="6" w:space="0"/>
            </w:tcBorders>
          </w:tcPr>
          <w:p w:rsidRPr="00712B66" w:rsidR="006E62CE" w:rsidP="006E62CE" w:rsidRDefault="006E62CE" w14:paraId="47BAA6AA" w14:textId="076A41CA">
            <w:pPr>
              <w:pStyle w:val="naisc"/>
              <w:spacing w:before="0" w:after="0"/>
              <w:ind w:firstLine="720"/>
            </w:pPr>
            <w:r w:rsidRPr="00712B66">
              <w:t>(paraksts)</w:t>
            </w:r>
          </w:p>
        </w:tc>
      </w:tr>
    </w:tbl>
    <w:p w:rsidR="007116C7" w:rsidP="00DB7395" w:rsidRDefault="007116C7" w14:paraId="210ED5A9" w14:textId="77777777">
      <w:pPr>
        <w:pStyle w:val="naisf"/>
        <w:spacing w:before="0" w:after="0"/>
        <w:ind w:firstLine="720"/>
      </w:pPr>
    </w:p>
    <w:p w:rsidRPr="00712B66" w:rsidR="003B71E0" w:rsidP="00DB7395" w:rsidRDefault="003B71E0" w14:paraId="51277B6D" w14:textId="77777777">
      <w:pPr>
        <w:pStyle w:val="naisf"/>
        <w:spacing w:before="0" w:after="0"/>
        <w:ind w:firstLine="720"/>
      </w:pPr>
    </w:p>
    <w:p w:rsidR="006867E6" w:rsidP="00DB7395" w:rsidRDefault="006867E6" w14:paraId="6D9FB36D" w14:textId="77777777">
      <w:pPr>
        <w:pStyle w:val="naisf"/>
        <w:spacing w:before="0" w:after="0"/>
        <w:ind w:firstLine="720"/>
      </w:pPr>
    </w:p>
    <w:p w:rsidRPr="00712B66" w:rsidR="004373E1" w:rsidP="00DB7395" w:rsidRDefault="00465A44" w14:paraId="22B34008" w14:textId="77777777">
      <w:pPr>
        <w:pStyle w:val="naisf"/>
        <w:spacing w:before="0" w:after="0"/>
        <w:ind w:firstLine="720"/>
      </w:pPr>
      <w:r>
        <w:t>Māris Baltiņš</w:t>
      </w:r>
    </w:p>
    <w:tbl>
      <w:tblPr>
        <w:tblW w:w="0" w:type="auto"/>
        <w:tblLook w:val="00A0" w:firstRow="1" w:lastRow="0" w:firstColumn="1" w:lastColumn="0" w:noHBand="0" w:noVBand="0"/>
      </w:tblPr>
      <w:tblGrid>
        <w:gridCol w:w="8268"/>
      </w:tblGrid>
      <w:tr w:rsidRPr="00712B66" w:rsidR="008655A2" w14:paraId="5482CCB0" w14:textId="77777777">
        <w:tc>
          <w:tcPr>
            <w:tcW w:w="8268" w:type="dxa"/>
            <w:tcBorders>
              <w:top w:val="single" w:color="000000" w:sz="4" w:space="0"/>
            </w:tcBorders>
          </w:tcPr>
          <w:p w:rsidRPr="00712B66" w:rsidR="008655A2" w:rsidP="00184479" w:rsidRDefault="00184479" w14:paraId="51AC27E1" w14:textId="77777777">
            <w:pPr>
              <w:jc w:val="center"/>
            </w:pPr>
            <w:r>
              <w:t>(</w:t>
            </w:r>
            <w:r w:rsidRPr="00712B66" w:rsidR="008655A2">
              <w:t xml:space="preserve">par projektu atbildīgās amatpersonas </w:t>
            </w:r>
            <w:r>
              <w:t xml:space="preserve">vārds un </w:t>
            </w:r>
            <w:r w:rsidRPr="00712B66" w:rsidR="008655A2">
              <w:t>uzvārds</w:t>
            </w:r>
            <w:r>
              <w:t>)</w:t>
            </w:r>
          </w:p>
        </w:tc>
      </w:tr>
      <w:tr w:rsidRPr="00712B66" w:rsidR="008655A2" w14:paraId="6942CF91" w14:textId="77777777">
        <w:tc>
          <w:tcPr>
            <w:tcW w:w="8268" w:type="dxa"/>
            <w:tcBorders>
              <w:bottom w:val="single" w:color="000000" w:sz="4" w:space="0"/>
            </w:tcBorders>
          </w:tcPr>
          <w:p w:rsidRPr="00712B66" w:rsidR="008655A2" w:rsidP="0036160E" w:rsidRDefault="00465A44" w14:paraId="38F34FA2" w14:textId="77777777">
            <w:r>
              <w:t>Valsts valodas centra direktors</w:t>
            </w:r>
          </w:p>
        </w:tc>
      </w:tr>
      <w:tr w:rsidRPr="00712B66" w:rsidR="008655A2" w14:paraId="0684AFDD" w14:textId="77777777">
        <w:tc>
          <w:tcPr>
            <w:tcW w:w="8268" w:type="dxa"/>
            <w:tcBorders>
              <w:top w:val="single" w:color="000000" w:sz="4" w:space="0"/>
            </w:tcBorders>
          </w:tcPr>
          <w:p w:rsidRPr="00712B66" w:rsidR="008655A2" w:rsidP="00184479" w:rsidRDefault="00184479" w14:paraId="4321E616" w14:textId="77777777">
            <w:pPr>
              <w:jc w:val="center"/>
            </w:pPr>
            <w:r>
              <w:t>(</w:t>
            </w:r>
            <w:r w:rsidRPr="00712B66" w:rsidR="008655A2">
              <w:t>amats</w:t>
            </w:r>
            <w:r>
              <w:t>)</w:t>
            </w:r>
          </w:p>
        </w:tc>
      </w:tr>
      <w:tr w:rsidRPr="00712B66" w:rsidR="008655A2" w14:paraId="6D2113E8" w14:textId="77777777">
        <w:tc>
          <w:tcPr>
            <w:tcW w:w="8268" w:type="dxa"/>
            <w:tcBorders>
              <w:bottom w:val="single" w:color="000000" w:sz="4" w:space="0"/>
            </w:tcBorders>
          </w:tcPr>
          <w:p w:rsidRPr="00712B66" w:rsidR="008655A2" w:rsidP="0036160E" w:rsidRDefault="00465A44" w14:paraId="2B5B6AE8" w14:textId="77777777">
            <w:r>
              <w:t>67334610</w:t>
            </w:r>
          </w:p>
        </w:tc>
      </w:tr>
      <w:tr w:rsidRPr="00712B66" w:rsidR="008655A2" w14:paraId="54D93C1C" w14:textId="77777777">
        <w:tc>
          <w:tcPr>
            <w:tcW w:w="8268" w:type="dxa"/>
            <w:tcBorders>
              <w:top w:val="single" w:color="000000" w:sz="4" w:space="0"/>
            </w:tcBorders>
          </w:tcPr>
          <w:p w:rsidRPr="00712B66" w:rsidR="008655A2" w:rsidP="00184479" w:rsidRDefault="00184479" w14:paraId="29058C04" w14:textId="77777777">
            <w:pPr>
              <w:jc w:val="center"/>
            </w:pPr>
            <w:r>
              <w:t>(</w:t>
            </w:r>
            <w:r w:rsidRPr="00712B66" w:rsidR="008655A2">
              <w:t>tālruņa un faksa numurs</w:t>
            </w:r>
            <w:r>
              <w:t>)</w:t>
            </w:r>
          </w:p>
        </w:tc>
      </w:tr>
      <w:tr w:rsidRPr="00712B66" w:rsidR="008655A2" w14:paraId="3D8949C0" w14:textId="77777777">
        <w:tc>
          <w:tcPr>
            <w:tcW w:w="8268" w:type="dxa"/>
            <w:tcBorders>
              <w:bottom w:val="single" w:color="000000" w:sz="4" w:space="0"/>
            </w:tcBorders>
          </w:tcPr>
          <w:p w:rsidRPr="00712B66" w:rsidR="008655A2" w:rsidP="0036160E" w:rsidRDefault="00465A44" w14:paraId="2CE3E307" w14:textId="77777777">
            <w:r>
              <w:t>Maris.Baltins@vvc.gov.lv</w:t>
            </w:r>
          </w:p>
        </w:tc>
      </w:tr>
      <w:tr w:rsidRPr="00712B66" w:rsidR="008655A2" w14:paraId="4AADD977" w14:textId="77777777">
        <w:tc>
          <w:tcPr>
            <w:tcW w:w="8268" w:type="dxa"/>
            <w:tcBorders>
              <w:top w:val="single" w:color="000000" w:sz="4" w:space="0"/>
            </w:tcBorders>
          </w:tcPr>
          <w:p w:rsidRPr="00712B66" w:rsidR="008655A2" w:rsidP="00184479" w:rsidRDefault="00184479" w14:paraId="56DF2C28" w14:textId="77777777">
            <w:pPr>
              <w:jc w:val="center"/>
            </w:pPr>
            <w:r>
              <w:t>(</w:t>
            </w:r>
            <w:r w:rsidRPr="00712B66" w:rsidR="008655A2">
              <w:t>e-pasta adrese</w:t>
            </w:r>
            <w:r>
              <w:t>)</w:t>
            </w:r>
          </w:p>
        </w:tc>
      </w:tr>
    </w:tbl>
    <w:p w:rsidR="007116C7" w:rsidP="00015C84" w:rsidRDefault="007116C7" w14:paraId="0A7C8965" w14:textId="77777777">
      <w:pPr>
        <w:pStyle w:val="naisf"/>
        <w:spacing w:before="0" w:after="0"/>
        <w:ind w:firstLine="0"/>
        <w:jc w:val="left"/>
        <w:rPr>
          <w:sz w:val="28"/>
          <w:szCs w:val="28"/>
        </w:rPr>
      </w:pPr>
    </w:p>
    <w:sectPr w:rsidR="007116C7" w:rsidSect="00090121">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F73A" w14:textId="77777777" w:rsidR="00ED38EE" w:rsidRDefault="00ED38EE">
      <w:r>
        <w:separator/>
      </w:r>
    </w:p>
  </w:endnote>
  <w:endnote w:type="continuationSeparator" w:id="0">
    <w:p w14:paraId="6D17097E" w14:textId="77777777" w:rsidR="00ED38EE" w:rsidRDefault="00ED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6EFB" w14:textId="4A738795" w:rsidR="00561D3C" w:rsidRDefault="00D20ACF">
    <w:pPr>
      <w:pStyle w:val="Footer"/>
    </w:pPr>
    <w:r>
      <w:rPr>
        <w:sz w:val="20"/>
        <w:szCs w:val="20"/>
      </w:rPr>
      <w:t>T</w:t>
    </w:r>
    <w:r w:rsidR="006867E6">
      <w:rPr>
        <w:sz w:val="20"/>
        <w:szCs w:val="20"/>
      </w:rPr>
      <w:t>MI</w:t>
    </w:r>
    <w:r w:rsidR="00561D3C" w:rsidRPr="00015C84">
      <w:rPr>
        <w:sz w:val="20"/>
        <w:szCs w:val="20"/>
      </w:rPr>
      <w:t>zz_</w:t>
    </w:r>
    <w:r w:rsidR="00090121">
      <w:rPr>
        <w:sz w:val="20"/>
        <w:szCs w:val="20"/>
      </w:rPr>
      <w:t>1</w:t>
    </w:r>
    <w:r w:rsidR="00A239D9">
      <w:rPr>
        <w:sz w:val="20"/>
        <w:szCs w:val="20"/>
      </w:rPr>
      <w:t>6</w:t>
    </w:r>
    <w:r w:rsidR="00374429">
      <w:rPr>
        <w:sz w:val="20"/>
        <w:szCs w:val="20"/>
      </w:rPr>
      <w:t>07</w:t>
    </w:r>
    <w:r>
      <w:rPr>
        <w:sz w:val="20"/>
        <w:szCs w:val="20"/>
      </w:rPr>
      <w:t>20</w:t>
    </w:r>
    <w:r w:rsidR="00561D3C" w:rsidRPr="00015C84">
      <w:rPr>
        <w:sz w:val="20"/>
        <w:szCs w:val="20"/>
      </w:rPr>
      <w:t>_</w:t>
    </w:r>
    <w:r>
      <w:rPr>
        <w:sz w:val="20"/>
        <w:szCs w:val="20"/>
      </w:rPr>
      <w:t>VVC_</w:t>
    </w:r>
    <w:r w:rsidR="00374429">
      <w:rPr>
        <w:sz w:val="20"/>
        <w:szCs w:val="20"/>
      </w:rPr>
      <w:t>cenr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E611" w14:textId="07ECA661" w:rsidR="006455E7" w:rsidRPr="00015C84" w:rsidRDefault="00D20ACF" w:rsidP="00364BB6">
    <w:pPr>
      <w:pStyle w:val="Footer"/>
      <w:rPr>
        <w:sz w:val="20"/>
        <w:szCs w:val="20"/>
      </w:rPr>
    </w:pPr>
    <w:r>
      <w:rPr>
        <w:sz w:val="20"/>
        <w:szCs w:val="20"/>
      </w:rPr>
      <w:t>TM</w:t>
    </w:r>
    <w:r w:rsidR="006867E6">
      <w:rPr>
        <w:sz w:val="20"/>
        <w:szCs w:val="20"/>
      </w:rPr>
      <w:t>I</w:t>
    </w:r>
    <w:r w:rsidR="00015C84" w:rsidRPr="00015C84">
      <w:rPr>
        <w:sz w:val="20"/>
        <w:szCs w:val="20"/>
      </w:rPr>
      <w:t>zz_</w:t>
    </w:r>
    <w:r w:rsidR="00090121">
      <w:rPr>
        <w:sz w:val="20"/>
        <w:szCs w:val="20"/>
      </w:rPr>
      <w:t>1</w:t>
    </w:r>
    <w:r w:rsidR="00A239D9">
      <w:rPr>
        <w:sz w:val="20"/>
        <w:szCs w:val="20"/>
      </w:rPr>
      <w:t>6</w:t>
    </w:r>
    <w:r w:rsidR="00374429">
      <w:rPr>
        <w:sz w:val="20"/>
        <w:szCs w:val="20"/>
      </w:rPr>
      <w:t>07</w:t>
    </w:r>
    <w:r>
      <w:rPr>
        <w:sz w:val="20"/>
        <w:szCs w:val="20"/>
      </w:rPr>
      <w:t>20</w:t>
    </w:r>
    <w:r w:rsidR="00015C84" w:rsidRPr="00015C84">
      <w:rPr>
        <w:sz w:val="20"/>
        <w:szCs w:val="20"/>
      </w:rPr>
      <w:t>_</w:t>
    </w:r>
    <w:r>
      <w:rPr>
        <w:sz w:val="20"/>
        <w:szCs w:val="20"/>
      </w:rPr>
      <w:t>VVC_</w:t>
    </w:r>
    <w:r w:rsidR="00374429">
      <w:rPr>
        <w:sz w:val="20"/>
        <w:szCs w:val="20"/>
      </w:rPr>
      <w:t>cenr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4F71A" w14:textId="77777777" w:rsidR="00ED38EE" w:rsidRDefault="00ED38EE">
      <w:r>
        <w:separator/>
      </w:r>
    </w:p>
  </w:footnote>
  <w:footnote w:type="continuationSeparator" w:id="0">
    <w:p w14:paraId="225AF410" w14:textId="77777777" w:rsidR="00ED38EE" w:rsidRDefault="00ED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P="00364BB6" w:rsidRDefault="006455E7" w14:paraId="6DE1024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14:paraId="6C2056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P="00364BB6" w:rsidRDefault="006455E7" w14:paraId="32807DE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rsidR="006455E7" w:rsidRDefault="006455E7" w14:paraId="066AC9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65737DF"/>
    <w:multiLevelType w:val="hybridMultilevel"/>
    <w:tmpl w:val="0D502802"/>
    <w:lvl w:ilvl="0" w:tplc="800838DE">
      <w:start w:val="1"/>
      <w:numFmt w:val="decimal"/>
      <w:lvlText w:val="%1)"/>
      <w:lvlJc w:val="left"/>
      <w:pPr>
        <w:ind w:left="644" w:hanging="360"/>
      </w:pPr>
      <w:rPr>
        <w:rFonts w:ascii="Times New Roman" w:eastAsia="Calibri" w:hAnsi="Times New Roman" w:cs="Times New Roman"/>
      </w:rPr>
    </w:lvl>
    <w:lvl w:ilvl="1" w:tplc="E52C8172" w:tentative="1">
      <w:start w:val="1"/>
      <w:numFmt w:val="lowerLetter"/>
      <w:lvlText w:val="%2."/>
      <w:lvlJc w:val="left"/>
      <w:pPr>
        <w:ind w:left="1440" w:hanging="360"/>
      </w:pPr>
    </w:lvl>
    <w:lvl w:ilvl="2" w:tplc="516E742E" w:tentative="1">
      <w:start w:val="1"/>
      <w:numFmt w:val="lowerRoman"/>
      <w:lvlText w:val="%3."/>
      <w:lvlJc w:val="right"/>
      <w:pPr>
        <w:ind w:left="2160" w:hanging="180"/>
      </w:pPr>
    </w:lvl>
    <w:lvl w:ilvl="3" w:tplc="97D8BD82" w:tentative="1">
      <w:start w:val="1"/>
      <w:numFmt w:val="decimal"/>
      <w:lvlText w:val="%4."/>
      <w:lvlJc w:val="left"/>
      <w:pPr>
        <w:ind w:left="2880" w:hanging="360"/>
      </w:pPr>
    </w:lvl>
    <w:lvl w:ilvl="4" w:tplc="DA3485FE" w:tentative="1">
      <w:start w:val="1"/>
      <w:numFmt w:val="lowerLetter"/>
      <w:lvlText w:val="%5."/>
      <w:lvlJc w:val="left"/>
      <w:pPr>
        <w:ind w:left="3600" w:hanging="360"/>
      </w:pPr>
    </w:lvl>
    <w:lvl w:ilvl="5" w:tplc="C9927336" w:tentative="1">
      <w:start w:val="1"/>
      <w:numFmt w:val="lowerRoman"/>
      <w:lvlText w:val="%6."/>
      <w:lvlJc w:val="right"/>
      <w:pPr>
        <w:ind w:left="4320" w:hanging="180"/>
      </w:pPr>
    </w:lvl>
    <w:lvl w:ilvl="6" w:tplc="4560CA9C" w:tentative="1">
      <w:start w:val="1"/>
      <w:numFmt w:val="decimal"/>
      <w:lvlText w:val="%7."/>
      <w:lvlJc w:val="left"/>
      <w:pPr>
        <w:ind w:left="5040" w:hanging="360"/>
      </w:pPr>
    </w:lvl>
    <w:lvl w:ilvl="7" w:tplc="75CEF16E" w:tentative="1">
      <w:start w:val="1"/>
      <w:numFmt w:val="lowerLetter"/>
      <w:lvlText w:val="%8."/>
      <w:lvlJc w:val="left"/>
      <w:pPr>
        <w:ind w:left="5760" w:hanging="360"/>
      </w:pPr>
    </w:lvl>
    <w:lvl w:ilvl="8" w:tplc="C3702C62" w:tentative="1">
      <w:start w:val="1"/>
      <w:numFmt w:val="lowerRoman"/>
      <w:lvlText w:val="%9."/>
      <w:lvlJc w:val="right"/>
      <w:pPr>
        <w:ind w:left="648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199B"/>
    <w:rsid w:val="000641CE"/>
    <w:rsid w:val="00065271"/>
    <w:rsid w:val="00066176"/>
    <w:rsid w:val="0006618D"/>
    <w:rsid w:val="00066885"/>
    <w:rsid w:val="0006694E"/>
    <w:rsid w:val="00066A37"/>
    <w:rsid w:val="00066F05"/>
    <w:rsid w:val="0007060A"/>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21"/>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752"/>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751"/>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429"/>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A44"/>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55D6"/>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AFF"/>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67E6"/>
    <w:rsid w:val="00687C0D"/>
    <w:rsid w:val="00691237"/>
    <w:rsid w:val="006920E6"/>
    <w:rsid w:val="00692555"/>
    <w:rsid w:val="00692E34"/>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8B"/>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1D57"/>
    <w:rsid w:val="006E3E3D"/>
    <w:rsid w:val="006E4836"/>
    <w:rsid w:val="006E5DDD"/>
    <w:rsid w:val="006E62CE"/>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35B"/>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551"/>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2937"/>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766"/>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9D9"/>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2657"/>
    <w:rsid w:val="00B935A1"/>
    <w:rsid w:val="00B95DAD"/>
    <w:rsid w:val="00B96C0C"/>
    <w:rsid w:val="00B9734D"/>
    <w:rsid w:val="00B97732"/>
    <w:rsid w:val="00BA218D"/>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9E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2AD0"/>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0ACF"/>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1B34"/>
    <w:rsid w:val="00E12FCF"/>
    <w:rsid w:val="00E13273"/>
    <w:rsid w:val="00E13379"/>
    <w:rsid w:val="00E139EE"/>
    <w:rsid w:val="00E14D83"/>
    <w:rsid w:val="00E14FA6"/>
    <w:rsid w:val="00E15A0D"/>
    <w:rsid w:val="00E16640"/>
    <w:rsid w:val="00E1740F"/>
    <w:rsid w:val="00E200CF"/>
    <w:rsid w:val="00E24287"/>
    <w:rsid w:val="00E31367"/>
    <w:rsid w:val="00E3181C"/>
    <w:rsid w:val="00E32EB0"/>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5A"/>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320"/>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8EE"/>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435E"/>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5FA"/>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8C672"/>
  <w15:chartTrackingRefBased/>
  <w15:docId w15:val="{72BB164A-8D25-4E4E-B424-7884C906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Ministru kabineta noteikumu projekts "Valsts valodas centra nolikums"</vt:lpstr>
    </vt:vector>
  </TitlesOfParts>
  <Company>Valsts valodas centrs</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Māris Baltiņš</dc:creator>
  <cp:keywords/>
  <dc:description>67334610, Maris.Baltins@vvc.gov.lv</dc:description>
  <cp:lastModifiedBy>Lelde Stepanova</cp:lastModifiedBy>
  <cp:revision>4</cp:revision>
  <cp:lastPrinted>2009-04-08T08:39:00Z</cp:lastPrinted>
  <dcterms:created xsi:type="dcterms:W3CDTF">2020-07-10T06:32:00Z</dcterms:created>
  <dcterms:modified xsi:type="dcterms:W3CDTF">2020-07-16T07:00:00Z</dcterms:modified>
</cp:coreProperties>
</file>