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0369" w14:textId="77777777" w:rsidR="008C7EC8" w:rsidRDefault="008C7EC8" w:rsidP="008C7EC8">
      <w:pPr>
        <w:tabs>
          <w:tab w:val="left" w:pos="6663"/>
        </w:tabs>
        <w:rPr>
          <w:sz w:val="28"/>
          <w:szCs w:val="28"/>
        </w:rPr>
      </w:pPr>
    </w:p>
    <w:p w14:paraId="25CF959C" w14:textId="77777777" w:rsidR="008C7EC8" w:rsidRDefault="008C7EC8" w:rsidP="008C7EC8">
      <w:pPr>
        <w:tabs>
          <w:tab w:val="left" w:pos="6663"/>
        </w:tabs>
        <w:rPr>
          <w:sz w:val="28"/>
          <w:szCs w:val="28"/>
        </w:rPr>
      </w:pPr>
    </w:p>
    <w:p w14:paraId="27AB3992" w14:textId="77777777" w:rsidR="008C7EC8" w:rsidRDefault="008C7EC8" w:rsidP="008C7EC8">
      <w:pPr>
        <w:tabs>
          <w:tab w:val="left" w:pos="6663"/>
        </w:tabs>
        <w:rPr>
          <w:sz w:val="28"/>
          <w:szCs w:val="28"/>
        </w:rPr>
      </w:pPr>
    </w:p>
    <w:p w14:paraId="4E249498" w14:textId="0A48AB60" w:rsidR="003B48EC" w:rsidRPr="007779EA" w:rsidRDefault="003B48E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B85C0A">
        <w:rPr>
          <w:sz w:val="28"/>
          <w:szCs w:val="28"/>
        </w:rPr>
        <w:t>13. augustā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B85C0A">
        <w:rPr>
          <w:sz w:val="28"/>
          <w:szCs w:val="28"/>
        </w:rPr>
        <w:t> 438</w:t>
      </w:r>
    </w:p>
    <w:p w14:paraId="6C6577F0" w14:textId="294B1F5D" w:rsidR="003B48EC" w:rsidRPr="007779EA" w:rsidRDefault="003B48EC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85C0A">
        <w:rPr>
          <w:sz w:val="28"/>
          <w:szCs w:val="28"/>
        </w:rPr>
        <w:t> 47 73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6F3714E" w14:textId="77777777" w:rsidR="008C7EC8" w:rsidRDefault="008C7EC8" w:rsidP="008C7EC8">
      <w:pPr>
        <w:rPr>
          <w:sz w:val="28"/>
          <w:szCs w:val="28"/>
        </w:rPr>
      </w:pPr>
    </w:p>
    <w:p w14:paraId="344E9F7E" w14:textId="77777777" w:rsidR="008C7EC8" w:rsidRDefault="008C7EC8" w:rsidP="00E65D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Vitu </w:t>
      </w:r>
      <w:proofErr w:type="spellStart"/>
      <w:r>
        <w:rPr>
          <w:b/>
          <w:bCs/>
          <w:sz w:val="28"/>
          <w:szCs w:val="28"/>
        </w:rPr>
        <w:t>Narnicku</w:t>
      </w:r>
      <w:proofErr w:type="spellEnd"/>
    </w:p>
    <w:p w14:paraId="47497CAA" w14:textId="77777777" w:rsidR="008C7EC8" w:rsidRDefault="008C7EC8" w:rsidP="008C7EC8">
      <w:pPr>
        <w:ind w:firstLine="720"/>
        <w:jc w:val="both"/>
        <w:rPr>
          <w:sz w:val="28"/>
          <w:szCs w:val="28"/>
        </w:rPr>
      </w:pPr>
    </w:p>
    <w:p w14:paraId="69406211" w14:textId="77777777" w:rsidR="008C7EC8" w:rsidRDefault="008C7EC8" w:rsidP="008C7EC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Saskaņā ar Valsts civildienesta likuma 11. panta trešo daļu apstiprināt Vitas </w:t>
      </w:r>
      <w:proofErr w:type="spellStart"/>
      <w:r>
        <w:rPr>
          <w:bCs/>
          <w:sz w:val="28"/>
          <w:szCs w:val="28"/>
        </w:rPr>
        <w:t>Narnickas</w:t>
      </w:r>
      <w:proofErr w:type="spellEnd"/>
      <w:r>
        <w:rPr>
          <w:bCs/>
          <w:sz w:val="28"/>
          <w:szCs w:val="28"/>
        </w:rPr>
        <w:t xml:space="preserve"> kandidatūru iecelšanai Valsts zemes dienesta ģenerāldirektora amatā.</w:t>
      </w:r>
    </w:p>
    <w:p w14:paraId="65FF1DFC" w14:textId="77777777" w:rsidR="008C7EC8" w:rsidRPr="00C6135A" w:rsidRDefault="008C7EC8" w:rsidP="008C7EC8">
      <w:pPr>
        <w:pStyle w:val="ListParagraph"/>
        <w:ind w:left="0" w:firstLine="720"/>
        <w:jc w:val="both"/>
        <w:rPr>
          <w:sz w:val="28"/>
          <w:szCs w:val="28"/>
        </w:rPr>
      </w:pPr>
    </w:p>
    <w:p w14:paraId="072E3766" w14:textId="77777777" w:rsidR="008C7EC8" w:rsidRPr="00C6135A" w:rsidRDefault="008C7EC8" w:rsidP="008C7EC8">
      <w:pPr>
        <w:ind w:firstLine="720"/>
        <w:jc w:val="both"/>
        <w:rPr>
          <w:sz w:val="28"/>
          <w:szCs w:val="28"/>
          <w:lang w:eastAsia="en-US"/>
        </w:rPr>
      </w:pPr>
    </w:p>
    <w:p w14:paraId="130FF848" w14:textId="77777777" w:rsidR="008C7EC8" w:rsidRPr="00C6135A" w:rsidRDefault="008C7EC8" w:rsidP="008C7EC8">
      <w:pPr>
        <w:ind w:firstLine="720"/>
        <w:contextualSpacing/>
        <w:jc w:val="both"/>
        <w:rPr>
          <w:sz w:val="28"/>
          <w:szCs w:val="28"/>
        </w:rPr>
      </w:pPr>
    </w:p>
    <w:p w14:paraId="15A67414" w14:textId="77777777" w:rsidR="003B48EC" w:rsidRDefault="003B48EC" w:rsidP="00E65D5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piel2"/>
      <w:bookmarkEnd w:id="1"/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2DBFEB93" w14:textId="77777777" w:rsidR="003B48EC" w:rsidRDefault="003B48EC" w:rsidP="00E65D5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BD24BE" w14:textId="77777777" w:rsidR="003B48EC" w:rsidRDefault="003B48EC" w:rsidP="00E65D5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376BA9" w14:textId="77777777" w:rsidR="003B48EC" w:rsidRDefault="003B48EC" w:rsidP="00E65D5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29F5AF" w14:textId="77777777" w:rsidR="003B48EC" w:rsidRDefault="003B48EC" w:rsidP="00E65D5F">
      <w:pPr>
        <w:pStyle w:val="Body"/>
        <w:tabs>
          <w:tab w:val="left" w:pos="6237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2C2F265" w14:textId="77777777" w:rsidR="003B48EC" w:rsidRDefault="003B48EC" w:rsidP="00E65D5F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3B48EC" w:rsidSect="003B48EC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DF41" w14:textId="77777777" w:rsidR="008C7EC8" w:rsidRDefault="008C7EC8" w:rsidP="008C7EC8">
      <w:r>
        <w:separator/>
      </w:r>
    </w:p>
  </w:endnote>
  <w:endnote w:type="continuationSeparator" w:id="0">
    <w:p w14:paraId="195CBB15" w14:textId="77777777" w:rsidR="008C7EC8" w:rsidRDefault="008C7EC8" w:rsidP="008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F9E06" w14:textId="130214AD" w:rsidR="003B48EC" w:rsidRPr="003B48EC" w:rsidRDefault="003B48EC">
    <w:pPr>
      <w:pStyle w:val="Footer"/>
      <w:rPr>
        <w:sz w:val="16"/>
        <w:szCs w:val="16"/>
      </w:rPr>
    </w:pPr>
    <w:r>
      <w:rPr>
        <w:sz w:val="16"/>
        <w:szCs w:val="16"/>
      </w:rPr>
      <w:t>R1393_0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F34CB" w14:textId="77777777" w:rsidR="008C7EC8" w:rsidRDefault="008C7EC8" w:rsidP="008C7EC8">
      <w:r>
        <w:separator/>
      </w:r>
    </w:p>
  </w:footnote>
  <w:footnote w:type="continuationSeparator" w:id="0">
    <w:p w14:paraId="6F50EED5" w14:textId="77777777" w:rsidR="008C7EC8" w:rsidRDefault="008C7EC8" w:rsidP="008C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E0B2" w14:textId="77777777" w:rsidR="00A47354" w:rsidRPr="003B48EC" w:rsidRDefault="00A47354">
    <w:pPr>
      <w:pStyle w:val="Header"/>
      <w:rPr>
        <w:sz w:val="24"/>
        <w:szCs w:val="24"/>
      </w:rPr>
    </w:pPr>
  </w:p>
  <w:p w14:paraId="4CC8E707" w14:textId="77777777" w:rsidR="00A47354" w:rsidRDefault="00A47354">
    <w:pPr>
      <w:pStyle w:val="Header"/>
    </w:pPr>
    <w:r>
      <w:rPr>
        <w:noProof/>
      </w:rPr>
      <w:drawing>
        <wp:inline distT="0" distB="0" distL="0" distR="0" wp14:anchorId="7C1C48AB" wp14:editId="641CCAA5">
          <wp:extent cx="5760085" cy="10109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C8"/>
    <w:rsid w:val="003B48EC"/>
    <w:rsid w:val="00630845"/>
    <w:rsid w:val="008C7EC8"/>
    <w:rsid w:val="00A47354"/>
    <w:rsid w:val="00AA6DE6"/>
    <w:rsid w:val="00B85C0A"/>
    <w:rsid w:val="00E65D5F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AF65"/>
  <w15:chartTrackingRefBased/>
  <w15:docId w15:val="{43545C8D-ACA9-45EB-875E-6575AA62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C7EC8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7EC8"/>
    <w:pPr>
      <w:ind w:left="720"/>
      <w:contextualSpacing/>
    </w:pPr>
  </w:style>
  <w:style w:type="paragraph" w:customStyle="1" w:styleId="Body">
    <w:name w:val="Body"/>
    <w:rsid w:val="008C7E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7E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E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C7E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5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Vitu Narnicku"</dc:title>
  <dc:subject/>
  <dc:creator>Andra Voiciša</dc:creator>
  <cp:keywords/>
  <dc:description>Andra Voiciša, 67082904 andra.voicisa@mk.gov.lv</dc:description>
  <cp:lastModifiedBy>Leontine Babkina</cp:lastModifiedBy>
  <cp:revision>5</cp:revision>
  <cp:lastPrinted>2020-07-21T08:50:00Z</cp:lastPrinted>
  <dcterms:created xsi:type="dcterms:W3CDTF">2020-07-07T08:38:00Z</dcterms:created>
  <dcterms:modified xsi:type="dcterms:W3CDTF">2020-08-14T11:34:00Z</dcterms:modified>
</cp:coreProperties>
</file>