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29" w:rsidRPr="00684288" w:rsidRDefault="000D4A29" w:rsidP="00A8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0884062"/>
      <w:r w:rsidRPr="00684288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="003E4271" w:rsidRPr="00684288">
        <w:rPr>
          <w:rFonts w:ascii="Times New Roman" w:hAnsi="Times New Roman" w:cs="Times New Roman"/>
          <w:b/>
          <w:sz w:val="24"/>
          <w:szCs w:val="24"/>
        </w:rPr>
        <w:t>rīkojuma</w:t>
      </w:r>
      <w:r w:rsidRPr="00684288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342AAF" w:rsidRPr="00342AAF">
        <w:rPr>
          <w:rFonts w:ascii="Times New Roman" w:hAnsi="Times New Roman" w:cs="Times New Roman"/>
          <w:b/>
          <w:sz w:val="24"/>
          <w:szCs w:val="24"/>
        </w:rPr>
        <w:t>Gr</w:t>
      </w:r>
      <w:r w:rsidR="00342AAF">
        <w:rPr>
          <w:rFonts w:ascii="Times New Roman" w:hAnsi="Times New Roman" w:cs="Times New Roman"/>
          <w:b/>
          <w:sz w:val="24"/>
          <w:szCs w:val="24"/>
        </w:rPr>
        <w:t>ozījumi Ministru kabineta 2020.gada 2.</w:t>
      </w:r>
      <w:r w:rsidR="00342AAF" w:rsidRPr="00342AAF">
        <w:rPr>
          <w:rFonts w:ascii="Times New Roman" w:hAnsi="Times New Roman" w:cs="Times New Roman"/>
          <w:b/>
          <w:sz w:val="24"/>
          <w:szCs w:val="24"/>
        </w:rPr>
        <w:t>jūnija rīkojumā Nr. 292 “Par pašvaldību investīciju projektu izvērtēšanas komisiju”</w:t>
      </w:r>
      <w:r w:rsidRPr="00684288">
        <w:rPr>
          <w:rFonts w:ascii="Times New Roman" w:hAnsi="Times New Roman" w:cs="Times New Roman"/>
          <w:b/>
          <w:sz w:val="24"/>
          <w:szCs w:val="24"/>
        </w:rPr>
        <w:t>” projekta sākotnējās ietekmes novērtējuma ziņojums</w:t>
      </w:r>
      <w:r w:rsidR="00CC73AE" w:rsidRPr="0068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288">
        <w:rPr>
          <w:rFonts w:ascii="Times New Roman" w:hAnsi="Times New Roman" w:cs="Times New Roman"/>
          <w:b/>
          <w:sz w:val="24"/>
          <w:szCs w:val="24"/>
        </w:rPr>
        <w:t>(anotācija)</w:t>
      </w:r>
    </w:p>
    <w:bookmarkEnd w:id="0"/>
    <w:p w:rsidR="000D4A29" w:rsidRPr="00684288" w:rsidRDefault="000D4A29" w:rsidP="000D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44"/>
        <w:gridCol w:w="5904"/>
      </w:tblGrid>
      <w:tr w:rsidR="00684288" w:rsidRPr="00684288" w:rsidTr="00A92C6F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84288" w:rsidRPr="00684288" w:rsidTr="00A92C6F">
        <w:tc>
          <w:tcPr>
            <w:tcW w:w="19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48ED" w:rsidRPr="00684288" w:rsidRDefault="00E91882" w:rsidP="00E9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3E42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</w:t>
            </w:r>
            <w:r w:rsidR="00947C0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832603" w:rsidRPr="008326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</w:t>
            </w:r>
            <w:r w:rsidR="00342A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ozījumi Ministru kabineta 2020.gada 2.</w:t>
            </w:r>
            <w:r w:rsidR="00832603" w:rsidRPr="008326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jūnija rīkojumā Nr. 292 “Par pašvaldību investīciju projektu izvērtēšanas komisiju”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947C0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</w:t>
            </w:r>
            <w:r w:rsidR="00947C0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E42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</w:t>
            </w:r>
            <w:r w:rsidR="001C7B71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projekts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821C87"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994DD3" w:rsidRPr="00283D7E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2020.gada </w:t>
            </w:r>
            <w:r w:rsidR="00994DD3">
              <w:rPr>
                <w:rFonts w:ascii="Times New Roman" w:hAnsi="Times New Roman" w:cs="Times New Roman"/>
                <w:sz w:val="24"/>
                <w:szCs w:val="24"/>
              </w:rPr>
              <w:t>14.jūlija</w:t>
            </w:r>
            <w:r w:rsidR="00994DD3" w:rsidRPr="00283D7E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="00994DD3">
              <w:rPr>
                <w:rFonts w:ascii="Times New Roman" w:hAnsi="Times New Roman" w:cs="Times New Roman"/>
                <w:sz w:val="24"/>
                <w:szCs w:val="24"/>
              </w:rPr>
              <w:t xml:space="preserve">iem </w:t>
            </w:r>
            <w:r w:rsidR="00994DD3" w:rsidRPr="00283D7E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994DD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994DD3" w:rsidRPr="00283D7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bookmarkStart w:id="1" w:name="_Hlk46229188"/>
            <w:r w:rsidR="00994DD3" w:rsidRPr="00E011F7">
              <w:rPr>
                <w:rFonts w:ascii="Times New Roman" w:hAnsi="Times New Roman"/>
                <w:sz w:val="24"/>
                <w:szCs w:val="24"/>
              </w:rPr>
              <w:t>Noteikumi par nosacījumiem un kārtību, kādā pašvaldībām izsniedz valsts aizdevumu ārkārtējās situācijas ietekmes mazināšanai un novēršanai saistībā ar Covid-19 izplatību</w:t>
            </w:r>
            <w:bookmarkEnd w:id="1"/>
            <w:r w:rsidR="00994DD3" w:rsidRPr="00283D7E">
              <w:rPr>
                <w:rFonts w:ascii="Times New Roman" w:hAnsi="Times New Roman"/>
                <w:sz w:val="24"/>
                <w:szCs w:val="24"/>
              </w:rPr>
              <w:t>”</w:t>
            </w:r>
            <w:r w:rsidR="00821C87"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noteikumi Nr.</w:t>
            </w:r>
            <w:r w:rsidR="00994DD3">
              <w:rPr>
                <w:rFonts w:ascii="Times New Roman" w:hAnsi="Times New Roman" w:cs="Times New Roman"/>
                <w:sz w:val="24"/>
                <w:szCs w:val="24"/>
              </w:rPr>
              <w:t xml:space="preserve"> 456</w:t>
            </w:r>
            <w:r w:rsidR="00821C87" w:rsidRPr="00684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 atsauci uz Ministru kabineta noteikumiem, kā arī</w:t>
            </w:r>
            <w:r w:rsidR="003E4271"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 </w:t>
            </w:r>
            <w:r w:rsidR="003E4271" w:rsidRPr="00684288">
              <w:rPr>
                <w:rFonts w:ascii="Times New Roman" w:hAnsi="Times New Roman" w:cs="Times New Roman"/>
                <w:sz w:val="24"/>
                <w:szCs w:val="24"/>
              </w:rPr>
              <w:t>pašvaldību iesniegto investīciju projektu</w:t>
            </w:r>
            <w:r w:rsidR="00947C0D" w:rsidRPr="00684288">
              <w:rPr>
                <w:rFonts w:ascii="Times New Roman" w:hAnsi="Times New Roman" w:cs="Times New Roman"/>
                <w:sz w:val="24"/>
                <w:szCs w:val="24"/>
              </w:rPr>
              <w:t>, kas nav Eiropas Savienības fondu pārējās ārvalstu finanšu palīdzības līdzfinansētie projekti,</w:t>
            </w:r>
            <w:r w:rsidR="003E4271"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vērtēšana</w:t>
            </w:r>
            <w:r w:rsidR="00947C0D" w:rsidRPr="006842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2603">
              <w:rPr>
                <w:rFonts w:ascii="Times New Roman" w:hAnsi="Times New Roman" w:cs="Times New Roman"/>
                <w:sz w:val="24"/>
                <w:szCs w:val="24"/>
              </w:rPr>
              <w:t xml:space="preserve"> komisijas priekšsēdētāja vietnieka amatu</w:t>
            </w:r>
            <w:r w:rsidR="001C0C58" w:rsidRPr="00684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5EE" w:rsidRPr="00684288" w:rsidRDefault="00670882" w:rsidP="00E9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>Rīkojums stājas spēkā tā parakstīšanas brīdī</w:t>
            </w:r>
            <w:r w:rsidR="0018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4A29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5"/>
        <w:gridCol w:w="3097"/>
        <w:gridCol w:w="5906"/>
      </w:tblGrid>
      <w:tr w:rsidR="00684288" w:rsidRPr="00684288" w:rsidTr="001C0C58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84288" w:rsidRPr="00684288" w:rsidTr="001C0C58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57FB2" w:rsidRPr="00684288" w:rsidRDefault="001C7B71" w:rsidP="00C3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>MK noteikumu Nr.</w:t>
            </w:r>
            <w:r w:rsidR="00994DD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Pr="0068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271" w:rsidRPr="00684288">
              <w:rPr>
                <w:rFonts w:ascii="Times New Roman" w:hAnsi="Times New Roman" w:cs="Times New Roman"/>
                <w:sz w:val="24"/>
                <w:szCs w:val="24"/>
              </w:rPr>
              <w:t>5.punkts.</w:t>
            </w:r>
          </w:p>
        </w:tc>
      </w:tr>
      <w:tr w:rsidR="00684288" w:rsidRPr="00684288" w:rsidTr="001C0C58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94DD3" w:rsidRDefault="00994DD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2020.gada 14.jūlijā Ministru kabinets apstiprināja MK noteikumus Nr. 456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kas aizstāj 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>Ministru kabineta 2020. gada 12. maija noteikumu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 xml:space="preserve"> Nr. 278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>Noteikumi par nosacījumiem un kārtību, kādā pašvaldībām izsniedz valsts aizdevumu ārkārtējās situācijas ietekmes mazināšanai un novēršanai saistībā ar Covid-19 izplatību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(turpmāk – MK noteikumi Nr. 278), pamatojoties uz 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>Covid-19 infekcijas izplatības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>seku pārvarēšanas likuma 29. pantu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DD3" w:rsidRDefault="00994DD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DD3" w:rsidRDefault="00994DD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Gan MK noteikumi Nr. 278, gan MK noteikumi Nr. 456 paredz, ka </w:t>
            </w:r>
            <w:r w:rsidRPr="00994DD3">
              <w:rPr>
                <w:rFonts w:ascii="Times New Roman" w:hAnsi="Times New Roman"/>
                <w:sz w:val="24"/>
                <w:szCs w:val="24"/>
              </w:rPr>
              <w:t>saskaņā ar šiem noteikumiem iesniegtos pašvaldību investīciju projektus izvērtē attiecīga komisija. Komisijas sastāvu nosaka Ministru kabinets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4DD3" w:rsidRDefault="00994DD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DD3" w:rsidRDefault="0083260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Rīkojuma projekts paredz veikt tehniskus grozījumus </w:t>
            </w:r>
            <w:r w:rsidR="00994DD3">
              <w:rPr>
                <w:rFonts w:ascii="Times New Roman" w:hAnsi="Times New Roman"/>
                <w:sz w:val="24"/>
                <w:szCs w:val="24"/>
              </w:rPr>
              <w:t>Ministru kabi</w:t>
            </w:r>
            <w:r>
              <w:rPr>
                <w:rFonts w:ascii="Times New Roman" w:hAnsi="Times New Roman"/>
                <w:sz w:val="24"/>
                <w:szCs w:val="24"/>
              </w:rPr>
              <w:t>neta 2020.gada 2.jūnija rīkojumā</w:t>
            </w:r>
            <w:r w:rsidR="00994DD3">
              <w:rPr>
                <w:rFonts w:ascii="Times New Roman" w:hAnsi="Times New Roman"/>
                <w:sz w:val="24"/>
                <w:szCs w:val="24"/>
              </w:rPr>
              <w:t xml:space="preserve"> Nr. 292 “</w:t>
            </w:r>
            <w:r w:rsidR="00994DD3" w:rsidRPr="00994DD3">
              <w:rPr>
                <w:rFonts w:ascii="Times New Roman" w:hAnsi="Times New Roman"/>
                <w:sz w:val="24"/>
                <w:szCs w:val="24"/>
              </w:rPr>
              <w:t>Par pašvaldību investīciju projektu izvērtēšanas komisiju</w:t>
            </w:r>
            <w:r w:rsidR="00994DD3">
              <w:rPr>
                <w:rFonts w:ascii="Times New Roman" w:hAnsi="Times New Roman"/>
                <w:sz w:val="24"/>
                <w:szCs w:val="24"/>
              </w:rPr>
              <w:t>”</w:t>
            </w:r>
            <w:r w:rsidR="00504D39">
              <w:rPr>
                <w:rFonts w:ascii="Times New Roman" w:hAnsi="Times New Roman"/>
                <w:sz w:val="24"/>
                <w:szCs w:val="24"/>
              </w:rPr>
              <w:t xml:space="preserve"> (turpmāk – MK rīkojums Nr. 292)</w:t>
            </w:r>
            <w:r w:rsidR="00994DD3">
              <w:rPr>
                <w:rFonts w:ascii="Times New Roman" w:hAnsi="Times New Roman"/>
                <w:sz w:val="24"/>
                <w:szCs w:val="24"/>
              </w:rPr>
              <w:t>.</w:t>
            </w:r>
            <w:r w:rsidR="00504D39">
              <w:rPr>
                <w:rFonts w:ascii="Times New Roman" w:hAnsi="Times New Roman"/>
                <w:sz w:val="24"/>
                <w:szCs w:val="24"/>
              </w:rPr>
              <w:t xml:space="preserve"> Komisijas sastāvs tiek saglabāts MK rīkojuma Nr. 292 </w:t>
            </w:r>
            <w:r w:rsidR="00342AAF">
              <w:rPr>
                <w:rFonts w:ascii="Times New Roman" w:hAnsi="Times New Roman"/>
                <w:sz w:val="24"/>
                <w:szCs w:val="24"/>
              </w:rPr>
              <w:t xml:space="preserve">spēkā esošajā </w:t>
            </w:r>
            <w:r w:rsidR="00504D39">
              <w:rPr>
                <w:rFonts w:ascii="Times New Roman" w:hAnsi="Times New Roman"/>
                <w:sz w:val="24"/>
                <w:szCs w:val="24"/>
              </w:rPr>
              <w:t>redakcijā.</w:t>
            </w:r>
          </w:p>
          <w:p w:rsidR="00832603" w:rsidRDefault="0083260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603" w:rsidRDefault="0083260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Rīkojuma projekta saturs:</w:t>
            </w:r>
          </w:p>
          <w:p w:rsidR="00832603" w:rsidRDefault="00832603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Rīkojuma projekta </w:t>
            </w:r>
            <w:r w:rsidR="00342AAF">
              <w:rPr>
                <w:rFonts w:ascii="Times New Roman" w:hAnsi="Times New Roman"/>
                <w:sz w:val="24"/>
                <w:szCs w:val="24"/>
              </w:rPr>
              <w:t>1.punkts paredz aizstāt atsauci uz MK noteikumiem Nr. 278 ar atsauci uz MK noteikumiem Nr. 456, lai nodrošinātu atbilstību aktuālajam normatīvajam regulējumam;</w:t>
            </w:r>
          </w:p>
          <w:p w:rsidR="00342AAF" w:rsidRDefault="00342AAF" w:rsidP="0099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Rīkojuma projekta 2.punkts precizē komisijas priekšsēdētāja vietnieka amatu, ņemot vērā VARAM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ietvaros notikušo reorganizāciju.</w:t>
            </w:r>
          </w:p>
          <w:p w:rsidR="00504D39" w:rsidRPr="00684288" w:rsidRDefault="00504D39" w:rsidP="001C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4288" w:rsidRPr="00684288" w:rsidTr="001C0C58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913DE9" w:rsidP="00CE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projektu izstrādāja </w:t>
            </w:r>
            <w:r w:rsidR="00CE54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</w:t>
            </w:r>
            <w:r w:rsidR="00001F2F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53832" w:rsidRPr="00684288" w:rsidTr="001C0C58">
        <w:tc>
          <w:tcPr>
            <w:tcW w:w="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CF6448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80D6A" w:rsidRPr="00684288" w:rsidRDefault="00C80D6A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80D6A" w:rsidRPr="00684288" w:rsidRDefault="00C80D6A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7"/>
        <w:gridCol w:w="3097"/>
        <w:gridCol w:w="5904"/>
      </w:tblGrid>
      <w:tr w:rsidR="00684288" w:rsidRPr="00684288" w:rsidTr="00A92C6F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84288" w:rsidRPr="00684288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4D3543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  <w:tr w:rsidR="00684288" w:rsidRPr="00684288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3543" w:rsidRPr="00684288" w:rsidRDefault="00EB0B44" w:rsidP="001E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B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</w:t>
            </w:r>
            <w:r w:rsidR="00A719F6" w:rsidRPr="006842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4288" w:rsidRPr="00684288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DD2AC6" w:rsidP="000A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ietvertajam tiesiskajam regulējumam nav ietekmes uz administratīvajām izmaksām (naudas izteiksmē). Pašvaldību projektu pieteikumu vērtēšana tiks nodrošināta esošā budžeta ietvaros.</w:t>
            </w:r>
          </w:p>
        </w:tc>
      </w:tr>
      <w:tr w:rsidR="00684288" w:rsidRPr="00684288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DD2AC6" w:rsidP="0068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ietvertajam tiesiskajam regulējumam nav ietekmes uz atbilstības izmaksām (naudas izteiksmē). Pašvaldību projektu pieteikumu vērtēšana tiks nodrošināta esošā budžeta ietvaros.</w:t>
            </w:r>
          </w:p>
        </w:tc>
      </w:tr>
      <w:tr w:rsidR="00684288" w:rsidRPr="00684288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23AE4" w:rsidRPr="00684288" w:rsidRDefault="004D3543" w:rsidP="00AE6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  <w:p w:rsidR="00F23AE4" w:rsidRPr="00684288" w:rsidRDefault="00F23AE4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962F8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548"/>
      </w:tblGrid>
      <w:tr w:rsidR="00684288" w:rsidRPr="00684288" w:rsidTr="00C80D6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84288" w:rsidRPr="00684288" w:rsidTr="00C80D6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14B33" w:rsidRPr="00684288" w:rsidRDefault="008E2436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E2436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E2436" w:rsidRPr="0068428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2977"/>
        <w:gridCol w:w="5954"/>
      </w:tblGrid>
      <w:tr w:rsidR="00684288" w:rsidRPr="00684288" w:rsidTr="00F3005C">
        <w:tc>
          <w:tcPr>
            <w:tcW w:w="9493" w:type="dxa"/>
            <w:gridSpan w:val="3"/>
            <w:vAlign w:val="center"/>
          </w:tcPr>
          <w:p w:rsidR="00F3005C" w:rsidRPr="00684288" w:rsidRDefault="00F3005C" w:rsidP="00F3005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84288" w:rsidRPr="00684288" w:rsidTr="00F3005C">
        <w:tc>
          <w:tcPr>
            <w:tcW w:w="562" w:type="dxa"/>
          </w:tcPr>
          <w:p w:rsidR="00F3005C" w:rsidRPr="00684288" w:rsidRDefault="00F3005C" w:rsidP="00F3005C">
            <w:pPr>
              <w:pStyle w:val="ListParagraph"/>
              <w:numPr>
                <w:ilvl w:val="0"/>
                <w:numId w:val="14"/>
              </w:numPr>
              <w:spacing w:line="315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5954" w:type="dxa"/>
          </w:tcPr>
          <w:p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684288" w:rsidRPr="00684288" w:rsidTr="00F3005C">
        <w:tc>
          <w:tcPr>
            <w:tcW w:w="562" w:type="dxa"/>
          </w:tcPr>
          <w:p w:rsidR="00F3005C" w:rsidRPr="00684288" w:rsidRDefault="00F3005C" w:rsidP="00F3005C">
            <w:pPr>
              <w:pStyle w:val="ListParagraph"/>
              <w:numPr>
                <w:ilvl w:val="0"/>
                <w:numId w:val="14"/>
              </w:numPr>
              <w:spacing w:line="315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5954" w:type="dxa"/>
          </w:tcPr>
          <w:p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</w:t>
            </w:r>
          </w:p>
        </w:tc>
      </w:tr>
      <w:tr w:rsidR="00F3005C" w:rsidRPr="00684288" w:rsidTr="00F3005C">
        <w:tc>
          <w:tcPr>
            <w:tcW w:w="562" w:type="dxa"/>
          </w:tcPr>
          <w:p w:rsidR="00F3005C" w:rsidRPr="00684288" w:rsidRDefault="00F3005C" w:rsidP="00F3005C">
            <w:pPr>
              <w:pStyle w:val="ListParagraph"/>
              <w:numPr>
                <w:ilvl w:val="0"/>
                <w:numId w:val="14"/>
              </w:numPr>
              <w:spacing w:line="315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4" w:type="dxa"/>
          </w:tcPr>
          <w:p w:rsidR="00F3005C" w:rsidRPr="00684288" w:rsidRDefault="00F3005C" w:rsidP="00F3005C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F3005C" w:rsidRPr="00684288" w:rsidRDefault="00F3005C" w:rsidP="000D4A2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548"/>
      </w:tblGrid>
      <w:tr w:rsidR="00684288" w:rsidRPr="00684288" w:rsidTr="00184CD0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3005C" w:rsidRPr="00684288" w:rsidRDefault="00F3005C" w:rsidP="00F3005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3005C" w:rsidRPr="00684288" w:rsidTr="00184CD0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3005C" w:rsidRPr="00684288" w:rsidRDefault="00F3005C" w:rsidP="00F3005C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E2436" w:rsidRPr="00684288" w:rsidRDefault="008E2436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7"/>
        <w:gridCol w:w="3097"/>
        <w:gridCol w:w="5904"/>
      </w:tblGrid>
      <w:tr w:rsidR="00684288" w:rsidRPr="00684288" w:rsidTr="00A92C6F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84288" w:rsidRPr="00684288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GoBack"/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5303" w:rsidRPr="00684288" w:rsidRDefault="001B72B6" w:rsidP="0034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Pasākumi nav plānoti, ņemot vērā, ka </w:t>
            </w:r>
            <w:r w:rsidR="00342A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projektā ietvertie grozījumi ir tehniski</w:t>
            </w:r>
            <w:r w:rsidR="00EB0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2"/>
      <w:tr w:rsidR="00684288" w:rsidRPr="00684288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7F48ED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684288" w:rsidRPr="00684288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945CF2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</w:t>
            </w:r>
          </w:p>
        </w:tc>
      </w:tr>
      <w:tr w:rsidR="00684288" w:rsidRPr="00684288" w:rsidTr="00A92C6F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C62470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0D4A29" w:rsidRPr="00684288" w:rsidRDefault="000D4A29" w:rsidP="000D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tbl>
      <w:tblPr>
        <w:tblW w:w="524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7"/>
        <w:gridCol w:w="3097"/>
        <w:gridCol w:w="5904"/>
      </w:tblGrid>
      <w:tr w:rsidR="00684288" w:rsidRPr="00684288" w:rsidTr="00C80D6A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84288" w:rsidRPr="00684288" w:rsidTr="00C80D6A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8E2436" w:rsidP="001E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C54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84288" w:rsidRPr="00684288" w:rsidTr="00C80D6A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52814" w:rsidRPr="00684288" w:rsidRDefault="00EB0B44" w:rsidP="0045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projekta</w:t>
            </w:r>
            <w:r w:rsidR="00965FE4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</w:t>
            </w:r>
            <w:r w:rsidR="007F48ED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965FE4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izpilde tiks nodrošināta esošo cilvēkresursu ietvaros.</w:t>
            </w:r>
          </w:p>
          <w:p w:rsidR="00965FE4" w:rsidRPr="00684288" w:rsidRDefault="00965FE4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65FE4" w:rsidRPr="00684288" w:rsidRDefault="00D2614C" w:rsidP="0085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Rīkojuma </w:t>
            </w:r>
            <w:r w:rsidR="00965FE4"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neparedz veidot jaunas institūcijas, likvidēt vai reorganizēt esošās.</w:t>
            </w:r>
          </w:p>
        </w:tc>
      </w:tr>
      <w:tr w:rsidR="00C01774" w:rsidRPr="00684288" w:rsidTr="00C80D6A">
        <w:tc>
          <w:tcPr>
            <w:tcW w:w="2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0D4A29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D4A29" w:rsidRPr="00684288" w:rsidRDefault="0050335C" w:rsidP="000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4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945CF2" w:rsidRPr="00684288" w:rsidRDefault="00945CF2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F3005C" w:rsidRPr="00684288" w:rsidRDefault="00F3005C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F3005C" w:rsidRPr="00684288" w:rsidRDefault="00F3005C" w:rsidP="005E70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5E700C" w:rsidRPr="00684288" w:rsidRDefault="005E700C" w:rsidP="003E461B">
      <w:pPr>
        <w:tabs>
          <w:tab w:val="left" w:pos="6521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Vides aizsardzības un </w:t>
      </w:r>
    </w:p>
    <w:p w:rsidR="005E700C" w:rsidRPr="00684288" w:rsidRDefault="005E700C" w:rsidP="003E461B">
      <w:pPr>
        <w:tabs>
          <w:tab w:val="left" w:pos="6521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>reģionālās attīstības ministrs</w:t>
      </w:r>
      <w:r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3E461B"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Pr="00684288">
        <w:rPr>
          <w:rFonts w:ascii="Times New Roman" w:eastAsia="Times New Roman" w:hAnsi="Times New Roman" w:cs="Times New Roman"/>
          <w:sz w:val="24"/>
          <w:szCs w:val="28"/>
          <w:lang w:eastAsia="lv-LV"/>
        </w:rPr>
        <w:t>J. Pūce</w:t>
      </w:r>
    </w:p>
    <w:p w:rsidR="005E700C" w:rsidRPr="00684288" w:rsidRDefault="005E700C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5E700C" w:rsidRPr="00684288" w:rsidRDefault="005E700C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853CA8" w:rsidRPr="00684288" w:rsidRDefault="00853CA8" w:rsidP="005E70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5E700C" w:rsidRPr="00684288" w:rsidRDefault="005E700C" w:rsidP="005E7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68428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I. Jureviča, </w:t>
      </w:r>
      <w:r w:rsidRPr="00684288">
        <w:rPr>
          <w:rFonts w:ascii="Times New Roman" w:eastAsia="Times New Roman" w:hAnsi="Times New Roman" w:cs="Times New Roman"/>
          <w:iCs/>
          <w:sz w:val="20"/>
          <w:szCs w:val="20"/>
        </w:rPr>
        <w:t>66016791</w:t>
      </w:r>
    </w:p>
    <w:p w:rsidR="00DC24F0" w:rsidRPr="00684288" w:rsidRDefault="00E46C51" w:rsidP="00C80D6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  <w:hyperlink r:id="rId8" w:history="1">
        <w:r w:rsidR="005E700C" w:rsidRPr="0068428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lv-LV"/>
          </w:rPr>
          <w:t>ilze.jurevica@varam.gov.lv</w:t>
        </w:r>
      </w:hyperlink>
      <w:r w:rsidR="005E700C" w:rsidRPr="00684288">
        <w:rPr>
          <w:rFonts w:ascii="Calibri" w:eastAsia="Calibri" w:hAnsi="Calibri" w:cs="Times New Roman"/>
        </w:rPr>
        <w:t xml:space="preserve"> </w:t>
      </w:r>
    </w:p>
    <w:sectPr w:rsidR="00DC24F0" w:rsidRPr="00684288" w:rsidSect="00853CA8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51" w:rsidRDefault="00E46C51" w:rsidP="000D4A29">
      <w:pPr>
        <w:spacing w:after="0" w:line="240" w:lineRule="auto"/>
      </w:pPr>
      <w:r>
        <w:separator/>
      </w:r>
    </w:p>
  </w:endnote>
  <w:endnote w:type="continuationSeparator" w:id="0">
    <w:p w:rsidR="00E46C51" w:rsidRDefault="00E46C51" w:rsidP="000D4A29">
      <w:pPr>
        <w:spacing w:after="0" w:line="240" w:lineRule="auto"/>
      </w:pPr>
      <w:r>
        <w:continuationSeparator/>
      </w:r>
    </w:p>
  </w:endnote>
  <w:endnote w:type="continuationNotice" w:id="1">
    <w:p w:rsidR="00E46C51" w:rsidRDefault="00E46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D0" w:rsidRPr="00342AAF" w:rsidRDefault="00E46C51" w:rsidP="00342AAF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540916965"/>
        <w:docPartObj>
          <w:docPartGallery w:val="Page Numbers (Bottom of Page)"/>
          <w:docPartUnique/>
        </w:docPartObj>
      </w:sdtPr>
      <w:sdtEndPr/>
      <w:sdtContent>
        <w:r w:rsidR="00342AAF">
          <w:rPr>
            <w:rFonts w:ascii="Times New Roman" w:hAnsi="Times New Roman" w:cs="Times New Roman"/>
            <w:sz w:val="20"/>
            <w:szCs w:val="20"/>
          </w:rPr>
          <w:t>VARAMAnot_</w:t>
        </w:r>
        <w:r w:rsidR="0046428C">
          <w:rPr>
            <w:rFonts w:ascii="Times New Roman" w:hAnsi="Times New Roman" w:cs="Times New Roman"/>
            <w:sz w:val="20"/>
            <w:szCs w:val="20"/>
          </w:rPr>
          <w:t>0308</w:t>
        </w:r>
        <w:r w:rsidR="00342AAF">
          <w:rPr>
            <w:rFonts w:ascii="Times New Roman" w:hAnsi="Times New Roman" w:cs="Times New Roman"/>
            <w:sz w:val="20"/>
            <w:szCs w:val="20"/>
          </w:rPr>
          <w:t xml:space="preserve">20_komisija; </w:t>
        </w:r>
        <w:r w:rsidR="00342AAF" w:rsidRPr="007F48ED">
          <w:rPr>
            <w:rFonts w:ascii="Times New Roman" w:hAnsi="Times New Roman" w:cs="Times New Roman"/>
            <w:sz w:val="20"/>
            <w:szCs w:val="20"/>
          </w:rPr>
          <w:t>Ministru kabineta rīkojuma “</w:t>
        </w:r>
        <w:r w:rsidR="00342AAF" w:rsidRPr="00342AAF">
          <w:rPr>
            <w:rFonts w:ascii="Times New Roman" w:hAnsi="Times New Roman" w:cs="Times New Roman"/>
            <w:sz w:val="20"/>
            <w:szCs w:val="20"/>
          </w:rPr>
          <w:t>Grozījumi Ministru kabineta 2020. gada 2. jūnija rīkojumā Nr. 292 “Par pašvaldību investīciju projektu izvērtēšanas komisiju”</w:t>
        </w:r>
        <w:r w:rsidR="00342AAF" w:rsidRPr="007F48ED">
          <w:rPr>
            <w:rFonts w:ascii="Times New Roman" w:hAnsi="Times New Roman" w:cs="Times New Roman"/>
            <w:sz w:val="20"/>
            <w:szCs w:val="20"/>
          </w:rPr>
          <w:t>” projekta sākotnējās ietekmes novērtējuma ziņojums (anotācija)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D0" w:rsidRPr="00851EB9" w:rsidRDefault="00E46C51" w:rsidP="00851EB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406379207"/>
        <w:docPartObj>
          <w:docPartGallery w:val="Page Numbers (Bottom of Page)"/>
          <w:docPartUnique/>
        </w:docPartObj>
      </w:sdtPr>
      <w:sdtEndPr/>
      <w:sdtContent>
        <w:r w:rsidR="00184CD0">
          <w:rPr>
            <w:rFonts w:ascii="Times New Roman" w:hAnsi="Times New Roman" w:cs="Times New Roman"/>
            <w:sz w:val="20"/>
            <w:szCs w:val="20"/>
          </w:rPr>
          <w:t>VARAMAnot_</w:t>
        </w:r>
        <w:r w:rsidR="0046428C">
          <w:rPr>
            <w:rFonts w:ascii="Times New Roman" w:hAnsi="Times New Roman" w:cs="Times New Roman"/>
            <w:sz w:val="20"/>
            <w:szCs w:val="20"/>
          </w:rPr>
          <w:t>0308</w:t>
        </w:r>
        <w:r w:rsidR="00184CD0">
          <w:rPr>
            <w:rFonts w:ascii="Times New Roman" w:hAnsi="Times New Roman" w:cs="Times New Roman"/>
            <w:sz w:val="20"/>
            <w:szCs w:val="20"/>
          </w:rPr>
          <w:t xml:space="preserve">20_komisija; </w:t>
        </w:r>
        <w:r w:rsidR="00184CD0" w:rsidRPr="007F48ED">
          <w:rPr>
            <w:rFonts w:ascii="Times New Roman" w:hAnsi="Times New Roman" w:cs="Times New Roman"/>
            <w:sz w:val="20"/>
            <w:szCs w:val="20"/>
          </w:rPr>
          <w:t>Ministru kabineta rīkojuma “</w:t>
        </w:r>
        <w:r w:rsidR="00342AAF" w:rsidRPr="00342AAF">
          <w:rPr>
            <w:rFonts w:ascii="Times New Roman" w:hAnsi="Times New Roman" w:cs="Times New Roman"/>
            <w:sz w:val="20"/>
            <w:szCs w:val="20"/>
          </w:rPr>
          <w:t>Grozījumi Ministru kabineta 2020. gada 2. jūnija rīkojumā Nr. 292 “Par pašvaldību investīciju projektu izvērtēšanas komisiju”</w:t>
        </w:r>
        <w:r w:rsidR="00184CD0" w:rsidRPr="007F48ED">
          <w:rPr>
            <w:rFonts w:ascii="Times New Roman" w:hAnsi="Times New Roman" w:cs="Times New Roman"/>
            <w:sz w:val="20"/>
            <w:szCs w:val="20"/>
          </w:rPr>
          <w:t>” projekta sākotnējās ietekmes novērtējuma ziņojums (anotācija)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51" w:rsidRDefault="00E46C51" w:rsidP="000D4A29">
      <w:pPr>
        <w:spacing w:after="0" w:line="240" w:lineRule="auto"/>
      </w:pPr>
      <w:r>
        <w:separator/>
      </w:r>
    </w:p>
  </w:footnote>
  <w:footnote w:type="continuationSeparator" w:id="0">
    <w:p w:rsidR="00E46C51" w:rsidRDefault="00E46C51" w:rsidP="000D4A29">
      <w:pPr>
        <w:spacing w:after="0" w:line="240" w:lineRule="auto"/>
      </w:pPr>
      <w:r>
        <w:continuationSeparator/>
      </w:r>
    </w:p>
  </w:footnote>
  <w:footnote w:type="continuationNotice" w:id="1">
    <w:p w:rsidR="00E46C51" w:rsidRDefault="00E46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494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84CD0" w:rsidRPr="00853CA8" w:rsidRDefault="00DB214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4CD0" w:rsidRPr="00853C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3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D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C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84CD0" w:rsidRDefault="00184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E4A"/>
    <w:multiLevelType w:val="hybridMultilevel"/>
    <w:tmpl w:val="0BAC031A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B91"/>
    <w:multiLevelType w:val="hybridMultilevel"/>
    <w:tmpl w:val="02247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7D5"/>
    <w:multiLevelType w:val="hybridMultilevel"/>
    <w:tmpl w:val="4B1010D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B6C70"/>
    <w:multiLevelType w:val="multilevel"/>
    <w:tmpl w:val="F7F64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6A768C"/>
    <w:multiLevelType w:val="hybridMultilevel"/>
    <w:tmpl w:val="6B9A6B0A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B2D9A"/>
    <w:multiLevelType w:val="hybridMultilevel"/>
    <w:tmpl w:val="3104D67C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34667"/>
    <w:multiLevelType w:val="hybridMultilevel"/>
    <w:tmpl w:val="71846D90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6611E"/>
    <w:multiLevelType w:val="hybridMultilevel"/>
    <w:tmpl w:val="F3385F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73D40"/>
    <w:multiLevelType w:val="hybridMultilevel"/>
    <w:tmpl w:val="13921958"/>
    <w:lvl w:ilvl="0" w:tplc="2768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10F"/>
    <w:multiLevelType w:val="multilevel"/>
    <w:tmpl w:val="F7F64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702D86"/>
    <w:multiLevelType w:val="hybridMultilevel"/>
    <w:tmpl w:val="59D0EE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C1DBA"/>
    <w:multiLevelType w:val="hybridMultilevel"/>
    <w:tmpl w:val="21A62DF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91D4D"/>
    <w:multiLevelType w:val="hybridMultilevel"/>
    <w:tmpl w:val="810AC8E4"/>
    <w:lvl w:ilvl="0" w:tplc="27683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6730A2"/>
    <w:multiLevelType w:val="hybridMultilevel"/>
    <w:tmpl w:val="B71889D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A29"/>
    <w:rsid w:val="00001F2F"/>
    <w:rsid w:val="00003966"/>
    <w:rsid w:val="00016D1F"/>
    <w:rsid w:val="0002067F"/>
    <w:rsid w:val="0003739D"/>
    <w:rsid w:val="000430B0"/>
    <w:rsid w:val="00052BE3"/>
    <w:rsid w:val="00094D53"/>
    <w:rsid w:val="000A1628"/>
    <w:rsid w:val="000A5CA4"/>
    <w:rsid w:val="000B23B1"/>
    <w:rsid w:val="000B2D9A"/>
    <w:rsid w:val="000D4A29"/>
    <w:rsid w:val="00117395"/>
    <w:rsid w:val="00117691"/>
    <w:rsid w:val="00121A44"/>
    <w:rsid w:val="00125461"/>
    <w:rsid w:val="001335D9"/>
    <w:rsid w:val="00164F64"/>
    <w:rsid w:val="00165E38"/>
    <w:rsid w:val="00166811"/>
    <w:rsid w:val="00184CD0"/>
    <w:rsid w:val="00197E97"/>
    <w:rsid w:val="001A4952"/>
    <w:rsid w:val="001B1A97"/>
    <w:rsid w:val="001B72B6"/>
    <w:rsid w:val="001C0C58"/>
    <w:rsid w:val="001C7B71"/>
    <w:rsid w:val="001E6DCF"/>
    <w:rsid w:val="00242FC4"/>
    <w:rsid w:val="002449BC"/>
    <w:rsid w:val="00253832"/>
    <w:rsid w:val="00267467"/>
    <w:rsid w:val="00274677"/>
    <w:rsid w:val="002956C7"/>
    <w:rsid w:val="002A20FE"/>
    <w:rsid w:val="002A6072"/>
    <w:rsid w:val="002A7D8F"/>
    <w:rsid w:val="002B736F"/>
    <w:rsid w:val="002C5B2E"/>
    <w:rsid w:val="002D6339"/>
    <w:rsid w:val="002D633F"/>
    <w:rsid w:val="002F5D55"/>
    <w:rsid w:val="002F63D1"/>
    <w:rsid w:val="00320463"/>
    <w:rsid w:val="003332C4"/>
    <w:rsid w:val="00342AAF"/>
    <w:rsid w:val="00354F85"/>
    <w:rsid w:val="003576B0"/>
    <w:rsid w:val="00376859"/>
    <w:rsid w:val="003A090D"/>
    <w:rsid w:val="003A5F52"/>
    <w:rsid w:val="003A79E7"/>
    <w:rsid w:val="003C1A68"/>
    <w:rsid w:val="003C34B4"/>
    <w:rsid w:val="003E1F26"/>
    <w:rsid w:val="003E4271"/>
    <w:rsid w:val="003E461B"/>
    <w:rsid w:val="003F37D9"/>
    <w:rsid w:val="00416EFE"/>
    <w:rsid w:val="00426FC2"/>
    <w:rsid w:val="00436C33"/>
    <w:rsid w:val="00452814"/>
    <w:rsid w:val="004541A3"/>
    <w:rsid w:val="004552B8"/>
    <w:rsid w:val="0046428C"/>
    <w:rsid w:val="0048716A"/>
    <w:rsid w:val="00494BF8"/>
    <w:rsid w:val="004965B1"/>
    <w:rsid w:val="004A327E"/>
    <w:rsid w:val="004A4FCD"/>
    <w:rsid w:val="004B3E59"/>
    <w:rsid w:val="004D3543"/>
    <w:rsid w:val="004D6B62"/>
    <w:rsid w:val="004F1432"/>
    <w:rsid w:val="004F6EC4"/>
    <w:rsid w:val="00500BA9"/>
    <w:rsid w:val="0050335C"/>
    <w:rsid w:val="00504D39"/>
    <w:rsid w:val="0051147F"/>
    <w:rsid w:val="005119C3"/>
    <w:rsid w:val="00514B33"/>
    <w:rsid w:val="0053666F"/>
    <w:rsid w:val="00557E18"/>
    <w:rsid w:val="00582486"/>
    <w:rsid w:val="005B3C62"/>
    <w:rsid w:val="005B7A85"/>
    <w:rsid w:val="005C12FA"/>
    <w:rsid w:val="005D6D54"/>
    <w:rsid w:val="005E700C"/>
    <w:rsid w:val="005E70CE"/>
    <w:rsid w:val="0060211D"/>
    <w:rsid w:val="00606B2D"/>
    <w:rsid w:val="006072C2"/>
    <w:rsid w:val="00615F02"/>
    <w:rsid w:val="00617EED"/>
    <w:rsid w:val="00621821"/>
    <w:rsid w:val="00650026"/>
    <w:rsid w:val="00670882"/>
    <w:rsid w:val="00676480"/>
    <w:rsid w:val="006829AE"/>
    <w:rsid w:val="00684288"/>
    <w:rsid w:val="00684810"/>
    <w:rsid w:val="006873F1"/>
    <w:rsid w:val="006962F8"/>
    <w:rsid w:val="00697140"/>
    <w:rsid w:val="006A431B"/>
    <w:rsid w:val="006A6442"/>
    <w:rsid w:val="006B28FF"/>
    <w:rsid w:val="006C5B77"/>
    <w:rsid w:val="006C6269"/>
    <w:rsid w:val="006F2BE0"/>
    <w:rsid w:val="006F55A5"/>
    <w:rsid w:val="007152E2"/>
    <w:rsid w:val="00743365"/>
    <w:rsid w:val="0077181D"/>
    <w:rsid w:val="0077233A"/>
    <w:rsid w:val="0077413B"/>
    <w:rsid w:val="007976A9"/>
    <w:rsid w:val="007977B0"/>
    <w:rsid w:val="007C0740"/>
    <w:rsid w:val="007C3158"/>
    <w:rsid w:val="007D7321"/>
    <w:rsid w:val="007F48ED"/>
    <w:rsid w:val="008016B9"/>
    <w:rsid w:val="00812CCF"/>
    <w:rsid w:val="00821C87"/>
    <w:rsid w:val="008259C7"/>
    <w:rsid w:val="00827C30"/>
    <w:rsid w:val="00832603"/>
    <w:rsid w:val="00842EDB"/>
    <w:rsid w:val="00851EB9"/>
    <w:rsid w:val="00853CA8"/>
    <w:rsid w:val="008A62FD"/>
    <w:rsid w:val="008B543B"/>
    <w:rsid w:val="008C6983"/>
    <w:rsid w:val="008E2436"/>
    <w:rsid w:val="008E426F"/>
    <w:rsid w:val="008F385D"/>
    <w:rsid w:val="009015C3"/>
    <w:rsid w:val="00903CC1"/>
    <w:rsid w:val="00913DE9"/>
    <w:rsid w:val="009162CF"/>
    <w:rsid w:val="00916596"/>
    <w:rsid w:val="00945CF2"/>
    <w:rsid w:val="00947C0D"/>
    <w:rsid w:val="00955439"/>
    <w:rsid w:val="00965FE4"/>
    <w:rsid w:val="00982DBE"/>
    <w:rsid w:val="00983A83"/>
    <w:rsid w:val="00994DD3"/>
    <w:rsid w:val="00997717"/>
    <w:rsid w:val="009D09B6"/>
    <w:rsid w:val="009F2D27"/>
    <w:rsid w:val="00A0570E"/>
    <w:rsid w:val="00A23145"/>
    <w:rsid w:val="00A55E00"/>
    <w:rsid w:val="00A719F6"/>
    <w:rsid w:val="00A7562F"/>
    <w:rsid w:val="00A76EA5"/>
    <w:rsid w:val="00A85303"/>
    <w:rsid w:val="00A863FC"/>
    <w:rsid w:val="00A86C14"/>
    <w:rsid w:val="00A92C6F"/>
    <w:rsid w:val="00A957D5"/>
    <w:rsid w:val="00A971ED"/>
    <w:rsid w:val="00AB109E"/>
    <w:rsid w:val="00AB408D"/>
    <w:rsid w:val="00AE60C5"/>
    <w:rsid w:val="00AE7FFC"/>
    <w:rsid w:val="00AF4A02"/>
    <w:rsid w:val="00B14B15"/>
    <w:rsid w:val="00B1500F"/>
    <w:rsid w:val="00B2460B"/>
    <w:rsid w:val="00B4024A"/>
    <w:rsid w:val="00B570CB"/>
    <w:rsid w:val="00B70749"/>
    <w:rsid w:val="00B7255A"/>
    <w:rsid w:val="00B7519E"/>
    <w:rsid w:val="00B769C0"/>
    <w:rsid w:val="00B815F6"/>
    <w:rsid w:val="00B86657"/>
    <w:rsid w:val="00BA283B"/>
    <w:rsid w:val="00BA6837"/>
    <w:rsid w:val="00BC4780"/>
    <w:rsid w:val="00BC5A22"/>
    <w:rsid w:val="00BC7E6F"/>
    <w:rsid w:val="00BE195A"/>
    <w:rsid w:val="00BF4250"/>
    <w:rsid w:val="00C01774"/>
    <w:rsid w:val="00C07C2C"/>
    <w:rsid w:val="00C15BC6"/>
    <w:rsid w:val="00C25E6B"/>
    <w:rsid w:val="00C365EE"/>
    <w:rsid w:val="00C57448"/>
    <w:rsid w:val="00C62470"/>
    <w:rsid w:val="00C80D6A"/>
    <w:rsid w:val="00C84373"/>
    <w:rsid w:val="00CA1E5E"/>
    <w:rsid w:val="00CA56FB"/>
    <w:rsid w:val="00CC5448"/>
    <w:rsid w:val="00CC73AE"/>
    <w:rsid w:val="00CD1EE6"/>
    <w:rsid w:val="00CD24E2"/>
    <w:rsid w:val="00CD2571"/>
    <w:rsid w:val="00CE5409"/>
    <w:rsid w:val="00CF036D"/>
    <w:rsid w:val="00CF6448"/>
    <w:rsid w:val="00D11960"/>
    <w:rsid w:val="00D15907"/>
    <w:rsid w:val="00D208EB"/>
    <w:rsid w:val="00D2614C"/>
    <w:rsid w:val="00D32B46"/>
    <w:rsid w:val="00D53C63"/>
    <w:rsid w:val="00D608EE"/>
    <w:rsid w:val="00D639ED"/>
    <w:rsid w:val="00D70BF9"/>
    <w:rsid w:val="00D76895"/>
    <w:rsid w:val="00D778BF"/>
    <w:rsid w:val="00D93B2F"/>
    <w:rsid w:val="00D9562C"/>
    <w:rsid w:val="00DA20A7"/>
    <w:rsid w:val="00DB2140"/>
    <w:rsid w:val="00DC24F0"/>
    <w:rsid w:val="00DD2AC6"/>
    <w:rsid w:val="00DD2DC4"/>
    <w:rsid w:val="00DF7E94"/>
    <w:rsid w:val="00E2612D"/>
    <w:rsid w:val="00E377AC"/>
    <w:rsid w:val="00E45A3F"/>
    <w:rsid w:val="00E46C51"/>
    <w:rsid w:val="00E52DD5"/>
    <w:rsid w:val="00E5721E"/>
    <w:rsid w:val="00E57FB2"/>
    <w:rsid w:val="00E77F65"/>
    <w:rsid w:val="00E91882"/>
    <w:rsid w:val="00E94011"/>
    <w:rsid w:val="00EA0568"/>
    <w:rsid w:val="00EB0B44"/>
    <w:rsid w:val="00EB3FC6"/>
    <w:rsid w:val="00EC648E"/>
    <w:rsid w:val="00ED007E"/>
    <w:rsid w:val="00EE12B0"/>
    <w:rsid w:val="00EE71DC"/>
    <w:rsid w:val="00EF67B3"/>
    <w:rsid w:val="00F23AE4"/>
    <w:rsid w:val="00F3005C"/>
    <w:rsid w:val="00F328A1"/>
    <w:rsid w:val="00F37B56"/>
    <w:rsid w:val="00F416B9"/>
    <w:rsid w:val="00F47954"/>
    <w:rsid w:val="00F64C24"/>
    <w:rsid w:val="00F64C83"/>
    <w:rsid w:val="00F82F58"/>
    <w:rsid w:val="00F841EB"/>
    <w:rsid w:val="00FC417E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64652"/>
  <w15:docId w15:val="{9283FA2A-E368-4F10-9D39-F8744D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0D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D4A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29"/>
  </w:style>
  <w:style w:type="paragraph" w:styleId="Footer">
    <w:name w:val="footer"/>
    <w:basedOn w:val="Normal"/>
    <w:link w:val="FooterChar"/>
    <w:uiPriority w:val="99"/>
    <w:unhideWhenUsed/>
    <w:rsid w:val="000D4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29"/>
  </w:style>
  <w:style w:type="paragraph" w:styleId="BalloonText">
    <w:name w:val="Balloon Text"/>
    <w:basedOn w:val="Normal"/>
    <w:link w:val="BalloonTextChar"/>
    <w:uiPriority w:val="99"/>
    <w:semiHidden/>
    <w:unhideWhenUsed/>
    <w:rsid w:val="000D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570E"/>
    <w:rPr>
      <w:sz w:val="16"/>
      <w:szCs w:val="16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0570E"/>
    <w:pPr>
      <w:spacing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644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00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250"/>
    <w:rPr>
      <w:vertAlign w:val="superscript"/>
    </w:rPr>
  </w:style>
  <w:style w:type="paragraph" w:customStyle="1" w:styleId="Standard">
    <w:name w:val="Standard"/>
    <w:rsid w:val="004D354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styleId="TableGrid">
    <w:name w:val="Table Grid"/>
    <w:basedOn w:val="TableNormal"/>
    <w:uiPriority w:val="39"/>
    <w:rsid w:val="00F3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358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535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jurevic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AA2C-FCC0-4705-AEAD-98835614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Jureviča</dc:creator>
  <cp:keywords/>
  <dc:description/>
  <cp:lastModifiedBy>Ilze Jureviča</cp:lastModifiedBy>
  <cp:revision>10</cp:revision>
  <dcterms:created xsi:type="dcterms:W3CDTF">2020-05-27T12:40:00Z</dcterms:created>
  <dcterms:modified xsi:type="dcterms:W3CDTF">2020-08-03T07:05:00Z</dcterms:modified>
</cp:coreProperties>
</file>