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1953E" w14:textId="77777777" w:rsidR="008723D0" w:rsidRPr="00BB02BF" w:rsidRDefault="008723D0" w:rsidP="008723D0">
      <w:pPr>
        <w:spacing w:after="0" w:line="240" w:lineRule="auto"/>
        <w:jc w:val="right"/>
        <w:rPr>
          <w:rFonts w:eastAsia="Times New Roman" w:cs="Times New Roman"/>
          <w:i/>
          <w:sz w:val="24"/>
          <w:szCs w:val="24"/>
        </w:rPr>
      </w:pPr>
      <w:r w:rsidRPr="00BB02BF">
        <w:rPr>
          <w:rFonts w:eastAsia="Times New Roman" w:cs="Times New Roman"/>
          <w:i/>
          <w:sz w:val="24"/>
          <w:szCs w:val="24"/>
          <w:lang w:val="en-GB"/>
        </w:rPr>
        <w:t>Projekts</w:t>
      </w:r>
    </w:p>
    <w:p w14:paraId="01473A47" w14:textId="77777777" w:rsidR="008723D0" w:rsidRPr="00BB02BF" w:rsidRDefault="008723D0" w:rsidP="008723D0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</w:p>
    <w:p w14:paraId="24936599" w14:textId="77777777" w:rsidR="008723D0" w:rsidRPr="00741FA9" w:rsidRDefault="008723D0" w:rsidP="008723D0">
      <w:pPr>
        <w:spacing w:after="0" w:line="240" w:lineRule="auto"/>
        <w:jc w:val="center"/>
        <w:rPr>
          <w:rFonts w:eastAsia="Times New Roman" w:cs="Times New Roman"/>
          <w:szCs w:val="28"/>
          <w:lang w:val="en-GB"/>
        </w:rPr>
      </w:pPr>
      <w:r w:rsidRPr="00741FA9">
        <w:rPr>
          <w:rFonts w:eastAsia="Times New Roman" w:cs="Times New Roman"/>
          <w:szCs w:val="28"/>
          <w:lang w:val="en-GB"/>
        </w:rPr>
        <w:t>LATVIJAS REPUBLIKAS MINISTRU KABINETA</w:t>
      </w:r>
    </w:p>
    <w:p w14:paraId="45AD7414" w14:textId="77777777" w:rsidR="008723D0" w:rsidRPr="00741FA9" w:rsidRDefault="008723D0" w:rsidP="008723D0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741FA9">
        <w:rPr>
          <w:rFonts w:eastAsia="Times New Roman" w:cs="Times New Roman"/>
          <w:szCs w:val="28"/>
          <w:lang w:val="en-GB"/>
        </w:rPr>
        <w:t xml:space="preserve"> SĒDES PROTOKOLLĒMUMS</w:t>
      </w:r>
    </w:p>
    <w:p w14:paraId="345936C2" w14:textId="77777777" w:rsidR="00084DFC" w:rsidRDefault="00084DFC" w:rsidP="00084DFC">
      <w:pPr>
        <w:pStyle w:val="Heading2"/>
        <w:numPr>
          <w:ilvl w:val="0"/>
          <w:numId w:val="0"/>
        </w:numPr>
        <w:ind w:left="576"/>
        <w:rPr>
          <w:szCs w:val="28"/>
        </w:rPr>
      </w:pPr>
    </w:p>
    <w:p w14:paraId="4AA7DF29" w14:textId="252916B7" w:rsidR="00084DFC" w:rsidRDefault="00084DFC" w:rsidP="00084DFC">
      <w:pPr>
        <w:pStyle w:val="Heading2"/>
        <w:numPr>
          <w:ilvl w:val="0"/>
          <w:numId w:val="0"/>
        </w:numPr>
        <w:ind w:left="576"/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  <w:t xml:space="preserve">    </w:t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>
        <w:rPr>
          <w:szCs w:val="28"/>
        </w:rPr>
        <w:tab/>
      </w:r>
      <w:r>
        <w:rPr>
          <w:szCs w:val="28"/>
        </w:rPr>
        <w:tab/>
        <w:t xml:space="preserve">             Nr.</w:t>
      </w:r>
      <w:r>
        <w:rPr>
          <w:szCs w:val="28"/>
        </w:rPr>
        <w:tab/>
        <w:t xml:space="preserve">                     2020.gada  </w:t>
      </w:r>
    </w:p>
    <w:p w14:paraId="17491420" w14:textId="77777777" w:rsidR="008723D0" w:rsidRPr="00741FA9" w:rsidRDefault="008723D0" w:rsidP="008723D0">
      <w:pPr>
        <w:spacing w:before="120" w:after="120" w:line="240" w:lineRule="auto"/>
        <w:jc w:val="center"/>
        <w:rPr>
          <w:rFonts w:eastAsia="Times New Roman" w:cs="Times New Roman"/>
          <w:szCs w:val="28"/>
        </w:rPr>
      </w:pPr>
      <w:r w:rsidRPr="00741FA9">
        <w:rPr>
          <w:rFonts w:eastAsia="Times New Roman" w:cs="Times New Roman"/>
          <w:szCs w:val="28"/>
        </w:rPr>
        <w:t>.§</w:t>
      </w:r>
    </w:p>
    <w:p w14:paraId="6995D83A" w14:textId="77777777" w:rsidR="008723D0" w:rsidRPr="00741FA9" w:rsidRDefault="008723D0" w:rsidP="008723D0">
      <w:pPr>
        <w:spacing w:before="120" w:after="120" w:line="240" w:lineRule="auto"/>
        <w:jc w:val="center"/>
        <w:rPr>
          <w:rFonts w:eastAsia="Times New Roman" w:cs="Times New Roman"/>
          <w:szCs w:val="28"/>
        </w:rPr>
      </w:pPr>
    </w:p>
    <w:p w14:paraId="0F04B44B" w14:textId="04C8D4C8" w:rsidR="008723D0" w:rsidRPr="00741FA9" w:rsidRDefault="008C6756" w:rsidP="008723D0">
      <w:pPr>
        <w:spacing w:after="120" w:line="24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szCs w:val="28"/>
        </w:rPr>
        <w:t>I</w:t>
      </w:r>
      <w:r w:rsidRPr="008C6756">
        <w:rPr>
          <w:rFonts w:eastAsia="Times New Roman" w:cs="Times New Roman"/>
          <w:b/>
          <w:szCs w:val="28"/>
        </w:rPr>
        <w:t>nformatīv</w:t>
      </w:r>
      <w:r>
        <w:rPr>
          <w:rFonts w:eastAsia="Times New Roman" w:cs="Times New Roman"/>
          <w:b/>
          <w:szCs w:val="28"/>
        </w:rPr>
        <w:t>ais</w:t>
      </w:r>
      <w:r w:rsidRPr="008C6756">
        <w:rPr>
          <w:rFonts w:eastAsia="Times New Roman" w:cs="Times New Roman"/>
          <w:b/>
          <w:szCs w:val="28"/>
        </w:rPr>
        <w:t xml:space="preserve"> ziņojum</w:t>
      </w:r>
      <w:r>
        <w:rPr>
          <w:rFonts w:eastAsia="Times New Roman" w:cs="Times New Roman"/>
          <w:b/>
          <w:szCs w:val="28"/>
        </w:rPr>
        <w:t>s</w:t>
      </w:r>
      <w:r w:rsidRPr="008C6756">
        <w:rPr>
          <w:rFonts w:eastAsia="Times New Roman" w:cs="Times New Roman"/>
          <w:b/>
          <w:szCs w:val="28"/>
        </w:rPr>
        <w:t xml:space="preserve"> "Par kritisko situāciju aviācijas un tūrisma nozarē saistībā ar starptautiskajiem pasažieru pārvadājumiem" </w:t>
      </w:r>
      <w:r w:rsidR="008723D0" w:rsidRPr="00741FA9">
        <w:rPr>
          <w:rFonts w:eastAsia="Times New Roman" w:cs="Times New Roman"/>
          <w:szCs w:val="28"/>
        </w:rPr>
        <w:t>______________________________________________________</w:t>
      </w:r>
    </w:p>
    <w:p w14:paraId="42854AFB" w14:textId="77777777" w:rsidR="008723D0" w:rsidRPr="00741FA9" w:rsidRDefault="008723D0" w:rsidP="008723D0">
      <w:pPr>
        <w:pStyle w:val="ListParagraph"/>
        <w:spacing w:before="75" w:beforeAutospacing="1" w:after="120" w:line="240" w:lineRule="auto"/>
        <w:ind w:left="426"/>
        <w:jc w:val="center"/>
        <w:rPr>
          <w:rFonts w:eastAsia="PMingLiU" w:cs="Times New Roman"/>
          <w:color w:val="000000"/>
          <w:szCs w:val="28"/>
          <w:lang w:eastAsia="lv-LV"/>
        </w:rPr>
      </w:pPr>
      <w:r w:rsidRPr="00741FA9">
        <w:rPr>
          <w:rFonts w:eastAsia="PMingLiU" w:cs="Times New Roman"/>
          <w:color w:val="000000"/>
          <w:szCs w:val="28"/>
          <w:lang w:eastAsia="lv-LV"/>
        </w:rPr>
        <w:t>(…)</w:t>
      </w:r>
    </w:p>
    <w:p w14:paraId="35F945E7" w14:textId="3208BBF8" w:rsidR="008E35AC" w:rsidRDefault="00EC66B3" w:rsidP="008E35AC">
      <w:pPr>
        <w:pStyle w:val="ListParagraph"/>
        <w:numPr>
          <w:ilvl w:val="0"/>
          <w:numId w:val="4"/>
        </w:numPr>
        <w:jc w:val="both"/>
        <w:rPr>
          <w:szCs w:val="28"/>
        </w:rPr>
      </w:pPr>
      <w:r w:rsidRPr="008E35AC">
        <w:rPr>
          <w:szCs w:val="28"/>
        </w:rPr>
        <w:t>Atbalstīt informatīvajā ziņojumā "Par kritisko situāciju aviācijas un tūrisma nozarē saistībā ar starptautiskajiem pasažieru pārvadājumiem"" ietverto risinājumu (A modeli)</w:t>
      </w:r>
      <w:r w:rsidR="00D658A2">
        <w:rPr>
          <w:szCs w:val="28"/>
        </w:rPr>
        <w:t xml:space="preserve"> ar 15.septembri, (B modeli) ar 15.oktobri</w:t>
      </w:r>
      <w:r w:rsidR="00D465BC">
        <w:rPr>
          <w:szCs w:val="28"/>
        </w:rPr>
        <w:t>.</w:t>
      </w:r>
      <w:bookmarkStart w:id="0" w:name="_GoBack"/>
      <w:bookmarkEnd w:id="0"/>
    </w:p>
    <w:p w14:paraId="46E6B71F" w14:textId="7952039D" w:rsidR="00EC66B3" w:rsidRDefault="008E35AC" w:rsidP="00EC66B3">
      <w:pPr>
        <w:ind w:left="567" w:hanging="283"/>
        <w:jc w:val="both"/>
        <w:rPr>
          <w:szCs w:val="28"/>
        </w:rPr>
      </w:pPr>
      <w:r>
        <w:rPr>
          <w:szCs w:val="28"/>
        </w:rPr>
        <w:t>2</w:t>
      </w:r>
      <w:r w:rsidR="00EC66B3" w:rsidRPr="009140DB">
        <w:rPr>
          <w:szCs w:val="28"/>
        </w:rPr>
        <w:t>. Satiksmes ministram līdz 2020. gada 8. septembrim iesniegt</w:t>
      </w:r>
      <w:r w:rsidR="00EC66B3" w:rsidRPr="6488BB26">
        <w:rPr>
          <w:szCs w:val="28"/>
        </w:rPr>
        <w:t xml:space="preserve"> Ministru kabinetā risinājuma izpildei nepieciešamo tiesību aktu projektu.</w:t>
      </w:r>
    </w:p>
    <w:p w14:paraId="24C0B320" w14:textId="77777777" w:rsidR="00EC66B3" w:rsidRPr="00EC66B3" w:rsidRDefault="00EC66B3" w:rsidP="00EC66B3">
      <w:pPr>
        <w:tabs>
          <w:tab w:val="left" w:pos="851"/>
        </w:tabs>
        <w:spacing w:after="0" w:line="240" w:lineRule="auto"/>
        <w:jc w:val="both"/>
        <w:rPr>
          <w:rFonts w:eastAsia="PMingLiU" w:cs="Times New Roman"/>
          <w:color w:val="000000"/>
          <w:szCs w:val="28"/>
          <w:lang w:eastAsia="lv-LV"/>
        </w:rPr>
      </w:pPr>
    </w:p>
    <w:p w14:paraId="27D34670" w14:textId="77777777" w:rsidR="00183B75" w:rsidRPr="00741FA9" w:rsidRDefault="00183B75" w:rsidP="008723D0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lv-LV"/>
        </w:rPr>
      </w:pPr>
    </w:p>
    <w:p w14:paraId="6F420A3B" w14:textId="77777777" w:rsidR="00183B75" w:rsidRPr="00741FA9" w:rsidRDefault="00183B75" w:rsidP="008723D0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lv-LV"/>
        </w:rPr>
      </w:pPr>
    </w:p>
    <w:p w14:paraId="1F413CC0" w14:textId="77777777" w:rsidR="00592BC7" w:rsidRPr="00741FA9" w:rsidRDefault="00592BC7" w:rsidP="00592BC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Cs w:val="28"/>
        </w:rPr>
      </w:pPr>
      <w:r w:rsidRPr="00741FA9">
        <w:rPr>
          <w:rFonts w:eastAsia="Times New Roman" w:cs="Times New Roman"/>
          <w:szCs w:val="28"/>
        </w:rPr>
        <w:t>Ministru prezidents</w:t>
      </w:r>
      <w:r w:rsidRPr="00741FA9">
        <w:rPr>
          <w:rFonts w:eastAsia="Times New Roman" w:cs="Times New Roman"/>
          <w:szCs w:val="28"/>
        </w:rPr>
        <w:tab/>
        <w:t xml:space="preserve">A.K. Kariņš </w:t>
      </w:r>
    </w:p>
    <w:p w14:paraId="24C4611A" w14:textId="77777777" w:rsidR="00592BC7" w:rsidRPr="00741FA9" w:rsidRDefault="00592BC7" w:rsidP="00592BC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Cs w:val="28"/>
        </w:rPr>
      </w:pPr>
    </w:p>
    <w:p w14:paraId="1CCDE3A3" w14:textId="0397A96A" w:rsidR="00592BC7" w:rsidRPr="00741FA9" w:rsidRDefault="00592BC7" w:rsidP="00592BC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Cs w:val="28"/>
        </w:rPr>
      </w:pPr>
      <w:r w:rsidRPr="00741FA9">
        <w:rPr>
          <w:rFonts w:eastAsia="Times New Roman" w:cs="Times New Roman"/>
          <w:szCs w:val="28"/>
        </w:rPr>
        <w:t>Valsts kancelejas direktors</w:t>
      </w:r>
      <w:r w:rsidRPr="00741FA9">
        <w:rPr>
          <w:rFonts w:eastAsia="Times New Roman" w:cs="Times New Roman"/>
          <w:szCs w:val="28"/>
        </w:rPr>
        <w:tab/>
        <w:t>J. Citskovskis</w:t>
      </w:r>
    </w:p>
    <w:p w14:paraId="21A298BE" w14:textId="77777777" w:rsidR="00592BC7" w:rsidRPr="00741FA9" w:rsidRDefault="00592BC7" w:rsidP="00592BC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Cs w:val="28"/>
          <w:lang w:val="cs-CZ"/>
        </w:rPr>
      </w:pPr>
    </w:p>
    <w:p w14:paraId="05EBDCFA" w14:textId="1796DCED" w:rsidR="00592BC7" w:rsidRPr="00741FA9" w:rsidRDefault="00592BC7" w:rsidP="00592BC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Cs w:val="28"/>
          <w:lang w:val="cs-CZ"/>
        </w:rPr>
      </w:pPr>
      <w:r w:rsidRPr="00741FA9">
        <w:rPr>
          <w:rFonts w:eastAsia="Times New Roman" w:cs="Times New Roman"/>
          <w:szCs w:val="28"/>
          <w:lang w:val="cs-CZ"/>
        </w:rPr>
        <w:t xml:space="preserve">Iesniedzējs: </w:t>
      </w:r>
      <w:r w:rsidR="002346F9">
        <w:rPr>
          <w:rFonts w:eastAsia="Times New Roman" w:cs="Times New Roman"/>
          <w:szCs w:val="28"/>
          <w:lang w:val="cs-CZ"/>
        </w:rPr>
        <w:t>ekonomikas ministrs</w:t>
      </w:r>
      <w:r w:rsidRPr="00741FA9">
        <w:rPr>
          <w:rFonts w:eastAsia="Times New Roman" w:cs="Times New Roman"/>
          <w:szCs w:val="28"/>
          <w:lang w:val="cs-CZ"/>
        </w:rPr>
        <w:tab/>
      </w:r>
      <w:r w:rsidR="002346F9">
        <w:rPr>
          <w:rFonts w:eastAsia="Times New Roman" w:cs="Times New Roman"/>
          <w:szCs w:val="28"/>
          <w:lang w:val="cs-CZ"/>
        </w:rPr>
        <w:t>J. Vitenbergs</w:t>
      </w:r>
      <w:r w:rsidRPr="00741FA9">
        <w:rPr>
          <w:rFonts w:eastAsia="Times New Roman" w:cs="Times New Roman"/>
          <w:szCs w:val="28"/>
          <w:lang w:val="cs-CZ"/>
        </w:rPr>
        <w:t xml:space="preserve"> </w:t>
      </w:r>
    </w:p>
    <w:p w14:paraId="44890450" w14:textId="77777777" w:rsidR="00592BC7" w:rsidRPr="00741FA9" w:rsidRDefault="00592BC7" w:rsidP="00592BC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Cs w:val="28"/>
          <w:lang w:val="cs-CZ"/>
        </w:rPr>
      </w:pPr>
    </w:p>
    <w:p w14:paraId="19D1DFEA" w14:textId="77777777" w:rsidR="00592BC7" w:rsidRPr="00741FA9" w:rsidRDefault="00592BC7" w:rsidP="00592BC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Cs w:val="28"/>
          <w:lang w:val="cs-CZ"/>
        </w:rPr>
      </w:pPr>
    </w:p>
    <w:p w14:paraId="179DE4CA" w14:textId="77777777" w:rsidR="00592BC7" w:rsidRPr="00741FA9" w:rsidRDefault="00592BC7" w:rsidP="00592BC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Cs w:val="28"/>
          <w:lang w:val="cs-CZ"/>
        </w:rPr>
      </w:pPr>
      <w:r w:rsidRPr="00741FA9">
        <w:rPr>
          <w:rFonts w:eastAsia="Times New Roman" w:cs="Times New Roman"/>
          <w:szCs w:val="28"/>
          <w:lang w:val="cs-CZ"/>
        </w:rPr>
        <w:t>Vīza:</w:t>
      </w:r>
    </w:p>
    <w:p w14:paraId="1F5EDA6C" w14:textId="75C47E4F" w:rsidR="00592BC7" w:rsidRPr="00741FA9" w:rsidRDefault="00741FA9" w:rsidP="00592BC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val="cs-CZ"/>
        </w:rPr>
        <w:t>v</w:t>
      </w:r>
      <w:r w:rsidR="00592BC7" w:rsidRPr="00741FA9">
        <w:rPr>
          <w:rFonts w:eastAsia="Times New Roman" w:cs="Times New Roman"/>
          <w:szCs w:val="28"/>
          <w:lang w:val="cs-CZ"/>
        </w:rPr>
        <w:t>alsts sekretār</w:t>
      </w:r>
      <w:r w:rsidR="001461DB">
        <w:rPr>
          <w:rFonts w:eastAsia="Times New Roman" w:cs="Times New Roman"/>
          <w:szCs w:val="28"/>
          <w:lang w:val="cs-CZ"/>
        </w:rPr>
        <w:t>s</w:t>
      </w:r>
      <w:r w:rsidR="00592BC7" w:rsidRPr="00741FA9">
        <w:rPr>
          <w:rFonts w:eastAsia="Times New Roman" w:cs="Times New Roman"/>
          <w:szCs w:val="28"/>
          <w:lang w:val="cs-CZ"/>
        </w:rPr>
        <w:tab/>
      </w:r>
      <w:r w:rsidR="00DB2700" w:rsidRPr="00741FA9">
        <w:rPr>
          <w:rFonts w:eastAsia="Times New Roman" w:cs="Times New Roman"/>
          <w:szCs w:val="28"/>
          <w:lang w:val="cs-CZ"/>
        </w:rPr>
        <w:t xml:space="preserve"> </w:t>
      </w:r>
      <w:r w:rsidR="001461DB">
        <w:rPr>
          <w:rFonts w:eastAsia="Times New Roman" w:cs="Times New Roman"/>
          <w:szCs w:val="28"/>
          <w:lang w:val="cs-CZ"/>
        </w:rPr>
        <w:t>E. Valantis</w:t>
      </w:r>
      <w:r w:rsidR="00592BC7" w:rsidRPr="00741FA9">
        <w:rPr>
          <w:rFonts w:eastAsia="Times New Roman" w:cs="Times New Roman"/>
          <w:szCs w:val="28"/>
        </w:rPr>
        <w:tab/>
        <w:t xml:space="preserve">  </w:t>
      </w:r>
    </w:p>
    <w:p w14:paraId="14EE2E30" w14:textId="77777777" w:rsidR="00592BC7" w:rsidRPr="00741FA9" w:rsidRDefault="00592BC7" w:rsidP="00592BC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Cs w:val="28"/>
        </w:rPr>
      </w:pPr>
    </w:p>
    <w:p w14:paraId="106EAFD2" w14:textId="77777777" w:rsidR="00592BC7" w:rsidRPr="00741FA9" w:rsidRDefault="00592BC7" w:rsidP="00592BC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Cs w:val="28"/>
        </w:rPr>
      </w:pPr>
    </w:p>
    <w:p w14:paraId="015BD09A" w14:textId="77777777" w:rsidR="00592BC7" w:rsidRPr="00592BC7" w:rsidRDefault="00592BC7" w:rsidP="00592BC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Cs w:val="28"/>
        </w:rPr>
      </w:pPr>
    </w:p>
    <w:p w14:paraId="3A5E5819" w14:textId="340DB16A" w:rsidR="00592BC7" w:rsidRDefault="00592BC7" w:rsidP="00592BC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Cs w:val="28"/>
        </w:rPr>
      </w:pPr>
    </w:p>
    <w:p w14:paraId="0C5C0A2D" w14:textId="41FF0B95" w:rsidR="00AC51B1" w:rsidRPr="00AC51B1" w:rsidRDefault="00AC51B1" w:rsidP="00AC51B1">
      <w:pPr>
        <w:rPr>
          <w:rFonts w:eastAsia="Times New Roman" w:cs="Times New Roman"/>
          <w:szCs w:val="28"/>
        </w:rPr>
      </w:pPr>
    </w:p>
    <w:p w14:paraId="706C258C" w14:textId="7FE96491" w:rsidR="00AC51B1" w:rsidRPr="00AC51B1" w:rsidRDefault="00AC51B1" w:rsidP="00AC51B1">
      <w:pPr>
        <w:rPr>
          <w:rFonts w:eastAsia="Times New Roman" w:cs="Times New Roman"/>
          <w:szCs w:val="28"/>
        </w:rPr>
      </w:pPr>
    </w:p>
    <w:p w14:paraId="5C953B5F" w14:textId="64138B91" w:rsidR="00AC51B1" w:rsidRPr="00AC51B1" w:rsidRDefault="00AC51B1" w:rsidP="00AC51B1">
      <w:pPr>
        <w:tabs>
          <w:tab w:val="left" w:pos="945"/>
        </w:tabs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</w:p>
    <w:sectPr w:rsidR="00AC51B1" w:rsidRPr="00AC51B1" w:rsidSect="00FF3F8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558" w:bottom="993" w:left="1701" w:header="709" w:footer="84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A3136" w14:textId="77777777" w:rsidR="00F3577F" w:rsidRDefault="00F3577F" w:rsidP="008723D0">
      <w:pPr>
        <w:spacing w:after="0" w:line="240" w:lineRule="auto"/>
      </w:pPr>
      <w:r>
        <w:separator/>
      </w:r>
    </w:p>
  </w:endnote>
  <w:endnote w:type="continuationSeparator" w:id="0">
    <w:p w14:paraId="31425712" w14:textId="77777777" w:rsidR="00F3577F" w:rsidRDefault="00F3577F" w:rsidP="0087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4C4AA" w14:textId="6DC22363" w:rsidR="00D942D8" w:rsidRPr="00314E66" w:rsidRDefault="00314E66" w:rsidP="00314E66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793EE2">
      <w:rPr>
        <w:noProof/>
        <w:sz w:val="20"/>
        <w:szCs w:val="20"/>
      </w:rPr>
      <w:t>EMprot_</w:t>
    </w:r>
    <w:r w:rsidR="005251F1">
      <w:rPr>
        <w:noProof/>
        <w:sz w:val="20"/>
        <w:szCs w:val="20"/>
      </w:rPr>
      <w:t>01</w:t>
    </w:r>
    <w:r w:rsidR="00793EE2">
      <w:rPr>
        <w:noProof/>
        <w:sz w:val="20"/>
        <w:szCs w:val="20"/>
      </w:rPr>
      <w:t>0</w:t>
    </w:r>
    <w:r w:rsidR="005251F1">
      <w:rPr>
        <w:noProof/>
        <w:sz w:val="20"/>
        <w:szCs w:val="20"/>
      </w:rPr>
      <w:t>9</w:t>
    </w:r>
    <w:r w:rsidR="00793EE2">
      <w:rPr>
        <w:noProof/>
        <w:sz w:val="20"/>
        <w:szCs w:val="20"/>
      </w:rPr>
      <w:t>20_</w:t>
    </w:r>
    <w:r w:rsidR="008C6756">
      <w:rPr>
        <w:noProof/>
        <w:sz w:val="20"/>
        <w:szCs w:val="20"/>
      </w:rPr>
      <w:t>starparv</w:t>
    </w:r>
    <w:r w:rsidR="00793EE2">
      <w:rPr>
        <w:noProof/>
        <w:sz w:val="20"/>
        <w:szCs w:val="20"/>
      </w:rPr>
      <w:t>.docx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82EDC" w14:textId="051E6E6E" w:rsidR="00244CC9" w:rsidRPr="00741FA9" w:rsidRDefault="005427EA" w:rsidP="005B7B76">
    <w:pPr>
      <w:pStyle w:val="Footer"/>
      <w:jc w:val="both"/>
      <w:rPr>
        <w:sz w:val="20"/>
        <w:szCs w:val="20"/>
      </w:rPr>
    </w:pPr>
    <w:r w:rsidRPr="00741FA9">
      <w:rPr>
        <w:sz w:val="20"/>
        <w:szCs w:val="20"/>
      </w:rPr>
      <w:t>SMprot_</w:t>
    </w:r>
    <w:r w:rsidR="00741FA9" w:rsidRPr="00741FA9">
      <w:rPr>
        <w:sz w:val="20"/>
        <w:szCs w:val="20"/>
      </w:rPr>
      <w:t>1903</w:t>
    </w:r>
    <w:r w:rsidRPr="00741FA9">
      <w:rPr>
        <w:sz w:val="20"/>
        <w:szCs w:val="20"/>
      </w:rPr>
      <w:t>20</w:t>
    </w:r>
    <w:r w:rsidR="00244CC9" w:rsidRPr="00741FA9">
      <w:rPr>
        <w:sz w:val="20"/>
        <w:szCs w:val="20"/>
      </w:rPr>
      <w:t>_</w:t>
    </w:r>
    <w:r w:rsidR="00741FA9" w:rsidRPr="00741FA9">
      <w:rPr>
        <w:sz w:val="20"/>
        <w:szCs w:val="20"/>
      </w:rPr>
      <w:t>autoceli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A210F" w14:textId="77777777" w:rsidR="00F3577F" w:rsidRDefault="00F3577F" w:rsidP="008723D0">
      <w:pPr>
        <w:spacing w:after="0" w:line="240" w:lineRule="auto"/>
      </w:pPr>
      <w:r>
        <w:separator/>
      </w:r>
    </w:p>
  </w:footnote>
  <w:footnote w:type="continuationSeparator" w:id="0">
    <w:p w14:paraId="2CE9E192" w14:textId="77777777" w:rsidR="00F3577F" w:rsidRDefault="00F3577F" w:rsidP="00872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1278B" w14:textId="7315746E" w:rsidR="00FF3F8B" w:rsidRDefault="00FF3F8B">
    <w:pPr>
      <w:pStyle w:val="Header"/>
      <w:jc w:val="center"/>
    </w:pPr>
  </w:p>
  <w:p w14:paraId="2E4678C1" w14:textId="77777777" w:rsidR="00892DFC" w:rsidRPr="00D942D8" w:rsidRDefault="00D465BC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349A0" w14:textId="5E244585" w:rsidR="00C83A79" w:rsidRPr="00D942D8" w:rsidRDefault="00D465BC" w:rsidP="00FF6A92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1BF9"/>
    <w:multiLevelType w:val="hybridMultilevel"/>
    <w:tmpl w:val="5DC6DA6A"/>
    <w:lvl w:ilvl="0" w:tplc="EB247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496483"/>
    <w:multiLevelType w:val="multilevel"/>
    <w:tmpl w:val="042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94F415F"/>
    <w:multiLevelType w:val="hybridMultilevel"/>
    <w:tmpl w:val="FA1C92AE"/>
    <w:lvl w:ilvl="0" w:tplc="205CF4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0A411C9"/>
    <w:multiLevelType w:val="hybridMultilevel"/>
    <w:tmpl w:val="FE1E6F12"/>
    <w:lvl w:ilvl="0" w:tplc="5B5C6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3D0"/>
    <w:rsid w:val="00084DFC"/>
    <w:rsid w:val="000C43C8"/>
    <w:rsid w:val="001038C4"/>
    <w:rsid w:val="00110D8B"/>
    <w:rsid w:val="001461DB"/>
    <w:rsid w:val="00181919"/>
    <w:rsid w:val="00183B75"/>
    <w:rsid w:val="001C36A7"/>
    <w:rsid w:val="002346F9"/>
    <w:rsid w:val="00244CC9"/>
    <w:rsid w:val="00254737"/>
    <w:rsid w:val="00256CD4"/>
    <w:rsid w:val="00260E5E"/>
    <w:rsid w:val="00264A68"/>
    <w:rsid w:val="002D7787"/>
    <w:rsid w:val="002E65C7"/>
    <w:rsid w:val="00314E66"/>
    <w:rsid w:val="003339FB"/>
    <w:rsid w:val="003625C4"/>
    <w:rsid w:val="003714E4"/>
    <w:rsid w:val="003B4CC6"/>
    <w:rsid w:val="003B6CBE"/>
    <w:rsid w:val="003F302C"/>
    <w:rsid w:val="00400E96"/>
    <w:rsid w:val="004B4C14"/>
    <w:rsid w:val="00507CD2"/>
    <w:rsid w:val="005251F1"/>
    <w:rsid w:val="005256AE"/>
    <w:rsid w:val="0052731A"/>
    <w:rsid w:val="005427EA"/>
    <w:rsid w:val="005612EE"/>
    <w:rsid w:val="0057218F"/>
    <w:rsid w:val="00592BC7"/>
    <w:rsid w:val="005E3548"/>
    <w:rsid w:val="0066358D"/>
    <w:rsid w:val="006948AD"/>
    <w:rsid w:val="006B1828"/>
    <w:rsid w:val="0074052C"/>
    <w:rsid w:val="00741FA9"/>
    <w:rsid w:val="00745517"/>
    <w:rsid w:val="00752AA9"/>
    <w:rsid w:val="00793CD8"/>
    <w:rsid w:val="00793EE2"/>
    <w:rsid w:val="007C754D"/>
    <w:rsid w:val="007E267F"/>
    <w:rsid w:val="007E476E"/>
    <w:rsid w:val="00837A00"/>
    <w:rsid w:val="008723D0"/>
    <w:rsid w:val="00876912"/>
    <w:rsid w:val="008A1590"/>
    <w:rsid w:val="008C6756"/>
    <w:rsid w:val="008D7585"/>
    <w:rsid w:val="008E35AC"/>
    <w:rsid w:val="00900532"/>
    <w:rsid w:val="009140DB"/>
    <w:rsid w:val="00917B8F"/>
    <w:rsid w:val="00917E46"/>
    <w:rsid w:val="009444AB"/>
    <w:rsid w:val="009550F4"/>
    <w:rsid w:val="009B4298"/>
    <w:rsid w:val="009C3A28"/>
    <w:rsid w:val="009F167E"/>
    <w:rsid w:val="009F1F8C"/>
    <w:rsid w:val="009F41E0"/>
    <w:rsid w:val="00A23F87"/>
    <w:rsid w:val="00A52D13"/>
    <w:rsid w:val="00AC51B1"/>
    <w:rsid w:val="00AC53E4"/>
    <w:rsid w:val="00AD09AB"/>
    <w:rsid w:val="00AE2242"/>
    <w:rsid w:val="00AE6516"/>
    <w:rsid w:val="00AF3698"/>
    <w:rsid w:val="00B76034"/>
    <w:rsid w:val="00B80EED"/>
    <w:rsid w:val="00BC1422"/>
    <w:rsid w:val="00C40AC6"/>
    <w:rsid w:val="00C732C5"/>
    <w:rsid w:val="00C82215"/>
    <w:rsid w:val="00C865A2"/>
    <w:rsid w:val="00CD5B17"/>
    <w:rsid w:val="00CD6EEE"/>
    <w:rsid w:val="00D11C21"/>
    <w:rsid w:val="00D1633F"/>
    <w:rsid w:val="00D465BC"/>
    <w:rsid w:val="00D658A2"/>
    <w:rsid w:val="00D72F6A"/>
    <w:rsid w:val="00D7655C"/>
    <w:rsid w:val="00DB1D1F"/>
    <w:rsid w:val="00DB2700"/>
    <w:rsid w:val="00DD3007"/>
    <w:rsid w:val="00E14BE4"/>
    <w:rsid w:val="00E46D89"/>
    <w:rsid w:val="00E50EC1"/>
    <w:rsid w:val="00E54120"/>
    <w:rsid w:val="00EC66B3"/>
    <w:rsid w:val="00F01A33"/>
    <w:rsid w:val="00F14F44"/>
    <w:rsid w:val="00F3577F"/>
    <w:rsid w:val="00F610A1"/>
    <w:rsid w:val="00F84837"/>
    <w:rsid w:val="00FB0946"/>
    <w:rsid w:val="00FC6801"/>
    <w:rsid w:val="00FD0FD1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2D1C695"/>
  <w15:docId w15:val="{952F3DAB-04CE-48D8-A8F1-8C5D00EC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3D0"/>
  </w:style>
  <w:style w:type="paragraph" w:styleId="Heading1">
    <w:name w:val="heading 1"/>
    <w:basedOn w:val="Normal"/>
    <w:next w:val="Normal"/>
    <w:link w:val="Heading1Char"/>
    <w:qFormat/>
    <w:rsid w:val="00084DFC"/>
    <w:pPr>
      <w:keepNext/>
      <w:numPr>
        <w:numId w:val="2"/>
      </w:numPr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84DFC"/>
    <w:pPr>
      <w:keepNext/>
      <w:numPr>
        <w:ilvl w:val="1"/>
        <w:numId w:val="2"/>
      </w:numPr>
      <w:spacing w:after="0" w:line="240" w:lineRule="auto"/>
      <w:jc w:val="both"/>
      <w:outlineLvl w:val="1"/>
    </w:pPr>
    <w:rPr>
      <w:rFonts w:eastAsia="Times New Roman" w:cs="Times New Roman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84DFC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84DFC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Cs w:val="28"/>
      <w:lang w:val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84DFC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84DFC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2"/>
      <w:lang w:val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84DFC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84DFC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84DFC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23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3D0"/>
  </w:style>
  <w:style w:type="paragraph" w:styleId="ListParagraph">
    <w:name w:val="List Paragraph"/>
    <w:basedOn w:val="Normal"/>
    <w:uiPriority w:val="34"/>
    <w:qFormat/>
    <w:rsid w:val="008723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3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3D0"/>
  </w:style>
  <w:style w:type="character" w:styleId="Hyperlink">
    <w:name w:val="Hyperlink"/>
    <w:basedOn w:val="DefaultParagraphFont"/>
    <w:uiPriority w:val="99"/>
    <w:unhideWhenUsed/>
    <w:rsid w:val="008723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A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46D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D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D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D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D8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084DFC"/>
    <w:rPr>
      <w:rFonts w:ascii="Calibri Light" w:eastAsia="Times New Roman" w:hAnsi="Calibri Light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084DFC"/>
    <w:rPr>
      <w:rFonts w:eastAsia="Times New Roman" w:cs="Times New Roman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084DFC"/>
    <w:rPr>
      <w:rFonts w:ascii="Calibri Light" w:eastAsia="Times New Roman" w:hAnsi="Calibri Light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084DFC"/>
    <w:rPr>
      <w:rFonts w:ascii="Calibri" w:eastAsia="Times New Roman" w:hAnsi="Calibri" w:cs="Times New Roman"/>
      <w:b/>
      <w:bCs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084DFC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084DFC"/>
    <w:rPr>
      <w:rFonts w:ascii="Calibri" w:eastAsia="Times New Roman" w:hAnsi="Calibri" w:cs="Times New Roman"/>
      <w:b/>
      <w:bCs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084DFC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084DFC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084DFC"/>
    <w:rPr>
      <w:rFonts w:ascii="Arial" w:eastAsia="Times New Roman" w:hAnsi="Arial" w:cs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4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C91C8C6449134180501A420469FE7E" ma:contentTypeVersion="13" ma:contentTypeDescription="Create a new document." ma:contentTypeScope="" ma:versionID="220b958fa1c23fe8ad4cf4c42da3f589">
  <xsd:schema xmlns:xsd="http://www.w3.org/2001/XMLSchema" xmlns:xs="http://www.w3.org/2001/XMLSchema" xmlns:p="http://schemas.microsoft.com/office/2006/metadata/properties" xmlns:ns2="d26c1476-6ebd-40cb-b928-c591821e0a59" xmlns:ns3="ae6f8e37-b86f-494c-b563-07ae82ea0c58" targetNamespace="http://schemas.microsoft.com/office/2006/metadata/properties" ma:root="true" ma:fieldsID="600c21946cb83f261d961e1372d557ee" ns2:_="" ns3:_="">
    <xsd:import namespace="d26c1476-6ebd-40cb-b928-c591821e0a59"/>
    <xsd:import namespace="ae6f8e37-b86f-494c-b563-07ae82ea0c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Versijas_x0020_koment_x0101_r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c1476-6ebd-40cb-b928-c591821e0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Versijas_x0020_koment_x0101_rs" ma:index="12" nillable="true" ma:displayName="Versijas komentārs" ma:internalName="Versijas_x0020_koment_x0101_rs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f8e37-b86f-494c-b563-07ae82ea0c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jas_x0020_koment_x0101_rs xmlns="d26c1476-6ebd-40cb-b928-c591821e0a59" xsi:nil="true"/>
  </documentManagement>
</p:properties>
</file>

<file path=customXml/itemProps1.xml><?xml version="1.0" encoding="utf-8"?>
<ds:datastoreItem xmlns:ds="http://schemas.openxmlformats.org/officeDocument/2006/customXml" ds:itemID="{CDBDE3A2-B5EA-46C5-983F-99C5F07A4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c1476-6ebd-40cb-b928-c591821e0a59"/>
    <ds:schemaRef ds:uri="ae6f8e37-b86f-494c-b563-07ae82ea0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F98199-9F58-4961-8A53-36303F8DE6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F73298-FFF2-481B-87ED-E1E41B87AB7E}">
  <ds:schemaRefs>
    <ds:schemaRef ds:uri="http://schemas.microsoft.com/office/2006/metadata/properties"/>
    <ds:schemaRef ds:uri="http://schemas.microsoft.com/office/infopath/2007/PartnerControls"/>
    <ds:schemaRef ds:uri="d26c1476-6ebd-40cb-b928-c591821e0a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Konceptuāls ziņojums par valsts autoceļu ikdienas uzturēšanas tirgus atvēršanu no 2021.gada</vt:lpstr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Konceptuāls ziņojums par valsts autoceļu ikdienas uzturēšanas tirgus atvēršanu no 2021.gada</dc:title>
  <dc:subject>Protokollēmums</dc:subject>
  <dc:creator>Dace.Supe@sam.gov.lv</dc:creator>
  <cp:keywords>Ministru kabineta sēdes protokollēmuma projekts</cp:keywords>
  <dc:description>dace.supe@sam.gov.lv; 67028253</dc:description>
  <cp:lastModifiedBy>Ilona Kalniņa</cp:lastModifiedBy>
  <cp:revision>19</cp:revision>
  <cp:lastPrinted>2020-03-19T08:22:00Z</cp:lastPrinted>
  <dcterms:created xsi:type="dcterms:W3CDTF">2020-08-19T07:20:00Z</dcterms:created>
  <dcterms:modified xsi:type="dcterms:W3CDTF">2020-09-01T20:39:00Z</dcterms:modified>
  <cp:category>SM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0x01010053C91C8C6449134180501A420469FE7E</vt:lpwstr>
  </property>
</Properties>
</file>