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36CD" w14:textId="19C5FE3B" w:rsidR="00DF381C" w:rsidRDefault="00237F8E" w:rsidP="00F451F2">
      <w:pPr>
        <w:spacing w:after="180"/>
        <w:jc w:val="center"/>
        <w:rPr>
          <w:b/>
          <w:sz w:val="26"/>
          <w:szCs w:val="26"/>
        </w:rPr>
      </w:pPr>
      <w:bookmarkStart w:id="0" w:name="OLE_LINK3"/>
      <w:bookmarkStart w:id="1" w:name="OLE_LINK4"/>
      <w:bookmarkStart w:id="2" w:name="OLE_LINK5"/>
      <w:bookmarkStart w:id="3" w:name="OLE_LINK1"/>
      <w:bookmarkStart w:id="4" w:name="OLE_LINK2"/>
      <w:r w:rsidRPr="009C7E0F">
        <w:rPr>
          <w:b/>
          <w:sz w:val="26"/>
          <w:szCs w:val="26"/>
        </w:rPr>
        <w:t>Ministru kabine</w:t>
      </w:r>
      <w:r w:rsidR="00755BD4" w:rsidRPr="009C7E0F">
        <w:rPr>
          <w:b/>
          <w:sz w:val="26"/>
          <w:szCs w:val="26"/>
        </w:rPr>
        <w:t xml:space="preserve">ta </w:t>
      </w:r>
      <w:r w:rsidR="00DB1254" w:rsidRPr="009C7E0F">
        <w:rPr>
          <w:b/>
          <w:sz w:val="26"/>
          <w:szCs w:val="26"/>
        </w:rPr>
        <w:t>rīkojuma</w:t>
      </w:r>
      <w:r w:rsidR="00755BD4" w:rsidRPr="009C7E0F">
        <w:rPr>
          <w:b/>
          <w:sz w:val="26"/>
          <w:szCs w:val="26"/>
        </w:rPr>
        <w:t xml:space="preserve"> projekt</w:t>
      </w:r>
      <w:r w:rsidR="00DB1254" w:rsidRPr="009C7E0F">
        <w:rPr>
          <w:b/>
          <w:sz w:val="26"/>
          <w:szCs w:val="26"/>
        </w:rPr>
        <w:t>a</w:t>
      </w:r>
      <w:r w:rsidR="00755BD4" w:rsidRPr="009C7E0F">
        <w:rPr>
          <w:b/>
          <w:sz w:val="26"/>
          <w:szCs w:val="26"/>
        </w:rPr>
        <w:t xml:space="preserve"> </w:t>
      </w:r>
      <w:r w:rsidR="00DB1254" w:rsidRPr="009C7E0F">
        <w:rPr>
          <w:b/>
          <w:sz w:val="26"/>
          <w:szCs w:val="26"/>
        </w:rPr>
        <w:t>“</w:t>
      </w:r>
      <w:bookmarkStart w:id="5" w:name="_Hlk40687953"/>
      <w:r w:rsidR="00FD4E99" w:rsidRPr="009C7E0F">
        <w:rPr>
          <w:b/>
          <w:sz w:val="26"/>
          <w:szCs w:val="26"/>
        </w:rPr>
        <w:t xml:space="preserve">Par </w:t>
      </w:r>
      <w:r w:rsidR="001D1663">
        <w:rPr>
          <w:b/>
          <w:sz w:val="26"/>
          <w:szCs w:val="26"/>
        </w:rPr>
        <w:t xml:space="preserve">atšķirīgu </w:t>
      </w:r>
      <w:r w:rsidR="00FD4E99" w:rsidRPr="009C7E0F">
        <w:rPr>
          <w:b/>
          <w:sz w:val="26"/>
          <w:szCs w:val="26"/>
        </w:rPr>
        <w:t>dividendēs izmaksājamo valsts akciju sabiedrības “Valsts nekustamie īpašumi” peļņas daļu par 201</w:t>
      </w:r>
      <w:r w:rsidR="00A804E1">
        <w:rPr>
          <w:b/>
          <w:sz w:val="26"/>
          <w:szCs w:val="26"/>
        </w:rPr>
        <w:t>9</w:t>
      </w:r>
      <w:r w:rsidR="00FD4E99" w:rsidRPr="009C7E0F">
        <w:rPr>
          <w:b/>
          <w:sz w:val="26"/>
          <w:szCs w:val="26"/>
        </w:rPr>
        <w:t>.gad</w:t>
      </w:r>
      <w:r w:rsidR="001D1663">
        <w:rPr>
          <w:b/>
          <w:sz w:val="26"/>
          <w:szCs w:val="26"/>
        </w:rPr>
        <w:t>a pārskatu</w:t>
      </w:r>
      <w:bookmarkEnd w:id="5"/>
      <w:r w:rsidR="00E025BE" w:rsidRPr="009C7E0F">
        <w:rPr>
          <w:b/>
          <w:sz w:val="26"/>
          <w:szCs w:val="26"/>
        </w:rPr>
        <w:t>”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9C7E0F" w14:paraId="527B7553" w14:textId="77777777" w:rsidTr="001E6458">
        <w:trPr>
          <w:trHeight w:val="289"/>
        </w:trPr>
        <w:tc>
          <w:tcPr>
            <w:tcW w:w="9900" w:type="dxa"/>
            <w:gridSpan w:val="2"/>
          </w:tcPr>
          <w:p w14:paraId="7CBF5060" w14:textId="77777777" w:rsidR="00F402A6" w:rsidRPr="009C7E0F" w:rsidRDefault="00F402A6" w:rsidP="00F402A6">
            <w:pPr>
              <w:jc w:val="center"/>
              <w:rPr>
                <w:b/>
              </w:rPr>
            </w:pPr>
            <w:r w:rsidRPr="009C7E0F">
              <w:rPr>
                <w:b/>
                <w:iCs/>
              </w:rPr>
              <w:t>Tiesību akta projekta anotācijas kopsavilkums</w:t>
            </w:r>
          </w:p>
        </w:tc>
      </w:tr>
      <w:tr w:rsidR="00FD4E99" w:rsidRPr="009C7E0F" w14:paraId="7F31EAF6" w14:textId="77777777" w:rsidTr="00710920">
        <w:trPr>
          <w:trHeight w:val="578"/>
        </w:trPr>
        <w:tc>
          <w:tcPr>
            <w:tcW w:w="2520" w:type="dxa"/>
          </w:tcPr>
          <w:p w14:paraId="6550D421" w14:textId="77777777" w:rsidR="00F402A6" w:rsidRPr="009C7E0F" w:rsidRDefault="00F402A6" w:rsidP="00F402A6">
            <w:pPr>
              <w:jc w:val="both"/>
              <w:rPr>
                <w:b/>
                <w:iCs/>
              </w:rPr>
            </w:pPr>
            <w:r w:rsidRPr="009C7E0F">
              <w:rPr>
                <w:lang w:eastAsia="en-US"/>
              </w:rPr>
              <w:t>Mērķis, risinājums un projekta spēkā stāšanās laiks (500 zīmes bez atstarpēm)</w:t>
            </w:r>
          </w:p>
        </w:tc>
        <w:tc>
          <w:tcPr>
            <w:tcW w:w="7380" w:type="dxa"/>
          </w:tcPr>
          <w:p w14:paraId="489DEA7E" w14:textId="2F818A12" w:rsidR="00FF15AE" w:rsidRPr="005C7F6B" w:rsidRDefault="008F308D" w:rsidP="00FB2720">
            <w:pPr>
              <w:jc w:val="both"/>
            </w:pPr>
            <w:r w:rsidRPr="005C7F6B">
              <w:t>R</w:t>
            </w:r>
            <w:r w:rsidR="00392A4C" w:rsidRPr="005C7F6B">
              <w:t>īkojuma</w:t>
            </w:r>
            <w:r w:rsidRPr="005C7F6B">
              <w:t xml:space="preserve"> projekt</w:t>
            </w:r>
            <w:r w:rsidR="00FD4E99" w:rsidRPr="005C7F6B">
              <w:t xml:space="preserve">s paredz </w:t>
            </w:r>
            <w:r w:rsidR="005D7E5B" w:rsidRPr="005C7F6B">
              <w:t>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w:t>
            </w:r>
            <w:r w:rsidR="001D1663">
              <w:t>apakš</w:t>
            </w:r>
            <w:r w:rsidR="005D7E5B" w:rsidRPr="005C7F6B">
              <w:t>punktu noteikt</w:t>
            </w:r>
            <w:r w:rsidR="001D1663">
              <w:t>, ka</w:t>
            </w:r>
            <w:r w:rsidR="00143543">
              <w:t xml:space="preserve"> </w:t>
            </w:r>
            <w:r w:rsidR="005D7E5B" w:rsidRPr="005C7F6B">
              <w:t>valsts akciju sabiedrība “</w:t>
            </w:r>
            <w:r w:rsidR="006B3415" w:rsidRPr="005C7F6B">
              <w:t>Valsts nekustamie īpašumi”</w:t>
            </w:r>
            <w:r w:rsidR="005D7E5B" w:rsidRPr="005C7F6B">
              <w:t xml:space="preserve"> </w:t>
            </w:r>
            <w:r w:rsidR="001D1663">
              <w:t xml:space="preserve">nemaksā dividendes no </w:t>
            </w:r>
            <w:r w:rsidR="005D7E5B" w:rsidRPr="005C7F6B">
              <w:t>peļņas par 201</w:t>
            </w:r>
            <w:r w:rsidR="005C7F6B" w:rsidRPr="005C7F6B">
              <w:t>9</w:t>
            </w:r>
            <w:r w:rsidR="005D7E5B" w:rsidRPr="005C7F6B">
              <w:t>.gadu</w:t>
            </w:r>
            <w:r w:rsidR="005C7F6B" w:rsidRPr="005C7F6B">
              <w:t xml:space="preserve">, </w:t>
            </w:r>
            <w:r w:rsidR="004B6806" w:rsidRPr="005C7F6B">
              <w:t xml:space="preserve">lai veicinātu </w:t>
            </w:r>
            <w:r w:rsidR="00126AEC" w:rsidRPr="005C7F6B">
              <w:t xml:space="preserve">kapitālsabiedrības </w:t>
            </w:r>
            <w:r w:rsidR="004B6806" w:rsidRPr="005C7F6B">
              <w:t xml:space="preserve">darbības virzieniem atbilstošu pakalpojuma kvalitātes un pieejamības uzlabošanu, </w:t>
            </w:r>
            <w:r w:rsidR="00F74B8B" w:rsidRPr="005C7F6B">
              <w:t xml:space="preserve">finansējumu novirzot </w:t>
            </w:r>
            <w:r w:rsidR="00FB2720" w:rsidRPr="005C7F6B">
              <w:t>ieguldījum</w:t>
            </w:r>
            <w:r w:rsidR="002D0E43" w:rsidRPr="005C7F6B">
              <w:t>iem</w:t>
            </w:r>
            <w:r w:rsidR="00FB2720" w:rsidRPr="005C7F6B">
              <w:t xml:space="preserve"> </w:t>
            </w:r>
            <w:r w:rsidR="00F74B8B" w:rsidRPr="005C7F6B">
              <w:t>valsts funkciju veikšanai nepieciešam</w:t>
            </w:r>
            <w:r w:rsidR="00522F6D" w:rsidRPr="005C7F6B">
              <w:t xml:space="preserve">os </w:t>
            </w:r>
            <w:r w:rsidR="00680578">
              <w:t>Finanšu ministrijas vald</w:t>
            </w:r>
            <w:r w:rsidR="00556054">
              <w:t>ī</w:t>
            </w:r>
            <w:r w:rsidR="00680578">
              <w:t xml:space="preserve">jumā </w:t>
            </w:r>
            <w:r w:rsidR="006111D4">
              <w:t xml:space="preserve">esošajos </w:t>
            </w:r>
            <w:r w:rsidR="00522F6D" w:rsidRPr="005C7F6B">
              <w:t xml:space="preserve">valsts </w:t>
            </w:r>
            <w:r w:rsidR="006111D4">
              <w:t xml:space="preserve">nekustamajos īpašumos un </w:t>
            </w:r>
            <w:r w:rsidR="00126AEC" w:rsidRPr="005C7F6B">
              <w:t>valsts akciju sabiedrības “Valsts nekustamie īpaš</w:t>
            </w:r>
            <w:r w:rsidR="00AB68E4" w:rsidRPr="005C7F6B">
              <w:t>u</w:t>
            </w:r>
            <w:r w:rsidR="00126AEC" w:rsidRPr="005C7F6B">
              <w:t xml:space="preserve">mi” </w:t>
            </w:r>
            <w:r w:rsidR="00FF15AE" w:rsidRPr="005C7F6B">
              <w:t xml:space="preserve"> nekustamajos īpašumos.</w:t>
            </w:r>
          </w:p>
          <w:p w14:paraId="68E6F42A" w14:textId="1380A09A" w:rsidR="0008062E" w:rsidRPr="009C7E0F" w:rsidRDefault="00F74B8B" w:rsidP="00FB2720">
            <w:pPr>
              <w:jc w:val="both"/>
              <w:rPr>
                <w:iCs/>
              </w:rPr>
            </w:pPr>
            <w:r w:rsidRPr="005C7F6B">
              <w:t xml:space="preserve"> </w:t>
            </w:r>
            <w:r w:rsidR="0008062E" w:rsidRPr="005C7F6B">
              <w:rPr>
                <w:iCs/>
              </w:rPr>
              <w:t>Ministru kabineta rīkojums stājas spēkā tā parakstīšanas brīdī.</w:t>
            </w:r>
          </w:p>
        </w:tc>
      </w:tr>
      <w:bookmarkEnd w:id="0"/>
      <w:bookmarkEnd w:id="1"/>
      <w:bookmarkEnd w:id="2"/>
      <w:bookmarkEnd w:id="3"/>
      <w:bookmarkEnd w:id="4"/>
    </w:tbl>
    <w:p w14:paraId="60DF5E03" w14:textId="77777777" w:rsidR="00B53A3D" w:rsidRPr="009C7E0F" w:rsidRDefault="00B53A3D" w:rsidP="00F4368B">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9C7E0F" w14:paraId="5B908873" w14:textId="77777777" w:rsidTr="001E6458">
        <w:tc>
          <w:tcPr>
            <w:tcW w:w="9903" w:type="dxa"/>
            <w:gridSpan w:val="3"/>
            <w:vAlign w:val="center"/>
          </w:tcPr>
          <w:p w14:paraId="6FA301FF" w14:textId="77777777" w:rsidR="00193E45" w:rsidRPr="009C7E0F" w:rsidRDefault="00193E45" w:rsidP="00F4368B">
            <w:pPr>
              <w:jc w:val="center"/>
            </w:pPr>
            <w:r w:rsidRPr="009C7E0F">
              <w:rPr>
                <w:b/>
              </w:rPr>
              <w:t>I. Tiesību akta projekta izstrādes nepieciešamība</w:t>
            </w:r>
          </w:p>
        </w:tc>
      </w:tr>
      <w:tr w:rsidR="00FD4E99" w:rsidRPr="009C7E0F" w14:paraId="2F04F26B" w14:textId="77777777" w:rsidTr="00710920">
        <w:trPr>
          <w:trHeight w:val="439"/>
        </w:trPr>
        <w:tc>
          <w:tcPr>
            <w:tcW w:w="524" w:type="dxa"/>
          </w:tcPr>
          <w:p w14:paraId="52CF8482" w14:textId="0ED3F7B8" w:rsidR="00193E45" w:rsidRPr="009C7E0F" w:rsidRDefault="00193E45" w:rsidP="00FD4E99">
            <w:pPr>
              <w:jc w:val="center"/>
            </w:pPr>
            <w:r w:rsidRPr="009C7E0F">
              <w:t>1.</w:t>
            </w:r>
          </w:p>
        </w:tc>
        <w:tc>
          <w:tcPr>
            <w:tcW w:w="1996" w:type="dxa"/>
          </w:tcPr>
          <w:p w14:paraId="7E1B5C2B" w14:textId="77777777" w:rsidR="00193E45" w:rsidRPr="009C7E0F" w:rsidRDefault="00193E45" w:rsidP="00F4368B">
            <w:r w:rsidRPr="009C7E0F">
              <w:t>Pamatojums</w:t>
            </w:r>
          </w:p>
        </w:tc>
        <w:tc>
          <w:tcPr>
            <w:tcW w:w="7383" w:type="dxa"/>
          </w:tcPr>
          <w:p w14:paraId="7AABE1DE" w14:textId="487BDF20" w:rsidR="00FD4E99" w:rsidRPr="009C7E0F" w:rsidRDefault="00FD4E99" w:rsidP="00ED15F9">
            <w:pPr>
              <w:spacing w:after="60"/>
              <w:ind w:left="57" w:right="57"/>
              <w:jc w:val="both"/>
            </w:pPr>
            <w:r w:rsidRPr="009C7E0F">
              <w:t>Publiskas personas kapitāla daļu un kapitālsabiedrību pārvaldības likuma</w:t>
            </w:r>
            <w:r w:rsidR="00190866">
              <w:t xml:space="preserve"> </w:t>
            </w:r>
            <w:r w:rsidR="00190866" w:rsidRPr="00190866">
              <w:t>(turpmāk – Pārvaldības likums)</w:t>
            </w:r>
            <w:r w:rsidRPr="009C7E0F">
              <w:t xml:space="preserve"> 28.pants un Ministru </w:t>
            </w:r>
            <w:r w:rsidR="00A6553A" w:rsidRPr="009C7E0F">
              <w:t>kabineta 2015.gada 22.decembra noteikumu Nr.</w:t>
            </w:r>
            <w:r w:rsidRPr="009C7E0F">
              <w:t xml:space="preserve">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BF23D3">
              <w:t xml:space="preserve">(turpmāk – MK noteikumi Nr.806) </w:t>
            </w:r>
            <w:r w:rsidRPr="009C7E0F">
              <w:t>11.2.4.apakšpunkts.</w:t>
            </w:r>
          </w:p>
        </w:tc>
      </w:tr>
      <w:tr w:rsidR="00EC5AF8" w:rsidRPr="009C7E0F" w14:paraId="6CC5BDF7" w14:textId="77777777" w:rsidTr="00710920">
        <w:trPr>
          <w:trHeight w:val="705"/>
        </w:trPr>
        <w:tc>
          <w:tcPr>
            <w:tcW w:w="524" w:type="dxa"/>
          </w:tcPr>
          <w:p w14:paraId="4B378D16" w14:textId="77777777" w:rsidR="00EC5AF8" w:rsidRDefault="00EC5AF8" w:rsidP="00EC5AF8">
            <w:pPr>
              <w:jc w:val="center"/>
            </w:pPr>
            <w:r w:rsidRPr="009C7E0F">
              <w:t>2.</w:t>
            </w:r>
          </w:p>
          <w:p w14:paraId="6BD4B495" w14:textId="1F990F83" w:rsidR="00576A30" w:rsidRPr="00437121" w:rsidRDefault="00576A30">
            <w:bookmarkStart w:id="6" w:name="_GoBack"/>
            <w:bookmarkEnd w:id="6"/>
          </w:p>
        </w:tc>
        <w:tc>
          <w:tcPr>
            <w:tcW w:w="1996" w:type="dxa"/>
          </w:tcPr>
          <w:p w14:paraId="146E1A7A" w14:textId="31AD43DC" w:rsidR="00EC5AF8" w:rsidRPr="009C7E0F" w:rsidRDefault="00EC5AF8" w:rsidP="00EC5AF8">
            <w:r w:rsidRPr="009C7E0F">
              <w:t>Pašreizējā situācija un problēmas, kuru risināšanai tiesību akta projekts izstrādāts, tiesiskā regulējuma mērķis un būtība</w:t>
            </w:r>
          </w:p>
        </w:tc>
        <w:tc>
          <w:tcPr>
            <w:tcW w:w="7383" w:type="dxa"/>
          </w:tcPr>
          <w:p w14:paraId="3EBC5CA3" w14:textId="39E3955A" w:rsidR="00F009AE" w:rsidRPr="007E328E" w:rsidRDefault="00EC5AF8" w:rsidP="00EC5AF8">
            <w:pPr>
              <w:pStyle w:val="ListParagraph"/>
              <w:spacing w:after="60"/>
              <w:ind w:left="57" w:right="57"/>
              <w:contextualSpacing w:val="0"/>
              <w:jc w:val="both"/>
              <w:rPr>
                <w:lang w:val="lv-LV" w:eastAsia="lv-LV"/>
              </w:rPr>
            </w:pPr>
            <w:r w:rsidRPr="009C7E0F">
              <w:rPr>
                <w:lang w:val="lv-LV" w:eastAsia="lv-LV"/>
              </w:rPr>
              <w:t xml:space="preserve">Valsts akciju sabiedrība “Valsts nekustamie īpašumi” (turpmāk – VNĪ) ir valsts kapitālsabiedrība, kurā valsts kapitāla daļu turētājs ir Finanšu ministrija. </w:t>
            </w:r>
            <w:r w:rsidRPr="009C7E0F">
              <w:rPr>
                <w:lang w:val="lv-LV"/>
              </w:rPr>
              <w:t xml:space="preserve">Saskaņā ar Ministru kabineta 2017.gada 28.marta sēdes protokola Nr.16 56.§ “Informatīvais ziņojums “Par valsts līdzdalības saglabāšanu valsts akciju sabiedrībā “Valsts nekustamie īpašumi””” VNĪ </w:t>
            </w:r>
            <w:r w:rsidRPr="009C7E0F">
              <w:rPr>
                <w:lang w:val="lv-LV" w:eastAsia="lv-LV"/>
              </w:rPr>
              <w:t>vispārējais stratēģiskais mērķis ir sabiedrības interesēs nodrošināt nekustamo īpašumu, kas ir stratēģiski svarīgi valsts drošībai, nepieciešami valsts institūcijām valsts funkciju veikšanai, kultūras mantojuma saglabāšanai, valsts vai pašvaldību administratīvās teritorijas attīstībai, mērķtiecīgu un efektīvu pārvaldīšanu, tostarp vērtības saglabāšanu un vairošanu</w:t>
            </w:r>
            <w:r w:rsidR="00F24BDC">
              <w:rPr>
                <w:lang w:val="lv-LV" w:eastAsia="lv-LV"/>
              </w:rPr>
              <w:t>;</w:t>
            </w:r>
            <w:r w:rsidR="00F009AE">
              <w:rPr>
                <w:lang w:val="lv-LV" w:eastAsia="lv-LV"/>
              </w:rPr>
              <w:t xml:space="preserve"> </w:t>
            </w:r>
            <w:r w:rsidR="00F009AE" w:rsidRPr="00F009AE">
              <w:rPr>
                <w:lang w:val="lv-LV" w:eastAsia="lv-LV"/>
              </w:rPr>
              <w:t>nodrošināt lietderīgu rīcību ar</w:t>
            </w:r>
            <w:r w:rsidR="00F009AE">
              <w:rPr>
                <w:lang w:val="lv-LV" w:eastAsia="lv-LV"/>
              </w:rPr>
              <w:t xml:space="preserve"> </w:t>
            </w:r>
            <w:r w:rsidR="00F009AE" w:rsidRPr="00F009AE">
              <w:rPr>
                <w:lang w:val="lv-LV" w:eastAsia="lv-LV"/>
              </w:rPr>
              <w:t xml:space="preserve">valsts funkciju veikšanai neizmantotiem nekustamajiem </w:t>
            </w:r>
            <w:r w:rsidR="00F009AE" w:rsidRPr="007E328E">
              <w:rPr>
                <w:lang w:val="lv-LV" w:eastAsia="lv-LV"/>
              </w:rPr>
              <w:t>īpašumiem.</w:t>
            </w:r>
          </w:p>
          <w:p w14:paraId="58883D31" w14:textId="46BEB12B" w:rsidR="00EC5AF8" w:rsidRPr="006646A3" w:rsidRDefault="00EC5AF8" w:rsidP="00EC5AF8">
            <w:pPr>
              <w:pStyle w:val="ListParagraph"/>
              <w:spacing w:after="60"/>
              <w:ind w:left="57" w:right="57"/>
              <w:contextualSpacing w:val="0"/>
              <w:jc w:val="both"/>
              <w:rPr>
                <w:lang w:val="lv-LV"/>
              </w:rPr>
            </w:pPr>
            <w:r w:rsidRPr="007E328E">
              <w:rPr>
                <w:lang w:val="lv-LV"/>
              </w:rPr>
              <w:t xml:space="preserve">VNĪ vidējā termiņa darbības stratēģijā 2018.-2022.gadam </w:t>
            </w:r>
            <w:r w:rsidR="00BF23D3" w:rsidRPr="007E328E">
              <w:rPr>
                <w:lang w:val="lv-LV"/>
              </w:rPr>
              <w:t xml:space="preserve">plānotais peļņas apmērs ir 4 461 194 </w:t>
            </w:r>
            <w:proofErr w:type="spellStart"/>
            <w:r w:rsidR="00481DC9" w:rsidRPr="00481DC9">
              <w:rPr>
                <w:i/>
                <w:iCs/>
                <w:lang w:val="lv-LV"/>
              </w:rPr>
              <w:t>euro</w:t>
            </w:r>
            <w:proofErr w:type="spellEnd"/>
            <w:r w:rsidR="00BF23D3" w:rsidRPr="007E328E">
              <w:rPr>
                <w:lang w:val="lv-LV"/>
              </w:rPr>
              <w:t>,</w:t>
            </w:r>
            <w:r w:rsidRPr="007E328E">
              <w:rPr>
                <w:lang w:val="lv-LV"/>
              </w:rPr>
              <w:t xml:space="preserve"> VNĪ 201</w:t>
            </w:r>
            <w:r w:rsidR="00BF23D3" w:rsidRPr="007E328E">
              <w:rPr>
                <w:lang w:val="lv-LV"/>
              </w:rPr>
              <w:t>9</w:t>
            </w:r>
            <w:r w:rsidRPr="007E328E">
              <w:rPr>
                <w:lang w:val="lv-LV"/>
              </w:rPr>
              <w:t xml:space="preserve">.gada budžetā plānotā peļņa ir </w:t>
            </w:r>
            <w:r w:rsidR="00BF23D3" w:rsidRPr="007E328E">
              <w:rPr>
                <w:lang w:val="lv-LV"/>
              </w:rPr>
              <w:t>195</w:t>
            </w:r>
            <w:r w:rsidR="004E0728">
              <w:rPr>
                <w:lang w:val="lv-LV"/>
              </w:rPr>
              <w:t> </w:t>
            </w:r>
            <w:r w:rsidR="00BF23D3" w:rsidRPr="007E328E">
              <w:rPr>
                <w:lang w:val="lv-LV"/>
              </w:rPr>
              <w:t>971</w:t>
            </w:r>
            <w:r w:rsidR="004E0728">
              <w:rPr>
                <w:lang w:val="lv-LV"/>
              </w:rPr>
              <w:t> </w:t>
            </w:r>
            <w:proofErr w:type="spellStart"/>
            <w:r w:rsidR="00481DC9" w:rsidRPr="00481DC9">
              <w:rPr>
                <w:i/>
                <w:iCs/>
                <w:lang w:val="lv-LV"/>
              </w:rPr>
              <w:t>euro</w:t>
            </w:r>
            <w:proofErr w:type="spellEnd"/>
            <w:r w:rsidR="006646A3">
              <w:rPr>
                <w:i/>
                <w:iCs/>
                <w:lang w:val="lv-LV"/>
              </w:rPr>
              <w:t xml:space="preserve"> </w:t>
            </w:r>
            <w:r w:rsidR="006646A3">
              <w:rPr>
                <w:lang w:val="lv-LV"/>
              </w:rPr>
              <w:t xml:space="preserve">un dividendēs izmaksājamā peļņas daļa ir 156 776 </w:t>
            </w:r>
            <w:proofErr w:type="spellStart"/>
            <w:r w:rsidR="006646A3" w:rsidRPr="00380BBE">
              <w:rPr>
                <w:i/>
                <w:iCs/>
                <w:lang w:val="lv-LV"/>
              </w:rPr>
              <w:t>euro</w:t>
            </w:r>
            <w:proofErr w:type="spellEnd"/>
            <w:r w:rsidR="006646A3" w:rsidRPr="00380BBE">
              <w:rPr>
                <w:i/>
                <w:iCs/>
                <w:lang w:val="lv-LV"/>
              </w:rPr>
              <w:t>.</w:t>
            </w:r>
          </w:p>
          <w:p w14:paraId="23BE6468" w14:textId="2A11B509" w:rsidR="003124EC" w:rsidRDefault="003124EC" w:rsidP="003124EC">
            <w:pPr>
              <w:pStyle w:val="ListParagraph"/>
              <w:spacing w:after="60"/>
              <w:ind w:left="57" w:right="57"/>
              <w:contextualSpacing w:val="0"/>
              <w:jc w:val="both"/>
              <w:rPr>
                <w:lang w:val="lv-LV"/>
              </w:rPr>
            </w:pPr>
            <w:r>
              <w:rPr>
                <w:lang w:val="lv-LV"/>
              </w:rPr>
              <w:t xml:space="preserve">Saskaņā ar MK noteikumu Nr.806 </w:t>
            </w:r>
            <w:r w:rsidRPr="00BF23D3">
              <w:rPr>
                <w:lang w:val="lv-LV"/>
              </w:rPr>
              <w:t>3.</w:t>
            </w:r>
            <w:r>
              <w:rPr>
                <w:lang w:val="lv-LV"/>
              </w:rPr>
              <w:t>punktu</w:t>
            </w:r>
            <w:r w:rsidRPr="00BF23D3">
              <w:rPr>
                <w:lang w:val="lv-LV"/>
              </w:rPr>
              <w:t xml:space="preserve"> </w:t>
            </w:r>
            <w:r>
              <w:rPr>
                <w:lang w:val="lv-LV"/>
              </w:rPr>
              <w:t>m</w:t>
            </w:r>
            <w:r w:rsidRPr="00BF23D3">
              <w:rPr>
                <w:lang w:val="lv-LV"/>
              </w:rPr>
              <w:t>inimālā prognozējamā peļņas daļa, kas izmaksājama dividendēs, un dividendēs izmaksājamā peļņas daļa ir 80</w:t>
            </w:r>
            <w:r>
              <w:rPr>
                <w:lang w:val="lv-LV"/>
              </w:rPr>
              <w:t> </w:t>
            </w:r>
            <w:r w:rsidRPr="00BF23D3">
              <w:rPr>
                <w:lang w:val="lv-LV"/>
              </w:rPr>
              <w:t xml:space="preserve">% no kapitālsabiedrības pārskata gada peļņas, ja atbilstoši šo noteikumu II nodaļai kapitālsabiedrības vidēja termiņa darbības stratēģijā  nav noteikts citādi. </w:t>
            </w:r>
            <w:r w:rsidRPr="00C12297">
              <w:rPr>
                <w:lang w:val="lv-LV"/>
              </w:rPr>
              <w:t>VNĪ vidējā termiņa darbības stratēģij</w:t>
            </w:r>
            <w:r>
              <w:rPr>
                <w:lang w:val="lv-LV"/>
              </w:rPr>
              <w:t>ā</w:t>
            </w:r>
            <w:r w:rsidRPr="00C12297">
              <w:rPr>
                <w:lang w:val="lv-LV"/>
              </w:rPr>
              <w:t xml:space="preserve"> 2018.-2022.gadam</w:t>
            </w:r>
            <w:r>
              <w:rPr>
                <w:lang w:val="lv-LV"/>
              </w:rPr>
              <w:t xml:space="preserve"> noteikts, ka Finanšu mērķi raksturojošā rādītāja – dividenžu politikas sasniedzamais rezultāts 2019.gadā ir atbilstoši normatīvajos aktos noteiktajam, tātad, 80 % </w:t>
            </w:r>
            <w:r w:rsidRPr="00BF23D3">
              <w:rPr>
                <w:lang w:val="lv-LV"/>
              </w:rPr>
              <w:t>no kapitālsabiedrības pārskata gada peļņas</w:t>
            </w:r>
            <w:r>
              <w:rPr>
                <w:lang w:val="lv-LV"/>
              </w:rPr>
              <w:t>.</w:t>
            </w:r>
          </w:p>
          <w:p w14:paraId="38117F7A" w14:textId="13C6E80F" w:rsidR="00C12297" w:rsidRDefault="00EC5AF8" w:rsidP="00EC5AF8">
            <w:pPr>
              <w:pStyle w:val="ListParagraph"/>
              <w:spacing w:after="60"/>
              <w:ind w:left="57" w:right="57"/>
              <w:contextualSpacing w:val="0"/>
              <w:jc w:val="both"/>
              <w:rPr>
                <w:lang w:val="lv-LV"/>
              </w:rPr>
            </w:pPr>
            <w:r w:rsidRPr="007E328E">
              <w:rPr>
                <w:lang w:val="lv-LV"/>
              </w:rPr>
              <w:lastRenderedPageBreak/>
              <w:t>VNĪ akcionāru 20</w:t>
            </w:r>
            <w:r w:rsidR="00BF23D3" w:rsidRPr="007E328E">
              <w:rPr>
                <w:lang w:val="lv-LV"/>
              </w:rPr>
              <w:t>20</w:t>
            </w:r>
            <w:r w:rsidRPr="007E328E">
              <w:rPr>
                <w:lang w:val="lv-LV"/>
              </w:rPr>
              <w:t xml:space="preserve">.gada </w:t>
            </w:r>
            <w:r w:rsidR="005213A1" w:rsidRPr="002F512D">
              <w:rPr>
                <w:lang w:val="lv-LV"/>
              </w:rPr>
              <w:t>11</w:t>
            </w:r>
            <w:r w:rsidRPr="002F512D">
              <w:rPr>
                <w:lang w:val="lv-LV"/>
              </w:rPr>
              <w:t xml:space="preserve">.maija </w:t>
            </w:r>
            <w:r w:rsidRPr="007E328E">
              <w:rPr>
                <w:lang w:val="lv-LV"/>
              </w:rPr>
              <w:t>sapulcē tika apstiprināts VNĪ 201</w:t>
            </w:r>
            <w:r w:rsidR="00BF23D3" w:rsidRPr="007E328E">
              <w:rPr>
                <w:lang w:val="lv-LV"/>
              </w:rPr>
              <w:t>9</w:t>
            </w:r>
            <w:r w:rsidRPr="007E328E">
              <w:rPr>
                <w:lang w:val="lv-LV"/>
              </w:rPr>
              <w:t>.gada pārskats. VNĪ 201</w:t>
            </w:r>
            <w:r w:rsidR="00BF23D3" w:rsidRPr="007E328E">
              <w:rPr>
                <w:lang w:val="lv-LV"/>
              </w:rPr>
              <w:t>9</w:t>
            </w:r>
            <w:r w:rsidRPr="007E328E">
              <w:rPr>
                <w:lang w:val="lv-LV"/>
              </w:rPr>
              <w:t xml:space="preserve">.gada pārskata peļņas apmērs ir </w:t>
            </w:r>
            <w:r w:rsidR="00BF23D3" w:rsidRPr="007E328E">
              <w:rPr>
                <w:lang w:val="lv-LV"/>
              </w:rPr>
              <w:t>5 198 065</w:t>
            </w:r>
            <w:r w:rsidR="00481DC9" w:rsidRPr="00481DC9">
              <w:rPr>
                <w:i/>
                <w:iCs/>
                <w:lang w:val="lv-LV"/>
              </w:rPr>
              <w:t xml:space="preserve"> </w:t>
            </w:r>
            <w:proofErr w:type="spellStart"/>
            <w:r w:rsidR="00481DC9" w:rsidRPr="00481DC9">
              <w:rPr>
                <w:i/>
                <w:iCs/>
                <w:lang w:val="lv-LV"/>
              </w:rPr>
              <w:t>euro</w:t>
            </w:r>
            <w:proofErr w:type="spellEnd"/>
            <w:r w:rsidRPr="007E328E">
              <w:rPr>
                <w:lang w:val="lv-LV"/>
              </w:rPr>
              <w:t xml:space="preserve">. </w:t>
            </w:r>
            <w:r w:rsidR="00FF31FD" w:rsidRPr="007E328E">
              <w:rPr>
                <w:lang w:val="lv-LV"/>
              </w:rPr>
              <w:t xml:space="preserve">Atbilstoši MK noteikumu Nr.806 3.punktam minimālā dividendēs izmaksājamā peļņas daļa ir </w:t>
            </w:r>
            <w:r w:rsidR="00503018" w:rsidRPr="007E328E">
              <w:rPr>
                <w:lang w:val="lv-LV"/>
              </w:rPr>
              <w:t>4 158 452</w:t>
            </w:r>
            <w:r w:rsidR="00481DC9" w:rsidRPr="00481DC9">
              <w:rPr>
                <w:i/>
                <w:iCs/>
                <w:lang w:val="lv-LV"/>
              </w:rPr>
              <w:t xml:space="preserve"> </w:t>
            </w:r>
            <w:proofErr w:type="spellStart"/>
            <w:r w:rsidR="00481DC9" w:rsidRPr="00481DC9">
              <w:rPr>
                <w:i/>
                <w:iCs/>
                <w:lang w:val="lv-LV"/>
              </w:rPr>
              <w:t>euro</w:t>
            </w:r>
            <w:proofErr w:type="spellEnd"/>
            <w:r w:rsidR="00FF31FD" w:rsidRPr="007E328E">
              <w:rPr>
                <w:lang w:val="lv-LV"/>
              </w:rPr>
              <w:t>.</w:t>
            </w:r>
            <w:r w:rsidR="00B16113" w:rsidRPr="008E4D3D">
              <w:rPr>
                <w:lang w:val="lv-LV"/>
              </w:rPr>
              <w:t xml:space="preserve"> </w:t>
            </w:r>
          </w:p>
          <w:p w14:paraId="159668A1" w14:textId="364905DE" w:rsidR="00190866" w:rsidRDefault="00190866" w:rsidP="00EC5AF8">
            <w:pPr>
              <w:pStyle w:val="ListParagraph"/>
              <w:spacing w:after="60"/>
              <w:ind w:left="57" w:right="57"/>
              <w:contextualSpacing w:val="0"/>
              <w:jc w:val="both"/>
              <w:rPr>
                <w:lang w:val="lv-LV"/>
              </w:rPr>
            </w:pPr>
            <w:r w:rsidRPr="00190866">
              <w:rPr>
                <w:lang w:val="lv-LV"/>
              </w:rPr>
              <w:t xml:space="preserve">Normatīvie akti paredz, ka Ministru kabineta noteiktajā kārtībā var tikt pieņemts lēmums par atšķirīgu dividendēs izmaksājamo minimālās peļņas daļu. </w:t>
            </w:r>
            <w:r w:rsidR="004A10A6">
              <w:rPr>
                <w:lang w:val="lv-LV"/>
              </w:rPr>
              <w:t xml:space="preserve">Saskaņā ar </w:t>
            </w:r>
            <w:r w:rsidRPr="00190866">
              <w:rPr>
                <w:lang w:val="lv-LV"/>
              </w:rPr>
              <w:t>Pārvaldības likum</w:t>
            </w:r>
            <w:r>
              <w:rPr>
                <w:lang w:val="lv-LV"/>
              </w:rPr>
              <w:t>a</w:t>
            </w:r>
            <w:r w:rsidRPr="00190866">
              <w:rPr>
                <w:lang w:val="lv-LV"/>
              </w:rPr>
              <w:t xml:space="preserve"> 28. panta otr</w:t>
            </w:r>
            <w:r w:rsidR="004A10A6">
              <w:rPr>
                <w:lang w:val="lv-LV"/>
              </w:rPr>
              <w:t>o</w:t>
            </w:r>
            <w:r w:rsidRPr="00190866">
              <w:rPr>
                <w:lang w:val="lv-LV"/>
              </w:rPr>
              <w:t xml:space="preserve"> daļ</w:t>
            </w:r>
            <w:r w:rsidR="00E27CAE">
              <w:rPr>
                <w:lang w:val="lv-LV"/>
              </w:rPr>
              <w:t xml:space="preserve">u </w:t>
            </w:r>
            <w:r w:rsidRPr="00190866">
              <w:rPr>
                <w:lang w:val="lv-LV"/>
              </w:rPr>
              <w:t>kapitālsabiedrības valde, pamatojoties uz vidēja termiņa darbības stratēģiju, sagatavo priekšlikumu par prognozējamo peļņas daļu, kas izmaksājama dividendēs, un dividendēs izmaksājamo peļņas daļu un iesniedz priekšlikumu kapitāla daļu turētājam. Savukārt š</w:t>
            </w:r>
            <w:r>
              <w:rPr>
                <w:lang w:val="lv-LV"/>
              </w:rPr>
              <w:t>ā</w:t>
            </w:r>
            <w:r w:rsidRPr="00190866">
              <w:rPr>
                <w:lang w:val="lv-LV"/>
              </w:rPr>
              <w:t xml:space="preserve"> paša likuma panta trešā daļa noteic, ka,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0D6B841D" w14:textId="14375944" w:rsidR="00EC5AF8" w:rsidRDefault="00EC5AF8" w:rsidP="00EC5AF8">
            <w:pPr>
              <w:pStyle w:val="ListParagraph"/>
              <w:spacing w:after="60"/>
              <w:ind w:left="57" w:right="57"/>
              <w:contextualSpacing w:val="0"/>
              <w:jc w:val="both"/>
              <w:rPr>
                <w:shd w:val="clear" w:color="auto" w:fill="FFFFFF"/>
                <w:lang w:val="lv-LV"/>
              </w:rPr>
            </w:pPr>
            <w:r w:rsidRPr="009C7E0F">
              <w:rPr>
                <w:lang w:val="lv-LV"/>
              </w:rPr>
              <w:t>M</w:t>
            </w:r>
            <w:r w:rsidR="00B75EFA">
              <w:rPr>
                <w:lang w:val="lv-LV"/>
              </w:rPr>
              <w:t>K noteikumu Nr.806</w:t>
            </w:r>
            <w:r w:rsidRPr="009C7E0F">
              <w:rPr>
                <w:lang w:val="lv-LV"/>
              </w:rPr>
              <w:t xml:space="preserve"> 11.2.4.apakšpunkts noteic, ka Ministru kabinets var samazināt dividendēs izmaksājamo peļņas daļu, ja tas nepieciešams, lai kapitālsabiedrība turpmākajos pārskata gados īstenotu pasākumus, kas </w:t>
            </w:r>
            <w:r w:rsidRPr="009C7E0F">
              <w:rPr>
                <w:shd w:val="clear" w:color="auto" w:fill="FFFFFF"/>
                <w:lang w:val="lv-LV"/>
              </w:rPr>
              <w:t>veicinātu kapitālsabiedrības darbības virzieniem atbilstošu pakalpojumu kvalitātes un pieejamības uzlabošanu, kuru nodrošināšanai nepieciešams ieguldīt papildu finanšu līdzekļus.</w:t>
            </w:r>
          </w:p>
          <w:p w14:paraId="365CDF5D" w14:textId="54719EAD" w:rsidR="00D851A8" w:rsidRPr="00D0255E" w:rsidRDefault="00EC5AF8" w:rsidP="0051634E">
            <w:pPr>
              <w:pStyle w:val="ListParagraph"/>
              <w:spacing w:after="60"/>
              <w:ind w:left="57" w:right="57"/>
              <w:contextualSpacing w:val="0"/>
              <w:jc w:val="both"/>
              <w:rPr>
                <w:lang w:val="lv-LV"/>
              </w:rPr>
            </w:pPr>
            <w:r w:rsidRPr="007B5123">
              <w:rPr>
                <w:lang w:val="lv-LV"/>
              </w:rPr>
              <w:t>Ņemot vērā iepriekš minēto, k</w:t>
            </w:r>
            <w:r w:rsidR="00A70D68" w:rsidRPr="007B5123">
              <w:rPr>
                <w:lang w:val="lv-LV"/>
              </w:rPr>
              <w:t xml:space="preserve">ā arī VNĪ valdes un VNĪ padomes </w:t>
            </w:r>
            <w:r w:rsidRPr="007B5123">
              <w:rPr>
                <w:lang w:val="lv-LV"/>
              </w:rPr>
              <w:t xml:space="preserve">priekšlikumu, </w:t>
            </w:r>
            <w:r w:rsidR="001E0728" w:rsidRPr="007B5123">
              <w:rPr>
                <w:lang w:val="lv-LV"/>
              </w:rPr>
              <w:t xml:space="preserve">lai veicinātu VNĪ darbības virzieniem atbilstošu pakalpojuma kvalitātes un pieejamības uzlabošanu, </w:t>
            </w:r>
            <w:r w:rsidRPr="007B5123">
              <w:rPr>
                <w:lang w:val="lv-LV"/>
              </w:rPr>
              <w:t>projekts paredz noteikt</w:t>
            </w:r>
            <w:r w:rsidR="00143543">
              <w:rPr>
                <w:lang w:val="lv-LV"/>
              </w:rPr>
              <w:t>, ka VNĪ</w:t>
            </w:r>
            <w:r w:rsidR="00143543" w:rsidRPr="0051634E">
              <w:rPr>
                <w:lang w:val="lv-LV"/>
              </w:rPr>
              <w:t xml:space="preserve"> nemaksā dividendes </w:t>
            </w:r>
            <w:r w:rsidRPr="007B5123">
              <w:rPr>
                <w:lang w:val="lv-LV"/>
              </w:rPr>
              <w:t xml:space="preserve">no </w:t>
            </w:r>
            <w:r w:rsidR="00CD03D8" w:rsidRPr="00CD03D8">
              <w:rPr>
                <w:lang w:val="lv-LV"/>
              </w:rPr>
              <w:t xml:space="preserve">2019.gada peļņas (5 198 065 </w:t>
            </w:r>
            <w:proofErr w:type="spellStart"/>
            <w:r w:rsidR="00CD03D8" w:rsidRPr="00CD03D8">
              <w:rPr>
                <w:i/>
                <w:iCs/>
                <w:lang w:val="lv-LV"/>
              </w:rPr>
              <w:t>euro</w:t>
            </w:r>
            <w:proofErr w:type="spellEnd"/>
            <w:r w:rsidR="00CD03D8" w:rsidRPr="00CD03D8">
              <w:rPr>
                <w:lang w:val="lv-LV"/>
              </w:rPr>
              <w:t>)</w:t>
            </w:r>
            <w:r w:rsidR="00430CF5">
              <w:rPr>
                <w:lang w:val="lv-LV"/>
              </w:rPr>
              <w:t xml:space="preserve"> un </w:t>
            </w:r>
            <w:r w:rsidR="00D0255E">
              <w:rPr>
                <w:lang w:val="lv-LV"/>
              </w:rPr>
              <w:t xml:space="preserve"> </w:t>
            </w:r>
            <w:r w:rsidR="0051634E">
              <w:rPr>
                <w:lang w:val="lv-LV"/>
              </w:rPr>
              <w:t>2</w:t>
            </w:r>
            <w:r w:rsidR="00D851A8" w:rsidRPr="00D0255E">
              <w:rPr>
                <w:lang w:val="lv-LV"/>
              </w:rPr>
              <w:t>019.gada peļņas daļu 4</w:t>
            </w:r>
            <w:r w:rsidR="005C42EF" w:rsidRPr="00D0255E">
              <w:rPr>
                <w:lang w:val="lv-LV"/>
              </w:rPr>
              <w:t> </w:t>
            </w:r>
            <w:r w:rsidR="00D851A8" w:rsidRPr="00D0255E">
              <w:rPr>
                <w:lang w:val="lv-LV"/>
              </w:rPr>
              <w:t>158</w:t>
            </w:r>
            <w:r w:rsidR="005C42EF" w:rsidRPr="00D0255E">
              <w:rPr>
                <w:lang w:val="lv-LV"/>
              </w:rPr>
              <w:t xml:space="preserve"> </w:t>
            </w:r>
            <w:r w:rsidR="00D851A8" w:rsidRPr="00D0255E">
              <w:rPr>
                <w:lang w:val="lv-LV"/>
              </w:rPr>
              <w:t xml:space="preserve">452 </w:t>
            </w:r>
            <w:proofErr w:type="spellStart"/>
            <w:r w:rsidR="00F070CD" w:rsidRPr="00D0255E">
              <w:rPr>
                <w:i/>
                <w:iCs/>
                <w:lang w:val="lv-LV"/>
              </w:rPr>
              <w:t>euro</w:t>
            </w:r>
            <w:proofErr w:type="spellEnd"/>
            <w:r w:rsidR="00F070CD" w:rsidRPr="00D0255E">
              <w:rPr>
                <w:lang w:val="lv-LV"/>
              </w:rPr>
              <w:t xml:space="preserve"> </w:t>
            </w:r>
            <w:r w:rsidR="00871DE0" w:rsidRPr="00D0255E">
              <w:rPr>
                <w:lang w:val="lv-LV"/>
              </w:rPr>
              <w:t xml:space="preserve">(80 %) </w:t>
            </w:r>
            <w:r w:rsidR="001C6684" w:rsidRPr="00D0255E">
              <w:rPr>
                <w:lang w:val="lv-LV"/>
              </w:rPr>
              <w:t xml:space="preserve">apmērā </w:t>
            </w:r>
            <w:r w:rsidR="005A00BB" w:rsidRPr="009C7E0F">
              <w:rPr>
                <w:lang w:val="lv-LV" w:eastAsia="lv-LV"/>
              </w:rPr>
              <w:t>saglabāt VNĪ rīcībā</w:t>
            </w:r>
            <w:r w:rsidR="005A00BB" w:rsidRPr="00D0255E">
              <w:rPr>
                <w:lang w:val="lv-LV"/>
              </w:rPr>
              <w:t xml:space="preserve"> </w:t>
            </w:r>
            <w:r w:rsidR="005A00BB">
              <w:rPr>
                <w:lang w:val="lv-LV"/>
              </w:rPr>
              <w:t xml:space="preserve">un </w:t>
            </w:r>
            <w:r w:rsidR="00D851A8" w:rsidRPr="00D0255E">
              <w:rPr>
                <w:lang w:val="lv-LV"/>
              </w:rPr>
              <w:t>izlietot šādi:</w:t>
            </w:r>
          </w:p>
          <w:p w14:paraId="062D51FB" w14:textId="75DF4CE7" w:rsidR="00D851A8" w:rsidRPr="00271731" w:rsidRDefault="00D851A8" w:rsidP="00D67B65">
            <w:pPr>
              <w:pStyle w:val="ListParagraph"/>
              <w:numPr>
                <w:ilvl w:val="0"/>
                <w:numId w:val="25"/>
              </w:numPr>
              <w:spacing w:after="60"/>
              <w:ind w:right="57"/>
              <w:contextualSpacing w:val="0"/>
              <w:jc w:val="both"/>
              <w:rPr>
                <w:lang w:val="lv-LV"/>
              </w:rPr>
            </w:pPr>
            <w:r w:rsidRPr="00FF3955">
              <w:rPr>
                <w:lang w:val="lv-LV"/>
              </w:rPr>
              <w:t>770</w:t>
            </w:r>
            <w:r w:rsidR="00187A87" w:rsidRPr="00FF3955">
              <w:rPr>
                <w:lang w:val="lv-LV"/>
              </w:rPr>
              <w:t xml:space="preserve"> </w:t>
            </w:r>
            <w:r w:rsidRPr="00FF3955">
              <w:rPr>
                <w:lang w:val="lv-LV"/>
              </w:rPr>
              <w:t xml:space="preserve">000 </w:t>
            </w:r>
            <w:proofErr w:type="spellStart"/>
            <w:r w:rsidR="00481DC9" w:rsidRPr="00481DC9">
              <w:rPr>
                <w:i/>
                <w:iCs/>
                <w:lang w:val="lv-LV"/>
              </w:rPr>
              <w:t>euro</w:t>
            </w:r>
            <w:proofErr w:type="spellEnd"/>
            <w:r w:rsidR="00481DC9">
              <w:rPr>
                <w:lang w:val="lv-LV"/>
              </w:rPr>
              <w:t xml:space="preserve"> </w:t>
            </w:r>
            <w:r w:rsidRPr="00FF3955">
              <w:rPr>
                <w:lang w:val="lv-LV"/>
              </w:rPr>
              <w:t>novirzīt ieguldījumiem VNĪ nekustamajos īpašumos</w:t>
            </w:r>
            <w:r w:rsidR="00525D37" w:rsidRPr="00FF3955">
              <w:rPr>
                <w:lang w:val="lv-LV"/>
              </w:rPr>
              <w:t xml:space="preserve">, </w:t>
            </w:r>
            <w:r w:rsidR="00525D37" w:rsidRPr="00271731">
              <w:rPr>
                <w:lang w:val="lv-LV"/>
              </w:rPr>
              <w:t>kas nepieciešami valsts funkciju veikšanai</w:t>
            </w:r>
            <w:r w:rsidR="00D67B65" w:rsidRPr="00271731">
              <w:rPr>
                <w:lang w:val="lv-LV"/>
              </w:rPr>
              <w:t>;</w:t>
            </w:r>
          </w:p>
          <w:p w14:paraId="3B496E2C" w14:textId="25AE46B3" w:rsidR="00822AFB" w:rsidRPr="00897CBF" w:rsidRDefault="00822AFB" w:rsidP="00D67B65">
            <w:pPr>
              <w:pStyle w:val="ListParagraph"/>
              <w:numPr>
                <w:ilvl w:val="0"/>
                <w:numId w:val="25"/>
              </w:numPr>
              <w:spacing w:after="60"/>
              <w:ind w:right="57"/>
              <w:contextualSpacing w:val="0"/>
              <w:jc w:val="both"/>
              <w:rPr>
                <w:lang w:val="lv-LV"/>
              </w:rPr>
            </w:pPr>
            <w:r w:rsidRPr="00FF3955">
              <w:rPr>
                <w:lang w:val="lv-LV"/>
              </w:rPr>
              <w:t>3</w:t>
            </w:r>
            <w:r w:rsidR="008448A1" w:rsidRPr="00FF3955">
              <w:rPr>
                <w:lang w:val="lv-LV"/>
              </w:rPr>
              <w:t> </w:t>
            </w:r>
            <w:r w:rsidRPr="00FF3955">
              <w:rPr>
                <w:lang w:val="lv-LV"/>
              </w:rPr>
              <w:t>388</w:t>
            </w:r>
            <w:r w:rsidR="008448A1" w:rsidRPr="00FF3955">
              <w:rPr>
                <w:lang w:val="lv-LV"/>
              </w:rPr>
              <w:t xml:space="preserve"> </w:t>
            </w:r>
            <w:r w:rsidRPr="00FF3955">
              <w:rPr>
                <w:lang w:val="lv-LV"/>
              </w:rPr>
              <w:t xml:space="preserve">452 </w:t>
            </w:r>
            <w:proofErr w:type="spellStart"/>
            <w:r w:rsidR="00481DC9" w:rsidRPr="00481DC9">
              <w:rPr>
                <w:i/>
                <w:iCs/>
                <w:lang w:val="lv-LV"/>
              </w:rPr>
              <w:t>euro</w:t>
            </w:r>
            <w:proofErr w:type="spellEnd"/>
            <w:r w:rsidR="00481DC9">
              <w:rPr>
                <w:lang w:val="lv-LV"/>
              </w:rPr>
              <w:t xml:space="preserve"> </w:t>
            </w:r>
            <w:r w:rsidRPr="00FF3955">
              <w:rPr>
                <w:lang w:val="lv-LV"/>
              </w:rPr>
              <w:t xml:space="preserve">atzīt postenī </w:t>
            </w:r>
            <w:r w:rsidR="00143543">
              <w:rPr>
                <w:lang w:val="lv-LV"/>
              </w:rPr>
              <w:t>“</w:t>
            </w:r>
            <w:r w:rsidRPr="00FF3955">
              <w:rPr>
                <w:lang w:val="lv-LV"/>
              </w:rPr>
              <w:t>Nākamo periodu ieņēmumi</w:t>
            </w:r>
            <w:r w:rsidR="00143543">
              <w:rPr>
                <w:lang w:val="lv-LV"/>
              </w:rPr>
              <w:t>”</w:t>
            </w:r>
            <w:r w:rsidRPr="00FF3955">
              <w:rPr>
                <w:lang w:val="lv-LV"/>
              </w:rPr>
              <w:t xml:space="preserve">, ieguldot vairākos Finanšu ministrijas </w:t>
            </w:r>
            <w:r w:rsidR="00B126B9" w:rsidRPr="00FF3955">
              <w:rPr>
                <w:lang w:val="lv-LV"/>
              </w:rPr>
              <w:t xml:space="preserve">valdījumā </w:t>
            </w:r>
            <w:r w:rsidR="008448A1" w:rsidRPr="00FF3955">
              <w:rPr>
                <w:lang w:val="lv-LV"/>
              </w:rPr>
              <w:t xml:space="preserve">esošos valsts </w:t>
            </w:r>
            <w:r w:rsidRPr="00FF3955">
              <w:rPr>
                <w:lang w:val="lv-LV"/>
              </w:rPr>
              <w:t xml:space="preserve">nekustamajos īpašumos, papildus aprēķināt </w:t>
            </w:r>
            <w:r w:rsidRPr="00897CBF">
              <w:rPr>
                <w:lang w:val="lv-LV"/>
              </w:rPr>
              <w:t>un samaksāt budžetā uzņēmumu ienākuma nodokli saskaņā ar normatīvo aktu prasībām</w:t>
            </w:r>
            <w:r w:rsidR="00606AF5" w:rsidRPr="00897CBF">
              <w:rPr>
                <w:lang w:val="lv-LV"/>
              </w:rPr>
              <w:t>.</w:t>
            </w:r>
          </w:p>
          <w:p w14:paraId="587E1B50" w14:textId="5E9834C7" w:rsidR="00606AF5" w:rsidRPr="00FF3955" w:rsidRDefault="00D0255E" w:rsidP="002E11D2">
            <w:pPr>
              <w:spacing w:before="120" w:after="60"/>
              <w:ind w:left="113" w:right="57"/>
              <w:jc w:val="both"/>
            </w:pPr>
            <w:r>
              <w:t xml:space="preserve">Savukārt </w:t>
            </w:r>
            <w:r w:rsidR="0040482B" w:rsidRPr="00FF3955">
              <w:t xml:space="preserve">atlikušo summu 1 039 613 </w:t>
            </w:r>
            <w:proofErr w:type="spellStart"/>
            <w:r w:rsidR="00B077EF" w:rsidRPr="00481DC9">
              <w:rPr>
                <w:i/>
                <w:iCs/>
              </w:rPr>
              <w:t>euro</w:t>
            </w:r>
            <w:proofErr w:type="spellEnd"/>
            <w:r w:rsidR="00B077EF" w:rsidRPr="00FF3955">
              <w:t xml:space="preserve"> </w:t>
            </w:r>
            <w:r w:rsidR="0040482B" w:rsidRPr="00FF3955">
              <w:t xml:space="preserve">apmērā </w:t>
            </w:r>
            <w:r>
              <w:t>paredzēts novirzīt</w:t>
            </w:r>
            <w:r w:rsidR="0040482B" w:rsidRPr="00FF3955">
              <w:t xml:space="preserve"> uz posteni “Pārējās rezerves” VNĪ darbības nodrošināšanai.</w:t>
            </w:r>
          </w:p>
          <w:p w14:paraId="3859757E" w14:textId="1D44E2F5" w:rsidR="00E51740" w:rsidRPr="00C46477" w:rsidRDefault="000E507F" w:rsidP="002E11D2">
            <w:pPr>
              <w:spacing w:before="120" w:after="60"/>
              <w:ind w:left="113" w:right="57"/>
              <w:jc w:val="both"/>
              <w:rPr>
                <w:b/>
                <w:bCs/>
                <w:u w:val="single"/>
              </w:rPr>
            </w:pPr>
            <w:r>
              <w:rPr>
                <w:b/>
                <w:bCs/>
                <w:u w:val="single"/>
              </w:rPr>
              <w:t>Ieguldījumus</w:t>
            </w:r>
            <w:r w:rsidR="00E51740" w:rsidRPr="00C46477">
              <w:rPr>
                <w:b/>
                <w:bCs/>
                <w:u w:val="single"/>
              </w:rPr>
              <w:t xml:space="preserve"> 770 000 </w:t>
            </w:r>
            <w:proofErr w:type="spellStart"/>
            <w:r w:rsidR="00F643E0" w:rsidRPr="00C46477">
              <w:rPr>
                <w:b/>
                <w:bCs/>
                <w:i/>
                <w:iCs/>
                <w:u w:val="single"/>
              </w:rPr>
              <w:t>euro</w:t>
            </w:r>
            <w:proofErr w:type="spellEnd"/>
            <w:r w:rsidR="00F643E0" w:rsidRPr="00C46477">
              <w:rPr>
                <w:b/>
                <w:bCs/>
                <w:u w:val="single"/>
              </w:rPr>
              <w:t xml:space="preserve"> </w:t>
            </w:r>
            <w:r>
              <w:rPr>
                <w:b/>
                <w:bCs/>
                <w:u w:val="single"/>
              </w:rPr>
              <w:t xml:space="preserve">apmērā paredzēts </w:t>
            </w:r>
            <w:r w:rsidR="00FF3955" w:rsidRPr="00C46477">
              <w:rPr>
                <w:b/>
                <w:bCs/>
                <w:u w:val="single"/>
              </w:rPr>
              <w:t xml:space="preserve">novirzīt </w:t>
            </w:r>
            <w:r w:rsidR="007469BC" w:rsidRPr="00C46477">
              <w:rPr>
                <w:b/>
                <w:bCs/>
                <w:u w:val="single"/>
              </w:rPr>
              <w:t>š</w:t>
            </w:r>
            <w:r w:rsidR="00FF3955" w:rsidRPr="00C46477">
              <w:rPr>
                <w:b/>
                <w:bCs/>
                <w:u w:val="single"/>
              </w:rPr>
              <w:t>ād</w:t>
            </w:r>
            <w:r>
              <w:rPr>
                <w:b/>
                <w:bCs/>
                <w:u w:val="single"/>
              </w:rPr>
              <w:t>iem</w:t>
            </w:r>
            <w:r w:rsidR="005C5D5F" w:rsidRPr="00C46477">
              <w:rPr>
                <w:b/>
                <w:bCs/>
                <w:u w:val="single"/>
              </w:rPr>
              <w:t xml:space="preserve"> VNĪ nekustama</w:t>
            </w:r>
            <w:r>
              <w:rPr>
                <w:b/>
                <w:bCs/>
                <w:u w:val="single"/>
              </w:rPr>
              <w:t>jiem</w:t>
            </w:r>
            <w:r w:rsidR="005C5D5F" w:rsidRPr="00C46477">
              <w:rPr>
                <w:b/>
                <w:bCs/>
                <w:u w:val="single"/>
              </w:rPr>
              <w:t xml:space="preserve"> īpašum</w:t>
            </w:r>
            <w:r>
              <w:rPr>
                <w:b/>
                <w:bCs/>
                <w:u w:val="single"/>
              </w:rPr>
              <w:t>iem</w:t>
            </w:r>
            <w:r w:rsidR="005C5D5F" w:rsidRPr="00C46477">
              <w:rPr>
                <w:b/>
                <w:bCs/>
                <w:u w:val="single"/>
              </w:rPr>
              <w:t>:</w:t>
            </w:r>
            <w:r w:rsidR="00FF3955" w:rsidRPr="00C46477">
              <w:rPr>
                <w:b/>
                <w:bCs/>
                <w:u w:val="single"/>
              </w:rPr>
              <w:t xml:space="preserve"> </w:t>
            </w:r>
          </w:p>
          <w:p w14:paraId="0C3A8CE4" w14:textId="5BC7E50C" w:rsidR="00B75EFA" w:rsidRDefault="00EC5AF8" w:rsidP="00B75EFA">
            <w:pPr>
              <w:pStyle w:val="ListParagraph"/>
              <w:spacing w:after="60"/>
              <w:ind w:left="57" w:right="57"/>
              <w:jc w:val="both"/>
              <w:rPr>
                <w:lang w:val="lv-LV"/>
              </w:rPr>
            </w:pPr>
            <w:r w:rsidRPr="009C7E0F">
              <w:rPr>
                <w:b/>
                <w:lang w:val="lv-LV"/>
              </w:rPr>
              <w:t>1</w:t>
            </w:r>
            <w:r w:rsidRPr="009C7E0F">
              <w:rPr>
                <w:lang w:val="lv-LV"/>
              </w:rPr>
              <w:t>. </w:t>
            </w:r>
            <w:r w:rsidR="00B75EFA" w:rsidRPr="00B75EFA">
              <w:rPr>
                <w:b/>
                <w:bCs/>
                <w:lang w:val="lv-LV"/>
              </w:rPr>
              <w:t xml:space="preserve">Ārlietu ministrijas funkciju veikšanai </w:t>
            </w:r>
            <w:r w:rsidR="00A474F7">
              <w:rPr>
                <w:b/>
                <w:bCs/>
                <w:lang w:val="lv-LV"/>
              </w:rPr>
              <w:t xml:space="preserve">- </w:t>
            </w:r>
            <w:r w:rsidR="00A474F7" w:rsidRPr="00A474F7">
              <w:rPr>
                <w:b/>
                <w:bCs/>
                <w:lang w:val="lv-LV"/>
              </w:rPr>
              <w:t xml:space="preserve">Latvijas vēstniecības Beļģijas </w:t>
            </w:r>
            <w:r w:rsidR="00981F4C">
              <w:rPr>
                <w:b/>
                <w:bCs/>
                <w:lang w:val="lv-LV"/>
              </w:rPr>
              <w:t>K</w:t>
            </w:r>
            <w:r w:rsidR="00A474F7" w:rsidRPr="00A474F7">
              <w:rPr>
                <w:b/>
                <w:bCs/>
                <w:lang w:val="lv-LV"/>
              </w:rPr>
              <w:t xml:space="preserve">aralistē </w:t>
            </w:r>
            <w:r w:rsidR="00B75EFA" w:rsidRPr="00B75EFA">
              <w:rPr>
                <w:b/>
                <w:bCs/>
                <w:lang w:val="lv-LV"/>
              </w:rPr>
              <w:t>nepieciešam</w:t>
            </w:r>
            <w:r w:rsidR="00EF44FC">
              <w:rPr>
                <w:b/>
                <w:bCs/>
                <w:lang w:val="lv-LV"/>
              </w:rPr>
              <w:t>ā</w:t>
            </w:r>
            <w:r w:rsidR="00B75EFA" w:rsidRPr="00B75EFA">
              <w:rPr>
                <w:b/>
                <w:bCs/>
                <w:lang w:val="lv-LV"/>
              </w:rPr>
              <w:t xml:space="preserve"> nekustam</w:t>
            </w:r>
            <w:r w:rsidR="00EF44FC">
              <w:rPr>
                <w:b/>
                <w:bCs/>
                <w:lang w:val="lv-LV"/>
              </w:rPr>
              <w:t>ā</w:t>
            </w:r>
            <w:r w:rsidR="00B75EFA" w:rsidRPr="00B75EFA">
              <w:rPr>
                <w:b/>
                <w:bCs/>
                <w:lang w:val="lv-LV"/>
              </w:rPr>
              <w:t xml:space="preserve"> īpašum</w:t>
            </w:r>
            <w:r w:rsidR="00EF44FC">
              <w:rPr>
                <w:b/>
                <w:bCs/>
                <w:lang w:val="lv-LV"/>
              </w:rPr>
              <w:t>a</w:t>
            </w:r>
            <w:r w:rsidR="00B75EFA" w:rsidRPr="00B75EFA">
              <w:rPr>
                <w:b/>
                <w:bCs/>
                <w:lang w:val="lv-LV"/>
              </w:rPr>
              <w:t xml:space="preserve"> </w:t>
            </w:r>
            <w:r w:rsidR="00DE68B9">
              <w:rPr>
                <w:b/>
                <w:bCs/>
                <w:lang w:val="lv-LV"/>
              </w:rPr>
              <w:t>–</w:t>
            </w:r>
            <w:r w:rsidR="00EF44FC">
              <w:rPr>
                <w:b/>
                <w:bCs/>
                <w:lang w:val="lv-LV"/>
              </w:rPr>
              <w:t xml:space="preserve"> ē</w:t>
            </w:r>
            <w:r w:rsidR="00B75EFA" w:rsidRPr="00EF44FC">
              <w:rPr>
                <w:b/>
                <w:bCs/>
                <w:lang w:val="lv-LV"/>
              </w:rPr>
              <w:t>ka</w:t>
            </w:r>
            <w:r w:rsidR="00EF44FC">
              <w:rPr>
                <w:b/>
                <w:bCs/>
                <w:lang w:val="lv-LV"/>
              </w:rPr>
              <w:t>s</w:t>
            </w:r>
            <w:r w:rsidR="00B75EFA" w:rsidRPr="00EF44FC">
              <w:rPr>
                <w:b/>
                <w:bCs/>
                <w:lang w:val="lv-LV"/>
              </w:rPr>
              <w:t xml:space="preserve"> </w:t>
            </w:r>
            <w:proofErr w:type="spellStart"/>
            <w:r w:rsidR="00B75EFA" w:rsidRPr="00EF44FC">
              <w:rPr>
                <w:b/>
                <w:bCs/>
                <w:lang w:val="lv-LV"/>
              </w:rPr>
              <w:t>Avenue</w:t>
            </w:r>
            <w:proofErr w:type="spellEnd"/>
            <w:r w:rsidR="00B75EFA" w:rsidRPr="00EF44FC">
              <w:rPr>
                <w:b/>
                <w:bCs/>
                <w:lang w:val="lv-LV"/>
              </w:rPr>
              <w:t xml:space="preserve"> </w:t>
            </w:r>
            <w:proofErr w:type="spellStart"/>
            <w:r w:rsidR="00B75EFA" w:rsidRPr="00EF44FC">
              <w:rPr>
                <w:b/>
                <w:bCs/>
                <w:lang w:val="lv-LV"/>
              </w:rPr>
              <w:t>des</w:t>
            </w:r>
            <w:proofErr w:type="spellEnd"/>
            <w:r w:rsidR="00B75EFA" w:rsidRPr="00EF44FC">
              <w:rPr>
                <w:b/>
                <w:bCs/>
                <w:lang w:val="lv-LV"/>
              </w:rPr>
              <w:t xml:space="preserve"> Arts 23, Briselē, Beļģijas Karalistē</w:t>
            </w:r>
            <w:r w:rsidR="00EF44FC">
              <w:rPr>
                <w:b/>
                <w:bCs/>
                <w:lang w:val="lv-LV"/>
              </w:rPr>
              <w:t>, atjaunošanai.</w:t>
            </w:r>
            <w:r w:rsidR="00B75EFA">
              <w:rPr>
                <w:lang w:val="lv-LV"/>
              </w:rPr>
              <w:t xml:space="preserve"> </w:t>
            </w:r>
          </w:p>
          <w:p w14:paraId="49AF54C8" w14:textId="6F409B00" w:rsidR="00BD5B33" w:rsidRDefault="0067555A" w:rsidP="00B75EFA">
            <w:pPr>
              <w:pStyle w:val="ListParagraph"/>
              <w:spacing w:after="60"/>
              <w:ind w:left="57" w:right="57"/>
              <w:jc w:val="both"/>
              <w:rPr>
                <w:lang w:val="lv-LV"/>
              </w:rPr>
            </w:pPr>
            <w:r>
              <w:rPr>
                <w:lang w:val="lv-LV"/>
              </w:rPr>
              <w:t xml:space="preserve">VNĪ piederošais </w:t>
            </w:r>
            <w:r w:rsidR="00445688">
              <w:rPr>
                <w:lang w:val="lv-LV"/>
              </w:rPr>
              <w:t>n</w:t>
            </w:r>
            <w:r w:rsidR="00BD5B33">
              <w:rPr>
                <w:lang w:val="lv-LV"/>
              </w:rPr>
              <w:t xml:space="preserve">ekustamais īpašums </w:t>
            </w:r>
            <w:proofErr w:type="spellStart"/>
            <w:r w:rsidRPr="0067555A">
              <w:rPr>
                <w:lang w:val="lv-LV"/>
              </w:rPr>
              <w:t>Avenue</w:t>
            </w:r>
            <w:proofErr w:type="spellEnd"/>
            <w:r w:rsidRPr="0067555A">
              <w:rPr>
                <w:lang w:val="lv-LV"/>
              </w:rPr>
              <w:t xml:space="preserve"> </w:t>
            </w:r>
            <w:proofErr w:type="spellStart"/>
            <w:r w:rsidRPr="0067555A">
              <w:rPr>
                <w:lang w:val="lv-LV"/>
              </w:rPr>
              <w:t>des</w:t>
            </w:r>
            <w:proofErr w:type="spellEnd"/>
            <w:r w:rsidRPr="0067555A">
              <w:rPr>
                <w:lang w:val="lv-LV"/>
              </w:rPr>
              <w:t xml:space="preserve"> Arts 23, Briselē, Beļģijas Karalistē</w:t>
            </w:r>
            <w:r>
              <w:rPr>
                <w:lang w:val="lv-LV"/>
              </w:rPr>
              <w:t xml:space="preserve">, </w:t>
            </w:r>
            <w:r w:rsidR="00BD5B33">
              <w:rPr>
                <w:lang w:val="lv-LV"/>
              </w:rPr>
              <w:t xml:space="preserve">ierakstīts </w:t>
            </w:r>
            <w:r w:rsidR="009C5955">
              <w:rPr>
                <w:lang w:val="lv-LV"/>
              </w:rPr>
              <w:t>Beļģija</w:t>
            </w:r>
            <w:r w:rsidR="00553D91">
              <w:rPr>
                <w:lang w:val="lv-LV"/>
              </w:rPr>
              <w:t>s</w:t>
            </w:r>
            <w:r w:rsidR="009C5955">
              <w:rPr>
                <w:lang w:val="lv-LV"/>
              </w:rPr>
              <w:t xml:space="preserve"> Karalistes zemes re</w:t>
            </w:r>
            <w:r w:rsidR="00981F4C">
              <w:rPr>
                <w:lang w:val="lv-LV"/>
              </w:rPr>
              <w:t>ģ</w:t>
            </w:r>
            <w:r w:rsidR="009C5955">
              <w:rPr>
                <w:lang w:val="lv-LV"/>
              </w:rPr>
              <w:t>istra E nodaļā ar kadastra Nr.156/K</w:t>
            </w:r>
            <w:r w:rsidR="00B35D23">
              <w:rPr>
                <w:lang w:val="lv-LV"/>
              </w:rPr>
              <w:t xml:space="preserve"> un sastāv no zemes vienības un būves.</w:t>
            </w:r>
            <w:r w:rsidR="00893A3F">
              <w:rPr>
                <w:lang w:val="lv-LV"/>
              </w:rPr>
              <w:t xml:space="preserve"> Nekustamais īpašums iznomāts Ārlietu ministrijai </w:t>
            </w:r>
            <w:r w:rsidR="00DD514C">
              <w:rPr>
                <w:lang w:val="lv-LV"/>
              </w:rPr>
              <w:t xml:space="preserve">ministrijas </w:t>
            </w:r>
            <w:r w:rsidR="006F7D24">
              <w:rPr>
                <w:lang w:val="lv-LV"/>
              </w:rPr>
              <w:t>un tās struktūrvienību</w:t>
            </w:r>
            <w:r w:rsidR="00DD514C">
              <w:rPr>
                <w:lang w:val="lv-LV"/>
              </w:rPr>
              <w:t>, pamat</w:t>
            </w:r>
            <w:r w:rsidR="00CE128A">
              <w:rPr>
                <w:lang w:val="lv-LV"/>
              </w:rPr>
              <w:t>ā</w:t>
            </w:r>
            <w:r w:rsidR="00DD514C">
              <w:rPr>
                <w:lang w:val="lv-LV"/>
              </w:rPr>
              <w:t xml:space="preserve"> </w:t>
            </w:r>
            <w:r w:rsidR="00E84EDE">
              <w:rPr>
                <w:lang w:val="lv-LV"/>
              </w:rPr>
              <w:t>Latvijas Republikas pastāvīgās pārstāvniecības Eiropas Savienībā un Latvijas Republi</w:t>
            </w:r>
            <w:r w:rsidR="00F45206">
              <w:rPr>
                <w:lang w:val="lv-LV"/>
              </w:rPr>
              <w:t>k</w:t>
            </w:r>
            <w:r w:rsidR="00E84EDE">
              <w:rPr>
                <w:lang w:val="lv-LV"/>
              </w:rPr>
              <w:t xml:space="preserve">as </w:t>
            </w:r>
            <w:r w:rsidR="00BB708D">
              <w:rPr>
                <w:lang w:val="lv-LV"/>
              </w:rPr>
              <w:t>vēstniecības Beļģijā, vajadzībām.</w:t>
            </w:r>
          </w:p>
          <w:p w14:paraId="02F7ED52" w14:textId="2C84FA79" w:rsidR="00A25EA2" w:rsidRDefault="00A25EA2" w:rsidP="005D2C94">
            <w:pPr>
              <w:pStyle w:val="ListParagraph"/>
              <w:spacing w:before="120"/>
              <w:ind w:left="57" w:right="57"/>
              <w:contextualSpacing w:val="0"/>
              <w:jc w:val="both"/>
              <w:rPr>
                <w:lang w:val="lv-LV"/>
              </w:rPr>
            </w:pPr>
            <w:r>
              <w:rPr>
                <w:lang w:val="lv-LV"/>
              </w:rPr>
              <w:t>A</w:t>
            </w:r>
            <w:r w:rsidRPr="00B75EFA">
              <w:rPr>
                <w:lang w:val="lv-LV"/>
              </w:rPr>
              <w:t>tbilstoši Ministru kabineta 2019.</w:t>
            </w:r>
            <w:r w:rsidR="00DE68B9">
              <w:rPr>
                <w:lang w:val="lv-LV"/>
              </w:rPr>
              <w:t>gada 17.jūlija</w:t>
            </w:r>
            <w:r w:rsidRPr="00B75EFA">
              <w:rPr>
                <w:lang w:val="lv-LV"/>
              </w:rPr>
              <w:t xml:space="preserve"> rīkojumam Nr.379 </w:t>
            </w:r>
            <w:r>
              <w:rPr>
                <w:lang w:val="lv-LV"/>
              </w:rPr>
              <w:t>“</w:t>
            </w:r>
            <w:r w:rsidRPr="00B75EFA">
              <w:rPr>
                <w:lang w:val="lv-LV"/>
              </w:rPr>
              <w:t xml:space="preserve">Par valstij dividendēs izmaksājamo valsts akciju sabiedrības </w:t>
            </w:r>
            <w:r>
              <w:rPr>
                <w:lang w:val="lv-LV"/>
              </w:rPr>
              <w:t>“</w:t>
            </w:r>
            <w:r w:rsidRPr="00B75EFA">
              <w:rPr>
                <w:lang w:val="lv-LV"/>
              </w:rPr>
              <w:t xml:space="preserve">Valsts nekustamie </w:t>
            </w:r>
            <w:r w:rsidRPr="00B75EFA">
              <w:rPr>
                <w:lang w:val="lv-LV"/>
              </w:rPr>
              <w:lastRenderedPageBreak/>
              <w:t>īpašumi</w:t>
            </w:r>
            <w:r>
              <w:rPr>
                <w:lang w:val="lv-LV"/>
              </w:rPr>
              <w:t>”</w:t>
            </w:r>
            <w:r w:rsidRPr="00B75EFA">
              <w:rPr>
                <w:lang w:val="lv-LV"/>
              </w:rPr>
              <w:t xml:space="preserve"> peļņas daļu par 2018.gadu</w:t>
            </w:r>
            <w:r>
              <w:rPr>
                <w:lang w:val="lv-LV"/>
              </w:rPr>
              <w:t>”</w:t>
            </w:r>
            <w:r w:rsidRPr="00B75EFA">
              <w:rPr>
                <w:lang w:val="lv-LV"/>
              </w:rPr>
              <w:t xml:space="preserve"> VNĪ īsteno </w:t>
            </w:r>
            <w:r>
              <w:rPr>
                <w:lang w:val="lv-LV"/>
              </w:rPr>
              <w:t xml:space="preserve">Nekustamā īpašuma </w:t>
            </w:r>
            <w:r w:rsidRPr="00B75EFA">
              <w:rPr>
                <w:lang w:val="lv-LV"/>
              </w:rPr>
              <w:t xml:space="preserve"> attīstības projektu </w:t>
            </w:r>
            <w:r>
              <w:rPr>
                <w:lang w:val="lv-LV"/>
              </w:rPr>
              <w:t>“</w:t>
            </w:r>
            <w:r w:rsidRPr="00B75EFA">
              <w:rPr>
                <w:lang w:val="lv-LV"/>
              </w:rPr>
              <w:t xml:space="preserve">Latvijas vēstniecības Beļģijas karalistē </w:t>
            </w:r>
            <w:proofErr w:type="spellStart"/>
            <w:r w:rsidRPr="00B75EFA">
              <w:rPr>
                <w:lang w:val="lv-LV"/>
              </w:rPr>
              <w:t>Avenue</w:t>
            </w:r>
            <w:proofErr w:type="spellEnd"/>
            <w:r w:rsidRPr="00B75EFA">
              <w:rPr>
                <w:lang w:val="lv-LV"/>
              </w:rPr>
              <w:t xml:space="preserve"> </w:t>
            </w:r>
            <w:proofErr w:type="spellStart"/>
            <w:r w:rsidRPr="00B75EFA">
              <w:rPr>
                <w:lang w:val="lv-LV"/>
              </w:rPr>
              <w:t>des</w:t>
            </w:r>
            <w:proofErr w:type="spellEnd"/>
            <w:r w:rsidRPr="00B75EFA">
              <w:rPr>
                <w:lang w:val="lv-LV"/>
              </w:rPr>
              <w:t xml:space="preserve"> Arts 23, Briselē, Beļģijas karalistē atjaunošana</w:t>
            </w:r>
            <w:r>
              <w:rPr>
                <w:lang w:val="lv-LV"/>
              </w:rPr>
              <w:t>”</w:t>
            </w:r>
            <w:r w:rsidRPr="00B75EFA">
              <w:rPr>
                <w:lang w:val="lv-LV"/>
              </w:rPr>
              <w:t xml:space="preserve">. Projekta ietvaros tiek veikti </w:t>
            </w:r>
            <w:r>
              <w:rPr>
                <w:lang w:val="lv-LV"/>
              </w:rPr>
              <w:t xml:space="preserve">VNĪ piederošās </w:t>
            </w:r>
            <w:r w:rsidRPr="00B75EFA">
              <w:rPr>
                <w:lang w:val="lv-LV"/>
              </w:rPr>
              <w:t>ēkas fasādes sakārtošanas darbi (tajā skaitā logu nomaiņa) un jumta remontdarbi, lai novērstu smagu seku iestāšanos valsts interešu aizsardzībai Eiropas Savienībā gadījumā, ja ēkas tehniskā stāvokļa dēļ Briseles pašvaldība apturētu vai ierobežotu ēkas ekspluatācijas iespējas. Projekta ietvaros</w:t>
            </w:r>
            <w:r>
              <w:rPr>
                <w:lang w:val="lv-LV"/>
              </w:rPr>
              <w:t>,</w:t>
            </w:r>
            <w:r w:rsidRPr="00B75EFA">
              <w:rPr>
                <w:lang w:val="lv-LV"/>
              </w:rPr>
              <w:t xml:space="preserve"> 2019.gadā</w:t>
            </w:r>
            <w:r>
              <w:rPr>
                <w:lang w:val="lv-LV"/>
              </w:rPr>
              <w:t>,</w:t>
            </w:r>
            <w:r w:rsidRPr="00B75EFA">
              <w:rPr>
                <w:lang w:val="lv-LV"/>
              </w:rPr>
              <w:t xml:space="preserve"> VNĪ veica apvienoto </w:t>
            </w:r>
            <w:r>
              <w:rPr>
                <w:lang w:val="lv-LV"/>
              </w:rPr>
              <w:t>projektēšanas un būvdarbu</w:t>
            </w:r>
            <w:r w:rsidRPr="00B75EFA">
              <w:rPr>
                <w:lang w:val="lv-LV"/>
              </w:rPr>
              <w:t xml:space="preserve"> iepirkuma procedūru, kurā saņemtie piedāvājumi būtiski pārsniedza projektā pieejamo finansējumu – 1</w:t>
            </w:r>
            <w:r w:rsidR="00345C5E">
              <w:rPr>
                <w:lang w:val="lv-LV"/>
              </w:rPr>
              <w:t> </w:t>
            </w:r>
            <w:r w:rsidRPr="00B75EFA">
              <w:rPr>
                <w:lang w:val="lv-LV"/>
              </w:rPr>
              <w:t>9</w:t>
            </w:r>
            <w:r>
              <w:rPr>
                <w:lang w:val="lv-LV"/>
              </w:rPr>
              <w:t>57</w:t>
            </w:r>
            <w:r w:rsidR="00345C5E">
              <w:rPr>
                <w:lang w:val="lv-LV"/>
              </w:rPr>
              <w:t xml:space="preserve"> </w:t>
            </w:r>
            <w:r>
              <w:rPr>
                <w:lang w:val="lv-LV"/>
              </w:rPr>
              <w:t>5</w:t>
            </w:r>
            <w:r w:rsidR="00112750">
              <w:rPr>
                <w:lang w:val="lv-LV"/>
              </w:rPr>
              <w:t>00</w:t>
            </w:r>
            <w:r w:rsidRPr="00B75EFA">
              <w:rPr>
                <w:lang w:val="lv-LV"/>
              </w:rPr>
              <w:t xml:space="preserve"> </w:t>
            </w:r>
            <w:proofErr w:type="spellStart"/>
            <w:r w:rsidRPr="00481DC9">
              <w:rPr>
                <w:i/>
                <w:iCs/>
                <w:lang w:val="lv-LV"/>
              </w:rPr>
              <w:t>euro</w:t>
            </w:r>
            <w:proofErr w:type="spellEnd"/>
            <w:r w:rsidRPr="00B75EFA">
              <w:rPr>
                <w:lang w:val="lv-LV"/>
              </w:rPr>
              <w:t>. VNĪ atkārtoti veica projekta budžeta aktualizāciju, un pēc VNĪ sertificēta tāmētāja prognozes projekta budžetā papildus nepieciešami 600</w:t>
            </w:r>
            <w:r>
              <w:rPr>
                <w:lang w:val="lv-LV"/>
              </w:rPr>
              <w:t> </w:t>
            </w:r>
            <w:r w:rsidRPr="00B75EFA">
              <w:rPr>
                <w:lang w:val="lv-LV"/>
              </w:rPr>
              <w:t>000</w:t>
            </w:r>
            <w:r>
              <w:rPr>
                <w:lang w:val="lv-LV"/>
              </w:rPr>
              <w:t xml:space="preserve"> </w:t>
            </w:r>
            <w:proofErr w:type="spellStart"/>
            <w:r w:rsidRPr="00481DC9">
              <w:rPr>
                <w:i/>
                <w:iCs/>
                <w:lang w:val="lv-LV"/>
              </w:rPr>
              <w:t>euro</w:t>
            </w:r>
            <w:proofErr w:type="spellEnd"/>
            <w:r w:rsidRPr="00B75EFA">
              <w:rPr>
                <w:lang w:val="lv-LV"/>
              </w:rPr>
              <w:t xml:space="preserve">. Papildu finansējums nepieciešams </w:t>
            </w:r>
            <w:r>
              <w:rPr>
                <w:lang w:val="lv-LV"/>
              </w:rPr>
              <w:t>pamatojoties uz</w:t>
            </w:r>
            <w:r w:rsidRPr="00B75EFA">
              <w:rPr>
                <w:lang w:val="lv-LV"/>
              </w:rPr>
              <w:t xml:space="preserve"> paaugstinātajām drošības prasībām objekta </w:t>
            </w:r>
            <w:r w:rsidRPr="009F3A43">
              <w:rPr>
                <w:lang w:val="lv-LV"/>
              </w:rPr>
              <w:t>stiklotajām konstrukcijām (galvenās stiklotās fasādes un logu konstrukciju paaugstinātām prasībām pret sprādzienu noturību, cauršaušanu un ielaušanās izturību)</w:t>
            </w:r>
            <w:r w:rsidRPr="00B75EFA">
              <w:rPr>
                <w:lang w:val="lv-LV"/>
              </w:rPr>
              <w:t xml:space="preserve">. </w:t>
            </w:r>
            <w:r w:rsidRPr="009A3036">
              <w:rPr>
                <w:lang w:val="lv-LV"/>
              </w:rPr>
              <w:t xml:space="preserve">2020.gada 22.aprīlī VNĪ </w:t>
            </w:r>
            <w:r w:rsidRPr="00727257">
              <w:rPr>
                <w:lang w:val="lv-LV"/>
              </w:rPr>
              <w:t>izsludināja</w:t>
            </w:r>
            <w:r w:rsidRPr="00B75EFA">
              <w:rPr>
                <w:lang w:val="lv-LV"/>
              </w:rPr>
              <w:t xml:space="preserve"> iepirkuma procedūru objekta padziļinātai izpētei un būvniecības ieceres dokumentācijas izstrādei. Pēc </w:t>
            </w:r>
            <w:r>
              <w:rPr>
                <w:lang w:val="lv-LV"/>
              </w:rPr>
              <w:t xml:space="preserve">būvniecības ieceres </w:t>
            </w:r>
            <w:r w:rsidRPr="00B75EFA">
              <w:rPr>
                <w:lang w:val="lv-LV"/>
              </w:rPr>
              <w:t>dokumentācijas izstrādes</w:t>
            </w:r>
            <w:r>
              <w:rPr>
                <w:lang w:val="lv-LV"/>
              </w:rPr>
              <w:t xml:space="preserve"> un saskaņošanas</w:t>
            </w:r>
            <w:r w:rsidRPr="00B75EFA">
              <w:rPr>
                <w:lang w:val="lv-LV"/>
              </w:rPr>
              <w:t xml:space="preserve"> tiks veikta iepirkuma procedūra būvdarbiem, būvdarbus plānots uzsākt 2021.gada 1.ceturksnī. </w:t>
            </w:r>
            <w:r w:rsidR="00E437A3">
              <w:rPr>
                <w:lang w:val="lv-LV"/>
              </w:rPr>
              <w:t>Provizorisk</w:t>
            </w:r>
            <w:r w:rsidR="009D15A6">
              <w:rPr>
                <w:lang w:val="lv-LV"/>
              </w:rPr>
              <w:t>ās izmaksas var tikt precizētas pēc būvniecības ieceres dokumentācijas izstrādes un būvdarbu iepirkuma procedūras.</w:t>
            </w:r>
          </w:p>
          <w:p w14:paraId="2AB49D0A" w14:textId="0AC3942C" w:rsidR="00DF767D" w:rsidRDefault="00DF767D" w:rsidP="005D2C94">
            <w:pPr>
              <w:spacing w:before="120"/>
              <w:jc w:val="both"/>
            </w:pPr>
            <w:r w:rsidRPr="000511A8">
              <w:rPr>
                <w:b/>
                <w:bCs/>
              </w:rPr>
              <w:t>2.</w:t>
            </w:r>
            <w:r w:rsidR="00DE68B9">
              <w:t> </w:t>
            </w:r>
            <w:r w:rsidRPr="00DF767D">
              <w:rPr>
                <w:b/>
                <w:bCs/>
              </w:rPr>
              <w:t xml:space="preserve">Degradēto pazīmju novēršanai </w:t>
            </w:r>
            <w:r w:rsidR="000511A8">
              <w:rPr>
                <w:b/>
                <w:bCs/>
              </w:rPr>
              <w:t xml:space="preserve">nekustamajā īpašumā </w:t>
            </w:r>
            <w:r w:rsidRPr="00DF767D">
              <w:rPr>
                <w:b/>
                <w:bCs/>
              </w:rPr>
              <w:t>Skandu ielā 14, Rīgā</w:t>
            </w:r>
            <w:r w:rsidR="000511A8">
              <w:rPr>
                <w:b/>
                <w:bCs/>
              </w:rPr>
              <w:t xml:space="preserve"> (</w:t>
            </w:r>
            <w:r w:rsidR="000511A8" w:rsidRPr="00DF767D">
              <w:rPr>
                <w:b/>
                <w:bCs/>
              </w:rPr>
              <w:t>piekļaujošajā teritorijā un</w:t>
            </w:r>
            <w:r w:rsidR="0085469F">
              <w:rPr>
                <w:b/>
                <w:bCs/>
              </w:rPr>
              <w:t xml:space="preserve"> biroja</w:t>
            </w:r>
            <w:r w:rsidR="000511A8" w:rsidRPr="00DF767D">
              <w:rPr>
                <w:b/>
                <w:bCs/>
              </w:rPr>
              <w:t xml:space="preserve"> ēkas iekštelpās</w:t>
            </w:r>
            <w:r w:rsidR="000511A8">
              <w:rPr>
                <w:b/>
                <w:bCs/>
              </w:rPr>
              <w:t>)</w:t>
            </w:r>
            <w:r w:rsidRPr="00DF767D">
              <w:t>.</w:t>
            </w:r>
          </w:p>
          <w:p w14:paraId="3F45383E" w14:textId="0D4A25A1" w:rsidR="006B59EB" w:rsidRPr="00F26483" w:rsidRDefault="00894D44" w:rsidP="0080496F">
            <w:pPr>
              <w:pStyle w:val="ListParagraph"/>
              <w:spacing w:after="60"/>
              <w:ind w:left="57" w:right="57"/>
              <w:contextualSpacing w:val="0"/>
              <w:jc w:val="both"/>
              <w:rPr>
                <w:lang w:val="lv-LV"/>
              </w:rPr>
            </w:pPr>
            <w:r>
              <w:rPr>
                <w:lang w:val="lv-LV"/>
              </w:rPr>
              <w:t>N</w:t>
            </w:r>
            <w:r w:rsidR="00DF767D" w:rsidRPr="009C7E0F">
              <w:rPr>
                <w:lang w:val="lv-LV"/>
              </w:rPr>
              <w:t>ekustam</w:t>
            </w:r>
            <w:r>
              <w:rPr>
                <w:lang w:val="lv-LV"/>
              </w:rPr>
              <w:t>ais</w:t>
            </w:r>
            <w:r w:rsidR="00DF767D" w:rsidRPr="009C7E0F">
              <w:rPr>
                <w:lang w:val="lv-LV"/>
              </w:rPr>
              <w:t xml:space="preserve"> īpašum</w:t>
            </w:r>
            <w:r>
              <w:rPr>
                <w:lang w:val="lv-LV"/>
              </w:rPr>
              <w:t>s</w:t>
            </w:r>
            <w:r w:rsidR="00DF767D" w:rsidRPr="009C7E0F">
              <w:rPr>
                <w:lang w:val="lv-LV"/>
              </w:rPr>
              <w:t xml:space="preserve"> (nekustamā īpašuma kadastra Nr.</w:t>
            </w:r>
            <w:r w:rsidR="004D6491" w:rsidRPr="00320A59">
              <w:rPr>
                <w:lang w:val="lv-LV"/>
              </w:rPr>
              <w:t>0100 080 2003</w:t>
            </w:r>
            <w:r w:rsidR="00DF767D" w:rsidRPr="009C7E0F">
              <w:rPr>
                <w:lang w:val="lv-LV"/>
              </w:rPr>
              <w:t xml:space="preserve">) </w:t>
            </w:r>
            <w:r w:rsidR="00DF767D">
              <w:rPr>
                <w:lang w:val="lv-LV"/>
              </w:rPr>
              <w:t>Skandu</w:t>
            </w:r>
            <w:r w:rsidR="00DF767D" w:rsidRPr="009C7E0F">
              <w:rPr>
                <w:lang w:val="lv-LV"/>
              </w:rPr>
              <w:t xml:space="preserve"> ielā 1</w:t>
            </w:r>
            <w:r w:rsidR="00DF767D">
              <w:rPr>
                <w:lang w:val="lv-LV"/>
              </w:rPr>
              <w:t>4</w:t>
            </w:r>
            <w:r w:rsidR="00DF767D" w:rsidRPr="009C7E0F">
              <w:rPr>
                <w:lang w:val="lv-LV"/>
              </w:rPr>
              <w:t xml:space="preserve">, Rīgā, </w:t>
            </w:r>
            <w:r>
              <w:rPr>
                <w:lang w:val="lv-LV"/>
              </w:rPr>
              <w:t xml:space="preserve">ierakstīts </w:t>
            </w:r>
            <w:r w:rsidR="00DF767D" w:rsidRPr="009C7E0F">
              <w:rPr>
                <w:lang w:val="lv-LV"/>
              </w:rPr>
              <w:t xml:space="preserve">Rīgas pilsētas zemesgrāmatas nodalījumā </w:t>
            </w:r>
            <w:r w:rsidR="00DF767D" w:rsidRPr="003F5492">
              <w:rPr>
                <w:lang w:val="lv-LV"/>
              </w:rPr>
              <w:t>Nr.</w:t>
            </w:r>
            <w:r w:rsidR="000851F6" w:rsidRPr="000851F6">
              <w:rPr>
                <w:lang w:val="lv-LV"/>
              </w:rPr>
              <w:t>13301</w:t>
            </w:r>
            <w:r>
              <w:rPr>
                <w:lang w:val="lv-LV"/>
              </w:rPr>
              <w:t xml:space="preserve"> uz VNĪ vārda, pamatojoties uz </w:t>
            </w:r>
            <w:r w:rsidR="00610100" w:rsidRPr="00610100">
              <w:rPr>
                <w:lang w:val="lv-LV"/>
              </w:rPr>
              <w:t>Ministru kabineta 2006.</w:t>
            </w:r>
            <w:r w:rsidR="00DE68B9">
              <w:rPr>
                <w:lang w:val="lv-LV"/>
              </w:rPr>
              <w:t>gada 18.oktobra</w:t>
            </w:r>
            <w:r w:rsidR="00610100" w:rsidRPr="00610100">
              <w:rPr>
                <w:lang w:val="lv-LV"/>
              </w:rPr>
              <w:t xml:space="preserve"> rīkojum</w:t>
            </w:r>
            <w:r>
              <w:rPr>
                <w:lang w:val="lv-LV"/>
              </w:rPr>
              <w:t>u</w:t>
            </w:r>
            <w:r w:rsidR="00610100" w:rsidRPr="00610100">
              <w:rPr>
                <w:lang w:val="lv-LV"/>
              </w:rPr>
              <w:t xml:space="preserve"> Nr.805 </w:t>
            </w:r>
            <w:r w:rsidR="00DE68B9">
              <w:rPr>
                <w:lang w:val="lv-LV"/>
              </w:rPr>
              <w:t>“</w:t>
            </w:r>
            <w:r w:rsidR="00610100" w:rsidRPr="00610100">
              <w:rPr>
                <w:lang w:val="lv-LV"/>
              </w:rPr>
              <w:t xml:space="preserve">Par valsts nekustamo īpašumu ieguldīšanu valsts akciju sabiedrības </w:t>
            </w:r>
            <w:r>
              <w:rPr>
                <w:lang w:val="lv-LV"/>
              </w:rPr>
              <w:t>“</w:t>
            </w:r>
            <w:r w:rsidR="00610100" w:rsidRPr="00610100">
              <w:rPr>
                <w:lang w:val="lv-LV"/>
              </w:rPr>
              <w:t>Valsts nekustamie īpašumi</w:t>
            </w:r>
            <w:r>
              <w:rPr>
                <w:lang w:val="lv-LV"/>
              </w:rPr>
              <w:t>”</w:t>
            </w:r>
            <w:r w:rsidR="00610100" w:rsidRPr="00610100">
              <w:rPr>
                <w:lang w:val="lv-LV"/>
              </w:rPr>
              <w:t xml:space="preserve"> pamatkapitālā</w:t>
            </w:r>
            <w:r>
              <w:rPr>
                <w:lang w:val="lv-LV"/>
              </w:rPr>
              <w:t>”</w:t>
            </w:r>
            <w:r w:rsidR="00DE68B9">
              <w:rPr>
                <w:lang w:val="lv-LV"/>
              </w:rPr>
              <w:t>.</w:t>
            </w:r>
            <w:r w:rsidR="00610100" w:rsidRPr="00610100">
              <w:rPr>
                <w:lang w:val="lv-LV"/>
              </w:rPr>
              <w:t xml:space="preserve"> </w:t>
            </w:r>
            <w:r w:rsidR="000C21CB">
              <w:rPr>
                <w:lang w:val="lv-LV"/>
              </w:rPr>
              <w:t>N</w:t>
            </w:r>
            <w:r w:rsidR="00097DD3">
              <w:rPr>
                <w:lang w:val="lv-LV"/>
              </w:rPr>
              <w:t>ekustamais īpašums sastāv</w:t>
            </w:r>
            <w:r w:rsidR="000C21CB">
              <w:rPr>
                <w:lang w:val="lv-LV"/>
              </w:rPr>
              <w:t xml:space="preserve"> no z</w:t>
            </w:r>
            <w:r w:rsidR="009727B9" w:rsidRPr="009727B9">
              <w:rPr>
                <w:lang w:val="lv-LV"/>
              </w:rPr>
              <w:t xml:space="preserve">emes </w:t>
            </w:r>
            <w:r w:rsidR="000C21CB">
              <w:rPr>
                <w:lang w:val="lv-LV"/>
              </w:rPr>
              <w:t xml:space="preserve">vienības </w:t>
            </w:r>
            <w:r w:rsidR="00AE1650" w:rsidRPr="00AE1650">
              <w:rPr>
                <w:lang w:val="lv-LV"/>
              </w:rPr>
              <w:t>2</w:t>
            </w:r>
            <w:r w:rsidR="00AE1650">
              <w:rPr>
                <w:lang w:val="lv-LV"/>
              </w:rPr>
              <w:t>,</w:t>
            </w:r>
            <w:r w:rsidR="00AE1650" w:rsidRPr="00AE1650">
              <w:rPr>
                <w:lang w:val="lv-LV"/>
              </w:rPr>
              <w:t xml:space="preserve">8635 </w:t>
            </w:r>
            <w:r w:rsidR="00AE1650">
              <w:rPr>
                <w:lang w:val="lv-LV"/>
              </w:rPr>
              <w:t xml:space="preserve">ha platībā </w:t>
            </w:r>
            <w:r w:rsidR="000C21CB">
              <w:rPr>
                <w:lang w:val="lv-LV"/>
              </w:rPr>
              <w:t>(zemes vienības kadastra apzīmējums</w:t>
            </w:r>
            <w:r w:rsidR="00B269F0">
              <w:rPr>
                <w:lang w:val="lv-LV"/>
              </w:rPr>
              <w:t xml:space="preserve"> </w:t>
            </w:r>
            <w:r w:rsidR="00534E41" w:rsidRPr="00534E41">
              <w:rPr>
                <w:lang w:val="lv-LV"/>
              </w:rPr>
              <w:t>0100 080 2003</w:t>
            </w:r>
            <w:r w:rsidR="00534E41">
              <w:rPr>
                <w:lang w:val="lv-LV"/>
              </w:rPr>
              <w:t>)</w:t>
            </w:r>
            <w:r w:rsidR="00B269F0">
              <w:rPr>
                <w:lang w:val="lv-LV"/>
              </w:rPr>
              <w:t xml:space="preserve"> </w:t>
            </w:r>
            <w:r w:rsidR="00E47F27">
              <w:rPr>
                <w:lang w:val="lv-LV"/>
              </w:rPr>
              <w:t xml:space="preserve">un septiņām </w:t>
            </w:r>
            <w:r w:rsidR="00947D19">
              <w:rPr>
                <w:lang w:val="lv-LV"/>
              </w:rPr>
              <w:t>būvēm</w:t>
            </w:r>
            <w:r w:rsidR="00E47F27">
              <w:rPr>
                <w:lang w:val="lv-LV"/>
              </w:rPr>
              <w:t xml:space="preserve"> </w:t>
            </w:r>
            <w:r w:rsidR="009727B9" w:rsidRPr="009727B9">
              <w:rPr>
                <w:lang w:val="lv-LV"/>
              </w:rPr>
              <w:t>(</w:t>
            </w:r>
            <w:r w:rsidR="00E47F27">
              <w:rPr>
                <w:lang w:val="lv-LV"/>
              </w:rPr>
              <w:t xml:space="preserve">būvju </w:t>
            </w:r>
            <w:r w:rsidR="009727B9" w:rsidRPr="009727B9">
              <w:rPr>
                <w:lang w:val="lv-LV"/>
              </w:rPr>
              <w:t xml:space="preserve">kadastra apzīmējumi 0100 080 2003 001, </w:t>
            </w:r>
            <w:r w:rsidR="00E47F27" w:rsidRPr="009727B9">
              <w:rPr>
                <w:lang w:val="lv-LV"/>
              </w:rPr>
              <w:t xml:space="preserve">0100 080 2003 </w:t>
            </w:r>
            <w:r w:rsidR="009727B9" w:rsidRPr="009727B9">
              <w:rPr>
                <w:lang w:val="lv-LV"/>
              </w:rPr>
              <w:t>002;</w:t>
            </w:r>
            <w:r w:rsidR="00E47F27">
              <w:rPr>
                <w:lang w:val="lv-LV"/>
              </w:rPr>
              <w:t xml:space="preserve"> </w:t>
            </w:r>
            <w:r w:rsidR="00E47F27" w:rsidRPr="009727B9">
              <w:rPr>
                <w:lang w:val="lv-LV"/>
              </w:rPr>
              <w:t>0100</w:t>
            </w:r>
            <w:r w:rsidR="00DE68B9">
              <w:rPr>
                <w:lang w:val="lv-LV"/>
              </w:rPr>
              <w:t> </w:t>
            </w:r>
            <w:r w:rsidR="00E47F27" w:rsidRPr="009727B9">
              <w:rPr>
                <w:lang w:val="lv-LV"/>
              </w:rPr>
              <w:t>080</w:t>
            </w:r>
            <w:r w:rsidR="00DE68B9">
              <w:rPr>
                <w:lang w:val="lv-LV"/>
              </w:rPr>
              <w:t> </w:t>
            </w:r>
            <w:r w:rsidR="00E47F27" w:rsidRPr="009727B9">
              <w:rPr>
                <w:lang w:val="lv-LV"/>
              </w:rPr>
              <w:t xml:space="preserve">2003 </w:t>
            </w:r>
            <w:r w:rsidR="009727B9" w:rsidRPr="009727B9">
              <w:rPr>
                <w:lang w:val="lv-LV"/>
              </w:rPr>
              <w:t>003;</w:t>
            </w:r>
            <w:r w:rsidR="00E47F27">
              <w:rPr>
                <w:lang w:val="lv-LV"/>
              </w:rPr>
              <w:t xml:space="preserve"> </w:t>
            </w:r>
            <w:r w:rsidR="00E47F27" w:rsidRPr="009727B9">
              <w:rPr>
                <w:lang w:val="lv-LV"/>
              </w:rPr>
              <w:t xml:space="preserve">0100 080 2003 </w:t>
            </w:r>
            <w:r w:rsidR="009727B9" w:rsidRPr="009727B9">
              <w:rPr>
                <w:lang w:val="lv-LV"/>
              </w:rPr>
              <w:t>004;</w:t>
            </w:r>
            <w:r w:rsidR="0002007E">
              <w:rPr>
                <w:lang w:val="lv-LV"/>
              </w:rPr>
              <w:t xml:space="preserve"> </w:t>
            </w:r>
            <w:r w:rsidR="0002007E" w:rsidRPr="009727B9">
              <w:rPr>
                <w:lang w:val="lv-LV"/>
              </w:rPr>
              <w:t xml:space="preserve">0100 080 2003 </w:t>
            </w:r>
            <w:r w:rsidR="009727B9" w:rsidRPr="009727B9">
              <w:rPr>
                <w:lang w:val="lv-LV"/>
              </w:rPr>
              <w:t>005;</w:t>
            </w:r>
            <w:r w:rsidR="0002007E">
              <w:rPr>
                <w:lang w:val="lv-LV"/>
              </w:rPr>
              <w:t xml:space="preserve"> </w:t>
            </w:r>
            <w:r w:rsidR="0002007E" w:rsidRPr="009727B9">
              <w:rPr>
                <w:lang w:val="lv-LV"/>
              </w:rPr>
              <w:t>0100</w:t>
            </w:r>
            <w:r w:rsidR="00DE68B9">
              <w:rPr>
                <w:lang w:val="lv-LV"/>
              </w:rPr>
              <w:t> </w:t>
            </w:r>
            <w:r w:rsidR="0002007E" w:rsidRPr="009727B9">
              <w:rPr>
                <w:lang w:val="lv-LV"/>
              </w:rPr>
              <w:t>080</w:t>
            </w:r>
            <w:r w:rsidR="00DE68B9">
              <w:rPr>
                <w:lang w:val="lv-LV"/>
              </w:rPr>
              <w:t> </w:t>
            </w:r>
            <w:r w:rsidR="0002007E" w:rsidRPr="009727B9">
              <w:rPr>
                <w:lang w:val="lv-LV"/>
              </w:rPr>
              <w:t xml:space="preserve">2003 </w:t>
            </w:r>
            <w:r w:rsidR="009727B9" w:rsidRPr="009727B9">
              <w:rPr>
                <w:lang w:val="lv-LV"/>
              </w:rPr>
              <w:t>006</w:t>
            </w:r>
            <w:r w:rsidR="0002007E">
              <w:rPr>
                <w:lang w:val="lv-LV"/>
              </w:rPr>
              <w:t>;</w:t>
            </w:r>
            <w:r w:rsidR="00E47F27">
              <w:rPr>
                <w:lang w:val="lv-LV"/>
              </w:rPr>
              <w:t xml:space="preserve"> </w:t>
            </w:r>
            <w:r w:rsidR="00E47F27" w:rsidRPr="00E47F27">
              <w:rPr>
                <w:lang w:val="lv-LV"/>
              </w:rPr>
              <w:t>0100</w:t>
            </w:r>
            <w:r w:rsidR="00E47F27">
              <w:rPr>
                <w:lang w:val="lv-LV"/>
              </w:rPr>
              <w:t xml:space="preserve"> </w:t>
            </w:r>
            <w:r w:rsidR="00E47F27" w:rsidRPr="00E47F27">
              <w:rPr>
                <w:lang w:val="lv-LV"/>
              </w:rPr>
              <w:t>080</w:t>
            </w:r>
            <w:r w:rsidR="00E47F27">
              <w:rPr>
                <w:lang w:val="lv-LV"/>
              </w:rPr>
              <w:t xml:space="preserve"> </w:t>
            </w:r>
            <w:r w:rsidR="00E47F27" w:rsidRPr="00E47F27">
              <w:rPr>
                <w:lang w:val="lv-LV"/>
              </w:rPr>
              <w:t>2003</w:t>
            </w:r>
            <w:r w:rsidR="00E47F27">
              <w:rPr>
                <w:lang w:val="lv-LV"/>
              </w:rPr>
              <w:t xml:space="preserve"> </w:t>
            </w:r>
            <w:r w:rsidR="00E47F27" w:rsidRPr="00E47F27">
              <w:rPr>
                <w:lang w:val="lv-LV"/>
              </w:rPr>
              <w:t>007</w:t>
            </w:r>
            <w:r w:rsidR="009727B9" w:rsidRPr="009727B9">
              <w:rPr>
                <w:lang w:val="lv-LV"/>
              </w:rPr>
              <w:t>).</w:t>
            </w:r>
            <w:r w:rsidR="0061284E">
              <w:rPr>
                <w:lang w:val="lv-LV"/>
              </w:rPr>
              <w:t xml:space="preserve"> </w:t>
            </w:r>
            <w:r w:rsidR="00574F96">
              <w:rPr>
                <w:lang w:val="lv-LV"/>
              </w:rPr>
              <w:t>Atbilstoši Nekustamā īpašuma valsts kadastra informācijas sistēmas datiem u</w:t>
            </w:r>
            <w:r w:rsidR="0061284E" w:rsidRPr="00F26483">
              <w:rPr>
                <w:lang w:val="lv-LV"/>
              </w:rPr>
              <w:t xml:space="preserve">z zemes vienības vēl </w:t>
            </w:r>
            <w:r w:rsidR="00784C4F">
              <w:rPr>
                <w:lang w:val="lv-LV"/>
              </w:rPr>
              <w:t xml:space="preserve">arī </w:t>
            </w:r>
            <w:r w:rsidR="0061284E" w:rsidRPr="00F26483">
              <w:rPr>
                <w:lang w:val="lv-LV"/>
              </w:rPr>
              <w:t>atrodas</w:t>
            </w:r>
            <w:r w:rsidR="00961CC6" w:rsidRPr="00F26483">
              <w:rPr>
                <w:lang w:val="lv-LV"/>
              </w:rPr>
              <w:t xml:space="preserve"> četras </w:t>
            </w:r>
            <w:r w:rsidR="0061284E" w:rsidRPr="00F26483">
              <w:rPr>
                <w:lang w:val="lv-LV"/>
              </w:rPr>
              <w:t>VNĪ tiesisk</w:t>
            </w:r>
            <w:r w:rsidR="00961CC6" w:rsidRPr="00F26483">
              <w:rPr>
                <w:lang w:val="lv-LV"/>
              </w:rPr>
              <w:t>aj</w:t>
            </w:r>
            <w:r w:rsidR="0061284E" w:rsidRPr="00F26483">
              <w:rPr>
                <w:lang w:val="lv-LV"/>
              </w:rPr>
              <w:t>ā valdījumā esošas inženierbūves</w:t>
            </w:r>
            <w:r w:rsidR="006B59EB" w:rsidRPr="00F26483">
              <w:rPr>
                <w:lang w:val="lv-LV"/>
              </w:rPr>
              <w:t>, tostarp divi žogi</w:t>
            </w:r>
            <w:r w:rsidR="00EF5315">
              <w:rPr>
                <w:lang w:val="lv-LV"/>
              </w:rPr>
              <w:t xml:space="preserve"> (būvju kadastra apzīmējumi </w:t>
            </w:r>
            <w:r w:rsidR="00237FC6" w:rsidRPr="00E47F27">
              <w:rPr>
                <w:lang w:val="lv-LV"/>
              </w:rPr>
              <w:t>0100</w:t>
            </w:r>
            <w:r w:rsidR="00237FC6">
              <w:rPr>
                <w:lang w:val="lv-LV"/>
              </w:rPr>
              <w:t xml:space="preserve"> </w:t>
            </w:r>
            <w:r w:rsidR="00237FC6" w:rsidRPr="00E47F27">
              <w:rPr>
                <w:lang w:val="lv-LV"/>
              </w:rPr>
              <w:t>080</w:t>
            </w:r>
            <w:r w:rsidR="00237FC6">
              <w:rPr>
                <w:lang w:val="lv-LV"/>
              </w:rPr>
              <w:t xml:space="preserve"> </w:t>
            </w:r>
            <w:r w:rsidR="00237FC6" w:rsidRPr="00E47F27">
              <w:rPr>
                <w:lang w:val="lv-LV"/>
              </w:rPr>
              <w:t>2003</w:t>
            </w:r>
            <w:r w:rsidR="00237FC6">
              <w:rPr>
                <w:lang w:val="lv-LV"/>
              </w:rPr>
              <w:t xml:space="preserve"> 009 un </w:t>
            </w:r>
            <w:r w:rsidR="00237FC6" w:rsidRPr="00E47F27">
              <w:rPr>
                <w:lang w:val="lv-LV"/>
              </w:rPr>
              <w:t>0100</w:t>
            </w:r>
            <w:r w:rsidR="00237FC6">
              <w:rPr>
                <w:lang w:val="lv-LV"/>
              </w:rPr>
              <w:t xml:space="preserve"> </w:t>
            </w:r>
            <w:r w:rsidR="00237FC6" w:rsidRPr="00E47F27">
              <w:rPr>
                <w:lang w:val="lv-LV"/>
              </w:rPr>
              <w:t>080</w:t>
            </w:r>
            <w:r w:rsidR="00237FC6">
              <w:rPr>
                <w:lang w:val="lv-LV"/>
              </w:rPr>
              <w:t xml:space="preserve"> </w:t>
            </w:r>
            <w:r w:rsidR="00237FC6" w:rsidRPr="00E47F27">
              <w:rPr>
                <w:lang w:val="lv-LV"/>
              </w:rPr>
              <w:t>2003</w:t>
            </w:r>
            <w:r w:rsidR="00237FC6">
              <w:rPr>
                <w:lang w:val="lv-LV"/>
              </w:rPr>
              <w:t xml:space="preserve"> 011)</w:t>
            </w:r>
            <w:r w:rsidR="006B59EB" w:rsidRPr="00F26483">
              <w:rPr>
                <w:lang w:val="lv-LV"/>
              </w:rPr>
              <w:t>, kā arī divas nenoskaidrotas piederības būves.</w:t>
            </w:r>
          </w:p>
          <w:p w14:paraId="36DBC44F" w14:textId="52226FB9" w:rsidR="003C5C9D" w:rsidRDefault="0080496F" w:rsidP="0080496F">
            <w:pPr>
              <w:pStyle w:val="ListParagraph"/>
              <w:spacing w:after="60"/>
              <w:ind w:left="57" w:right="57"/>
              <w:contextualSpacing w:val="0"/>
              <w:jc w:val="both"/>
              <w:rPr>
                <w:lang w:val="lv-LV"/>
              </w:rPr>
            </w:pPr>
            <w:r w:rsidRPr="00544451">
              <w:rPr>
                <w:lang w:val="lv-LV"/>
              </w:rPr>
              <w:t>Nekustam</w:t>
            </w:r>
            <w:r w:rsidR="003970E5" w:rsidRPr="00544451">
              <w:rPr>
                <w:lang w:val="lv-LV"/>
              </w:rPr>
              <w:t xml:space="preserve">ais īpašums </w:t>
            </w:r>
            <w:r w:rsidR="00AD6E46" w:rsidRPr="00544451">
              <w:rPr>
                <w:lang w:val="lv-LV"/>
              </w:rPr>
              <w:t xml:space="preserve">(izņemot </w:t>
            </w:r>
            <w:r w:rsidR="00493159" w:rsidRPr="00544451">
              <w:rPr>
                <w:lang w:val="lv-LV"/>
              </w:rPr>
              <w:t>būvi</w:t>
            </w:r>
            <w:r w:rsidR="00136CC5" w:rsidRPr="00544451">
              <w:rPr>
                <w:lang w:val="lv-LV"/>
              </w:rPr>
              <w:t xml:space="preserve"> </w:t>
            </w:r>
            <w:r w:rsidR="00DE68B9">
              <w:rPr>
                <w:lang w:val="lv-LV"/>
              </w:rPr>
              <w:t>–</w:t>
            </w:r>
            <w:r w:rsidR="00B23BB0" w:rsidRPr="00544451">
              <w:rPr>
                <w:lang w:val="lv-LV"/>
              </w:rPr>
              <w:t xml:space="preserve"> </w:t>
            </w:r>
            <w:r w:rsidR="00EB567F" w:rsidRPr="00544451">
              <w:rPr>
                <w:lang w:val="lv-LV"/>
              </w:rPr>
              <w:t>nojum</w:t>
            </w:r>
            <w:r w:rsidR="00B23BB0" w:rsidRPr="00544451">
              <w:rPr>
                <w:lang w:val="lv-LV"/>
              </w:rPr>
              <w:t>i</w:t>
            </w:r>
            <w:r w:rsidR="00EB567F" w:rsidRPr="00544451">
              <w:rPr>
                <w:lang w:val="lv-LV"/>
              </w:rPr>
              <w:t xml:space="preserve"> un </w:t>
            </w:r>
            <w:r w:rsidR="00AD6E46" w:rsidRPr="00544451">
              <w:rPr>
                <w:lang w:val="lv-LV"/>
              </w:rPr>
              <w:t>daļ</w:t>
            </w:r>
            <w:r w:rsidR="00EB567F" w:rsidRPr="00544451">
              <w:rPr>
                <w:lang w:val="lv-LV"/>
              </w:rPr>
              <w:t xml:space="preserve">u no zemes vienības </w:t>
            </w:r>
            <w:r w:rsidR="00493159" w:rsidRPr="00544451">
              <w:rPr>
                <w:lang w:val="lv-LV"/>
              </w:rPr>
              <w:t>1250 m</w:t>
            </w:r>
            <w:r w:rsidR="00493159" w:rsidRPr="00544451">
              <w:rPr>
                <w:vertAlign w:val="superscript"/>
                <w:lang w:val="lv-LV"/>
              </w:rPr>
              <w:t>2</w:t>
            </w:r>
            <w:r w:rsidR="00493159" w:rsidRPr="00544451">
              <w:rPr>
                <w:lang w:val="lv-LV"/>
              </w:rPr>
              <w:t xml:space="preserve"> platībā) ar apsai</w:t>
            </w:r>
            <w:r w:rsidR="004236BA" w:rsidRPr="00544451">
              <w:rPr>
                <w:lang w:val="lv-LV"/>
              </w:rPr>
              <w:t>m</w:t>
            </w:r>
            <w:r w:rsidR="00493159" w:rsidRPr="00544451">
              <w:rPr>
                <w:lang w:val="lv-LV"/>
              </w:rPr>
              <w:t>n</w:t>
            </w:r>
            <w:r w:rsidR="00932E0D" w:rsidRPr="00544451">
              <w:rPr>
                <w:lang w:val="lv-LV"/>
              </w:rPr>
              <w:t>i</w:t>
            </w:r>
            <w:r w:rsidR="00493159" w:rsidRPr="00544451">
              <w:rPr>
                <w:lang w:val="lv-LV"/>
              </w:rPr>
              <w:t>ekošanas un lietošanas līgumu nodots lietošanā</w:t>
            </w:r>
            <w:r w:rsidRPr="00544451">
              <w:rPr>
                <w:lang w:val="lv-LV"/>
              </w:rPr>
              <w:t xml:space="preserve"> Latvijas Nacionāla</w:t>
            </w:r>
            <w:r w:rsidR="007E159B">
              <w:rPr>
                <w:lang w:val="lv-LV"/>
              </w:rPr>
              <w:t>jam</w:t>
            </w:r>
            <w:r w:rsidRPr="00544451">
              <w:rPr>
                <w:lang w:val="lv-LV"/>
              </w:rPr>
              <w:t xml:space="preserve"> arhīv</w:t>
            </w:r>
            <w:r w:rsidR="00493159" w:rsidRPr="00544451">
              <w:rPr>
                <w:lang w:val="lv-LV"/>
              </w:rPr>
              <w:t>am</w:t>
            </w:r>
            <w:r w:rsidR="00B23BB0" w:rsidRPr="00544451">
              <w:rPr>
                <w:lang w:val="lv-LV"/>
              </w:rPr>
              <w:t xml:space="preserve"> </w:t>
            </w:r>
            <w:r w:rsidR="004236BA" w:rsidRPr="00544451">
              <w:rPr>
                <w:lang w:val="lv-LV"/>
              </w:rPr>
              <w:t>valsts pārvaldes uzdevumu un funkciju nodrošinā</w:t>
            </w:r>
            <w:r w:rsidR="00932E0D" w:rsidRPr="00544451">
              <w:rPr>
                <w:lang w:val="lv-LV"/>
              </w:rPr>
              <w:t>š</w:t>
            </w:r>
            <w:r w:rsidR="004236BA" w:rsidRPr="00544451">
              <w:rPr>
                <w:lang w:val="lv-LV"/>
              </w:rPr>
              <w:t>ana</w:t>
            </w:r>
            <w:r w:rsidR="00932E0D" w:rsidRPr="00544451">
              <w:rPr>
                <w:lang w:val="lv-LV"/>
              </w:rPr>
              <w:t>i.</w:t>
            </w:r>
          </w:p>
          <w:p w14:paraId="6C774124" w14:textId="2D3A4F6D" w:rsidR="003F6566" w:rsidRDefault="003F6566" w:rsidP="003F6566">
            <w:pPr>
              <w:pStyle w:val="ListParagraph"/>
              <w:spacing w:after="60"/>
              <w:ind w:left="57" w:right="57"/>
              <w:jc w:val="both"/>
              <w:rPr>
                <w:lang w:val="lv-LV"/>
              </w:rPr>
            </w:pPr>
            <w:r>
              <w:rPr>
                <w:lang w:val="lv-LV"/>
              </w:rPr>
              <w:t xml:space="preserve">2019.gada novembrī tika veikta nekustamā īpašuma sastāvā esošās būves (būves </w:t>
            </w:r>
            <w:r w:rsidRPr="007C612A">
              <w:rPr>
                <w:lang w:val="lv-LV"/>
              </w:rPr>
              <w:t xml:space="preserve">kadastra apzīmējums </w:t>
            </w:r>
            <w:r w:rsidRPr="000511A8">
              <w:rPr>
                <w:lang w:val="lv-LV"/>
              </w:rPr>
              <w:t>0100 080 2003 002)</w:t>
            </w:r>
            <w:r>
              <w:rPr>
                <w:lang w:val="lv-LV"/>
              </w:rPr>
              <w:t xml:space="preserve"> tehniskā apsekošana un  </w:t>
            </w:r>
            <w:r w:rsidRPr="007C612A">
              <w:rPr>
                <w:lang w:val="lv-LV"/>
              </w:rPr>
              <w:t xml:space="preserve">Tehniskās apsekošanas </w:t>
            </w:r>
            <w:r>
              <w:rPr>
                <w:lang w:val="lv-LV"/>
              </w:rPr>
              <w:t>2020.</w:t>
            </w:r>
            <w:r w:rsidR="00DE68B9">
              <w:rPr>
                <w:lang w:val="lv-LV"/>
              </w:rPr>
              <w:t>gada 4.aprīļa</w:t>
            </w:r>
            <w:r>
              <w:rPr>
                <w:lang w:val="lv-LV"/>
              </w:rPr>
              <w:t xml:space="preserve"> </w:t>
            </w:r>
            <w:r w:rsidRPr="007C612A">
              <w:rPr>
                <w:lang w:val="lv-LV"/>
              </w:rPr>
              <w:t>atzinum</w:t>
            </w:r>
            <w:r>
              <w:rPr>
                <w:lang w:val="lv-LV"/>
              </w:rPr>
              <w:t xml:space="preserve">ā arī norādīts, ka nekustamā īpašuma </w:t>
            </w:r>
            <w:r w:rsidRPr="00A80FAA">
              <w:rPr>
                <w:lang w:val="lv-LV"/>
              </w:rPr>
              <w:t>Skandu ielā 14, Rīgā</w:t>
            </w:r>
            <w:r w:rsidRPr="008C341C">
              <w:rPr>
                <w:lang w:val="lv-LV"/>
              </w:rPr>
              <w:t>,</w:t>
            </w:r>
            <w:r>
              <w:rPr>
                <w:lang w:val="lv-LV"/>
              </w:rPr>
              <w:t xml:space="preserve"> e</w:t>
            </w:r>
            <w:r w:rsidRPr="008A4239">
              <w:rPr>
                <w:lang w:val="lv-LV"/>
              </w:rPr>
              <w:t>sošais teritorija</w:t>
            </w:r>
            <w:r>
              <w:rPr>
                <w:lang w:val="lv-LV"/>
              </w:rPr>
              <w:t>s</w:t>
            </w:r>
            <w:r w:rsidRPr="008A4239">
              <w:rPr>
                <w:lang w:val="lv-LV"/>
              </w:rPr>
              <w:t xml:space="preserve"> labiekārtojums atrodas neapmierinošā stāvoklī, veicot ēkas pārbūvi jāparedz teritorijas labiekārtošana, gājēju celiņu ierīkošana un piebraucamo ceļu remonts saskaņā ar projektēšanas uzdevumu</w:t>
            </w:r>
            <w:r>
              <w:rPr>
                <w:lang w:val="lv-LV"/>
              </w:rPr>
              <w:t>, kā arī n</w:t>
            </w:r>
            <w:r w:rsidRPr="008A4239">
              <w:rPr>
                <w:lang w:val="lv-LV"/>
              </w:rPr>
              <w:t>epieciešams izvērtēt esošā nožogojuma sakārtošanu vai jauna izbūvi.</w:t>
            </w:r>
          </w:p>
          <w:p w14:paraId="18A5BD70" w14:textId="7F644CC6" w:rsidR="00CB2985" w:rsidRDefault="00913066" w:rsidP="0080496F">
            <w:pPr>
              <w:pStyle w:val="ListParagraph"/>
              <w:spacing w:after="60"/>
              <w:ind w:left="57" w:right="57"/>
              <w:contextualSpacing w:val="0"/>
              <w:jc w:val="both"/>
              <w:rPr>
                <w:lang w:val="lv-LV"/>
              </w:rPr>
            </w:pPr>
            <w:r w:rsidRPr="00913066">
              <w:rPr>
                <w:lang w:val="lv-LV"/>
              </w:rPr>
              <w:lastRenderedPageBreak/>
              <w:t>Atbilstoši Ministru kabineta 2016.</w:t>
            </w:r>
            <w:r w:rsidR="00DE68B9">
              <w:rPr>
                <w:lang w:val="lv-LV"/>
              </w:rPr>
              <w:t>gada 9.augusta</w:t>
            </w:r>
            <w:r w:rsidRPr="00913066">
              <w:rPr>
                <w:lang w:val="lv-LV"/>
              </w:rPr>
              <w:t xml:space="preserve"> noteikumiem Nr.534 “Darbības programmas </w:t>
            </w:r>
            <w:r w:rsidR="00DE68B9">
              <w:rPr>
                <w:lang w:val="lv-LV"/>
              </w:rPr>
              <w:t>“</w:t>
            </w:r>
            <w:r w:rsidRPr="00913066">
              <w:rPr>
                <w:lang w:val="lv-LV"/>
              </w:rPr>
              <w:t>Izaugsme un nodarbinātība</w:t>
            </w:r>
            <w:r w:rsidR="00DE68B9">
              <w:rPr>
                <w:lang w:val="lv-LV"/>
              </w:rPr>
              <w:t>”</w:t>
            </w:r>
            <w:r w:rsidRPr="00913066">
              <w:rPr>
                <w:lang w:val="lv-LV"/>
              </w:rPr>
              <w:t xml:space="preserve"> 4.2.1</w:t>
            </w:r>
            <w:r w:rsidR="00DE68B9">
              <w:rPr>
                <w:lang w:val="lv-LV"/>
              </w:rPr>
              <w:t xml:space="preserve">. </w:t>
            </w:r>
            <w:r w:rsidRPr="00913066">
              <w:rPr>
                <w:lang w:val="lv-LV"/>
              </w:rPr>
              <w:t>specifiskā atbalsta mērķa “Veicināt energoefektivitātes paaugstināšanu valsts un dzīvojamās ēkās” 4.2.1.2.pasākuma “Veicināt energoefektivitātes paaugstināšanu valsts ēkās” pirmās projektu iesniegumu atlases kārtas īstenošanas noteikumi” VNĪ 2018.</w:t>
            </w:r>
            <w:r w:rsidR="00DE68B9">
              <w:rPr>
                <w:lang w:val="lv-LV"/>
              </w:rPr>
              <w:t>gada 3.decembrī</w:t>
            </w:r>
            <w:r w:rsidRPr="00913066">
              <w:rPr>
                <w:lang w:val="lv-LV"/>
              </w:rPr>
              <w:t xml:space="preserve"> ar Centrālo finanšu un līgumu aģentūra noslēdza līgumu par Eiropas Savienības fondu projekta īstenošanu Nr.4.2.1.2/17/I/048 </w:t>
            </w:r>
            <w:r w:rsidR="00DE68B9">
              <w:rPr>
                <w:lang w:val="lv-LV"/>
              </w:rPr>
              <w:t>“</w:t>
            </w:r>
            <w:r w:rsidRPr="00913066">
              <w:rPr>
                <w:lang w:val="lv-LV"/>
              </w:rPr>
              <w:t>Energoefektivitātes paaugstināšana ēkā Skandu ielā 14, Rīgā</w:t>
            </w:r>
            <w:r w:rsidR="00DE68B9">
              <w:rPr>
                <w:lang w:val="lv-LV"/>
              </w:rPr>
              <w:t>”</w:t>
            </w:r>
            <w:r w:rsidRPr="00913066">
              <w:rPr>
                <w:lang w:val="lv-LV"/>
              </w:rPr>
              <w:t xml:space="preserve"> ar kopējo piesaistīto finansējumu 3 514 363 </w:t>
            </w:r>
            <w:proofErr w:type="spellStart"/>
            <w:r w:rsidRPr="00615563">
              <w:rPr>
                <w:i/>
                <w:iCs/>
                <w:lang w:val="lv-LV"/>
              </w:rPr>
              <w:t>euro</w:t>
            </w:r>
            <w:proofErr w:type="spellEnd"/>
            <w:r w:rsidRPr="00913066">
              <w:rPr>
                <w:lang w:val="lv-LV"/>
              </w:rPr>
              <w:t xml:space="preserve">. Projektu plānots īstenot līdz 2022.gada 31.oktobrim. Projekta mērķis ir sniegt ieguldījumu energoefektivitātes paaugstināšanā nekustamā īpašuma sastāvā esošajā biroju ēkā </w:t>
            </w:r>
            <w:r w:rsidRPr="0046470A">
              <w:rPr>
                <w:lang w:val="lv-LV"/>
              </w:rPr>
              <w:t>(būves kadastra apzīmējums 0100 080 2003 001),</w:t>
            </w:r>
            <w:r w:rsidRPr="00913066">
              <w:rPr>
                <w:lang w:val="lv-LV"/>
              </w:rPr>
              <w:t xml:space="preserve"> īstenojot ēkās energoefektivitātes paaugstināšanas aktivitātes. Veicot projektā plānotās aktivitātes, tiek uzlabots ēkas siltumenerģijas ietaupījums, kas pēc projekta īstenošanas plānots ne mazāks kā 30 % gadā no ēkas </w:t>
            </w:r>
            <w:proofErr w:type="spellStart"/>
            <w:r w:rsidRPr="00913066">
              <w:rPr>
                <w:lang w:val="lv-LV"/>
              </w:rPr>
              <w:t>energosertifikātā</w:t>
            </w:r>
            <w:proofErr w:type="spellEnd"/>
            <w:r w:rsidRPr="00913066">
              <w:rPr>
                <w:lang w:val="lv-LV"/>
              </w:rPr>
              <w:t xml:space="preserve"> aprēķinātā siltumenerģijas patēriņa pirms projekta īstenošanas, kā arī tiek nodrošināta ēkas droša un energoefektīva turpmākā ekspluatācija. </w:t>
            </w:r>
            <w:r w:rsidR="00D37108">
              <w:rPr>
                <w:lang w:val="lv-LV"/>
              </w:rPr>
              <w:t>Minētā p</w:t>
            </w:r>
            <w:r w:rsidRPr="00913066">
              <w:rPr>
                <w:lang w:val="lv-LV"/>
              </w:rPr>
              <w:t xml:space="preserve">rojekta ietvaros nav attiecināmas izmaksas, kas saistītas ar teritorijas, tajā skaitā teritoriju norobežojošā žoga, un objekta publiski pieejamo iekštelpu sakārtošanu. Teritoriju norobežojošais žogs ir avārijas stāvoklī, </w:t>
            </w:r>
            <w:r w:rsidR="00426EFD">
              <w:rPr>
                <w:lang w:val="lv-LV"/>
              </w:rPr>
              <w:t xml:space="preserve">daļa žoga </w:t>
            </w:r>
            <w:r w:rsidR="00426EFD" w:rsidRPr="00913066">
              <w:rPr>
                <w:lang w:val="lv-LV"/>
              </w:rPr>
              <w:t>celt</w:t>
            </w:r>
            <w:r w:rsidR="00426EFD">
              <w:rPr>
                <w:lang w:val="lv-LV"/>
              </w:rPr>
              <w:t>a</w:t>
            </w:r>
            <w:r w:rsidR="00426EFD" w:rsidRPr="00913066">
              <w:rPr>
                <w:lang w:val="lv-LV"/>
              </w:rPr>
              <w:t xml:space="preserve"> </w:t>
            </w:r>
            <w:r w:rsidRPr="00913066">
              <w:rPr>
                <w:lang w:val="lv-LV"/>
              </w:rPr>
              <w:t>no koka dēļiem metāla profilu rāmī,</w:t>
            </w:r>
            <w:r w:rsidR="00426EFD">
              <w:rPr>
                <w:lang w:val="lv-LV"/>
              </w:rPr>
              <w:t xml:space="preserve"> daļa veidota no stiepļu sieta žoga,</w:t>
            </w:r>
            <w:r w:rsidRPr="00913066">
              <w:rPr>
                <w:lang w:val="lv-LV"/>
              </w:rPr>
              <w:t xml:space="preserve"> ēkas iekštelpās nav veikts kosmētiskais remonts.</w:t>
            </w:r>
          </w:p>
          <w:p w14:paraId="02083FBC" w14:textId="11CE5684" w:rsidR="00913066" w:rsidRDefault="00913066" w:rsidP="0080496F">
            <w:pPr>
              <w:pStyle w:val="ListParagraph"/>
              <w:spacing w:after="60"/>
              <w:ind w:left="57" w:right="57"/>
              <w:contextualSpacing w:val="0"/>
              <w:jc w:val="both"/>
              <w:rPr>
                <w:lang w:val="lv-LV"/>
              </w:rPr>
            </w:pPr>
            <w:r w:rsidRPr="00913066">
              <w:rPr>
                <w:lang w:val="lv-LV"/>
              </w:rPr>
              <w:t xml:space="preserve">Lai biroja ēka un apkārtējā vide pēc energoefektivitātes projekta pabeigšanas būtu vizuāli labā stāvoklī, nepieciešams novērst degradētās vides pazīmes iekštelpās un piekļaujošajā teritorijā, līdz ar to nepieciešams veikt esošā </w:t>
            </w:r>
            <w:r w:rsidR="00426EFD">
              <w:rPr>
                <w:lang w:val="lv-LV"/>
              </w:rPr>
              <w:t>stiepļu sieta</w:t>
            </w:r>
            <w:r w:rsidR="00426EFD" w:rsidRPr="00913066">
              <w:rPr>
                <w:lang w:val="lv-LV"/>
              </w:rPr>
              <w:t xml:space="preserve"> </w:t>
            </w:r>
            <w:r w:rsidRPr="00913066">
              <w:rPr>
                <w:lang w:val="lv-LV"/>
              </w:rPr>
              <w:t>un koka dēļ</w:t>
            </w:r>
            <w:r w:rsidR="00C3601F">
              <w:rPr>
                <w:lang w:val="lv-LV"/>
              </w:rPr>
              <w:t>u</w:t>
            </w:r>
            <w:r w:rsidRPr="00913066">
              <w:rPr>
                <w:lang w:val="lv-LV"/>
              </w:rPr>
              <w:t xml:space="preserve"> žoga demontāžu, </w:t>
            </w:r>
            <w:r w:rsidR="00426EFD">
              <w:rPr>
                <w:lang w:val="lv-LV"/>
              </w:rPr>
              <w:t xml:space="preserve">veikt </w:t>
            </w:r>
            <w:r w:rsidRPr="00913066">
              <w:rPr>
                <w:lang w:val="lv-LV"/>
              </w:rPr>
              <w:t>jauna žoga ierīkošanu, teritorijas sakārtošanu un biroja ēkas iekštelpu remontu veicot griestu, sienu un grīdu kosmētiskos remontdarbus</w:t>
            </w:r>
            <w:r w:rsidR="00426EFD">
              <w:rPr>
                <w:lang w:val="lv-LV"/>
              </w:rPr>
              <w:t xml:space="preserve"> vismaz publiski pieejamajās telpās</w:t>
            </w:r>
            <w:r w:rsidRPr="00913066">
              <w:rPr>
                <w:lang w:val="lv-LV"/>
              </w:rPr>
              <w:t>. Provizoriskās izmaksas ieguldījumiem nekustamajā īpašumā Skandu ielā</w:t>
            </w:r>
            <w:r w:rsidR="00DE68B9">
              <w:rPr>
                <w:lang w:val="lv-LV"/>
              </w:rPr>
              <w:t> </w:t>
            </w:r>
            <w:r w:rsidRPr="00913066">
              <w:rPr>
                <w:lang w:val="lv-LV"/>
              </w:rPr>
              <w:t xml:space="preserve">14, Rīgā, ir 130 000 </w:t>
            </w:r>
            <w:proofErr w:type="spellStart"/>
            <w:r w:rsidRPr="00481BE7">
              <w:rPr>
                <w:i/>
                <w:iCs/>
                <w:lang w:val="lv-LV"/>
              </w:rPr>
              <w:t>euro</w:t>
            </w:r>
            <w:proofErr w:type="spellEnd"/>
            <w:r w:rsidR="00426EFD">
              <w:rPr>
                <w:lang w:val="lv-LV"/>
              </w:rPr>
              <w:t>. Izmaksas veido apliecinājuma kartes izstrāde</w:t>
            </w:r>
            <w:r w:rsidRPr="00913066">
              <w:rPr>
                <w:lang w:val="lv-LV"/>
              </w:rPr>
              <w:t xml:space="preserve"> teritorijas norobežojošā žoga atjaunošanai, žoga ierīkošana, biroja ēkas </w:t>
            </w:r>
            <w:r w:rsidRPr="00BB4379">
              <w:rPr>
                <w:lang w:val="lv-LV"/>
              </w:rPr>
              <w:t>iekštelpu kosmētisko remontdarbu</w:t>
            </w:r>
            <w:r w:rsidRPr="003E5889">
              <w:rPr>
                <w:lang w:val="lv-LV"/>
              </w:rPr>
              <w:t xml:space="preserve"> v</w:t>
            </w:r>
            <w:r w:rsidRPr="00913066">
              <w:rPr>
                <w:lang w:val="lv-LV"/>
              </w:rPr>
              <w:t xml:space="preserve">eikšanai, autoruzraudzības veikšanai, būvuzraudzības pakalpojuma nodrošināšanai, projekta vadības </w:t>
            </w:r>
            <w:r w:rsidR="003E5889">
              <w:rPr>
                <w:lang w:val="lv-LV"/>
              </w:rPr>
              <w:t>izmaksas</w:t>
            </w:r>
            <w:r w:rsidRPr="00913066">
              <w:rPr>
                <w:lang w:val="lv-LV"/>
              </w:rPr>
              <w:t>.  Izmaksas var tikt precizētas pēc būvniecības ieceres dokumentācijas izstrādes žogam un būvdarbu iepirkuma. Darbi tiks veikti 2020. un 2021.gada ietvaros.</w:t>
            </w:r>
            <w:r w:rsidR="00FC5931">
              <w:rPr>
                <w:lang w:val="lv-LV"/>
              </w:rPr>
              <w:t xml:space="preserve"> </w:t>
            </w:r>
          </w:p>
          <w:p w14:paraId="6956DFDC" w14:textId="3E631A2C" w:rsidR="00EC5AF8" w:rsidRPr="00A221F1" w:rsidRDefault="00EC5AF8" w:rsidP="00A80FAA">
            <w:pPr>
              <w:ind w:left="57" w:right="57"/>
              <w:jc w:val="both"/>
            </w:pPr>
            <w:r w:rsidRPr="00A221F1">
              <w:t xml:space="preserve">Būvniecības likuma 21.panta ceturtā daļa noteic būves īpašnieka pienākumu nodrošināt būves un tās elementu uzturēšanu ekspluatācijas laikā, lai tā atbilstu šā likuma 9.pantā būvei noteiktajām būtiskām prasībām. Būvniecības likuma 9.pants nosaka būtiskās būvei izvirzāmās prasības, tostarp, mehāniskā stiprība, stabilitāte, </w:t>
            </w:r>
            <w:r w:rsidR="0045684D" w:rsidRPr="00A221F1">
              <w:t xml:space="preserve">vides aizsardzība un higiēna, tai skaitā nekaitīgums; lietošanas drošība un vides pieejamība </w:t>
            </w:r>
            <w:r w:rsidRPr="00A221F1">
              <w:t>un ilgtspējīga dabas resursu izmantošana, kuru nodrošināšana, neveicot minētos ieguldījumus, ir apdraudēta.</w:t>
            </w:r>
          </w:p>
          <w:p w14:paraId="3487BD4E" w14:textId="77FA6BF7" w:rsidR="009D699F" w:rsidRPr="00155332" w:rsidRDefault="00114D9D" w:rsidP="00A24540">
            <w:pPr>
              <w:pStyle w:val="ListParagraph"/>
              <w:ind w:left="57" w:right="57"/>
              <w:jc w:val="both"/>
            </w:pPr>
            <w:r w:rsidRPr="00A221F1">
              <w:rPr>
                <w:lang w:val="lv-LV"/>
              </w:rPr>
              <w:t>A</w:t>
            </w:r>
            <w:r w:rsidR="00813C7F" w:rsidRPr="00A221F1">
              <w:rPr>
                <w:lang w:val="lv-LV"/>
              </w:rPr>
              <w:t>tbilstoši Latvijas Nacionālā arhīva infrastruktūras optimizācijas koncepcija</w:t>
            </w:r>
            <w:r w:rsidR="003E5889">
              <w:rPr>
                <w:lang w:val="lv-LV"/>
              </w:rPr>
              <w:t>s projektam</w:t>
            </w:r>
            <w:r w:rsidR="00813C7F" w:rsidRPr="00A221F1">
              <w:rPr>
                <w:lang w:val="lv-LV"/>
              </w:rPr>
              <w:t xml:space="preserve">, lai nodrošinātu atbilstošu infrastruktūru </w:t>
            </w:r>
            <w:r w:rsidR="00443CE4" w:rsidRPr="00A221F1">
              <w:rPr>
                <w:lang w:val="lv-LV"/>
              </w:rPr>
              <w:t xml:space="preserve">Latvijas Nacionālā arhīva </w:t>
            </w:r>
            <w:r w:rsidR="00813C7F" w:rsidRPr="00A221F1">
              <w:rPr>
                <w:lang w:val="lv-LV"/>
              </w:rPr>
              <w:t xml:space="preserve">pilnvērtīgai darbībai (t.sk. nodrošinot nepārtrauktību normatīvos aktos noteikto patstāvīgi glabājamo dokumentu saglabāšanā), nekustamajā īpašumā </w:t>
            </w:r>
            <w:r w:rsidR="00443CE4" w:rsidRPr="00A221F1">
              <w:rPr>
                <w:lang w:val="lv-LV"/>
              </w:rPr>
              <w:t xml:space="preserve">Skandu ielā 14, Rīga, </w:t>
            </w:r>
            <w:r w:rsidR="00813C7F" w:rsidRPr="00A221F1">
              <w:rPr>
                <w:lang w:val="lv-LV"/>
              </w:rPr>
              <w:t>paredzēts veidot Rīgas reģiona arhīva centru.</w:t>
            </w:r>
          </w:p>
          <w:p w14:paraId="3BEE86B8" w14:textId="71655131" w:rsidR="007370AF" w:rsidRDefault="007370AF" w:rsidP="005D2C94">
            <w:pPr>
              <w:pStyle w:val="ListParagraph"/>
              <w:spacing w:before="120"/>
              <w:ind w:left="57" w:right="57"/>
              <w:contextualSpacing w:val="0"/>
              <w:jc w:val="both"/>
              <w:rPr>
                <w:lang w:val="lv-LV"/>
              </w:rPr>
            </w:pPr>
            <w:r w:rsidRPr="007024ED">
              <w:rPr>
                <w:b/>
                <w:bCs/>
                <w:lang w:val="lv-LV"/>
              </w:rPr>
              <w:lastRenderedPageBreak/>
              <w:t>3.</w:t>
            </w:r>
            <w:r>
              <w:rPr>
                <w:lang w:val="lv-LV"/>
              </w:rPr>
              <w:t xml:space="preserve"> </w:t>
            </w:r>
            <w:r w:rsidRPr="007370AF">
              <w:rPr>
                <w:b/>
                <w:bCs/>
                <w:lang w:val="lv-LV"/>
              </w:rPr>
              <w:t xml:space="preserve">Degradēto pazīmju novēršanai </w:t>
            </w:r>
            <w:r w:rsidR="00F23054">
              <w:rPr>
                <w:b/>
                <w:bCs/>
                <w:lang w:val="lv-LV"/>
              </w:rPr>
              <w:t xml:space="preserve">nekustamajā īpašumā </w:t>
            </w:r>
            <w:r w:rsidRPr="007370AF">
              <w:rPr>
                <w:b/>
                <w:bCs/>
                <w:lang w:val="lv-LV"/>
              </w:rPr>
              <w:t>Komandanta ielā 9, Daugavpilī</w:t>
            </w:r>
            <w:r w:rsidR="00805AD5">
              <w:rPr>
                <w:b/>
                <w:bCs/>
                <w:lang w:val="lv-LV"/>
              </w:rPr>
              <w:t xml:space="preserve"> (ēkas </w:t>
            </w:r>
            <w:r w:rsidR="00805AD5" w:rsidRPr="007370AF">
              <w:rPr>
                <w:b/>
                <w:bCs/>
                <w:lang w:val="lv-LV"/>
              </w:rPr>
              <w:t>iekštelpās</w:t>
            </w:r>
            <w:r w:rsidR="00805AD5">
              <w:rPr>
                <w:b/>
                <w:bCs/>
                <w:lang w:val="lv-LV"/>
              </w:rPr>
              <w:t>)</w:t>
            </w:r>
            <w:r w:rsidRPr="007370AF">
              <w:rPr>
                <w:lang w:val="lv-LV"/>
              </w:rPr>
              <w:t>.</w:t>
            </w:r>
          </w:p>
          <w:p w14:paraId="5B3BC454" w14:textId="4C34CCCC" w:rsidR="007024ED" w:rsidRDefault="007024ED" w:rsidP="007024ED">
            <w:pPr>
              <w:pStyle w:val="ListParagraph"/>
              <w:spacing w:before="120" w:after="60"/>
              <w:ind w:left="57" w:right="57"/>
              <w:jc w:val="both"/>
              <w:rPr>
                <w:lang w:val="lv-LV"/>
              </w:rPr>
            </w:pPr>
            <w:r w:rsidRPr="00A979D8">
              <w:rPr>
                <w:lang w:val="lv-LV"/>
              </w:rPr>
              <w:t xml:space="preserve">Nekustamais īpašums </w:t>
            </w:r>
            <w:r w:rsidR="005453A9" w:rsidRPr="00A979D8">
              <w:rPr>
                <w:lang w:val="lv-LV"/>
              </w:rPr>
              <w:t>(nekustamā īpaš</w:t>
            </w:r>
            <w:r w:rsidR="00D54882" w:rsidRPr="00A979D8">
              <w:rPr>
                <w:lang w:val="lv-LV"/>
              </w:rPr>
              <w:t>uma kadastra Nr.</w:t>
            </w:r>
            <w:r w:rsidR="005453A9" w:rsidRPr="00A979D8">
              <w:rPr>
                <w:lang w:val="lv-LV"/>
              </w:rPr>
              <w:t>0500</w:t>
            </w:r>
            <w:r w:rsidR="00A979D8" w:rsidRPr="00A979D8">
              <w:rPr>
                <w:lang w:val="lv-LV"/>
              </w:rPr>
              <w:t xml:space="preserve"> </w:t>
            </w:r>
            <w:r w:rsidR="005453A9" w:rsidRPr="00A979D8">
              <w:rPr>
                <w:lang w:val="lv-LV"/>
              </w:rPr>
              <w:t>011</w:t>
            </w:r>
            <w:r w:rsidR="00A979D8" w:rsidRPr="00A979D8">
              <w:rPr>
                <w:lang w:val="lv-LV"/>
              </w:rPr>
              <w:t xml:space="preserve"> </w:t>
            </w:r>
            <w:r w:rsidR="005453A9" w:rsidRPr="00A979D8">
              <w:rPr>
                <w:lang w:val="lv-LV"/>
              </w:rPr>
              <w:t>1705</w:t>
            </w:r>
            <w:r w:rsidR="00D54882" w:rsidRPr="00A979D8">
              <w:rPr>
                <w:lang w:val="lv-LV"/>
              </w:rPr>
              <w:t xml:space="preserve">) </w:t>
            </w:r>
            <w:r w:rsidR="00BC78CB" w:rsidRPr="00A979D8">
              <w:rPr>
                <w:lang w:val="lv-LV"/>
              </w:rPr>
              <w:t>Komandanta ielā 9, Daugavpilī,</w:t>
            </w:r>
            <w:r w:rsidR="00BC78CB" w:rsidRPr="00BC78CB">
              <w:rPr>
                <w:lang w:val="lv-LV"/>
              </w:rPr>
              <w:t xml:space="preserve"> ierakstīts</w:t>
            </w:r>
            <w:r w:rsidR="00BC78CB">
              <w:rPr>
                <w:b/>
                <w:bCs/>
                <w:lang w:val="lv-LV"/>
              </w:rPr>
              <w:t xml:space="preserve"> </w:t>
            </w:r>
            <w:r w:rsidR="00BC78CB" w:rsidRPr="003A55B9">
              <w:rPr>
                <w:lang w:val="lv-LV"/>
              </w:rPr>
              <w:t>Daugavpils pilsētas zemesgrāmatas nodalījumā Nr.2356</w:t>
            </w:r>
            <w:r w:rsidR="003A55B9">
              <w:rPr>
                <w:lang w:val="lv-LV"/>
              </w:rPr>
              <w:t xml:space="preserve"> uz VN</w:t>
            </w:r>
            <w:r w:rsidR="00D54263">
              <w:rPr>
                <w:lang w:val="lv-LV"/>
              </w:rPr>
              <w:t>Ī</w:t>
            </w:r>
            <w:r w:rsidR="003A55B9">
              <w:rPr>
                <w:lang w:val="lv-LV"/>
              </w:rPr>
              <w:t xml:space="preserve"> vārda, pamatojoties uz</w:t>
            </w:r>
            <w:r w:rsidR="004E180B">
              <w:rPr>
                <w:lang w:val="lv-LV"/>
              </w:rPr>
              <w:t xml:space="preserve"> </w:t>
            </w:r>
            <w:r w:rsidR="004E180B" w:rsidRPr="004E180B">
              <w:rPr>
                <w:lang w:val="lv-LV"/>
              </w:rPr>
              <w:t>Ministru kabineta 2006.</w:t>
            </w:r>
            <w:r w:rsidR="00DE68B9">
              <w:rPr>
                <w:lang w:val="lv-LV"/>
              </w:rPr>
              <w:t>gada 18.oktobra</w:t>
            </w:r>
            <w:r w:rsidR="004E180B" w:rsidRPr="004E180B">
              <w:rPr>
                <w:lang w:val="lv-LV"/>
              </w:rPr>
              <w:t xml:space="preserve"> rīkojum</w:t>
            </w:r>
            <w:r w:rsidR="004E180B">
              <w:rPr>
                <w:lang w:val="lv-LV"/>
              </w:rPr>
              <w:t>u</w:t>
            </w:r>
            <w:r w:rsidR="004E180B" w:rsidRPr="004E180B">
              <w:rPr>
                <w:lang w:val="lv-LV"/>
              </w:rPr>
              <w:t xml:space="preserve"> Nr.805</w:t>
            </w:r>
            <w:r w:rsidR="003A55B9">
              <w:rPr>
                <w:lang w:val="lv-LV"/>
              </w:rPr>
              <w:t xml:space="preserve"> </w:t>
            </w:r>
            <w:r w:rsidR="004E180B">
              <w:rPr>
                <w:lang w:val="lv-LV"/>
              </w:rPr>
              <w:t>“</w:t>
            </w:r>
            <w:r w:rsidR="004E180B" w:rsidRPr="004E180B">
              <w:rPr>
                <w:lang w:val="lv-LV"/>
              </w:rPr>
              <w:t>Par valsts nekustamo īpašumu ieguldīšanu valsts akciju sabiedrības “Valsts nekustamie īpašumi” pamatkapitālā”</w:t>
            </w:r>
            <w:r w:rsidR="00517AF1" w:rsidRPr="003A55B9">
              <w:rPr>
                <w:lang w:val="lv-LV"/>
              </w:rPr>
              <w:t>. Nekustamais īpašums sast</w:t>
            </w:r>
            <w:r w:rsidR="003A55B9">
              <w:rPr>
                <w:lang w:val="lv-LV"/>
              </w:rPr>
              <w:t>ā</w:t>
            </w:r>
            <w:r w:rsidR="00517AF1" w:rsidRPr="003A55B9">
              <w:rPr>
                <w:lang w:val="lv-LV"/>
              </w:rPr>
              <w:t xml:space="preserve">v no zemes vienības (zemes vienības kadastra apzīmējums </w:t>
            </w:r>
            <w:r w:rsidR="003A55B9" w:rsidRPr="003A55B9">
              <w:rPr>
                <w:lang w:val="lv-LV"/>
              </w:rPr>
              <w:t>0500</w:t>
            </w:r>
            <w:r w:rsidR="00CF71DF">
              <w:rPr>
                <w:lang w:val="lv-LV"/>
              </w:rPr>
              <w:t xml:space="preserve"> </w:t>
            </w:r>
            <w:r w:rsidR="003A55B9" w:rsidRPr="003A55B9">
              <w:rPr>
                <w:lang w:val="lv-LV"/>
              </w:rPr>
              <w:t>011</w:t>
            </w:r>
            <w:r w:rsidR="00CF71DF">
              <w:rPr>
                <w:lang w:val="lv-LV"/>
              </w:rPr>
              <w:t xml:space="preserve"> </w:t>
            </w:r>
            <w:r w:rsidR="003A55B9" w:rsidRPr="003A55B9">
              <w:rPr>
                <w:lang w:val="lv-LV"/>
              </w:rPr>
              <w:t xml:space="preserve">1705), </w:t>
            </w:r>
            <w:r w:rsidR="00517AF1" w:rsidRPr="003A55B9">
              <w:rPr>
                <w:lang w:val="lv-LV"/>
              </w:rPr>
              <w:t>divstāvu ēka</w:t>
            </w:r>
            <w:r w:rsidR="003A55B9" w:rsidRPr="003A55B9">
              <w:rPr>
                <w:lang w:val="lv-LV"/>
              </w:rPr>
              <w:t>s</w:t>
            </w:r>
            <w:r w:rsidR="00070C9F">
              <w:rPr>
                <w:lang w:val="lv-LV"/>
              </w:rPr>
              <w:t xml:space="preserve"> </w:t>
            </w:r>
            <w:r w:rsidR="00DE68B9">
              <w:rPr>
                <w:lang w:val="lv-LV"/>
              </w:rPr>
              <w:t>–</w:t>
            </w:r>
            <w:r w:rsidR="00070C9F">
              <w:rPr>
                <w:lang w:val="lv-LV"/>
              </w:rPr>
              <w:t xml:space="preserve"> arhīva</w:t>
            </w:r>
            <w:r w:rsidR="00517AF1" w:rsidRPr="003A55B9">
              <w:rPr>
                <w:lang w:val="lv-LV"/>
              </w:rPr>
              <w:t xml:space="preserve"> (būves kadastra apzīmējums 0500 011 1705 001) un izbūv</w:t>
            </w:r>
            <w:r w:rsidR="006228B7">
              <w:rPr>
                <w:lang w:val="lv-LV"/>
              </w:rPr>
              <w:t>ēm</w:t>
            </w:r>
            <w:r w:rsidR="00D54263">
              <w:rPr>
                <w:lang w:val="lv-LV"/>
              </w:rPr>
              <w:t>.</w:t>
            </w:r>
            <w:r w:rsidR="0080496F">
              <w:rPr>
                <w:lang w:val="lv-LV"/>
              </w:rPr>
              <w:t xml:space="preserve"> </w:t>
            </w:r>
            <w:r w:rsidR="0080496F" w:rsidRPr="00C200A0">
              <w:rPr>
                <w:lang w:val="lv-LV"/>
              </w:rPr>
              <w:t>Nekustamais īpašums atrodas valsts nozīmes arhitektūras pieminekļa “Daugavpils cietokšņa apbūve” teritorijā (aizsardzības numurs 4687).</w:t>
            </w:r>
          </w:p>
          <w:p w14:paraId="5D1ACE36" w14:textId="3DE7E308" w:rsidR="00432B3D" w:rsidRDefault="00432B3D" w:rsidP="007024ED">
            <w:pPr>
              <w:pStyle w:val="ListParagraph"/>
              <w:spacing w:before="120" w:after="60"/>
              <w:ind w:left="57" w:right="57"/>
              <w:jc w:val="both"/>
              <w:rPr>
                <w:lang w:val="lv-LV"/>
              </w:rPr>
            </w:pPr>
            <w:r>
              <w:rPr>
                <w:lang w:val="lv-LV"/>
              </w:rPr>
              <w:t xml:space="preserve">Nekustamais īpašums </w:t>
            </w:r>
            <w:r w:rsidR="002C3892" w:rsidRPr="00A979D8">
              <w:rPr>
                <w:lang w:val="lv-LV"/>
              </w:rPr>
              <w:t>Komandanta ielā 9, Daugavpilī</w:t>
            </w:r>
            <w:r w:rsidR="002C3892">
              <w:rPr>
                <w:lang w:val="lv-LV"/>
              </w:rPr>
              <w:t xml:space="preserve">, </w:t>
            </w:r>
            <w:r w:rsidRPr="00432B3D">
              <w:rPr>
                <w:lang w:val="lv-LV"/>
              </w:rPr>
              <w:t>ar apsaimniekošanas un lietošanas līgumu nodots lietošanā Latvijas Nacionāla</w:t>
            </w:r>
            <w:r w:rsidR="00086038">
              <w:rPr>
                <w:lang w:val="lv-LV"/>
              </w:rPr>
              <w:t>jam</w:t>
            </w:r>
            <w:r w:rsidRPr="00432B3D">
              <w:rPr>
                <w:lang w:val="lv-LV"/>
              </w:rPr>
              <w:t xml:space="preserve"> arhīvam valsts pārvaldes uzdevumu un funkciju nodrošināšanai.</w:t>
            </w:r>
          </w:p>
          <w:p w14:paraId="572177AD" w14:textId="50769313" w:rsidR="005E08A4" w:rsidRPr="00997C94" w:rsidRDefault="007024ED" w:rsidP="006C05A1">
            <w:pPr>
              <w:pStyle w:val="ListParagraph"/>
              <w:spacing w:after="60"/>
              <w:ind w:left="57" w:right="57"/>
              <w:jc w:val="both"/>
              <w:rPr>
                <w:rFonts w:eastAsia="Calibri"/>
                <w:lang w:val="lv-LV"/>
              </w:rPr>
            </w:pPr>
            <w:r>
              <w:rPr>
                <w:lang w:val="lv-LV"/>
              </w:rPr>
              <w:t>A</w:t>
            </w:r>
            <w:r w:rsidR="007370AF" w:rsidRPr="007370AF">
              <w:rPr>
                <w:lang w:val="lv-LV"/>
              </w:rPr>
              <w:t>tbilstoši Ministru kabineta 2016.</w:t>
            </w:r>
            <w:r w:rsidR="00DE68B9">
              <w:rPr>
                <w:lang w:val="lv-LV"/>
              </w:rPr>
              <w:t>gada 9.augusta</w:t>
            </w:r>
            <w:r w:rsidR="007370AF" w:rsidRPr="007370AF">
              <w:rPr>
                <w:lang w:val="lv-LV"/>
              </w:rPr>
              <w:t xml:space="preserve"> noteikumiem Nr.534 </w:t>
            </w:r>
            <w:r w:rsidR="000C36AF">
              <w:rPr>
                <w:lang w:val="lv-LV"/>
              </w:rPr>
              <w:t>“</w:t>
            </w:r>
            <w:r w:rsidR="007370AF" w:rsidRPr="007370AF">
              <w:rPr>
                <w:lang w:val="lv-LV"/>
              </w:rPr>
              <w:t xml:space="preserve">Darbības programmas </w:t>
            </w:r>
            <w:r w:rsidR="000C36AF">
              <w:rPr>
                <w:lang w:val="lv-LV"/>
              </w:rPr>
              <w:t>“</w:t>
            </w:r>
            <w:r w:rsidR="007370AF" w:rsidRPr="007370AF">
              <w:rPr>
                <w:lang w:val="lv-LV"/>
              </w:rPr>
              <w:t>Izaugsme un nodarbinātība</w:t>
            </w:r>
            <w:r w:rsidR="000C36AF">
              <w:rPr>
                <w:lang w:val="lv-LV"/>
              </w:rPr>
              <w:t>”</w:t>
            </w:r>
            <w:r w:rsidR="007370AF" w:rsidRPr="007370AF">
              <w:rPr>
                <w:lang w:val="lv-LV"/>
              </w:rPr>
              <w:t xml:space="preserve"> 4.2.1.specifiskā atbalsta mērķa </w:t>
            </w:r>
            <w:r w:rsidR="000C36AF">
              <w:rPr>
                <w:lang w:val="lv-LV"/>
              </w:rPr>
              <w:t>“</w:t>
            </w:r>
            <w:r w:rsidR="007370AF" w:rsidRPr="007370AF">
              <w:rPr>
                <w:lang w:val="lv-LV"/>
              </w:rPr>
              <w:t>Veicināt energoefektivitātes paaugstināšanu valsts un dzīvojamās ēkās</w:t>
            </w:r>
            <w:r w:rsidR="000C36AF">
              <w:rPr>
                <w:lang w:val="lv-LV"/>
              </w:rPr>
              <w:t>”</w:t>
            </w:r>
            <w:r w:rsidR="007370AF" w:rsidRPr="007370AF">
              <w:rPr>
                <w:lang w:val="lv-LV"/>
              </w:rPr>
              <w:t xml:space="preserve"> 4.2.1.2.pasākuma </w:t>
            </w:r>
            <w:r w:rsidR="000C36AF">
              <w:rPr>
                <w:lang w:val="lv-LV"/>
              </w:rPr>
              <w:t>“</w:t>
            </w:r>
            <w:r w:rsidR="007370AF" w:rsidRPr="007370AF">
              <w:rPr>
                <w:lang w:val="lv-LV"/>
              </w:rPr>
              <w:t>Veicināt energoefektivitātes paaugstināšanu valsts ēkās</w:t>
            </w:r>
            <w:r w:rsidR="000C36AF">
              <w:rPr>
                <w:lang w:val="lv-LV"/>
              </w:rPr>
              <w:t>”</w:t>
            </w:r>
            <w:r w:rsidR="007370AF" w:rsidRPr="007370AF">
              <w:rPr>
                <w:lang w:val="lv-LV"/>
              </w:rPr>
              <w:t xml:space="preserve"> pirmās projektu iesniegumu atlases kārtas īstenošanas noteikumi</w:t>
            </w:r>
            <w:r w:rsidR="000C36AF">
              <w:rPr>
                <w:lang w:val="lv-LV"/>
              </w:rPr>
              <w:t>”</w:t>
            </w:r>
            <w:r w:rsidR="007370AF" w:rsidRPr="007370AF">
              <w:rPr>
                <w:lang w:val="lv-LV"/>
              </w:rPr>
              <w:t xml:space="preserve"> VNĪ 2019.</w:t>
            </w:r>
            <w:r w:rsidR="00DE68B9">
              <w:rPr>
                <w:lang w:val="lv-LV"/>
              </w:rPr>
              <w:t>gada 4.janvārī</w:t>
            </w:r>
            <w:r w:rsidR="007370AF" w:rsidRPr="007370AF">
              <w:rPr>
                <w:lang w:val="lv-LV"/>
              </w:rPr>
              <w:t xml:space="preserve"> ar Centrālo finanšu un līgumu aģentūra noslēdza līgumu par Eiropas Savienības fondu projekta īstenošanu Nr. 4.2.1.2/18/I/007 </w:t>
            </w:r>
            <w:r w:rsidR="00DE68B9">
              <w:rPr>
                <w:lang w:val="lv-LV"/>
              </w:rPr>
              <w:t>“</w:t>
            </w:r>
            <w:r w:rsidR="007370AF" w:rsidRPr="007370AF">
              <w:rPr>
                <w:lang w:val="lv-LV"/>
              </w:rPr>
              <w:t>Energoefektivitātes paaugstināšana ēkā Komandanta ielā 9, Daugavpilī</w:t>
            </w:r>
            <w:r w:rsidR="00DE68B9">
              <w:rPr>
                <w:lang w:val="lv-LV"/>
              </w:rPr>
              <w:t>”</w:t>
            </w:r>
            <w:r w:rsidR="007370AF" w:rsidRPr="007370AF">
              <w:rPr>
                <w:lang w:val="lv-LV"/>
              </w:rPr>
              <w:t xml:space="preserve"> ar kopējo piesaistīto finansējumu 1</w:t>
            </w:r>
            <w:r w:rsidR="00DE68B9">
              <w:rPr>
                <w:lang w:val="lv-LV"/>
              </w:rPr>
              <w:t> </w:t>
            </w:r>
            <w:r w:rsidR="007370AF" w:rsidRPr="007370AF">
              <w:rPr>
                <w:lang w:val="lv-LV"/>
              </w:rPr>
              <w:t>850</w:t>
            </w:r>
            <w:r w:rsidR="00D06EA1">
              <w:rPr>
                <w:lang w:val="lv-LV"/>
              </w:rPr>
              <w:t> </w:t>
            </w:r>
            <w:r w:rsidR="007370AF" w:rsidRPr="007370AF">
              <w:rPr>
                <w:lang w:val="lv-LV"/>
              </w:rPr>
              <w:t>191</w:t>
            </w:r>
            <w:r w:rsidR="00D06EA1">
              <w:rPr>
                <w:lang w:val="lv-LV"/>
              </w:rPr>
              <w:t> </w:t>
            </w:r>
            <w:proofErr w:type="spellStart"/>
            <w:r w:rsidR="00FD2634" w:rsidRPr="00FD2634">
              <w:rPr>
                <w:i/>
                <w:iCs/>
                <w:lang w:val="lv-LV"/>
              </w:rPr>
              <w:t>euro</w:t>
            </w:r>
            <w:proofErr w:type="spellEnd"/>
            <w:r w:rsidR="007370AF" w:rsidRPr="007370AF">
              <w:rPr>
                <w:lang w:val="lv-LV"/>
              </w:rPr>
              <w:t xml:space="preserve">. </w:t>
            </w:r>
            <w:r w:rsidR="005A0C1E" w:rsidRPr="005A0C1E">
              <w:rPr>
                <w:lang w:val="lv-LV"/>
              </w:rPr>
              <w:t xml:space="preserve">Projekta mērķis ir sniegt ieguldījumu energoefektivitātes paaugstināšanā ēkā Komandanta ielā 9, Daugavpilī, īstenojot ēkās energoefektivitātes paaugstināšanas aktivitātes. Projektu plānots īstenot līdz </w:t>
            </w:r>
            <w:r w:rsidR="005A0C1E" w:rsidRPr="004E2477">
              <w:rPr>
                <w:lang w:val="lv-LV"/>
              </w:rPr>
              <w:t>2022.gada 31.oktobrim</w:t>
            </w:r>
            <w:r w:rsidR="005A0C1E">
              <w:rPr>
                <w:lang w:val="lv-LV"/>
              </w:rPr>
              <w:t xml:space="preserve">. </w:t>
            </w:r>
            <w:r w:rsidR="007370AF" w:rsidRPr="007370AF">
              <w:rPr>
                <w:lang w:val="lv-LV"/>
              </w:rPr>
              <w:t>Veicot projektā plānotās aktivitātes, tiek uzlabot</w:t>
            </w:r>
            <w:r w:rsidR="00270D3D">
              <w:rPr>
                <w:lang w:val="lv-LV"/>
              </w:rPr>
              <w:t>s</w:t>
            </w:r>
            <w:r w:rsidR="007370AF" w:rsidRPr="007370AF">
              <w:rPr>
                <w:lang w:val="lv-LV"/>
              </w:rPr>
              <w:t xml:space="preserve"> </w:t>
            </w:r>
            <w:r w:rsidR="000C4221">
              <w:rPr>
                <w:lang w:val="lv-LV"/>
              </w:rPr>
              <w:t xml:space="preserve">biroju </w:t>
            </w:r>
            <w:r w:rsidR="007370AF" w:rsidRPr="007370AF">
              <w:rPr>
                <w:lang w:val="lv-LV"/>
              </w:rPr>
              <w:t xml:space="preserve">ēkas </w:t>
            </w:r>
            <w:r w:rsidR="00F40157" w:rsidRPr="00D231FB">
              <w:rPr>
                <w:lang w:val="lv-LV"/>
              </w:rPr>
              <w:t>(būves kadastra apzīmējums</w:t>
            </w:r>
            <w:r w:rsidR="00923DC6" w:rsidRPr="006C05A1">
              <w:rPr>
                <w:lang w:val="lv-LV"/>
              </w:rPr>
              <w:t xml:space="preserve"> </w:t>
            </w:r>
            <w:r w:rsidR="00923DC6" w:rsidRPr="00D231FB">
              <w:rPr>
                <w:lang w:val="lv-LV"/>
              </w:rPr>
              <w:t>0500 011 1705 001</w:t>
            </w:r>
            <w:r w:rsidR="00F40157" w:rsidRPr="00D231FB">
              <w:rPr>
                <w:lang w:val="lv-LV"/>
              </w:rPr>
              <w:t>)</w:t>
            </w:r>
            <w:r w:rsidR="00F40157">
              <w:rPr>
                <w:lang w:val="lv-LV"/>
              </w:rPr>
              <w:t xml:space="preserve"> </w:t>
            </w:r>
            <w:r w:rsidR="007370AF" w:rsidRPr="007370AF">
              <w:rPr>
                <w:lang w:val="lv-LV"/>
              </w:rPr>
              <w:t xml:space="preserve">siltumenerģijas ietaupījums, kas pēc projekta īstenošanas plānots ne mazāks kā 30 % gadā no ēkas </w:t>
            </w:r>
            <w:proofErr w:type="spellStart"/>
            <w:r w:rsidR="007370AF" w:rsidRPr="007370AF">
              <w:rPr>
                <w:lang w:val="lv-LV"/>
              </w:rPr>
              <w:t>energosertifikātā</w:t>
            </w:r>
            <w:proofErr w:type="spellEnd"/>
            <w:r w:rsidR="007370AF" w:rsidRPr="007370AF">
              <w:rPr>
                <w:lang w:val="lv-LV"/>
              </w:rPr>
              <w:t xml:space="preserve"> aprēķinātā siltumenerģijas patēriņa pirms projekta īstenošanas, kā arī tiek nodrošināta ēkas droša un energoefektīva turpmākā ekspluatācija. </w:t>
            </w:r>
            <w:r w:rsidR="004E2477">
              <w:rPr>
                <w:lang w:val="lv-LV"/>
              </w:rPr>
              <w:t>Minētā p</w:t>
            </w:r>
            <w:r w:rsidR="007370AF" w:rsidRPr="007370AF">
              <w:rPr>
                <w:lang w:val="lv-LV"/>
              </w:rPr>
              <w:t>rojekta ietvaros nav attiecināmas izmaksas, kas saistītas ar ēkas publisk</w:t>
            </w:r>
            <w:r w:rsidR="00570E89">
              <w:rPr>
                <w:lang w:val="lv-LV"/>
              </w:rPr>
              <w:t>i</w:t>
            </w:r>
            <w:r w:rsidR="007370AF" w:rsidRPr="007370AF">
              <w:rPr>
                <w:lang w:val="lv-LV"/>
              </w:rPr>
              <w:t xml:space="preserve"> pieejamo iekštelpu sakārtošanu. </w:t>
            </w:r>
            <w:r w:rsidR="007370AF" w:rsidRPr="00B24581">
              <w:rPr>
                <w:lang w:val="lv-LV"/>
              </w:rPr>
              <w:t xml:space="preserve">Lai ēka pēc energoefektivitātes projekta pabeigšanas būtu vizuāli labā stāvokli un tiktu novērstas iekštelpu degradētās vides pazīmes, </w:t>
            </w:r>
            <w:r w:rsidR="008F5EF6" w:rsidRPr="00B24581">
              <w:rPr>
                <w:lang w:val="lv-LV"/>
              </w:rPr>
              <w:t>nepieciešams veikt ēkas iekštelpu remontu</w:t>
            </w:r>
            <w:r w:rsidR="004F3079" w:rsidRPr="00B24581">
              <w:rPr>
                <w:lang w:val="lv-LV"/>
              </w:rPr>
              <w:t>,</w:t>
            </w:r>
            <w:r w:rsidR="008F5EF6" w:rsidRPr="00B24581">
              <w:rPr>
                <w:lang w:val="lv-LV"/>
              </w:rPr>
              <w:t xml:space="preserve"> veicot griestu, sienu un grīdu kosmētiskos remontdarbus</w:t>
            </w:r>
            <w:r w:rsidR="003E5889" w:rsidRPr="00B24581">
              <w:rPr>
                <w:lang w:val="lv-LV"/>
              </w:rPr>
              <w:t xml:space="preserve"> publiski pieejamajās telpās</w:t>
            </w:r>
            <w:r w:rsidR="008F5EF6" w:rsidRPr="00B24581">
              <w:rPr>
                <w:lang w:val="lv-LV"/>
              </w:rPr>
              <w:t>.</w:t>
            </w:r>
            <w:r w:rsidR="008F5EF6" w:rsidRPr="008F5EF6">
              <w:rPr>
                <w:lang w:val="lv-LV"/>
              </w:rPr>
              <w:t xml:space="preserve"> Provizoriskās izmaksas ieguldījumiem </w:t>
            </w:r>
            <w:r w:rsidR="004F3079">
              <w:rPr>
                <w:lang w:val="lv-LV"/>
              </w:rPr>
              <w:t xml:space="preserve"> </w:t>
            </w:r>
            <w:r w:rsidR="008F5EF6" w:rsidRPr="008F5EF6">
              <w:rPr>
                <w:lang w:val="lv-LV"/>
              </w:rPr>
              <w:t>nekustamajā īpašumā Komandanta</w:t>
            </w:r>
            <w:r w:rsidR="004F3079">
              <w:rPr>
                <w:lang w:val="lv-LV"/>
              </w:rPr>
              <w:t xml:space="preserve"> </w:t>
            </w:r>
            <w:r w:rsidR="008F5EF6" w:rsidRPr="008F5EF6">
              <w:rPr>
                <w:lang w:val="lv-LV"/>
              </w:rPr>
              <w:t>ielā 9, Daugavpilī, ir</w:t>
            </w:r>
            <w:r w:rsidR="000C264D">
              <w:rPr>
                <w:lang w:val="lv-LV"/>
              </w:rPr>
              <w:t xml:space="preserve"> </w:t>
            </w:r>
            <w:r w:rsidR="008F5EF6" w:rsidRPr="006C05A1">
              <w:rPr>
                <w:lang w:val="lv-LV"/>
              </w:rPr>
              <w:t xml:space="preserve">40 000 </w:t>
            </w:r>
            <w:proofErr w:type="spellStart"/>
            <w:r w:rsidR="008F5EF6" w:rsidRPr="006C05A1">
              <w:rPr>
                <w:i/>
                <w:iCs/>
                <w:lang w:val="lv-LV"/>
              </w:rPr>
              <w:t>euro</w:t>
            </w:r>
            <w:proofErr w:type="spellEnd"/>
            <w:r w:rsidR="008F5EF6" w:rsidRPr="006C05A1">
              <w:rPr>
                <w:lang w:val="lv-LV"/>
              </w:rPr>
              <w:t xml:space="preserve">, </w:t>
            </w:r>
            <w:r w:rsidR="003E5889" w:rsidRPr="006C05A1">
              <w:rPr>
                <w:lang w:val="lv-LV"/>
              </w:rPr>
              <w:t xml:space="preserve">ko </w:t>
            </w:r>
            <w:r w:rsidR="003E5889" w:rsidRPr="000C264D">
              <w:rPr>
                <w:lang w:val="lv-LV"/>
              </w:rPr>
              <w:t xml:space="preserve">veido būvdarbu un projekta vadības izmaksas. </w:t>
            </w:r>
            <w:r w:rsidR="008F5EF6" w:rsidRPr="000C264D">
              <w:rPr>
                <w:lang w:val="lv-LV"/>
              </w:rPr>
              <w:t>Darbi tiks veikti 2020.gada ietvaros.</w:t>
            </w:r>
            <w:r w:rsidR="00997C94">
              <w:rPr>
                <w:lang w:val="lv-LV"/>
              </w:rPr>
              <w:t xml:space="preserve"> </w:t>
            </w:r>
            <w:r w:rsidR="005E08A4" w:rsidRPr="00997C94">
              <w:rPr>
                <w:rFonts w:eastAsia="Calibri"/>
                <w:lang w:val="lv-LV"/>
              </w:rPr>
              <w:t>Izmaksas ir provizoriskas un projekta gaitā var mainīties.</w:t>
            </w:r>
          </w:p>
          <w:p w14:paraId="6B8BEF80" w14:textId="24F669A5" w:rsidR="00AE18CE" w:rsidRPr="00A221F1" w:rsidRDefault="00AE18CE" w:rsidP="00AE18CE">
            <w:pPr>
              <w:pStyle w:val="ListParagraph"/>
              <w:spacing w:before="120" w:after="60"/>
              <w:ind w:left="57" w:right="57"/>
              <w:jc w:val="both"/>
              <w:rPr>
                <w:lang w:val="lv-LV"/>
              </w:rPr>
            </w:pPr>
            <w:r w:rsidRPr="00A221F1">
              <w:rPr>
                <w:lang w:val="lv-LV"/>
              </w:rPr>
              <w:t>Būvniecības likuma 21.panta ceturtā daļa noteic būves īpašnieka pienākumu nodrošināt būves un tās elementu uzturēšanu ekspluatācijas laikā, lai tā atbilstu šā likuma 9.pantā būvei noteiktajām būtiskām prasībām. Būvniecības likuma 9.pants nosaka būtiskās būvei izvirzāmās prasības, tostarp, mehāniskā stiprība, stabilitāte, vides aizsardzība un higiēna, tai skaitā nekaitīgums; lietošanas drošība un vides pieejamība un ilgtspējīga dabas resursu izmantošana, kuru nodrošināšana, neveicot minētos ieguldījumus, ir apdraudēta.</w:t>
            </w:r>
          </w:p>
          <w:p w14:paraId="5DE49397" w14:textId="7D7E7322" w:rsidR="007370AF" w:rsidRDefault="00977631" w:rsidP="005D2C94">
            <w:pPr>
              <w:pStyle w:val="ListParagraph"/>
              <w:spacing w:before="120"/>
              <w:ind w:left="57" w:right="57"/>
              <w:contextualSpacing w:val="0"/>
              <w:jc w:val="both"/>
              <w:rPr>
                <w:lang w:val="lv-LV"/>
              </w:rPr>
            </w:pPr>
            <w:r w:rsidRPr="007D7A95">
              <w:rPr>
                <w:lang w:val="lv-LV"/>
              </w:rPr>
              <w:t>A</w:t>
            </w:r>
            <w:r w:rsidR="00443CE4" w:rsidRPr="007D7A95">
              <w:rPr>
                <w:lang w:val="lv-LV"/>
              </w:rPr>
              <w:t>tbilstoši Latvijas Nacionālā arhīva infrastruktūras optimizācijas koncepcija</w:t>
            </w:r>
            <w:r w:rsidR="003E5889">
              <w:rPr>
                <w:lang w:val="lv-LV"/>
              </w:rPr>
              <w:t>s projektam</w:t>
            </w:r>
            <w:r w:rsidR="00443CE4" w:rsidRPr="007D7A95">
              <w:rPr>
                <w:lang w:val="lv-LV"/>
              </w:rPr>
              <w:t xml:space="preserve">, lai nodrošinātu atbilstošu infrastruktūru Latvijas </w:t>
            </w:r>
            <w:r w:rsidR="00443CE4" w:rsidRPr="007D7A95">
              <w:rPr>
                <w:lang w:val="lv-LV"/>
              </w:rPr>
              <w:lastRenderedPageBreak/>
              <w:t xml:space="preserve">Nacionālā arhīva pilnvērtīgai darbībai (t.sk. nodrošinot nepārtrauktību normatīvos aktos noteikto patstāvīgi glabājamo dokumentu saglabāšanā), </w:t>
            </w:r>
            <w:r w:rsidR="00BD1B47" w:rsidRPr="007D7A95">
              <w:rPr>
                <w:lang w:val="lv-LV"/>
              </w:rPr>
              <w:t xml:space="preserve">nekustamajā īpašumā Komandanta iela 9, Daugavpilī, </w:t>
            </w:r>
            <w:r w:rsidR="007370AF" w:rsidRPr="007D7A95">
              <w:rPr>
                <w:lang w:val="lv-LV"/>
              </w:rPr>
              <w:t>paredzēts veidot Latgales reģiona arhīva centru.</w:t>
            </w:r>
          </w:p>
          <w:p w14:paraId="6369B338" w14:textId="0AEB7D71" w:rsidR="00B3253D" w:rsidRPr="00595021" w:rsidRDefault="00411660" w:rsidP="005D2C94">
            <w:pPr>
              <w:pStyle w:val="ListParagraph"/>
              <w:spacing w:before="120"/>
              <w:ind w:left="57" w:right="57"/>
              <w:contextualSpacing w:val="0"/>
              <w:jc w:val="both"/>
              <w:rPr>
                <w:b/>
                <w:bCs/>
                <w:u w:val="single"/>
                <w:lang w:val="lv-LV"/>
              </w:rPr>
            </w:pPr>
            <w:r>
              <w:rPr>
                <w:b/>
                <w:bCs/>
                <w:u w:val="single"/>
                <w:lang w:val="lv-LV"/>
              </w:rPr>
              <w:t>Ieguldījumus</w:t>
            </w:r>
            <w:r w:rsidR="005528FB" w:rsidRPr="00595021">
              <w:rPr>
                <w:b/>
                <w:bCs/>
                <w:u w:val="single"/>
                <w:lang w:val="lv-LV"/>
              </w:rPr>
              <w:t xml:space="preserve"> 3 388 452 </w:t>
            </w:r>
            <w:proofErr w:type="spellStart"/>
            <w:r w:rsidR="00595021" w:rsidRPr="00595021">
              <w:rPr>
                <w:b/>
                <w:bCs/>
                <w:i/>
                <w:iCs/>
                <w:u w:val="single"/>
                <w:lang w:val="lv-LV"/>
              </w:rPr>
              <w:t>euro</w:t>
            </w:r>
            <w:proofErr w:type="spellEnd"/>
            <w:r w:rsidR="005528FB" w:rsidRPr="00595021">
              <w:rPr>
                <w:b/>
                <w:bCs/>
                <w:u w:val="single"/>
                <w:lang w:val="lv-LV"/>
              </w:rPr>
              <w:t xml:space="preserve"> apmērā </w:t>
            </w:r>
            <w:r>
              <w:rPr>
                <w:b/>
                <w:bCs/>
                <w:u w:val="single"/>
                <w:lang w:val="lv-LV"/>
              </w:rPr>
              <w:t xml:space="preserve">paredzēts </w:t>
            </w:r>
            <w:r w:rsidR="005528FB" w:rsidRPr="00595021">
              <w:rPr>
                <w:b/>
                <w:bCs/>
                <w:u w:val="single"/>
                <w:lang w:val="lv-LV"/>
              </w:rPr>
              <w:t>atzīt postenī “Nākamo periodu ieņēmumi”</w:t>
            </w:r>
            <w:r>
              <w:rPr>
                <w:b/>
                <w:bCs/>
                <w:u w:val="single"/>
                <w:lang w:val="lv-LV"/>
              </w:rPr>
              <w:t xml:space="preserve"> un novirzīt </w:t>
            </w:r>
            <w:r w:rsidR="001C4E85" w:rsidRPr="00595021">
              <w:rPr>
                <w:b/>
                <w:bCs/>
                <w:u w:val="single"/>
                <w:lang w:val="lv-LV"/>
              </w:rPr>
              <w:t>šād</w:t>
            </w:r>
            <w:r>
              <w:rPr>
                <w:b/>
                <w:bCs/>
                <w:u w:val="single"/>
                <w:lang w:val="lv-LV"/>
              </w:rPr>
              <w:t>iem</w:t>
            </w:r>
            <w:r w:rsidR="005528FB" w:rsidRPr="00595021">
              <w:rPr>
                <w:b/>
                <w:bCs/>
                <w:u w:val="single"/>
                <w:lang w:val="lv-LV"/>
              </w:rPr>
              <w:t xml:space="preserve"> Finanšu ministrijas </w:t>
            </w:r>
            <w:r w:rsidR="00DF117E" w:rsidRPr="00595021">
              <w:rPr>
                <w:b/>
                <w:bCs/>
                <w:u w:val="single"/>
                <w:lang w:val="lv-LV"/>
              </w:rPr>
              <w:t xml:space="preserve">valdījumā </w:t>
            </w:r>
            <w:r>
              <w:rPr>
                <w:b/>
                <w:bCs/>
                <w:u w:val="single"/>
                <w:lang w:val="lv-LV"/>
              </w:rPr>
              <w:t>esošajiem valsts</w:t>
            </w:r>
            <w:r w:rsidRPr="00595021">
              <w:rPr>
                <w:b/>
                <w:bCs/>
                <w:u w:val="single"/>
                <w:lang w:val="lv-LV"/>
              </w:rPr>
              <w:t xml:space="preserve"> </w:t>
            </w:r>
            <w:r w:rsidR="005528FB" w:rsidRPr="00595021">
              <w:rPr>
                <w:b/>
                <w:bCs/>
                <w:u w:val="single"/>
                <w:lang w:val="lv-LV"/>
              </w:rPr>
              <w:t>nekustamaj</w:t>
            </w:r>
            <w:r>
              <w:rPr>
                <w:b/>
                <w:bCs/>
                <w:u w:val="single"/>
                <w:lang w:val="lv-LV"/>
              </w:rPr>
              <w:t>iem</w:t>
            </w:r>
            <w:r w:rsidR="005528FB" w:rsidRPr="00595021">
              <w:rPr>
                <w:b/>
                <w:bCs/>
                <w:u w:val="single"/>
                <w:lang w:val="lv-LV"/>
              </w:rPr>
              <w:t xml:space="preserve"> īpašum</w:t>
            </w:r>
            <w:r>
              <w:rPr>
                <w:b/>
                <w:bCs/>
                <w:u w:val="single"/>
                <w:lang w:val="lv-LV"/>
              </w:rPr>
              <w:t>iem. P</w:t>
            </w:r>
            <w:r w:rsidR="005528FB" w:rsidRPr="00595021">
              <w:rPr>
                <w:b/>
                <w:bCs/>
                <w:u w:val="single"/>
                <w:lang w:val="lv-LV"/>
              </w:rPr>
              <w:t xml:space="preserve">apildus </w:t>
            </w:r>
            <w:r w:rsidR="003D3B83">
              <w:rPr>
                <w:b/>
                <w:bCs/>
                <w:u w:val="single"/>
                <w:lang w:val="lv-LV"/>
              </w:rPr>
              <w:t>tiks</w:t>
            </w:r>
            <w:r>
              <w:rPr>
                <w:b/>
                <w:bCs/>
                <w:u w:val="single"/>
                <w:lang w:val="lv-LV"/>
              </w:rPr>
              <w:t xml:space="preserve"> </w:t>
            </w:r>
            <w:r w:rsidR="005528FB" w:rsidRPr="00595021">
              <w:rPr>
                <w:b/>
                <w:bCs/>
                <w:u w:val="single"/>
                <w:lang w:val="lv-LV"/>
              </w:rPr>
              <w:t>aprēķināt</w:t>
            </w:r>
            <w:r>
              <w:rPr>
                <w:b/>
                <w:bCs/>
                <w:u w:val="single"/>
                <w:lang w:val="lv-LV"/>
              </w:rPr>
              <w:t>s</w:t>
            </w:r>
            <w:r w:rsidR="005528FB" w:rsidRPr="00595021">
              <w:rPr>
                <w:b/>
                <w:bCs/>
                <w:u w:val="single"/>
                <w:lang w:val="lv-LV"/>
              </w:rPr>
              <w:t xml:space="preserve"> un samaksāt</w:t>
            </w:r>
            <w:r>
              <w:rPr>
                <w:b/>
                <w:bCs/>
                <w:u w:val="single"/>
                <w:lang w:val="lv-LV"/>
              </w:rPr>
              <w:t>s</w:t>
            </w:r>
            <w:r w:rsidR="005528FB" w:rsidRPr="00595021">
              <w:rPr>
                <w:b/>
                <w:bCs/>
                <w:u w:val="single"/>
                <w:lang w:val="lv-LV"/>
              </w:rPr>
              <w:t xml:space="preserve"> budžetā uzņēmumu ienākuma</w:t>
            </w:r>
            <w:r w:rsidR="00F239AE">
              <w:rPr>
                <w:b/>
                <w:bCs/>
                <w:u w:val="single"/>
                <w:lang w:val="lv-LV"/>
              </w:rPr>
              <w:t xml:space="preserve"> nodokli</w:t>
            </w:r>
            <w:r>
              <w:rPr>
                <w:b/>
                <w:bCs/>
                <w:u w:val="single"/>
                <w:lang w:val="lv-LV"/>
              </w:rPr>
              <w:t>s</w:t>
            </w:r>
            <w:r w:rsidR="00F239AE">
              <w:rPr>
                <w:b/>
                <w:bCs/>
                <w:u w:val="single"/>
                <w:lang w:val="lv-LV"/>
              </w:rPr>
              <w:t xml:space="preserve"> atbilstoši spēkā esošajiem normatīvajiem aktiem</w:t>
            </w:r>
            <w:r w:rsidR="005528FB" w:rsidRPr="00595021">
              <w:rPr>
                <w:b/>
                <w:bCs/>
                <w:u w:val="single"/>
                <w:lang w:val="lv-LV"/>
              </w:rPr>
              <w:t>:</w:t>
            </w:r>
          </w:p>
          <w:p w14:paraId="6165EBA6" w14:textId="5AC2A11B" w:rsidR="00CD3AF5" w:rsidRDefault="00B540F0" w:rsidP="005D76E7">
            <w:pPr>
              <w:pStyle w:val="ListParagraph"/>
              <w:spacing w:before="120" w:after="60"/>
              <w:ind w:left="57" w:right="57"/>
              <w:contextualSpacing w:val="0"/>
              <w:jc w:val="both"/>
              <w:rPr>
                <w:lang w:val="lv-LV"/>
              </w:rPr>
            </w:pPr>
            <w:r>
              <w:rPr>
                <w:b/>
                <w:bCs/>
                <w:lang w:val="lv-LV"/>
              </w:rPr>
              <w:t xml:space="preserve">1. </w:t>
            </w:r>
            <w:r w:rsidR="00185F91" w:rsidRPr="00782E2C">
              <w:rPr>
                <w:b/>
                <w:bCs/>
                <w:lang w:val="lv-LV"/>
              </w:rPr>
              <w:t>Jaun</w:t>
            </w:r>
            <w:r w:rsidR="00173128" w:rsidRPr="00782E2C">
              <w:rPr>
                <w:b/>
                <w:bCs/>
                <w:lang w:val="lv-LV"/>
              </w:rPr>
              <w:t>ā</w:t>
            </w:r>
            <w:r w:rsidR="00185F91" w:rsidRPr="00782E2C">
              <w:rPr>
                <w:b/>
                <w:bCs/>
                <w:lang w:val="lv-LV"/>
              </w:rPr>
              <w:t xml:space="preserve"> Rīgas teātra (turpmāk – </w:t>
            </w:r>
            <w:r w:rsidR="00BC3004" w:rsidRPr="00782E2C">
              <w:rPr>
                <w:b/>
                <w:bCs/>
                <w:lang w:val="lv-LV"/>
              </w:rPr>
              <w:t>JRT</w:t>
            </w:r>
            <w:r w:rsidR="00185F91" w:rsidRPr="00782E2C">
              <w:rPr>
                <w:b/>
                <w:bCs/>
                <w:lang w:val="lv-LV"/>
              </w:rPr>
              <w:t xml:space="preserve">) </w:t>
            </w:r>
            <w:r w:rsidR="003A7ED0" w:rsidRPr="00782E2C">
              <w:rPr>
                <w:b/>
                <w:bCs/>
                <w:lang w:val="lv-LV"/>
              </w:rPr>
              <w:t xml:space="preserve">ēkas Lāčplēša ielā 25, Rīgā, </w:t>
            </w:r>
            <w:r w:rsidR="00185F91" w:rsidRPr="00782E2C">
              <w:rPr>
                <w:b/>
                <w:bCs/>
                <w:lang w:val="lv-LV"/>
              </w:rPr>
              <w:t>rekonstrukcijai</w:t>
            </w:r>
            <w:r w:rsidR="00782E2C" w:rsidRPr="00782E2C">
              <w:rPr>
                <w:b/>
                <w:bCs/>
                <w:lang w:val="lv-LV"/>
              </w:rPr>
              <w:t>.</w:t>
            </w:r>
            <w:r w:rsidR="00782E2C">
              <w:rPr>
                <w:b/>
                <w:bCs/>
                <w:lang w:val="lv-LV"/>
              </w:rPr>
              <w:t xml:space="preserve"> </w:t>
            </w:r>
            <w:r w:rsidR="00782E2C" w:rsidRPr="00C404A1">
              <w:rPr>
                <w:lang w:val="lv-LV"/>
              </w:rPr>
              <w:t>Nekustamais īpašums</w:t>
            </w:r>
            <w:r w:rsidR="001E1BD7" w:rsidRPr="005D76E7">
              <w:rPr>
                <w:lang w:val="lv-LV"/>
              </w:rPr>
              <w:t xml:space="preserve"> </w:t>
            </w:r>
            <w:r w:rsidR="001E1BD7" w:rsidRPr="00C404A1">
              <w:rPr>
                <w:lang w:val="lv-LV"/>
              </w:rPr>
              <w:t>(nekustamā īpašuma kadastra Nr.</w:t>
            </w:r>
            <w:r w:rsidR="006C07D6" w:rsidRPr="00C404A1">
              <w:rPr>
                <w:lang w:val="lv-LV"/>
              </w:rPr>
              <w:t>0100</w:t>
            </w:r>
            <w:r w:rsidR="00E5597F">
              <w:rPr>
                <w:lang w:val="lv-LV"/>
              </w:rPr>
              <w:t> </w:t>
            </w:r>
            <w:r w:rsidR="006C07D6" w:rsidRPr="00C404A1">
              <w:rPr>
                <w:lang w:val="lv-LV"/>
              </w:rPr>
              <w:t>022</w:t>
            </w:r>
            <w:r w:rsidR="00E5597F">
              <w:rPr>
                <w:lang w:val="lv-LV"/>
              </w:rPr>
              <w:t> </w:t>
            </w:r>
            <w:r w:rsidR="006C07D6" w:rsidRPr="00C404A1">
              <w:rPr>
                <w:lang w:val="lv-LV"/>
              </w:rPr>
              <w:t>0070</w:t>
            </w:r>
            <w:r w:rsidR="001E1BD7" w:rsidRPr="00C404A1">
              <w:rPr>
                <w:lang w:val="lv-LV"/>
              </w:rPr>
              <w:t>)</w:t>
            </w:r>
            <w:r w:rsidR="0010211C" w:rsidRPr="00C404A1">
              <w:rPr>
                <w:lang w:val="lv-LV"/>
              </w:rPr>
              <w:t xml:space="preserve"> </w:t>
            </w:r>
            <w:r w:rsidR="001E1BD7" w:rsidRPr="00C404A1">
              <w:rPr>
                <w:lang w:val="lv-LV"/>
              </w:rPr>
              <w:t>Lāčplēša ielā 25, Rīgā, ierakstīts Rīgas pilsētas zemesgrāmatu nodalījumā Nr.</w:t>
            </w:r>
            <w:r w:rsidR="00C404A1" w:rsidRPr="00C404A1">
              <w:rPr>
                <w:lang w:val="lv-LV"/>
              </w:rPr>
              <w:t xml:space="preserve">100000461386 </w:t>
            </w:r>
            <w:r w:rsidR="001E1BD7" w:rsidRPr="00C404A1">
              <w:rPr>
                <w:lang w:val="lv-LV"/>
              </w:rPr>
              <w:t>uz valsts vārda Finanšu ministrijas person</w:t>
            </w:r>
            <w:r w:rsidR="0010211C" w:rsidRPr="00C404A1">
              <w:rPr>
                <w:lang w:val="lv-LV"/>
              </w:rPr>
              <w:t>ā.</w:t>
            </w:r>
            <w:r w:rsidR="0010211C">
              <w:rPr>
                <w:lang w:val="lv-LV"/>
              </w:rPr>
              <w:t xml:space="preserve"> </w:t>
            </w:r>
            <w:r w:rsidR="00B43BBD">
              <w:rPr>
                <w:lang w:val="lv-LV"/>
              </w:rPr>
              <w:t>Nekustamais īpašums sastāv no zemes vienības (</w:t>
            </w:r>
            <w:r w:rsidR="00F715D1">
              <w:rPr>
                <w:lang w:val="lv-LV"/>
              </w:rPr>
              <w:t xml:space="preserve">zemes vienības kadastra apzīmējums </w:t>
            </w:r>
            <w:r w:rsidR="00F715D1" w:rsidRPr="00F715D1">
              <w:rPr>
                <w:lang w:val="lv-LV"/>
              </w:rPr>
              <w:t>0100 022 0070</w:t>
            </w:r>
            <w:r w:rsidR="00F715D1">
              <w:rPr>
                <w:lang w:val="lv-LV"/>
              </w:rPr>
              <w:t xml:space="preserve">) </w:t>
            </w:r>
            <w:r w:rsidR="00B43BBD">
              <w:rPr>
                <w:lang w:val="lv-LV"/>
              </w:rPr>
              <w:t>un trīs ēkām</w:t>
            </w:r>
            <w:r w:rsidR="00F715D1">
              <w:rPr>
                <w:lang w:val="lv-LV"/>
              </w:rPr>
              <w:t xml:space="preserve"> (būvju kadastra apzīmējumi </w:t>
            </w:r>
            <w:r w:rsidR="005B7413" w:rsidRPr="005B7413">
              <w:rPr>
                <w:lang w:val="lv-LV"/>
              </w:rPr>
              <w:t>0100</w:t>
            </w:r>
            <w:r w:rsidR="007E69D8">
              <w:rPr>
                <w:lang w:val="lv-LV"/>
              </w:rPr>
              <w:t xml:space="preserve"> </w:t>
            </w:r>
            <w:r w:rsidR="005B7413" w:rsidRPr="005B7413">
              <w:rPr>
                <w:lang w:val="lv-LV"/>
              </w:rPr>
              <w:t>022</w:t>
            </w:r>
            <w:r w:rsidR="007E69D8">
              <w:rPr>
                <w:lang w:val="lv-LV"/>
              </w:rPr>
              <w:t xml:space="preserve"> </w:t>
            </w:r>
            <w:r w:rsidR="005B7413" w:rsidRPr="005B7413">
              <w:rPr>
                <w:lang w:val="lv-LV"/>
              </w:rPr>
              <w:t>0070</w:t>
            </w:r>
            <w:r w:rsidR="007E69D8">
              <w:rPr>
                <w:lang w:val="lv-LV"/>
              </w:rPr>
              <w:t xml:space="preserve"> </w:t>
            </w:r>
            <w:r w:rsidR="005B7413" w:rsidRPr="005B7413">
              <w:rPr>
                <w:lang w:val="lv-LV"/>
              </w:rPr>
              <w:t>001</w:t>
            </w:r>
            <w:r w:rsidR="005B7413">
              <w:rPr>
                <w:lang w:val="lv-LV"/>
              </w:rPr>
              <w:t xml:space="preserve">, </w:t>
            </w:r>
            <w:r w:rsidR="005B7413" w:rsidRPr="005D76E7">
              <w:rPr>
                <w:lang w:val="lv-LV"/>
              </w:rPr>
              <w:t>0100</w:t>
            </w:r>
            <w:r w:rsidR="007E69D8" w:rsidRPr="005D76E7">
              <w:rPr>
                <w:lang w:val="lv-LV"/>
              </w:rPr>
              <w:t xml:space="preserve"> </w:t>
            </w:r>
            <w:r w:rsidR="005B7413" w:rsidRPr="005D76E7">
              <w:rPr>
                <w:lang w:val="lv-LV"/>
              </w:rPr>
              <w:t>022</w:t>
            </w:r>
            <w:r w:rsidR="007E69D8" w:rsidRPr="005D76E7">
              <w:rPr>
                <w:lang w:val="lv-LV"/>
              </w:rPr>
              <w:t xml:space="preserve"> </w:t>
            </w:r>
            <w:r w:rsidR="005B7413" w:rsidRPr="005D76E7">
              <w:rPr>
                <w:lang w:val="lv-LV"/>
              </w:rPr>
              <w:t>0070</w:t>
            </w:r>
            <w:r w:rsidR="007E69D8" w:rsidRPr="005D76E7">
              <w:rPr>
                <w:lang w:val="lv-LV"/>
              </w:rPr>
              <w:t xml:space="preserve"> </w:t>
            </w:r>
            <w:r w:rsidR="005B7413" w:rsidRPr="005D76E7">
              <w:rPr>
                <w:lang w:val="lv-LV"/>
              </w:rPr>
              <w:t>002</w:t>
            </w:r>
            <w:r w:rsidR="005B7413">
              <w:rPr>
                <w:lang w:val="lv-LV"/>
              </w:rPr>
              <w:t xml:space="preserve">, </w:t>
            </w:r>
            <w:r w:rsidR="005B7413" w:rsidRPr="005B7413">
              <w:rPr>
                <w:lang w:val="lv-LV"/>
              </w:rPr>
              <w:t>0100</w:t>
            </w:r>
            <w:r w:rsidR="007E69D8">
              <w:rPr>
                <w:lang w:val="lv-LV"/>
              </w:rPr>
              <w:t xml:space="preserve"> </w:t>
            </w:r>
            <w:r w:rsidR="005B7413" w:rsidRPr="005B7413">
              <w:rPr>
                <w:lang w:val="lv-LV"/>
              </w:rPr>
              <w:t>022</w:t>
            </w:r>
            <w:r w:rsidR="007E69D8">
              <w:rPr>
                <w:lang w:val="lv-LV"/>
              </w:rPr>
              <w:t xml:space="preserve"> </w:t>
            </w:r>
            <w:r w:rsidR="005B7413" w:rsidRPr="005B7413">
              <w:rPr>
                <w:lang w:val="lv-LV"/>
              </w:rPr>
              <w:t>0070</w:t>
            </w:r>
            <w:r w:rsidR="007E69D8">
              <w:rPr>
                <w:lang w:val="lv-LV"/>
              </w:rPr>
              <w:t xml:space="preserve"> </w:t>
            </w:r>
            <w:r w:rsidR="005B7413" w:rsidRPr="005B7413">
              <w:rPr>
                <w:lang w:val="lv-LV"/>
              </w:rPr>
              <w:t>00</w:t>
            </w:r>
            <w:r w:rsidR="005B7413">
              <w:rPr>
                <w:lang w:val="lv-LV"/>
              </w:rPr>
              <w:t>4)</w:t>
            </w:r>
            <w:r w:rsidR="00B43BBD">
              <w:rPr>
                <w:lang w:val="lv-LV"/>
              </w:rPr>
              <w:t xml:space="preserve">. </w:t>
            </w:r>
          </w:p>
          <w:p w14:paraId="2DCF89E8" w14:textId="17BF4F62" w:rsidR="004331BB" w:rsidRDefault="00846315" w:rsidP="005D76E7">
            <w:pPr>
              <w:pStyle w:val="ListParagraph"/>
              <w:spacing w:after="60"/>
              <w:ind w:left="57" w:right="57"/>
              <w:contextualSpacing w:val="0"/>
              <w:jc w:val="both"/>
              <w:rPr>
                <w:lang w:val="lv-LV"/>
              </w:rPr>
            </w:pPr>
            <w:r w:rsidRPr="00D16347">
              <w:rPr>
                <w:lang w:val="lv-LV"/>
              </w:rPr>
              <w:t xml:space="preserve">VNĪ īsteno </w:t>
            </w:r>
            <w:r w:rsidR="002C6307">
              <w:rPr>
                <w:lang w:val="lv-LV"/>
              </w:rPr>
              <w:t>nekustamā īpašuma</w:t>
            </w:r>
            <w:r w:rsidRPr="00D16347">
              <w:rPr>
                <w:lang w:val="lv-LV"/>
              </w:rPr>
              <w:t xml:space="preserve"> attīstības projektu </w:t>
            </w:r>
            <w:r w:rsidR="006D2498">
              <w:rPr>
                <w:lang w:val="lv-LV"/>
              </w:rPr>
              <w:t>“</w:t>
            </w:r>
            <w:r w:rsidRPr="00D16347">
              <w:rPr>
                <w:lang w:val="lv-LV"/>
              </w:rPr>
              <w:t>Jaunā Rīgas teātra ēkas rekonstrukcijai Lāčplēša ielā 25, Rīg</w:t>
            </w:r>
            <w:r w:rsidR="0085739B">
              <w:rPr>
                <w:lang w:val="lv-LV"/>
              </w:rPr>
              <w:t>ā</w:t>
            </w:r>
            <w:r w:rsidR="006D2498">
              <w:rPr>
                <w:lang w:val="lv-LV"/>
              </w:rPr>
              <w:t>”</w:t>
            </w:r>
            <w:r w:rsidRPr="00D16347">
              <w:rPr>
                <w:lang w:val="lv-LV"/>
              </w:rPr>
              <w:t xml:space="preserve">. </w:t>
            </w:r>
            <w:r w:rsidR="005035EE">
              <w:rPr>
                <w:lang w:val="lv-LV"/>
              </w:rPr>
              <w:t>2020.gada 30.aprīl</w:t>
            </w:r>
            <w:r w:rsidR="001E3C5D">
              <w:rPr>
                <w:lang w:val="lv-LV"/>
              </w:rPr>
              <w:t>ī</w:t>
            </w:r>
            <w:r w:rsidR="005035EE">
              <w:rPr>
                <w:lang w:val="lv-LV"/>
              </w:rPr>
              <w:t xml:space="preserve"> Ministru kabinets pieņēma rīkojum</w:t>
            </w:r>
            <w:r w:rsidR="00473C5F">
              <w:rPr>
                <w:lang w:val="lv-LV"/>
              </w:rPr>
              <w:t>u</w:t>
            </w:r>
            <w:r w:rsidR="005035EE">
              <w:rPr>
                <w:lang w:val="lv-LV"/>
              </w:rPr>
              <w:t xml:space="preserve"> Nr.</w:t>
            </w:r>
            <w:r w:rsidR="00473C5F">
              <w:rPr>
                <w:lang w:val="lv-LV"/>
              </w:rPr>
              <w:t>231 “</w:t>
            </w:r>
            <w:r w:rsidR="00473C5F" w:rsidRPr="00473C5F">
              <w:rPr>
                <w:lang w:val="lv-LV"/>
              </w:rPr>
              <w:t>Par finansējumu</w:t>
            </w:r>
            <w:r w:rsidR="00473C5F">
              <w:rPr>
                <w:lang w:val="lv-LV"/>
              </w:rPr>
              <w:t xml:space="preserve"> </w:t>
            </w:r>
            <w:r w:rsidR="00473C5F" w:rsidRPr="00473C5F">
              <w:rPr>
                <w:lang w:val="lv-LV"/>
              </w:rPr>
              <w:t>Jaunā Rīgas teātra ēku Lāčplēša ielā 25, Rīgā, pārbūves, nomas</w:t>
            </w:r>
            <w:r w:rsidR="00473C5F">
              <w:rPr>
                <w:lang w:val="lv-LV"/>
              </w:rPr>
              <w:t xml:space="preserve"> </w:t>
            </w:r>
            <w:r w:rsidR="00473C5F" w:rsidRPr="00473C5F">
              <w:rPr>
                <w:lang w:val="lv-LV"/>
              </w:rPr>
              <w:t>maksas, papildu maksājumu, pārcelšanās un aprīkojuma iegādes</w:t>
            </w:r>
            <w:r w:rsidR="00473C5F">
              <w:rPr>
                <w:lang w:val="lv-LV"/>
              </w:rPr>
              <w:t xml:space="preserve"> </w:t>
            </w:r>
            <w:r w:rsidR="00473C5F" w:rsidRPr="00473C5F">
              <w:rPr>
                <w:lang w:val="lv-LV"/>
              </w:rPr>
              <w:t>izdevumu segšanai</w:t>
            </w:r>
            <w:r w:rsidR="00473C5F">
              <w:rPr>
                <w:lang w:val="lv-LV"/>
              </w:rPr>
              <w:t xml:space="preserve">” (turpmāk </w:t>
            </w:r>
            <w:r w:rsidR="007E3BF9">
              <w:rPr>
                <w:lang w:val="lv-LV"/>
              </w:rPr>
              <w:t>–</w:t>
            </w:r>
            <w:r w:rsidR="00473C5F">
              <w:rPr>
                <w:lang w:val="lv-LV"/>
              </w:rPr>
              <w:t xml:space="preserve"> MK rīkojums Nr.231), kas paredz </w:t>
            </w:r>
            <w:r w:rsidR="00473C5F" w:rsidRPr="004331BB">
              <w:rPr>
                <w:lang w:val="lv-LV"/>
              </w:rPr>
              <w:t>Finanšu ministrijas budžetā ilgtermiņa saistības</w:t>
            </w:r>
            <w:r w:rsidR="00473C5F">
              <w:rPr>
                <w:lang w:val="lv-LV"/>
              </w:rPr>
              <w:t xml:space="preserve"> </w:t>
            </w:r>
            <w:r w:rsidR="00473C5F" w:rsidRPr="004331BB">
              <w:rPr>
                <w:lang w:val="lv-LV"/>
              </w:rPr>
              <w:t xml:space="preserve">pasākumam </w:t>
            </w:r>
            <w:r w:rsidR="007B4C30">
              <w:rPr>
                <w:lang w:val="lv-LV"/>
              </w:rPr>
              <w:t>“</w:t>
            </w:r>
            <w:r w:rsidR="00473C5F" w:rsidRPr="004331BB">
              <w:rPr>
                <w:lang w:val="lv-LV"/>
              </w:rPr>
              <w:t xml:space="preserve">Dotācija VAS </w:t>
            </w:r>
            <w:r w:rsidR="007B4C30">
              <w:rPr>
                <w:lang w:val="lv-LV"/>
              </w:rPr>
              <w:t>“</w:t>
            </w:r>
            <w:r w:rsidR="00473C5F" w:rsidRPr="004331BB">
              <w:rPr>
                <w:lang w:val="lv-LV"/>
              </w:rPr>
              <w:t>Valsts nekustamie īpašumi</w:t>
            </w:r>
            <w:r w:rsidR="007B4C30">
              <w:rPr>
                <w:lang w:val="lv-LV"/>
              </w:rPr>
              <w:t>”</w:t>
            </w:r>
            <w:r w:rsidR="00473C5F" w:rsidRPr="004331BB">
              <w:rPr>
                <w:lang w:val="lv-LV"/>
              </w:rPr>
              <w:t xml:space="preserve"> Jaunā Rīgas</w:t>
            </w:r>
            <w:r w:rsidR="00473C5F">
              <w:rPr>
                <w:lang w:val="lv-LV"/>
              </w:rPr>
              <w:t xml:space="preserve"> </w:t>
            </w:r>
            <w:r w:rsidR="00473C5F" w:rsidRPr="004331BB">
              <w:rPr>
                <w:lang w:val="lv-LV"/>
              </w:rPr>
              <w:t>teātra ēkas rekonstrukcijai</w:t>
            </w:r>
            <w:r w:rsidR="007B4C30">
              <w:rPr>
                <w:lang w:val="lv-LV"/>
              </w:rPr>
              <w:t>”</w:t>
            </w:r>
            <w:r w:rsidR="00473C5F" w:rsidRPr="004331BB">
              <w:rPr>
                <w:lang w:val="lv-LV"/>
              </w:rPr>
              <w:t>, lai segtu ēku Lāčplēša ielā 25,</w:t>
            </w:r>
            <w:r w:rsidR="00473C5F">
              <w:rPr>
                <w:lang w:val="lv-LV"/>
              </w:rPr>
              <w:t xml:space="preserve"> </w:t>
            </w:r>
            <w:r w:rsidR="00473C5F" w:rsidRPr="004331BB">
              <w:rPr>
                <w:lang w:val="lv-LV"/>
              </w:rPr>
              <w:t>Rīgā, pārbūves (tai skaitā tehnoloģiskā aprīkojuma iegādes un</w:t>
            </w:r>
            <w:r w:rsidR="00473C5F">
              <w:rPr>
                <w:lang w:val="lv-LV"/>
              </w:rPr>
              <w:t xml:space="preserve"> </w:t>
            </w:r>
            <w:r w:rsidR="00473C5F" w:rsidRPr="004331BB">
              <w:rPr>
                <w:lang w:val="lv-LV"/>
              </w:rPr>
              <w:t xml:space="preserve">montāžas) izdevumus </w:t>
            </w:r>
            <w:r w:rsidR="007E7406">
              <w:rPr>
                <w:lang w:val="lv-LV"/>
              </w:rPr>
              <w:t xml:space="preserve">VNĪ </w:t>
            </w:r>
            <w:r w:rsidR="00473C5F" w:rsidRPr="004331BB">
              <w:rPr>
                <w:lang w:val="lv-LV"/>
              </w:rPr>
              <w:t xml:space="preserve">2020.gadā 4 642 143 </w:t>
            </w:r>
            <w:proofErr w:type="spellStart"/>
            <w:r w:rsidR="00473C5F" w:rsidRPr="00AE7688">
              <w:rPr>
                <w:i/>
                <w:iCs/>
                <w:lang w:val="lv-LV"/>
              </w:rPr>
              <w:t>euro</w:t>
            </w:r>
            <w:proofErr w:type="spellEnd"/>
            <w:r w:rsidR="00473C5F" w:rsidRPr="004331BB">
              <w:rPr>
                <w:lang w:val="lv-LV"/>
              </w:rPr>
              <w:t xml:space="preserve"> apmērā, 2021.gadā 8706</w:t>
            </w:r>
            <w:r w:rsidR="007E3BF9">
              <w:rPr>
                <w:lang w:val="lv-LV"/>
              </w:rPr>
              <w:t> </w:t>
            </w:r>
            <w:r w:rsidR="00473C5F" w:rsidRPr="004331BB">
              <w:rPr>
                <w:lang w:val="lv-LV"/>
              </w:rPr>
              <w:t>497</w:t>
            </w:r>
            <w:r w:rsidR="007E3BF9">
              <w:rPr>
                <w:lang w:val="lv-LV"/>
              </w:rPr>
              <w:t> </w:t>
            </w:r>
            <w:proofErr w:type="spellStart"/>
            <w:r w:rsidR="00473C5F" w:rsidRPr="00AE7688">
              <w:rPr>
                <w:i/>
                <w:iCs/>
                <w:lang w:val="lv-LV"/>
              </w:rPr>
              <w:t>euro</w:t>
            </w:r>
            <w:proofErr w:type="spellEnd"/>
            <w:r w:rsidR="00473C5F" w:rsidRPr="00AE7688">
              <w:rPr>
                <w:i/>
                <w:iCs/>
                <w:lang w:val="lv-LV"/>
              </w:rPr>
              <w:t xml:space="preserve"> </w:t>
            </w:r>
            <w:r w:rsidR="00473C5F" w:rsidRPr="004331BB">
              <w:rPr>
                <w:lang w:val="lv-LV"/>
              </w:rPr>
              <w:t xml:space="preserve">apmērā un 2022.gadā 10 959 427 </w:t>
            </w:r>
            <w:proofErr w:type="spellStart"/>
            <w:r w:rsidR="00473C5F" w:rsidRPr="00AE7688">
              <w:rPr>
                <w:i/>
                <w:iCs/>
                <w:lang w:val="lv-LV"/>
              </w:rPr>
              <w:t>euro</w:t>
            </w:r>
            <w:proofErr w:type="spellEnd"/>
            <w:r w:rsidR="00473C5F">
              <w:rPr>
                <w:lang w:val="lv-LV"/>
              </w:rPr>
              <w:t xml:space="preserve"> </w:t>
            </w:r>
            <w:r w:rsidR="00473C5F" w:rsidRPr="004331BB">
              <w:rPr>
                <w:lang w:val="lv-LV"/>
              </w:rPr>
              <w:t>apmērā. Kopējais ilgtermiņa saistību finansējuma apmērs minētajam</w:t>
            </w:r>
            <w:r w:rsidR="00473C5F">
              <w:rPr>
                <w:lang w:val="lv-LV"/>
              </w:rPr>
              <w:t xml:space="preserve"> </w:t>
            </w:r>
            <w:r w:rsidR="00473C5F" w:rsidRPr="004331BB">
              <w:rPr>
                <w:lang w:val="lv-LV"/>
              </w:rPr>
              <w:t xml:space="preserve">pasākumam 2013.-2022.gadā ir 29 977 424 </w:t>
            </w:r>
            <w:proofErr w:type="spellStart"/>
            <w:r w:rsidR="00473C5F" w:rsidRPr="00AE7688">
              <w:rPr>
                <w:i/>
                <w:iCs/>
                <w:lang w:val="lv-LV"/>
              </w:rPr>
              <w:t>euro</w:t>
            </w:r>
            <w:proofErr w:type="spellEnd"/>
            <w:r w:rsidR="00473C5F" w:rsidRPr="004331BB">
              <w:rPr>
                <w:lang w:val="lv-LV"/>
              </w:rPr>
              <w:t>.</w:t>
            </w:r>
            <w:r w:rsidR="00473C5F">
              <w:rPr>
                <w:lang w:val="lv-LV"/>
              </w:rPr>
              <w:t xml:space="preserve"> Atbilstoši MK </w:t>
            </w:r>
            <w:r w:rsidR="002D096E">
              <w:rPr>
                <w:lang w:val="lv-LV"/>
              </w:rPr>
              <w:t>r</w:t>
            </w:r>
            <w:r w:rsidR="003E4D9A">
              <w:rPr>
                <w:lang w:val="lv-LV"/>
              </w:rPr>
              <w:t>īkojumam Nr.231</w:t>
            </w:r>
            <w:r w:rsidR="003E4D9A" w:rsidRPr="005D76E7">
              <w:rPr>
                <w:lang w:val="lv-LV"/>
              </w:rPr>
              <w:t xml:space="preserve"> </w:t>
            </w:r>
            <w:r w:rsidR="003E4D9A" w:rsidRPr="003E4D9A">
              <w:rPr>
                <w:lang w:val="lv-LV"/>
              </w:rPr>
              <w:t>2013.-2022.gadā Jaunā Rīgas teātra ēku</w:t>
            </w:r>
            <w:r w:rsidR="003E4D9A">
              <w:rPr>
                <w:lang w:val="lv-LV"/>
              </w:rPr>
              <w:t xml:space="preserve"> </w:t>
            </w:r>
            <w:r w:rsidR="003E4D9A" w:rsidRPr="003E4D9A">
              <w:rPr>
                <w:lang w:val="lv-LV"/>
              </w:rPr>
              <w:t xml:space="preserve">Lāčplēša ielā 25, Rīgā, pārbūves kopējās izmaksas ir 34 591 891 </w:t>
            </w:r>
            <w:proofErr w:type="spellStart"/>
            <w:r w:rsidR="003E4D9A" w:rsidRPr="003E4D9A">
              <w:rPr>
                <w:i/>
                <w:iCs/>
                <w:lang w:val="lv-LV"/>
              </w:rPr>
              <w:t>euro</w:t>
            </w:r>
            <w:proofErr w:type="spellEnd"/>
            <w:r w:rsidR="00B323B6">
              <w:rPr>
                <w:i/>
                <w:iCs/>
                <w:lang w:val="lv-LV"/>
              </w:rPr>
              <w:t xml:space="preserve">, </w:t>
            </w:r>
            <w:r w:rsidR="00B323B6" w:rsidRPr="00323E1C">
              <w:rPr>
                <w:lang w:val="lv-LV"/>
              </w:rPr>
              <w:t>no šī fin</w:t>
            </w:r>
            <w:r w:rsidR="00323E1C" w:rsidRPr="00323E1C">
              <w:rPr>
                <w:lang w:val="lv-LV"/>
              </w:rPr>
              <w:t>ansējuma</w:t>
            </w:r>
            <w:r w:rsidR="00323E1C">
              <w:rPr>
                <w:i/>
                <w:iCs/>
                <w:lang w:val="lv-LV"/>
              </w:rPr>
              <w:t xml:space="preserve"> </w:t>
            </w:r>
            <w:r w:rsidR="00323E1C">
              <w:rPr>
                <w:lang w:val="lv-LV"/>
              </w:rPr>
              <w:t xml:space="preserve">uzdots </w:t>
            </w:r>
            <w:r w:rsidR="002D096E" w:rsidRPr="002D096E">
              <w:rPr>
                <w:lang w:val="lv-LV"/>
              </w:rPr>
              <w:t>nodrošināt ēku Lāčplēša ielā 25, Rīgā, pārbūves darbu pabeigšanu līdz 2022.gada 31.augustam, nosakot, ka plānotais nomas līguma sākuma</w:t>
            </w:r>
            <w:r w:rsidR="00323E1C">
              <w:rPr>
                <w:lang w:val="lv-LV"/>
              </w:rPr>
              <w:t xml:space="preserve"> </w:t>
            </w:r>
            <w:r w:rsidR="002D096E" w:rsidRPr="002D096E">
              <w:rPr>
                <w:lang w:val="lv-LV"/>
              </w:rPr>
              <w:t>termiņš ir 2022.gada 1.septembris</w:t>
            </w:r>
            <w:r w:rsidR="00323E1C">
              <w:rPr>
                <w:lang w:val="lv-LV"/>
              </w:rPr>
              <w:t>.</w:t>
            </w:r>
          </w:p>
          <w:p w14:paraId="6E36ADBE" w14:textId="2FB196EE" w:rsidR="0010263A" w:rsidRPr="0010263A" w:rsidRDefault="00D36A2C" w:rsidP="0010263A">
            <w:pPr>
              <w:pStyle w:val="ListParagraph"/>
              <w:spacing w:after="60"/>
              <w:ind w:left="57" w:right="57"/>
              <w:jc w:val="both"/>
              <w:rPr>
                <w:lang w:val="lv-LV"/>
              </w:rPr>
            </w:pPr>
            <w:r>
              <w:rPr>
                <w:lang w:val="lv-LV"/>
              </w:rPr>
              <w:t xml:space="preserve">Projekta ietvaros </w:t>
            </w:r>
            <w:r w:rsidR="0010263A" w:rsidRPr="0010263A">
              <w:rPr>
                <w:lang w:val="lv-LV"/>
              </w:rPr>
              <w:t>VNĪ 2019.gada 25.septembrī izsludināja jaunu iepirkuma procedūru “Būvprojekta “Jaunā Rīgas teātra ēku kompleksa rekonstrukcija Lāčplēša ielā 25, Rīgā” izmaiņu izstrāde, autoruzraudzība, būvniecība un inženierkomunikāciju apkope” (VNĪ 2019/7/2-1/AK-55).</w:t>
            </w:r>
          </w:p>
          <w:p w14:paraId="42B44185" w14:textId="21551854" w:rsidR="0010263A" w:rsidRPr="0010263A" w:rsidRDefault="0010263A" w:rsidP="0010263A">
            <w:pPr>
              <w:pStyle w:val="ListParagraph"/>
              <w:spacing w:after="60"/>
              <w:ind w:left="57" w:right="57"/>
              <w:jc w:val="both"/>
              <w:rPr>
                <w:lang w:val="lv-LV"/>
              </w:rPr>
            </w:pPr>
            <w:r w:rsidRPr="0010263A">
              <w:rPr>
                <w:lang w:val="lv-LV"/>
              </w:rPr>
              <w:t>Pirms iepirkuma procedūras uzsākšanas tika apzināti būtiskie apstākļi, kas ietekmē prasību definēšanu pretendentu piedāvājumiem:</w:t>
            </w:r>
          </w:p>
          <w:p w14:paraId="18425520" w14:textId="58930B0E" w:rsidR="0010263A" w:rsidRPr="0010263A" w:rsidRDefault="0010263A" w:rsidP="0010263A">
            <w:pPr>
              <w:pStyle w:val="ListParagraph"/>
              <w:spacing w:after="60"/>
              <w:ind w:left="57" w:right="57"/>
              <w:jc w:val="both"/>
              <w:rPr>
                <w:lang w:val="lv-LV"/>
              </w:rPr>
            </w:pPr>
            <w:r w:rsidRPr="0010263A">
              <w:rPr>
                <w:lang w:val="lv-LV"/>
              </w:rPr>
              <w:t>1)</w:t>
            </w:r>
            <w:r w:rsidR="007E3BF9">
              <w:rPr>
                <w:lang w:val="lv-LV"/>
              </w:rPr>
              <w:t> </w:t>
            </w:r>
            <w:r w:rsidRPr="0010263A">
              <w:rPr>
                <w:lang w:val="lv-LV"/>
              </w:rPr>
              <w:t>ir radīti bojājumi apkārtējai apbūvei, turpmākie būvkonstrukciju risinājumi jāizvēlas vēl piesardzīgāki nekā iepriekš, lai novērstu bojājumu risku apkārtējai apbūvei;</w:t>
            </w:r>
          </w:p>
          <w:p w14:paraId="43C85CE1" w14:textId="1C1C0F4D" w:rsidR="0010263A" w:rsidRPr="0010263A" w:rsidRDefault="0010263A" w:rsidP="0010263A">
            <w:pPr>
              <w:pStyle w:val="ListParagraph"/>
              <w:spacing w:after="60"/>
              <w:ind w:left="57" w:right="57"/>
              <w:jc w:val="both"/>
              <w:rPr>
                <w:lang w:val="lv-LV"/>
              </w:rPr>
            </w:pPr>
            <w:r w:rsidRPr="0010263A">
              <w:rPr>
                <w:lang w:val="lv-LV"/>
              </w:rPr>
              <w:t>2)</w:t>
            </w:r>
            <w:r w:rsidR="007E3BF9">
              <w:rPr>
                <w:lang w:val="lv-LV"/>
              </w:rPr>
              <w:t> </w:t>
            </w:r>
            <w:r w:rsidRPr="0010263A">
              <w:rPr>
                <w:lang w:val="lv-LV"/>
              </w:rPr>
              <w:t>iepriekšējie būvkonstrukciju risinājumi nav īstenojami bez būvprojekta izmaiņu izstrādes tehnoloģisku iemeslu dēļ;</w:t>
            </w:r>
          </w:p>
          <w:p w14:paraId="789FFCAD" w14:textId="7B83B012" w:rsidR="0010263A" w:rsidRPr="0010263A" w:rsidRDefault="0010263A" w:rsidP="0010263A">
            <w:pPr>
              <w:pStyle w:val="ListParagraph"/>
              <w:spacing w:after="60"/>
              <w:ind w:left="57" w:right="57"/>
              <w:jc w:val="both"/>
              <w:rPr>
                <w:lang w:val="lv-LV"/>
              </w:rPr>
            </w:pPr>
            <w:r w:rsidRPr="0010263A">
              <w:rPr>
                <w:lang w:val="lv-LV"/>
              </w:rPr>
              <w:t>3)</w:t>
            </w:r>
            <w:r w:rsidR="007E3BF9">
              <w:rPr>
                <w:lang w:val="lv-LV"/>
              </w:rPr>
              <w:t> </w:t>
            </w:r>
            <w:r w:rsidRPr="0010263A">
              <w:rPr>
                <w:lang w:val="lv-LV"/>
              </w:rPr>
              <w:t>nepieciešamās būvprojekta izmaiņas radīs ietekmi uz citām būvprojekta daļām,</w:t>
            </w:r>
            <w:r w:rsidRPr="0010263A">
              <w:rPr>
                <w:lang w:val="lv-LV"/>
              </w:rPr>
              <w:tab/>
              <w:t>būvprojekta izmaiņu ietekme uz pārējām būvprojekta daļām ir atkarīga no izvēlētās pieejas;</w:t>
            </w:r>
          </w:p>
          <w:p w14:paraId="2CAD69FE" w14:textId="63E7D4B4" w:rsidR="0010263A" w:rsidRPr="0010263A" w:rsidRDefault="0010263A" w:rsidP="0010263A">
            <w:pPr>
              <w:pStyle w:val="ListParagraph"/>
              <w:spacing w:after="60"/>
              <w:ind w:left="57" w:right="57"/>
              <w:jc w:val="both"/>
              <w:rPr>
                <w:lang w:val="lv-LV"/>
              </w:rPr>
            </w:pPr>
            <w:r w:rsidRPr="0010263A">
              <w:rPr>
                <w:lang w:val="lv-LV"/>
              </w:rPr>
              <w:t>4)</w:t>
            </w:r>
            <w:r w:rsidR="007E3BF9">
              <w:rPr>
                <w:lang w:val="lv-LV"/>
              </w:rPr>
              <w:t> </w:t>
            </w:r>
            <w:r w:rsidRPr="0010263A">
              <w:rPr>
                <w:lang w:val="lv-LV"/>
              </w:rPr>
              <w:t xml:space="preserve">lai nezaudētu Eiropas Savienības fondu finansējumu, kas plānots nekustamā īpašuma Miera ielā 58A, Rīgā, tālākai attīstībai, līdz 2022.gada </w:t>
            </w:r>
            <w:r w:rsidRPr="0010263A">
              <w:rPr>
                <w:lang w:val="lv-LV"/>
              </w:rPr>
              <w:lastRenderedPageBreak/>
              <w:t>31.augustam nepieciešams pabeigt būvdarbus Lāčplēša ielā 25, Rīgā, un nodrošināt JRT pārcelšanās darbus vismaz tādā apmērā, lai 2022.gada septembrī aktīvo teātra sezonu varētu uzsākt Lāčplēša ielā 25, Rīgā (pārcelšanos pilnā apmērā nodrošinot līdz 2022.gada beigām).</w:t>
            </w:r>
          </w:p>
          <w:p w14:paraId="519A2A49" w14:textId="7EFD07E9" w:rsidR="0010175F" w:rsidRDefault="0010263A" w:rsidP="0010175F">
            <w:pPr>
              <w:pStyle w:val="ListParagraph"/>
              <w:spacing w:after="60"/>
              <w:ind w:left="57" w:right="57"/>
              <w:jc w:val="both"/>
              <w:rPr>
                <w:lang w:val="lv-LV"/>
              </w:rPr>
            </w:pPr>
            <w:r w:rsidRPr="0010263A">
              <w:rPr>
                <w:lang w:val="lv-LV"/>
              </w:rPr>
              <w:t xml:space="preserve">Projekta īstenošanā </w:t>
            </w:r>
            <w:r w:rsidR="00F34672">
              <w:rPr>
                <w:lang w:val="lv-LV"/>
              </w:rPr>
              <w:t xml:space="preserve">tika </w:t>
            </w:r>
            <w:r w:rsidRPr="0010263A">
              <w:rPr>
                <w:lang w:val="lv-LV"/>
              </w:rPr>
              <w:t>izraudzīts “projektē un būvē” sadarbības modelis</w:t>
            </w:r>
            <w:r w:rsidR="00F34672">
              <w:rPr>
                <w:lang w:val="lv-LV"/>
              </w:rPr>
              <w:t>.</w:t>
            </w:r>
            <w:r w:rsidR="0067435A">
              <w:rPr>
                <w:lang w:val="lv-LV"/>
              </w:rPr>
              <w:t xml:space="preserve"> I</w:t>
            </w:r>
            <w:r w:rsidR="00846315" w:rsidRPr="00D16347">
              <w:rPr>
                <w:lang w:val="lv-LV"/>
              </w:rPr>
              <w:t>epirkuma procedūr</w:t>
            </w:r>
            <w:r w:rsidR="00B5438C">
              <w:rPr>
                <w:lang w:val="lv-LV"/>
              </w:rPr>
              <w:t>ā</w:t>
            </w:r>
            <w:r w:rsidR="00846315" w:rsidRPr="00D16347">
              <w:rPr>
                <w:lang w:val="lv-LV"/>
              </w:rPr>
              <w:t xml:space="preserve"> piedāvājumus iesniedza četri pretendenti. Izvērtējot iesniegtos piedāvājumus, </w:t>
            </w:r>
            <w:r w:rsidR="00B5438C">
              <w:rPr>
                <w:lang w:val="lv-LV"/>
              </w:rPr>
              <w:t xml:space="preserve">tika </w:t>
            </w:r>
            <w:r w:rsidR="00846315" w:rsidRPr="00D16347">
              <w:rPr>
                <w:lang w:val="lv-LV"/>
              </w:rPr>
              <w:t xml:space="preserve">secināts, ka nav iespējams nodrošināt objekta pārbūves pabeigšanu paredzētā finansējuma ietvaros un nepieciešams rast risinājumu papildu finansējumam objekta pārbūves, tostarp tehnoloģiskā aprīkojuma iegādes un montāžas, izdevumu segšanai. </w:t>
            </w:r>
            <w:r w:rsidR="0010175F" w:rsidRPr="00D16347">
              <w:rPr>
                <w:lang w:val="lv-LV"/>
              </w:rPr>
              <w:t xml:space="preserve">Kopējais objekta pārbūves izdevumu segšanai nepieciešamais finansējums ir </w:t>
            </w:r>
            <w:r w:rsidR="0010175F">
              <w:rPr>
                <w:lang w:val="lv-LV"/>
              </w:rPr>
              <w:t>34 591</w:t>
            </w:r>
            <w:r w:rsidR="007E3BF9">
              <w:rPr>
                <w:lang w:val="lv-LV"/>
              </w:rPr>
              <w:t> </w:t>
            </w:r>
            <w:r w:rsidR="0010175F">
              <w:rPr>
                <w:lang w:val="lv-LV"/>
              </w:rPr>
              <w:t>891</w:t>
            </w:r>
            <w:r w:rsidR="007E3BF9">
              <w:rPr>
                <w:lang w:val="lv-LV"/>
              </w:rPr>
              <w:t> </w:t>
            </w:r>
            <w:proofErr w:type="spellStart"/>
            <w:r w:rsidR="0010175F" w:rsidRPr="000D7185">
              <w:rPr>
                <w:i/>
                <w:iCs/>
                <w:lang w:val="lv-LV"/>
              </w:rPr>
              <w:t>euro</w:t>
            </w:r>
            <w:proofErr w:type="spellEnd"/>
            <w:r w:rsidR="0010175F" w:rsidRPr="00D16347">
              <w:rPr>
                <w:lang w:val="lv-LV"/>
              </w:rPr>
              <w:t xml:space="preserve">, kas par </w:t>
            </w:r>
            <w:r w:rsidR="0010175F">
              <w:rPr>
                <w:lang w:val="lv-LV"/>
              </w:rPr>
              <w:t>2 444 051</w:t>
            </w:r>
            <w:r w:rsidR="0010175F" w:rsidRPr="00D16347">
              <w:rPr>
                <w:lang w:val="lv-LV"/>
              </w:rPr>
              <w:t xml:space="preserve"> </w:t>
            </w:r>
            <w:proofErr w:type="spellStart"/>
            <w:r w:rsidR="0010175F" w:rsidRPr="000D7185">
              <w:rPr>
                <w:i/>
                <w:iCs/>
                <w:lang w:val="lv-LV"/>
              </w:rPr>
              <w:t>euro</w:t>
            </w:r>
            <w:proofErr w:type="spellEnd"/>
            <w:r w:rsidR="0010175F" w:rsidRPr="00D16347">
              <w:rPr>
                <w:lang w:val="lv-LV"/>
              </w:rPr>
              <w:t xml:space="preserve"> pārsniedz projekta budžetā pieejamo finansējumu.</w:t>
            </w:r>
          </w:p>
          <w:p w14:paraId="1CF39454" w14:textId="3AED3DF8" w:rsidR="00CC6875" w:rsidRPr="007E3BF9" w:rsidRDefault="0010175F" w:rsidP="005D76E7">
            <w:pPr>
              <w:pStyle w:val="ListParagraph"/>
              <w:spacing w:after="60"/>
              <w:ind w:left="57" w:right="57"/>
              <w:jc w:val="both"/>
              <w:rPr>
                <w:lang w:val="lv-LV"/>
              </w:rPr>
            </w:pPr>
            <w:r>
              <w:rPr>
                <w:lang w:val="lv-LV"/>
              </w:rPr>
              <w:t xml:space="preserve">Ievērojot minēto, MK rīkojuma Nr.231 anotācijā tika piedāvāts risinājums </w:t>
            </w:r>
            <w:r w:rsidRPr="00D16347">
              <w:rPr>
                <w:lang w:val="lv-LV"/>
              </w:rPr>
              <w:t>papildus nepieciešam</w:t>
            </w:r>
            <w:r>
              <w:rPr>
                <w:lang w:val="lv-LV"/>
              </w:rPr>
              <w:t>o</w:t>
            </w:r>
            <w:r w:rsidRPr="00D16347">
              <w:rPr>
                <w:lang w:val="lv-LV"/>
              </w:rPr>
              <w:t xml:space="preserve"> finansējum</w:t>
            </w:r>
            <w:r>
              <w:rPr>
                <w:lang w:val="lv-LV"/>
              </w:rPr>
              <w:t>u 2 444 051</w:t>
            </w:r>
            <w:r w:rsidRPr="00D16347">
              <w:rPr>
                <w:lang w:val="lv-LV"/>
              </w:rPr>
              <w:t xml:space="preserve"> </w:t>
            </w:r>
            <w:proofErr w:type="spellStart"/>
            <w:r w:rsidRPr="0010175F">
              <w:rPr>
                <w:i/>
                <w:iCs/>
                <w:lang w:val="lv-LV"/>
              </w:rPr>
              <w:t>euro</w:t>
            </w:r>
            <w:proofErr w:type="spellEnd"/>
            <w:r>
              <w:rPr>
                <w:lang w:val="lv-LV"/>
              </w:rPr>
              <w:t xml:space="preserve"> apmērā </w:t>
            </w:r>
            <w:r w:rsidRPr="00D16347">
              <w:rPr>
                <w:lang w:val="lv-LV"/>
              </w:rPr>
              <w:t>segt no VNĪ 2019.gada peļņas</w:t>
            </w:r>
            <w:r>
              <w:rPr>
                <w:lang w:val="lv-LV"/>
              </w:rPr>
              <w:t xml:space="preserve"> daļas. </w:t>
            </w:r>
            <w:r w:rsidRPr="00D16347">
              <w:rPr>
                <w:lang w:val="lv-LV"/>
              </w:rPr>
              <w:t>Būvdarb</w:t>
            </w:r>
            <w:r>
              <w:rPr>
                <w:lang w:val="lv-LV"/>
              </w:rPr>
              <w:t>us paredzēts</w:t>
            </w:r>
            <w:r w:rsidRPr="00D16347">
              <w:rPr>
                <w:lang w:val="lv-LV"/>
              </w:rPr>
              <w:t xml:space="preserve"> pabeigt 26 mēnešu laikā pēc līguma ar būvdarbu veicēju noslēgšanas.</w:t>
            </w:r>
            <w:r w:rsidR="005E43B7">
              <w:rPr>
                <w:lang w:val="lv-LV"/>
              </w:rPr>
              <w:t xml:space="preserve"> </w:t>
            </w:r>
          </w:p>
          <w:p w14:paraId="51D875F9" w14:textId="232782BA" w:rsidR="00D16347" w:rsidRDefault="00447313" w:rsidP="007B7BD8">
            <w:pPr>
              <w:pStyle w:val="ListParagraph"/>
              <w:ind w:left="57" w:right="57"/>
              <w:contextualSpacing w:val="0"/>
              <w:jc w:val="both"/>
              <w:rPr>
                <w:lang w:val="lv-LV"/>
              </w:rPr>
            </w:pPr>
            <w:r>
              <w:rPr>
                <w:lang w:val="lv-LV"/>
              </w:rPr>
              <w:t xml:space="preserve">Saskaņā ar Ministru kabineta </w:t>
            </w:r>
            <w:r w:rsidR="0067006F">
              <w:rPr>
                <w:lang w:val="lv-LV"/>
              </w:rPr>
              <w:t>2020.</w:t>
            </w:r>
            <w:r w:rsidR="006E5181">
              <w:rPr>
                <w:lang w:val="lv-LV"/>
              </w:rPr>
              <w:t>gada 28.aprīļa</w:t>
            </w:r>
            <w:r w:rsidR="0067006F">
              <w:rPr>
                <w:lang w:val="lv-LV"/>
              </w:rPr>
              <w:t xml:space="preserve"> protokol</w:t>
            </w:r>
            <w:r w:rsidR="006E5181">
              <w:rPr>
                <w:lang w:val="lv-LV"/>
              </w:rPr>
              <w:t xml:space="preserve">a </w:t>
            </w:r>
            <w:r w:rsidR="0067006F">
              <w:rPr>
                <w:lang w:val="lv-LV"/>
              </w:rPr>
              <w:t>Nr.28, 25</w:t>
            </w:r>
            <w:r w:rsidR="00321001">
              <w:rPr>
                <w:lang w:val="lv-LV"/>
              </w:rPr>
              <w:t>.</w:t>
            </w:r>
            <w:r w:rsidR="0067006F">
              <w:rPr>
                <w:lang w:val="lv-LV"/>
              </w:rPr>
              <w:t>§</w:t>
            </w:r>
            <w:r w:rsidR="006E5181">
              <w:rPr>
                <w:lang w:val="lv-LV"/>
              </w:rPr>
              <w:t xml:space="preserve"> “</w:t>
            </w:r>
            <w:r w:rsidR="006E5181" w:rsidRPr="006E5181">
              <w:rPr>
                <w:lang w:val="lv-LV" w:eastAsia="lv-LV"/>
              </w:rPr>
              <w:t xml:space="preserve">Rīkojuma projekts </w:t>
            </w:r>
            <w:r w:rsidR="006E5181">
              <w:rPr>
                <w:lang w:val="lv-LV" w:eastAsia="lv-LV"/>
              </w:rPr>
              <w:t>“</w:t>
            </w:r>
            <w:r w:rsidR="006E5181" w:rsidRPr="00963900">
              <w:rPr>
                <w:lang w:val="lv-LV" w:eastAsia="lv-LV"/>
              </w:rPr>
              <w:t>Par finansējumu Jaunā Rīgas teātra ēku Lāčplēša ielā 25, Rīgā, pārbūves, nomas maksas, papildu maksājumu, pārcelšanās un aprīk</w:t>
            </w:r>
            <w:r w:rsidR="006E5181" w:rsidRPr="006E5181">
              <w:rPr>
                <w:lang w:val="lv-LV" w:eastAsia="lv-LV"/>
              </w:rPr>
              <w:t>ojuma iegādes izdevumu segšanai</w:t>
            </w:r>
            <w:r w:rsidR="006E5181">
              <w:rPr>
                <w:lang w:val="lv-LV" w:eastAsia="lv-LV"/>
              </w:rPr>
              <w:t>”</w:t>
            </w:r>
            <w:r w:rsidR="006E5181" w:rsidRPr="006E5181">
              <w:rPr>
                <w:lang w:val="lv-LV"/>
              </w:rPr>
              <w:t>”</w:t>
            </w:r>
            <w:r w:rsidR="00321001" w:rsidRPr="006E5181">
              <w:rPr>
                <w:lang w:val="lv-LV"/>
              </w:rPr>
              <w:t xml:space="preserve"> </w:t>
            </w:r>
            <w:r w:rsidR="00321001">
              <w:rPr>
                <w:lang w:val="lv-LV"/>
              </w:rPr>
              <w:t>4.punktu p</w:t>
            </w:r>
            <w:r w:rsidR="00880AD7" w:rsidRPr="00880AD7">
              <w:rPr>
                <w:lang w:val="lv-LV"/>
              </w:rPr>
              <w:t>ieņemt</w:t>
            </w:r>
            <w:r w:rsidR="00321001">
              <w:rPr>
                <w:lang w:val="lv-LV"/>
              </w:rPr>
              <w:t>s</w:t>
            </w:r>
            <w:r w:rsidR="00880AD7" w:rsidRPr="00880AD7">
              <w:rPr>
                <w:lang w:val="lv-LV"/>
              </w:rPr>
              <w:t xml:space="preserve"> zināšanai, ka pēc </w:t>
            </w:r>
            <w:r w:rsidR="00321001">
              <w:rPr>
                <w:lang w:val="lv-LV"/>
              </w:rPr>
              <w:t xml:space="preserve">VNĪ </w:t>
            </w:r>
            <w:r w:rsidR="00880AD7" w:rsidRPr="00880AD7">
              <w:rPr>
                <w:lang w:val="lv-LV"/>
              </w:rPr>
              <w:t>2019.gada pārskata apstiprināšanas tiks iesniegts izskatīšanai Ministru kabinetā priekšlikums par atšķirīgu valstij dividendēs izmaksājamo peļņas daļu, lai nodrošinātu, ka finansējums 2</w:t>
            </w:r>
            <w:r w:rsidR="006E5181">
              <w:rPr>
                <w:lang w:val="lv-LV"/>
              </w:rPr>
              <w:t> </w:t>
            </w:r>
            <w:r w:rsidR="00880AD7" w:rsidRPr="00880AD7">
              <w:rPr>
                <w:lang w:val="lv-LV"/>
              </w:rPr>
              <w:t>749</w:t>
            </w:r>
            <w:r w:rsidR="006E5181">
              <w:rPr>
                <w:lang w:val="lv-LV"/>
              </w:rPr>
              <w:t> </w:t>
            </w:r>
            <w:r w:rsidR="00880AD7" w:rsidRPr="00880AD7">
              <w:rPr>
                <w:lang w:val="lv-LV"/>
              </w:rPr>
              <w:t xml:space="preserve">558 </w:t>
            </w:r>
            <w:proofErr w:type="spellStart"/>
            <w:r w:rsidR="00500AE0" w:rsidRPr="00500AE0">
              <w:rPr>
                <w:i/>
                <w:iCs/>
                <w:lang w:val="lv-LV"/>
              </w:rPr>
              <w:t>euro</w:t>
            </w:r>
            <w:proofErr w:type="spellEnd"/>
            <w:r w:rsidR="00500AE0">
              <w:rPr>
                <w:lang w:val="lv-LV"/>
              </w:rPr>
              <w:t xml:space="preserve"> </w:t>
            </w:r>
            <w:r w:rsidR="00880AD7" w:rsidRPr="00880AD7">
              <w:rPr>
                <w:lang w:val="lv-LV"/>
              </w:rPr>
              <w:t>apmērā netiek ieskaitīts valsts budžetā un tiek novirzīts 2</w:t>
            </w:r>
            <w:r w:rsidR="006E5181">
              <w:rPr>
                <w:lang w:val="lv-LV"/>
              </w:rPr>
              <w:t> </w:t>
            </w:r>
            <w:r w:rsidR="00880AD7" w:rsidRPr="00880AD7">
              <w:rPr>
                <w:lang w:val="lv-LV"/>
              </w:rPr>
              <w:t>444</w:t>
            </w:r>
            <w:r w:rsidR="006E5181">
              <w:rPr>
                <w:lang w:val="lv-LV"/>
              </w:rPr>
              <w:t> </w:t>
            </w:r>
            <w:r w:rsidR="00880AD7" w:rsidRPr="00880AD7">
              <w:rPr>
                <w:lang w:val="lv-LV"/>
              </w:rPr>
              <w:t xml:space="preserve">051 </w:t>
            </w:r>
            <w:proofErr w:type="spellStart"/>
            <w:r w:rsidR="00500AE0" w:rsidRPr="00500AE0">
              <w:rPr>
                <w:i/>
                <w:iCs/>
                <w:lang w:val="lv-LV"/>
              </w:rPr>
              <w:t>euro</w:t>
            </w:r>
            <w:proofErr w:type="spellEnd"/>
            <w:r w:rsidR="00500AE0">
              <w:rPr>
                <w:lang w:val="lv-LV"/>
              </w:rPr>
              <w:t xml:space="preserve"> </w:t>
            </w:r>
            <w:r w:rsidR="00880AD7" w:rsidRPr="00880AD7">
              <w:rPr>
                <w:lang w:val="lv-LV"/>
              </w:rPr>
              <w:t xml:space="preserve">Jaunā Rīgas teātra ēku Lāčplēša ielā 25, Rīgā, pārbūves darbu izdevumu segšanai </w:t>
            </w:r>
            <w:r w:rsidR="006E5181">
              <w:rPr>
                <w:lang w:val="lv-LV"/>
              </w:rPr>
              <w:t>VNĪ</w:t>
            </w:r>
            <w:r w:rsidR="00880AD7" w:rsidRPr="00880AD7">
              <w:rPr>
                <w:lang w:val="lv-LV"/>
              </w:rPr>
              <w:t xml:space="preserve"> un 305</w:t>
            </w:r>
            <w:r w:rsidR="00D06EA1">
              <w:rPr>
                <w:lang w:val="lv-LV"/>
              </w:rPr>
              <w:t> </w:t>
            </w:r>
            <w:r w:rsidR="00880AD7" w:rsidRPr="00880AD7">
              <w:rPr>
                <w:lang w:val="lv-LV"/>
              </w:rPr>
              <w:t>507</w:t>
            </w:r>
            <w:r w:rsidR="00D06EA1">
              <w:rPr>
                <w:lang w:val="lv-LV"/>
              </w:rPr>
              <w:t> </w:t>
            </w:r>
            <w:proofErr w:type="spellStart"/>
            <w:r w:rsidR="00500AE0" w:rsidRPr="00500AE0">
              <w:rPr>
                <w:i/>
                <w:iCs/>
                <w:lang w:val="lv-LV"/>
              </w:rPr>
              <w:t>euro</w:t>
            </w:r>
            <w:proofErr w:type="spellEnd"/>
            <w:r w:rsidR="00500AE0">
              <w:rPr>
                <w:lang w:val="lv-LV"/>
              </w:rPr>
              <w:t xml:space="preserve"> </w:t>
            </w:r>
            <w:r w:rsidR="00880AD7" w:rsidRPr="00880AD7">
              <w:rPr>
                <w:lang w:val="lv-LV"/>
              </w:rPr>
              <w:t>uzņēmuma ienākuma nodokļa nomaksai.</w:t>
            </w:r>
            <w:r w:rsidR="007A6EA2">
              <w:rPr>
                <w:lang w:val="lv-LV"/>
              </w:rPr>
              <w:t xml:space="preserve"> </w:t>
            </w:r>
          </w:p>
          <w:p w14:paraId="3F89FBC9" w14:textId="052D148F" w:rsidR="00B47332" w:rsidRPr="00B47332" w:rsidRDefault="00B47332" w:rsidP="007B7BD8">
            <w:pPr>
              <w:pStyle w:val="ListParagraph"/>
              <w:ind w:left="57" w:right="57"/>
              <w:contextualSpacing w:val="0"/>
              <w:jc w:val="both"/>
              <w:rPr>
                <w:lang w:val="lv-LV"/>
              </w:rPr>
            </w:pPr>
            <w:r>
              <w:rPr>
                <w:lang w:val="lv-LV"/>
              </w:rPr>
              <w:t xml:space="preserve">Ievērojot noteikto, projekts paredz novirzīt finansējumu </w:t>
            </w:r>
            <w:r w:rsidRPr="009F6ABB">
              <w:rPr>
                <w:lang w:val="lv-LV"/>
              </w:rPr>
              <w:t>2 444</w:t>
            </w:r>
            <w:r w:rsidR="006E5181">
              <w:rPr>
                <w:lang w:val="lv-LV"/>
              </w:rPr>
              <w:t> </w:t>
            </w:r>
            <w:r w:rsidRPr="009F6ABB">
              <w:rPr>
                <w:lang w:val="lv-LV"/>
              </w:rPr>
              <w:t>051</w:t>
            </w:r>
            <w:r w:rsidR="006E5181">
              <w:rPr>
                <w:lang w:val="lv-LV"/>
              </w:rPr>
              <w:t> </w:t>
            </w:r>
            <w:proofErr w:type="spellStart"/>
            <w:r w:rsidRPr="009F6ABB">
              <w:rPr>
                <w:i/>
                <w:iCs/>
                <w:lang w:val="lv-LV"/>
              </w:rPr>
              <w:t>euro</w:t>
            </w:r>
            <w:proofErr w:type="spellEnd"/>
            <w:r>
              <w:rPr>
                <w:lang w:val="lv-LV"/>
              </w:rPr>
              <w:t xml:space="preserve"> apmērā </w:t>
            </w:r>
            <w:r w:rsidR="00352C85" w:rsidRPr="00352C85">
              <w:rPr>
                <w:lang w:val="lv-LV"/>
              </w:rPr>
              <w:t xml:space="preserve">Jaunā Rīgas teātra ēku Lāčplēša ielā 25, Rīgā, pārbūves darbu izdevumu segšanai </w:t>
            </w:r>
            <w:r w:rsidR="00C15F24" w:rsidRPr="00C15F24">
              <w:rPr>
                <w:lang w:val="lv-LV"/>
              </w:rPr>
              <w:t>Lāčplēša ielā 25, Rīgā</w:t>
            </w:r>
            <w:r w:rsidR="00352C85">
              <w:rPr>
                <w:lang w:val="lv-LV"/>
              </w:rPr>
              <w:t>.</w:t>
            </w:r>
          </w:p>
          <w:p w14:paraId="42FC1411" w14:textId="282E3459" w:rsidR="00691A31" w:rsidRDefault="00152B0A" w:rsidP="007B7BD8">
            <w:pPr>
              <w:pStyle w:val="ListParagraph"/>
              <w:spacing w:before="120"/>
              <w:ind w:left="57" w:right="57"/>
              <w:contextualSpacing w:val="0"/>
              <w:jc w:val="both"/>
              <w:rPr>
                <w:b/>
                <w:bCs/>
                <w:lang w:val="lv-LV"/>
              </w:rPr>
            </w:pPr>
            <w:r>
              <w:rPr>
                <w:b/>
                <w:bCs/>
                <w:lang w:val="lv-LV"/>
              </w:rPr>
              <w:t xml:space="preserve">2. </w:t>
            </w:r>
            <w:r w:rsidR="00691A31" w:rsidRPr="00691A31">
              <w:rPr>
                <w:b/>
                <w:bCs/>
                <w:lang w:val="lv-LV"/>
              </w:rPr>
              <w:t>D</w:t>
            </w:r>
            <w:r w:rsidR="00B67B34">
              <w:rPr>
                <w:b/>
                <w:bCs/>
                <w:lang w:val="lv-LV"/>
              </w:rPr>
              <w:t>r</w:t>
            </w:r>
            <w:r w:rsidR="00691A31" w:rsidRPr="00691A31">
              <w:rPr>
                <w:b/>
                <w:bCs/>
                <w:lang w:val="lv-LV"/>
              </w:rPr>
              <w:t xml:space="preserve">ošības pasākumu īstenošanai un teritorijas sakārtošanai </w:t>
            </w:r>
            <w:r w:rsidR="00292FA2">
              <w:rPr>
                <w:b/>
                <w:bCs/>
                <w:lang w:val="lv-LV"/>
              </w:rPr>
              <w:t>Valsts p</w:t>
            </w:r>
            <w:r w:rsidR="00691A31" w:rsidRPr="00691A31">
              <w:rPr>
                <w:b/>
                <w:bCs/>
                <w:lang w:val="lv-LV"/>
              </w:rPr>
              <w:t>rezidenta rezidences kompleksā Z</w:t>
            </w:r>
            <w:r w:rsidR="00410CDB">
              <w:rPr>
                <w:b/>
                <w:bCs/>
                <w:lang w:val="lv-LV"/>
              </w:rPr>
              <w:t>igfrīda</w:t>
            </w:r>
            <w:r w:rsidR="00691A31" w:rsidRPr="00691A31">
              <w:rPr>
                <w:b/>
                <w:bCs/>
                <w:lang w:val="lv-LV"/>
              </w:rPr>
              <w:t xml:space="preserve"> </w:t>
            </w:r>
            <w:proofErr w:type="spellStart"/>
            <w:r w:rsidR="00691A31" w:rsidRPr="00691A31">
              <w:rPr>
                <w:b/>
                <w:bCs/>
                <w:lang w:val="lv-LV"/>
              </w:rPr>
              <w:t>Meierovica</w:t>
            </w:r>
            <w:proofErr w:type="spellEnd"/>
            <w:r w:rsidR="00691A31" w:rsidRPr="00691A31">
              <w:rPr>
                <w:b/>
                <w:bCs/>
                <w:lang w:val="lv-LV"/>
              </w:rPr>
              <w:t xml:space="preserve"> prospektā 31, Jūrmalā</w:t>
            </w:r>
            <w:r w:rsidR="009103E4">
              <w:rPr>
                <w:b/>
                <w:bCs/>
                <w:lang w:val="lv-LV"/>
              </w:rPr>
              <w:t>.</w:t>
            </w:r>
          </w:p>
          <w:p w14:paraId="394F9719" w14:textId="582ACB02" w:rsidR="0091204A" w:rsidRDefault="00495610" w:rsidP="00691A31">
            <w:pPr>
              <w:pStyle w:val="ListParagraph"/>
              <w:spacing w:after="60"/>
              <w:ind w:left="57" w:right="57"/>
              <w:jc w:val="both"/>
              <w:rPr>
                <w:lang w:val="lv-LV"/>
              </w:rPr>
            </w:pPr>
            <w:r w:rsidRPr="007E562B">
              <w:rPr>
                <w:lang w:val="lv-LV"/>
              </w:rPr>
              <w:t>Būvju īpaš</w:t>
            </w:r>
            <w:r w:rsidR="00D7667F" w:rsidRPr="007E562B">
              <w:rPr>
                <w:lang w:val="lv-LV"/>
              </w:rPr>
              <w:t>ums (nekustamā īpašuma kadastra Nr.</w:t>
            </w:r>
            <w:r w:rsidR="007E562B" w:rsidRPr="007E562B">
              <w:rPr>
                <w:lang w:val="lv-LV"/>
              </w:rPr>
              <w:t>1300 510 1706)</w:t>
            </w:r>
            <w:r w:rsidR="00B9776B" w:rsidRPr="00152D66">
              <w:rPr>
                <w:lang w:val="lv-LV"/>
              </w:rPr>
              <w:t xml:space="preserve"> </w:t>
            </w:r>
            <w:r w:rsidR="00B9776B" w:rsidRPr="00B9776B">
              <w:rPr>
                <w:lang w:val="lv-LV"/>
              </w:rPr>
              <w:t>Z</w:t>
            </w:r>
            <w:r w:rsidR="00F47F7A">
              <w:rPr>
                <w:lang w:val="lv-LV"/>
              </w:rPr>
              <w:t>igfrīda</w:t>
            </w:r>
            <w:r w:rsidR="007F1143">
              <w:rPr>
                <w:lang w:val="lv-LV"/>
              </w:rPr>
              <w:t xml:space="preserve"> </w:t>
            </w:r>
            <w:proofErr w:type="spellStart"/>
            <w:r w:rsidR="00B9776B" w:rsidRPr="00B9776B">
              <w:rPr>
                <w:lang w:val="lv-LV"/>
              </w:rPr>
              <w:t>Meierovica</w:t>
            </w:r>
            <w:proofErr w:type="spellEnd"/>
            <w:r w:rsidR="00B9776B" w:rsidRPr="00B9776B">
              <w:rPr>
                <w:lang w:val="lv-LV"/>
              </w:rPr>
              <w:t xml:space="preserve"> prospektā 31, Jūrmalā</w:t>
            </w:r>
            <w:r w:rsidR="00B9776B">
              <w:rPr>
                <w:lang w:val="lv-LV"/>
              </w:rPr>
              <w:t xml:space="preserve">, </w:t>
            </w:r>
            <w:r w:rsidR="007F1143">
              <w:rPr>
                <w:lang w:val="lv-LV"/>
              </w:rPr>
              <w:t>ierakstīts uz valsts vārda Finanšu ministrijas personā Jūrmalas pilsētas zemesgrāmat</w:t>
            </w:r>
            <w:r w:rsidR="00935E74">
              <w:rPr>
                <w:lang w:val="lv-LV"/>
              </w:rPr>
              <w:t>as</w:t>
            </w:r>
            <w:r w:rsidR="007F1143">
              <w:rPr>
                <w:lang w:val="lv-LV"/>
              </w:rPr>
              <w:t xml:space="preserve"> nodalījumā Nr.</w:t>
            </w:r>
            <w:r w:rsidR="00CD041F">
              <w:rPr>
                <w:lang w:val="lv-LV"/>
              </w:rPr>
              <w:t>1000</w:t>
            </w:r>
            <w:r w:rsidR="00AB6971">
              <w:rPr>
                <w:lang w:val="lv-LV"/>
              </w:rPr>
              <w:t> </w:t>
            </w:r>
            <w:r w:rsidR="00CD041F">
              <w:rPr>
                <w:lang w:val="lv-LV"/>
              </w:rPr>
              <w:t>003</w:t>
            </w:r>
            <w:r w:rsidR="00AB6971">
              <w:rPr>
                <w:lang w:val="lv-LV"/>
              </w:rPr>
              <w:t> </w:t>
            </w:r>
            <w:r w:rsidR="00CD041F">
              <w:rPr>
                <w:lang w:val="lv-LV"/>
              </w:rPr>
              <w:t>7443</w:t>
            </w:r>
            <w:r w:rsidR="004C7277">
              <w:rPr>
                <w:lang w:val="lv-LV"/>
              </w:rPr>
              <w:t xml:space="preserve">. </w:t>
            </w:r>
            <w:r w:rsidR="00410CDB">
              <w:rPr>
                <w:lang w:val="lv-LV"/>
              </w:rPr>
              <w:t>B</w:t>
            </w:r>
            <w:r w:rsidR="0091204A" w:rsidRPr="0091204A">
              <w:rPr>
                <w:lang w:val="lv-LV"/>
              </w:rPr>
              <w:t xml:space="preserve">ūvju īpašums sastāv no 6 būvēm (būvju kadastra apzīmējumi 1300 010 1720 001, 1300 010 1720 002, 1300 010 1720 003, 1300 010 1720 004, 1300 010 1720 005, 1300 010 1720 006) Zigfrīda </w:t>
            </w:r>
            <w:proofErr w:type="spellStart"/>
            <w:r w:rsidR="0091204A" w:rsidRPr="0091204A">
              <w:rPr>
                <w:lang w:val="lv-LV"/>
              </w:rPr>
              <w:t>Meierovica</w:t>
            </w:r>
            <w:proofErr w:type="spellEnd"/>
            <w:r w:rsidR="0091204A" w:rsidRPr="0091204A">
              <w:rPr>
                <w:lang w:val="lv-LV"/>
              </w:rPr>
              <w:t xml:space="preserve"> prospektā 31, Jūrmalā </w:t>
            </w:r>
            <w:r w:rsidR="005C7030">
              <w:rPr>
                <w:lang w:val="lv-LV"/>
              </w:rPr>
              <w:t xml:space="preserve">un atrodas uz zemes vienības </w:t>
            </w:r>
            <w:r w:rsidR="004C7277">
              <w:rPr>
                <w:lang w:val="lv-LV"/>
              </w:rPr>
              <w:t xml:space="preserve">(zemes vienības kadastra apzīmējums </w:t>
            </w:r>
            <w:r w:rsidR="0090610C" w:rsidRPr="0090610C">
              <w:rPr>
                <w:lang w:val="lv-LV"/>
              </w:rPr>
              <w:t>(zemes vienības kadastra apzīmējums 1300</w:t>
            </w:r>
            <w:r w:rsidR="00AB6971">
              <w:rPr>
                <w:lang w:val="lv-LV"/>
              </w:rPr>
              <w:t> </w:t>
            </w:r>
            <w:r w:rsidR="0090610C" w:rsidRPr="0090610C">
              <w:rPr>
                <w:lang w:val="lv-LV"/>
              </w:rPr>
              <w:t>010</w:t>
            </w:r>
            <w:r w:rsidR="00AB6971">
              <w:rPr>
                <w:lang w:val="lv-LV"/>
              </w:rPr>
              <w:t> </w:t>
            </w:r>
            <w:r w:rsidR="0090610C" w:rsidRPr="0090610C">
              <w:rPr>
                <w:lang w:val="lv-LV"/>
              </w:rPr>
              <w:t>1720) 15 738 m</w:t>
            </w:r>
            <w:r w:rsidR="0090610C" w:rsidRPr="0090610C">
              <w:rPr>
                <w:vertAlign w:val="superscript"/>
                <w:lang w:val="lv-LV"/>
              </w:rPr>
              <w:t>2</w:t>
            </w:r>
            <w:r w:rsidR="0090610C" w:rsidRPr="0090610C">
              <w:rPr>
                <w:lang w:val="lv-LV"/>
              </w:rPr>
              <w:t xml:space="preserve"> platībā Zigfrīda Meirovica prospektā 31, Jūrmalā</w:t>
            </w:r>
            <w:r w:rsidR="0090610C">
              <w:rPr>
                <w:lang w:val="lv-LV"/>
              </w:rPr>
              <w:t xml:space="preserve">. </w:t>
            </w:r>
            <w:r w:rsidR="005C7030" w:rsidRPr="005C7030">
              <w:rPr>
                <w:lang w:val="lv-LV"/>
              </w:rPr>
              <w:t xml:space="preserve">Zemes īpašums </w:t>
            </w:r>
            <w:r w:rsidR="0090610C">
              <w:rPr>
                <w:lang w:val="lv-LV"/>
              </w:rPr>
              <w:t>(nekustamā īpašuma kadastra Nr.</w:t>
            </w:r>
            <w:r w:rsidR="00E2037A" w:rsidRPr="00152D66">
              <w:rPr>
                <w:lang w:val="lv-LV"/>
              </w:rPr>
              <w:t xml:space="preserve"> </w:t>
            </w:r>
            <w:r w:rsidR="00E2037A" w:rsidRPr="00E2037A">
              <w:rPr>
                <w:lang w:val="lv-LV"/>
              </w:rPr>
              <w:t>1300 010 1720</w:t>
            </w:r>
            <w:r w:rsidR="00E2037A">
              <w:rPr>
                <w:lang w:val="lv-LV"/>
              </w:rPr>
              <w:t>)</w:t>
            </w:r>
            <w:r w:rsidR="0090610C">
              <w:rPr>
                <w:lang w:val="lv-LV"/>
              </w:rPr>
              <w:t xml:space="preserve"> </w:t>
            </w:r>
            <w:r w:rsidR="005C7030" w:rsidRPr="005C7030">
              <w:rPr>
                <w:lang w:val="lv-LV"/>
              </w:rPr>
              <w:t xml:space="preserve">ierakstīts Jūrmalas pilsētas zemesgrāmatas nodalījumā Nr.2109, zemes īpašuma 83/100 domājamās daļas pieder valstij Finanšu ministrijas personā, </w:t>
            </w:r>
            <w:r w:rsidR="005C7030" w:rsidRPr="00E15857">
              <w:rPr>
                <w:lang w:val="lv-LV"/>
              </w:rPr>
              <w:t>17/100 domājam</w:t>
            </w:r>
            <w:r w:rsidR="00967B4E" w:rsidRPr="00E15857">
              <w:rPr>
                <w:lang w:val="lv-LV"/>
              </w:rPr>
              <w:t xml:space="preserve">ās daļas </w:t>
            </w:r>
            <w:r w:rsidR="00AB6971">
              <w:rPr>
                <w:lang w:val="lv-LV"/>
              </w:rPr>
              <w:t xml:space="preserve">– </w:t>
            </w:r>
            <w:r w:rsidR="00967B4E" w:rsidRPr="00E15857">
              <w:rPr>
                <w:lang w:val="lv-LV"/>
              </w:rPr>
              <w:t>VNĪ</w:t>
            </w:r>
            <w:r w:rsidR="005C7030" w:rsidRPr="00E15857">
              <w:rPr>
                <w:lang w:val="lv-LV"/>
              </w:rPr>
              <w:t>.</w:t>
            </w:r>
            <w:r w:rsidR="00D115B0">
              <w:rPr>
                <w:lang w:val="lv-LV"/>
              </w:rPr>
              <w:t xml:space="preserve"> </w:t>
            </w:r>
            <w:r w:rsidR="001A0ABE">
              <w:rPr>
                <w:lang w:val="lv-LV"/>
              </w:rPr>
              <w:t xml:space="preserve">Zemes </w:t>
            </w:r>
            <w:r w:rsidR="00A85918">
              <w:rPr>
                <w:lang w:val="lv-LV"/>
              </w:rPr>
              <w:t xml:space="preserve">īpašuma </w:t>
            </w:r>
            <w:r w:rsidR="008F6BCB" w:rsidRPr="008F6BCB">
              <w:rPr>
                <w:lang w:val="lv-LV"/>
              </w:rPr>
              <w:t>17/100 domājamo daļu iegādi, kas nepieciešamas Latvijas Valsts prezidenta kancelejas un Latvijas Republikas Nacionālo Bruņoto spēku funkciju veikšanai</w:t>
            </w:r>
            <w:r w:rsidR="008F6BCB">
              <w:rPr>
                <w:lang w:val="lv-LV"/>
              </w:rPr>
              <w:t xml:space="preserve">, VNĪ veica, pamatojoties uz </w:t>
            </w:r>
            <w:r w:rsidR="00661186">
              <w:rPr>
                <w:lang w:val="lv-LV"/>
              </w:rPr>
              <w:t xml:space="preserve">Ministru kabineta </w:t>
            </w:r>
            <w:r w:rsidR="009B6A35">
              <w:rPr>
                <w:lang w:val="lv-LV"/>
              </w:rPr>
              <w:t>2018.</w:t>
            </w:r>
            <w:r w:rsidR="00F073AC">
              <w:rPr>
                <w:lang w:val="lv-LV"/>
              </w:rPr>
              <w:t>gada 17.jūlija</w:t>
            </w:r>
            <w:r w:rsidR="009B6A35">
              <w:rPr>
                <w:lang w:val="lv-LV"/>
              </w:rPr>
              <w:t xml:space="preserve"> rīkojumu Nr.379 “</w:t>
            </w:r>
            <w:r w:rsidR="009B6A35" w:rsidRPr="009B6A35">
              <w:rPr>
                <w:lang w:val="lv-LV"/>
              </w:rPr>
              <w:t>Par valstij dividendēs izmaksājamo valsts akciju sabiedrības “Valsts nekustamie īpašumi” peļņas daļu par 2018.gadu</w:t>
            </w:r>
            <w:r w:rsidR="009B6A35">
              <w:rPr>
                <w:lang w:val="lv-LV"/>
              </w:rPr>
              <w:t>”</w:t>
            </w:r>
            <w:r w:rsidR="00B94C66">
              <w:rPr>
                <w:lang w:val="lv-LV"/>
              </w:rPr>
              <w:t>,</w:t>
            </w:r>
            <w:r w:rsidR="0062651E">
              <w:rPr>
                <w:lang w:val="lv-LV"/>
              </w:rPr>
              <w:t xml:space="preserve"> </w:t>
            </w:r>
            <w:r w:rsidR="00072164">
              <w:rPr>
                <w:lang w:val="lv-LV"/>
              </w:rPr>
              <w:t>un kā risinājums, l</w:t>
            </w:r>
            <w:r w:rsidR="006A5591" w:rsidRPr="006A5591">
              <w:rPr>
                <w:lang w:val="lv-LV"/>
              </w:rPr>
              <w:t xml:space="preserve">ai izbeigtu </w:t>
            </w:r>
            <w:r w:rsidR="006A5591" w:rsidRPr="006A5591">
              <w:rPr>
                <w:lang w:val="lv-LV"/>
              </w:rPr>
              <w:lastRenderedPageBreak/>
              <w:t>kopīpašuma attiecības starp VNĪ un valsti</w:t>
            </w:r>
            <w:r w:rsidR="00072164">
              <w:rPr>
                <w:lang w:val="lv-LV"/>
              </w:rPr>
              <w:t>, tika noradīts uz</w:t>
            </w:r>
            <w:r w:rsidR="00D7587C">
              <w:rPr>
                <w:lang w:val="lv-LV"/>
              </w:rPr>
              <w:t xml:space="preserve"> </w:t>
            </w:r>
            <w:r w:rsidR="00C44A82">
              <w:rPr>
                <w:lang w:val="lv-LV"/>
              </w:rPr>
              <w:t xml:space="preserve">nākotnē </w:t>
            </w:r>
            <w:r w:rsidR="00D7587C">
              <w:rPr>
                <w:lang w:val="lv-LV"/>
              </w:rPr>
              <w:t>iespējamo</w:t>
            </w:r>
            <w:r w:rsidR="00072164">
              <w:rPr>
                <w:lang w:val="lv-LV"/>
              </w:rPr>
              <w:t xml:space="preserve"> </w:t>
            </w:r>
            <w:r w:rsidR="006A5591" w:rsidRPr="006A5591">
              <w:rPr>
                <w:lang w:val="lv-LV"/>
              </w:rPr>
              <w:t>maiņas darījuma slēgšanu normatīvajos aktos noteiktā kārtībā</w:t>
            </w:r>
            <w:r w:rsidR="009A29C0">
              <w:rPr>
                <w:lang w:val="lv-LV"/>
              </w:rPr>
              <w:t>.</w:t>
            </w:r>
          </w:p>
          <w:p w14:paraId="47A1DA2C" w14:textId="0F6A3F3E" w:rsidR="00396C82" w:rsidRDefault="00396C82" w:rsidP="00691A31">
            <w:pPr>
              <w:pStyle w:val="ListParagraph"/>
              <w:spacing w:after="60"/>
              <w:ind w:left="57" w:right="57"/>
              <w:jc w:val="both"/>
              <w:rPr>
                <w:lang w:val="lv-LV"/>
              </w:rPr>
            </w:pPr>
            <w:r w:rsidRPr="00396C82">
              <w:rPr>
                <w:lang w:val="lv-LV"/>
              </w:rPr>
              <w:t>Būvju un zemes īpašumā tiek nodrošināta Latvijas Valsts prezidenta vasaras rezidences funkcija atbilstoši likuma “Par Valsts prezidenta darbīb</w:t>
            </w:r>
            <w:r w:rsidR="00410CDB">
              <w:rPr>
                <w:lang w:val="lv-LV"/>
              </w:rPr>
              <w:t>a</w:t>
            </w:r>
            <w:r w:rsidRPr="00396C82">
              <w:rPr>
                <w:lang w:val="lv-LV"/>
              </w:rPr>
              <w:t>s nodrošināšanu” 3.pantā noteiktajam, attiecīgi tos uz nomas līguma pamata lieto Latvijas Valsts prezidenta kanceleja, kā arī Latvijas Republikas Nacionālo Bruņoto spēku Militārā policija drošības pasākumu kompleksa realizācijai saskaņā ar Nacionālo bruņoto spēku likuma 6.</w:t>
            </w:r>
            <w:r w:rsidRPr="00396C82">
              <w:rPr>
                <w:vertAlign w:val="superscript"/>
                <w:lang w:val="lv-LV"/>
              </w:rPr>
              <w:t>1</w:t>
            </w:r>
            <w:r w:rsidRPr="00396C82">
              <w:rPr>
                <w:lang w:val="lv-LV"/>
              </w:rPr>
              <w:t xml:space="preserve"> panta otro daļu.</w:t>
            </w:r>
          </w:p>
          <w:p w14:paraId="6D300F7F" w14:textId="2F451C29" w:rsidR="00E04A54" w:rsidRDefault="00E04A54" w:rsidP="00E04A54">
            <w:pPr>
              <w:pStyle w:val="ListParagraph"/>
              <w:spacing w:after="60"/>
              <w:ind w:left="57" w:right="57"/>
              <w:jc w:val="both"/>
              <w:rPr>
                <w:lang w:val="lv-LV"/>
              </w:rPr>
            </w:pPr>
            <w:r w:rsidRPr="0009363C">
              <w:rPr>
                <w:lang w:val="lv-LV"/>
              </w:rPr>
              <w:t xml:space="preserve">Latvijas Valsts prezidenta kanceleja un Nacionālo bruņoto spēku Militārā policija norādījusi uz būtisku nepieciešamību veikt </w:t>
            </w:r>
            <w:r>
              <w:rPr>
                <w:lang w:val="lv-LV"/>
              </w:rPr>
              <w:t xml:space="preserve">arī </w:t>
            </w:r>
            <w:r w:rsidRPr="0009363C">
              <w:rPr>
                <w:lang w:val="lv-LV"/>
              </w:rPr>
              <w:t>saimniecības ēkas (būves kadastra apzīmējums 1300 010 1720 002) un apsardzes (sardzes) ēkas (būves kadastra apzīmējums 1300 010 1720 004) pārbūvi</w:t>
            </w:r>
            <w:r>
              <w:rPr>
                <w:lang w:val="lv-LV"/>
              </w:rPr>
              <w:t>,</w:t>
            </w:r>
            <w:r w:rsidRPr="0009363C">
              <w:rPr>
                <w:lang w:val="lv-LV"/>
              </w:rPr>
              <w:t xml:space="preserve"> </w:t>
            </w:r>
            <w:r>
              <w:rPr>
                <w:lang w:val="lv-LV"/>
              </w:rPr>
              <w:t xml:space="preserve">stāvvietu nodrošinājumu, drošības pasākumu ieviešanu īpašumā (t.sk. iekļaujot </w:t>
            </w:r>
            <w:r w:rsidRPr="0009363C">
              <w:rPr>
                <w:lang w:val="lv-LV"/>
              </w:rPr>
              <w:t>ķieģeļu (mūra) žoga</w:t>
            </w:r>
            <w:r>
              <w:rPr>
                <w:lang w:val="lv-LV"/>
              </w:rPr>
              <w:t xml:space="preserve"> drošības uzlabošanu)</w:t>
            </w:r>
            <w:r w:rsidRPr="0009363C">
              <w:rPr>
                <w:lang w:val="lv-LV"/>
              </w:rPr>
              <w:t>, lai nodrošinātu pilnvērtīgu funkciju izpildi.</w:t>
            </w:r>
          </w:p>
          <w:p w14:paraId="1DC541F7" w14:textId="51ED9E3F" w:rsidR="009C372A" w:rsidRPr="00620D5F" w:rsidRDefault="00E04A54" w:rsidP="00717C68">
            <w:pPr>
              <w:pStyle w:val="ListParagraph"/>
              <w:spacing w:before="120"/>
              <w:ind w:left="57" w:right="57"/>
              <w:jc w:val="both"/>
            </w:pPr>
            <w:r>
              <w:rPr>
                <w:lang w:val="lv-LV"/>
              </w:rPr>
              <w:t xml:space="preserve">Ievērojot minēto, </w:t>
            </w:r>
            <w:r w:rsidRPr="00691A31">
              <w:rPr>
                <w:lang w:val="lv-LV"/>
              </w:rPr>
              <w:t>nepieciešams īstenot drošības uzlabošanas pasākumus</w:t>
            </w:r>
            <w:r>
              <w:rPr>
                <w:lang w:val="lv-LV"/>
              </w:rPr>
              <w:t xml:space="preserve"> nekustamajā īpašumā</w:t>
            </w:r>
            <w:r w:rsidRPr="00691A31">
              <w:rPr>
                <w:lang w:val="lv-LV"/>
              </w:rPr>
              <w:t>, lai Latvijas Republikas Nacionālo bruņoto spēku Militārā policija nodrošinātu Nacionālo bruņoto spēku likuma 6.</w:t>
            </w:r>
            <w:r w:rsidRPr="00B915B3">
              <w:rPr>
                <w:vertAlign w:val="superscript"/>
                <w:lang w:val="lv-LV"/>
              </w:rPr>
              <w:t>1</w:t>
            </w:r>
            <w:r w:rsidR="00F073AC">
              <w:rPr>
                <w:vertAlign w:val="superscript"/>
                <w:lang w:val="lv-LV"/>
              </w:rPr>
              <w:t> </w:t>
            </w:r>
            <w:r w:rsidRPr="00691A31">
              <w:rPr>
                <w:lang w:val="lv-LV"/>
              </w:rPr>
              <w:t xml:space="preserve">panta otrajā daļā minēto pasākumu pilnvērtīgu izpildi, kā arī lai veiktu </w:t>
            </w:r>
            <w:r w:rsidRPr="00B62CDB">
              <w:rPr>
                <w:lang w:val="lv-LV"/>
              </w:rPr>
              <w:t>teritorijas sakārtošanas darbus</w:t>
            </w:r>
            <w:r w:rsidRPr="00691A31">
              <w:rPr>
                <w:lang w:val="lv-LV"/>
              </w:rPr>
              <w:t xml:space="preserve">. Finansējums nepieciešams apsardzes ēkas un ar to saistītās infrastruktūras attīstības risinājumiem, </w:t>
            </w:r>
            <w:r>
              <w:rPr>
                <w:lang w:val="lv-LV"/>
              </w:rPr>
              <w:t xml:space="preserve">ieguldījumi infrastruktūrā stāvvietu nodrošināšanai, </w:t>
            </w:r>
            <w:r w:rsidRPr="00691A31">
              <w:rPr>
                <w:lang w:val="lv-LV"/>
              </w:rPr>
              <w:t xml:space="preserve">esošā žoga </w:t>
            </w:r>
            <w:r>
              <w:rPr>
                <w:lang w:val="lv-LV"/>
              </w:rPr>
              <w:t>izpēt</w:t>
            </w:r>
            <w:r w:rsidR="003C5ED9">
              <w:rPr>
                <w:lang w:val="lv-LV"/>
              </w:rPr>
              <w:t>e</w:t>
            </w:r>
            <w:r>
              <w:rPr>
                <w:lang w:val="lv-LV"/>
              </w:rPr>
              <w:t>i un tā drošības uzlabošana</w:t>
            </w:r>
            <w:r w:rsidR="001715F8">
              <w:rPr>
                <w:lang w:val="lv-LV"/>
              </w:rPr>
              <w:t>i</w:t>
            </w:r>
            <w:r w:rsidRPr="00691A31">
              <w:rPr>
                <w:lang w:val="lv-LV"/>
              </w:rPr>
              <w:t xml:space="preserve">, teritorijas </w:t>
            </w:r>
            <w:r>
              <w:rPr>
                <w:lang w:val="lv-LV"/>
              </w:rPr>
              <w:t>labiekārtošanai</w:t>
            </w:r>
            <w:r w:rsidRPr="00691A31">
              <w:rPr>
                <w:lang w:val="lv-LV"/>
              </w:rPr>
              <w:t xml:space="preserve">, drošības </w:t>
            </w:r>
            <w:r>
              <w:rPr>
                <w:lang w:val="lv-LV"/>
              </w:rPr>
              <w:t>risinājumu</w:t>
            </w:r>
            <w:r w:rsidRPr="00691A31">
              <w:rPr>
                <w:lang w:val="lv-LV"/>
              </w:rPr>
              <w:t xml:space="preserve"> </w:t>
            </w:r>
            <w:r>
              <w:rPr>
                <w:lang w:val="lv-LV"/>
              </w:rPr>
              <w:t>īstenošanai īpašumā</w:t>
            </w:r>
            <w:r w:rsidRPr="00691A31">
              <w:rPr>
                <w:lang w:val="lv-LV"/>
              </w:rPr>
              <w:t xml:space="preserve">. Esošais ieejas mezgla risinājums ir novecojis, nenodrošina reprezentatīvo funkciju, žogs ap teritoriju </w:t>
            </w:r>
            <w:r>
              <w:rPr>
                <w:lang w:val="lv-LV"/>
              </w:rPr>
              <w:t xml:space="preserve">nenodrošina </w:t>
            </w:r>
            <w:r w:rsidRPr="00691A31">
              <w:rPr>
                <w:lang w:val="lv-LV"/>
              </w:rPr>
              <w:t xml:space="preserve">drošības </w:t>
            </w:r>
            <w:r>
              <w:rPr>
                <w:lang w:val="lv-LV"/>
              </w:rPr>
              <w:t>prasības</w:t>
            </w:r>
            <w:r w:rsidRPr="00691A31">
              <w:rPr>
                <w:lang w:val="lv-LV"/>
              </w:rPr>
              <w:t xml:space="preserve"> objektā. Darbu veikšanai paredzēti trīs gadi – iepirkumu veikšanai, būvniecības ieceres dokumentācijas izstrādei, būvdarb</w:t>
            </w:r>
            <w:r>
              <w:rPr>
                <w:lang w:val="lv-LV"/>
              </w:rPr>
              <w:t>u īstenošanai</w:t>
            </w:r>
            <w:r w:rsidRPr="00691A31">
              <w:rPr>
                <w:lang w:val="lv-LV"/>
              </w:rPr>
              <w:t xml:space="preserve">. </w:t>
            </w:r>
            <w:r>
              <w:rPr>
                <w:lang w:val="lv-LV"/>
              </w:rPr>
              <w:t xml:space="preserve">Provizoriskās izmaksas ieguldījumiem nekustamajā īpašumā Zigfrīda </w:t>
            </w:r>
            <w:proofErr w:type="spellStart"/>
            <w:r>
              <w:rPr>
                <w:lang w:val="lv-LV"/>
              </w:rPr>
              <w:t>Meierovica</w:t>
            </w:r>
            <w:proofErr w:type="spellEnd"/>
            <w:r>
              <w:rPr>
                <w:lang w:val="lv-LV"/>
              </w:rPr>
              <w:t xml:space="preserve"> prospektā 31, Jūrmalā</w:t>
            </w:r>
            <w:r w:rsidR="00046EA2">
              <w:rPr>
                <w:lang w:val="lv-LV"/>
              </w:rPr>
              <w:t xml:space="preserve">, </w:t>
            </w:r>
            <w:r w:rsidR="00F073AC">
              <w:rPr>
                <w:lang w:val="lv-LV"/>
              </w:rPr>
              <w:t>ir</w:t>
            </w:r>
            <w:r w:rsidR="00046EA2">
              <w:rPr>
                <w:lang w:val="lv-LV"/>
              </w:rPr>
              <w:t xml:space="preserve"> </w:t>
            </w:r>
            <w:r w:rsidRPr="009103E4">
              <w:rPr>
                <w:lang w:val="lv-LV"/>
              </w:rPr>
              <w:t xml:space="preserve">699 697 </w:t>
            </w:r>
            <w:proofErr w:type="spellStart"/>
            <w:r w:rsidRPr="009103E4">
              <w:rPr>
                <w:i/>
                <w:iCs/>
                <w:lang w:val="lv-LV"/>
              </w:rPr>
              <w:t>euro</w:t>
            </w:r>
            <w:proofErr w:type="spellEnd"/>
            <w:r>
              <w:rPr>
                <w:lang w:val="lv-LV"/>
              </w:rPr>
              <w:t>.</w:t>
            </w:r>
            <w:r w:rsidR="00EE33DF">
              <w:rPr>
                <w:lang w:val="lv-LV"/>
              </w:rPr>
              <w:t xml:space="preserve"> Izmaksas var tikt precizētas pēc būvniecības</w:t>
            </w:r>
            <w:r w:rsidR="00D77989">
              <w:rPr>
                <w:lang w:val="lv-LV"/>
              </w:rPr>
              <w:t xml:space="preserve"> ieceres dokumentācijas izstrādes un būvdarbu iepirkuma.</w:t>
            </w:r>
          </w:p>
          <w:p w14:paraId="56B2D60C" w14:textId="73083AD0" w:rsidR="00691A31" w:rsidRDefault="001D605E" w:rsidP="00620D5F">
            <w:pPr>
              <w:pStyle w:val="ListParagraph"/>
              <w:spacing w:before="120"/>
              <w:ind w:left="57" w:right="57"/>
              <w:contextualSpacing w:val="0"/>
              <w:jc w:val="both"/>
              <w:rPr>
                <w:b/>
                <w:bCs/>
                <w:lang w:val="lv-LV"/>
              </w:rPr>
            </w:pPr>
            <w:r w:rsidRPr="001D605E">
              <w:rPr>
                <w:b/>
                <w:bCs/>
                <w:lang w:val="lv-LV"/>
              </w:rPr>
              <w:t>3.</w:t>
            </w:r>
            <w:r>
              <w:rPr>
                <w:lang w:val="lv-LV"/>
              </w:rPr>
              <w:t xml:space="preserve"> </w:t>
            </w:r>
            <w:r w:rsidR="00691A31" w:rsidRPr="00691A31">
              <w:rPr>
                <w:b/>
                <w:bCs/>
                <w:lang w:val="lv-LV"/>
              </w:rPr>
              <w:t xml:space="preserve">Latvijas Okupācijas muzeja pārbūvei un Memoriāla kompleksa izveidošanai </w:t>
            </w:r>
            <w:r w:rsidR="007D4B22">
              <w:rPr>
                <w:b/>
                <w:bCs/>
                <w:lang w:val="lv-LV"/>
              </w:rPr>
              <w:t>Latviešu s</w:t>
            </w:r>
            <w:r w:rsidR="00691A31" w:rsidRPr="00691A31">
              <w:rPr>
                <w:b/>
                <w:bCs/>
                <w:lang w:val="lv-LV"/>
              </w:rPr>
              <w:t>trēlnieku laukumā 1, Rīgā</w:t>
            </w:r>
            <w:r w:rsidR="007D4B22">
              <w:rPr>
                <w:b/>
                <w:bCs/>
                <w:lang w:val="lv-LV"/>
              </w:rPr>
              <w:t>.</w:t>
            </w:r>
          </w:p>
          <w:p w14:paraId="715A9A8F" w14:textId="60523BDB" w:rsidR="00CB5C2F" w:rsidRPr="009C6945" w:rsidRDefault="00CB5C2F" w:rsidP="001D605E">
            <w:pPr>
              <w:pStyle w:val="ListParagraph"/>
              <w:spacing w:before="120" w:after="60"/>
              <w:ind w:left="57" w:right="57"/>
              <w:jc w:val="both"/>
              <w:rPr>
                <w:lang w:val="lv-LV"/>
              </w:rPr>
            </w:pPr>
            <w:r w:rsidRPr="009C6945">
              <w:rPr>
                <w:lang w:val="lv-LV"/>
              </w:rPr>
              <w:t xml:space="preserve">Nekustamais īpašums (nekustamā īpašuma kadastra Nr.0100 001 0095) </w:t>
            </w:r>
            <w:r w:rsidR="00D731F8">
              <w:rPr>
                <w:lang w:val="lv-LV"/>
              </w:rPr>
              <w:t>Latviešu strēlnieku laukumā 1, Rīgā, ierakstīts Rīgas pilsētas zemesgrāmatas nodalījumā Nr.</w:t>
            </w:r>
            <w:r w:rsidR="00142A3F" w:rsidRPr="00620D5F">
              <w:rPr>
                <w:lang w:val="lv-LV"/>
              </w:rPr>
              <w:t xml:space="preserve"> </w:t>
            </w:r>
            <w:r w:rsidR="00142A3F" w:rsidRPr="00142A3F">
              <w:rPr>
                <w:lang w:val="lv-LV"/>
              </w:rPr>
              <w:t xml:space="preserve">14557 </w:t>
            </w:r>
            <w:r w:rsidR="00D731F8">
              <w:rPr>
                <w:lang w:val="lv-LV"/>
              </w:rPr>
              <w:t>uz valsts vārda Finanšu ministrijas personā</w:t>
            </w:r>
            <w:r w:rsidR="00F450C3">
              <w:rPr>
                <w:lang w:val="lv-LV"/>
              </w:rPr>
              <w:t xml:space="preserve"> un sastāv no zemes vienības (zemes vienības kadastra apzīmējums</w:t>
            </w:r>
            <w:r w:rsidR="005451CE">
              <w:rPr>
                <w:lang w:val="lv-LV"/>
              </w:rPr>
              <w:t xml:space="preserve"> </w:t>
            </w:r>
            <w:r w:rsidR="005451CE" w:rsidRPr="005451CE">
              <w:rPr>
                <w:lang w:val="lv-LV"/>
              </w:rPr>
              <w:t>0100 001 0095</w:t>
            </w:r>
            <w:r w:rsidR="00B35624">
              <w:rPr>
                <w:lang w:val="lv-LV"/>
              </w:rPr>
              <w:t>)</w:t>
            </w:r>
            <w:r w:rsidR="005451CE">
              <w:rPr>
                <w:lang w:val="lv-LV"/>
              </w:rPr>
              <w:t xml:space="preserve">, muzeja </w:t>
            </w:r>
            <w:r w:rsidR="004B38B1">
              <w:rPr>
                <w:lang w:val="lv-LV"/>
              </w:rPr>
              <w:t>ē</w:t>
            </w:r>
            <w:r w:rsidR="005451CE">
              <w:rPr>
                <w:lang w:val="lv-LV"/>
              </w:rPr>
              <w:t>kas un pagraba zem pagalma.</w:t>
            </w:r>
          </w:p>
          <w:p w14:paraId="6B1B33B9" w14:textId="09AC69C7" w:rsidR="003E5889" w:rsidRDefault="00775D42" w:rsidP="003E5889">
            <w:pPr>
              <w:jc w:val="both"/>
            </w:pPr>
            <w:r>
              <w:t>A</w:t>
            </w:r>
            <w:r w:rsidR="00691A31" w:rsidRPr="00691A31">
              <w:t>tbilstoši Ministru kabineta 2018.</w:t>
            </w:r>
            <w:r w:rsidR="004E42F5">
              <w:t>gada 12.jūnija</w:t>
            </w:r>
            <w:r w:rsidR="00691A31" w:rsidRPr="00691A31">
              <w:t xml:space="preserve"> rīkojumam Nr.266 </w:t>
            </w:r>
            <w:r>
              <w:t>“</w:t>
            </w:r>
            <w:r w:rsidR="00691A31" w:rsidRPr="00691A31">
              <w:t>Par finansējumu Padomju okupācijas upuru piemiņas memoriāla kompleksa izveides izdevumu segšanai</w:t>
            </w:r>
            <w:r>
              <w:t>”</w:t>
            </w:r>
            <w:r w:rsidR="00691A31" w:rsidRPr="00691A31">
              <w:t xml:space="preserve"> VNĪ īsteno </w:t>
            </w:r>
            <w:r>
              <w:t xml:space="preserve">nekustamā īpašuma </w:t>
            </w:r>
            <w:r w:rsidR="00691A31" w:rsidRPr="00691A31">
              <w:t xml:space="preserve">attīstības projektu </w:t>
            </w:r>
            <w:r w:rsidR="00B54CCA">
              <w:t>“</w:t>
            </w:r>
            <w:r w:rsidR="00691A31" w:rsidRPr="00691A31">
              <w:t>Latvijas Okupācijas muzeja pārbūve un Memoriāla kompleksa izveidošana Strēlnieku laukumā 1, Rīgā</w:t>
            </w:r>
            <w:r w:rsidR="00B54CCA">
              <w:t>”</w:t>
            </w:r>
            <w:r w:rsidR="00691A31" w:rsidRPr="00691A31">
              <w:t xml:space="preserve">. </w:t>
            </w:r>
            <w:r w:rsidR="003E5889">
              <w:t>Atbilstoši 2020.gada 10</w:t>
            </w:r>
            <w:r w:rsidR="002C5E92">
              <w:t>.</w:t>
            </w:r>
            <w:r w:rsidR="003E5889">
              <w:t xml:space="preserve">marta </w:t>
            </w:r>
            <w:r w:rsidR="003E5889" w:rsidRPr="004F5138">
              <w:t>Ministru kabineta noteikumi</w:t>
            </w:r>
            <w:r w:rsidR="003E5889">
              <w:t xml:space="preserve">em </w:t>
            </w:r>
            <w:r w:rsidR="003E5889" w:rsidRPr="004F5138">
              <w:t>Nr.130</w:t>
            </w:r>
            <w:r w:rsidR="003E5889">
              <w:t xml:space="preserve"> “</w:t>
            </w:r>
            <w:r w:rsidR="003E5889" w:rsidRPr="004F5138">
              <w:t xml:space="preserve">Darbības programmas </w:t>
            </w:r>
            <w:r w:rsidR="004E42F5">
              <w:t>“</w:t>
            </w:r>
            <w:r w:rsidR="003E5889" w:rsidRPr="004F5138">
              <w:t xml:space="preserve">Izaugsme un nodarbinātība" prioritārā virziena </w:t>
            </w:r>
            <w:r w:rsidR="004E42F5">
              <w:t>“</w:t>
            </w:r>
            <w:r w:rsidR="003E5889" w:rsidRPr="004F5138">
              <w:t xml:space="preserve">Vides aizsardzības un resursu izmantošanas efektivitāte" 5.5.1.specifiskā atbalsta mērķa </w:t>
            </w:r>
            <w:r w:rsidR="004E42F5">
              <w:t>“</w:t>
            </w:r>
            <w:r w:rsidR="003E5889" w:rsidRPr="004F5138">
              <w:t>Saglabāt, aizsargāt un attīstīt nozīmīgu kultūras un dabas mantojumu, kā arī attīstīt ar to saistītos pakalpojumus</w:t>
            </w:r>
            <w:r w:rsidR="004E42F5">
              <w:t>”</w:t>
            </w:r>
            <w:r w:rsidR="003E5889" w:rsidRPr="004F5138">
              <w:t xml:space="preserve"> ceturtās projektu iesniegumu atlases kārtas </w:t>
            </w:r>
            <w:r w:rsidR="004E42F5">
              <w:t>“</w:t>
            </w:r>
            <w:r w:rsidR="003E5889" w:rsidRPr="004F5138">
              <w:t>Kultūras mantojuma saglabāšana, atjaunošana un ar to saistītās infrastruktūras attīstība Rīgas vēsturiskā centra teritorijā</w:t>
            </w:r>
            <w:r w:rsidR="004E42F5">
              <w:t>”</w:t>
            </w:r>
            <w:r w:rsidR="003E5889" w:rsidRPr="004F5138">
              <w:t xml:space="preserve"> īstenošanas noteikumi</w:t>
            </w:r>
            <w:r w:rsidR="003E5889">
              <w:t xml:space="preserve">” specifiskā atbalsta mērķa ceturtās atlases kārtas ietvaros </w:t>
            </w:r>
            <w:r w:rsidR="002C5E92">
              <w:t xml:space="preserve">Latviešu strēlnieku laukuma sakārtošanai </w:t>
            </w:r>
            <w:r w:rsidR="00D41D93">
              <w:t xml:space="preserve">valsts vārda reģistrētajā laukuma daļā </w:t>
            </w:r>
            <w:r w:rsidR="00D41D93">
              <w:lastRenderedPageBreak/>
              <w:t xml:space="preserve">Strēlnieku laukumā 1, Rīgā un Rīgas pilsētas pašvaldībai piederošajās laukuma daļās </w:t>
            </w:r>
            <w:r w:rsidR="002C5E92">
              <w:t xml:space="preserve">pieejams </w:t>
            </w:r>
            <w:r w:rsidR="003E5889">
              <w:t>Eiropas Reģionālās attīstības fonda finansējums</w:t>
            </w:r>
            <w:r w:rsidR="002C5E92">
              <w:t xml:space="preserve"> 739 222 </w:t>
            </w:r>
            <w:proofErr w:type="spellStart"/>
            <w:r w:rsidR="002C5E92" w:rsidRPr="00866432">
              <w:rPr>
                <w:i/>
                <w:iCs/>
              </w:rPr>
              <w:t>euro</w:t>
            </w:r>
            <w:proofErr w:type="spellEnd"/>
            <w:r w:rsidR="002C5E92">
              <w:t xml:space="preserve"> apmērā. </w:t>
            </w:r>
            <w:r w:rsidR="00D41D93">
              <w:t xml:space="preserve">2020.gada 12.maijā Centrālā finanšu un līguma aģentūra izsūtīja uzaicinājumu VNĪ un Rīgas pilsētas pašvaldībai </w:t>
            </w:r>
            <w:r w:rsidR="00D41D93" w:rsidRPr="004F5138">
              <w:t>iesniegt projektu iesniegumu Eiropas Reģionālās attīstības fonda 5.5.1.specifiskā atbalsta mērķa ceturtajā projektu iesniegumu atlases kārtā līdz 2020.gada 2.novembrim.</w:t>
            </w:r>
            <w:r w:rsidR="00D41D93">
              <w:rPr>
                <w:rFonts w:eastAsia="Calibri"/>
                <w:i/>
                <w:iCs/>
                <w:lang w:eastAsia="en-US"/>
              </w:rPr>
              <w:t xml:space="preserve"> </w:t>
            </w:r>
          </w:p>
          <w:p w14:paraId="610C1397" w14:textId="024998BA" w:rsidR="003E5889" w:rsidRPr="00BB4379" w:rsidRDefault="00691A31" w:rsidP="00823713">
            <w:pPr>
              <w:ind w:right="57"/>
              <w:jc w:val="both"/>
            </w:pPr>
            <w:r w:rsidRPr="002C5E92">
              <w:t>VNĪ 2020.gad</w:t>
            </w:r>
            <w:r w:rsidR="001760C8" w:rsidRPr="00D41D93">
              <w:t>a martā</w:t>
            </w:r>
            <w:r w:rsidRPr="00D41D93">
              <w:t xml:space="preserve"> izsludināja iepirkuma procedūru </w:t>
            </w:r>
            <w:r w:rsidR="00B54CCA" w:rsidRPr="00D41D93">
              <w:t>“</w:t>
            </w:r>
            <w:r w:rsidRPr="00D41D93">
              <w:t>Latviešu strēlnieku laukuma labiekārtojuma un vides objekta izveides darbi (ietverot projektēšanas un būvdarbus)</w:t>
            </w:r>
            <w:r w:rsidR="00B54CCA" w:rsidRPr="00803AD3">
              <w:t>”</w:t>
            </w:r>
            <w:r w:rsidRPr="00803AD3">
              <w:t>, kurā saņemts viens piedāvājums ar kopējo</w:t>
            </w:r>
            <w:r w:rsidRPr="005017EB">
              <w:t xml:space="preserve"> līgumcenu 1</w:t>
            </w:r>
            <w:r w:rsidR="00B54CCA" w:rsidRPr="005017EB">
              <w:t xml:space="preserve"> </w:t>
            </w:r>
            <w:r w:rsidRPr="005017EB">
              <w:t>527</w:t>
            </w:r>
            <w:r w:rsidR="00B54CCA" w:rsidRPr="005017EB">
              <w:t xml:space="preserve"> </w:t>
            </w:r>
            <w:r w:rsidRPr="000511A8">
              <w:t xml:space="preserve">771,47 </w:t>
            </w:r>
            <w:proofErr w:type="spellStart"/>
            <w:r w:rsidR="00B54CCA" w:rsidRPr="000511A8">
              <w:rPr>
                <w:i/>
                <w:iCs/>
              </w:rPr>
              <w:t>euro</w:t>
            </w:r>
            <w:proofErr w:type="spellEnd"/>
            <w:r w:rsidRPr="000511A8">
              <w:t>, kas par 146</w:t>
            </w:r>
            <w:r w:rsidR="00B54CCA" w:rsidRPr="0046470A">
              <w:t xml:space="preserve"> </w:t>
            </w:r>
            <w:r w:rsidRPr="0046470A">
              <w:t xml:space="preserve">680 </w:t>
            </w:r>
            <w:proofErr w:type="spellStart"/>
            <w:r w:rsidR="00B54CCA" w:rsidRPr="00BB4379">
              <w:rPr>
                <w:i/>
                <w:iCs/>
              </w:rPr>
              <w:t>euro</w:t>
            </w:r>
            <w:proofErr w:type="spellEnd"/>
            <w:r w:rsidRPr="00E678AB">
              <w:t xml:space="preserve"> pārsniedz projektā pieejamo finansējumu. </w:t>
            </w:r>
            <w:r w:rsidR="004E2A51" w:rsidRPr="00936194">
              <w:t>Nepietiekamais finansējums</w:t>
            </w:r>
            <w:r w:rsidRPr="009424F0">
              <w:t xml:space="preserve"> 146</w:t>
            </w:r>
            <w:r w:rsidR="00B663B4" w:rsidRPr="009424F0">
              <w:t xml:space="preserve"> </w:t>
            </w:r>
            <w:r w:rsidRPr="009424F0">
              <w:t xml:space="preserve">680 </w:t>
            </w:r>
            <w:proofErr w:type="spellStart"/>
            <w:r w:rsidR="00B663B4" w:rsidRPr="009424F0">
              <w:rPr>
                <w:i/>
                <w:iCs/>
              </w:rPr>
              <w:t>euro</w:t>
            </w:r>
            <w:proofErr w:type="spellEnd"/>
            <w:r w:rsidRPr="009424F0">
              <w:t xml:space="preserve"> apmērā veidojas </w:t>
            </w:r>
            <w:r w:rsidRPr="00936194">
              <w:t xml:space="preserve">arī pēc </w:t>
            </w:r>
            <w:r w:rsidR="003E5889" w:rsidRPr="00936194">
              <w:t xml:space="preserve">plānotās </w:t>
            </w:r>
            <w:r w:rsidRPr="009424F0">
              <w:t>finansējuma piesaistes no 5.5.1.specifiskā atbalsta mērķa</w:t>
            </w:r>
            <w:r w:rsidR="00D41D93">
              <w:t>.</w:t>
            </w:r>
            <w:r w:rsidRPr="0046470A">
              <w:t xml:space="preserve"> </w:t>
            </w:r>
          </w:p>
          <w:p w14:paraId="7A9DE3DC" w14:textId="0514BA44" w:rsidR="00D74CF3" w:rsidRDefault="00D41D93" w:rsidP="00823713">
            <w:pPr>
              <w:pStyle w:val="ListParagraph"/>
              <w:ind w:left="57" w:right="57"/>
              <w:contextualSpacing w:val="0"/>
              <w:jc w:val="both"/>
              <w:rPr>
                <w:lang w:val="lv-LV"/>
              </w:rPr>
            </w:pPr>
            <w:r>
              <w:rPr>
                <w:lang w:val="lv-LV"/>
              </w:rPr>
              <w:t>F</w:t>
            </w:r>
            <w:r w:rsidR="00D74CF3" w:rsidRPr="00D74CF3">
              <w:rPr>
                <w:lang w:val="lv-LV"/>
              </w:rPr>
              <w:t xml:space="preserve">inansējums 98 024 </w:t>
            </w:r>
            <w:proofErr w:type="spellStart"/>
            <w:r w:rsidR="00D74CF3" w:rsidRPr="00D74CF3">
              <w:rPr>
                <w:i/>
                <w:iCs/>
                <w:lang w:val="lv-LV"/>
              </w:rPr>
              <w:t>euro</w:t>
            </w:r>
            <w:proofErr w:type="spellEnd"/>
            <w:r w:rsidR="00D74CF3" w:rsidRPr="00D74CF3">
              <w:rPr>
                <w:lang w:val="lv-LV"/>
              </w:rPr>
              <w:t xml:space="preserve"> apmērā nepieciešams papildu neparedzēto darbu   segšanai, t.sk., tehnoloģiskām korekcijām Okupācijas muzeja ēkas granīta apdares risinājumam, iepriekš neparedzētām pārsegumu konstrukciju un ārsienu konstrukciju izmaiņām, kā arī ekspozīciju zāles elektroapgādes risinājuma izmaiņām. </w:t>
            </w:r>
            <w:r>
              <w:rPr>
                <w:lang w:val="lv-LV"/>
              </w:rPr>
              <w:t>Kopējās p</w:t>
            </w:r>
            <w:r w:rsidR="00D74CF3" w:rsidRPr="00D74CF3">
              <w:rPr>
                <w:lang w:val="lv-LV"/>
              </w:rPr>
              <w:t>rovizoriskās izmaksas ieguldījumiem nekustamajā īpašumā Latviešu strēlnieku laukumā 1, Rīgā</w:t>
            </w:r>
            <w:r w:rsidR="004E42F5">
              <w:rPr>
                <w:lang w:val="lv-LV"/>
              </w:rPr>
              <w:t xml:space="preserve"> ir</w:t>
            </w:r>
            <w:r w:rsidR="00D74CF3" w:rsidRPr="00D74CF3">
              <w:rPr>
                <w:lang w:val="lv-LV"/>
              </w:rPr>
              <w:t xml:space="preserve"> 244 704 </w:t>
            </w:r>
            <w:proofErr w:type="spellStart"/>
            <w:r w:rsidR="00D74CF3" w:rsidRPr="00B31242">
              <w:rPr>
                <w:i/>
                <w:iCs/>
                <w:lang w:val="lv-LV"/>
              </w:rPr>
              <w:t>euro</w:t>
            </w:r>
            <w:proofErr w:type="spellEnd"/>
            <w:r w:rsidR="00D74CF3" w:rsidRPr="00D74CF3">
              <w:rPr>
                <w:lang w:val="lv-LV"/>
              </w:rPr>
              <w:t>.  Būvdarbi tiks paveikti 2020.gada ietvaros.</w:t>
            </w:r>
          </w:p>
          <w:p w14:paraId="07648C64" w14:textId="073A7103" w:rsidR="00CE7DF7" w:rsidRDefault="00CE7DF7" w:rsidP="00823713">
            <w:pPr>
              <w:pStyle w:val="ListParagraph"/>
              <w:spacing w:before="120"/>
              <w:ind w:left="57" w:right="57"/>
              <w:contextualSpacing w:val="0"/>
              <w:jc w:val="both"/>
              <w:rPr>
                <w:lang w:val="lv-LV"/>
              </w:rPr>
            </w:pPr>
            <w:r w:rsidRPr="00CE7DF7">
              <w:rPr>
                <w:lang w:val="lv-LV"/>
              </w:rPr>
              <w:t>Kopējais nepieciešamais finansējums minēto ēku bīstamības novēršanai un atjaunošanai pa gadiem (</w:t>
            </w:r>
            <w:proofErr w:type="spellStart"/>
            <w:r w:rsidR="004E42F5" w:rsidRPr="00620D5F">
              <w:rPr>
                <w:i/>
                <w:lang w:val="lv-LV"/>
              </w:rPr>
              <w:t>euro</w:t>
            </w:r>
            <w:proofErr w:type="spellEnd"/>
            <w:r w:rsidR="004E42F5" w:rsidRPr="00CE7DF7">
              <w:rPr>
                <w:lang w:val="lv-LV"/>
              </w:rPr>
              <w:t xml:space="preserve"> </w:t>
            </w:r>
            <w:r w:rsidRPr="00CE7DF7">
              <w:rPr>
                <w:lang w:val="lv-LV"/>
              </w:rPr>
              <w:t>bez PVN):</w:t>
            </w:r>
          </w:p>
          <w:tbl>
            <w:tblPr>
              <w:tblW w:w="7489" w:type="dxa"/>
              <w:tblInd w:w="110" w:type="dxa"/>
              <w:tblLayout w:type="fixed"/>
              <w:tblLook w:val="04A0" w:firstRow="1" w:lastRow="0" w:firstColumn="1" w:lastColumn="0" w:noHBand="0" w:noVBand="1"/>
            </w:tblPr>
            <w:tblGrid>
              <w:gridCol w:w="1854"/>
              <w:gridCol w:w="957"/>
              <w:gridCol w:w="992"/>
              <w:gridCol w:w="1134"/>
              <w:gridCol w:w="992"/>
              <w:gridCol w:w="1560"/>
            </w:tblGrid>
            <w:tr w:rsidR="00D04F3B" w:rsidRPr="009C7E0F" w14:paraId="657124F9" w14:textId="77777777" w:rsidTr="00620D5F">
              <w:trPr>
                <w:trHeight w:val="315"/>
              </w:trPr>
              <w:tc>
                <w:tcPr>
                  <w:tcW w:w="1854" w:type="dxa"/>
                  <w:tcBorders>
                    <w:top w:val="single" w:sz="8" w:space="0" w:color="auto"/>
                    <w:left w:val="single" w:sz="8" w:space="0" w:color="auto"/>
                    <w:bottom w:val="single" w:sz="8" w:space="0" w:color="auto"/>
                    <w:right w:val="single" w:sz="8" w:space="0" w:color="auto"/>
                  </w:tcBorders>
                  <w:shd w:val="clear" w:color="000000" w:fill="DAD739"/>
                  <w:vAlign w:val="center"/>
                  <w:hideMark/>
                </w:tcPr>
                <w:p w14:paraId="0AC834F1" w14:textId="77777777" w:rsidR="00D04F3B" w:rsidRPr="009C7E0F" w:rsidRDefault="00D04F3B" w:rsidP="009C52FD">
                  <w:pPr>
                    <w:jc w:val="center"/>
                    <w:rPr>
                      <w:sz w:val="20"/>
                      <w:szCs w:val="20"/>
                    </w:rPr>
                  </w:pPr>
                  <w:r w:rsidRPr="009C7E0F">
                    <w:rPr>
                      <w:bCs/>
                      <w:sz w:val="20"/>
                      <w:szCs w:val="20"/>
                    </w:rPr>
                    <w:t>Īpašums</w:t>
                  </w:r>
                </w:p>
              </w:tc>
              <w:tc>
                <w:tcPr>
                  <w:tcW w:w="957" w:type="dxa"/>
                  <w:tcBorders>
                    <w:top w:val="single" w:sz="8" w:space="0" w:color="auto"/>
                    <w:left w:val="nil"/>
                    <w:bottom w:val="single" w:sz="8" w:space="0" w:color="auto"/>
                    <w:right w:val="single" w:sz="8" w:space="0" w:color="auto"/>
                  </w:tcBorders>
                  <w:shd w:val="clear" w:color="000000" w:fill="DAD739"/>
                  <w:vAlign w:val="center"/>
                  <w:hideMark/>
                </w:tcPr>
                <w:p w14:paraId="3DA3B16E" w14:textId="77777777" w:rsidR="00D04F3B" w:rsidRPr="009C7E0F" w:rsidRDefault="00D04F3B" w:rsidP="009C52FD">
                  <w:pPr>
                    <w:jc w:val="center"/>
                    <w:rPr>
                      <w:sz w:val="20"/>
                      <w:szCs w:val="20"/>
                    </w:rPr>
                  </w:pPr>
                  <w:r w:rsidRPr="009C7E0F">
                    <w:rPr>
                      <w:bCs/>
                      <w:sz w:val="20"/>
                      <w:szCs w:val="20"/>
                    </w:rPr>
                    <w:t>20</w:t>
                  </w:r>
                  <w:r>
                    <w:rPr>
                      <w:bCs/>
                      <w:sz w:val="20"/>
                      <w:szCs w:val="20"/>
                    </w:rPr>
                    <w:t>20</w:t>
                  </w:r>
                </w:p>
              </w:tc>
              <w:tc>
                <w:tcPr>
                  <w:tcW w:w="992" w:type="dxa"/>
                  <w:tcBorders>
                    <w:top w:val="single" w:sz="8" w:space="0" w:color="auto"/>
                    <w:left w:val="nil"/>
                    <w:bottom w:val="single" w:sz="8" w:space="0" w:color="auto"/>
                    <w:right w:val="single" w:sz="8" w:space="0" w:color="auto"/>
                  </w:tcBorders>
                  <w:shd w:val="clear" w:color="000000" w:fill="DAD739"/>
                  <w:vAlign w:val="center"/>
                  <w:hideMark/>
                </w:tcPr>
                <w:p w14:paraId="4BDAA56C" w14:textId="77777777" w:rsidR="00D04F3B" w:rsidRPr="009C7E0F" w:rsidRDefault="00D04F3B" w:rsidP="009C52FD">
                  <w:pPr>
                    <w:jc w:val="center"/>
                    <w:rPr>
                      <w:sz w:val="20"/>
                      <w:szCs w:val="20"/>
                    </w:rPr>
                  </w:pPr>
                  <w:r w:rsidRPr="009C7E0F">
                    <w:rPr>
                      <w:bCs/>
                      <w:sz w:val="20"/>
                      <w:szCs w:val="20"/>
                    </w:rPr>
                    <w:t>202</w:t>
                  </w:r>
                  <w:r>
                    <w:rPr>
                      <w:bCs/>
                      <w:sz w:val="20"/>
                      <w:szCs w:val="20"/>
                    </w:rPr>
                    <w:t>1</w:t>
                  </w:r>
                </w:p>
              </w:tc>
              <w:tc>
                <w:tcPr>
                  <w:tcW w:w="1134" w:type="dxa"/>
                  <w:tcBorders>
                    <w:top w:val="single" w:sz="8" w:space="0" w:color="auto"/>
                    <w:left w:val="nil"/>
                    <w:bottom w:val="single" w:sz="8" w:space="0" w:color="auto"/>
                    <w:right w:val="single" w:sz="8" w:space="0" w:color="auto"/>
                  </w:tcBorders>
                  <w:shd w:val="clear" w:color="000000" w:fill="DAD739"/>
                  <w:vAlign w:val="center"/>
                  <w:hideMark/>
                </w:tcPr>
                <w:p w14:paraId="1E08FF9F" w14:textId="77777777" w:rsidR="00D04F3B" w:rsidRPr="009C7E0F" w:rsidRDefault="00D04F3B" w:rsidP="009C52FD">
                  <w:pPr>
                    <w:jc w:val="center"/>
                    <w:rPr>
                      <w:sz w:val="20"/>
                      <w:szCs w:val="20"/>
                    </w:rPr>
                  </w:pPr>
                  <w:r w:rsidRPr="009C7E0F">
                    <w:rPr>
                      <w:bCs/>
                      <w:sz w:val="20"/>
                      <w:szCs w:val="20"/>
                    </w:rPr>
                    <w:t>202</w:t>
                  </w:r>
                  <w:r>
                    <w:rPr>
                      <w:bCs/>
                      <w:sz w:val="20"/>
                      <w:szCs w:val="20"/>
                    </w:rPr>
                    <w:t>2</w:t>
                  </w:r>
                </w:p>
              </w:tc>
              <w:tc>
                <w:tcPr>
                  <w:tcW w:w="992" w:type="dxa"/>
                  <w:tcBorders>
                    <w:top w:val="single" w:sz="8" w:space="0" w:color="auto"/>
                    <w:left w:val="nil"/>
                    <w:bottom w:val="single" w:sz="8" w:space="0" w:color="auto"/>
                    <w:right w:val="single" w:sz="4" w:space="0" w:color="auto"/>
                  </w:tcBorders>
                  <w:shd w:val="clear" w:color="000000" w:fill="DAD739"/>
                  <w:vAlign w:val="center"/>
                </w:tcPr>
                <w:p w14:paraId="1E103909" w14:textId="7584AB99" w:rsidR="00D04F3B" w:rsidRDefault="00D04F3B" w:rsidP="00620D5F">
                  <w:pPr>
                    <w:rPr>
                      <w:bCs/>
                      <w:sz w:val="20"/>
                      <w:szCs w:val="20"/>
                    </w:rPr>
                  </w:pPr>
                  <w:r>
                    <w:rPr>
                      <w:bCs/>
                      <w:sz w:val="20"/>
                      <w:szCs w:val="20"/>
                    </w:rPr>
                    <w:t>2023</w:t>
                  </w:r>
                </w:p>
              </w:tc>
              <w:tc>
                <w:tcPr>
                  <w:tcW w:w="1560" w:type="dxa"/>
                  <w:tcBorders>
                    <w:top w:val="single" w:sz="8" w:space="0" w:color="auto"/>
                    <w:left w:val="single" w:sz="4" w:space="0" w:color="auto"/>
                    <w:bottom w:val="single" w:sz="8" w:space="0" w:color="auto"/>
                    <w:right w:val="single" w:sz="8" w:space="0" w:color="auto"/>
                  </w:tcBorders>
                  <w:shd w:val="clear" w:color="000000" w:fill="DAD739"/>
                  <w:vAlign w:val="center"/>
                </w:tcPr>
                <w:p w14:paraId="5F0888B3" w14:textId="27A3F66E" w:rsidR="00D04F3B" w:rsidRPr="009C7E0F" w:rsidRDefault="00D04F3B" w:rsidP="004E42F5">
                  <w:pPr>
                    <w:jc w:val="center"/>
                    <w:rPr>
                      <w:bCs/>
                      <w:sz w:val="20"/>
                      <w:szCs w:val="20"/>
                    </w:rPr>
                  </w:pPr>
                  <w:r>
                    <w:rPr>
                      <w:bCs/>
                      <w:sz w:val="20"/>
                      <w:szCs w:val="20"/>
                    </w:rPr>
                    <w:t>N</w:t>
                  </w:r>
                  <w:r w:rsidRPr="009C7E0F">
                    <w:rPr>
                      <w:bCs/>
                      <w:sz w:val="20"/>
                      <w:szCs w:val="20"/>
                    </w:rPr>
                    <w:t>o VNĪ</w:t>
                  </w:r>
                  <w:r w:rsidR="004E42F5">
                    <w:rPr>
                      <w:bCs/>
                      <w:sz w:val="20"/>
                      <w:szCs w:val="20"/>
                    </w:rPr>
                    <w:t xml:space="preserve"> p</w:t>
                  </w:r>
                  <w:r w:rsidRPr="009C7E0F">
                    <w:rPr>
                      <w:bCs/>
                      <w:sz w:val="20"/>
                      <w:szCs w:val="20"/>
                    </w:rPr>
                    <w:t>eļņas</w:t>
                  </w:r>
                  <w:r w:rsidR="004E42F5">
                    <w:rPr>
                      <w:bCs/>
                      <w:sz w:val="20"/>
                      <w:szCs w:val="20"/>
                    </w:rPr>
                    <w:t xml:space="preserve"> </w:t>
                  </w:r>
                  <w:r w:rsidRPr="009C7E0F">
                    <w:rPr>
                      <w:bCs/>
                      <w:sz w:val="20"/>
                      <w:szCs w:val="20"/>
                    </w:rPr>
                    <w:t>daļas par 201</w:t>
                  </w:r>
                  <w:r>
                    <w:rPr>
                      <w:bCs/>
                      <w:sz w:val="20"/>
                      <w:szCs w:val="20"/>
                    </w:rPr>
                    <w:t>9</w:t>
                  </w:r>
                  <w:r w:rsidRPr="009C7E0F">
                    <w:rPr>
                      <w:bCs/>
                      <w:sz w:val="20"/>
                      <w:szCs w:val="20"/>
                    </w:rPr>
                    <w:t>.gadu</w:t>
                  </w:r>
                </w:p>
              </w:tc>
            </w:tr>
            <w:tr w:rsidR="00D04F3B" w:rsidRPr="009C7E0F" w14:paraId="00DC3D07"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40A45E84" w14:textId="77777777" w:rsidR="00D04F3B" w:rsidRPr="00C74ACD" w:rsidRDefault="00D04F3B" w:rsidP="009E3FEC">
                  <w:pPr>
                    <w:rPr>
                      <w:sz w:val="20"/>
                      <w:szCs w:val="20"/>
                    </w:rPr>
                  </w:pPr>
                  <w:proofErr w:type="spellStart"/>
                  <w:r w:rsidRPr="00C74ACD">
                    <w:rPr>
                      <w:sz w:val="20"/>
                      <w:szCs w:val="20"/>
                    </w:rPr>
                    <w:t>Avenue</w:t>
                  </w:r>
                  <w:proofErr w:type="spellEnd"/>
                  <w:r w:rsidRPr="00C74ACD">
                    <w:rPr>
                      <w:sz w:val="20"/>
                      <w:szCs w:val="20"/>
                    </w:rPr>
                    <w:t xml:space="preserve"> </w:t>
                  </w:r>
                  <w:proofErr w:type="spellStart"/>
                  <w:r w:rsidRPr="00C74ACD">
                    <w:rPr>
                      <w:sz w:val="20"/>
                      <w:szCs w:val="20"/>
                    </w:rPr>
                    <w:t>des</w:t>
                  </w:r>
                  <w:proofErr w:type="spellEnd"/>
                  <w:r w:rsidRPr="00C74ACD">
                    <w:rPr>
                      <w:sz w:val="20"/>
                      <w:szCs w:val="20"/>
                    </w:rPr>
                    <w:t xml:space="preserve"> Arts 23, Briselē</w:t>
                  </w:r>
                </w:p>
              </w:tc>
              <w:tc>
                <w:tcPr>
                  <w:tcW w:w="957" w:type="dxa"/>
                  <w:tcBorders>
                    <w:top w:val="nil"/>
                    <w:left w:val="nil"/>
                    <w:bottom w:val="single" w:sz="8" w:space="0" w:color="auto"/>
                    <w:right w:val="single" w:sz="8" w:space="0" w:color="auto"/>
                  </w:tcBorders>
                  <w:shd w:val="clear" w:color="000000" w:fill="F2F2F2"/>
                  <w:vAlign w:val="center"/>
                </w:tcPr>
                <w:p w14:paraId="7CCAC3AB" w14:textId="77777777" w:rsidR="00D04F3B" w:rsidRPr="00AB0552" w:rsidRDefault="00D04F3B" w:rsidP="009C52FD">
                  <w:pPr>
                    <w:jc w:val="center"/>
                    <w:rPr>
                      <w:sz w:val="20"/>
                      <w:szCs w:val="20"/>
                      <w:highlight w:val="yellow"/>
                    </w:rPr>
                  </w:pPr>
                </w:p>
              </w:tc>
              <w:tc>
                <w:tcPr>
                  <w:tcW w:w="992" w:type="dxa"/>
                  <w:tcBorders>
                    <w:top w:val="nil"/>
                    <w:left w:val="nil"/>
                    <w:bottom w:val="single" w:sz="8" w:space="0" w:color="auto"/>
                    <w:right w:val="single" w:sz="8" w:space="0" w:color="auto"/>
                  </w:tcBorders>
                  <w:shd w:val="clear" w:color="000000" w:fill="F2F2F2"/>
                  <w:vAlign w:val="center"/>
                </w:tcPr>
                <w:p w14:paraId="09C16F89" w14:textId="5C9CD6FF" w:rsidR="00D04F3B" w:rsidRPr="00AB0552" w:rsidRDefault="00D04F3B" w:rsidP="009C52FD">
                  <w:pPr>
                    <w:jc w:val="center"/>
                    <w:rPr>
                      <w:sz w:val="20"/>
                      <w:szCs w:val="20"/>
                      <w:highlight w:val="yellow"/>
                    </w:rPr>
                  </w:pPr>
                  <w:r w:rsidRPr="00382593">
                    <w:rPr>
                      <w:sz w:val="20"/>
                      <w:szCs w:val="20"/>
                    </w:rPr>
                    <w:t>600 000</w:t>
                  </w:r>
                </w:p>
              </w:tc>
              <w:tc>
                <w:tcPr>
                  <w:tcW w:w="1134" w:type="dxa"/>
                  <w:tcBorders>
                    <w:top w:val="nil"/>
                    <w:left w:val="nil"/>
                    <w:bottom w:val="single" w:sz="8" w:space="0" w:color="auto"/>
                    <w:right w:val="single" w:sz="8" w:space="0" w:color="auto"/>
                  </w:tcBorders>
                  <w:shd w:val="clear" w:color="000000" w:fill="F2F2F2"/>
                  <w:vAlign w:val="center"/>
                </w:tcPr>
                <w:p w14:paraId="5CE08A59" w14:textId="7B81F510" w:rsidR="00D04F3B" w:rsidRPr="00AB0552" w:rsidRDefault="00D04F3B" w:rsidP="009C52FD">
                  <w:pPr>
                    <w:jc w:val="center"/>
                    <w:rPr>
                      <w:sz w:val="20"/>
                      <w:szCs w:val="20"/>
                      <w:highlight w:val="yellow"/>
                    </w:rPr>
                  </w:pPr>
                </w:p>
              </w:tc>
              <w:tc>
                <w:tcPr>
                  <w:tcW w:w="992" w:type="dxa"/>
                  <w:tcBorders>
                    <w:top w:val="single" w:sz="8" w:space="0" w:color="auto"/>
                    <w:left w:val="nil"/>
                    <w:bottom w:val="single" w:sz="8" w:space="0" w:color="auto"/>
                    <w:right w:val="single" w:sz="4" w:space="0" w:color="auto"/>
                  </w:tcBorders>
                  <w:shd w:val="clear" w:color="000000" w:fill="F2F2F2"/>
                  <w:vAlign w:val="center"/>
                </w:tcPr>
                <w:p w14:paraId="04303443" w14:textId="43A354BB" w:rsidR="00D04F3B" w:rsidRPr="00382593" w:rsidRDefault="00D04F3B" w:rsidP="009E3FEC">
                  <w:pPr>
                    <w:rPr>
                      <w:sz w:val="20"/>
                      <w:szCs w:val="20"/>
                    </w:rPr>
                  </w:pPr>
                </w:p>
              </w:tc>
              <w:tc>
                <w:tcPr>
                  <w:tcW w:w="1560" w:type="dxa"/>
                  <w:tcBorders>
                    <w:top w:val="nil"/>
                    <w:left w:val="single" w:sz="4" w:space="0" w:color="auto"/>
                    <w:bottom w:val="single" w:sz="8" w:space="0" w:color="auto"/>
                    <w:right w:val="single" w:sz="8" w:space="0" w:color="auto"/>
                  </w:tcBorders>
                  <w:shd w:val="clear" w:color="000000" w:fill="F2F2F2"/>
                  <w:vAlign w:val="center"/>
                </w:tcPr>
                <w:p w14:paraId="2D285F49" w14:textId="43147DF0" w:rsidR="00D04F3B" w:rsidRPr="00AB0552" w:rsidRDefault="00D04F3B" w:rsidP="009C52FD">
                  <w:pPr>
                    <w:jc w:val="center"/>
                    <w:rPr>
                      <w:sz w:val="20"/>
                      <w:szCs w:val="20"/>
                      <w:highlight w:val="yellow"/>
                    </w:rPr>
                  </w:pPr>
                  <w:r w:rsidRPr="00382593">
                    <w:rPr>
                      <w:sz w:val="20"/>
                      <w:szCs w:val="20"/>
                    </w:rPr>
                    <w:t>600 000</w:t>
                  </w:r>
                </w:p>
              </w:tc>
            </w:tr>
            <w:tr w:rsidR="00D04F3B" w:rsidRPr="009C7E0F" w14:paraId="747096BC"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1C1DF04A" w14:textId="77777777" w:rsidR="00D04F3B" w:rsidRPr="00AB0552" w:rsidRDefault="00D04F3B" w:rsidP="009E3FEC">
                  <w:pPr>
                    <w:rPr>
                      <w:sz w:val="20"/>
                      <w:szCs w:val="20"/>
                      <w:highlight w:val="yellow"/>
                    </w:rPr>
                  </w:pPr>
                  <w:r w:rsidRPr="00C74ACD">
                    <w:rPr>
                      <w:sz w:val="20"/>
                      <w:szCs w:val="20"/>
                    </w:rPr>
                    <w:t>Skandu ielā 14, Rīgā</w:t>
                  </w:r>
                </w:p>
              </w:tc>
              <w:tc>
                <w:tcPr>
                  <w:tcW w:w="957" w:type="dxa"/>
                  <w:tcBorders>
                    <w:top w:val="nil"/>
                    <w:left w:val="nil"/>
                    <w:bottom w:val="single" w:sz="8" w:space="0" w:color="auto"/>
                    <w:right w:val="single" w:sz="8" w:space="0" w:color="auto"/>
                  </w:tcBorders>
                  <w:shd w:val="clear" w:color="000000" w:fill="F2F2F2"/>
                  <w:vAlign w:val="center"/>
                </w:tcPr>
                <w:p w14:paraId="439809F2" w14:textId="730516DC" w:rsidR="00D04F3B" w:rsidRPr="00AB0552" w:rsidRDefault="00D04F3B" w:rsidP="004E42F5">
                  <w:pPr>
                    <w:jc w:val="center"/>
                    <w:rPr>
                      <w:sz w:val="20"/>
                      <w:szCs w:val="20"/>
                      <w:highlight w:val="yellow"/>
                    </w:rPr>
                  </w:pPr>
                  <w:r w:rsidRPr="00C8420E">
                    <w:rPr>
                      <w:sz w:val="20"/>
                      <w:szCs w:val="20"/>
                    </w:rPr>
                    <w:t>7 020</w:t>
                  </w:r>
                </w:p>
              </w:tc>
              <w:tc>
                <w:tcPr>
                  <w:tcW w:w="992" w:type="dxa"/>
                  <w:tcBorders>
                    <w:top w:val="nil"/>
                    <w:left w:val="nil"/>
                    <w:bottom w:val="single" w:sz="8" w:space="0" w:color="auto"/>
                    <w:right w:val="single" w:sz="8" w:space="0" w:color="auto"/>
                  </w:tcBorders>
                  <w:shd w:val="clear" w:color="000000" w:fill="F2F2F2"/>
                  <w:vAlign w:val="center"/>
                </w:tcPr>
                <w:p w14:paraId="3AC25DB2" w14:textId="7ACF3CF0" w:rsidR="00D04F3B" w:rsidRPr="00AB0552" w:rsidRDefault="00D04F3B" w:rsidP="009C52FD">
                  <w:pPr>
                    <w:jc w:val="center"/>
                    <w:rPr>
                      <w:sz w:val="20"/>
                      <w:szCs w:val="20"/>
                      <w:highlight w:val="yellow"/>
                    </w:rPr>
                  </w:pPr>
                  <w:r w:rsidRPr="00C8420E">
                    <w:rPr>
                      <w:sz w:val="20"/>
                      <w:szCs w:val="20"/>
                    </w:rPr>
                    <w:t>122 980</w:t>
                  </w:r>
                </w:p>
              </w:tc>
              <w:tc>
                <w:tcPr>
                  <w:tcW w:w="1134" w:type="dxa"/>
                  <w:tcBorders>
                    <w:top w:val="nil"/>
                    <w:left w:val="nil"/>
                    <w:bottom w:val="single" w:sz="8" w:space="0" w:color="auto"/>
                    <w:right w:val="single" w:sz="8" w:space="0" w:color="auto"/>
                  </w:tcBorders>
                  <w:shd w:val="clear" w:color="000000" w:fill="F2F2F2"/>
                  <w:vAlign w:val="center"/>
                </w:tcPr>
                <w:p w14:paraId="4D91507A" w14:textId="36CB4F6A" w:rsidR="00D04F3B" w:rsidRPr="00AB0552" w:rsidRDefault="00D04F3B" w:rsidP="009C52FD">
                  <w:pPr>
                    <w:jc w:val="center"/>
                    <w:rPr>
                      <w:sz w:val="20"/>
                      <w:szCs w:val="20"/>
                      <w:highlight w:val="yellow"/>
                    </w:rPr>
                  </w:pPr>
                </w:p>
              </w:tc>
              <w:tc>
                <w:tcPr>
                  <w:tcW w:w="992" w:type="dxa"/>
                  <w:tcBorders>
                    <w:top w:val="single" w:sz="8" w:space="0" w:color="auto"/>
                    <w:left w:val="nil"/>
                    <w:bottom w:val="single" w:sz="8" w:space="0" w:color="auto"/>
                    <w:right w:val="single" w:sz="4" w:space="0" w:color="auto"/>
                  </w:tcBorders>
                  <w:shd w:val="clear" w:color="000000" w:fill="F2F2F2"/>
                  <w:vAlign w:val="center"/>
                </w:tcPr>
                <w:p w14:paraId="610BB813" w14:textId="49540186" w:rsidR="00D04F3B" w:rsidRPr="00014A3C" w:rsidRDefault="00D04F3B" w:rsidP="009E3FEC">
                  <w:pPr>
                    <w:rPr>
                      <w:sz w:val="20"/>
                      <w:szCs w:val="20"/>
                    </w:rPr>
                  </w:pPr>
                </w:p>
              </w:tc>
              <w:tc>
                <w:tcPr>
                  <w:tcW w:w="1560" w:type="dxa"/>
                  <w:tcBorders>
                    <w:top w:val="nil"/>
                    <w:left w:val="single" w:sz="4" w:space="0" w:color="auto"/>
                    <w:bottom w:val="single" w:sz="8" w:space="0" w:color="auto"/>
                    <w:right w:val="single" w:sz="8" w:space="0" w:color="auto"/>
                  </w:tcBorders>
                  <w:shd w:val="clear" w:color="000000" w:fill="F2F2F2"/>
                  <w:vAlign w:val="center"/>
                </w:tcPr>
                <w:p w14:paraId="5AC937DA" w14:textId="4244B620" w:rsidR="00D04F3B" w:rsidRPr="00AB0552" w:rsidRDefault="00D04F3B" w:rsidP="009C52FD">
                  <w:pPr>
                    <w:jc w:val="center"/>
                    <w:rPr>
                      <w:sz w:val="20"/>
                      <w:szCs w:val="20"/>
                      <w:highlight w:val="yellow"/>
                    </w:rPr>
                  </w:pPr>
                  <w:r w:rsidRPr="00014A3C">
                    <w:rPr>
                      <w:sz w:val="20"/>
                      <w:szCs w:val="20"/>
                    </w:rPr>
                    <w:t>130 000</w:t>
                  </w:r>
                </w:p>
              </w:tc>
            </w:tr>
            <w:tr w:rsidR="00D04F3B" w:rsidRPr="009C7E0F" w14:paraId="57B41F4B"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1E53A3C2" w14:textId="77777777" w:rsidR="00D04F3B" w:rsidRPr="00AB0552" w:rsidRDefault="00D04F3B" w:rsidP="009E3FEC">
                  <w:pPr>
                    <w:rPr>
                      <w:sz w:val="20"/>
                      <w:szCs w:val="20"/>
                      <w:highlight w:val="yellow"/>
                    </w:rPr>
                  </w:pPr>
                  <w:r w:rsidRPr="00C74ACD">
                    <w:rPr>
                      <w:sz w:val="20"/>
                      <w:szCs w:val="20"/>
                    </w:rPr>
                    <w:t>Komandanta ielā 9, Daugavpilī</w:t>
                  </w:r>
                </w:p>
              </w:tc>
              <w:tc>
                <w:tcPr>
                  <w:tcW w:w="957" w:type="dxa"/>
                  <w:tcBorders>
                    <w:top w:val="nil"/>
                    <w:left w:val="nil"/>
                    <w:bottom w:val="single" w:sz="8" w:space="0" w:color="auto"/>
                    <w:right w:val="single" w:sz="8" w:space="0" w:color="auto"/>
                  </w:tcBorders>
                  <w:shd w:val="clear" w:color="000000" w:fill="F2F2F2"/>
                  <w:vAlign w:val="center"/>
                </w:tcPr>
                <w:p w14:paraId="09BE0DE4" w14:textId="4BBBA274" w:rsidR="00D04F3B" w:rsidRPr="00AB0552" w:rsidRDefault="00D04F3B" w:rsidP="009C52FD">
                  <w:pPr>
                    <w:jc w:val="center"/>
                    <w:rPr>
                      <w:sz w:val="20"/>
                      <w:szCs w:val="20"/>
                      <w:highlight w:val="yellow"/>
                    </w:rPr>
                  </w:pPr>
                  <w:r w:rsidRPr="00CB5102">
                    <w:rPr>
                      <w:sz w:val="20"/>
                      <w:szCs w:val="20"/>
                    </w:rPr>
                    <w:t>40 000</w:t>
                  </w:r>
                </w:p>
              </w:tc>
              <w:tc>
                <w:tcPr>
                  <w:tcW w:w="992" w:type="dxa"/>
                  <w:tcBorders>
                    <w:top w:val="nil"/>
                    <w:left w:val="nil"/>
                    <w:bottom w:val="single" w:sz="8" w:space="0" w:color="auto"/>
                    <w:right w:val="single" w:sz="8" w:space="0" w:color="auto"/>
                  </w:tcBorders>
                  <w:shd w:val="clear" w:color="000000" w:fill="F2F2F2"/>
                  <w:vAlign w:val="center"/>
                </w:tcPr>
                <w:p w14:paraId="5B279115" w14:textId="3EE26007" w:rsidR="00D04F3B" w:rsidRPr="00AB0552" w:rsidRDefault="00D04F3B" w:rsidP="009C52FD">
                  <w:pPr>
                    <w:jc w:val="center"/>
                    <w:rPr>
                      <w:sz w:val="20"/>
                      <w:szCs w:val="20"/>
                      <w:highlight w:val="yellow"/>
                    </w:rPr>
                  </w:pPr>
                </w:p>
              </w:tc>
              <w:tc>
                <w:tcPr>
                  <w:tcW w:w="1134" w:type="dxa"/>
                  <w:tcBorders>
                    <w:top w:val="nil"/>
                    <w:left w:val="nil"/>
                    <w:bottom w:val="single" w:sz="8" w:space="0" w:color="auto"/>
                    <w:right w:val="single" w:sz="8" w:space="0" w:color="auto"/>
                  </w:tcBorders>
                  <w:shd w:val="clear" w:color="000000" w:fill="F2F2F2"/>
                  <w:vAlign w:val="center"/>
                </w:tcPr>
                <w:p w14:paraId="17F5C7BF" w14:textId="0D8AC3FD" w:rsidR="00D04F3B" w:rsidRPr="00AB0552" w:rsidRDefault="00D04F3B" w:rsidP="009C52FD">
                  <w:pPr>
                    <w:jc w:val="center"/>
                    <w:rPr>
                      <w:sz w:val="20"/>
                      <w:szCs w:val="20"/>
                      <w:highlight w:val="yellow"/>
                    </w:rPr>
                  </w:pPr>
                </w:p>
              </w:tc>
              <w:tc>
                <w:tcPr>
                  <w:tcW w:w="992" w:type="dxa"/>
                  <w:tcBorders>
                    <w:top w:val="single" w:sz="8" w:space="0" w:color="auto"/>
                    <w:left w:val="nil"/>
                    <w:bottom w:val="single" w:sz="8" w:space="0" w:color="auto"/>
                    <w:right w:val="single" w:sz="4" w:space="0" w:color="auto"/>
                  </w:tcBorders>
                  <w:shd w:val="clear" w:color="000000" w:fill="F2F2F2"/>
                  <w:vAlign w:val="center"/>
                </w:tcPr>
                <w:p w14:paraId="7973E3C2" w14:textId="1F8D736A" w:rsidR="00D04F3B" w:rsidRPr="002472F8" w:rsidRDefault="00D04F3B" w:rsidP="009E3FEC">
                  <w:pPr>
                    <w:rPr>
                      <w:sz w:val="20"/>
                      <w:szCs w:val="20"/>
                    </w:rPr>
                  </w:pPr>
                </w:p>
              </w:tc>
              <w:tc>
                <w:tcPr>
                  <w:tcW w:w="1560" w:type="dxa"/>
                  <w:tcBorders>
                    <w:top w:val="nil"/>
                    <w:left w:val="single" w:sz="4" w:space="0" w:color="auto"/>
                    <w:bottom w:val="single" w:sz="8" w:space="0" w:color="auto"/>
                    <w:right w:val="single" w:sz="8" w:space="0" w:color="auto"/>
                  </w:tcBorders>
                  <w:shd w:val="clear" w:color="000000" w:fill="F2F2F2"/>
                  <w:vAlign w:val="center"/>
                </w:tcPr>
                <w:p w14:paraId="4AFC9A31" w14:textId="25E2661B" w:rsidR="00D04F3B" w:rsidRPr="00AB0552" w:rsidRDefault="00D04F3B" w:rsidP="009C52FD">
                  <w:pPr>
                    <w:jc w:val="center"/>
                    <w:rPr>
                      <w:sz w:val="20"/>
                      <w:szCs w:val="20"/>
                      <w:highlight w:val="yellow"/>
                    </w:rPr>
                  </w:pPr>
                  <w:r w:rsidRPr="002472F8">
                    <w:rPr>
                      <w:sz w:val="20"/>
                      <w:szCs w:val="20"/>
                    </w:rPr>
                    <w:t>40 000</w:t>
                  </w:r>
                </w:p>
              </w:tc>
            </w:tr>
            <w:tr w:rsidR="00D04F3B" w:rsidRPr="009C7E0F" w14:paraId="476D0E15"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342163C0" w14:textId="77777777" w:rsidR="00D04F3B" w:rsidRPr="00AB0552" w:rsidRDefault="00D04F3B" w:rsidP="009E3FEC">
                  <w:pPr>
                    <w:rPr>
                      <w:sz w:val="20"/>
                      <w:szCs w:val="20"/>
                      <w:highlight w:val="yellow"/>
                    </w:rPr>
                  </w:pPr>
                  <w:r w:rsidRPr="00C74ACD">
                    <w:rPr>
                      <w:sz w:val="20"/>
                      <w:szCs w:val="20"/>
                    </w:rPr>
                    <w:t>Lāčplēša ielā 25, Rīgā,</w:t>
                  </w:r>
                </w:p>
              </w:tc>
              <w:tc>
                <w:tcPr>
                  <w:tcW w:w="957" w:type="dxa"/>
                  <w:tcBorders>
                    <w:top w:val="nil"/>
                    <w:left w:val="nil"/>
                    <w:bottom w:val="single" w:sz="8" w:space="0" w:color="auto"/>
                    <w:right w:val="single" w:sz="8" w:space="0" w:color="auto"/>
                  </w:tcBorders>
                  <w:shd w:val="clear" w:color="000000" w:fill="F2F2F2"/>
                  <w:vAlign w:val="center"/>
                </w:tcPr>
                <w:p w14:paraId="7FFC9EFA" w14:textId="46CAA302" w:rsidR="00D04F3B" w:rsidRPr="00AC46E0" w:rsidRDefault="00D04F3B" w:rsidP="009C52FD">
                  <w:pPr>
                    <w:jc w:val="center"/>
                    <w:rPr>
                      <w:sz w:val="20"/>
                      <w:szCs w:val="20"/>
                    </w:rPr>
                  </w:pPr>
                </w:p>
              </w:tc>
              <w:tc>
                <w:tcPr>
                  <w:tcW w:w="992" w:type="dxa"/>
                  <w:tcBorders>
                    <w:top w:val="nil"/>
                    <w:left w:val="nil"/>
                    <w:bottom w:val="single" w:sz="8" w:space="0" w:color="auto"/>
                    <w:right w:val="single" w:sz="8" w:space="0" w:color="auto"/>
                  </w:tcBorders>
                  <w:shd w:val="clear" w:color="000000" w:fill="F2F2F2"/>
                  <w:vAlign w:val="center"/>
                </w:tcPr>
                <w:p w14:paraId="196BE20C" w14:textId="66DC5552" w:rsidR="00D04F3B" w:rsidRPr="00AC46E0" w:rsidRDefault="00D04F3B" w:rsidP="009C52FD">
                  <w:pPr>
                    <w:jc w:val="center"/>
                    <w:rPr>
                      <w:sz w:val="20"/>
                      <w:szCs w:val="20"/>
                    </w:rPr>
                  </w:pPr>
                </w:p>
              </w:tc>
              <w:tc>
                <w:tcPr>
                  <w:tcW w:w="1134" w:type="dxa"/>
                  <w:tcBorders>
                    <w:top w:val="nil"/>
                    <w:left w:val="nil"/>
                    <w:bottom w:val="single" w:sz="8" w:space="0" w:color="auto"/>
                    <w:right w:val="single" w:sz="8" w:space="0" w:color="auto"/>
                  </w:tcBorders>
                  <w:shd w:val="clear" w:color="000000" w:fill="F2F2F2"/>
                  <w:vAlign w:val="center"/>
                </w:tcPr>
                <w:p w14:paraId="5ACB9856" w14:textId="6DEF765D" w:rsidR="00D04F3B" w:rsidRPr="009B6485" w:rsidRDefault="00D04F3B" w:rsidP="009C52FD">
                  <w:pPr>
                    <w:jc w:val="center"/>
                    <w:rPr>
                      <w:sz w:val="20"/>
                      <w:szCs w:val="20"/>
                    </w:rPr>
                  </w:pPr>
                  <w:r w:rsidRPr="009B6485">
                    <w:rPr>
                      <w:sz w:val="20"/>
                      <w:szCs w:val="20"/>
                    </w:rPr>
                    <w:t>2 444</w:t>
                  </w:r>
                  <w:r w:rsidR="007870D8">
                    <w:rPr>
                      <w:sz w:val="20"/>
                      <w:szCs w:val="20"/>
                    </w:rPr>
                    <w:t> </w:t>
                  </w:r>
                  <w:r w:rsidRPr="009B6485">
                    <w:rPr>
                      <w:sz w:val="20"/>
                      <w:szCs w:val="20"/>
                    </w:rPr>
                    <w:t>051</w:t>
                  </w:r>
                </w:p>
              </w:tc>
              <w:tc>
                <w:tcPr>
                  <w:tcW w:w="992" w:type="dxa"/>
                  <w:tcBorders>
                    <w:top w:val="single" w:sz="8" w:space="0" w:color="auto"/>
                    <w:left w:val="nil"/>
                    <w:bottom w:val="single" w:sz="8" w:space="0" w:color="auto"/>
                    <w:right w:val="single" w:sz="4" w:space="0" w:color="auto"/>
                  </w:tcBorders>
                  <w:shd w:val="clear" w:color="000000" w:fill="F2F2F2"/>
                  <w:vAlign w:val="center"/>
                </w:tcPr>
                <w:p w14:paraId="26235CA6" w14:textId="2DC22393" w:rsidR="00D04F3B" w:rsidRPr="00F90497" w:rsidRDefault="00D04F3B" w:rsidP="009E3FEC">
                  <w:pPr>
                    <w:rPr>
                      <w:sz w:val="20"/>
                      <w:szCs w:val="20"/>
                    </w:rPr>
                  </w:pPr>
                </w:p>
              </w:tc>
              <w:tc>
                <w:tcPr>
                  <w:tcW w:w="1560" w:type="dxa"/>
                  <w:tcBorders>
                    <w:top w:val="nil"/>
                    <w:left w:val="single" w:sz="4" w:space="0" w:color="auto"/>
                    <w:bottom w:val="single" w:sz="8" w:space="0" w:color="auto"/>
                    <w:right w:val="single" w:sz="8" w:space="0" w:color="auto"/>
                  </w:tcBorders>
                  <w:shd w:val="clear" w:color="000000" w:fill="F2F2F2"/>
                  <w:vAlign w:val="center"/>
                </w:tcPr>
                <w:p w14:paraId="4F9FFB00" w14:textId="2A7002AC" w:rsidR="00D04F3B" w:rsidRPr="009B6485" w:rsidRDefault="00D04F3B" w:rsidP="009C52FD">
                  <w:pPr>
                    <w:jc w:val="center"/>
                    <w:rPr>
                      <w:sz w:val="20"/>
                      <w:szCs w:val="20"/>
                    </w:rPr>
                  </w:pPr>
                  <w:r w:rsidRPr="00F90497">
                    <w:rPr>
                      <w:sz w:val="20"/>
                      <w:szCs w:val="20"/>
                    </w:rPr>
                    <w:t>2 444 051</w:t>
                  </w:r>
                </w:p>
              </w:tc>
            </w:tr>
            <w:tr w:rsidR="00D04F3B" w:rsidRPr="009C7E0F" w14:paraId="5007200E"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3DC228BA" w14:textId="77777777" w:rsidR="00D04F3B" w:rsidRPr="00AB0552" w:rsidRDefault="00D04F3B" w:rsidP="009E3FEC">
                  <w:pPr>
                    <w:rPr>
                      <w:sz w:val="20"/>
                      <w:szCs w:val="20"/>
                      <w:highlight w:val="yellow"/>
                    </w:rPr>
                  </w:pPr>
                  <w:r w:rsidRPr="00C74ACD">
                    <w:rPr>
                      <w:sz w:val="20"/>
                      <w:szCs w:val="20"/>
                    </w:rPr>
                    <w:t xml:space="preserve">Zigfrīda </w:t>
                  </w:r>
                  <w:proofErr w:type="spellStart"/>
                  <w:r w:rsidRPr="00C74ACD">
                    <w:rPr>
                      <w:sz w:val="20"/>
                      <w:szCs w:val="20"/>
                    </w:rPr>
                    <w:t>Meierovica</w:t>
                  </w:r>
                  <w:proofErr w:type="spellEnd"/>
                  <w:r w:rsidRPr="00C74ACD">
                    <w:rPr>
                      <w:sz w:val="20"/>
                      <w:szCs w:val="20"/>
                    </w:rPr>
                    <w:t xml:space="preserve"> prospektā 31, Jūrmalā</w:t>
                  </w:r>
                </w:p>
              </w:tc>
              <w:tc>
                <w:tcPr>
                  <w:tcW w:w="957" w:type="dxa"/>
                  <w:tcBorders>
                    <w:top w:val="nil"/>
                    <w:left w:val="nil"/>
                    <w:bottom w:val="single" w:sz="8" w:space="0" w:color="auto"/>
                    <w:right w:val="single" w:sz="8" w:space="0" w:color="auto"/>
                  </w:tcBorders>
                  <w:shd w:val="clear" w:color="000000" w:fill="F2F2F2"/>
                  <w:vAlign w:val="center"/>
                </w:tcPr>
                <w:p w14:paraId="5CA12D07" w14:textId="4767DFB3" w:rsidR="00D04F3B" w:rsidRPr="00AB0552" w:rsidRDefault="006058A7" w:rsidP="009C52FD">
                  <w:pPr>
                    <w:jc w:val="center"/>
                    <w:rPr>
                      <w:sz w:val="20"/>
                      <w:szCs w:val="20"/>
                      <w:highlight w:val="yellow"/>
                    </w:rPr>
                  </w:pPr>
                  <w:r w:rsidRPr="006058A7">
                    <w:rPr>
                      <w:sz w:val="20"/>
                      <w:szCs w:val="20"/>
                    </w:rPr>
                    <w:t>4 000</w:t>
                  </w:r>
                </w:p>
              </w:tc>
              <w:tc>
                <w:tcPr>
                  <w:tcW w:w="992" w:type="dxa"/>
                  <w:tcBorders>
                    <w:top w:val="nil"/>
                    <w:left w:val="nil"/>
                    <w:bottom w:val="single" w:sz="8" w:space="0" w:color="auto"/>
                    <w:right w:val="single" w:sz="8" w:space="0" w:color="auto"/>
                  </w:tcBorders>
                  <w:shd w:val="clear" w:color="000000" w:fill="F2F2F2"/>
                  <w:vAlign w:val="center"/>
                </w:tcPr>
                <w:p w14:paraId="2E494DFF" w14:textId="535EA17D" w:rsidR="00D04F3B" w:rsidRPr="00AB0552" w:rsidRDefault="006058A7" w:rsidP="009C52FD">
                  <w:pPr>
                    <w:jc w:val="center"/>
                    <w:rPr>
                      <w:sz w:val="20"/>
                      <w:szCs w:val="20"/>
                      <w:highlight w:val="yellow"/>
                    </w:rPr>
                  </w:pPr>
                  <w:r w:rsidRPr="006058A7">
                    <w:rPr>
                      <w:sz w:val="20"/>
                      <w:szCs w:val="20"/>
                    </w:rPr>
                    <w:t>60 000</w:t>
                  </w:r>
                </w:p>
              </w:tc>
              <w:tc>
                <w:tcPr>
                  <w:tcW w:w="1134" w:type="dxa"/>
                  <w:tcBorders>
                    <w:top w:val="nil"/>
                    <w:left w:val="nil"/>
                    <w:bottom w:val="single" w:sz="8" w:space="0" w:color="auto"/>
                    <w:right w:val="single" w:sz="8" w:space="0" w:color="auto"/>
                  </w:tcBorders>
                  <w:shd w:val="clear" w:color="000000" w:fill="F2F2F2"/>
                  <w:vAlign w:val="center"/>
                </w:tcPr>
                <w:p w14:paraId="4D41EB0E" w14:textId="5652EE70" w:rsidR="00D04F3B" w:rsidRPr="00AB0552" w:rsidRDefault="0032526F" w:rsidP="009C52FD">
                  <w:pPr>
                    <w:jc w:val="center"/>
                    <w:rPr>
                      <w:sz w:val="20"/>
                      <w:szCs w:val="20"/>
                      <w:highlight w:val="yellow"/>
                    </w:rPr>
                  </w:pPr>
                  <w:r w:rsidRPr="00AE7152">
                    <w:rPr>
                      <w:sz w:val="20"/>
                      <w:szCs w:val="20"/>
                    </w:rPr>
                    <w:t>31</w:t>
                  </w:r>
                  <w:r>
                    <w:rPr>
                      <w:sz w:val="20"/>
                      <w:szCs w:val="20"/>
                    </w:rPr>
                    <w:t>8</w:t>
                  </w:r>
                  <w:r w:rsidR="007870D8">
                    <w:rPr>
                      <w:sz w:val="20"/>
                      <w:szCs w:val="20"/>
                    </w:rPr>
                    <w:t> </w:t>
                  </w:r>
                  <w:r w:rsidRPr="00AE7152">
                    <w:rPr>
                      <w:sz w:val="20"/>
                      <w:szCs w:val="20"/>
                    </w:rPr>
                    <w:t>199</w:t>
                  </w:r>
                </w:p>
              </w:tc>
              <w:tc>
                <w:tcPr>
                  <w:tcW w:w="992" w:type="dxa"/>
                  <w:tcBorders>
                    <w:top w:val="single" w:sz="8" w:space="0" w:color="auto"/>
                    <w:left w:val="nil"/>
                    <w:bottom w:val="single" w:sz="8" w:space="0" w:color="auto"/>
                    <w:right w:val="single" w:sz="4" w:space="0" w:color="auto"/>
                  </w:tcBorders>
                  <w:shd w:val="clear" w:color="000000" w:fill="F2F2F2"/>
                  <w:vAlign w:val="center"/>
                </w:tcPr>
                <w:p w14:paraId="40232D17" w14:textId="46922171" w:rsidR="00D04F3B" w:rsidRPr="00AD5456" w:rsidRDefault="00EF4553" w:rsidP="009E3FEC">
                  <w:pPr>
                    <w:rPr>
                      <w:sz w:val="20"/>
                      <w:szCs w:val="20"/>
                    </w:rPr>
                  </w:pPr>
                  <w:r w:rsidRPr="00AE7152">
                    <w:rPr>
                      <w:sz w:val="20"/>
                      <w:szCs w:val="20"/>
                    </w:rPr>
                    <w:t xml:space="preserve">317 </w:t>
                  </w:r>
                  <w:r>
                    <w:rPr>
                      <w:sz w:val="20"/>
                      <w:szCs w:val="20"/>
                    </w:rPr>
                    <w:t>4</w:t>
                  </w:r>
                  <w:r w:rsidRPr="00AE7152">
                    <w:rPr>
                      <w:sz w:val="20"/>
                      <w:szCs w:val="20"/>
                    </w:rPr>
                    <w:t>9</w:t>
                  </w:r>
                  <w:r>
                    <w:rPr>
                      <w:sz w:val="20"/>
                      <w:szCs w:val="20"/>
                    </w:rPr>
                    <w:t>8</w:t>
                  </w:r>
                </w:p>
              </w:tc>
              <w:tc>
                <w:tcPr>
                  <w:tcW w:w="1560" w:type="dxa"/>
                  <w:tcBorders>
                    <w:top w:val="nil"/>
                    <w:left w:val="single" w:sz="4" w:space="0" w:color="auto"/>
                    <w:bottom w:val="single" w:sz="8" w:space="0" w:color="auto"/>
                    <w:right w:val="single" w:sz="8" w:space="0" w:color="auto"/>
                  </w:tcBorders>
                  <w:shd w:val="clear" w:color="000000" w:fill="F2F2F2"/>
                  <w:vAlign w:val="center"/>
                </w:tcPr>
                <w:p w14:paraId="74E3537F" w14:textId="0F4E0BB1" w:rsidR="00D04F3B" w:rsidRPr="00AB0552" w:rsidRDefault="00D04F3B" w:rsidP="009C52FD">
                  <w:pPr>
                    <w:jc w:val="center"/>
                    <w:rPr>
                      <w:sz w:val="20"/>
                      <w:szCs w:val="20"/>
                      <w:highlight w:val="yellow"/>
                    </w:rPr>
                  </w:pPr>
                  <w:r w:rsidRPr="00AD5456">
                    <w:rPr>
                      <w:sz w:val="20"/>
                      <w:szCs w:val="20"/>
                    </w:rPr>
                    <w:t>699 697</w:t>
                  </w:r>
                </w:p>
              </w:tc>
            </w:tr>
            <w:tr w:rsidR="00D04F3B" w:rsidRPr="009C7E0F" w14:paraId="730D7B23" w14:textId="77777777" w:rsidTr="009E3FEC">
              <w:trPr>
                <w:trHeight w:val="525"/>
              </w:trPr>
              <w:tc>
                <w:tcPr>
                  <w:tcW w:w="1854" w:type="dxa"/>
                  <w:tcBorders>
                    <w:top w:val="nil"/>
                    <w:left w:val="single" w:sz="8" w:space="0" w:color="auto"/>
                    <w:bottom w:val="single" w:sz="8" w:space="0" w:color="auto"/>
                    <w:right w:val="single" w:sz="8" w:space="0" w:color="auto"/>
                  </w:tcBorders>
                  <w:shd w:val="clear" w:color="000000" w:fill="F2F2F2"/>
                  <w:vAlign w:val="center"/>
                </w:tcPr>
                <w:p w14:paraId="3C6588BC" w14:textId="77777777" w:rsidR="00D04F3B" w:rsidRPr="00AB0552" w:rsidRDefault="00D04F3B" w:rsidP="009E3FEC">
                  <w:pPr>
                    <w:rPr>
                      <w:sz w:val="20"/>
                      <w:szCs w:val="20"/>
                      <w:highlight w:val="yellow"/>
                    </w:rPr>
                  </w:pPr>
                  <w:r w:rsidRPr="00C74ACD">
                    <w:rPr>
                      <w:sz w:val="20"/>
                      <w:szCs w:val="20"/>
                    </w:rPr>
                    <w:t>Latviešu strēlnieku laukum</w:t>
                  </w:r>
                  <w:r>
                    <w:rPr>
                      <w:sz w:val="20"/>
                      <w:szCs w:val="20"/>
                    </w:rPr>
                    <w:t>ā</w:t>
                  </w:r>
                  <w:r w:rsidRPr="00C74ACD">
                    <w:rPr>
                      <w:sz w:val="20"/>
                      <w:szCs w:val="20"/>
                    </w:rPr>
                    <w:t xml:space="preserve"> 1, Rīgā</w:t>
                  </w:r>
                </w:p>
              </w:tc>
              <w:tc>
                <w:tcPr>
                  <w:tcW w:w="957" w:type="dxa"/>
                  <w:tcBorders>
                    <w:top w:val="nil"/>
                    <w:left w:val="nil"/>
                    <w:bottom w:val="single" w:sz="8" w:space="0" w:color="auto"/>
                    <w:right w:val="single" w:sz="8" w:space="0" w:color="auto"/>
                  </w:tcBorders>
                  <w:shd w:val="clear" w:color="000000" w:fill="F2F2F2"/>
                  <w:vAlign w:val="center"/>
                </w:tcPr>
                <w:p w14:paraId="1E3B715C" w14:textId="77777777" w:rsidR="00D04F3B" w:rsidRPr="00AB0552" w:rsidRDefault="00D04F3B" w:rsidP="009C52FD">
                  <w:pPr>
                    <w:jc w:val="center"/>
                    <w:rPr>
                      <w:sz w:val="20"/>
                      <w:szCs w:val="20"/>
                      <w:highlight w:val="yellow"/>
                    </w:rPr>
                  </w:pPr>
                  <w:r w:rsidRPr="009B6485">
                    <w:rPr>
                      <w:sz w:val="20"/>
                      <w:szCs w:val="20"/>
                    </w:rPr>
                    <w:t>244 704</w:t>
                  </w:r>
                </w:p>
              </w:tc>
              <w:tc>
                <w:tcPr>
                  <w:tcW w:w="992" w:type="dxa"/>
                  <w:tcBorders>
                    <w:top w:val="nil"/>
                    <w:left w:val="nil"/>
                    <w:bottom w:val="single" w:sz="8" w:space="0" w:color="auto"/>
                    <w:right w:val="single" w:sz="8" w:space="0" w:color="auto"/>
                  </w:tcBorders>
                  <w:shd w:val="clear" w:color="000000" w:fill="F2F2F2"/>
                  <w:vAlign w:val="center"/>
                </w:tcPr>
                <w:p w14:paraId="6978A0D3" w14:textId="0BD2EBB2" w:rsidR="00D04F3B" w:rsidRPr="00AB0552" w:rsidRDefault="00D04F3B" w:rsidP="009C52FD">
                  <w:pPr>
                    <w:jc w:val="center"/>
                    <w:rPr>
                      <w:sz w:val="20"/>
                      <w:szCs w:val="20"/>
                      <w:highlight w:val="yellow"/>
                    </w:rPr>
                  </w:pPr>
                  <w:r w:rsidRPr="00A9149F">
                    <w:rPr>
                      <w:sz w:val="20"/>
                      <w:szCs w:val="20"/>
                    </w:rPr>
                    <w:t>0</w:t>
                  </w:r>
                </w:p>
              </w:tc>
              <w:tc>
                <w:tcPr>
                  <w:tcW w:w="1134" w:type="dxa"/>
                  <w:tcBorders>
                    <w:top w:val="nil"/>
                    <w:left w:val="nil"/>
                    <w:bottom w:val="single" w:sz="8" w:space="0" w:color="auto"/>
                    <w:right w:val="single" w:sz="8" w:space="0" w:color="auto"/>
                  </w:tcBorders>
                  <w:shd w:val="clear" w:color="000000" w:fill="F2F2F2"/>
                  <w:vAlign w:val="center"/>
                </w:tcPr>
                <w:p w14:paraId="53BEA6A7" w14:textId="35A8CEE0" w:rsidR="00D04F3B" w:rsidRPr="00AB0552" w:rsidRDefault="00D04F3B" w:rsidP="009C52FD">
                  <w:pPr>
                    <w:jc w:val="center"/>
                    <w:rPr>
                      <w:sz w:val="20"/>
                      <w:szCs w:val="20"/>
                      <w:highlight w:val="yellow"/>
                    </w:rPr>
                  </w:pPr>
                  <w:r w:rsidRPr="00A9149F">
                    <w:rPr>
                      <w:sz w:val="20"/>
                      <w:szCs w:val="20"/>
                    </w:rPr>
                    <w:t>0</w:t>
                  </w:r>
                </w:p>
              </w:tc>
              <w:tc>
                <w:tcPr>
                  <w:tcW w:w="992" w:type="dxa"/>
                  <w:tcBorders>
                    <w:top w:val="single" w:sz="8" w:space="0" w:color="auto"/>
                    <w:left w:val="nil"/>
                    <w:bottom w:val="single" w:sz="8" w:space="0" w:color="auto"/>
                    <w:right w:val="single" w:sz="4" w:space="0" w:color="auto"/>
                  </w:tcBorders>
                  <w:shd w:val="clear" w:color="000000" w:fill="F2F2F2"/>
                  <w:vAlign w:val="center"/>
                </w:tcPr>
                <w:p w14:paraId="434A7C99" w14:textId="5BF8D373" w:rsidR="00D04F3B" w:rsidRPr="009B6485" w:rsidRDefault="00AF675E" w:rsidP="007870D8">
                  <w:pPr>
                    <w:jc w:val="center"/>
                    <w:rPr>
                      <w:sz w:val="20"/>
                      <w:szCs w:val="20"/>
                    </w:rPr>
                  </w:pPr>
                  <w:r>
                    <w:rPr>
                      <w:sz w:val="20"/>
                      <w:szCs w:val="20"/>
                    </w:rPr>
                    <w:t>0</w:t>
                  </w:r>
                </w:p>
              </w:tc>
              <w:tc>
                <w:tcPr>
                  <w:tcW w:w="1560" w:type="dxa"/>
                  <w:tcBorders>
                    <w:top w:val="nil"/>
                    <w:left w:val="single" w:sz="4" w:space="0" w:color="auto"/>
                    <w:bottom w:val="single" w:sz="8" w:space="0" w:color="auto"/>
                    <w:right w:val="single" w:sz="8" w:space="0" w:color="auto"/>
                  </w:tcBorders>
                  <w:shd w:val="clear" w:color="000000" w:fill="F2F2F2"/>
                  <w:vAlign w:val="center"/>
                </w:tcPr>
                <w:p w14:paraId="540C3300" w14:textId="38BCEFDB" w:rsidR="00D04F3B" w:rsidRPr="00AB0552" w:rsidRDefault="00D04F3B" w:rsidP="009C52FD">
                  <w:pPr>
                    <w:jc w:val="center"/>
                    <w:rPr>
                      <w:sz w:val="20"/>
                      <w:szCs w:val="20"/>
                      <w:highlight w:val="yellow"/>
                    </w:rPr>
                  </w:pPr>
                  <w:r w:rsidRPr="009B6485">
                    <w:rPr>
                      <w:sz w:val="20"/>
                      <w:szCs w:val="20"/>
                    </w:rPr>
                    <w:t>244 704</w:t>
                  </w:r>
                </w:p>
              </w:tc>
            </w:tr>
            <w:tr w:rsidR="009E3FEC" w:rsidRPr="009C7E0F" w14:paraId="329A5AB2" w14:textId="77777777" w:rsidTr="009E3FEC">
              <w:trPr>
                <w:trHeight w:val="315"/>
              </w:trPr>
              <w:tc>
                <w:tcPr>
                  <w:tcW w:w="1854" w:type="dxa"/>
                  <w:tcBorders>
                    <w:top w:val="nil"/>
                    <w:left w:val="single" w:sz="8" w:space="0" w:color="auto"/>
                    <w:bottom w:val="single" w:sz="8" w:space="0" w:color="auto"/>
                    <w:right w:val="nil"/>
                  </w:tcBorders>
                  <w:shd w:val="clear" w:color="000000" w:fill="A6A6A6"/>
                  <w:vAlign w:val="center"/>
                  <w:hideMark/>
                </w:tcPr>
                <w:p w14:paraId="6739DC62" w14:textId="77777777" w:rsidR="00D04F3B" w:rsidRPr="009C7E0F" w:rsidRDefault="00D04F3B" w:rsidP="009C52FD">
                  <w:pPr>
                    <w:jc w:val="center"/>
                    <w:rPr>
                      <w:sz w:val="20"/>
                      <w:szCs w:val="20"/>
                    </w:rPr>
                  </w:pPr>
                  <w:r w:rsidRPr="009C7E0F">
                    <w:rPr>
                      <w:sz w:val="20"/>
                      <w:szCs w:val="20"/>
                    </w:rPr>
                    <w:t>Kopā</w:t>
                  </w:r>
                </w:p>
              </w:tc>
              <w:tc>
                <w:tcPr>
                  <w:tcW w:w="957" w:type="dxa"/>
                  <w:tcBorders>
                    <w:top w:val="nil"/>
                    <w:left w:val="single" w:sz="8" w:space="0" w:color="auto"/>
                    <w:bottom w:val="single" w:sz="8" w:space="0" w:color="auto"/>
                    <w:right w:val="single" w:sz="8" w:space="0" w:color="auto"/>
                  </w:tcBorders>
                  <w:shd w:val="clear" w:color="000000" w:fill="A6A6A6"/>
                  <w:vAlign w:val="center"/>
                </w:tcPr>
                <w:p w14:paraId="31C88062" w14:textId="0CF95A5B" w:rsidR="00D04F3B" w:rsidRPr="009C7E0F" w:rsidRDefault="00616E32" w:rsidP="009C52FD">
                  <w:pPr>
                    <w:jc w:val="center"/>
                    <w:rPr>
                      <w:b/>
                      <w:bCs/>
                      <w:sz w:val="20"/>
                      <w:szCs w:val="20"/>
                    </w:rPr>
                  </w:pPr>
                  <w:r>
                    <w:rPr>
                      <w:b/>
                      <w:bCs/>
                      <w:sz w:val="20"/>
                      <w:szCs w:val="20"/>
                    </w:rPr>
                    <w:t>295 724</w:t>
                  </w:r>
                </w:p>
              </w:tc>
              <w:tc>
                <w:tcPr>
                  <w:tcW w:w="992" w:type="dxa"/>
                  <w:tcBorders>
                    <w:top w:val="nil"/>
                    <w:left w:val="nil"/>
                    <w:bottom w:val="single" w:sz="8" w:space="0" w:color="auto"/>
                    <w:right w:val="single" w:sz="8" w:space="0" w:color="auto"/>
                  </w:tcBorders>
                  <w:shd w:val="clear" w:color="000000" w:fill="A6A6A6"/>
                  <w:vAlign w:val="center"/>
                </w:tcPr>
                <w:p w14:paraId="73F1EED7" w14:textId="3DC50F76" w:rsidR="00D04F3B" w:rsidRPr="009C7E0F" w:rsidRDefault="00742203" w:rsidP="009C52FD">
                  <w:pPr>
                    <w:jc w:val="center"/>
                    <w:rPr>
                      <w:b/>
                      <w:bCs/>
                      <w:sz w:val="20"/>
                      <w:szCs w:val="20"/>
                    </w:rPr>
                  </w:pPr>
                  <w:r>
                    <w:rPr>
                      <w:b/>
                      <w:bCs/>
                      <w:sz w:val="20"/>
                      <w:szCs w:val="20"/>
                    </w:rPr>
                    <w:t>782 980</w:t>
                  </w:r>
                </w:p>
              </w:tc>
              <w:tc>
                <w:tcPr>
                  <w:tcW w:w="1134" w:type="dxa"/>
                  <w:tcBorders>
                    <w:top w:val="nil"/>
                    <w:left w:val="nil"/>
                    <w:bottom w:val="single" w:sz="8" w:space="0" w:color="auto"/>
                    <w:right w:val="single" w:sz="8" w:space="0" w:color="auto"/>
                  </w:tcBorders>
                  <w:shd w:val="clear" w:color="000000" w:fill="A6A6A6"/>
                  <w:vAlign w:val="center"/>
                </w:tcPr>
                <w:p w14:paraId="236493A3" w14:textId="6239F91F" w:rsidR="00D04F3B" w:rsidRPr="009C7E0F" w:rsidRDefault="00ED0C8E" w:rsidP="009C52FD">
                  <w:pPr>
                    <w:jc w:val="center"/>
                    <w:rPr>
                      <w:b/>
                      <w:bCs/>
                      <w:sz w:val="20"/>
                      <w:szCs w:val="20"/>
                    </w:rPr>
                  </w:pPr>
                  <w:r>
                    <w:rPr>
                      <w:b/>
                      <w:bCs/>
                      <w:sz w:val="20"/>
                      <w:szCs w:val="20"/>
                    </w:rPr>
                    <w:t>2 762 250</w:t>
                  </w:r>
                </w:p>
              </w:tc>
              <w:tc>
                <w:tcPr>
                  <w:tcW w:w="992" w:type="dxa"/>
                  <w:tcBorders>
                    <w:top w:val="single" w:sz="8" w:space="0" w:color="auto"/>
                    <w:left w:val="nil"/>
                    <w:bottom w:val="single" w:sz="8" w:space="0" w:color="auto"/>
                    <w:right w:val="single" w:sz="4" w:space="0" w:color="auto"/>
                  </w:tcBorders>
                  <w:shd w:val="clear" w:color="000000" w:fill="A6A6A6"/>
                  <w:vAlign w:val="center"/>
                </w:tcPr>
                <w:p w14:paraId="79AC591D" w14:textId="2C27928C" w:rsidR="00D04F3B" w:rsidRPr="009C7E0F" w:rsidRDefault="00320E10" w:rsidP="009C52FD">
                  <w:pPr>
                    <w:jc w:val="center"/>
                    <w:rPr>
                      <w:b/>
                      <w:bCs/>
                      <w:sz w:val="20"/>
                      <w:szCs w:val="20"/>
                    </w:rPr>
                  </w:pPr>
                  <w:r>
                    <w:rPr>
                      <w:b/>
                      <w:bCs/>
                      <w:sz w:val="20"/>
                      <w:szCs w:val="20"/>
                    </w:rPr>
                    <w:t>317 498</w:t>
                  </w:r>
                </w:p>
              </w:tc>
              <w:tc>
                <w:tcPr>
                  <w:tcW w:w="1560" w:type="dxa"/>
                  <w:tcBorders>
                    <w:top w:val="nil"/>
                    <w:left w:val="single" w:sz="4" w:space="0" w:color="auto"/>
                    <w:bottom w:val="single" w:sz="8" w:space="0" w:color="auto"/>
                    <w:right w:val="single" w:sz="8" w:space="0" w:color="auto"/>
                  </w:tcBorders>
                  <w:shd w:val="clear" w:color="000000" w:fill="A6A6A6"/>
                  <w:vAlign w:val="center"/>
                </w:tcPr>
                <w:p w14:paraId="64808C7C" w14:textId="4D60C797" w:rsidR="00D04F3B" w:rsidRPr="009C7E0F" w:rsidRDefault="00BA53AA" w:rsidP="009C52FD">
                  <w:pPr>
                    <w:jc w:val="center"/>
                    <w:rPr>
                      <w:b/>
                      <w:bCs/>
                      <w:sz w:val="20"/>
                      <w:szCs w:val="20"/>
                    </w:rPr>
                  </w:pPr>
                  <w:r>
                    <w:rPr>
                      <w:b/>
                      <w:bCs/>
                      <w:sz w:val="20"/>
                      <w:szCs w:val="20"/>
                    </w:rPr>
                    <w:t>4 158 452</w:t>
                  </w:r>
                </w:p>
              </w:tc>
            </w:tr>
          </w:tbl>
          <w:p w14:paraId="654AB3C9" w14:textId="15F3A972" w:rsidR="00832FBA" w:rsidRDefault="00AC5862" w:rsidP="00067CD8">
            <w:pPr>
              <w:pStyle w:val="ListParagraph"/>
              <w:spacing w:after="60"/>
              <w:ind w:left="57" w:right="57"/>
              <w:contextualSpacing w:val="0"/>
              <w:jc w:val="both"/>
              <w:rPr>
                <w:u w:val="single"/>
                <w:lang w:val="lv-LV"/>
              </w:rPr>
            </w:pPr>
            <w:r w:rsidRPr="008763E8">
              <w:rPr>
                <w:lang w:val="lv-LV"/>
              </w:rPr>
              <w:t xml:space="preserve">Pieņemot lēmumu par atšķirīgu kapitālsabiedrības dividendēs izmaksājamo peļņas daļu par 2019. pārskata gadu, tā tiek atstāta kapitālsabiedrības rīcībā un </w:t>
            </w:r>
            <w:proofErr w:type="spellStart"/>
            <w:r w:rsidRPr="008763E8">
              <w:rPr>
                <w:lang w:val="lv-LV"/>
              </w:rPr>
              <w:t>reinvestēta</w:t>
            </w:r>
            <w:proofErr w:type="spellEnd"/>
            <w:r w:rsidRPr="008763E8">
              <w:rPr>
                <w:lang w:val="lv-LV"/>
              </w:rPr>
              <w:t xml:space="preserve"> aktīvos, nodrošinot uzņēmuma ilgtermiņa attīstību un turpmāko ieguvumu kopumu</w:t>
            </w:r>
            <w:r w:rsidR="00832FBA" w:rsidRPr="0079789A">
              <w:rPr>
                <w:u w:val="single"/>
                <w:lang w:val="lv-LV"/>
              </w:rPr>
              <w:t xml:space="preserve">. Vienlaikus </w:t>
            </w:r>
            <w:r w:rsidR="00832FBA" w:rsidRPr="0079789A">
              <w:rPr>
                <w:u w:val="single"/>
                <w:shd w:val="clear" w:color="auto" w:fill="FFFFFF"/>
                <w:lang w:val="lv-LV"/>
              </w:rPr>
              <w:t>nekustamā īpašuma nomas maksas aprēķinā netiek iekļautas atbilstoši projektam ieguldīto līdzekļu izmaksas</w:t>
            </w:r>
            <w:r w:rsidR="00832FBA" w:rsidRPr="0079789A">
              <w:rPr>
                <w:u w:val="single"/>
                <w:lang w:val="lv-LV"/>
              </w:rPr>
              <w:t>.</w:t>
            </w:r>
          </w:p>
          <w:p w14:paraId="0E43C77D" w14:textId="61732A8B" w:rsidR="009237B0" w:rsidRPr="00194D17" w:rsidRDefault="009237B0" w:rsidP="009237B0">
            <w:pPr>
              <w:pStyle w:val="ListParagraph"/>
              <w:spacing w:after="60"/>
              <w:ind w:left="57" w:right="57"/>
              <w:jc w:val="both"/>
              <w:rPr>
                <w:u w:val="single"/>
                <w:lang w:val="lv-LV"/>
              </w:rPr>
            </w:pPr>
            <w:r w:rsidRPr="00194D17">
              <w:rPr>
                <w:u w:val="single"/>
                <w:lang w:val="lv-LV"/>
              </w:rPr>
              <w:t>Ievērojot VNĪ vidējā termiņa darbības stratēģijā 2018.-2022.gadam ietverto prioritāti “Vērtīgi īpašumi”, VNĪ izstrādāta VNĪ Nekustamā īpašuma portfeļa attīstības stratēģija 2020.-2022.</w:t>
            </w:r>
            <w:r w:rsidR="00F10C3F" w:rsidRPr="00194D17">
              <w:rPr>
                <w:u w:val="single"/>
                <w:lang w:val="lv-LV"/>
              </w:rPr>
              <w:t>gadam.</w:t>
            </w:r>
            <w:r w:rsidRPr="00194D17">
              <w:rPr>
                <w:u w:val="single"/>
                <w:lang w:val="lv-LV"/>
              </w:rPr>
              <w:t xml:space="preserve"> Portfeļa attīstības stratēģijas ietvaros veikta VNĪ pārvaldībā esošo nekustamo īpašumu analīze, lai noteiktu efektīvāko pārvaldības modeli, segmentējot nekustamo īpašumu, kā arī noteiktu nekustamo īpašumu efektīvāko un rentablāko izmantošanas </w:t>
            </w:r>
            <w:r w:rsidRPr="00194D17">
              <w:rPr>
                <w:u w:val="single"/>
                <w:lang w:val="lv-LV"/>
              </w:rPr>
              <w:lastRenderedPageBreak/>
              <w:t xml:space="preserve">veidu. Visi nekustamie īpašumi iedalīti trīs portfeļos: pamata portfelis, attīstāmais portfelis un atsavināmais portfelis. </w:t>
            </w:r>
          </w:p>
          <w:p w14:paraId="3FB83AC7" w14:textId="5D268C3A" w:rsidR="008B3233" w:rsidRPr="00194D17" w:rsidRDefault="009237B0" w:rsidP="009237B0">
            <w:pPr>
              <w:pStyle w:val="ListParagraph"/>
              <w:spacing w:after="60"/>
              <w:ind w:left="57" w:right="57"/>
              <w:contextualSpacing w:val="0"/>
              <w:jc w:val="both"/>
              <w:rPr>
                <w:u w:val="single"/>
                <w:lang w:val="lv-LV"/>
              </w:rPr>
            </w:pPr>
            <w:r w:rsidRPr="00194D17">
              <w:rPr>
                <w:u w:val="single"/>
                <w:lang w:val="lv-LV"/>
              </w:rPr>
              <w:t xml:space="preserve">Visi </w:t>
            </w:r>
            <w:r w:rsidR="001A3159" w:rsidRPr="00194D17">
              <w:rPr>
                <w:u w:val="single"/>
                <w:lang w:val="lv-LV"/>
              </w:rPr>
              <w:t>rīkojuma projektā norādītie nekustamie īpašumi</w:t>
            </w:r>
            <w:r w:rsidRPr="00194D17">
              <w:rPr>
                <w:u w:val="single"/>
                <w:lang w:val="lv-LV"/>
              </w:rPr>
              <w:t xml:space="preserve"> ietverti pamata portfelī.”</w:t>
            </w:r>
          </w:p>
          <w:p w14:paraId="2193E4C2" w14:textId="4FD84F54" w:rsidR="00EC5AF8" w:rsidRPr="009C7E0F" w:rsidRDefault="00EC5AF8" w:rsidP="00EC5AF8">
            <w:pPr>
              <w:pStyle w:val="ListParagraph"/>
              <w:spacing w:after="60"/>
              <w:ind w:left="57" w:right="57"/>
              <w:contextualSpacing w:val="0"/>
              <w:jc w:val="both"/>
              <w:rPr>
                <w:lang w:val="lv-LV"/>
              </w:rPr>
            </w:pPr>
            <w:r w:rsidRPr="007E039C">
              <w:rPr>
                <w:lang w:val="lv-LV"/>
              </w:rPr>
              <w:t xml:space="preserve">Ņemot vērā, ka </w:t>
            </w:r>
            <w:r w:rsidR="00AC5ED5">
              <w:rPr>
                <w:lang w:val="lv-LV"/>
              </w:rPr>
              <w:t>rīkojuma projektā minēto VNĪ nekustamo īpaš</w:t>
            </w:r>
            <w:r w:rsidR="00EF6F3B">
              <w:rPr>
                <w:lang w:val="lv-LV"/>
              </w:rPr>
              <w:t>u</w:t>
            </w:r>
            <w:r w:rsidR="00AC5ED5">
              <w:rPr>
                <w:lang w:val="lv-LV"/>
              </w:rPr>
              <w:t xml:space="preserve">mu un </w:t>
            </w:r>
            <w:r w:rsidR="00EF6F3B">
              <w:rPr>
                <w:lang w:val="lv-LV"/>
              </w:rPr>
              <w:t xml:space="preserve">Finanšu valdījumā esošo valsts </w:t>
            </w:r>
            <w:r w:rsidRPr="007E039C">
              <w:rPr>
                <w:lang w:val="lv-LV"/>
              </w:rPr>
              <w:t>nekustamo īpašumu attīstība tiek īstenota valsts funkciju nodrošināšanai, lēmumam par atšķirīgu kapitālsabiedrības dividendēs izmaksājamo peļņas daļu par 201</w:t>
            </w:r>
            <w:r w:rsidR="0016221E" w:rsidRPr="007E039C">
              <w:rPr>
                <w:lang w:val="lv-LV"/>
              </w:rPr>
              <w:t>9</w:t>
            </w:r>
            <w:r w:rsidRPr="007E039C">
              <w:rPr>
                <w:lang w:val="lv-LV"/>
              </w:rPr>
              <w:t>.pārskata gadu nav attiecināms komercdarbības atbalsta regulējums. Pamatojoties uz Eiropas Komisijas paziņojuma par Līguma par Eiropas Savienības darbību 107.panta 1.punktā minēto valsts atbalsta jēdzienu (2016/C 262/01) 17.punktā noteikto, finansējums, kas paredzēts, lai segtu ar valsts funkciju saistītos izdevumus, nav saistīts ar saimnieciskās darbības veikšanu un attiecīgi nav kvalificējams kā komercdarbības atbalsts.</w:t>
            </w:r>
          </w:p>
          <w:p w14:paraId="0588D0FA" w14:textId="1BFF12EF" w:rsidR="00EC5AF8" w:rsidRPr="009C7E0F" w:rsidRDefault="00EC5AF8" w:rsidP="00EC5AF8">
            <w:pPr>
              <w:pStyle w:val="naiskr"/>
              <w:spacing w:before="0" w:after="60"/>
              <w:ind w:left="57" w:right="57"/>
              <w:jc w:val="both"/>
            </w:pPr>
            <w:r w:rsidRPr="00C24DD9">
              <w:t xml:space="preserve">Ja faktiskās būvniecības izmaksas kādā no minētajiem objektiem ir mazākas, šiem mērķiem pieejamo finansējumu VNĪ var novirzīt citiem rīkojumā minētajiem mērķiem, </w:t>
            </w:r>
            <w:r w:rsidRPr="00C24DD9">
              <w:rPr>
                <w:bCs/>
              </w:rPr>
              <w:t>ja plānotais finansējums tiem ir nepietiekams</w:t>
            </w:r>
            <w:r w:rsidRPr="00C24DD9">
              <w:t>.</w:t>
            </w:r>
          </w:p>
        </w:tc>
      </w:tr>
      <w:tr w:rsidR="00EC5AF8" w:rsidRPr="009C7E0F" w14:paraId="3E487D96" w14:textId="77777777" w:rsidTr="00710920">
        <w:trPr>
          <w:trHeight w:val="455"/>
        </w:trPr>
        <w:tc>
          <w:tcPr>
            <w:tcW w:w="524" w:type="dxa"/>
          </w:tcPr>
          <w:p w14:paraId="7915A0F1" w14:textId="4EB5C91D" w:rsidR="00EC5AF8" w:rsidRPr="009C7E0F" w:rsidRDefault="00EC5AF8" w:rsidP="00EC5AF8">
            <w:pPr>
              <w:jc w:val="center"/>
            </w:pPr>
            <w:r w:rsidRPr="009C7E0F">
              <w:lastRenderedPageBreak/>
              <w:t>3.</w:t>
            </w:r>
          </w:p>
        </w:tc>
        <w:tc>
          <w:tcPr>
            <w:tcW w:w="1996" w:type="dxa"/>
          </w:tcPr>
          <w:p w14:paraId="4DCC3343" w14:textId="77777777" w:rsidR="00EC5AF8" w:rsidRPr="009C7E0F" w:rsidRDefault="00EC5AF8" w:rsidP="00EC5AF8">
            <w:pPr>
              <w:ind w:left="57" w:right="57"/>
            </w:pPr>
            <w:r w:rsidRPr="009C7E0F">
              <w:t>Projekta izstrādē iesaistītās institūcijas</w:t>
            </w:r>
          </w:p>
        </w:tc>
        <w:tc>
          <w:tcPr>
            <w:tcW w:w="7383" w:type="dxa"/>
          </w:tcPr>
          <w:p w14:paraId="2DD778F8" w14:textId="086E26AC" w:rsidR="00EC5AF8" w:rsidRPr="009C7E0F" w:rsidRDefault="00EC5AF8" w:rsidP="00EC5AF8">
            <w:pPr>
              <w:ind w:left="57" w:right="57"/>
              <w:jc w:val="both"/>
            </w:pPr>
            <w:r w:rsidRPr="009C7E0F">
              <w:t>Finanšu ministrija, VNĪ</w:t>
            </w:r>
          </w:p>
        </w:tc>
      </w:tr>
      <w:tr w:rsidR="00EC5AF8" w:rsidRPr="009C7E0F" w14:paraId="11440D61" w14:textId="77777777" w:rsidTr="00710920">
        <w:trPr>
          <w:trHeight w:val="165"/>
        </w:trPr>
        <w:tc>
          <w:tcPr>
            <w:tcW w:w="524" w:type="dxa"/>
          </w:tcPr>
          <w:p w14:paraId="7E06C5DF" w14:textId="4C437F65" w:rsidR="00EC5AF8" w:rsidRPr="009C7E0F" w:rsidRDefault="00EC5AF8" w:rsidP="00EC5AF8">
            <w:pPr>
              <w:jc w:val="center"/>
            </w:pPr>
            <w:r w:rsidRPr="009C7E0F">
              <w:t>4.</w:t>
            </w:r>
          </w:p>
        </w:tc>
        <w:tc>
          <w:tcPr>
            <w:tcW w:w="1996" w:type="dxa"/>
          </w:tcPr>
          <w:p w14:paraId="64E1E8CE" w14:textId="77777777" w:rsidR="00EC5AF8" w:rsidRPr="009C7E0F" w:rsidRDefault="00EC5AF8" w:rsidP="00EC5AF8">
            <w:pPr>
              <w:ind w:left="57" w:right="57"/>
            </w:pPr>
            <w:r w:rsidRPr="009C7E0F">
              <w:t>Cita informācija</w:t>
            </w:r>
          </w:p>
        </w:tc>
        <w:tc>
          <w:tcPr>
            <w:tcW w:w="7383" w:type="dxa"/>
          </w:tcPr>
          <w:p w14:paraId="49AD1D26" w14:textId="119C7E8E" w:rsidR="00EC5AF8" w:rsidRPr="009C7E0F" w:rsidRDefault="00EC5AF8" w:rsidP="00EC5AF8">
            <w:pPr>
              <w:pStyle w:val="naiskr"/>
              <w:spacing w:before="0" w:after="0"/>
              <w:ind w:left="57" w:right="57"/>
              <w:jc w:val="both"/>
              <w:rPr>
                <w:b/>
              </w:rPr>
            </w:pPr>
            <w:r w:rsidRPr="009C7E0F">
              <w:t>Nav</w:t>
            </w:r>
          </w:p>
        </w:tc>
      </w:tr>
    </w:tbl>
    <w:p w14:paraId="7AC1FC28" w14:textId="65B5C1A6" w:rsidR="00193E45" w:rsidRDefault="00193E45" w:rsidP="00F4368B"/>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9C7E0F"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9C7E0F" w:rsidRDefault="00193E45" w:rsidP="00F4368B">
            <w:pPr>
              <w:jc w:val="center"/>
              <w:rPr>
                <w:b/>
              </w:rPr>
            </w:pPr>
            <w:r w:rsidRPr="009C7E0F">
              <w:rPr>
                <w:b/>
              </w:rPr>
              <w:t>II. Tiesību akta projekta ietekme uz sabiedrību tautsaimniecības attīstību un administratīvo slogu</w:t>
            </w:r>
          </w:p>
        </w:tc>
      </w:tr>
      <w:tr w:rsidR="00FD4E99" w:rsidRPr="009C7E0F"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9C7E0F" w:rsidRDefault="00193E45" w:rsidP="009C785A">
            <w:pPr>
              <w:jc w:val="center"/>
            </w:pPr>
            <w:r w:rsidRPr="009C7E0F">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9C7E0F" w:rsidRDefault="00193E45" w:rsidP="009C785A">
            <w:pPr>
              <w:ind w:left="57" w:right="57"/>
            </w:pPr>
            <w:r w:rsidRPr="009C7E0F">
              <w:t xml:space="preserve">Sabiedrības </w:t>
            </w:r>
            <w:proofErr w:type="spellStart"/>
            <w:r w:rsidRPr="009C7E0F">
              <w:t>mērķgrupas</w:t>
            </w:r>
            <w:proofErr w:type="spellEnd"/>
            <w:r w:rsidRPr="009C7E0F">
              <w:t>,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2D61B76B" w14:textId="06B84643" w:rsidR="00E12B0F" w:rsidRPr="009C7E0F" w:rsidRDefault="00DF381C" w:rsidP="009C785A">
            <w:pPr>
              <w:ind w:left="57" w:right="57"/>
              <w:jc w:val="both"/>
              <w:rPr>
                <w:iCs/>
              </w:rPr>
            </w:pPr>
            <w:r w:rsidRPr="009C7E0F">
              <w:rPr>
                <w:iCs/>
              </w:rPr>
              <w:t xml:space="preserve">Finanšu ministrija, VNĪ, </w:t>
            </w:r>
            <w:r w:rsidR="007F0469" w:rsidRPr="002F512D">
              <w:rPr>
                <w:iCs/>
              </w:rPr>
              <w:t>Latvijas Valsts prezidenta kanceleja, Nacionālo bruņoto spēku Militārā policija</w:t>
            </w:r>
            <w:r w:rsidR="007F0469" w:rsidRPr="009C7E0F">
              <w:rPr>
                <w:iCs/>
              </w:rPr>
              <w:t>, Kultūras ministrija, Ārlietu ministrija</w:t>
            </w:r>
            <w:r w:rsidR="00FE4750">
              <w:rPr>
                <w:iCs/>
              </w:rPr>
              <w:t>.</w:t>
            </w:r>
          </w:p>
        </w:tc>
      </w:tr>
      <w:tr w:rsidR="00FD4E99" w:rsidRPr="009C7E0F"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9C7E0F" w:rsidRDefault="00193E45" w:rsidP="009C785A">
            <w:pPr>
              <w:jc w:val="center"/>
            </w:pPr>
            <w:r w:rsidRPr="009C7E0F">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9C7E0F" w:rsidRDefault="00193E45" w:rsidP="009C785A">
            <w:pPr>
              <w:ind w:left="57" w:right="57"/>
            </w:pPr>
            <w:r w:rsidRPr="009C7E0F">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32D4A3DC" w:rsidR="004378D7" w:rsidRPr="009C7E0F" w:rsidRDefault="007F0469" w:rsidP="009C785A">
            <w:pPr>
              <w:ind w:left="57" w:right="57"/>
              <w:jc w:val="both"/>
              <w:rPr>
                <w:iCs/>
              </w:rPr>
            </w:pPr>
            <w:r w:rsidRPr="009C7E0F">
              <w:rPr>
                <w:iCs/>
              </w:rPr>
              <w:t>Projekts šo jomu neskar</w:t>
            </w:r>
          </w:p>
        </w:tc>
      </w:tr>
      <w:tr w:rsidR="00FD4E99" w:rsidRPr="009C7E0F"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9C7E0F" w:rsidRDefault="00193E45" w:rsidP="009C785A">
            <w:pPr>
              <w:jc w:val="center"/>
            </w:pPr>
            <w:r w:rsidRPr="009C7E0F">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9C7E0F" w:rsidRDefault="00193E45" w:rsidP="009C785A">
            <w:pPr>
              <w:ind w:left="57" w:right="57"/>
            </w:pPr>
            <w:r w:rsidRPr="009C7E0F">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41DC1313" w:rsidR="00DB639D" w:rsidRPr="009C7E0F" w:rsidRDefault="005148BB" w:rsidP="009C785A">
            <w:pPr>
              <w:ind w:left="57" w:right="57"/>
              <w:jc w:val="both"/>
            </w:pPr>
            <w:r w:rsidRPr="009C7E0F">
              <w:t>Projekts šo jomu neskar</w:t>
            </w:r>
          </w:p>
        </w:tc>
      </w:tr>
      <w:tr w:rsidR="00FD4E99" w:rsidRPr="009C7E0F"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74074E14" w:rsidR="00193E45" w:rsidRPr="009C7E0F" w:rsidRDefault="00193E45" w:rsidP="009C785A">
            <w:pPr>
              <w:jc w:val="center"/>
            </w:pPr>
            <w:r w:rsidRPr="009C7E0F">
              <w:t>4.</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9C7E0F" w:rsidRDefault="00193E45" w:rsidP="009C785A">
            <w:pPr>
              <w:ind w:left="57" w:right="57"/>
            </w:pPr>
            <w:r w:rsidRPr="009C7E0F">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112C3272" w:rsidR="00193E45" w:rsidRPr="009C7E0F" w:rsidRDefault="00193E45" w:rsidP="009C785A">
            <w:pPr>
              <w:ind w:left="57" w:right="57"/>
              <w:jc w:val="both"/>
            </w:pPr>
            <w:r w:rsidRPr="009C7E0F">
              <w:t>Nav</w:t>
            </w:r>
          </w:p>
        </w:tc>
      </w:tr>
    </w:tbl>
    <w:p w14:paraId="53781557" w14:textId="20E930DB" w:rsidR="002F440D" w:rsidRPr="009C7E0F" w:rsidRDefault="002F440D" w:rsidP="00F4368B"/>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94"/>
        <w:gridCol w:w="1421"/>
        <w:gridCol w:w="1183"/>
        <w:gridCol w:w="946"/>
        <w:gridCol w:w="1110"/>
        <w:gridCol w:w="968"/>
        <w:gridCol w:w="1110"/>
        <w:gridCol w:w="1161"/>
      </w:tblGrid>
      <w:tr w:rsidR="00FD4E99" w:rsidRPr="009C7E0F"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9C7E0F" w:rsidRDefault="00E83D10" w:rsidP="00E513B8">
            <w:pPr>
              <w:jc w:val="center"/>
              <w:rPr>
                <w:b/>
                <w:bCs/>
              </w:rPr>
            </w:pPr>
            <w:r w:rsidRPr="009C7E0F">
              <w:rPr>
                <w:b/>
                <w:bCs/>
              </w:rPr>
              <w:t>III. Tiesību akta projekta ietekme uz valsts budžetu un pašvaldību budžetiem</w:t>
            </w:r>
          </w:p>
        </w:tc>
      </w:tr>
      <w:tr w:rsidR="00FD4E99" w:rsidRPr="009C7E0F"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9C7E0F" w:rsidRDefault="00E83D10" w:rsidP="00E513B8">
            <w:pPr>
              <w:jc w:val="center"/>
            </w:pPr>
            <w:r w:rsidRPr="009C7E0F">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6F04EAFE" w:rsidR="00E83D10" w:rsidRPr="00823713" w:rsidRDefault="00846C91" w:rsidP="00846C91">
            <w:pPr>
              <w:jc w:val="center"/>
              <w:rPr>
                <w:b/>
              </w:rPr>
            </w:pPr>
            <w:r w:rsidRPr="00823713">
              <w:rPr>
                <w:b/>
              </w:rPr>
              <w:t>20</w:t>
            </w:r>
            <w:r w:rsidR="00F7371F" w:rsidRPr="00823713">
              <w:rPr>
                <w:b/>
              </w:rPr>
              <w:t>20</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823713" w:rsidRDefault="00E83D10" w:rsidP="00627861">
            <w:pPr>
              <w:jc w:val="center"/>
            </w:pPr>
            <w:r w:rsidRPr="00823713">
              <w:t>Turpmākie trīs gadi (</w:t>
            </w:r>
            <w:proofErr w:type="spellStart"/>
            <w:r w:rsidRPr="00823713">
              <w:rPr>
                <w:i/>
                <w:iCs/>
              </w:rPr>
              <w:t>euro</w:t>
            </w:r>
            <w:proofErr w:type="spellEnd"/>
            <w:r w:rsidRPr="00823713">
              <w:t>)</w:t>
            </w:r>
          </w:p>
        </w:tc>
      </w:tr>
      <w:tr w:rsidR="00FD4E99" w:rsidRPr="009C7E0F"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9C7E0F" w:rsidRDefault="00E83D10" w:rsidP="00E83D10"/>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823713" w:rsidRDefault="00E83D10" w:rsidP="00E83D10"/>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5EA91E0A" w:rsidR="00E83D10" w:rsidRPr="00823713" w:rsidRDefault="00846C91" w:rsidP="00846C91">
            <w:pPr>
              <w:jc w:val="center"/>
              <w:rPr>
                <w:b/>
              </w:rPr>
            </w:pPr>
            <w:r w:rsidRPr="00823713">
              <w:rPr>
                <w:b/>
              </w:rPr>
              <w:t>20</w:t>
            </w:r>
            <w:r w:rsidR="007F1A40" w:rsidRPr="00823713">
              <w:rPr>
                <w:b/>
              </w:rPr>
              <w:t>2</w:t>
            </w:r>
            <w:r w:rsidR="001E23C6" w:rsidRPr="00823713">
              <w:rPr>
                <w:b/>
              </w:rPr>
              <w:t>1</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2595BBCA" w:rsidR="00E83D10" w:rsidRPr="00823713" w:rsidRDefault="00846C91" w:rsidP="00846C91">
            <w:pPr>
              <w:jc w:val="center"/>
              <w:rPr>
                <w:b/>
              </w:rPr>
            </w:pPr>
            <w:r w:rsidRPr="00823713">
              <w:rPr>
                <w:b/>
              </w:rPr>
              <w:t>20</w:t>
            </w:r>
            <w:r w:rsidR="0034093F" w:rsidRPr="00823713">
              <w:rPr>
                <w:b/>
              </w:rPr>
              <w:t>2</w:t>
            </w:r>
            <w:r w:rsidR="001E23C6" w:rsidRPr="00823713">
              <w:rPr>
                <w:b/>
              </w:rPr>
              <w:t>2</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6DDC8D38" w:rsidR="00E83D10" w:rsidRPr="00823713" w:rsidRDefault="00846C91" w:rsidP="00846C91">
            <w:pPr>
              <w:jc w:val="center"/>
              <w:rPr>
                <w:b/>
              </w:rPr>
            </w:pPr>
            <w:r w:rsidRPr="00823713">
              <w:rPr>
                <w:b/>
              </w:rPr>
              <w:t>202</w:t>
            </w:r>
            <w:r w:rsidR="001E23C6" w:rsidRPr="00823713">
              <w:rPr>
                <w:b/>
              </w:rPr>
              <w:t>3</w:t>
            </w:r>
          </w:p>
        </w:tc>
      </w:tr>
      <w:tr w:rsidR="00B1526A" w:rsidRPr="009C7E0F"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9C7E0F" w:rsidRDefault="00E83D10" w:rsidP="00E83D10"/>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9C7E0F" w:rsidRDefault="00E83D10" w:rsidP="00E513B8">
            <w:pPr>
              <w:jc w:val="center"/>
            </w:pPr>
            <w:r w:rsidRPr="009C7E0F">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9C7E0F" w:rsidRDefault="00E83D10" w:rsidP="00E513B8">
            <w:pPr>
              <w:jc w:val="center"/>
            </w:pPr>
            <w:r w:rsidRPr="009C7E0F">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9C7E0F" w:rsidRDefault="00E83D10" w:rsidP="00E513B8">
            <w:pPr>
              <w:jc w:val="center"/>
            </w:pPr>
            <w:r w:rsidRPr="009C7E0F">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77777777" w:rsidR="00E83D10" w:rsidRPr="009C7E0F" w:rsidRDefault="00E83D10" w:rsidP="00E513B8">
            <w:pPr>
              <w:jc w:val="center"/>
            </w:pPr>
            <w:r w:rsidRPr="009C7E0F">
              <w:t>izmaiņas, salīdzinot ar vidēja termiņa budžeta ietvaru n+1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9C7E0F" w:rsidRDefault="00E83D10" w:rsidP="00E513B8">
            <w:pPr>
              <w:jc w:val="center"/>
            </w:pPr>
            <w:r w:rsidRPr="009C7E0F">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77777777" w:rsidR="00E83D10" w:rsidRPr="009C7E0F" w:rsidRDefault="00E83D10" w:rsidP="00E513B8">
            <w:pPr>
              <w:jc w:val="center"/>
            </w:pPr>
            <w:r w:rsidRPr="009C7E0F">
              <w:t>izmaiņas, salīdzinot ar vidēja termiņa budžeta ietvaru n+2 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77777777" w:rsidR="00E83D10" w:rsidRPr="009C7E0F" w:rsidRDefault="00E83D10" w:rsidP="00E513B8">
            <w:pPr>
              <w:jc w:val="center"/>
            </w:pPr>
            <w:r w:rsidRPr="009C7E0F">
              <w:t>izmaiņas, salīdzinot ar vidēja termiņa budžeta ietvaru n+2 gadam</w:t>
            </w:r>
          </w:p>
        </w:tc>
      </w:tr>
      <w:tr w:rsidR="00B1526A" w:rsidRPr="009C7E0F"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9C7E0F" w:rsidRDefault="00E83D10" w:rsidP="00846C91">
            <w:pPr>
              <w:jc w:val="center"/>
            </w:pPr>
            <w:r w:rsidRPr="009C7E0F">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9C7E0F" w:rsidRDefault="00E83D10" w:rsidP="00846C91">
            <w:pPr>
              <w:jc w:val="center"/>
            </w:pPr>
            <w:r w:rsidRPr="009C7E0F">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9C7E0F" w:rsidRDefault="00E83D10" w:rsidP="00846C91">
            <w:pPr>
              <w:jc w:val="center"/>
            </w:pPr>
            <w:r w:rsidRPr="009C7E0F">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9C7E0F" w:rsidRDefault="00E83D10" w:rsidP="00846C91">
            <w:pPr>
              <w:jc w:val="center"/>
            </w:pPr>
            <w:r w:rsidRPr="009C7E0F">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9C7E0F" w:rsidRDefault="00E83D10" w:rsidP="00846C91">
            <w:pPr>
              <w:jc w:val="center"/>
            </w:pPr>
            <w:r w:rsidRPr="009C7E0F">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9C7E0F" w:rsidRDefault="00E83D10" w:rsidP="00846C91">
            <w:pPr>
              <w:jc w:val="center"/>
            </w:pPr>
            <w:r w:rsidRPr="009C7E0F">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9C7E0F" w:rsidRDefault="00E83D10" w:rsidP="00846C91">
            <w:pPr>
              <w:jc w:val="center"/>
            </w:pPr>
            <w:r w:rsidRPr="009C7E0F">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9C7E0F" w:rsidRDefault="00E83D10" w:rsidP="00846C91">
            <w:pPr>
              <w:jc w:val="center"/>
            </w:pPr>
            <w:r w:rsidRPr="009C7E0F">
              <w:t>8</w:t>
            </w:r>
          </w:p>
        </w:tc>
      </w:tr>
      <w:tr w:rsidR="00B1526A" w:rsidRPr="009C7E0F" w14:paraId="5AFF3425" w14:textId="77777777" w:rsidTr="0014761C">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9C7E0F" w:rsidRDefault="00E83D10" w:rsidP="00B1526A">
            <w:r w:rsidRPr="009C7E0F">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01DF70BB" w:rsidR="00E83D10" w:rsidRPr="002C3FE2" w:rsidRDefault="006646A3" w:rsidP="009C785A">
            <w:pPr>
              <w:jc w:val="center"/>
              <w:rPr>
                <w:highlight w:val="yellow"/>
              </w:rPr>
            </w:pPr>
            <w:r w:rsidRPr="0014761C">
              <w:t>198 388 262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88C65D" w14:textId="7012A8E7" w:rsidR="00E83D10" w:rsidRPr="002C3FE2" w:rsidRDefault="00B60F0F" w:rsidP="00627861">
            <w:pPr>
              <w:jc w:val="center"/>
              <w:rPr>
                <w:highlight w:val="yellow"/>
              </w:rPr>
            </w:pPr>
            <w:r>
              <w:t>-</w:t>
            </w:r>
            <w:r w:rsidR="00141678" w:rsidRPr="00141678">
              <w:t>4 158 452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FE6CFC7"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1D662F3E"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9C7E0F" w:rsidRDefault="00087C97" w:rsidP="009C785A">
            <w:pPr>
              <w:jc w:val="center"/>
            </w:pPr>
            <w:r w:rsidRPr="009C7E0F">
              <w:t>0</w:t>
            </w:r>
          </w:p>
        </w:tc>
      </w:tr>
      <w:tr w:rsidR="00E455DB" w:rsidRPr="009C7E0F"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9C7E0F" w:rsidRDefault="00E455DB" w:rsidP="00E455DB">
            <w:r w:rsidRPr="009C7E0F">
              <w:t xml:space="preserve">1.1. valsts pamatbudžets, tai </w:t>
            </w:r>
            <w:r w:rsidRPr="009C7E0F">
              <w:lastRenderedPageBreak/>
              <w:t>skaitā ieņēmumi no 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53546AD7" w:rsidR="00E455DB" w:rsidRPr="00350A48" w:rsidRDefault="006646A3" w:rsidP="00E455DB">
            <w:pPr>
              <w:jc w:val="center"/>
              <w:rPr>
                <w:highlight w:val="yellow"/>
              </w:rPr>
            </w:pPr>
            <w:r w:rsidRPr="00E60A1F">
              <w:lastRenderedPageBreak/>
              <w:t>198 388 262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16E6975D" w:rsidR="00E455DB" w:rsidRPr="00350A48" w:rsidRDefault="00B60F0F" w:rsidP="00E455DB">
            <w:pPr>
              <w:jc w:val="center"/>
              <w:rPr>
                <w:highlight w:val="yellow"/>
              </w:rPr>
            </w:pPr>
            <w:r>
              <w:t>-</w:t>
            </w:r>
            <w:r w:rsidR="00141678" w:rsidRPr="00141678">
              <w:t>4 158 452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67AF6A87" w:rsidR="00E455DB" w:rsidRPr="009C7E0F" w:rsidRDefault="00E455DB" w:rsidP="00E455DB">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62D3237B" w:rsidR="00E455DB" w:rsidRPr="009C7E0F" w:rsidRDefault="00E455DB" w:rsidP="00E455DB">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9C7E0F" w:rsidRDefault="00E455DB" w:rsidP="00E455DB">
            <w:pPr>
              <w:jc w:val="center"/>
            </w:pPr>
            <w:r w:rsidRPr="009C7E0F">
              <w:t>0</w:t>
            </w:r>
          </w:p>
        </w:tc>
      </w:tr>
      <w:tr w:rsidR="00B1526A" w:rsidRPr="009C7E0F"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9C7E0F" w:rsidRDefault="00E83D10" w:rsidP="00B1526A">
            <w:r w:rsidRPr="009C7E0F">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9C7E0F" w:rsidRDefault="00087C97" w:rsidP="009C785A">
            <w:pPr>
              <w:jc w:val="center"/>
            </w:pPr>
            <w:r w:rsidRPr="009C7E0F">
              <w:t>0</w:t>
            </w:r>
          </w:p>
        </w:tc>
      </w:tr>
      <w:tr w:rsidR="00B1526A" w:rsidRPr="009C7E0F"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9C7E0F" w:rsidRDefault="00E83D10" w:rsidP="00B1526A">
            <w:r w:rsidRPr="009C7E0F">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9C7E0F" w:rsidRDefault="00087C97" w:rsidP="009C785A">
            <w:pPr>
              <w:jc w:val="center"/>
            </w:pPr>
            <w:r w:rsidRPr="009C7E0F">
              <w:t>0</w:t>
            </w:r>
          </w:p>
        </w:tc>
      </w:tr>
      <w:tr w:rsidR="00B1526A" w:rsidRPr="009C7E0F"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9C7E0F" w:rsidRDefault="00E83D10" w:rsidP="00B1526A">
            <w:r w:rsidRPr="009C7E0F">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9C7E0F" w:rsidRDefault="00087C97" w:rsidP="009C785A">
            <w:pPr>
              <w:jc w:val="center"/>
            </w:pPr>
            <w:r w:rsidRPr="009C7E0F">
              <w:t>0</w:t>
            </w:r>
          </w:p>
        </w:tc>
      </w:tr>
      <w:tr w:rsidR="00B1526A" w:rsidRPr="009C7E0F"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9C7E0F" w:rsidRDefault="00E83D10" w:rsidP="00B1526A">
            <w:r w:rsidRPr="009C7E0F">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9C7E0F" w:rsidRDefault="00087C97" w:rsidP="009C785A">
            <w:pPr>
              <w:jc w:val="center"/>
            </w:pPr>
            <w:r w:rsidRPr="009C7E0F">
              <w:t>0</w:t>
            </w:r>
          </w:p>
        </w:tc>
      </w:tr>
      <w:tr w:rsidR="00B1526A" w:rsidRPr="009C7E0F"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9C7E0F" w:rsidRDefault="00E83D10" w:rsidP="00B1526A">
            <w:r w:rsidRPr="009C7E0F">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9C7E0F" w:rsidRDefault="00087C97" w:rsidP="009C785A">
            <w:pPr>
              <w:jc w:val="center"/>
            </w:pPr>
            <w:r w:rsidRPr="009C7E0F">
              <w:t>0</w:t>
            </w:r>
          </w:p>
        </w:tc>
      </w:tr>
      <w:tr w:rsidR="00B1526A" w:rsidRPr="009C7E0F"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9C7E0F" w:rsidRDefault="00E83D10" w:rsidP="00B1526A">
            <w:r w:rsidRPr="009C7E0F">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9C7E0F" w:rsidRDefault="00087C97" w:rsidP="009C785A">
            <w:pPr>
              <w:jc w:val="center"/>
            </w:pPr>
            <w:r w:rsidRPr="009C7E0F">
              <w:t>0</w:t>
            </w:r>
          </w:p>
        </w:tc>
      </w:tr>
      <w:tr w:rsidR="00E455DB" w:rsidRPr="009C7E0F"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9C7E0F" w:rsidRDefault="00E455DB" w:rsidP="00E455DB">
            <w:r w:rsidRPr="009C7E0F">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6C41932A" w:rsidR="00E455DB" w:rsidRPr="00350A48" w:rsidRDefault="006646A3" w:rsidP="00E455DB">
            <w:pPr>
              <w:jc w:val="center"/>
              <w:rPr>
                <w:highlight w:val="yellow"/>
              </w:rPr>
            </w:pPr>
            <w:r w:rsidRPr="00E60A1F">
              <w:t>198 388 262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27497E90" w:rsidR="00E455DB" w:rsidRPr="00350A48" w:rsidRDefault="00B60F0F" w:rsidP="00E455DB">
            <w:pPr>
              <w:jc w:val="center"/>
              <w:rPr>
                <w:highlight w:val="yellow"/>
              </w:rPr>
            </w:pPr>
            <w:r>
              <w:t>-</w:t>
            </w:r>
            <w:r w:rsidR="00141678" w:rsidRPr="00141678">
              <w:t>4 158 452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14B4A36F" w:rsidR="00E455DB" w:rsidRPr="009C7E0F" w:rsidRDefault="00E455DB" w:rsidP="00E455DB">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0DBB8232" w:rsidR="00E455DB" w:rsidRPr="009C7E0F" w:rsidRDefault="00E455DB" w:rsidP="00E455DB">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9C7E0F" w:rsidRDefault="00E455DB" w:rsidP="00E455DB">
            <w:pPr>
              <w:jc w:val="center"/>
            </w:pPr>
            <w:r w:rsidRPr="009C7E0F">
              <w:t>0</w:t>
            </w:r>
          </w:p>
        </w:tc>
      </w:tr>
      <w:tr w:rsidR="00E455DB" w:rsidRPr="009C7E0F"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9C7E0F" w:rsidRDefault="00E455DB" w:rsidP="00E455DB">
            <w:r w:rsidRPr="009C7E0F">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53E706C2" w:rsidR="00E455DB" w:rsidRPr="00350A48" w:rsidRDefault="006646A3" w:rsidP="00E455DB">
            <w:pPr>
              <w:jc w:val="center"/>
              <w:rPr>
                <w:highlight w:val="yellow"/>
              </w:rPr>
            </w:pPr>
            <w:r w:rsidRPr="00E60A1F">
              <w:t>198 388 262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4989217E" w:rsidR="00E455DB" w:rsidRPr="00350A48" w:rsidRDefault="00B60F0F" w:rsidP="00E455DB">
            <w:pPr>
              <w:jc w:val="center"/>
              <w:rPr>
                <w:highlight w:val="yellow"/>
              </w:rPr>
            </w:pPr>
            <w:r>
              <w:t>-</w:t>
            </w:r>
            <w:r w:rsidR="00141678" w:rsidRPr="00141678">
              <w:t>4 158 452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38859DCB" w:rsidR="00E455DB" w:rsidRPr="009C7E0F" w:rsidRDefault="00E455DB" w:rsidP="00E455DB">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9C7E0F" w:rsidRDefault="00E455DB" w:rsidP="00E455DB">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0D1BD6FD" w:rsidR="00E455DB" w:rsidRPr="009C7E0F" w:rsidRDefault="00E455DB" w:rsidP="00E455DB">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9C7E0F" w:rsidRDefault="00E455DB" w:rsidP="00E455DB">
            <w:pPr>
              <w:jc w:val="center"/>
            </w:pPr>
            <w:r w:rsidRPr="009C7E0F">
              <w:t>0</w:t>
            </w:r>
          </w:p>
        </w:tc>
      </w:tr>
      <w:tr w:rsidR="00B1526A" w:rsidRPr="009C7E0F"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9C7E0F" w:rsidRDefault="00E83D10" w:rsidP="00E83D10">
            <w:r w:rsidRPr="009C7E0F">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9C7E0F" w:rsidRDefault="00087C97" w:rsidP="009C785A">
            <w:pPr>
              <w:jc w:val="center"/>
            </w:pPr>
            <w:r w:rsidRPr="009C7E0F">
              <w:t>0</w:t>
            </w:r>
          </w:p>
        </w:tc>
      </w:tr>
      <w:tr w:rsidR="00B1526A" w:rsidRPr="009C7E0F"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9C7E0F" w:rsidRDefault="00E83D10" w:rsidP="00E83D10">
            <w:r w:rsidRPr="009C7E0F">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9C7E0F" w:rsidRDefault="00087C97" w:rsidP="009C785A">
            <w:pPr>
              <w:jc w:val="center"/>
            </w:pPr>
            <w:r w:rsidRPr="009C7E0F">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9C7E0F" w:rsidRDefault="00087C97" w:rsidP="009C785A">
            <w:pPr>
              <w:jc w:val="center"/>
            </w:pPr>
            <w:r w:rsidRPr="009C7E0F">
              <w:t>0</w:t>
            </w:r>
          </w:p>
        </w:tc>
      </w:tr>
      <w:tr w:rsidR="00B1526A" w:rsidRPr="009C7E0F"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9C7E0F" w:rsidRDefault="00E83D10" w:rsidP="00E83D10">
            <w:r w:rsidRPr="009C7E0F">
              <w:t>4. Finanšu līdzekļi papildu izdevumu finansēšanai (kompensējošu 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9C7E0F" w:rsidRDefault="0094384E" w:rsidP="009C785A">
            <w:pPr>
              <w:jc w:val="center"/>
            </w:pPr>
            <w:r w:rsidRPr="009C7E0F">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9C7E0F" w:rsidRDefault="00087C97" w:rsidP="009C785A">
            <w:pPr>
              <w:jc w:val="center"/>
            </w:pPr>
            <w:r w:rsidRPr="009C7E0F">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7BD133F5"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9C7E0F" w:rsidRDefault="00087C97" w:rsidP="009C785A">
            <w:pPr>
              <w:jc w:val="center"/>
            </w:pPr>
            <w:r w:rsidRPr="009C7E0F">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15C8B6E6"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9C7E0F" w:rsidRDefault="00087C97" w:rsidP="009C785A">
            <w:pPr>
              <w:jc w:val="center"/>
            </w:pPr>
            <w:r w:rsidRPr="009C7E0F">
              <w:t>0</w:t>
            </w:r>
          </w:p>
        </w:tc>
      </w:tr>
      <w:tr w:rsidR="00B1526A" w:rsidRPr="009C7E0F"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9C7E0F" w:rsidRDefault="00E83D10" w:rsidP="00E83D10">
            <w:r w:rsidRPr="009C7E0F">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9C7E0F" w:rsidRDefault="0094384E" w:rsidP="009C785A">
            <w:pPr>
              <w:jc w:val="center"/>
            </w:pPr>
            <w:r w:rsidRPr="009C7E0F">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5D2382D4" w:rsidR="00E83D10" w:rsidRPr="009C7E0F" w:rsidRDefault="00087C97" w:rsidP="009C785A">
            <w:pPr>
              <w:jc w:val="center"/>
            </w:pPr>
            <w:r w:rsidRPr="009C7E0F">
              <w:t>0</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365EE658"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71B783F3" w:rsidR="00E83D10" w:rsidRPr="009C7E0F" w:rsidRDefault="00087C97" w:rsidP="009C785A">
            <w:pPr>
              <w:jc w:val="center"/>
            </w:pPr>
            <w:r w:rsidRPr="009C7E0F">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284DF425" w:rsidR="00E83D10" w:rsidRPr="009C7E0F" w:rsidRDefault="00087C97" w:rsidP="009C785A">
            <w:pPr>
              <w:jc w:val="center"/>
            </w:pPr>
            <w:r w:rsidRPr="009C7E0F">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519BF473"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9C7E0F" w:rsidRDefault="00087C97" w:rsidP="009C785A">
            <w:pPr>
              <w:jc w:val="center"/>
            </w:pPr>
            <w:r w:rsidRPr="009C7E0F">
              <w:t>0</w:t>
            </w:r>
          </w:p>
        </w:tc>
      </w:tr>
      <w:tr w:rsidR="00B1526A" w:rsidRPr="009C7E0F"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9C7E0F" w:rsidRDefault="00E83D10" w:rsidP="00E83D10">
            <w:r w:rsidRPr="009C7E0F">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9C7E0F"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307300CD" w:rsidR="00E83D10" w:rsidRPr="009C7E0F" w:rsidRDefault="00087C97" w:rsidP="009C785A">
            <w:pPr>
              <w:jc w:val="center"/>
            </w:pPr>
            <w:r w:rsidRPr="009C7E0F">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46F291A3" w:rsidR="00E83D10" w:rsidRPr="009C7E0F" w:rsidRDefault="00087C97" w:rsidP="009C785A">
            <w:pPr>
              <w:jc w:val="center"/>
            </w:pPr>
            <w:r w:rsidRPr="009C7E0F">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62C9F9E5"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9C7E0F" w:rsidRDefault="00087C97" w:rsidP="009C785A">
            <w:pPr>
              <w:jc w:val="center"/>
            </w:pPr>
            <w:r w:rsidRPr="009C7E0F">
              <w:t>0</w:t>
            </w:r>
          </w:p>
        </w:tc>
      </w:tr>
      <w:tr w:rsidR="00B1526A" w:rsidRPr="009C7E0F"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9C7E0F" w:rsidRDefault="00E83D10" w:rsidP="00E83D10">
            <w:r w:rsidRPr="009C7E0F">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9C7E0F"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9C7E0F" w:rsidRDefault="00087C97" w:rsidP="009C785A">
            <w:pPr>
              <w:jc w:val="center"/>
            </w:pPr>
            <w:r w:rsidRPr="009C7E0F">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9C7E0F" w:rsidRDefault="00087C97" w:rsidP="009C785A">
            <w:pPr>
              <w:jc w:val="center"/>
            </w:pPr>
            <w:r w:rsidRPr="009C7E0F">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9C7E0F" w:rsidRDefault="00087C97" w:rsidP="009C785A">
            <w:pPr>
              <w:jc w:val="center"/>
            </w:pPr>
            <w:r w:rsidRPr="009C7E0F">
              <w:t>0</w:t>
            </w:r>
          </w:p>
        </w:tc>
      </w:tr>
      <w:tr w:rsidR="00B1526A" w:rsidRPr="009C7E0F"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9C7E0F" w:rsidRDefault="00E83D10" w:rsidP="00E83D10">
            <w:r w:rsidRPr="009C7E0F">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9C7E0F"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9C7E0F" w:rsidRDefault="00087C97" w:rsidP="009C785A">
            <w:pPr>
              <w:jc w:val="center"/>
            </w:pPr>
            <w:r w:rsidRPr="009C7E0F">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9C7E0F" w:rsidRDefault="00087C97" w:rsidP="009C785A">
            <w:pPr>
              <w:jc w:val="center"/>
            </w:pPr>
            <w:r w:rsidRPr="009C7E0F">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9C7E0F"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9C7E0F" w:rsidRDefault="00087C97" w:rsidP="009C785A">
            <w:pPr>
              <w:jc w:val="center"/>
            </w:pPr>
            <w:r w:rsidRPr="009C7E0F">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9C7E0F" w:rsidRDefault="00087C97" w:rsidP="009C785A">
            <w:pPr>
              <w:jc w:val="center"/>
            </w:pPr>
            <w:r w:rsidRPr="009C7E0F">
              <w:t>0</w:t>
            </w:r>
          </w:p>
        </w:tc>
      </w:tr>
      <w:tr w:rsidR="00FD4E99" w:rsidRPr="009C7E0F"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9C7E0F" w:rsidRDefault="00E83D10" w:rsidP="00E83D10">
            <w:r w:rsidRPr="009C7E0F">
              <w:t xml:space="preserve">6. Detalizēts ieņēmumu un izdevumu aprēķins (ja nepieciešams, detalizētu ieņēmumu un izdevumu aprēķinu var pievienot </w:t>
            </w:r>
            <w:r w:rsidRPr="009C7E0F">
              <w:lastRenderedPageBreak/>
              <w:t>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EB59F" w14:textId="526F8AE7" w:rsidR="00E83D10" w:rsidRPr="009C7E0F" w:rsidRDefault="00E83D10" w:rsidP="00E83D10">
            <w:r w:rsidRPr="009C7E0F">
              <w:lastRenderedPageBreak/>
              <w:t> </w:t>
            </w:r>
            <w:r w:rsidR="00AA4A94" w:rsidRPr="009C7E0F">
              <w:t>Nav attiecināms</w:t>
            </w:r>
          </w:p>
        </w:tc>
      </w:tr>
      <w:tr w:rsidR="00FD4E99" w:rsidRPr="009C7E0F"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9C7E0F" w:rsidRDefault="00E83D10" w:rsidP="00E83D10">
            <w:r w:rsidRPr="009C7E0F">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9C7E0F" w:rsidRDefault="00E83D10" w:rsidP="00E83D10"/>
        </w:tc>
      </w:tr>
      <w:tr w:rsidR="00FD4E99" w:rsidRPr="009C7E0F"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9C7E0F" w:rsidRDefault="00E83D10" w:rsidP="00E83D10">
            <w:r w:rsidRPr="009C7E0F">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9C7E0F" w:rsidRDefault="00E83D10" w:rsidP="00E83D10"/>
        </w:tc>
      </w:tr>
      <w:tr w:rsidR="00FD4E99" w:rsidRPr="009C7E0F"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9C7E0F" w:rsidRDefault="00E83D10" w:rsidP="00E83D10">
            <w:r w:rsidRPr="009C7E0F">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2ADCC7B9" w:rsidR="00E83D10" w:rsidRPr="009C7E0F" w:rsidRDefault="00AA4A94" w:rsidP="00E83D10">
            <w:r w:rsidRPr="009C7E0F">
              <w:t>Nav</w:t>
            </w:r>
          </w:p>
        </w:tc>
      </w:tr>
      <w:tr w:rsidR="00FD4E99" w:rsidRPr="009C7E0F"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9C7E0F" w:rsidRDefault="00E83D10" w:rsidP="00E83D10">
            <w:r w:rsidRPr="009C7E0F">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6DA162D" w14:textId="77777777" w:rsidR="00FD449C" w:rsidRPr="00AB1703" w:rsidRDefault="00627861" w:rsidP="00D21347">
            <w:pPr>
              <w:spacing w:after="60"/>
              <w:ind w:left="57" w:right="57"/>
              <w:jc w:val="both"/>
            </w:pPr>
            <w:r w:rsidRPr="009C7E0F">
              <w:t xml:space="preserve">VNĪ </w:t>
            </w:r>
            <w:r w:rsidRPr="00AB1703">
              <w:t>201</w:t>
            </w:r>
            <w:r w:rsidR="000E55EC" w:rsidRPr="00AB1703">
              <w:t>9</w:t>
            </w:r>
            <w:r w:rsidRPr="00AB1703">
              <w:t>.</w:t>
            </w:r>
            <w:r w:rsidR="00CE2241" w:rsidRPr="00AB1703">
              <w:t xml:space="preserve">pārskata </w:t>
            </w:r>
            <w:r w:rsidRPr="00AB1703">
              <w:t xml:space="preserve">gada peļņas apmērs ir </w:t>
            </w:r>
            <w:r w:rsidR="00792CCB" w:rsidRPr="00AB1703">
              <w:t xml:space="preserve">5 198 065 </w:t>
            </w:r>
            <w:proofErr w:type="spellStart"/>
            <w:r w:rsidR="00792CCB" w:rsidRPr="00AB1703">
              <w:rPr>
                <w:i/>
                <w:iCs/>
              </w:rPr>
              <w:t>euro</w:t>
            </w:r>
            <w:proofErr w:type="spellEnd"/>
            <w:r w:rsidR="00CE2241" w:rsidRPr="00AB1703">
              <w:t>. Atbilstoši</w:t>
            </w:r>
            <w:r w:rsidR="00EA567D" w:rsidRPr="00AB1703">
              <w:t xml:space="preserve"> MK noteikumu Nr.806 3.punkt</w:t>
            </w:r>
            <w:r w:rsidR="00FD449C" w:rsidRPr="00AB1703">
              <w:t>am</w:t>
            </w:r>
            <w:r w:rsidR="00EA567D" w:rsidRPr="00AB1703">
              <w:t xml:space="preserve"> minimālā dividendēs izmaksājamā peļņas daļa ir </w:t>
            </w:r>
          </w:p>
          <w:p w14:paraId="5402863A" w14:textId="34DB4680" w:rsidR="00FD449C" w:rsidRPr="00AB1703" w:rsidRDefault="00364CA2" w:rsidP="00D21347">
            <w:pPr>
              <w:spacing w:after="60"/>
              <w:ind w:left="57" w:right="57"/>
              <w:jc w:val="both"/>
            </w:pPr>
            <w:r w:rsidRPr="00AB1703">
              <w:t xml:space="preserve">4 158 452 </w:t>
            </w:r>
            <w:proofErr w:type="spellStart"/>
            <w:r w:rsidRPr="00AB1703">
              <w:rPr>
                <w:i/>
                <w:iCs/>
              </w:rPr>
              <w:t>euro</w:t>
            </w:r>
            <w:proofErr w:type="spellEnd"/>
            <w:r w:rsidRPr="00AB1703">
              <w:t>.</w:t>
            </w:r>
          </w:p>
          <w:p w14:paraId="7F50648B" w14:textId="77777777" w:rsidR="00E83D10" w:rsidRDefault="00CE2241" w:rsidP="00D21347">
            <w:pPr>
              <w:spacing w:after="60"/>
              <w:ind w:left="57" w:right="57"/>
              <w:jc w:val="both"/>
            </w:pPr>
            <w:r w:rsidRPr="00AB1703">
              <w:t>Ministru kabinetam pieņemot lēmumu par atšķirīgu dividendēs iz</w:t>
            </w:r>
            <w:r w:rsidR="007072E1" w:rsidRPr="00AB1703">
              <w:t>maksājamo peļņas daļu par 201</w:t>
            </w:r>
            <w:r w:rsidR="00364CA2" w:rsidRPr="00AB1703">
              <w:t>9</w:t>
            </w:r>
            <w:r w:rsidR="007072E1" w:rsidRPr="00AB1703">
              <w:t>.pārskata gadu</w:t>
            </w:r>
            <w:r w:rsidRPr="00AB1703">
              <w:t xml:space="preserve">, </w:t>
            </w:r>
            <w:r w:rsidR="007072E1" w:rsidRPr="00AB1703">
              <w:t xml:space="preserve">VNĪ rīcībā paliktu </w:t>
            </w:r>
            <w:r w:rsidR="005462B9" w:rsidRPr="00AB1703">
              <w:t xml:space="preserve">5 198 065 </w:t>
            </w:r>
            <w:proofErr w:type="spellStart"/>
            <w:r w:rsidR="005462B9" w:rsidRPr="00AB1703">
              <w:rPr>
                <w:i/>
                <w:iCs/>
              </w:rPr>
              <w:t>euro</w:t>
            </w:r>
            <w:proofErr w:type="spellEnd"/>
            <w:r w:rsidRPr="00AB1703">
              <w:t>, tai skaitā dividendēs par 201</w:t>
            </w:r>
            <w:r w:rsidR="008C54AA" w:rsidRPr="00AB1703">
              <w:t>9</w:t>
            </w:r>
            <w:r w:rsidRPr="00AB1703">
              <w:t xml:space="preserve">.pārskata gadu izmaksāt paredzētā peļņas daļa </w:t>
            </w:r>
            <w:r w:rsidR="007C1373" w:rsidRPr="00AB1703">
              <w:t>4</w:t>
            </w:r>
            <w:r w:rsidR="00261B8C">
              <w:t> </w:t>
            </w:r>
            <w:r w:rsidR="007C1373" w:rsidRPr="00AB1703">
              <w:t>158</w:t>
            </w:r>
            <w:r w:rsidR="00261B8C">
              <w:t> </w:t>
            </w:r>
            <w:r w:rsidR="007C1373" w:rsidRPr="00AB1703">
              <w:t>452</w:t>
            </w:r>
            <w:r w:rsidR="00261B8C">
              <w:t> </w:t>
            </w:r>
            <w:proofErr w:type="spellStart"/>
            <w:r w:rsidR="007F6C7A" w:rsidRPr="00AB1703">
              <w:rPr>
                <w:i/>
                <w:iCs/>
              </w:rPr>
              <w:t>euro</w:t>
            </w:r>
            <w:proofErr w:type="spellEnd"/>
            <w:r w:rsidRPr="00AB1703">
              <w:t>,</w:t>
            </w:r>
            <w:r w:rsidR="0000239F" w:rsidRPr="00AB1703">
              <w:t xml:space="preserve"> kas tiktu novirzīta </w:t>
            </w:r>
            <w:r w:rsidR="00D51587" w:rsidRPr="00AB1703">
              <w:t xml:space="preserve">ieguldījumiem </w:t>
            </w:r>
            <w:r w:rsidR="0000239F" w:rsidRPr="00AB1703">
              <w:t>vairāk</w:t>
            </w:r>
            <w:r w:rsidR="00D51587" w:rsidRPr="00AB1703">
              <w:t>os</w:t>
            </w:r>
            <w:r w:rsidR="0000239F" w:rsidRPr="00AB1703">
              <w:t xml:space="preserve"> valsts funkciju veikšanai nepieciešam</w:t>
            </w:r>
            <w:r w:rsidR="00D51587" w:rsidRPr="00AB1703">
              <w:t>os</w:t>
            </w:r>
            <w:r w:rsidR="0000239F" w:rsidRPr="00AB1703">
              <w:t xml:space="preserve"> nekustamajos īpašumos, tādējādi veicinātu VNĪ darbības virzieniem atbilstošu pakalpojuma kvalitātes un pieejamības uzlabošanu, kuru nodrošināšanai nepieciešams ieguldīt papildu finanšu līdzekļus atbilstoši kapitālsabiedrības vispārīgajiem stratēģiskajiem mērķiem.</w:t>
            </w:r>
            <w:r w:rsidRPr="00AB1703">
              <w:t xml:space="preserve"> </w:t>
            </w:r>
          </w:p>
          <w:p w14:paraId="45B84406" w14:textId="1852B4C7" w:rsidR="00D22A22" w:rsidRPr="00052B17" w:rsidRDefault="00052B17" w:rsidP="00B64351">
            <w:pPr>
              <w:pStyle w:val="ListParagraph"/>
              <w:spacing w:after="60"/>
              <w:ind w:left="57" w:right="57"/>
              <w:contextualSpacing w:val="0"/>
              <w:jc w:val="both"/>
              <w:rPr>
                <w:lang w:val="lv-LV"/>
              </w:rPr>
            </w:pPr>
            <w:r w:rsidRPr="00052B17">
              <w:rPr>
                <w:lang w:val="lv-LV"/>
              </w:rPr>
              <w:t xml:space="preserve">Rīkojuma projektā plānotie ieguldījumi radīs negatīvu ietekmi uz vispārējās valdības budžeta bilanci 2020.gadā 295 724 </w:t>
            </w:r>
            <w:proofErr w:type="spellStart"/>
            <w:r w:rsidRPr="00052B17">
              <w:rPr>
                <w:i/>
                <w:iCs/>
                <w:lang w:val="lv-LV"/>
              </w:rPr>
              <w:t>euro</w:t>
            </w:r>
            <w:proofErr w:type="spellEnd"/>
            <w:r w:rsidRPr="00052B17">
              <w:rPr>
                <w:lang w:val="lv-LV"/>
              </w:rPr>
              <w:t xml:space="preserve"> apmērā, 2021.gadā 782 980 </w:t>
            </w:r>
            <w:proofErr w:type="spellStart"/>
            <w:r w:rsidRPr="00052B17">
              <w:rPr>
                <w:i/>
                <w:iCs/>
                <w:lang w:val="lv-LV"/>
              </w:rPr>
              <w:t>euro</w:t>
            </w:r>
            <w:proofErr w:type="spellEnd"/>
            <w:r w:rsidRPr="00052B17">
              <w:rPr>
                <w:lang w:val="lv-LV"/>
              </w:rPr>
              <w:t xml:space="preserve"> apmērā, 2022.gadā 2 762 250 </w:t>
            </w:r>
            <w:proofErr w:type="spellStart"/>
            <w:r w:rsidRPr="00052B17">
              <w:rPr>
                <w:i/>
                <w:iCs/>
                <w:lang w:val="lv-LV"/>
              </w:rPr>
              <w:t>euro</w:t>
            </w:r>
            <w:proofErr w:type="spellEnd"/>
            <w:r w:rsidRPr="00052B17">
              <w:rPr>
                <w:lang w:val="lv-LV"/>
              </w:rPr>
              <w:t xml:space="preserve"> apmērā un 2023.gadā 317 498 </w:t>
            </w:r>
            <w:proofErr w:type="spellStart"/>
            <w:r w:rsidRPr="00052B17">
              <w:rPr>
                <w:i/>
                <w:iCs/>
                <w:lang w:val="lv-LV"/>
              </w:rPr>
              <w:t>euro</w:t>
            </w:r>
            <w:proofErr w:type="spellEnd"/>
            <w:r w:rsidRPr="00052B17">
              <w:rPr>
                <w:lang w:val="lv-LV"/>
              </w:rPr>
              <w:t xml:space="preserve"> apmērā, kura tiks neitralizēta palielinot ieņēmumus un/vai samazinot izdevumus citās VNĪ saimnieciskās darbības pozīcijās un aktīvos  2020.un 2021.gadā, nodrošinot neitrālu ietekmi uz vispārējās valdības budžeta bilanci.</w:t>
            </w:r>
            <w:r w:rsidR="00B64351">
              <w:rPr>
                <w:lang w:val="lv-LV"/>
              </w:rPr>
              <w:t xml:space="preserve"> </w:t>
            </w:r>
            <w:r w:rsidR="00B64351" w:rsidRPr="00B64351">
              <w:rPr>
                <w:lang w:val="lv-LV"/>
              </w:rPr>
              <w:t xml:space="preserve">Minētie </w:t>
            </w:r>
            <w:r w:rsidR="00EC18DC" w:rsidRPr="00B64351">
              <w:rPr>
                <w:lang w:val="lv-LV"/>
              </w:rPr>
              <w:t xml:space="preserve">kapitālieguldījumi tiks </w:t>
            </w:r>
            <w:r w:rsidR="00FD6440">
              <w:rPr>
                <w:lang w:val="lv-LV"/>
              </w:rPr>
              <w:t xml:space="preserve">nodrošināti </w:t>
            </w:r>
            <w:r w:rsidR="00B64351">
              <w:rPr>
                <w:lang w:val="lv-LV"/>
              </w:rPr>
              <w:t>VNĪ</w:t>
            </w:r>
            <w:r w:rsidR="00EC18DC" w:rsidRPr="00B64351">
              <w:rPr>
                <w:lang w:val="lv-LV"/>
              </w:rPr>
              <w:t xml:space="preserve"> iepriekš plānoto kapitālieguldījumu ietvaros, kas iesniegti Finanšu ministri</w:t>
            </w:r>
            <w:r w:rsidR="00B64351" w:rsidRPr="00B64351">
              <w:rPr>
                <w:lang w:val="lv-LV"/>
              </w:rPr>
              <w:t>jā fiskālo prognožu izstrādei</w:t>
            </w:r>
            <w:r w:rsidR="00EC18DC" w:rsidRPr="00B64351">
              <w:rPr>
                <w:lang w:val="lv-LV"/>
              </w:rPr>
              <w:t>, lai nodrošinātu neitrālu ietekmi uz vispārējās valdības budžeta bilanci 2020., 2021. un 2022. gadā.</w:t>
            </w:r>
          </w:p>
        </w:tc>
      </w:tr>
    </w:tbl>
    <w:p w14:paraId="7C7BA9D3" w14:textId="77777777" w:rsidR="00B53A3D" w:rsidRPr="009C7E0F" w:rsidRDefault="00B53A3D" w:rsidP="00AB47C7"/>
    <w:tbl>
      <w:tblPr>
        <w:tblStyle w:val="TableGrid"/>
        <w:tblW w:w="9895" w:type="dxa"/>
        <w:tblInd w:w="-635" w:type="dxa"/>
        <w:tblLook w:val="04A0" w:firstRow="1" w:lastRow="0" w:firstColumn="1" w:lastColumn="0" w:noHBand="0" w:noVBand="1"/>
      </w:tblPr>
      <w:tblGrid>
        <w:gridCol w:w="9895"/>
      </w:tblGrid>
      <w:tr w:rsidR="00FD4E99" w:rsidRPr="009C7E0F" w14:paraId="02723319" w14:textId="77777777" w:rsidTr="00DF381C">
        <w:trPr>
          <w:trHeight w:val="273"/>
        </w:trPr>
        <w:tc>
          <w:tcPr>
            <w:tcW w:w="9895" w:type="dxa"/>
          </w:tcPr>
          <w:p w14:paraId="024A963C" w14:textId="77777777" w:rsidR="00AB47C7" w:rsidRPr="009C7E0F" w:rsidRDefault="00AB47C7" w:rsidP="001809A2">
            <w:pPr>
              <w:jc w:val="center"/>
              <w:rPr>
                <w:b/>
              </w:rPr>
            </w:pPr>
            <w:r w:rsidRPr="009C7E0F">
              <w:rPr>
                <w:b/>
              </w:rPr>
              <w:t>IV. Tiesību akta projekta ietekme uz spēkā esošo tiesību normu sistēmu</w:t>
            </w:r>
          </w:p>
        </w:tc>
      </w:tr>
      <w:tr w:rsidR="00FD4E99" w:rsidRPr="009C7E0F" w14:paraId="29A38842" w14:textId="77777777" w:rsidTr="00DF381C">
        <w:trPr>
          <w:trHeight w:val="273"/>
        </w:trPr>
        <w:tc>
          <w:tcPr>
            <w:tcW w:w="9895" w:type="dxa"/>
          </w:tcPr>
          <w:p w14:paraId="721EFB81" w14:textId="77777777" w:rsidR="00AB47C7" w:rsidRPr="009C7E0F" w:rsidRDefault="00AB47C7" w:rsidP="001809A2">
            <w:pPr>
              <w:jc w:val="center"/>
            </w:pPr>
            <w:r w:rsidRPr="009C7E0F">
              <w:t>Projekts šo jomu neskar</w:t>
            </w:r>
          </w:p>
        </w:tc>
      </w:tr>
    </w:tbl>
    <w:p w14:paraId="3B406876" w14:textId="77777777" w:rsidR="00B53A3D" w:rsidRPr="009C7E0F" w:rsidRDefault="00B53A3D" w:rsidP="00AB47C7"/>
    <w:tbl>
      <w:tblPr>
        <w:tblStyle w:val="TableGrid"/>
        <w:tblW w:w="9895" w:type="dxa"/>
        <w:tblInd w:w="-635" w:type="dxa"/>
        <w:tblLook w:val="04A0" w:firstRow="1" w:lastRow="0" w:firstColumn="1" w:lastColumn="0" w:noHBand="0" w:noVBand="1"/>
      </w:tblPr>
      <w:tblGrid>
        <w:gridCol w:w="9895"/>
      </w:tblGrid>
      <w:tr w:rsidR="00FD4E99" w:rsidRPr="009C7E0F" w14:paraId="35A51450" w14:textId="77777777" w:rsidTr="00DF381C">
        <w:trPr>
          <w:trHeight w:val="273"/>
        </w:trPr>
        <w:tc>
          <w:tcPr>
            <w:tcW w:w="9895" w:type="dxa"/>
          </w:tcPr>
          <w:p w14:paraId="35EBE460" w14:textId="77777777" w:rsidR="00AB47C7" w:rsidRPr="009C7E0F" w:rsidRDefault="00AB47C7" w:rsidP="001809A2">
            <w:pPr>
              <w:jc w:val="center"/>
              <w:rPr>
                <w:b/>
              </w:rPr>
            </w:pPr>
            <w:r w:rsidRPr="009C7E0F">
              <w:rPr>
                <w:b/>
              </w:rPr>
              <w:t>V. Tiesību akta projekta atbilstība Latvijas Republikas starptautiskajām saistībām</w:t>
            </w:r>
          </w:p>
        </w:tc>
      </w:tr>
      <w:tr w:rsidR="00FD4E99" w:rsidRPr="009C7E0F" w14:paraId="0DF51A9C" w14:textId="77777777" w:rsidTr="00DF381C">
        <w:trPr>
          <w:trHeight w:val="273"/>
        </w:trPr>
        <w:tc>
          <w:tcPr>
            <w:tcW w:w="9895" w:type="dxa"/>
          </w:tcPr>
          <w:p w14:paraId="19091EF3" w14:textId="77777777" w:rsidR="00AB47C7" w:rsidRPr="009C7E0F" w:rsidRDefault="00AB47C7" w:rsidP="001809A2">
            <w:pPr>
              <w:jc w:val="center"/>
            </w:pPr>
            <w:r w:rsidRPr="009C7E0F">
              <w:t>Projekts šo jomu neskar</w:t>
            </w:r>
          </w:p>
        </w:tc>
      </w:tr>
    </w:tbl>
    <w:p w14:paraId="24060CC0" w14:textId="77777777" w:rsidR="00B53A3D" w:rsidRPr="009C7E0F" w:rsidRDefault="00B53A3D" w:rsidP="00F4368B"/>
    <w:tbl>
      <w:tblPr>
        <w:tblStyle w:val="TableGrid"/>
        <w:tblW w:w="9895" w:type="dxa"/>
        <w:tblInd w:w="-635" w:type="dxa"/>
        <w:tblLook w:val="04A0" w:firstRow="1" w:lastRow="0" w:firstColumn="1" w:lastColumn="0" w:noHBand="0" w:noVBand="1"/>
      </w:tblPr>
      <w:tblGrid>
        <w:gridCol w:w="9895"/>
      </w:tblGrid>
      <w:tr w:rsidR="00FD4E99" w:rsidRPr="009C7E0F" w14:paraId="6D401252" w14:textId="77777777" w:rsidTr="00DF381C">
        <w:trPr>
          <w:trHeight w:val="273"/>
        </w:trPr>
        <w:tc>
          <w:tcPr>
            <w:tcW w:w="9895" w:type="dxa"/>
          </w:tcPr>
          <w:p w14:paraId="0640566C" w14:textId="3291A921" w:rsidR="00700FD5" w:rsidRPr="009C7E0F" w:rsidRDefault="00700FD5" w:rsidP="001809A2">
            <w:pPr>
              <w:jc w:val="center"/>
              <w:rPr>
                <w:b/>
              </w:rPr>
            </w:pPr>
            <w:r w:rsidRPr="009C7E0F">
              <w:rPr>
                <w:b/>
              </w:rPr>
              <w:t>VI. Sabiedrības līdzdalība un komunikācijas aktivitātes</w:t>
            </w:r>
          </w:p>
        </w:tc>
      </w:tr>
      <w:tr w:rsidR="00FD4E99" w:rsidRPr="009C7E0F" w14:paraId="364F2EEA" w14:textId="77777777" w:rsidTr="00DF381C">
        <w:trPr>
          <w:trHeight w:val="273"/>
        </w:trPr>
        <w:tc>
          <w:tcPr>
            <w:tcW w:w="9895" w:type="dxa"/>
          </w:tcPr>
          <w:p w14:paraId="4E0BD09E" w14:textId="77777777" w:rsidR="00700FD5" w:rsidRPr="009C7E0F" w:rsidRDefault="00700FD5" w:rsidP="001809A2">
            <w:pPr>
              <w:jc w:val="center"/>
            </w:pPr>
            <w:r w:rsidRPr="009C7E0F">
              <w:t>Projekts šo jomu neskar</w:t>
            </w:r>
          </w:p>
        </w:tc>
      </w:tr>
    </w:tbl>
    <w:p w14:paraId="5A524335" w14:textId="77777777" w:rsidR="00B53A3D" w:rsidRPr="009C7E0F" w:rsidRDefault="00B53A3D" w:rsidP="00700FD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9C7E0F" w14:paraId="263C1E9B" w14:textId="77777777" w:rsidTr="00DF381C">
        <w:tc>
          <w:tcPr>
            <w:tcW w:w="9900" w:type="dxa"/>
            <w:gridSpan w:val="3"/>
            <w:tcBorders>
              <w:top w:val="single" w:sz="4" w:space="0" w:color="auto"/>
            </w:tcBorders>
          </w:tcPr>
          <w:p w14:paraId="51C24E21" w14:textId="77777777" w:rsidR="005F412B" w:rsidRPr="009C7E0F" w:rsidRDefault="005F412B" w:rsidP="005F412B">
            <w:pPr>
              <w:spacing w:before="120"/>
              <w:ind w:left="-142" w:right="57"/>
              <w:jc w:val="center"/>
              <w:rPr>
                <w:b/>
                <w:bCs/>
              </w:rPr>
            </w:pPr>
            <w:r w:rsidRPr="009C7E0F">
              <w:rPr>
                <w:b/>
                <w:bCs/>
              </w:rPr>
              <w:t>VII. Tiesību akta projekta izpildes nodrošināšana un tās ietekme uz institūcijām</w:t>
            </w:r>
          </w:p>
        </w:tc>
      </w:tr>
      <w:tr w:rsidR="00FD4E99" w:rsidRPr="009C7E0F" w14:paraId="71568D12" w14:textId="77777777" w:rsidTr="00B53A3D">
        <w:trPr>
          <w:trHeight w:val="427"/>
        </w:trPr>
        <w:tc>
          <w:tcPr>
            <w:tcW w:w="426" w:type="dxa"/>
          </w:tcPr>
          <w:p w14:paraId="6B6EF93F" w14:textId="77777777" w:rsidR="005F412B" w:rsidRPr="009C7E0F" w:rsidRDefault="005F412B" w:rsidP="009C785A">
            <w:pPr>
              <w:tabs>
                <w:tab w:val="left" w:pos="546"/>
              </w:tabs>
              <w:ind w:right="3"/>
              <w:jc w:val="center"/>
              <w:rPr>
                <w:bCs/>
              </w:rPr>
            </w:pPr>
            <w:r w:rsidRPr="009C7E0F">
              <w:rPr>
                <w:bCs/>
              </w:rPr>
              <w:t>1.</w:t>
            </w:r>
          </w:p>
        </w:tc>
        <w:tc>
          <w:tcPr>
            <w:tcW w:w="2814" w:type="dxa"/>
          </w:tcPr>
          <w:p w14:paraId="1B5CD708" w14:textId="77777777" w:rsidR="005F412B" w:rsidRPr="009C7E0F" w:rsidRDefault="005F412B" w:rsidP="009C785A">
            <w:pPr>
              <w:ind w:left="57" w:right="57"/>
            </w:pPr>
            <w:r w:rsidRPr="009C7E0F">
              <w:t xml:space="preserve">Projekta izpildē iesaistītās institūcijas </w:t>
            </w:r>
          </w:p>
        </w:tc>
        <w:tc>
          <w:tcPr>
            <w:tcW w:w="6660" w:type="dxa"/>
          </w:tcPr>
          <w:p w14:paraId="7089CBA6" w14:textId="34A82FB8" w:rsidR="005F412B" w:rsidRPr="009C7E0F" w:rsidRDefault="000B3BCD" w:rsidP="009C785A">
            <w:pPr>
              <w:ind w:left="57" w:right="57"/>
              <w:jc w:val="both"/>
            </w:pPr>
            <w:r w:rsidRPr="009C7E0F">
              <w:t>Finanšu</w:t>
            </w:r>
            <w:r w:rsidR="005F412B" w:rsidRPr="009C7E0F">
              <w:t xml:space="preserve"> ministrija, </w:t>
            </w:r>
            <w:r w:rsidR="009C785A" w:rsidRPr="009C7E0F">
              <w:t>VNĪ.</w:t>
            </w:r>
          </w:p>
        </w:tc>
      </w:tr>
      <w:tr w:rsidR="00FD4E99" w:rsidRPr="009C7E0F" w14:paraId="4BB5F4F1" w14:textId="77777777" w:rsidTr="00B53A3D">
        <w:trPr>
          <w:trHeight w:val="463"/>
        </w:trPr>
        <w:tc>
          <w:tcPr>
            <w:tcW w:w="426" w:type="dxa"/>
          </w:tcPr>
          <w:p w14:paraId="206EEFCA" w14:textId="77777777" w:rsidR="005F412B" w:rsidRPr="009C7E0F" w:rsidRDefault="005F412B" w:rsidP="009C785A">
            <w:pPr>
              <w:tabs>
                <w:tab w:val="left" w:pos="546"/>
              </w:tabs>
              <w:ind w:right="3"/>
              <w:jc w:val="center"/>
            </w:pPr>
            <w:r w:rsidRPr="009C7E0F">
              <w:t>2.</w:t>
            </w:r>
          </w:p>
        </w:tc>
        <w:tc>
          <w:tcPr>
            <w:tcW w:w="2814" w:type="dxa"/>
          </w:tcPr>
          <w:p w14:paraId="5AF1E2C9" w14:textId="77777777" w:rsidR="005F412B" w:rsidRPr="009C7E0F" w:rsidRDefault="005F412B" w:rsidP="009C785A">
            <w:pPr>
              <w:ind w:left="57" w:right="57"/>
            </w:pPr>
            <w:r w:rsidRPr="009C7E0F">
              <w:t xml:space="preserve">Projekta izpildes ietekme uz pārvaldes funkcijām un institucionālo struktūru. </w:t>
            </w:r>
          </w:p>
          <w:p w14:paraId="0C962106" w14:textId="77777777" w:rsidR="005F412B" w:rsidRPr="009C7E0F" w:rsidRDefault="005F412B" w:rsidP="009C785A">
            <w:pPr>
              <w:ind w:left="57" w:right="57"/>
            </w:pPr>
            <w:r w:rsidRPr="009C7E0F">
              <w:t xml:space="preserve">Jaunu institūciju izveide, esošu institūciju likvidācija vai reorganizācija, to </w:t>
            </w:r>
            <w:r w:rsidRPr="009C7E0F">
              <w:lastRenderedPageBreak/>
              <w:t>ietekme uz institūcijas cilvēkresursiem</w:t>
            </w:r>
          </w:p>
        </w:tc>
        <w:tc>
          <w:tcPr>
            <w:tcW w:w="6660" w:type="dxa"/>
          </w:tcPr>
          <w:p w14:paraId="767D9B26" w14:textId="4A28BFCC" w:rsidR="005F412B" w:rsidRPr="009C7E0F" w:rsidRDefault="009F31FD" w:rsidP="009C785A">
            <w:pPr>
              <w:ind w:left="57" w:right="57"/>
              <w:jc w:val="both"/>
              <w:rPr>
                <w:bCs/>
              </w:rPr>
            </w:pPr>
            <w:r w:rsidRPr="009C7E0F">
              <w:rPr>
                <w:bCs/>
              </w:rPr>
              <w:lastRenderedPageBreak/>
              <w:t xml:space="preserve">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w:t>
            </w:r>
            <w:r w:rsidRPr="009C7E0F">
              <w:rPr>
                <w:bCs/>
              </w:rPr>
              <w:lastRenderedPageBreak/>
              <w:t>izpildi var nodrošināt esošās institūcijas ietvaros, ar tai pieejamiem cilvēkresursiem un finanšu resursiem.</w:t>
            </w:r>
          </w:p>
        </w:tc>
      </w:tr>
      <w:tr w:rsidR="00FD4E99" w:rsidRPr="009C7E0F" w14:paraId="57041D54" w14:textId="77777777" w:rsidTr="00B53A3D">
        <w:trPr>
          <w:trHeight w:val="476"/>
        </w:trPr>
        <w:tc>
          <w:tcPr>
            <w:tcW w:w="426" w:type="dxa"/>
          </w:tcPr>
          <w:p w14:paraId="1E82B05F" w14:textId="77777777" w:rsidR="005F412B" w:rsidRPr="009C7E0F" w:rsidRDefault="005F412B" w:rsidP="009C785A">
            <w:pPr>
              <w:ind w:left="57" w:right="57"/>
              <w:jc w:val="center"/>
            </w:pPr>
            <w:r w:rsidRPr="009C7E0F">
              <w:lastRenderedPageBreak/>
              <w:t>3.</w:t>
            </w:r>
          </w:p>
        </w:tc>
        <w:tc>
          <w:tcPr>
            <w:tcW w:w="2814" w:type="dxa"/>
          </w:tcPr>
          <w:p w14:paraId="16B4F8CB" w14:textId="77777777" w:rsidR="005F412B" w:rsidRPr="009C7E0F" w:rsidRDefault="005F412B" w:rsidP="009C785A">
            <w:pPr>
              <w:ind w:left="57" w:right="57"/>
            </w:pPr>
            <w:r w:rsidRPr="009C7E0F">
              <w:t>Cita informācija</w:t>
            </w:r>
          </w:p>
        </w:tc>
        <w:tc>
          <w:tcPr>
            <w:tcW w:w="6660" w:type="dxa"/>
          </w:tcPr>
          <w:p w14:paraId="37B933C7" w14:textId="4BBE2110" w:rsidR="005F412B" w:rsidRPr="009C7E0F" w:rsidRDefault="005F412B" w:rsidP="009C785A">
            <w:pPr>
              <w:ind w:left="57" w:right="57"/>
            </w:pPr>
            <w:r w:rsidRPr="009C7E0F">
              <w:t>Nav</w:t>
            </w:r>
          </w:p>
        </w:tc>
      </w:tr>
    </w:tbl>
    <w:p w14:paraId="03117E2E" w14:textId="77777777" w:rsidR="00434259" w:rsidRDefault="00434259" w:rsidP="009C785A">
      <w:pPr>
        <w:jc w:val="both"/>
      </w:pPr>
    </w:p>
    <w:p w14:paraId="2AE8FF19" w14:textId="77777777" w:rsidR="00E14CD3" w:rsidRDefault="00E14CD3" w:rsidP="009C785A">
      <w:pPr>
        <w:jc w:val="both"/>
      </w:pPr>
    </w:p>
    <w:p w14:paraId="4362FADA" w14:textId="35FFA1A5" w:rsidR="00F4368B" w:rsidRPr="009C7E0F" w:rsidRDefault="000B3BCD" w:rsidP="009C785A">
      <w:pPr>
        <w:jc w:val="both"/>
      </w:pPr>
      <w:r w:rsidRPr="009C7E0F">
        <w:t>Finanšu</w:t>
      </w:r>
      <w:r w:rsidR="00F4368B" w:rsidRPr="009C7E0F">
        <w:t xml:space="preserve"> ministrs</w:t>
      </w:r>
      <w:r w:rsidR="00F4368B" w:rsidRPr="009C7E0F">
        <w:tab/>
      </w:r>
      <w:r w:rsidR="00F4368B" w:rsidRPr="009C7E0F">
        <w:tab/>
      </w:r>
      <w:r w:rsidR="00F4368B" w:rsidRPr="009C7E0F">
        <w:tab/>
      </w:r>
      <w:r w:rsidR="00F4368B" w:rsidRPr="009C7E0F">
        <w:tab/>
      </w:r>
      <w:r w:rsidR="00F4368B" w:rsidRPr="009C7E0F">
        <w:tab/>
      </w:r>
      <w:r w:rsidR="00F4368B" w:rsidRPr="009C7E0F">
        <w:tab/>
      </w:r>
      <w:r w:rsidR="00F4368B" w:rsidRPr="009C7E0F">
        <w:tab/>
      </w:r>
      <w:r w:rsidR="00BE4024" w:rsidRPr="009C7E0F">
        <w:tab/>
      </w:r>
      <w:r w:rsidR="009C785A" w:rsidRPr="009C7E0F">
        <w:tab/>
        <w:t xml:space="preserve">         </w:t>
      </w:r>
      <w:r w:rsidRPr="009C7E0F">
        <w:t>J.</w:t>
      </w:r>
      <w:r w:rsidR="00B60697">
        <w:t> </w:t>
      </w:r>
      <w:r w:rsidRPr="009C7E0F">
        <w:t>Reirs</w:t>
      </w:r>
    </w:p>
    <w:p w14:paraId="1F777E7C" w14:textId="463C2560" w:rsidR="00F004F6" w:rsidRDefault="00F004F6" w:rsidP="009C785A">
      <w:pPr>
        <w:jc w:val="both"/>
      </w:pPr>
    </w:p>
    <w:p w14:paraId="0C72B4E9" w14:textId="27930ABD" w:rsidR="00F004F6" w:rsidRDefault="00F004F6" w:rsidP="009C785A">
      <w:pPr>
        <w:jc w:val="both"/>
      </w:pPr>
    </w:p>
    <w:p w14:paraId="4F0FC20F" w14:textId="2A94ABA4" w:rsidR="00F004F6" w:rsidRDefault="00F004F6" w:rsidP="009C785A">
      <w:pPr>
        <w:jc w:val="both"/>
      </w:pPr>
    </w:p>
    <w:p w14:paraId="24898587" w14:textId="4AD44271" w:rsidR="00F004F6" w:rsidRDefault="00F004F6" w:rsidP="009C785A">
      <w:pPr>
        <w:jc w:val="both"/>
      </w:pPr>
    </w:p>
    <w:p w14:paraId="4C05BDF2" w14:textId="1354BF0A" w:rsidR="00F004F6" w:rsidRDefault="00F004F6" w:rsidP="009C785A">
      <w:pPr>
        <w:jc w:val="both"/>
      </w:pPr>
    </w:p>
    <w:p w14:paraId="7BD6C650" w14:textId="7982F12E" w:rsidR="00F004F6" w:rsidRDefault="00F004F6" w:rsidP="009C785A">
      <w:pPr>
        <w:jc w:val="both"/>
      </w:pPr>
    </w:p>
    <w:p w14:paraId="2F6B774F" w14:textId="48CCE671" w:rsidR="00F004F6" w:rsidRDefault="00F004F6" w:rsidP="009C785A">
      <w:pPr>
        <w:jc w:val="both"/>
      </w:pPr>
    </w:p>
    <w:p w14:paraId="77B16799" w14:textId="77777777" w:rsidR="00F004F6" w:rsidRPr="009C7E0F" w:rsidRDefault="00F004F6" w:rsidP="009C785A">
      <w:pPr>
        <w:jc w:val="both"/>
      </w:pPr>
    </w:p>
    <w:p w14:paraId="330CBCA8" w14:textId="6991ECF1" w:rsidR="003D1BB8" w:rsidRPr="003D1BB8" w:rsidRDefault="003D1BB8" w:rsidP="009C785A">
      <w:pPr>
        <w:jc w:val="both"/>
        <w:rPr>
          <w:sz w:val="20"/>
          <w:szCs w:val="20"/>
        </w:rPr>
      </w:pPr>
      <w:r w:rsidRPr="003D1BB8">
        <w:rPr>
          <w:sz w:val="20"/>
          <w:szCs w:val="20"/>
        </w:rPr>
        <w:t xml:space="preserve">Rozenberga </w:t>
      </w:r>
      <w:r w:rsidR="00CB2241" w:rsidRPr="00CB2241">
        <w:rPr>
          <w:sz w:val="20"/>
          <w:szCs w:val="20"/>
        </w:rPr>
        <w:t>22046774</w:t>
      </w:r>
    </w:p>
    <w:p w14:paraId="0187C341" w14:textId="7CE557F5" w:rsidR="003D1BB8" w:rsidRDefault="002C52BA" w:rsidP="009C785A">
      <w:pPr>
        <w:jc w:val="both"/>
        <w:rPr>
          <w:sz w:val="20"/>
          <w:szCs w:val="20"/>
        </w:rPr>
      </w:pPr>
      <w:hyperlink r:id="rId11" w:history="1">
        <w:r w:rsidR="00842B41" w:rsidRPr="008A1988">
          <w:rPr>
            <w:rStyle w:val="Hyperlink"/>
            <w:sz w:val="20"/>
            <w:szCs w:val="20"/>
          </w:rPr>
          <w:t>Liga.Rozenberga@vni.lv</w:t>
        </w:r>
      </w:hyperlink>
    </w:p>
    <w:p w14:paraId="49ACE998" w14:textId="056C4420" w:rsidR="00842B41" w:rsidRDefault="00842B41" w:rsidP="009C785A">
      <w:pPr>
        <w:jc w:val="both"/>
        <w:rPr>
          <w:sz w:val="20"/>
          <w:szCs w:val="20"/>
        </w:rPr>
      </w:pPr>
    </w:p>
    <w:p w14:paraId="257E2551" w14:textId="18F2D9E0" w:rsidR="00842B41" w:rsidRDefault="00842B41" w:rsidP="009C785A">
      <w:pPr>
        <w:jc w:val="both"/>
        <w:rPr>
          <w:sz w:val="20"/>
          <w:szCs w:val="20"/>
        </w:rPr>
      </w:pPr>
      <w:r>
        <w:rPr>
          <w:sz w:val="20"/>
          <w:szCs w:val="20"/>
        </w:rPr>
        <w:t>Katkovska</w:t>
      </w:r>
      <w:r w:rsidR="004C3AF5">
        <w:rPr>
          <w:sz w:val="20"/>
          <w:szCs w:val="20"/>
        </w:rPr>
        <w:t xml:space="preserve"> </w:t>
      </w:r>
      <w:r w:rsidR="004C3AF5" w:rsidRPr="004C3AF5">
        <w:rPr>
          <w:sz w:val="20"/>
          <w:szCs w:val="20"/>
        </w:rPr>
        <w:t>29419366</w:t>
      </w:r>
    </w:p>
    <w:p w14:paraId="379D1727" w14:textId="1729B662" w:rsidR="004C3AF5" w:rsidRDefault="002C52BA" w:rsidP="009C785A">
      <w:pPr>
        <w:jc w:val="both"/>
        <w:rPr>
          <w:sz w:val="20"/>
          <w:szCs w:val="20"/>
        </w:rPr>
      </w:pPr>
      <w:hyperlink r:id="rId12" w:history="1">
        <w:r w:rsidR="004C3AF5" w:rsidRPr="008A1988">
          <w:rPr>
            <w:rStyle w:val="Hyperlink"/>
            <w:sz w:val="20"/>
            <w:szCs w:val="20"/>
          </w:rPr>
          <w:t>Iveta.Katkovska@vni.lv</w:t>
        </w:r>
      </w:hyperlink>
    </w:p>
    <w:p w14:paraId="77E5FDB6" w14:textId="77777777" w:rsidR="004C3AF5" w:rsidRDefault="004C3AF5" w:rsidP="009C785A">
      <w:pPr>
        <w:jc w:val="both"/>
        <w:rPr>
          <w:sz w:val="20"/>
          <w:szCs w:val="20"/>
        </w:rPr>
      </w:pPr>
    </w:p>
    <w:p w14:paraId="778F1A90" w14:textId="77777777" w:rsidR="00842B41" w:rsidRPr="003D1BB8" w:rsidRDefault="00842B41" w:rsidP="009C785A">
      <w:pPr>
        <w:jc w:val="both"/>
        <w:rPr>
          <w:sz w:val="20"/>
          <w:szCs w:val="20"/>
        </w:rPr>
      </w:pPr>
    </w:p>
    <w:sectPr w:rsidR="00842B41" w:rsidRPr="003D1BB8" w:rsidSect="00140F47">
      <w:headerReference w:type="even" r:id="rId13"/>
      <w:headerReference w:type="default" r:id="rId14"/>
      <w:footerReference w:type="default" r:id="rId15"/>
      <w:footerReference w:type="first" r:id="rId16"/>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8618" w14:textId="77777777" w:rsidR="00DE0431" w:rsidRDefault="00DE0431">
      <w:r>
        <w:separator/>
      </w:r>
    </w:p>
  </w:endnote>
  <w:endnote w:type="continuationSeparator" w:id="0">
    <w:p w14:paraId="758A1FD2" w14:textId="77777777" w:rsidR="00DE0431" w:rsidRDefault="00DE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BAFF" w14:textId="10DE2BDE" w:rsidR="00DE68B9" w:rsidRDefault="00DE68B9" w:rsidP="00DF7677">
    <w:pPr>
      <w:pStyle w:val="Footer"/>
      <w:tabs>
        <w:tab w:val="clear" w:pos="4153"/>
        <w:tab w:val="clear" w:pos="8306"/>
        <w:tab w:val="center" w:pos="4677"/>
      </w:tabs>
      <w:rPr>
        <w:sz w:val="20"/>
        <w:szCs w:val="20"/>
      </w:rPr>
    </w:pPr>
  </w:p>
  <w:p w14:paraId="75876E2D" w14:textId="354D5DFF" w:rsidR="00DE68B9" w:rsidRDefault="00DE68B9" w:rsidP="00DF7677">
    <w:pPr>
      <w:pStyle w:val="Footer"/>
      <w:tabs>
        <w:tab w:val="clear" w:pos="4153"/>
        <w:tab w:val="clear" w:pos="8306"/>
        <w:tab w:val="center" w:pos="4677"/>
      </w:tabs>
      <w:rPr>
        <w:sz w:val="20"/>
        <w:szCs w:val="20"/>
      </w:rPr>
    </w:pPr>
    <w:r w:rsidRPr="00DF7677">
      <w:rPr>
        <w:sz w:val="20"/>
        <w:szCs w:val="20"/>
      </w:rPr>
      <w:t>FManot_</w:t>
    </w:r>
    <w:r w:rsidR="0079789A">
      <w:rPr>
        <w:sz w:val="20"/>
        <w:szCs w:val="20"/>
      </w:rPr>
      <w:t>1</w:t>
    </w:r>
    <w:r w:rsidR="00413DA2">
      <w:rPr>
        <w:sz w:val="20"/>
        <w:szCs w:val="20"/>
      </w:rPr>
      <w:t>6</w:t>
    </w:r>
    <w:r w:rsidR="0079789A">
      <w:rPr>
        <w:sz w:val="20"/>
        <w:szCs w:val="20"/>
      </w:rPr>
      <w:t>0</w:t>
    </w:r>
    <w:r w:rsidR="00413DA2">
      <w:rPr>
        <w:sz w:val="20"/>
        <w:szCs w:val="20"/>
      </w:rPr>
      <w:t>6</w:t>
    </w:r>
    <w:r w:rsidR="0079789A">
      <w:rPr>
        <w:sz w:val="20"/>
        <w:szCs w:val="20"/>
      </w:rPr>
      <w:t>2</w:t>
    </w:r>
    <w:r>
      <w:rPr>
        <w:sz w:val="20"/>
        <w:szCs w:val="20"/>
      </w:rPr>
      <w:t>0</w:t>
    </w:r>
    <w:r w:rsidRPr="00DF7677">
      <w:rPr>
        <w:sz w:val="20"/>
        <w:szCs w:val="20"/>
      </w:rPr>
      <w:t>_VNIdivid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63B2" w14:textId="1FA38A67" w:rsidR="00DE68B9" w:rsidRDefault="00DE68B9" w:rsidP="001F1001">
    <w:pPr>
      <w:pStyle w:val="Header"/>
      <w:jc w:val="center"/>
      <w:rPr>
        <w:b/>
      </w:rPr>
    </w:pPr>
  </w:p>
  <w:p w14:paraId="32E6AF96" w14:textId="56D9998D" w:rsidR="00DE68B9" w:rsidRPr="0031051D" w:rsidRDefault="00DE68B9" w:rsidP="001F1001">
    <w:pPr>
      <w:pStyle w:val="Header"/>
      <w:rPr>
        <w:bCs/>
        <w:sz w:val="20"/>
        <w:szCs w:val="20"/>
      </w:rPr>
    </w:pPr>
    <w:r w:rsidRPr="0031051D">
      <w:rPr>
        <w:bCs/>
        <w:sz w:val="20"/>
        <w:szCs w:val="20"/>
      </w:rPr>
      <w:t>FM</w:t>
    </w:r>
    <w:r w:rsidR="002C52BA">
      <w:rPr>
        <w:bCs/>
        <w:sz w:val="20"/>
        <w:szCs w:val="20"/>
      </w:rPr>
      <w:t>a</w:t>
    </w:r>
    <w:r w:rsidRPr="0031051D">
      <w:rPr>
        <w:bCs/>
        <w:sz w:val="20"/>
        <w:szCs w:val="20"/>
      </w:rPr>
      <w:t>not_1</w:t>
    </w:r>
    <w:r w:rsidR="00413DA2">
      <w:rPr>
        <w:bCs/>
        <w:sz w:val="20"/>
        <w:szCs w:val="20"/>
      </w:rPr>
      <w:t>6</w:t>
    </w:r>
    <w:r w:rsidRPr="0031051D">
      <w:rPr>
        <w:bCs/>
        <w:sz w:val="20"/>
        <w:szCs w:val="20"/>
      </w:rPr>
      <w:t>0</w:t>
    </w:r>
    <w:r w:rsidR="00413DA2">
      <w:rPr>
        <w:bCs/>
        <w:sz w:val="20"/>
        <w:szCs w:val="20"/>
      </w:rPr>
      <w:t>6</w:t>
    </w:r>
    <w:r w:rsidRPr="0031051D">
      <w:rPr>
        <w:bCs/>
        <w:sz w:val="20"/>
        <w:szCs w:val="20"/>
      </w:rPr>
      <w:t>20_VNIdivid</w:t>
    </w:r>
  </w:p>
  <w:p w14:paraId="30455637" w14:textId="26FD751D" w:rsidR="00DE68B9" w:rsidRPr="001F1001" w:rsidRDefault="00DE68B9" w:rsidP="001F1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343F" w14:textId="77777777" w:rsidR="00DE0431" w:rsidRDefault="00DE0431">
      <w:r>
        <w:separator/>
      </w:r>
    </w:p>
  </w:footnote>
  <w:footnote w:type="continuationSeparator" w:id="0">
    <w:p w14:paraId="1AF17A0E" w14:textId="77777777" w:rsidR="00DE0431" w:rsidRDefault="00DE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5EED" w14:textId="77777777" w:rsidR="00DE68B9" w:rsidRDefault="00DE68B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DE68B9" w:rsidRDefault="00DE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381556"/>
      <w:docPartObj>
        <w:docPartGallery w:val="Page Numbers (Top of Page)"/>
        <w:docPartUnique/>
      </w:docPartObj>
    </w:sdtPr>
    <w:sdtEndPr>
      <w:rPr>
        <w:noProof/>
      </w:rPr>
    </w:sdtEndPr>
    <w:sdtContent>
      <w:p w14:paraId="0DCA47B8" w14:textId="27947B70" w:rsidR="00DE68B9" w:rsidRDefault="00DE68B9">
        <w:pPr>
          <w:pStyle w:val="Header"/>
          <w:jc w:val="center"/>
        </w:pPr>
      </w:p>
      <w:p w14:paraId="7A4D4E54" w14:textId="2CF7CEB4" w:rsidR="00DE68B9" w:rsidRDefault="00DE68B9">
        <w:pPr>
          <w:pStyle w:val="Header"/>
          <w:jc w:val="center"/>
        </w:pPr>
        <w:r>
          <w:fldChar w:fldCharType="begin"/>
        </w:r>
        <w:r>
          <w:instrText xml:space="preserve"> PAGE   \* MERGEFORMAT </w:instrText>
        </w:r>
        <w:r>
          <w:fldChar w:fldCharType="separate"/>
        </w:r>
        <w:r w:rsidR="00FD6440">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E44225"/>
    <w:multiLevelType w:val="hybridMultilevel"/>
    <w:tmpl w:val="550063FA"/>
    <w:lvl w:ilvl="0" w:tplc="99DE87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D8190D"/>
    <w:multiLevelType w:val="hybridMultilevel"/>
    <w:tmpl w:val="D73E1546"/>
    <w:lvl w:ilvl="0" w:tplc="FEB4093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0"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E8566D"/>
    <w:multiLevelType w:val="hybridMultilevel"/>
    <w:tmpl w:val="CF1609D0"/>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2"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24"/>
  </w:num>
  <w:num w:numId="23">
    <w:abstractNumId w:val="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9AD"/>
    <w:rsid w:val="000022A2"/>
    <w:rsid w:val="0000239F"/>
    <w:rsid w:val="000038DE"/>
    <w:rsid w:val="000048CB"/>
    <w:rsid w:val="00004959"/>
    <w:rsid w:val="00011595"/>
    <w:rsid w:val="00011D24"/>
    <w:rsid w:val="000130B6"/>
    <w:rsid w:val="00013FF4"/>
    <w:rsid w:val="0001400D"/>
    <w:rsid w:val="00014A3C"/>
    <w:rsid w:val="00015403"/>
    <w:rsid w:val="000159A3"/>
    <w:rsid w:val="00015B17"/>
    <w:rsid w:val="000178E6"/>
    <w:rsid w:val="00017982"/>
    <w:rsid w:val="00017E14"/>
    <w:rsid w:val="0002007E"/>
    <w:rsid w:val="00020423"/>
    <w:rsid w:val="00020FC8"/>
    <w:rsid w:val="00020FE1"/>
    <w:rsid w:val="00021BDE"/>
    <w:rsid w:val="00021D82"/>
    <w:rsid w:val="00022255"/>
    <w:rsid w:val="00022E13"/>
    <w:rsid w:val="0002393F"/>
    <w:rsid w:val="00023E7C"/>
    <w:rsid w:val="00023EE6"/>
    <w:rsid w:val="00024DBD"/>
    <w:rsid w:val="0002667D"/>
    <w:rsid w:val="000274D2"/>
    <w:rsid w:val="00027564"/>
    <w:rsid w:val="00027669"/>
    <w:rsid w:val="000312DB"/>
    <w:rsid w:val="0003215F"/>
    <w:rsid w:val="00032388"/>
    <w:rsid w:val="00032F2B"/>
    <w:rsid w:val="00033167"/>
    <w:rsid w:val="0003379D"/>
    <w:rsid w:val="00035C94"/>
    <w:rsid w:val="00035CE2"/>
    <w:rsid w:val="00036167"/>
    <w:rsid w:val="00036939"/>
    <w:rsid w:val="00036F54"/>
    <w:rsid w:val="000370C0"/>
    <w:rsid w:val="00040A95"/>
    <w:rsid w:val="00042899"/>
    <w:rsid w:val="00042B6B"/>
    <w:rsid w:val="00042D0E"/>
    <w:rsid w:val="000434F0"/>
    <w:rsid w:val="00043E97"/>
    <w:rsid w:val="00044162"/>
    <w:rsid w:val="00044256"/>
    <w:rsid w:val="00044491"/>
    <w:rsid w:val="00045178"/>
    <w:rsid w:val="000451E0"/>
    <w:rsid w:val="0004529F"/>
    <w:rsid w:val="00046699"/>
    <w:rsid w:val="00046EA2"/>
    <w:rsid w:val="00047DA9"/>
    <w:rsid w:val="000511A8"/>
    <w:rsid w:val="000513EE"/>
    <w:rsid w:val="00051DF4"/>
    <w:rsid w:val="0005265E"/>
    <w:rsid w:val="00052701"/>
    <w:rsid w:val="00052B17"/>
    <w:rsid w:val="00053A24"/>
    <w:rsid w:val="00054A3F"/>
    <w:rsid w:val="0005553B"/>
    <w:rsid w:val="00056BEA"/>
    <w:rsid w:val="00056ED2"/>
    <w:rsid w:val="0005711F"/>
    <w:rsid w:val="000604D2"/>
    <w:rsid w:val="0006058F"/>
    <w:rsid w:val="00060B32"/>
    <w:rsid w:val="00061C83"/>
    <w:rsid w:val="00064075"/>
    <w:rsid w:val="000642E7"/>
    <w:rsid w:val="000644AE"/>
    <w:rsid w:val="000649A3"/>
    <w:rsid w:val="00066E21"/>
    <w:rsid w:val="00067B8A"/>
    <w:rsid w:val="00067CD8"/>
    <w:rsid w:val="000704C8"/>
    <w:rsid w:val="00070C9F"/>
    <w:rsid w:val="00072164"/>
    <w:rsid w:val="0007337D"/>
    <w:rsid w:val="000741AC"/>
    <w:rsid w:val="00074D89"/>
    <w:rsid w:val="0007532A"/>
    <w:rsid w:val="000769B7"/>
    <w:rsid w:val="0008062E"/>
    <w:rsid w:val="0008123B"/>
    <w:rsid w:val="00082A79"/>
    <w:rsid w:val="00083910"/>
    <w:rsid w:val="0008505D"/>
    <w:rsid w:val="000851F6"/>
    <w:rsid w:val="000857F1"/>
    <w:rsid w:val="0008588F"/>
    <w:rsid w:val="00086038"/>
    <w:rsid w:val="00087354"/>
    <w:rsid w:val="0008764A"/>
    <w:rsid w:val="00087C97"/>
    <w:rsid w:val="0009005E"/>
    <w:rsid w:val="00090395"/>
    <w:rsid w:val="000906BD"/>
    <w:rsid w:val="0009363C"/>
    <w:rsid w:val="000941C5"/>
    <w:rsid w:val="00096A3E"/>
    <w:rsid w:val="00097DD3"/>
    <w:rsid w:val="000A237D"/>
    <w:rsid w:val="000A2CD9"/>
    <w:rsid w:val="000A3F65"/>
    <w:rsid w:val="000A3FA7"/>
    <w:rsid w:val="000A5505"/>
    <w:rsid w:val="000A62FA"/>
    <w:rsid w:val="000A6451"/>
    <w:rsid w:val="000B064D"/>
    <w:rsid w:val="000B064E"/>
    <w:rsid w:val="000B0DBC"/>
    <w:rsid w:val="000B0E33"/>
    <w:rsid w:val="000B1D4D"/>
    <w:rsid w:val="000B2D1F"/>
    <w:rsid w:val="000B3337"/>
    <w:rsid w:val="000B3BCD"/>
    <w:rsid w:val="000B40D5"/>
    <w:rsid w:val="000B5C3B"/>
    <w:rsid w:val="000B5C5B"/>
    <w:rsid w:val="000B617F"/>
    <w:rsid w:val="000B65B3"/>
    <w:rsid w:val="000B69CF"/>
    <w:rsid w:val="000B7279"/>
    <w:rsid w:val="000C08ED"/>
    <w:rsid w:val="000C21CB"/>
    <w:rsid w:val="000C264D"/>
    <w:rsid w:val="000C36AF"/>
    <w:rsid w:val="000C3840"/>
    <w:rsid w:val="000C4221"/>
    <w:rsid w:val="000C4249"/>
    <w:rsid w:val="000C4F40"/>
    <w:rsid w:val="000C6DAC"/>
    <w:rsid w:val="000C7730"/>
    <w:rsid w:val="000C7786"/>
    <w:rsid w:val="000C790C"/>
    <w:rsid w:val="000D01AB"/>
    <w:rsid w:val="000D1255"/>
    <w:rsid w:val="000D126F"/>
    <w:rsid w:val="000D1BD1"/>
    <w:rsid w:val="000D1C54"/>
    <w:rsid w:val="000D2C03"/>
    <w:rsid w:val="000D3A1E"/>
    <w:rsid w:val="000D472B"/>
    <w:rsid w:val="000D50B3"/>
    <w:rsid w:val="000D525F"/>
    <w:rsid w:val="000D5B55"/>
    <w:rsid w:val="000D6B8C"/>
    <w:rsid w:val="000D7185"/>
    <w:rsid w:val="000E0206"/>
    <w:rsid w:val="000E113B"/>
    <w:rsid w:val="000E21B9"/>
    <w:rsid w:val="000E23B0"/>
    <w:rsid w:val="000E251E"/>
    <w:rsid w:val="000E4C8B"/>
    <w:rsid w:val="000E507F"/>
    <w:rsid w:val="000E55EC"/>
    <w:rsid w:val="000E64D5"/>
    <w:rsid w:val="000E6CAD"/>
    <w:rsid w:val="000E776A"/>
    <w:rsid w:val="000F061D"/>
    <w:rsid w:val="000F0A04"/>
    <w:rsid w:val="000F0E60"/>
    <w:rsid w:val="000F255D"/>
    <w:rsid w:val="000F2989"/>
    <w:rsid w:val="000F2AF8"/>
    <w:rsid w:val="000F2F9C"/>
    <w:rsid w:val="000F4094"/>
    <w:rsid w:val="000F4794"/>
    <w:rsid w:val="000F4870"/>
    <w:rsid w:val="000F4990"/>
    <w:rsid w:val="000F6162"/>
    <w:rsid w:val="000F6940"/>
    <w:rsid w:val="000F6E1D"/>
    <w:rsid w:val="000F74E7"/>
    <w:rsid w:val="001003F9"/>
    <w:rsid w:val="00100CB1"/>
    <w:rsid w:val="0010175F"/>
    <w:rsid w:val="0010211C"/>
    <w:rsid w:val="0010263A"/>
    <w:rsid w:val="0010330D"/>
    <w:rsid w:val="0010340B"/>
    <w:rsid w:val="001034AE"/>
    <w:rsid w:val="00103EEB"/>
    <w:rsid w:val="00106417"/>
    <w:rsid w:val="00110AD8"/>
    <w:rsid w:val="0011244A"/>
    <w:rsid w:val="00112750"/>
    <w:rsid w:val="00113F3B"/>
    <w:rsid w:val="0011461E"/>
    <w:rsid w:val="00114D9D"/>
    <w:rsid w:val="001152DB"/>
    <w:rsid w:val="00115B50"/>
    <w:rsid w:val="001174BA"/>
    <w:rsid w:val="0012006B"/>
    <w:rsid w:val="001203A1"/>
    <w:rsid w:val="00120766"/>
    <w:rsid w:val="00121AAC"/>
    <w:rsid w:val="00124541"/>
    <w:rsid w:val="0012459D"/>
    <w:rsid w:val="00124F12"/>
    <w:rsid w:val="001261F5"/>
    <w:rsid w:val="00126AEC"/>
    <w:rsid w:val="00127651"/>
    <w:rsid w:val="00127E94"/>
    <w:rsid w:val="00131209"/>
    <w:rsid w:val="0013160C"/>
    <w:rsid w:val="00132C7C"/>
    <w:rsid w:val="001334C0"/>
    <w:rsid w:val="00133DA0"/>
    <w:rsid w:val="0013518B"/>
    <w:rsid w:val="00136A14"/>
    <w:rsid w:val="00136CC5"/>
    <w:rsid w:val="00137454"/>
    <w:rsid w:val="00137D89"/>
    <w:rsid w:val="00140F47"/>
    <w:rsid w:val="00141136"/>
    <w:rsid w:val="00141678"/>
    <w:rsid w:val="00142A3F"/>
    <w:rsid w:val="00142CB5"/>
    <w:rsid w:val="00143543"/>
    <w:rsid w:val="001446B7"/>
    <w:rsid w:val="00144E3A"/>
    <w:rsid w:val="00145266"/>
    <w:rsid w:val="001456F7"/>
    <w:rsid w:val="0014622B"/>
    <w:rsid w:val="00146E24"/>
    <w:rsid w:val="001472CB"/>
    <w:rsid w:val="0014761C"/>
    <w:rsid w:val="0015060C"/>
    <w:rsid w:val="00152B0A"/>
    <w:rsid w:val="00152CD6"/>
    <w:rsid w:val="00152D1F"/>
    <w:rsid w:val="00152D66"/>
    <w:rsid w:val="00152DA9"/>
    <w:rsid w:val="001532F3"/>
    <w:rsid w:val="00153C37"/>
    <w:rsid w:val="00155332"/>
    <w:rsid w:val="00155690"/>
    <w:rsid w:val="00155AE8"/>
    <w:rsid w:val="001568D0"/>
    <w:rsid w:val="00160006"/>
    <w:rsid w:val="0016018A"/>
    <w:rsid w:val="001613C4"/>
    <w:rsid w:val="001615E0"/>
    <w:rsid w:val="00161F0E"/>
    <w:rsid w:val="0016221E"/>
    <w:rsid w:val="001627FF"/>
    <w:rsid w:val="0016330B"/>
    <w:rsid w:val="001655C0"/>
    <w:rsid w:val="0016588C"/>
    <w:rsid w:val="001659D6"/>
    <w:rsid w:val="00165AEB"/>
    <w:rsid w:val="00165D55"/>
    <w:rsid w:val="001667FC"/>
    <w:rsid w:val="00170C75"/>
    <w:rsid w:val="00170E2A"/>
    <w:rsid w:val="001715F8"/>
    <w:rsid w:val="00173128"/>
    <w:rsid w:val="001760C8"/>
    <w:rsid w:val="0017683A"/>
    <w:rsid w:val="00176C89"/>
    <w:rsid w:val="00176DC3"/>
    <w:rsid w:val="00176E7C"/>
    <w:rsid w:val="00177394"/>
    <w:rsid w:val="00177B8F"/>
    <w:rsid w:val="00177CF1"/>
    <w:rsid w:val="001809A2"/>
    <w:rsid w:val="00180CFB"/>
    <w:rsid w:val="001813F5"/>
    <w:rsid w:val="00181F05"/>
    <w:rsid w:val="001829D7"/>
    <w:rsid w:val="00182C18"/>
    <w:rsid w:val="0018387B"/>
    <w:rsid w:val="00183CC2"/>
    <w:rsid w:val="00184827"/>
    <w:rsid w:val="0018489C"/>
    <w:rsid w:val="00185807"/>
    <w:rsid w:val="00185F91"/>
    <w:rsid w:val="001860E1"/>
    <w:rsid w:val="00186255"/>
    <w:rsid w:val="00187A87"/>
    <w:rsid w:val="001900E4"/>
    <w:rsid w:val="001902A7"/>
    <w:rsid w:val="00190866"/>
    <w:rsid w:val="00190E25"/>
    <w:rsid w:val="00190F88"/>
    <w:rsid w:val="00192000"/>
    <w:rsid w:val="00193E45"/>
    <w:rsid w:val="00194D17"/>
    <w:rsid w:val="001A06A2"/>
    <w:rsid w:val="001A0ABE"/>
    <w:rsid w:val="001A1447"/>
    <w:rsid w:val="001A3159"/>
    <w:rsid w:val="001A3662"/>
    <w:rsid w:val="001A3741"/>
    <w:rsid w:val="001A4066"/>
    <w:rsid w:val="001A4B82"/>
    <w:rsid w:val="001A63F3"/>
    <w:rsid w:val="001A6778"/>
    <w:rsid w:val="001A6AE4"/>
    <w:rsid w:val="001B01FD"/>
    <w:rsid w:val="001B06F4"/>
    <w:rsid w:val="001B0A14"/>
    <w:rsid w:val="001B0A36"/>
    <w:rsid w:val="001B101F"/>
    <w:rsid w:val="001B1054"/>
    <w:rsid w:val="001B14D0"/>
    <w:rsid w:val="001B20D9"/>
    <w:rsid w:val="001B2AD6"/>
    <w:rsid w:val="001B2E01"/>
    <w:rsid w:val="001B3091"/>
    <w:rsid w:val="001B31BD"/>
    <w:rsid w:val="001B3B0B"/>
    <w:rsid w:val="001B48D2"/>
    <w:rsid w:val="001B4A71"/>
    <w:rsid w:val="001B516E"/>
    <w:rsid w:val="001B53B5"/>
    <w:rsid w:val="001B5AEC"/>
    <w:rsid w:val="001B6551"/>
    <w:rsid w:val="001B6DEF"/>
    <w:rsid w:val="001B75E2"/>
    <w:rsid w:val="001C0C44"/>
    <w:rsid w:val="001C24CE"/>
    <w:rsid w:val="001C25F1"/>
    <w:rsid w:val="001C2A10"/>
    <w:rsid w:val="001C2A18"/>
    <w:rsid w:val="001C3FC5"/>
    <w:rsid w:val="001C4C84"/>
    <w:rsid w:val="001C4E85"/>
    <w:rsid w:val="001C6684"/>
    <w:rsid w:val="001C6B21"/>
    <w:rsid w:val="001C7AF9"/>
    <w:rsid w:val="001D0870"/>
    <w:rsid w:val="001D0A1B"/>
    <w:rsid w:val="001D0AF6"/>
    <w:rsid w:val="001D1663"/>
    <w:rsid w:val="001D2D86"/>
    <w:rsid w:val="001D3847"/>
    <w:rsid w:val="001D4013"/>
    <w:rsid w:val="001D5B54"/>
    <w:rsid w:val="001D5CF7"/>
    <w:rsid w:val="001D605E"/>
    <w:rsid w:val="001D7368"/>
    <w:rsid w:val="001D7C61"/>
    <w:rsid w:val="001E0728"/>
    <w:rsid w:val="001E16E0"/>
    <w:rsid w:val="001E1BD7"/>
    <w:rsid w:val="001E1DBF"/>
    <w:rsid w:val="001E21D0"/>
    <w:rsid w:val="001E23C6"/>
    <w:rsid w:val="001E3136"/>
    <w:rsid w:val="001E3470"/>
    <w:rsid w:val="001E39D9"/>
    <w:rsid w:val="001E3C5D"/>
    <w:rsid w:val="001E42C1"/>
    <w:rsid w:val="001E4639"/>
    <w:rsid w:val="001E4A7D"/>
    <w:rsid w:val="001E4D48"/>
    <w:rsid w:val="001E4F16"/>
    <w:rsid w:val="001E58F3"/>
    <w:rsid w:val="001E5B05"/>
    <w:rsid w:val="001E6458"/>
    <w:rsid w:val="001E781F"/>
    <w:rsid w:val="001F0085"/>
    <w:rsid w:val="001F1001"/>
    <w:rsid w:val="001F14B5"/>
    <w:rsid w:val="001F14D9"/>
    <w:rsid w:val="001F25C0"/>
    <w:rsid w:val="001F3263"/>
    <w:rsid w:val="001F4025"/>
    <w:rsid w:val="001F43A8"/>
    <w:rsid w:val="001F4547"/>
    <w:rsid w:val="001F5B7B"/>
    <w:rsid w:val="001F5CD6"/>
    <w:rsid w:val="001F7C6E"/>
    <w:rsid w:val="002001F4"/>
    <w:rsid w:val="00200605"/>
    <w:rsid w:val="00204FA2"/>
    <w:rsid w:val="002059BF"/>
    <w:rsid w:val="00210B49"/>
    <w:rsid w:val="0021263D"/>
    <w:rsid w:val="00213035"/>
    <w:rsid w:val="00213F0C"/>
    <w:rsid w:val="00214094"/>
    <w:rsid w:val="00214C80"/>
    <w:rsid w:val="00215121"/>
    <w:rsid w:val="0021592D"/>
    <w:rsid w:val="002164E5"/>
    <w:rsid w:val="00221009"/>
    <w:rsid w:val="00221530"/>
    <w:rsid w:val="00221E9E"/>
    <w:rsid w:val="00222D76"/>
    <w:rsid w:val="002233A0"/>
    <w:rsid w:val="00223EB1"/>
    <w:rsid w:val="002245E3"/>
    <w:rsid w:val="002249BC"/>
    <w:rsid w:val="00224A2D"/>
    <w:rsid w:val="0022574F"/>
    <w:rsid w:val="00225DA2"/>
    <w:rsid w:val="00227289"/>
    <w:rsid w:val="0022770D"/>
    <w:rsid w:val="00231344"/>
    <w:rsid w:val="00231365"/>
    <w:rsid w:val="00231A23"/>
    <w:rsid w:val="00231A87"/>
    <w:rsid w:val="00231B20"/>
    <w:rsid w:val="00231CAE"/>
    <w:rsid w:val="0023381A"/>
    <w:rsid w:val="002338E1"/>
    <w:rsid w:val="00233B43"/>
    <w:rsid w:val="0023436E"/>
    <w:rsid w:val="002347C0"/>
    <w:rsid w:val="00234F54"/>
    <w:rsid w:val="002350C9"/>
    <w:rsid w:val="00235A4E"/>
    <w:rsid w:val="00235A8B"/>
    <w:rsid w:val="00235C6E"/>
    <w:rsid w:val="00236B45"/>
    <w:rsid w:val="00236D84"/>
    <w:rsid w:val="00237361"/>
    <w:rsid w:val="00237F8E"/>
    <w:rsid w:val="00237FC6"/>
    <w:rsid w:val="0024048B"/>
    <w:rsid w:val="0024068D"/>
    <w:rsid w:val="00241A6C"/>
    <w:rsid w:val="00241ED1"/>
    <w:rsid w:val="00242135"/>
    <w:rsid w:val="00242190"/>
    <w:rsid w:val="00242899"/>
    <w:rsid w:val="00242A6C"/>
    <w:rsid w:val="00242D2B"/>
    <w:rsid w:val="002430CE"/>
    <w:rsid w:val="00244474"/>
    <w:rsid w:val="002459C8"/>
    <w:rsid w:val="00245A63"/>
    <w:rsid w:val="002466B7"/>
    <w:rsid w:val="002469A0"/>
    <w:rsid w:val="002472F8"/>
    <w:rsid w:val="00250A0F"/>
    <w:rsid w:val="00253175"/>
    <w:rsid w:val="00253716"/>
    <w:rsid w:val="0025383E"/>
    <w:rsid w:val="00254F5B"/>
    <w:rsid w:val="00257387"/>
    <w:rsid w:val="00257FDB"/>
    <w:rsid w:val="00260917"/>
    <w:rsid w:val="00261B8C"/>
    <w:rsid w:val="00261E2B"/>
    <w:rsid w:val="0026215B"/>
    <w:rsid w:val="002621B9"/>
    <w:rsid w:val="002622A5"/>
    <w:rsid w:val="00262E2B"/>
    <w:rsid w:val="002649F0"/>
    <w:rsid w:val="00265F0D"/>
    <w:rsid w:val="002674CE"/>
    <w:rsid w:val="002677B9"/>
    <w:rsid w:val="00267954"/>
    <w:rsid w:val="00267BAB"/>
    <w:rsid w:val="00267FA6"/>
    <w:rsid w:val="00270429"/>
    <w:rsid w:val="002709C6"/>
    <w:rsid w:val="00270D3D"/>
    <w:rsid w:val="00271731"/>
    <w:rsid w:val="002721B6"/>
    <w:rsid w:val="002723E9"/>
    <w:rsid w:val="00273225"/>
    <w:rsid w:val="00273C51"/>
    <w:rsid w:val="002758AB"/>
    <w:rsid w:val="002775AF"/>
    <w:rsid w:val="0027772B"/>
    <w:rsid w:val="00277929"/>
    <w:rsid w:val="00277BDC"/>
    <w:rsid w:val="00280571"/>
    <w:rsid w:val="00280BC3"/>
    <w:rsid w:val="00280D1A"/>
    <w:rsid w:val="002826BF"/>
    <w:rsid w:val="0028302A"/>
    <w:rsid w:val="00283B82"/>
    <w:rsid w:val="00284003"/>
    <w:rsid w:val="0028431C"/>
    <w:rsid w:val="002846E9"/>
    <w:rsid w:val="00284C34"/>
    <w:rsid w:val="00287B87"/>
    <w:rsid w:val="0029066C"/>
    <w:rsid w:val="00291645"/>
    <w:rsid w:val="00292FA2"/>
    <w:rsid w:val="00293429"/>
    <w:rsid w:val="00294A82"/>
    <w:rsid w:val="00297520"/>
    <w:rsid w:val="002A1535"/>
    <w:rsid w:val="002A4830"/>
    <w:rsid w:val="002A4B97"/>
    <w:rsid w:val="002A4FCC"/>
    <w:rsid w:val="002A7604"/>
    <w:rsid w:val="002A7F66"/>
    <w:rsid w:val="002B003D"/>
    <w:rsid w:val="002B078D"/>
    <w:rsid w:val="002B1214"/>
    <w:rsid w:val="002B16FC"/>
    <w:rsid w:val="002B4721"/>
    <w:rsid w:val="002B4B61"/>
    <w:rsid w:val="002B50DB"/>
    <w:rsid w:val="002B6C95"/>
    <w:rsid w:val="002C12AB"/>
    <w:rsid w:val="002C1606"/>
    <w:rsid w:val="002C19CD"/>
    <w:rsid w:val="002C2A86"/>
    <w:rsid w:val="002C3892"/>
    <w:rsid w:val="002C3FE2"/>
    <w:rsid w:val="002C4D1E"/>
    <w:rsid w:val="002C52BA"/>
    <w:rsid w:val="002C5E92"/>
    <w:rsid w:val="002C6054"/>
    <w:rsid w:val="002C6307"/>
    <w:rsid w:val="002C746A"/>
    <w:rsid w:val="002C78A6"/>
    <w:rsid w:val="002C7CAC"/>
    <w:rsid w:val="002D096E"/>
    <w:rsid w:val="002D0E43"/>
    <w:rsid w:val="002D1658"/>
    <w:rsid w:val="002D3306"/>
    <w:rsid w:val="002D3BA7"/>
    <w:rsid w:val="002D473F"/>
    <w:rsid w:val="002D48AA"/>
    <w:rsid w:val="002D7BAA"/>
    <w:rsid w:val="002D7F54"/>
    <w:rsid w:val="002E0E16"/>
    <w:rsid w:val="002E11D2"/>
    <w:rsid w:val="002E2D9B"/>
    <w:rsid w:val="002E3FF4"/>
    <w:rsid w:val="002E4233"/>
    <w:rsid w:val="002E4512"/>
    <w:rsid w:val="002E4FFE"/>
    <w:rsid w:val="002E668B"/>
    <w:rsid w:val="002E73B0"/>
    <w:rsid w:val="002F00DD"/>
    <w:rsid w:val="002F3BB7"/>
    <w:rsid w:val="002F440D"/>
    <w:rsid w:val="002F512D"/>
    <w:rsid w:val="002F57C3"/>
    <w:rsid w:val="002F63B8"/>
    <w:rsid w:val="002F68CC"/>
    <w:rsid w:val="002F6B1E"/>
    <w:rsid w:val="002F6BA5"/>
    <w:rsid w:val="002F7008"/>
    <w:rsid w:val="002F78C8"/>
    <w:rsid w:val="002F78E1"/>
    <w:rsid w:val="002F7C05"/>
    <w:rsid w:val="00300884"/>
    <w:rsid w:val="00300C60"/>
    <w:rsid w:val="00301CF3"/>
    <w:rsid w:val="00301D2B"/>
    <w:rsid w:val="003044CA"/>
    <w:rsid w:val="00305943"/>
    <w:rsid w:val="00306A82"/>
    <w:rsid w:val="00306E48"/>
    <w:rsid w:val="0030759E"/>
    <w:rsid w:val="003101A7"/>
    <w:rsid w:val="0031051D"/>
    <w:rsid w:val="00311FD6"/>
    <w:rsid w:val="003124EC"/>
    <w:rsid w:val="00312F59"/>
    <w:rsid w:val="00313560"/>
    <w:rsid w:val="00313AD1"/>
    <w:rsid w:val="00313E5B"/>
    <w:rsid w:val="00314C96"/>
    <w:rsid w:val="0031514E"/>
    <w:rsid w:val="00315816"/>
    <w:rsid w:val="00320A59"/>
    <w:rsid w:val="00320E10"/>
    <w:rsid w:val="00321001"/>
    <w:rsid w:val="0032139E"/>
    <w:rsid w:val="0032226E"/>
    <w:rsid w:val="00322746"/>
    <w:rsid w:val="00323B00"/>
    <w:rsid w:val="00323E1C"/>
    <w:rsid w:val="0032526F"/>
    <w:rsid w:val="003260A8"/>
    <w:rsid w:val="0032711D"/>
    <w:rsid w:val="0032715C"/>
    <w:rsid w:val="00331E2B"/>
    <w:rsid w:val="00332691"/>
    <w:rsid w:val="003326DE"/>
    <w:rsid w:val="00333AF2"/>
    <w:rsid w:val="00334888"/>
    <w:rsid w:val="00334C26"/>
    <w:rsid w:val="003354F7"/>
    <w:rsid w:val="00335CF7"/>
    <w:rsid w:val="00336A20"/>
    <w:rsid w:val="00337375"/>
    <w:rsid w:val="003377B0"/>
    <w:rsid w:val="00337CA5"/>
    <w:rsid w:val="00337CF8"/>
    <w:rsid w:val="0034093F"/>
    <w:rsid w:val="00340E50"/>
    <w:rsid w:val="003416C7"/>
    <w:rsid w:val="00341B93"/>
    <w:rsid w:val="00343716"/>
    <w:rsid w:val="003439D8"/>
    <w:rsid w:val="00344436"/>
    <w:rsid w:val="003444D1"/>
    <w:rsid w:val="0034495D"/>
    <w:rsid w:val="00345347"/>
    <w:rsid w:val="00345C5E"/>
    <w:rsid w:val="00347CA8"/>
    <w:rsid w:val="00350A48"/>
    <w:rsid w:val="00352504"/>
    <w:rsid w:val="003529D9"/>
    <w:rsid w:val="00352C85"/>
    <w:rsid w:val="0035438A"/>
    <w:rsid w:val="00357E50"/>
    <w:rsid w:val="00360C82"/>
    <w:rsid w:val="00361113"/>
    <w:rsid w:val="003616A6"/>
    <w:rsid w:val="00362478"/>
    <w:rsid w:val="003631CE"/>
    <w:rsid w:val="003642C0"/>
    <w:rsid w:val="00364CA2"/>
    <w:rsid w:val="00365984"/>
    <w:rsid w:val="00366542"/>
    <w:rsid w:val="0036752C"/>
    <w:rsid w:val="00372C58"/>
    <w:rsid w:val="00373425"/>
    <w:rsid w:val="00373439"/>
    <w:rsid w:val="00373CA1"/>
    <w:rsid w:val="00374582"/>
    <w:rsid w:val="003751F4"/>
    <w:rsid w:val="0037524F"/>
    <w:rsid w:val="003757BD"/>
    <w:rsid w:val="00375905"/>
    <w:rsid w:val="00375B25"/>
    <w:rsid w:val="00376CCD"/>
    <w:rsid w:val="0037796E"/>
    <w:rsid w:val="00380BBE"/>
    <w:rsid w:val="00381FCD"/>
    <w:rsid w:val="00382593"/>
    <w:rsid w:val="00382FE1"/>
    <w:rsid w:val="003834E9"/>
    <w:rsid w:val="00384B5B"/>
    <w:rsid w:val="00384BFF"/>
    <w:rsid w:val="003872A1"/>
    <w:rsid w:val="00387C43"/>
    <w:rsid w:val="00387E82"/>
    <w:rsid w:val="003904F9"/>
    <w:rsid w:val="00392A4C"/>
    <w:rsid w:val="00393387"/>
    <w:rsid w:val="00393768"/>
    <w:rsid w:val="00393F8B"/>
    <w:rsid w:val="00395089"/>
    <w:rsid w:val="00395B3A"/>
    <w:rsid w:val="00396542"/>
    <w:rsid w:val="0039685B"/>
    <w:rsid w:val="00396C82"/>
    <w:rsid w:val="003970E5"/>
    <w:rsid w:val="003A0A64"/>
    <w:rsid w:val="003A12AD"/>
    <w:rsid w:val="003A2826"/>
    <w:rsid w:val="003A2F70"/>
    <w:rsid w:val="003A31A6"/>
    <w:rsid w:val="003A38D2"/>
    <w:rsid w:val="003A390F"/>
    <w:rsid w:val="003A5451"/>
    <w:rsid w:val="003A55B9"/>
    <w:rsid w:val="003A60BD"/>
    <w:rsid w:val="003A7060"/>
    <w:rsid w:val="003A7506"/>
    <w:rsid w:val="003A7CFC"/>
    <w:rsid w:val="003A7ED0"/>
    <w:rsid w:val="003A7F0C"/>
    <w:rsid w:val="003A7F79"/>
    <w:rsid w:val="003B084F"/>
    <w:rsid w:val="003B0CF3"/>
    <w:rsid w:val="003B26A9"/>
    <w:rsid w:val="003B2B58"/>
    <w:rsid w:val="003B37A7"/>
    <w:rsid w:val="003B3D9F"/>
    <w:rsid w:val="003B4114"/>
    <w:rsid w:val="003B447F"/>
    <w:rsid w:val="003B466E"/>
    <w:rsid w:val="003B6404"/>
    <w:rsid w:val="003B6ED2"/>
    <w:rsid w:val="003B7553"/>
    <w:rsid w:val="003C0BD6"/>
    <w:rsid w:val="003C13C5"/>
    <w:rsid w:val="003C22DA"/>
    <w:rsid w:val="003C2B3B"/>
    <w:rsid w:val="003C3BAB"/>
    <w:rsid w:val="003C3FD6"/>
    <w:rsid w:val="003C449B"/>
    <w:rsid w:val="003C4722"/>
    <w:rsid w:val="003C47C8"/>
    <w:rsid w:val="003C4A15"/>
    <w:rsid w:val="003C52F2"/>
    <w:rsid w:val="003C5C9D"/>
    <w:rsid w:val="003C5ED9"/>
    <w:rsid w:val="003C60C7"/>
    <w:rsid w:val="003C744B"/>
    <w:rsid w:val="003C7DD0"/>
    <w:rsid w:val="003D0021"/>
    <w:rsid w:val="003D0C42"/>
    <w:rsid w:val="003D1BB8"/>
    <w:rsid w:val="003D21FF"/>
    <w:rsid w:val="003D2C87"/>
    <w:rsid w:val="003D2DF6"/>
    <w:rsid w:val="003D3A77"/>
    <w:rsid w:val="003D3A82"/>
    <w:rsid w:val="003D3B83"/>
    <w:rsid w:val="003D3C43"/>
    <w:rsid w:val="003D49CF"/>
    <w:rsid w:val="003D6B07"/>
    <w:rsid w:val="003D70B3"/>
    <w:rsid w:val="003E1E80"/>
    <w:rsid w:val="003E28E5"/>
    <w:rsid w:val="003E3C4B"/>
    <w:rsid w:val="003E4D9A"/>
    <w:rsid w:val="003E5889"/>
    <w:rsid w:val="003E614F"/>
    <w:rsid w:val="003E61EC"/>
    <w:rsid w:val="003F0112"/>
    <w:rsid w:val="003F071A"/>
    <w:rsid w:val="003F0956"/>
    <w:rsid w:val="003F160B"/>
    <w:rsid w:val="003F1BBC"/>
    <w:rsid w:val="003F230C"/>
    <w:rsid w:val="003F258A"/>
    <w:rsid w:val="003F2BE4"/>
    <w:rsid w:val="003F2D9D"/>
    <w:rsid w:val="003F3AA5"/>
    <w:rsid w:val="003F5492"/>
    <w:rsid w:val="003F567F"/>
    <w:rsid w:val="003F5747"/>
    <w:rsid w:val="003F62F5"/>
    <w:rsid w:val="003F6566"/>
    <w:rsid w:val="003F71C9"/>
    <w:rsid w:val="00400032"/>
    <w:rsid w:val="00400261"/>
    <w:rsid w:val="004009B5"/>
    <w:rsid w:val="00400B5B"/>
    <w:rsid w:val="004038CC"/>
    <w:rsid w:val="00403974"/>
    <w:rsid w:val="00403E27"/>
    <w:rsid w:val="004043F8"/>
    <w:rsid w:val="0040482B"/>
    <w:rsid w:val="00404F48"/>
    <w:rsid w:val="00405A00"/>
    <w:rsid w:val="00407529"/>
    <w:rsid w:val="00410184"/>
    <w:rsid w:val="004104DB"/>
    <w:rsid w:val="004105EA"/>
    <w:rsid w:val="004106F7"/>
    <w:rsid w:val="00410CDB"/>
    <w:rsid w:val="00411660"/>
    <w:rsid w:val="00411D16"/>
    <w:rsid w:val="00412197"/>
    <w:rsid w:val="004131DA"/>
    <w:rsid w:val="00413DA2"/>
    <w:rsid w:val="004140EE"/>
    <w:rsid w:val="00414103"/>
    <w:rsid w:val="00414DB2"/>
    <w:rsid w:val="00414E6A"/>
    <w:rsid w:val="004151B4"/>
    <w:rsid w:val="00420870"/>
    <w:rsid w:val="00420D8B"/>
    <w:rsid w:val="004236BA"/>
    <w:rsid w:val="00423B12"/>
    <w:rsid w:val="0042657E"/>
    <w:rsid w:val="00426880"/>
    <w:rsid w:val="00426EFD"/>
    <w:rsid w:val="00427F55"/>
    <w:rsid w:val="00430CF5"/>
    <w:rsid w:val="00431A53"/>
    <w:rsid w:val="00432B3D"/>
    <w:rsid w:val="004331BB"/>
    <w:rsid w:val="0043364B"/>
    <w:rsid w:val="00434259"/>
    <w:rsid w:val="004346B2"/>
    <w:rsid w:val="0043594E"/>
    <w:rsid w:val="00435C7B"/>
    <w:rsid w:val="00436425"/>
    <w:rsid w:val="004367EE"/>
    <w:rsid w:val="00437121"/>
    <w:rsid w:val="00437385"/>
    <w:rsid w:val="004378D7"/>
    <w:rsid w:val="0043791B"/>
    <w:rsid w:val="00440A7D"/>
    <w:rsid w:val="00441483"/>
    <w:rsid w:val="00441A12"/>
    <w:rsid w:val="00441BCB"/>
    <w:rsid w:val="004427D6"/>
    <w:rsid w:val="00442FEE"/>
    <w:rsid w:val="00443978"/>
    <w:rsid w:val="00443CE4"/>
    <w:rsid w:val="00444397"/>
    <w:rsid w:val="00445273"/>
    <w:rsid w:val="00445688"/>
    <w:rsid w:val="0044615B"/>
    <w:rsid w:val="00447313"/>
    <w:rsid w:val="004500B3"/>
    <w:rsid w:val="00450111"/>
    <w:rsid w:val="0045125E"/>
    <w:rsid w:val="0045176A"/>
    <w:rsid w:val="00451C6D"/>
    <w:rsid w:val="00452DE3"/>
    <w:rsid w:val="0045392F"/>
    <w:rsid w:val="00453D1D"/>
    <w:rsid w:val="0045410A"/>
    <w:rsid w:val="0045485A"/>
    <w:rsid w:val="00454C6B"/>
    <w:rsid w:val="00455CE0"/>
    <w:rsid w:val="00455DD9"/>
    <w:rsid w:val="00456332"/>
    <w:rsid w:val="0045684D"/>
    <w:rsid w:val="00456F54"/>
    <w:rsid w:val="0045739E"/>
    <w:rsid w:val="00457E1F"/>
    <w:rsid w:val="004604DD"/>
    <w:rsid w:val="00461826"/>
    <w:rsid w:val="004624A3"/>
    <w:rsid w:val="0046470A"/>
    <w:rsid w:val="0046548B"/>
    <w:rsid w:val="004665CA"/>
    <w:rsid w:val="00466838"/>
    <w:rsid w:val="004670ED"/>
    <w:rsid w:val="0046750F"/>
    <w:rsid w:val="00467899"/>
    <w:rsid w:val="00470164"/>
    <w:rsid w:val="004711F6"/>
    <w:rsid w:val="00472D75"/>
    <w:rsid w:val="00473C5F"/>
    <w:rsid w:val="004746C8"/>
    <w:rsid w:val="00475203"/>
    <w:rsid w:val="00475C3D"/>
    <w:rsid w:val="00475F74"/>
    <w:rsid w:val="004772F7"/>
    <w:rsid w:val="004773F5"/>
    <w:rsid w:val="004800F9"/>
    <w:rsid w:val="00481BE7"/>
    <w:rsid w:val="00481DC9"/>
    <w:rsid w:val="00483B29"/>
    <w:rsid w:val="00485BB5"/>
    <w:rsid w:val="00487B0A"/>
    <w:rsid w:val="00490218"/>
    <w:rsid w:val="0049134A"/>
    <w:rsid w:val="00491A89"/>
    <w:rsid w:val="00492E7F"/>
    <w:rsid w:val="00493159"/>
    <w:rsid w:val="00493E74"/>
    <w:rsid w:val="004940BA"/>
    <w:rsid w:val="004942F6"/>
    <w:rsid w:val="00495610"/>
    <w:rsid w:val="004A0946"/>
    <w:rsid w:val="004A10A6"/>
    <w:rsid w:val="004A18EB"/>
    <w:rsid w:val="004A1A93"/>
    <w:rsid w:val="004A1B92"/>
    <w:rsid w:val="004A1C29"/>
    <w:rsid w:val="004A46A9"/>
    <w:rsid w:val="004A5650"/>
    <w:rsid w:val="004A58CB"/>
    <w:rsid w:val="004A6230"/>
    <w:rsid w:val="004A7304"/>
    <w:rsid w:val="004A7CFD"/>
    <w:rsid w:val="004B12A2"/>
    <w:rsid w:val="004B1795"/>
    <w:rsid w:val="004B1DF5"/>
    <w:rsid w:val="004B38B1"/>
    <w:rsid w:val="004B3D2B"/>
    <w:rsid w:val="004B4AA0"/>
    <w:rsid w:val="004B5361"/>
    <w:rsid w:val="004B56DD"/>
    <w:rsid w:val="004B5825"/>
    <w:rsid w:val="004B5D57"/>
    <w:rsid w:val="004B66D8"/>
    <w:rsid w:val="004B6806"/>
    <w:rsid w:val="004B6C7E"/>
    <w:rsid w:val="004C020F"/>
    <w:rsid w:val="004C1AFD"/>
    <w:rsid w:val="004C2121"/>
    <w:rsid w:val="004C2157"/>
    <w:rsid w:val="004C3AF5"/>
    <w:rsid w:val="004C3CA6"/>
    <w:rsid w:val="004C44A9"/>
    <w:rsid w:val="004C4B87"/>
    <w:rsid w:val="004C558B"/>
    <w:rsid w:val="004C6559"/>
    <w:rsid w:val="004C7277"/>
    <w:rsid w:val="004C7744"/>
    <w:rsid w:val="004D016C"/>
    <w:rsid w:val="004D1560"/>
    <w:rsid w:val="004D3143"/>
    <w:rsid w:val="004D405D"/>
    <w:rsid w:val="004D4943"/>
    <w:rsid w:val="004D495D"/>
    <w:rsid w:val="004D618C"/>
    <w:rsid w:val="004D6491"/>
    <w:rsid w:val="004D6A29"/>
    <w:rsid w:val="004D7245"/>
    <w:rsid w:val="004D7A1E"/>
    <w:rsid w:val="004E0210"/>
    <w:rsid w:val="004E05AE"/>
    <w:rsid w:val="004E0728"/>
    <w:rsid w:val="004E180B"/>
    <w:rsid w:val="004E2477"/>
    <w:rsid w:val="004E2A51"/>
    <w:rsid w:val="004E3748"/>
    <w:rsid w:val="004E42F5"/>
    <w:rsid w:val="004E46CE"/>
    <w:rsid w:val="004E62EC"/>
    <w:rsid w:val="004E75B7"/>
    <w:rsid w:val="004F0108"/>
    <w:rsid w:val="004F0306"/>
    <w:rsid w:val="004F0FE0"/>
    <w:rsid w:val="004F1F88"/>
    <w:rsid w:val="004F3079"/>
    <w:rsid w:val="004F3328"/>
    <w:rsid w:val="004F4F0A"/>
    <w:rsid w:val="004F4FD1"/>
    <w:rsid w:val="004F5138"/>
    <w:rsid w:val="004F5F1B"/>
    <w:rsid w:val="00500AE0"/>
    <w:rsid w:val="00501022"/>
    <w:rsid w:val="005017EB"/>
    <w:rsid w:val="005019B9"/>
    <w:rsid w:val="00502374"/>
    <w:rsid w:val="005027B1"/>
    <w:rsid w:val="00503018"/>
    <w:rsid w:val="005035EE"/>
    <w:rsid w:val="005042D6"/>
    <w:rsid w:val="005060A1"/>
    <w:rsid w:val="00507F34"/>
    <w:rsid w:val="005110FB"/>
    <w:rsid w:val="00511441"/>
    <w:rsid w:val="00512D93"/>
    <w:rsid w:val="005141D9"/>
    <w:rsid w:val="005148BB"/>
    <w:rsid w:val="00515104"/>
    <w:rsid w:val="005158DF"/>
    <w:rsid w:val="00516072"/>
    <w:rsid w:val="0051634E"/>
    <w:rsid w:val="00516697"/>
    <w:rsid w:val="00517AC7"/>
    <w:rsid w:val="00517AF1"/>
    <w:rsid w:val="00520616"/>
    <w:rsid w:val="00520893"/>
    <w:rsid w:val="0052090E"/>
    <w:rsid w:val="005213A1"/>
    <w:rsid w:val="00521535"/>
    <w:rsid w:val="005219C7"/>
    <w:rsid w:val="00521EE5"/>
    <w:rsid w:val="00522F6D"/>
    <w:rsid w:val="00523DD0"/>
    <w:rsid w:val="00523F66"/>
    <w:rsid w:val="00525D37"/>
    <w:rsid w:val="00527826"/>
    <w:rsid w:val="00530639"/>
    <w:rsid w:val="0053284D"/>
    <w:rsid w:val="005331BA"/>
    <w:rsid w:val="005332EC"/>
    <w:rsid w:val="00534418"/>
    <w:rsid w:val="00534E41"/>
    <w:rsid w:val="0053525B"/>
    <w:rsid w:val="005353AB"/>
    <w:rsid w:val="00537C51"/>
    <w:rsid w:val="0054236A"/>
    <w:rsid w:val="00543552"/>
    <w:rsid w:val="0054412B"/>
    <w:rsid w:val="00544209"/>
    <w:rsid w:val="00544451"/>
    <w:rsid w:val="0054499D"/>
    <w:rsid w:val="00544ACD"/>
    <w:rsid w:val="00544CC2"/>
    <w:rsid w:val="00544F11"/>
    <w:rsid w:val="005450F8"/>
    <w:rsid w:val="005451CE"/>
    <w:rsid w:val="005453A9"/>
    <w:rsid w:val="005453CD"/>
    <w:rsid w:val="00545500"/>
    <w:rsid w:val="00545943"/>
    <w:rsid w:val="00545B7A"/>
    <w:rsid w:val="005462B9"/>
    <w:rsid w:val="00546A0C"/>
    <w:rsid w:val="005477F7"/>
    <w:rsid w:val="00547F2D"/>
    <w:rsid w:val="0055051E"/>
    <w:rsid w:val="00550853"/>
    <w:rsid w:val="00551541"/>
    <w:rsid w:val="005528FB"/>
    <w:rsid w:val="00552CF9"/>
    <w:rsid w:val="00552DDA"/>
    <w:rsid w:val="00553D91"/>
    <w:rsid w:val="00553E04"/>
    <w:rsid w:val="00556054"/>
    <w:rsid w:val="005560BC"/>
    <w:rsid w:val="005573BE"/>
    <w:rsid w:val="00560E2F"/>
    <w:rsid w:val="005610E2"/>
    <w:rsid w:val="00561A2E"/>
    <w:rsid w:val="00561A37"/>
    <w:rsid w:val="005622B1"/>
    <w:rsid w:val="005624D9"/>
    <w:rsid w:val="0056253E"/>
    <w:rsid w:val="00562A2C"/>
    <w:rsid w:val="00564065"/>
    <w:rsid w:val="005640D5"/>
    <w:rsid w:val="005641E4"/>
    <w:rsid w:val="00565FD0"/>
    <w:rsid w:val="00567A16"/>
    <w:rsid w:val="00567E42"/>
    <w:rsid w:val="00570AA6"/>
    <w:rsid w:val="00570E89"/>
    <w:rsid w:val="00572700"/>
    <w:rsid w:val="00572A7A"/>
    <w:rsid w:val="00573E98"/>
    <w:rsid w:val="00574981"/>
    <w:rsid w:val="00574F96"/>
    <w:rsid w:val="00575DA0"/>
    <w:rsid w:val="00576A30"/>
    <w:rsid w:val="00576BD3"/>
    <w:rsid w:val="0057704D"/>
    <w:rsid w:val="00580468"/>
    <w:rsid w:val="00580EB9"/>
    <w:rsid w:val="00580FB7"/>
    <w:rsid w:val="005817D9"/>
    <w:rsid w:val="0058603B"/>
    <w:rsid w:val="00586509"/>
    <w:rsid w:val="005868E5"/>
    <w:rsid w:val="00586D48"/>
    <w:rsid w:val="00586D69"/>
    <w:rsid w:val="00586DA6"/>
    <w:rsid w:val="00590452"/>
    <w:rsid w:val="00591C9F"/>
    <w:rsid w:val="0059390D"/>
    <w:rsid w:val="0059431B"/>
    <w:rsid w:val="0059438A"/>
    <w:rsid w:val="005947E4"/>
    <w:rsid w:val="00594F10"/>
    <w:rsid w:val="00595021"/>
    <w:rsid w:val="00595DF9"/>
    <w:rsid w:val="005A00BB"/>
    <w:rsid w:val="005A086D"/>
    <w:rsid w:val="005A0C1E"/>
    <w:rsid w:val="005A39CC"/>
    <w:rsid w:val="005A4608"/>
    <w:rsid w:val="005A6D78"/>
    <w:rsid w:val="005A6F3D"/>
    <w:rsid w:val="005A7FB1"/>
    <w:rsid w:val="005B017F"/>
    <w:rsid w:val="005B3373"/>
    <w:rsid w:val="005B43D4"/>
    <w:rsid w:val="005B4730"/>
    <w:rsid w:val="005B48D7"/>
    <w:rsid w:val="005B7413"/>
    <w:rsid w:val="005B7DD7"/>
    <w:rsid w:val="005C08FB"/>
    <w:rsid w:val="005C2082"/>
    <w:rsid w:val="005C3005"/>
    <w:rsid w:val="005C40AC"/>
    <w:rsid w:val="005C42EF"/>
    <w:rsid w:val="005C45A9"/>
    <w:rsid w:val="005C544F"/>
    <w:rsid w:val="005C54A0"/>
    <w:rsid w:val="005C5D5F"/>
    <w:rsid w:val="005C673D"/>
    <w:rsid w:val="005C7030"/>
    <w:rsid w:val="005C7F6B"/>
    <w:rsid w:val="005D2C94"/>
    <w:rsid w:val="005D3950"/>
    <w:rsid w:val="005D57BA"/>
    <w:rsid w:val="005D6D4C"/>
    <w:rsid w:val="005D76E7"/>
    <w:rsid w:val="005D7D30"/>
    <w:rsid w:val="005D7E5B"/>
    <w:rsid w:val="005E0222"/>
    <w:rsid w:val="005E05D7"/>
    <w:rsid w:val="005E08A4"/>
    <w:rsid w:val="005E0E6E"/>
    <w:rsid w:val="005E2498"/>
    <w:rsid w:val="005E24E7"/>
    <w:rsid w:val="005E2E00"/>
    <w:rsid w:val="005E41E7"/>
    <w:rsid w:val="005E43B7"/>
    <w:rsid w:val="005E450F"/>
    <w:rsid w:val="005E5ABB"/>
    <w:rsid w:val="005E64E8"/>
    <w:rsid w:val="005E67EA"/>
    <w:rsid w:val="005E6A51"/>
    <w:rsid w:val="005E7D3F"/>
    <w:rsid w:val="005F20A7"/>
    <w:rsid w:val="005F283D"/>
    <w:rsid w:val="005F3AC3"/>
    <w:rsid w:val="005F412B"/>
    <w:rsid w:val="005F498B"/>
    <w:rsid w:val="005F5773"/>
    <w:rsid w:val="005F5D61"/>
    <w:rsid w:val="005F6B47"/>
    <w:rsid w:val="00601B5E"/>
    <w:rsid w:val="00603AF0"/>
    <w:rsid w:val="00604A80"/>
    <w:rsid w:val="00604AA4"/>
    <w:rsid w:val="006058A7"/>
    <w:rsid w:val="00605E8E"/>
    <w:rsid w:val="00606071"/>
    <w:rsid w:val="00606AF5"/>
    <w:rsid w:val="00606FE2"/>
    <w:rsid w:val="006073B9"/>
    <w:rsid w:val="00607D9D"/>
    <w:rsid w:val="00610100"/>
    <w:rsid w:val="006106A5"/>
    <w:rsid w:val="006111D4"/>
    <w:rsid w:val="0061284E"/>
    <w:rsid w:val="00612F7F"/>
    <w:rsid w:val="0061300A"/>
    <w:rsid w:val="00615563"/>
    <w:rsid w:val="00616859"/>
    <w:rsid w:val="00616E32"/>
    <w:rsid w:val="006202DA"/>
    <w:rsid w:val="00620D5F"/>
    <w:rsid w:val="006219FD"/>
    <w:rsid w:val="006228B7"/>
    <w:rsid w:val="0062298A"/>
    <w:rsid w:val="00622B26"/>
    <w:rsid w:val="00623F65"/>
    <w:rsid w:val="0062512B"/>
    <w:rsid w:val="00625BE9"/>
    <w:rsid w:val="006264EF"/>
    <w:rsid w:val="00626514"/>
    <w:rsid w:val="0062651E"/>
    <w:rsid w:val="00626589"/>
    <w:rsid w:val="00627861"/>
    <w:rsid w:val="006300A0"/>
    <w:rsid w:val="006301F0"/>
    <w:rsid w:val="00632AE1"/>
    <w:rsid w:val="00632C51"/>
    <w:rsid w:val="00633733"/>
    <w:rsid w:val="006339A0"/>
    <w:rsid w:val="00634EE4"/>
    <w:rsid w:val="00636722"/>
    <w:rsid w:val="00636850"/>
    <w:rsid w:val="00636A74"/>
    <w:rsid w:val="00637CCE"/>
    <w:rsid w:val="00637E84"/>
    <w:rsid w:val="00640767"/>
    <w:rsid w:val="00640E80"/>
    <w:rsid w:val="006413A8"/>
    <w:rsid w:val="0064293B"/>
    <w:rsid w:val="00642E56"/>
    <w:rsid w:val="00644331"/>
    <w:rsid w:val="006446A4"/>
    <w:rsid w:val="006455B9"/>
    <w:rsid w:val="00646378"/>
    <w:rsid w:val="0064724F"/>
    <w:rsid w:val="006504AD"/>
    <w:rsid w:val="00651E00"/>
    <w:rsid w:val="0065217D"/>
    <w:rsid w:val="006527D3"/>
    <w:rsid w:val="00652825"/>
    <w:rsid w:val="00653C5F"/>
    <w:rsid w:val="006540D4"/>
    <w:rsid w:val="00654BB1"/>
    <w:rsid w:val="0065638A"/>
    <w:rsid w:val="0065705D"/>
    <w:rsid w:val="006570D6"/>
    <w:rsid w:val="00661186"/>
    <w:rsid w:val="0066200B"/>
    <w:rsid w:val="00662416"/>
    <w:rsid w:val="00662912"/>
    <w:rsid w:val="006646A3"/>
    <w:rsid w:val="006648BB"/>
    <w:rsid w:val="00666AC0"/>
    <w:rsid w:val="00666B88"/>
    <w:rsid w:val="00667EEE"/>
    <w:rsid w:val="0067006F"/>
    <w:rsid w:val="00670FEB"/>
    <w:rsid w:val="006728D4"/>
    <w:rsid w:val="0067435A"/>
    <w:rsid w:val="00674572"/>
    <w:rsid w:val="00674F6D"/>
    <w:rsid w:val="006753DB"/>
    <w:rsid w:val="0067555A"/>
    <w:rsid w:val="00676057"/>
    <w:rsid w:val="00680578"/>
    <w:rsid w:val="006817C8"/>
    <w:rsid w:val="00685835"/>
    <w:rsid w:val="00685CD9"/>
    <w:rsid w:val="00687595"/>
    <w:rsid w:val="00687763"/>
    <w:rsid w:val="00690417"/>
    <w:rsid w:val="006915C4"/>
    <w:rsid w:val="006915DA"/>
    <w:rsid w:val="00691A31"/>
    <w:rsid w:val="00691C30"/>
    <w:rsid w:val="00692B0D"/>
    <w:rsid w:val="00692D5E"/>
    <w:rsid w:val="00692DBC"/>
    <w:rsid w:val="006933E3"/>
    <w:rsid w:val="00693828"/>
    <w:rsid w:val="00693E0E"/>
    <w:rsid w:val="00696F5F"/>
    <w:rsid w:val="006A0A17"/>
    <w:rsid w:val="006A1350"/>
    <w:rsid w:val="006A1616"/>
    <w:rsid w:val="006A1AE3"/>
    <w:rsid w:val="006A3C84"/>
    <w:rsid w:val="006A4D59"/>
    <w:rsid w:val="006A4EC6"/>
    <w:rsid w:val="006A53CB"/>
    <w:rsid w:val="006A5591"/>
    <w:rsid w:val="006A7B6C"/>
    <w:rsid w:val="006B0460"/>
    <w:rsid w:val="006B04BA"/>
    <w:rsid w:val="006B09BD"/>
    <w:rsid w:val="006B0D04"/>
    <w:rsid w:val="006B15C5"/>
    <w:rsid w:val="006B1BF5"/>
    <w:rsid w:val="006B2A5E"/>
    <w:rsid w:val="006B2F2A"/>
    <w:rsid w:val="006B307C"/>
    <w:rsid w:val="006B3415"/>
    <w:rsid w:val="006B36C4"/>
    <w:rsid w:val="006B4560"/>
    <w:rsid w:val="006B4F28"/>
    <w:rsid w:val="006B572A"/>
    <w:rsid w:val="006B59EB"/>
    <w:rsid w:val="006B6143"/>
    <w:rsid w:val="006B68E0"/>
    <w:rsid w:val="006B77EC"/>
    <w:rsid w:val="006C05A1"/>
    <w:rsid w:val="006C07D6"/>
    <w:rsid w:val="006C11B9"/>
    <w:rsid w:val="006C1455"/>
    <w:rsid w:val="006C2A82"/>
    <w:rsid w:val="006C2C96"/>
    <w:rsid w:val="006C30E1"/>
    <w:rsid w:val="006C391E"/>
    <w:rsid w:val="006C4607"/>
    <w:rsid w:val="006C4D33"/>
    <w:rsid w:val="006C5464"/>
    <w:rsid w:val="006C69F5"/>
    <w:rsid w:val="006C7451"/>
    <w:rsid w:val="006C7561"/>
    <w:rsid w:val="006C7775"/>
    <w:rsid w:val="006D023C"/>
    <w:rsid w:val="006D063E"/>
    <w:rsid w:val="006D08EC"/>
    <w:rsid w:val="006D0FF9"/>
    <w:rsid w:val="006D1724"/>
    <w:rsid w:val="006D2498"/>
    <w:rsid w:val="006D414A"/>
    <w:rsid w:val="006D48F1"/>
    <w:rsid w:val="006D4CBA"/>
    <w:rsid w:val="006D5702"/>
    <w:rsid w:val="006D652D"/>
    <w:rsid w:val="006D737F"/>
    <w:rsid w:val="006D7B3F"/>
    <w:rsid w:val="006D7FB2"/>
    <w:rsid w:val="006E1380"/>
    <w:rsid w:val="006E25D2"/>
    <w:rsid w:val="006E2CA1"/>
    <w:rsid w:val="006E3858"/>
    <w:rsid w:val="006E3FB0"/>
    <w:rsid w:val="006E444A"/>
    <w:rsid w:val="006E5181"/>
    <w:rsid w:val="006E74DA"/>
    <w:rsid w:val="006E77FC"/>
    <w:rsid w:val="006E7EB7"/>
    <w:rsid w:val="006F03F5"/>
    <w:rsid w:val="006F05D4"/>
    <w:rsid w:val="006F09C7"/>
    <w:rsid w:val="006F0ACE"/>
    <w:rsid w:val="006F0C76"/>
    <w:rsid w:val="006F2B80"/>
    <w:rsid w:val="006F3D17"/>
    <w:rsid w:val="006F45BE"/>
    <w:rsid w:val="006F4EAF"/>
    <w:rsid w:val="006F5782"/>
    <w:rsid w:val="006F58FE"/>
    <w:rsid w:val="006F7D24"/>
    <w:rsid w:val="007004FC"/>
    <w:rsid w:val="007005F0"/>
    <w:rsid w:val="00700FD5"/>
    <w:rsid w:val="00702095"/>
    <w:rsid w:val="007024ED"/>
    <w:rsid w:val="00704877"/>
    <w:rsid w:val="00705374"/>
    <w:rsid w:val="00706670"/>
    <w:rsid w:val="00706F20"/>
    <w:rsid w:val="007072E1"/>
    <w:rsid w:val="00710920"/>
    <w:rsid w:val="00711B9D"/>
    <w:rsid w:val="007121DD"/>
    <w:rsid w:val="00712A22"/>
    <w:rsid w:val="00713CCC"/>
    <w:rsid w:val="00716598"/>
    <w:rsid w:val="007176BD"/>
    <w:rsid w:val="00717C68"/>
    <w:rsid w:val="00717E74"/>
    <w:rsid w:val="007206BB"/>
    <w:rsid w:val="00720927"/>
    <w:rsid w:val="00720FAF"/>
    <w:rsid w:val="0072170E"/>
    <w:rsid w:val="007219FB"/>
    <w:rsid w:val="007225F5"/>
    <w:rsid w:val="00723BF0"/>
    <w:rsid w:val="0072417C"/>
    <w:rsid w:val="00726B33"/>
    <w:rsid w:val="00727257"/>
    <w:rsid w:val="007313C5"/>
    <w:rsid w:val="00731473"/>
    <w:rsid w:val="00732205"/>
    <w:rsid w:val="00734450"/>
    <w:rsid w:val="0073452D"/>
    <w:rsid w:val="00734AE2"/>
    <w:rsid w:val="007364AA"/>
    <w:rsid w:val="007364D6"/>
    <w:rsid w:val="00736E73"/>
    <w:rsid w:val="007370AF"/>
    <w:rsid w:val="00740432"/>
    <w:rsid w:val="007412FB"/>
    <w:rsid w:val="00742203"/>
    <w:rsid w:val="00743F6E"/>
    <w:rsid w:val="00745CB1"/>
    <w:rsid w:val="00745F67"/>
    <w:rsid w:val="007469BC"/>
    <w:rsid w:val="00746B15"/>
    <w:rsid w:val="0075020D"/>
    <w:rsid w:val="0075039E"/>
    <w:rsid w:val="00751164"/>
    <w:rsid w:val="00751422"/>
    <w:rsid w:val="007514A8"/>
    <w:rsid w:val="0075188F"/>
    <w:rsid w:val="00752585"/>
    <w:rsid w:val="00752BEC"/>
    <w:rsid w:val="00752D9D"/>
    <w:rsid w:val="007534DD"/>
    <w:rsid w:val="00754784"/>
    <w:rsid w:val="00755B1A"/>
    <w:rsid w:val="00755BD4"/>
    <w:rsid w:val="00755EE5"/>
    <w:rsid w:val="007561D9"/>
    <w:rsid w:val="00756837"/>
    <w:rsid w:val="00757810"/>
    <w:rsid w:val="007579B7"/>
    <w:rsid w:val="00757C6E"/>
    <w:rsid w:val="00760EC3"/>
    <w:rsid w:val="007616BA"/>
    <w:rsid w:val="00761C84"/>
    <w:rsid w:val="0076280B"/>
    <w:rsid w:val="00762BDA"/>
    <w:rsid w:val="00764AE2"/>
    <w:rsid w:val="00764CDA"/>
    <w:rsid w:val="00765885"/>
    <w:rsid w:val="00766200"/>
    <w:rsid w:val="00767F08"/>
    <w:rsid w:val="007704A7"/>
    <w:rsid w:val="007709C0"/>
    <w:rsid w:val="00773864"/>
    <w:rsid w:val="00774A85"/>
    <w:rsid w:val="00774A9F"/>
    <w:rsid w:val="00775193"/>
    <w:rsid w:val="00775D42"/>
    <w:rsid w:val="00776266"/>
    <w:rsid w:val="00777D88"/>
    <w:rsid w:val="00777FA2"/>
    <w:rsid w:val="007803ED"/>
    <w:rsid w:val="007805FD"/>
    <w:rsid w:val="00780A39"/>
    <w:rsid w:val="00781565"/>
    <w:rsid w:val="00782603"/>
    <w:rsid w:val="00782732"/>
    <w:rsid w:val="00782E2C"/>
    <w:rsid w:val="007840F1"/>
    <w:rsid w:val="00784422"/>
    <w:rsid w:val="00784C4F"/>
    <w:rsid w:val="007852EA"/>
    <w:rsid w:val="007856DA"/>
    <w:rsid w:val="00785C9E"/>
    <w:rsid w:val="007868BC"/>
    <w:rsid w:val="007870D8"/>
    <w:rsid w:val="007918ED"/>
    <w:rsid w:val="00791D71"/>
    <w:rsid w:val="007921BB"/>
    <w:rsid w:val="0079261B"/>
    <w:rsid w:val="00792A5D"/>
    <w:rsid w:val="00792B7C"/>
    <w:rsid w:val="00792B92"/>
    <w:rsid w:val="00792CCB"/>
    <w:rsid w:val="00792EDE"/>
    <w:rsid w:val="00793E31"/>
    <w:rsid w:val="007952A5"/>
    <w:rsid w:val="00795998"/>
    <w:rsid w:val="00796293"/>
    <w:rsid w:val="00796862"/>
    <w:rsid w:val="00796886"/>
    <w:rsid w:val="0079703D"/>
    <w:rsid w:val="0079789A"/>
    <w:rsid w:val="007A001A"/>
    <w:rsid w:val="007A012B"/>
    <w:rsid w:val="007A2803"/>
    <w:rsid w:val="007A30FA"/>
    <w:rsid w:val="007A3124"/>
    <w:rsid w:val="007A3F4A"/>
    <w:rsid w:val="007A4ED3"/>
    <w:rsid w:val="007A5D61"/>
    <w:rsid w:val="007A6EA2"/>
    <w:rsid w:val="007A6FFA"/>
    <w:rsid w:val="007A75E3"/>
    <w:rsid w:val="007B0FB4"/>
    <w:rsid w:val="007B1F57"/>
    <w:rsid w:val="007B209C"/>
    <w:rsid w:val="007B3B54"/>
    <w:rsid w:val="007B3FA0"/>
    <w:rsid w:val="007B4C30"/>
    <w:rsid w:val="007B5123"/>
    <w:rsid w:val="007B6E26"/>
    <w:rsid w:val="007B7A7D"/>
    <w:rsid w:val="007B7BD8"/>
    <w:rsid w:val="007C0DB5"/>
    <w:rsid w:val="007C0F2C"/>
    <w:rsid w:val="007C11CC"/>
    <w:rsid w:val="007C1373"/>
    <w:rsid w:val="007C2834"/>
    <w:rsid w:val="007C2BCC"/>
    <w:rsid w:val="007C4EF0"/>
    <w:rsid w:val="007C558E"/>
    <w:rsid w:val="007C59A8"/>
    <w:rsid w:val="007C5A13"/>
    <w:rsid w:val="007C612A"/>
    <w:rsid w:val="007C6663"/>
    <w:rsid w:val="007C6B53"/>
    <w:rsid w:val="007D099D"/>
    <w:rsid w:val="007D0BAE"/>
    <w:rsid w:val="007D0CB8"/>
    <w:rsid w:val="007D21D5"/>
    <w:rsid w:val="007D270E"/>
    <w:rsid w:val="007D30F9"/>
    <w:rsid w:val="007D31AC"/>
    <w:rsid w:val="007D3CB3"/>
    <w:rsid w:val="007D4835"/>
    <w:rsid w:val="007D4B22"/>
    <w:rsid w:val="007D6961"/>
    <w:rsid w:val="007D7A95"/>
    <w:rsid w:val="007E039C"/>
    <w:rsid w:val="007E097C"/>
    <w:rsid w:val="007E0E1B"/>
    <w:rsid w:val="007E159B"/>
    <w:rsid w:val="007E191B"/>
    <w:rsid w:val="007E2664"/>
    <w:rsid w:val="007E328E"/>
    <w:rsid w:val="007E34C2"/>
    <w:rsid w:val="007E3ABF"/>
    <w:rsid w:val="007E3BF9"/>
    <w:rsid w:val="007E43F3"/>
    <w:rsid w:val="007E4EC4"/>
    <w:rsid w:val="007E562B"/>
    <w:rsid w:val="007E5BFA"/>
    <w:rsid w:val="007E6689"/>
    <w:rsid w:val="007E69D8"/>
    <w:rsid w:val="007E731C"/>
    <w:rsid w:val="007E7406"/>
    <w:rsid w:val="007E7409"/>
    <w:rsid w:val="007E7A7A"/>
    <w:rsid w:val="007F0469"/>
    <w:rsid w:val="007F0724"/>
    <w:rsid w:val="007F0A03"/>
    <w:rsid w:val="007F1143"/>
    <w:rsid w:val="007F1A40"/>
    <w:rsid w:val="007F1DEE"/>
    <w:rsid w:val="007F2AD9"/>
    <w:rsid w:val="007F2BAB"/>
    <w:rsid w:val="007F4293"/>
    <w:rsid w:val="007F4685"/>
    <w:rsid w:val="007F5E40"/>
    <w:rsid w:val="007F616B"/>
    <w:rsid w:val="007F6C7A"/>
    <w:rsid w:val="007F6CC6"/>
    <w:rsid w:val="007F6D17"/>
    <w:rsid w:val="007F6D9C"/>
    <w:rsid w:val="007F7551"/>
    <w:rsid w:val="007F75DA"/>
    <w:rsid w:val="007F7CAC"/>
    <w:rsid w:val="00800374"/>
    <w:rsid w:val="008004A5"/>
    <w:rsid w:val="00800656"/>
    <w:rsid w:val="008009A3"/>
    <w:rsid w:val="00803AD3"/>
    <w:rsid w:val="00804310"/>
    <w:rsid w:val="0080496F"/>
    <w:rsid w:val="00805640"/>
    <w:rsid w:val="008059CB"/>
    <w:rsid w:val="00805AD5"/>
    <w:rsid w:val="00807658"/>
    <w:rsid w:val="00810040"/>
    <w:rsid w:val="008104E0"/>
    <w:rsid w:val="00810A23"/>
    <w:rsid w:val="00812287"/>
    <w:rsid w:val="00812A09"/>
    <w:rsid w:val="00813177"/>
    <w:rsid w:val="008134A7"/>
    <w:rsid w:val="00813979"/>
    <w:rsid w:val="00813C7F"/>
    <w:rsid w:val="008169BA"/>
    <w:rsid w:val="00816A82"/>
    <w:rsid w:val="008176C5"/>
    <w:rsid w:val="0082023A"/>
    <w:rsid w:val="00821A7A"/>
    <w:rsid w:val="00822AFB"/>
    <w:rsid w:val="00823357"/>
    <w:rsid w:val="00823713"/>
    <w:rsid w:val="00823B35"/>
    <w:rsid w:val="008249C0"/>
    <w:rsid w:val="008253F8"/>
    <w:rsid w:val="00827DE2"/>
    <w:rsid w:val="00827E9F"/>
    <w:rsid w:val="00830128"/>
    <w:rsid w:val="00831376"/>
    <w:rsid w:val="0083140B"/>
    <w:rsid w:val="00831902"/>
    <w:rsid w:val="00831E49"/>
    <w:rsid w:val="00831EA5"/>
    <w:rsid w:val="00831F0D"/>
    <w:rsid w:val="008325E4"/>
    <w:rsid w:val="00832A2B"/>
    <w:rsid w:val="00832B05"/>
    <w:rsid w:val="00832FA8"/>
    <w:rsid w:val="00832FBA"/>
    <w:rsid w:val="0083453E"/>
    <w:rsid w:val="00834BED"/>
    <w:rsid w:val="00834CEF"/>
    <w:rsid w:val="00834F23"/>
    <w:rsid w:val="0083576C"/>
    <w:rsid w:val="00836927"/>
    <w:rsid w:val="00836CA6"/>
    <w:rsid w:val="00836E61"/>
    <w:rsid w:val="0083727C"/>
    <w:rsid w:val="00837655"/>
    <w:rsid w:val="00837E75"/>
    <w:rsid w:val="00840410"/>
    <w:rsid w:val="0084185A"/>
    <w:rsid w:val="00842733"/>
    <w:rsid w:val="00842B41"/>
    <w:rsid w:val="008448A1"/>
    <w:rsid w:val="00844B60"/>
    <w:rsid w:val="00845811"/>
    <w:rsid w:val="00845F29"/>
    <w:rsid w:val="00846315"/>
    <w:rsid w:val="00846994"/>
    <w:rsid w:val="00846C91"/>
    <w:rsid w:val="00850451"/>
    <w:rsid w:val="00850F64"/>
    <w:rsid w:val="0085101A"/>
    <w:rsid w:val="0085168B"/>
    <w:rsid w:val="00852042"/>
    <w:rsid w:val="008525D6"/>
    <w:rsid w:val="008534C9"/>
    <w:rsid w:val="008542BA"/>
    <w:rsid w:val="008543FB"/>
    <w:rsid w:val="0085469F"/>
    <w:rsid w:val="008550FB"/>
    <w:rsid w:val="0085599D"/>
    <w:rsid w:val="0085721E"/>
    <w:rsid w:val="0085739B"/>
    <w:rsid w:val="00861133"/>
    <w:rsid w:val="0086162D"/>
    <w:rsid w:val="008630CD"/>
    <w:rsid w:val="008632DE"/>
    <w:rsid w:val="00863325"/>
    <w:rsid w:val="00864EFA"/>
    <w:rsid w:val="00866429"/>
    <w:rsid w:val="00866432"/>
    <w:rsid w:val="00867026"/>
    <w:rsid w:val="008678A9"/>
    <w:rsid w:val="00867A16"/>
    <w:rsid w:val="008700F7"/>
    <w:rsid w:val="00870241"/>
    <w:rsid w:val="00871825"/>
    <w:rsid w:val="00871DE0"/>
    <w:rsid w:val="00872A0B"/>
    <w:rsid w:val="00874152"/>
    <w:rsid w:val="0087510C"/>
    <w:rsid w:val="008752F8"/>
    <w:rsid w:val="00875637"/>
    <w:rsid w:val="00875A6F"/>
    <w:rsid w:val="008763E8"/>
    <w:rsid w:val="008766C6"/>
    <w:rsid w:val="00876A20"/>
    <w:rsid w:val="00876F73"/>
    <w:rsid w:val="0087752C"/>
    <w:rsid w:val="008779C6"/>
    <w:rsid w:val="0088014B"/>
    <w:rsid w:val="008802FA"/>
    <w:rsid w:val="00880823"/>
    <w:rsid w:val="00880AD7"/>
    <w:rsid w:val="008824CB"/>
    <w:rsid w:val="00884487"/>
    <w:rsid w:val="008846E2"/>
    <w:rsid w:val="00884DC2"/>
    <w:rsid w:val="00885DF9"/>
    <w:rsid w:val="00886088"/>
    <w:rsid w:val="008861DF"/>
    <w:rsid w:val="008863B5"/>
    <w:rsid w:val="008865C7"/>
    <w:rsid w:val="00887B6E"/>
    <w:rsid w:val="00891910"/>
    <w:rsid w:val="00891C24"/>
    <w:rsid w:val="008923CB"/>
    <w:rsid w:val="0089312D"/>
    <w:rsid w:val="008937A7"/>
    <w:rsid w:val="00893A3F"/>
    <w:rsid w:val="00893D7F"/>
    <w:rsid w:val="008944B0"/>
    <w:rsid w:val="008947BA"/>
    <w:rsid w:val="008949C8"/>
    <w:rsid w:val="00894D44"/>
    <w:rsid w:val="00895AE0"/>
    <w:rsid w:val="008963AB"/>
    <w:rsid w:val="008967DB"/>
    <w:rsid w:val="0089738E"/>
    <w:rsid w:val="00897CBF"/>
    <w:rsid w:val="008A0FA8"/>
    <w:rsid w:val="008A121C"/>
    <w:rsid w:val="008A2483"/>
    <w:rsid w:val="008A2F85"/>
    <w:rsid w:val="008A4239"/>
    <w:rsid w:val="008B3233"/>
    <w:rsid w:val="008B45E2"/>
    <w:rsid w:val="008B4D54"/>
    <w:rsid w:val="008B56F0"/>
    <w:rsid w:val="008B572C"/>
    <w:rsid w:val="008B5CD1"/>
    <w:rsid w:val="008B5FDB"/>
    <w:rsid w:val="008B610E"/>
    <w:rsid w:val="008B615B"/>
    <w:rsid w:val="008B6253"/>
    <w:rsid w:val="008C0ECD"/>
    <w:rsid w:val="008C1FB4"/>
    <w:rsid w:val="008C2EDA"/>
    <w:rsid w:val="008C341C"/>
    <w:rsid w:val="008C50F4"/>
    <w:rsid w:val="008C54AA"/>
    <w:rsid w:val="008C5649"/>
    <w:rsid w:val="008C5C24"/>
    <w:rsid w:val="008C6C4F"/>
    <w:rsid w:val="008D1515"/>
    <w:rsid w:val="008D1ACC"/>
    <w:rsid w:val="008D1E68"/>
    <w:rsid w:val="008D58A8"/>
    <w:rsid w:val="008D5E9E"/>
    <w:rsid w:val="008D5F3B"/>
    <w:rsid w:val="008E3127"/>
    <w:rsid w:val="008E44A2"/>
    <w:rsid w:val="008E4D3D"/>
    <w:rsid w:val="008E4F88"/>
    <w:rsid w:val="008E51C2"/>
    <w:rsid w:val="008E59B1"/>
    <w:rsid w:val="008E697D"/>
    <w:rsid w:val="008E6A10"/>
    <w:rsid w:val="008F0EC5"/>
    <w:rsid w:val="008F14E0"/>
    <w:rsid w:val="008F1546"/>
    <w:rsid w:val="008F1C26"/>
    <w:rsid w:val="008F1EFC"/>
    <w:rsid w:val="008F272B"/>
    <w:rsid w:val="008F2E7A"/>
    <w:rsid w:val="008F308D"/>
    <w:rsid w:val="008F372B"/>
    <w:rsid w:val="008F5EF6"/>
    <w:rsid w:val="008F6A43"/>
    <w:rsid w:val="008F6BCB"/>
    <w:rsid w:val="009008E0"/>
    <w:rsid w:val="0090152F"/>
    <w:rsid w:val="00901563"/>
    <w:rsid w:val="009016F3"/>
    <w:rsid w:val="00901F5C"/>
    <w:rsid w:val="00902350"/>
    <w:rsid w:val="00902797"/>
    <w:rsid w:val="00902EB3"/>
    <w:rsid w:val="00903263"/>
    <w:rsid w:val="009047EC"/>
    <w:rsid w:val="00904F2C"/>
    <w:rsid w:val="00905FEC"/>
    <w:rsid w:val="0090608A"/>
    <w:rsid w:val="0090610C"/>
    <w:rsid w:val="00906214"/>
    <w:rsid w:val="00906A21"/>
    <w:rsid w:val="009079C3"/>
    <w:rsid w:val="009103E4"/>
    <w:rsid w:val="00910462"/>
    <w:rsid w:val="009113BB"/>
    <w:rsid w:val="009115F1"/>
    <w:rsid w:val="0091184F"/>
    <w:rsid w:val="00911C35"/>
    <w:rsid w:val="0091204A"/>
    <w:rsid w:val="00912052"/>
    <w:rsid w:val="009121E8"/>
    <w:rsid w:val="00913066"/>
    <w:rsid w:val="009130DE"/>
    <w:rsid w:val="0091476F"/>
    <w:rsid w:val="00914AB8"/>
    <w:rsid w:val="00914CBC"/>
    <w:rsid w:val="00914FAF"/>
    <w:rsid w:val="00915637"/>
    <w:rsid w:val="00915AB1"/>
    <w:rsid w:val="00917532"/>
    <w:rsid w:val="00920073"/>
    <w:rsid w:val="009203C4"/>
    <w:rsid w:val="00920E33"/>
    <w:rsid w:val="009235BA"/>
    <w:rsid w:val="009237B0"/>
    <w:rsid w:val="00923DC6"/>
    <w:rsid w:val="00924023"/>
    <w:rsid w:val="009242B6"/>
    <w:rsid w:val="0092487D"/>
    <w:rsid w:val="00924B5C"/>
    <w:rsid w:val="00924CE2"/>
    <w:rsid w:val="009250BA"/>
    <w:rsid w:val="00925210"/>
    <w:rsid w:val="009256E6"/>
    <w:rsid w:val="00925894"/>
    <w:rsid w:val="00925B9F"/>
    <w:rsid w:val="00926729"/>
    <w:rsid w:val="009302E0"/>
    <w:rsid w:val="00930785"/>
    <w:rsid w:val="00930991"/>
    <w:rsid w:val="00930A0C"/>
    <w:rsid w:val="00931AED"/>
    <w:rsid w:val="0093252C"/>
    <w:rsid w:val="00932E0D"/>
    <w:rsid w:val="009349D0"/>
    <w:rsid w:val="009356C2"/>
    <w:rsid w:val="00935E74"/>
    <w:rsid w:val="00936194"/>
    <w:rsid w:val="009364F3"/>
    <w:rsid w:val="0093754C"/>
    <w:rsid w:val="00937929"/>
    <w:rsid w:val="00937B4F"/>
    <w:rsid w:val="009408E4"/>
    <w:rsid w:val="00941E5C"/>
    <w:rsid w:val="009424F0"/>
    <w:rsid w:val="0094384E"/>
    <w:rsid w:val="0094702D"/>
    <w:rsid w:val="009476A3"/>
    <w:rsid w:val="00947D19"/>
    <w:rsid w:val="00951D59"/>
    <w:rsid w:val="009527C1"/>
    <w:rsid w:val="0095334F"/>
    <w:rsid w:val="009535C9"/>
    <w:rsid w:val="009545A7"/>
    <w:rsid w:val="00956C73"/>
    <w:rsid w:val="00957681"/>
    <w:rsid w:val="009578D6"/>
    <w:rsid w:val="00960A93"/>
    <w:rsid w:val="00961CC6"/>
    <w:rsid w:val="00962175"/>
    <w:rsid w:val="009624BE"/>
    <w:rsid w:val="00963900"/>
    <w:rsid w:val="0096417A"/>
    <w:rsid w:val="00964E97"/>
    <w:rsid w:val="009652D8"/>
    <w:rsid w:val="00965897"/>
    <w:rsid w:val="00966AE6"/>
    <w:rsid w:val="009673A4"/>
    <w:rsid w:val="0096765C"/>
    <w:rsid w:val="009677BC"/>
    <w:rsid w:val="00967B4E"/>
    <w:rsid w:val="00970346"/>
    <w:rsid w:val="00971AF9"/>
    <w:rsid w:val="00972361"/>
    <w:rsid w:val="009727B9"/>
    <w:rsid w:val="009727E4"/>
    <w:rsid w:val="00973825"/>
    <w:rsid w:val="009755D6"/>
    <w:rsid w:val="00977631"/>
    <w:rsid w:val="00980B2E"/>
    <w:rsid w:val="009811AC"/>
    <w:rsid w:val="00981399"/>
    <w:rsid w:val="00981806"/>
    <w:rsid w:val="00981F4C"/>
    <w:rsid w:val="009830B8"/>
    <w:rsid w:val="009835BD"/>
    <w:rsid w:val="00983EF7"/>
    <w:rsid w:val="00986778"/>
    <w:rsid w:val="0098736F"/>
    <w:rsid w:val="00987819"/>
    <w:rsid w:val="00992C9C"/>
    <w:rsid w:val="009934C5"/>
    <w:rsid w:val="00994C0F"/>
    <w:rsid w:val="009964C8"/>
    <w:rsid w:val="00997C94"/>
    <w:rsid w:val="009A0E6A"/>
    <w:rsid w:val="009A1CE3"/>
    <w:rsid w:val="009A29C0"/>
    <w:rsid w:val="009A3036"/>
    <w:rsid w:val="009A3696"/>
    <w:rsid w:val="009A3E19"/>
    <w:rsid w:val="009A4309"/>
    <w:rsid w:val="009A5C53"/>
    <w:rsid w:val="009A7005"/>
    <w:rsid w:val="009A721C"/>
    <w:rsid w:val="009B0D27"/>
    <w:rsid w:val="009B22D7"/>
    <w:rsid w:val="009B2361"/>
    <w:rsid w:val="009B403B"/>
    <w:rsid w:val="009B4301"/>
    <w:rsid w:val="009B496B"/>
    <w:rsid w:val="009B554C"/>
    <w:rsid w:val="009B6A35"/>
    <w:rsid w:val="009B72ED"/>
    <w:rsid w:val="009C08B3"/>
    <w:rsid w:val="009C0EDD"/>
    <w:rsid w:val="009C1487"/>
    <w:rsid w:val="009C1F41"/>
    <w:rsid w:val="009C20ED"/>
    <w:rsid w:val="009C277D"/>
    <w:rsid w:val="009C3283"/>
    <w:rsid w:val="009C32F1"/>
    <w:rsid w:val="009C372A"/>
    <w:rsid w:val="009C4885"/>
    <w:rsid w:val="009C4D2E"/>
    <w:rsid w:val="009C52FD"/>
    <w:rsid w:val="009C5955"/>
    <w:rsid w:val="009C6945"/>
    <w:rsid w:val="009C694B"/>
    <w:rsid w:val="009C6DEB"/>
    <w:rsid w:val="009C7349"/>
    <w:rsid w:val="009C77DB"/>
    <w:rsid w:val="009C785A"/>
    <w:rsid w:val="009C7E0F"/>
    <w:rsid w:val="009D0EDE"/>
    <w:rsid w:val="009D15A6"/>
    <w:rsid w:val="009D17A5"/>
    <w:rsid w:val="009D234E"/>
    <w:rsid w:val="009D2C32"/>
    <w:rsid w:val="009D3DB0"/>
    <w:rsid w:val="009D4B72"/>
    <w:rsid w:val="009D6504"/>
    <w:rsid w:val="009D699F"/>
    <w:rsid w:val="009D7946"/>
    <w:rsid w:val="009E12D7"/>
    <w:rsid w:val="009E2775"/>
    <w:rsid w:val="009E3892"/>
    <w:rsid w:val="009E3FEC"/>
    <w:rsid w:val="009E559A"/>
    <w:rsid w:val="009E5925"/>
    <w:rsid w:val="009E661A"/>
    <w:rsid w:val="009F0440"/>
    <w:rsid w:val="009F0CFC"/>
    <w:rsid w:val="009F1311"/>
    <w:rsid w:val="009F1895"/>
    <w:rsid w:val="009F1CD4"/>
    <w:rsid w:val="009F2F53"/>
    <w:rsid w:val="009F3195"/>
    <w:rsid w:val="009F31FD"/>
    <w:rsid w:val="009F375F"/>
    <w:rsid w:val="009F3A93"/>
    <w:rsid w:val="009F429F"/>
    <w:rsid w:val="009F5582"/>
    <w:rsid w:val="009F5A6D"/>
    <w:rsid w:val="009F648A"/>
    <w:rsid w:val="009F6ABB"/>
    <w:rsid w:val="009F6F0B"/>
    <w:rsid w:val="009F7451"/>
    <w:rsid w:val="009F7717"/>
    <w:rsid w:val="009F7D2B"/>
    <w:rsid w:val="00A0162F"/>
    <w:rsid w:val="00A01802"/>
    <w:rsid w:val="00A02A77"/>
    <w:rsid w:val="00A0432A"/>
    <w:rsid w:val="00A05570"/>
    <w:rsid w:val="00A05E0A"/>
    <w:rsid w:val="00A06136"/>
    <w:rsid w:val="00A065C8"/>
    <w:rsid w:val="00A06781"/>
    <w:rsid w:val="00A06FFC"/>
    <w:rsid w:val="00A074C3"/>
    <w:rsid w:val="00A07783"/>
    <w:rsid w:val="00A10FB8"/>
    <w:rsid w:val="00A133BE"/>
    <w:rsid w:val="00A13AB9"/>
    <w:rsid w:val="00A14214"/>
    <w:rsid w:val="00A145FE"/>
    <w:rsid w:val="00A149BC"/>
    <w:rsid w:val="00A1509C"/>
    <w:rsid w:val="00A1533C"/>
    <w:rsid w:val="00A15CFB"/>
    <w:rsid w:val="00A16443"/>
    <w:rsid w:val="00A17EA5"/>
    <w:rsid w:val="00A20502"/>
    <w:rsid w:val="00A2067E"/>
    <w:rsid w:val="00A209AF"/>
    <w:rsid w:val="00A221F1"/>
    <w:rsid w:val="00A23A02"/>
    <w:rsid w:val="00A23DDB"/>
    <w:rsid w:val="00A23E77"/>
    <w:rsid w:val="00A23EBC"/>
    <w:rsid w:val="00A23ECB"/>
    <w:rsid w:val="00A23F91"/>
    <w:rsid w:val="00A24540"/>
    <w:rsid w:val="00A2489F"/>
    <w:rsid w:val="00A24F64"/>
    <w:rsid w:val="00A258B5"/>
    <w:rsid w:val="00A25B26"/>
    <w:rsid w:val="00A25DCB"/>
    <w:rsid w:val="00A25EA2"/>
    <w:rsid w:val="00A2602E"/>
    <w:rsid w:val="00A2653D"/>
    <w:rsid w:val="00A2712F"/>
    <w:rsid w:val="00A33D3D"/>
    <w:rsid w:val="00A34260"/>
    <w:rsid w:val="00A36AC7"/>
    <w:rsid w:val="00A37E39"/>
    <w:rsid w:val="00A408AF"/>
    <w:rsid w:val="00A41C84"/>
    <w:rsid w:val="00A42437"/>
    <w:rsid w:val="00A42D94"/>
    <w:rsid w:val="00A4360F"/>
    <w:rsid w:val="00A43A02"/>
    <w:rsid w:val="00A442FD"/>
    <w:rsid w:val="00A44547"/>
    <w:rsid w:val="00A45C0A"/>
    <w:rsid w:val="00A46101"/>
    <w:rsid w:val="00A474F7"/>
    <w:rsid w:val="00A50597"/>
    <w:rsid w:val="00A524DE"/>
    <w:rsid w:val="00A52FFD"/>
    <w:rsid w:val="00A5343C"/>
    <w:rsid w:val="00A5375D"/>
    <w:rsid w:val="00A545C1"/>
    <w:rsid w:val="00A5469C"/>
    <w:rsid w:val="00A564B4"/>
    <w:rsid w:val="00A572B3"/>
    <w:rsid w:val="00A6038E"/>
    <w:rsid w:val="00A60D88"/>
    <w:rsid w:val="00A61549"/>
    <w:rsid w:val="00A622A9"/>
    <w:rsid w:val="00A626E3"/>
    <w:rsid w:val="00A639E5"/>
    <w:rsid w:val="00A63E7E"/>
    <w:rsid w:val="00A64ACE"/>
    <w:rsid w:val="00A65097"/>
    <w:rsid w:val="00A6553A"/>
    <w:rsid w:val="00A66FFD"/>
    <w:rsid w:val="00A6701F"/>
    <w:rsid w:val="00A670AE"/>
    <w:rsid w:val="00A70CFD"/>
    <w:rsid w:val="00A70D68"/>
    <w:rsid w:val="00A7280A"/>
    <w:rsid w:val="00A72A0B"/>
    <w:rsid w:val="00A735A2"/>
    <w:rsid w:val="00A7399A"/>
    <w:rsid w:val="00A756FB"/>
    <w:rsid w:val="00A7753C"/>
    <w:rsid w:val="00A77BC5"/>
    <w:rsid w:val="00A80115"/>
    <w:rsid w:val="00A80124"/>
    <w:rsid w:val="00A804E1"/>
    <w:rsid w:val="00A80FAA"/>
    <w:rsid w:val="00A81E42"/>
    <w:rsid w:val="00A8435C"/>
    <w:rsid w:val="00A850EC"/>
    <w:rsid w:val="00A85918"/>
    <w:rsid w:val="00A8598A"/>
    <w:rsid w:val="00A864FE"/>
    <w:rsid w:val="00A86B46"/>
    <w:rsid w:val="00A86E8F"/>
    <w:rsid w:val="00A86F41"/>
    <w:rsid w:val="00A871FD"/>
    <w:rsid w:val="00A87D04"/>
    <w:rsid w:val="00A902C2"/>
    <w:rsid w:val="00A909EA"/>
    <w:rsid w:val="00A9149F"/>
    <w:rsid w:val="00A93F17"/>
    <w:rsid w:val="00A950C5"/>
    <w:rsid w:val="00A96FB4"/>
    <w:rsid w:val="00A979D8"/>
    <w:rsid w:val="00A97AEC"/>
    <w:rsid w:val="00A97CD0"/>
    <w:rsid w:val="00AA0A1F"/>
    <w:rsid w:val="00AA0DBF"/>
    <w:rsid w:val="00AA1A11"/>
    <w:rsid w:val="00AA1D25"/>
    <w:rsid w:val="00AA20B3"/>
    <w:rsid w:val="00AA2479"/>
    <w:rsid w:val="00AA24E6"/>
    <w:rsid w:val="00AA26C4"/>
    <w:rsid w:val="00AA4516"/>
    <w:rsid w:val="00AA4596"/>
    <w:rsid w:val="00AA4847"/>
    <w:rsid w:val="00AA4A94"/>
    <w:rsid w:val="00AA4AD1"/>
    <w:rsid w:val="00AA77FE"/>
    <w:rsid w:val="00AB002C"/>
    <w:rsid w:val="00AB0660"/>
    <w:rsid w:val="00AB07E8"/>
    <w:rsid w:val="00AB0C36"/>
    <w:rsid w:val="00AB0D9D"/>
    <w:rsid w:val="00AB1703"/>
    <w:rsid w:val="00AB19FA"/>
    <w:rsid w:val="00AB1A5D"/>
    <w:rsid w:val="00AB2140"/>
    <w:rsid w:val="00AB2A1B"/>
    <w:rsid w:val="00AB2B1A"/>
    <w:rsid w:val="00AB397F"/>
    <w:rsid w:val="00AB3CED"/>
    <w:rsid w:val="00AB4446"/>
    <w:rsid w:val="00AB471C"/>
    <w:rsid w:val="00AB47C7"/>
    <w:rsid w:val="00AB4FEC"/>
    <w:rsid w:val="00AB508D"/>
    <w:rsid w:val="00AB5832"/>
    <w:rsid w:val="00AB68E4"/>
    <w:rsid w:val="00AB6971"/>
    <w:rsid w:val="00AB6F46"/>
    <w:rsid w:val="00AC0465"/>
    <w:rsid w:val="00AC1FE6"/>
    <w:rsid w:val="00AC46E0"/>
    <w:rsid w:val="00AC4BF7"/>
    <w:rsid w:val="00AC51F2"/>
    <w:rsid w:val="00AC5862"/>
    <w:rsid w:val="00AC5ED5"/>
    <w:rsid w:val="00AC698B"/>
    <w:rsid w:val="00AC7B93"/>
    <w:rsid w:val="00AD36B7"/>
    <w:rsid w:val="00AD5456"/>
    <w:rsid w:val="00AD56E6"/>
    <w:rsid w:val="00AD584F"/>
    <w:rsid w:val="00AD5DC3"/>
    <w:rsid w:val="00AD6E46"/>
    <w:rsid w:val="00AD728C"/>
    <w:rsid w:val="00AD7C24"/>
    <w:rsid w:val="00AD7C3B"/>
    <w:rsid w:val="00AD7C8C"/>
    <w:rsid w:val="00AE1650"/>
    <w:rsid w:val="00AE18CE"/>
    <w:rsid w:val="00AE201F"/>
    <w:rsid w:val="00AE2F91"/>
    <w:rsid w:val="00AE3297"/>
    <w:rsid w:val="00AE5066"/>
    <w:rsid w:val="00AE5E24"/>
    <w:rsid w:val="00AE61B7"/>
    <w:rsid w:val="00AE6B1E"/>
    <w:rsid w:val="00AE6CBA"/>
    <w:rsid w:val="00AE7688"/>
    <w:rsid w:val="00AE79AD"/>
    <w:rsid w:val="00AF058B"/>
    <w:rsid w:val="00AF2793"/>
    <w:rsid w:val="00AF27EE"/>
    <w:rsid w:val="00AF35E4"/>
    <w:rsid w:val="00AF3C45"/>
    <w:rsid w:val="00AF5CDE"/>
    <w:rsid w:val="00AF675E"/>
    <w:rsid w:val="00B00A7C"/>
    <w:rsid w:val="00B01B20"/>
    <w:rsid w:val="00B01FA1"/>
    <w:rsid w:val="00B03312"/>
    <w:rsid w:val="00B04DD5"/>
    <w:rsid w:val="00B051B0"/>
    <w:rsid w:val="00B05BA6"/>
    <w:rsid w:val="00B065B2"/>
    <w:rsid w:val="00B06A91"/>
    <w:rsid w:val="00B06BBB"/>
    <w:rsid w:val="00B077EF"/>
    <w:rsid w:val="00B11738"/>
    <w:rsid w:val="00B11A57"/>
    <w:rsid w:val="00B11BC8"/>
    <w:rsid w:val="00B126B9"/>
    <w:rsid w:val="00B12A9E"/>
    <w:rsid w:val="00B12DE0"/>
    <w:rsid w:val="00B12EE0"/>
    <w:rsid w:val="00B1334F"/>
    <w:rsid w:val="00B13C16"/>
    <w:rsid w:val="00B14321"/>
    <w:rsid w:val="00B143FC"/>
    <w:rsid w:val="00B1526A"/>
    <w:rsid w:val="00B15D55"/>
    <w:rsid w:val="00B16113"/>
    <w:rsid w:val="00B16F04"/>
    <w:rsid w:val="00B17767"/>
    <w:rsid w:val="00B2005E"/>
    <w:rsid w:val="00B2115D"/>
    <w:rsid w:val="00B211C3"/>
    <w:rsid w:val="00B221D3"/>
    <w:rsid w:val="00B23BB0"/>
    <w:rsid w:val="00B24581"/>
    <w:rsid w:val="00B253F0"/>
    <w:rsid w:val="00B25597"/>
    <w:rsid w:val="00B25D6A"/>
    <w:rsid w:val="00B2646C"/>
    <w:rsid w:val="00B267B9"/>
    <w:rsid w:val="00B269F0"/>
    <w:rsid w:val="00B27C72"/>
    <w:rsid w:val="00B27C96"/>
    <w:rsid w:val="00B310B0"/>
    <w:rsid w:val="00B31242"/>
    <w:rsid w:val="00B321E3"/>
    <w:rsid w:val="00B323B6"/>
    <w:rsid w:val="00B3253D"/>
    <w:rsid w:val="00B333D9"/>
    <w:rsid w:val="00B33E09"/>
    <w:rsid w:val="00B34B28"/>
    <w:rsid w:val="00B35624"/>
    <w:rsid w:val="00B35D23"/>
    <w:rsid w:val="00B361B4"/>
    <w:rsid w:val="00B363F2"/>
    <w:rsid w:val="00B379DF"/>
    <w:rsid w:val="00B407CC"/>
    <w:rsid w:val="00B439C5"/>
    <w:rsid w:val="00B43BBD"/>
    <w:rsid w:val="00B469ED"/>
    <w:rsid w:val="00B47019"/>
    <w:rsid w:val="00B47332"/>
    <w:rsid w:val="00B50708"/>
    <w:rsid w:val="00B509F1"/>
    <w:rsid w:val="00B50C68"/>
    <w:rsid w:val="00B50C75"/>
    <w:rsid w:val="00B51293"/>
    <w:rsid w:val="00B51EED"/>
    <w:rsid w:val="00B52B1E"/>
    <w:rsid w:val="00B52E5F"/>
    <w:rsid w:val="00B52F9C"/>
    <w:rsid w:val="00B53746"/>
    <w:rsid w:val="00B53A3D"/>
    <w:rsid w:val="00B540F0"/>
    <w:rsid w:val="00B5438C"/>
    <w:rsid w:val="00B545A4"/>
    <w:rsid w:val="00B54CCA"/>
    <w:rsid w:val="00B54D7B"/>
    <w:rsid w:val="00B55481"/>
    <w:rsid w:val="00B56122"/>
    <w:rsid w:val="00B567A4"/>
    <w:rsid w:val="00B56C32"/>
    <w:rsid w:val="00B56F98"/>
    <w:rsid w:val="00B579D8"/>
    <w:rsid w:val="00B57ACF"/>
    <w:rsid w:val="00B57D55"/>
    <w:rsid w:val="00B57E76"/>
    <w:rsid w:val="00B60697"/>
    <w:rsid w:val="00B60F0F"/>
    <w:rsid w:val="00B613BF"/>
    <w:rsid w:val="00B62745"/>
    <w:rsid w:val="00B62888"/>
    <w:rsid w:val="00B62CDB"/>
    <w:rsid w:val="00B62EA7"/>
    <w:rsid w:val="00B631A9"/>
    <w:rsid w:val="00B64174"/>
    <w:rsid w:val="00B641AA"/>
    <w:rsid w:val="00B64351"/>
    <w:rsid w:val="00B645B7"/>
    <w:rsid w:val="00B64BB1"/>
    <w:rsid w:val="00B653B7"/>
    <w:rsid w:val="00B65C57"/>
    <w:rsid w:val="00B663B4"/>
    <w:rsid w:val="00B669FF"/>
    <w:rsid w:val="00B67B34"/>
    <w:rsid w:val="00B67D7D"/>
    <w:rsid w:val="00B67EFD"/>
    <w:rsid w:val="00B67F0C"/>
    <w:rsid w:val="00B701D2"/>
    <w:rsid w:val="00B71229"/>
    <w:rsid w:val="00B717A1"/>
    <w:rsid w:val="00B72802"/>
    <w:rsid w:val="00B73166"/>
    <w:rsid w:val="00B75EFA"/>
    <w:rsid w:val="00B777C1"/>
    <w:rsid w:val="00B81910"/>
    <w:rsid w:val="00B82978"/>
    <w:rsid w:val="00B8426C"/>
    <w:rsid w:val="00B842FD"/>
    <w:rsid w:val="00B84820"/>
    <w:rsid w:val="00B85898"/>
    <w:rsid w:val="00B8608E"/>
    <w:rsid w:val="00B865ED"/>
    <w:rsid w:val="00B868DE"/>
    <w:rsid w:val="00B87A70"/>
    <w:rsid w:val="00B90271"/>
    <w:rsid w:val="00B905F4"/>
    <w:rsid w:val="00B90B44"/>
    <w:rsid w:val="00B915B3"/>
    <w:rsid w:val="00B91B8D"/>
    <w:rsid w:val="00B924D4"/>
    <w:rsid w:val="00B924F5"/>
    <w:rsid w:val="00B93B99"/>
    <w:rsid w:val="00B9440E"/>
    <w:rsid w:val="00B94C66"/>
    <w:rsid w:val="00B94E90"/>
    <w:rsid w:val="00B96A18"/>
    <w:rsid w:val="00B96DCB"/>
    <w:rsid w:val="00B9776B"/>
    <w:rsid w:val="00BA0D9E"/>
    <w:rsid w:val="00BA1E86"/>
    <w:rsid w:val="00BA23D3"/>
    <w:rsid w:val="00BA2A31"/>
    <w:rsid w:val="00BA300E"/>
    <w:rsid w:val="00BA3428"/>
    <w:rsid w:val="00BA36FD"/>
    <w:rsid w:val="00BA3BA4"/>
    <w:rsid w:val="00BA53AA"/>
    <w:rsid w:val="00BA7BAC"/>
    <w:rsid w:val="00BB08D3"/>
    <w:rsid w:val="00BB0A82"/>
    <w:rsid w:val="00BB12EC"/>
    <w:rsid w:val="00BB164F"/>
    <w:rsid w:val="00BB3D8C"/>
    <w:rsid w:val="00BB41B8"/>
    <w:rsid w:val="00BB4379"/>
    <w:rsid w:val="00BB49A9"/>
    <w:rsid w:val="00BB645C"/>
    <w:rsid w:val="00BB6FCA"/>
    <w:rsid w:val="00BB708D"/>
    <w:rsid w:val="00BB7989"/>
    <w:rsid w:val="00BB7B98"/>
    <w:rsid w:val="00BB7C94"/>
    <w:rsid w:val="00BC00C9"/>
    <w:rsid w:val="00BC05CC"/>
    <w:rsid w:val="00BC0A9D"/>
    <w:rsid w:val="00BC14F1"/>
    <w:rsid w:val="00BC1D95"/>
    <w:rsid w:val="00BC3004"/>
    <w:rsid w:val="00BC3A79"/>
    <w:rsid w:val="00BC484C"/>
    <w:rsid w:val="00BC5629"/>
    <w:rsid w:val="00BC6FB0"/>
    <w:rsid w:val="00BC7336"/>
    <w:rsid w:val="00BC78CB"/>
    <w:rsid w:val="00BD180B"/>
    <w:rsid w:val="00BD1B47"/>
    <w:rsid w:val="00BD2416"/>
    <w:rsid w:val="00BD305A"/>
    <w:rsid w:val="00BD30AE"/>
    <w:rsid w:val="00BD5AE6"/>
    <w:rsid w:val="00BD5B33"/>
    <w:rsid w:val="00BD60C8"/>
    <w:rsid w:val="00BD6452"/>
    <w:rsid w:val="00BD7215"/>
    <w:rsid w:val="00BD7CCD"/>
    <w:rsid w:val="00BE0538"/>
    <w:rsid w:val="00BE0D90"/>
    <w:rsid w:val="00BE27FB"/>
    <w:rsid w:val="00BE31CE"/>
    <w:rsid w:val="00BE3340"/>
    <w:rsid w:val="00BE3F2E"/>
    <w:rsid w:val="00BE4024"/>
    <w:rsid w:val="00BE4100"/>
    <w:rsid w:val="00BE5185"/>
    <w:rsid w:val="00BF02D9"/>
    <w:rsid w:val="00BF05EB"/>
    <w:rsid w:val="00BF08B0"/>
    <w:rsid w:val="00BF0CAD"/>
    <w:rsid w:val="00BF1395"/>
    <w:rsid w:val="00BF195A"/>
    <w:rsid w:val="00BF1DDB"/>
    <w:rsid w:val="00BF23D3"/>
    <w:rsid w:val="00BF2A2D"/>
    <w:rsid w:val="00BF40ED"/>
    <w:rsid w:val="00BF583E"/>
    <w:rsid w:val="00BF5BC2"/>
    <w:rsid w:val="00BF5E89"/>
    <w:rsid w:val="00BF5EF6"/>
    <w:rsid w:val="00BF69B3"/>
    <w:rsid w:val="00BF7637"/>
    <w:rsid w:val="00C009FC"/>
    <w:rsid w:val="00C03DAB"/>
    <w:rsid w:val="00C059D8"/>
    <w:rsid w:val="00C06E4E"/>
    <w:rsid w:val="00C11023"/>
    <w:rsid w:val="00C1133D"/>
    <w:rsid w:val="00C11761"/>
    <w:rsid w:val="00C11E72"/>
    <w:rsid w:val="00C12297"/>
    <w:rsid w:val="00C13494"/>
    <w:rsid w:val="00C13D39"/>
    <w:rsid w:val="00C144B7"/>
    <w:rsid w:val="00C15332"/>
    <w:rsid w:val="00C15F24"/>
    <w:rsid w:val="00C175ED"/>
    <w:rsid w:val="00C176FA"/>
    <w:rsid w:val="00C17F7C"/>
    <w:rsid w:val="00C200A0"/>
    <w:rsid w:val="00C20823"/>
    <w:rsid w:val="00C20E8A"/>
    <w:rsid w:val="00C243F6"/>
    <w:rsid w:val="00C24824"/>
    <w:rsid w:val="00C24DD9"/>
    <w:rsid w:val="00C2622F"/>
    <w:rsid w:val="00C26239"/>
    <w:rsid w:val="00C27A08"/>
    <w:rsid w:val="00C31312"/>
    <w:rsid w:val="00C32526"/>
    <w:rsid w:val="00C326C6"/>
    <w:rsid w:val="00C33BD5"/>
    <w:rsid w:val="00C35026"/>
    <w:rsid w:val="00C35295"/>
    <w:rsid w:val="00C3601F"/>
    <w:rsid w:val="00C36326"/>
    <w:rsid w:val="00C36ADD"/>
    <w:rsid w:val="00C36E74"/>
    <w:rsid w:val="00C4036D"/>
    <w:rsid w:val="00C404A1"/>
    <w:rsid w:val="00C40595"/>
    <w:rsid w:val="00C41621"/>
    <w:rsid w:val="00C4243D"/>
    <w:rsid w:val="00C42912"/>
    <w:rsid w:val="00C43BA7"/>
    <w:rsid w:val="00C43F7C"/>
    <w:rsid w:val="00C4460F"/>
    <w:rsid w:val="00C449FA"/>
    <w:rsid w:val="00C44A82"/>
    <w:rsid w:val="00C45B2F"/>
    <w:rsid w:val="00C46218"/>
    <w:rsid w:val="00C46477"/>
    <w:rsid w:val="00C50750"/>
    <w:rsid w:val="00C522CE"/>
    <w:rsid w:val="00C5384F"/>
    <w:rsid w:val="00C54211"/>
    <w:rsid w:val="00C5616B"/>
    <w:rsid w:val="00C56964"/>
    <w:rsid w:val="00C57A4A"/>
    <w:rsid w:val="00C607A9"/>
    <w:rsid w:val="00C65021"/>
    <w:rsid w:val="00C656D5"/>
    <w:rsid w:val="00C658D7"/>
    <w:rsid w:val="00C66D61"/>
    <w:rsid w:val="00C67103"/>
    <w:rsid w:val="00C673F5"/>
    <w:rsid w:val="00C67709"/>
    <w:rsid w:val="00C70613"/>
    <w:rsid w:val="00C706A6"/>
    <w:rsid w:val="00C707CA"/>
    <w:rsid w:val="00C70C18"/>
    <w:rsid w:val="00C7162B"/>
    <w:rsid w:val="00C71BB9"/>
    <w:rsid w:val="00C72425"/>
    <w:rsid w:val="00C72E81"/>
    <w:rsid w:val="00C735CD"/>
    <w:rsid w:val="00C74061"/>
    <w:rsid w:val="00C747EC"/>
    <w:rsid w:val="00C759EA"/>
    <w:rsid w:val="00C762A5"/>
    <w:rsid w:val="00C76802"/>
    <w:rsid w:val="00C7749C"/>
    <w:rsid w:val="00C774A2"/>
    <w:rsid w:val="00C77612"/>
    <w:rsid w:val="00C80744"/>
    <w:rsid w:val="00C81088"/>
    <w:rsid w:val="00C82414"/>
    <w:rsid w:val="00C82F5F"/>
    <w:rsid w:val="00C8420E"/>
    <w:rsid w:val="00C844DC"/>
    <w:rsid w:val="00C84557"/>
    <w:rsid w:val="00C858E6"/>
    <w:rsid w:val="00C8647D"/>
    <w:rsid w:val="00C900D2"/>
    <w:rsid w:val="00C90200"/>
    <w:rsid w:val="00C90220"/>
    <w:rsid w:val="00C9139F"/>
    <w:rsid w:val="00C91B20"/>
    <w:rsid w:val="00C92561"/>
    <w:rsid w:val="00C92FE4"/>
    <w:rsid w:val="00C94C28"/>
    <w:rsid w:val="00C95145"/>
    <w:rsid w:val="00C96179"/>
    <w:rsid w:val="00C97F45"/>
    <w:rsid w:val="00CA0920"/>
    <w:rsid w:val="00CA167B"/>
    <w:rsid w:val="00CA229A"/>
    <w:rsid w:val="00CA3B3A"/>
    <w:rsid w:val="00CA412B"/>
    <w:rsid w:val="00CA4EB9"/>
    <w:rsid w:val="00CA5D2D"/>
    <w:rsid w:val="00CA61D2"/>
    <w:rsid w:val="00CB0247"/>
    <w:rsid w:val="00CB0284"/>
    <w:rsid w:val="00CB13E7"/>
    <w:rsid w:val="00CB1A03"/>
    <w:rsid w:val="00CB2241"/>
    <w:rsid w:val="00CB25D8"/>
    <w:rsid w:val="00CB28C5"/>
    <w:rsid w:val="00CB2985"/>
    <w:rsid w:val="00CB3440"/>
    <w:rsid w:val="00CB5102"/>
    <w:rsid w:val="00CB5B4D"/>
    <w:rsid w:val="00CB5C2F"/>
    <w:rsid w:val="00CB61CB"/>
    <w:rsid w:val="00CB6531"/>
    <w:rsid w:val="00CC045A"/>
    <w:rsid w:val="00CC05BD"/>
    <w:rsid w:val="00CC0C45"/>
    <w:rsid w:val="00CC0C96"/>
    <w:rsid w:val="00CC0DF6"/>
    <w:rsid w:val="00CC14FD"/>
    <w:rsid w:val="00CC1692"/>
    <w:rsid w:val="00CC1B0D"/>
    <w:rsid w:val="00CC2701"/>
    <w:rsid w:val="00CC3478"/>
    <w:rsid w:val="00CC3872"/>
    <w:rsid w:val="00CC3C5C"/>
    <w:rsid w:val="00CC3FA8"/>
    <w:rsid w:val="00CC4887"/>
    <w:rsid w:val="00CC5DAB"/>
    <w:rsid w:val="00CC5E2B"/>
    <w:rsid w:val="00CC6875"/>
    <w:rsid w:val="00CC6D02"/>
    <w:rsid w:val="00CC7B32"/>
    <w:rsid w:val="00CC7B61"/>
    <w:rsid w:val="00CC7B71"/>
    <w:rsid w:val="00CC7DF4"/>
    <w:rsid w:val="00CD03D8"/>
    <w:rsid w:val="00CD041F"/>
    <w:rsid w:val="00CD045E"/>
    <w:rsid w:val="00CD0767"/>
    <w:rsid w:val="00CD0B2F"/>
    <w:rsid w:val="00CD138B"/>
    <w:rsid w:val="00CD165B"/>
    <w:rsid w:val="00CD2FC1"/>
    <w:rsid w:val="00CD3AF5"/>
    <w:rsid w:val="00CD3E31"/>
    <w:rsid w:val="00CD51C9"/>
    <w:rsid w:val="00CD5610"/>
    <w:rsid w:val="00CD69A4"/>
    <w:rsid w:val="00CD74A3"/>
    <w:rsid w:val="00CE0527"/>
    <w:rsid w:val="00CE0D7E"/>
    <w:rsid w:val="00CE0E80"/>
    <w:rsid w:val="00CE128A"/>
    <w:rsid w:val="00CE12B8"/>
    <w:rsid w:val="00CE17A5"/>
    <w:rsid w:val="00CE1D10"/>
    <w:rsid w:val="00CE2241"/>
    <w:rsid w:val="00CE39A1"/>
    <w:rsid w:val="00CE501B"/>
    <w:rsid w:val="00CE53A0"/>
    <w:rsid w:val="00CE5489"/>
    <w:rsid w:val="00CE56E4"/>
    <w:rsid w:val="00CE5B23"/>
    <w:rsid w:val="00CE5C01"/>
    <w:rsid w:val="00CE7DF7"/>
    <w:rsid w:val="00CF0A6C"/>
    <w:rsid w:val="00CF228D"/>
    <w:rsid w:val="00CF2E96"/>
    <w:rsid w:val="00CF4B64"/>
    <w:rsid w:val="00CF5005"/>
    <w:rsid w:val="00CF70AD"/>
    <w:rsid w:val="00CF71DF"/>
    <w:rsid w:val="00CF7729"/>
    <w:rsid w:val="00D00059"/>
    <w:rsid w:val="00D0108A"/>
    <w:rsid w:val="00D0113A"/>
    <w:rsid w:val="00D0181A"/>
    <w:rsid w:val="00D01AD3"/>
    <w:rsid w:val="00D0255E"/>
    <w:rsid w:val="00D026C8"/>
    <w:rsid w:val="00D03238"/>
    <w:rsid w:val="00D04F3B"/>
    <w:rsid w:val="00D05318"/>
    <w:rsid w:val="00D06EA1"/>
    <w:rsid w:val="00D07710"/>
    <w:rsid w:val="00D07D9B"/>
    <w:rsid w:val="00D107FA"/>
    <w:rsid w:val="00D10FF7"/>
    <w:rsid w:val="00D115B0"/>
    <w:rsid w:val="00D11F3B"/>
    <w:rsid w:val="00D12275"/>
    <w:rsid w:val="00D12766"/>
    <w:rsid w:val="00D13936"/>
    <w:rsid w:val="00D14AC1"/>
    <w:rsid w:val="00D15F0D"/>
    <w:rsid w:val="00D15F3B"/>
    <w:rsid w:val="00D16159"/>
    <w:rsid w:val="00D16347"/>
    <w:rsid w:val="00D16E03"/>
    <w:rsid w:val="00D178D9"/>
    <w:rsid w:val="00D2042A"/>
    <w:rsid w:val="00D20FF4"/>
    <w:rsid w:val="00D212F1"/>
    <w:rsid w:val="00D21347"/>
    <w:rsid w:val="00D22177"/>
    <w:rsid w:val="00D22A22"/>
    <w:rsid w:val="00D22F58"/>
    <w:rsid w:val="00D231FB"/>
    <w:rsid w:val="00D24D2C"/>
    <w:rsid w:val="00D25463"/>
    <w:rsid w:val="00D25C13"/>
    <w:rsid w:val="00D25E28"/>
    <w:rsid w:val="00D27CEF"/>
    <w:rsid w:val="00D30D0E"/>
    <w:rsid w:val="00D31C21"/>
    <w:rsid w:val="00D31E27"/>
    <w:rsid w:val="00D33AF2"/>
    <w:rsid w:val="00D35881"/>
    <w:rsid w:val="00D36A2C"/>
    <w:rsid w:val="00D37108"/>
    <w:rsid w:val="00D37946"/>
    <w:rsid w:val="00D37CF8"/>
    <w:rsid w:val="00D37FF8"/>
    <w:rsid w:val="00D40C36"/>
    <w:rsid w:val="00D41D93"/>
    <w:rsid w:val="00D42DA0"/>
    <w:rsid w:val="00D4313E"/>
    <w:rsid w:val="00D44701"/>
    <w:rsid w:val="00D44A6C"/>
    <w:rsid w:val="00D44F56"/>
    <w:rsid w:val="00D45045"/>
    <w:rsid w:val="00D45650"/>
    <w:rsid w:val="00D458FC"/>
    <w:rsid w:val="00D45F07"/>
    <w:rsid w:val="00D46B3F"/>
    <w:rsid w:val="00D51587"/>
    <w:rsid w:val="00D51604"/>
    <w:rsid w:val="00D51F62"/>
    <w:rsid w:val="00D52F90"/>
    <w:rsid w:val="00D53349"/>
    <w:rsid w:val="00D54263"/>
    <w:rsid w:val="00D54882"/>
    <w:rsid w:val="00D554BB"/>
    <w:rsid w:val="00D556D3"/>
    <w:rsid w:val="00D56908"/>
    <w:rsid w:val="00D572E6"/>
    <w:rsid w:val="00D60DC1"/>
    <w:rsid w:val="00D630AF"/>
    <w:rsid w:val="00D6325D"/>
    <w:rsid w:val="00D636D6"/>
    <w:rsid w:val="00D6514E"/>
    <w:rsid w:val="00D660A5"/>
    <w:rsid w:val="00D679FD"/>
    <w:rsid w:val="00D67B65"/>
    <w:rsid w:val="00D7035B"/>
    <w:rsid w:val="00D70542"/>
    <w:rsid w:val="00D72E85"/>
    <w:rsid w:val="00D731F8"/>
    <w:rsid w:val="00D73688"/>
    <w:rsid w:val="00D7399A"/>
    <w:rsid w:val="00D74216"/>
    <w:rsid w:val="00D74CF3"/>
    <w:rsid w:val="00D7587C"/>
    <w:rsid w:val="00D76406"/>
    <w:rsid w:val="00D76621"/>
    <w:rsid w:val="00D7667F"/>
    <w:rsid w:val="00D76C44"/>
    <w:rsid w:val="00D76EFB"/>
    <w:rsid w:val="00D7725F"/>
    <w:rsid w:val="00D778FD"/>
    <w:rsid w:val="00D77989"/>
    <w:rsid w:val="00D84409"/>
    <w:rsid w:val="00D8455F"/>
    <w:rsid w:val="00D851A8"/>
    <w:rsid w:val="00D85642"/>
    <w:rsid w:val="00D856A1"/>
    <w:rsid w:val="00D870D2"/>
    <w:rsid w:val="00D87A72"/>
    <w:rsid w:val="00D927E3"/>
    <w:rsid w:val="00D9307E"/>
    <w:rsid w:val="00D93732"/>
    <w:rsid w:val="00D93C45"/>
    <w:rsid w:val="00D941AA"/>
    <w:rsid w:val="00D945BE"/>
    <w:rsid w:val="00D945D9"/>
    <w:rsid w:val="00D946F3"/>
    <w:rsid w:val="00D94A16"/>
    <w:rsid w:val="00D94BF7"/>
    <w:rsid w:val="00D97223"/>
    <w:rsid w:val="00DA02D6"/>
    <w:rsid w:val="00DA0ED4"/>
    <w:rsid w:val="00DA330A"/>
    <w:rsid w:val="00DA546F"/>
    <w:rsid w:val="00DA73BC"/>
    <w:rsid w:val="00DA7649"/>
    <w:rsid w:val="00DA7DA5"/>
    <w:rsid w:val="00DB073B"/>
    <w:rsid w:val="00DB09FC"/>
    <w:rsid w:val="00DB1254"/>
    <w:rsid w:val="00DB1732"/>
    <w:rsid w:val="00DB2063"/>
    <w:rsid w:val="00DB305E"/>
    <w:rsid w:val="00DB3202"/>
    <w:rsid w:val="00DB4163"/>
    <w:rsid w:val="00DB49E4"/>
    <w:rsid w:val="00DB5CCA"/>
    <w:rsid w:val="00DB639D"/>
    <w:rsid w:val="00DB6A0B"/>
    <w:rsid w:val="00DB78F0"/>
    <w:rsid w:val="00DB7EFE"/>
    <w:rsid w:val="00DC2E43"/>
    <w:rsid w:val="00DC2FCC"/>
    <w:rsid w:val="00DC4EEC"/>
    <w:rsid w:val="00DC571D"/>
    <w:rsid w:val="00DC5F66"/>
    <w:rsid w:val="00DD04B1"/>
    <w:rsid w:val="00DD04BD"/>
    <w:rsid w:val="00DD0633"/>
    <w:rsid w:val="00DD095C"/>
    <w:rsid w:val="00DD1020"/>
    <w:rsid w:val="00DD1330"/>
    <w:rsid w:val="00DD1AC8"/>
    <w:rsid w:val="00DD49BC"/>
    <w:rsid w:val="00DD4C8F"/>
    <w:rsid w:val="00DD514C"/>
    <w:rsid w:val="00DD5318"/>
    <w:rsid w:val="00DD5645"/>
    <w:rsid w:val="00DD58A1"/>
    <w:rsid w:val="00DD649C"/>
    <w:rsid w:val="00DD6827"/>
    <w:rsid w:val="00DE0431"/>
    <w:rsid w:val="00DE08A3"/>
    <w:rsid w:val="00DE0B83"/>
    <w:rsid w:val="00DE1664"/>
    <w:rsid w:val="00DE185D"/>
    <w:rsid w:val="00DE1A81"/>
    <w:rsid w:val="00DE1AFB"/>
    <w:rsid w:val="00DE1C13"/>
    <w:rsid w:val="00DE277D"/>
    <w:rsid w:val="00DE356F"/>
    <w:rsid w:val="00DE4543"/>
    <w:rsid w:val="00DE4E10"/>
    <w:rsid w:val="00DE68B9"/>
    <w:rsid w:val="00DF117E"/>
    <w:rsid w:val="00DF14DC"/>
    <w:rsid w:val="00DF2694"/>
    <w:rsid w:val="00DF381C"/>
    <w:rsid w:val="00DF4D4D"/>
    <w:rsid w:val="00DF5DB6"/>
    <w:rsid w:val="00DF619C"/>
    <w:rsid w:val="00DF6369"/>
    <w:rsid w:val="00DF644D"/>
    <w:rsid w:val="00DF6A69"/>
    <w:rsid w:val="00DF7677"/>
    <w:rsid w:val="00DF767D"/>
    <w:rsid w:val="00DF77DD"/>
    <w:rsid w:val="00E00C5D"/>
    <w:rsid w:val="00E00D78"/>
    <w:rsid w:val="00E025BE"/>
    <w:rsid w:val="00E02ABF"/>
    <w:rsid w:val="00E032B2"/>
    <w:rsid w:val="00E04A54"/>
    <w:rsid w:val="00E05A81"/>
    <w:rsid w:val="00E074A5"/>
    <w:rsid w:val="00E115BE"/>
    <w:rsid w:val="00E116CF"/>
    <w:rsid w:val="00E1298C"/>
    <w:rsid w:val="00E12B0F"/>
    <w:rsid w:val="00E143B0"/>
    <w:rsid w:val="00E14576"/>
    <w:rsid w:val="00E14995"/>
    <w:rsid w:val="00E14CD3"/>
    <w:rsid w:val="00E14D4D"/>
    <w:rsid w:val="00E15412"/>
    <w:rsid w:val="00E15857"/>
    <w:rsid w:val="00E17064"/>
    <w:rsid w:val="00E175F9"/>
    <w:rsid w:val="00E177BB"/>
    <w:rsid w:val="00E179CD"/>
    <w:rsid w:val="00E17F4F"/>
    <w:rsid w:val="00E2037A"/>
    <w:rsid w:val="00E2138D"/>
    <w:rsid w:val="00E21E56"/>
    <w:rsid w:val="00E224CC"/>
    <w:rsid w:val="00E23E8D"/>
    <w:rsid w:val="00E26128"/>
    <w:rsid w:val="00E266C4"/>
    <w:rsid w:val="00E2700F"/>
    <w:rsid w:val="00E27BEC"/>
    <w:rsid w:val="00E27CAE"/>
    <w:rsid w:val="00E30957"/>
    <w:rsid w:val="00E30D45"/>
    <w:rsid w:val="00E31052"/>
    <w:rsid w:val="00E34219"/>
    <w:rsid w:val="00E347FB"/>
    <w:rsid w:val="00E3538A"/>
    <w:rsid w:val="00E35726"/>
    <w:rsid w:val="00E35E41"/>
    <w:rsid w:val="00E37E03"/>
    <w:rsid w:val="00E37F98"/>
    <w:rsid w:val="00E4198C"/>
    <w:rsid w:val="00E426C0"/>
    <w:rsid w:val="00E42A72"/>
    <w:rsid w:val="00E437A3"/>
    <w:rsid w:val="00E45110"/>
    <w:rsid w:val="00E45135"/>
    <w:rsid w:val="00E455DB"/>
    <w:rsid w:val="00E462B8"/>
    <w:rsid w:val="00E46559"/>
    <w:rsid w:val="00E470A9"/>
    <w:rsid w:val="00E47A34"/>
    <w:rsid w:val="00E47F27"/>
    <w:rsid w:val="00E513B8"/>
    <w:rsid w:val="00E51740"/>
    <w:rsid w:val="00E52F63"/>
    <w:rsid w:val="00E55510"/>
    <w:rsid w:val="00E5597F"/>
    <w:rsid w:val="00E56083"/>
    <w:rsid w:val="00E56830"/>
    <w:rsid w:val="00E5723E"/>
    <w:rsid w:val="00E60748"/>
    <w:rsid w:val="00E60A1F"/>
    <w:rsid w:val="00E60CB4"/>
    <w:rsid w:val="00E6239C"/>
    <w:rsid w:val="00E63C27"/>
    <w:rsid w:val="00E64071"/>
    <w:rsid w:val="00E6670C"/>
    <w:rsid w:val="00E678AB"/>
    <w:rsid w:val="00E70DDC"/>
    <w:rsid w:val="00E7153E"/>
    <w:rsid w:val="00E71802"/>
    <w:rsid w:val="00E722D9"/>
    <w:rsid w:val="00E72F6D"/>
    <w:rsid w:val="00E7374E"/>
    <w:rsid w:val="00E740D1"/>
    <w:rsid w:val="00E758BA"/>
    <w:rsid w:val="00E7656A"/>
    <w:rsid w:val="00E776E8"/>
    <w:rsid w:val="00E777D8"/>
    <w:rsid w:val="00E822DA"/>
    <w:rsid w:val="00E82EF6"/>
    <w:rsid w:val="00E82F42"/>
    <w:rsid w:val="00E8318C"/>
    <w:rsid w:val="00E83D10"/>
    <w:rsid w:val="00E84871"/>
    <w:rsid w:val="00E84E03"/>
    <w:rsid w:val="00E84EDE"/>
    <w:rsid w:val="00E8539B"/>
    <w:rsid w:val="00E85C2B"/>
    <w:rsid w:val="00E86560"/>
    <w:rsid w:val="00E8668F"/>
    <w:rsid w:val="00E9085E"/>
    <w:rsid w:val="00E90B1F"/>
    <w:rsid w:val="00E90DBB"/>
    <w:rsid w:val="00E92C1F"/>
    <w:rsid w:val="00E93B7B"/>
    <w:rsid w:val="00E94EC2"/>
    <w:rsid w:val="00E95311"/>
    <w:rsid w:val="00E95480"/>
    <w:rsid w:val="00E958AD"/>
    <w:rsid w:val="00E95D4B"/>
    <w:rsid w:val="00E95EBA"/>
    <w:rsid w:val="00E95F58"/>
    <w:rsid w:val="00E97A70"/>
    <w:rsid w:val="00EA0679"/>
    <w:rsid w:val="00EA0B61"/>
    <w:rsid w:val="00EA1DBC"/>
    <w:rsid w:val="00EA2C9B"/>
    <w:rsid w:val="00EA3145"/>
    <w:rsid w:val="00EA4DBC"/>
    <w:rsid w:val="00EA567D"/>
    <w:rsid w:val="00EA6A8E"/>
    <w:rsid w:val="00EA7EEC"/>
    <w:rsid w:val="00EB0068"/>
    <w:rsid w:val="00EB0321"/>
    <w:rsid w:val="00EB0FD8"/>
    <w:rsid w:val="00EB199F"/>
    <w:rsid w:val="00EB1EE5"/>
    <w:rsid w:val="00EB2AA1"/>
    <w:rsid w:val="00EB3569"/>
    <w:rsid w:val="00EB35E5"/>
    <w:rsid w:val="00EB4831"/>
    <w:rsid w:val="00EB4858"/>
    <w:rsid w:val="00EB55F0"/>
    <w:rsid w:val="00EB567F"/>
    <w:rsid w:val="00EC08AE"/>
    <w:rsid w:val="00EC0F7C"/>
    <w:rsid w:val="00EC18DC"/>
    <w:rsid w:val="00EC23F7"/>
    <w:rsid w:val="00EC243A"/>
    <w:rsid w:val="00EC4BD8"/>
    <w:rsid w:val="00EC5AF8"/>
    <w:rsid w:val="00EC63EB"/>
    <w:rsid w:val="00EC729C"/>
    <w:rsid w:val="00EC7D47"/>
    <w:rsid w:val="00ED03AC"/>
    <w:rsid w:val="00ED0C8E"/>
    <w:rsid w:val="00ED0F7A"/>
    <w:rsid w:val="00ED15F9"/>
    <w:rsid w:val="00ED278C"/>
    <w:rsid w:val="00ED2F79"/>
    <w:rsid w:val="00ED3C4F"/>
    <w:rsid w:val="00ED3CCA"/>
    <w:rsid w:val="00ED412F"/>
    <w:rsid w:val="00ED57AE"/>
    <w:rsid w:val="00ED598D"/>
    <w:rsid w:val="00ED65BD"/>
    <w:rsid w:val="00ED7059"/>
    <w:rsid w:val="00ED747C"/>
    <w:rsid w:val="00EE0301"/>
    <w:rsid w:val="00EE129E"/>
    <w:rsid w:val="00EE1DC4"/>
    <w:rsid w:val="00EE275F"/>
    <w:rsid w:val="00EE33DF"/>
    <w:rsid w:val="00EE3A94"/>
    <w:rsid w:val="00EE47AA"/>
    <w:rsid w:val="00EE4C1C"/>
    <w:rsid w:val="00EE4C4F"/>
    <w:rsid w:val="00EF1386"/>
    <w:rsid w:val="00EF1DF6"/>
    <w:rsid w:val="00EF1F0C"/>
    <w:rsid w:val="00EF2FFD"/>
    <w:rsid w:val="00EF3129"/>
    <w:rsid w:val="00EF36B2"/>
    <w:rsid w:val="00EF44FC"/>
    <w:rsid w:val="00EF4553"/>
    <w:rsid w:val="00EF4D83"/>
    <w:rsid w:val="00EF5315"/>
    <w:rsid w:val="00EF5995"/>
    <w:rsid w:val="00EF6EAB"/>
    <w:rsid w:val="00EF6F3B"/>
    <w:rsid w:val="00EF7C3E"/>
    <w:rsid w:val="00F004F6"/>
    <w:rsid w:val="00F009AE"/>
    <w:rsid w:val="00F00FC6"/>
    <w:rsid w:val="00F02963"/>
    <w:rsid w:val="00F036EC"/>
    <w:rsid w:val="00F04409"/>
    <w:rsid w:val="00F0664A"/>
    <w:rsid w:val="00F070CD"/>
    <w:rsid w:val="00F071A8"/>
    <w:rsid w:val="00F073AC"/>
    <w:rsid w:val="00F10BEA"/>
    <w:rsid w:val="00F10C3F"/>
    <w:rsid w:val="00F1158A"/>
    <w:rsid w:val="00F115B5"/>
    <w:rsid w:val="00F1273D"/>
    <w:rsid w:val="00F13546"/>
    <w:rsid w:val="00F1470D"/>
    <w:rsid w:val="00F14ABD"/>
    <w:rsid w:val="00F14B8F"/>
    <w:rsid w:val="00F14FB1"/>
    <w:rsid w:val="00F15858"/>
    <w:rsid w:val="00F16BE2"/>
    <w:rsid w:val="00F1706C"/>
    <w:rsid w:val="00F1723D"/>
    <w:rsid w:val="00F201EC"/>
    <w:rsid w:val="00F208A1"/>
    <w:rsid w:val="00F208A9"/>
    <w:rsid w:val="00F21293"/>
    <w:rsid w:val="00F215C2"/>
    <w:rsid w:val="00F217B5"/>
    <w:rsid w:val="00F22A20"/>
    <w:rsid w:val="00F23054"/>
    <w:rsid w:val="00F23867"/>
    <w:rsid w:val="00F238B9"/>
    <w:rsid w:val="00F239AE"/>
    <w:rsid w:val="00F23A1E"/>
    <w:rsid w:val="00F24BDC"/>
    <w:rsid w:val="00F2548C"/>
    <w:rsid w:val="00F25693"/>
    <w:rsid w:val="00F26483"/>
    <w:rsid w:val="00F313BB"/>
    <w:rsid w:val="00F31E83"/>
    <w:rsid w:val="00F33C58"/>
    <w:rsid w:val="00F34672"/>
    <w:rsid w:val="00F346EA"/>
    <w:rsid w:val="00F37EDB"/>
    <w:rsid w:val="00F40157"/>
    <w:rsid w:val="00F402A6"/>
    <w:rsid w:val="00F41D75"/>
    <w:rsid w:val="00F424CA"/>
    <w:rsid w:val="00F4368B"/>
    <w:rsid w:val="00F442A2"/>
    <w:rsid w:val="00F44408"/>
    <w:rsid w:val="00F450C3"/>
    <w:rsid w:val="00F451F2"/>
    <w:rsid w:val="00F45206"/>
    <w:rsid w:val="00F466EE"/>
    <w:rsid w:val="00F467EF"/>
    <w:rsid w:val="00F46A5B"/>
    <w:rsid w:val="00F46F51"/>
    <w:rsid w:val="00F47250"/>
    <w:rsid w:val="00F47F7A"/>
    <w:rsid w:val="00F50C02"/>
    <w:rsid w:val="00F51250"/>
    <w:rsid w:val="00F5139D"/>
    <w:rsid w:val="00F52175"/>
    <w:rsid w:val="00F53F2D"/>
    <w:rsid w:val="00F5424F"/>
    <w:rsid w:val="00F56154"/>
    <w:rsid w:val="00F567F3"/>
    <w:rsid w:val="00F56F2D"/>
    <w:rsid w:val="00F60C79"/>
    <w:rsid w:val="00F60F09"/>
    <w:rsid w:val="00F610D6"/>
    <w:rsid w:val="00F6126A"/>
    <w:rsid w:val="00F63074"/>
    <w:rsid w:val="00F63DAC"/>
    <w:rsid w:val="00F643E0"/>
    <w:rsid w:val="00F64C8B"/>
    <w:rsid w:val="00F64EF2"/>
    <w:rsid w:val="00F651D2"/>
    <w:rsid w:val="00F65B25"/>
    <w:rsid w:val="00F66F4C"/>
    <w:rsid w:val="00F67BF9"/>
    <w:rsid w:val="00F715D1"/>
    <w:rsid w:val="00F722CC"/>
    <w:rsid w:val="00F72B39"/>
    <w:rsid w:val="00F736A5"/>
    <w:rsid w:val="00F736B5"/>
    <w:rsid w:val="00F7371F"/>
    <w:rsid w:val="00F7454F"/>
    <w:rsid w:val="00F74B8B"/>
    <w:rsid w:val="00F75805"/>
    <w:rsid w:val="00F7597A"/>
    <w:rsid w:val="00F75C70"/>
    <w:rsid w:val="00F75FF5"/>
    <w:rsid w:val="00F762A5"/>
    <w:rsid w:val="00F77659"/>
    <w:rsid w:val="00F77988"/>
    <w:rsid w:val="00F77F48"/>
    <w:rsid w:val="00F801EC"/>
    <w:rsid w:val="00F814F2"/>
    <w:rsid w:val="00F81B72"/>
    <w:rsid w:val="00F83076"/>
    <w:rsid w:val="00F83FD8"/>
    <w:rsid w:val="00F85C86"/>
    <w:rsid w:val="00F8668C"/>
    <w:rsid w:val="00F86C0E"/>
    <w:rsid w:val="00F90497"/>
    <w:rsid w:val="00F909A0"/>
    <w:rsid w:val="00F90A95"/>
    <w:rsid w:val="00F92660"/>
    <w:rsid w:val="00F964F8"/>
    <w:rsid w:val="00F97EBF"/>
    <w:rsid w:val="00FA0F59"/>
    <w:rsid w:val="00FA1B25"/>
    <w:rsid w:val="00FA2EEE"/>
    <w:rsid w:val="00FA33FD"/>
    <w:rsid w:val="00FA3814"/>
    <w:rsid w:val="00FA4D4E"/>
    <w:rsid w:val="00FA60A5"/>
    <w:rsid w:val="00FA63D3"/>
    <w:rsid w:val="00FA6A42"/>
    <w:rsid w:val="00FA6C30"/>
    <w:rsid w:val="00FA6E65"/>
    <w:rsid w:val="00FB0966"/>
    <w:rsid w:val="00FB0DD2"/>
    <w:rsid w:val="00FB1EE2"/>
    <w:rsid w:val="00FB2207"/>
    <w:rsid w:val="00FB2720"/>
    <w:rsid w:val="00FB2741"/>
    <w:rsid w:val="00FB30F1"/>
    <w:rsid w:val="00FB5286"/>
    <w:rsid w:val="00FB53E7"/>
    <w:rsid w:val="00FB5A1E"/>
    <w:rsid w:val="00FB5B21"/>
    <w:rsid w:val="00FB5F7B"/>
    <w:rsid w:val="00FB6249"/>
    <w:rsid w:val="00FB7DF7"/>
    <w:rsid w:val="00FC264D"/>
    <w:rsid w:val="00FC2F83"/>
    <w:rsid w:val="00FC3880"/>
    <w:rsid w:val="00FC4125"/>
    <w:rsid w:val="00FC493D"/>
    <w:rsid w:val="00FC554D"/>
    <w:rsid w:val="00FC5931"/>
    <w:rsid w:val="00FC6468"/>
    <w:rsid w:val="00FC7DD5"/>
    <w:rsid w:val="00FD0B69"/>
    <w:rsid w:val="00FD1A00"/>
    <w:rsid w:val="00FD2634"/>
    <w:rsid w:val="00FD2F0E"/>
    <w:rsid w:val="00FD3A58"/>
    <w:rsid w:val="00FD449C"/>
    <w:rsid w:val="00FD4D0A"/>
    <w:rsid w:val="00FD4E99"/>
    <w:rsid w:val="00FD4ED7"/>
    <w:rsid w:val="00FD579B"/>
    <w:rsid w:val="00FD5F30"/>
    <w:rsid w:val="00FD6440"/>
    <w:rsid w:val="00FD7109"/>
    <w:rsid w:val="00FD76CC"/>
    <w:rsid w:val="00FD7C7B"/>
    <w:rsid w:val="00FD7D59"/>
    <w:rsid w:val="00FE06C8"/>
    <w:rsid w:val="00FE0BEB"/>
    <w:rsid w:val="00FE0D39"/>
    <w:rsid w:val="00FE0DE2"/>
    <w:rsid w:val="00FE1081"/>
    <w:rsid w:val="00FE164A"/>
    <w:rsid w:val="00FE19EF"/>
    <w:rsid w:val="00FE1A88"/>
    <w:rsid w:val="00FE22B0"/>
    <w:rsid w:val="00FE2730"/>
    <w:rsid w:val="00FE2749"/>
    <w:rsid w:val="00FE34E9"/>
    <w:rsid w:val="00FE4483"/>
    <w:rsid w:val="00FE4750"/>
    <w:rsid w:val="00FE61E7"/>
    <w:rsid w:val="00FE7CD9"/>
    <w:rsid w:val="00FF15AE"/>
    <w:rsid w:val="00FF227D"/>
    <w:rsid w:val="00FF31FD"/>
    <w:rsid w:val="00FF3955"/>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40B"/>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EndnoteText">
    <w:name w:val="endnote text"/>
    <w:basedOn w:val="Normal"/>
    <w:link w:val="EndnoteTextChar"/>
    <w:semiHidden/>
    <w:unhideWhenUsed/>
    <w:rsid w:val="00CC3478"/>
    <w:rPr>
      <w:sz w:val="20"/>
      <w:szCs w:val="20"/>
    </w:rPr>
  </w:style>
  <w:style w:type="character" w:customStyle="1" w:styleId="EndnoteTextChar">
    <w:name w:val="Endnote Text Char"/>
    <w:basedOn w:val="DefaultParagraphFont"/>
    <w:link w:val="EndnoteText"/>
    <w:semiHidden/>
    <w:rsid w:val="00CC3478"/>
  </w:style>
  <w:style w:type="character" w:styleId="EndnoteReference">
    <w:name w:val="endnote reference"/>
    <w:basedOn w:val="DefaultParagraphFont"/>
    <w:semiHidden/>
    <w:unhideWhenUsed/>
    <w:rsid w:val="00CC3478"/>
    <w:rPr>
      <w:vertAlign w:val="superscript"/>
    </w:rPr>
  </w:style>
  <w:style w:type="character" w:customStyle="1" w:styleId="UnresolvedMention1">
    <w:name w:val="Unresolved Mention1"/>
    <w:basedOn w:val="DefaultParagraphFont"/>
    <w:uiPriority w:val="99"/>
    <w:semiHidden/>
    <w:unhideWhenUsed/>
    <w:rsid w:val="00842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596986827">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657466214">
      <w:bodyDiv w:val="1"/>
      <w:marLeft w:val="0"/>
      <w:marRight w:val="0"/>
      <w:marTop w:val="0"/>
      <w:marBottom w:val="0"/>
      <w:divBdr>
        <w:top w:val="none" w:sz="0" w:space="0" w:color="auto"/>
        <w:left w:val="none" w:sz="0" w:space="0" w:color="auto"/>
        <w:bottom w:val="none" w:sz="0" w:space="0" w:color="auto"/>
        <w:right w:val="none" w:sz="0" w:space="0" w:color="auto"/>
      </w:divBdr>
      <w:divsChild>
        <w:div w:id="575361184">
          <w:marLeft w:val="0"/>
          <w:marRight w:val="0"/>
          <w:marTop w:val="0"/>
          <w:marBottom w:val="0"/>
          <w:divBdr>
            <w:top w:val="none" w:sz="0" w:space="0" w:color="auto"/>
            <w:left w:val="none" w:sz="0" w:space="0" w:color="auto"/>
            <w:bottom w:val="none" w:sz="0" w:space="0" w:color="auto"/>
            <w:right w:val="none" w:sz="0" w:space="0" w:color="auto"/>
          </w:divBdr>
          <w:divsChild>
            <w:div w:id="1253274146">
              <w:marLeft w:val="0"/>
              <w:marRight w:val="0"/>
              <w:marTop w:val="0"/>
              <w:marBottom w:val="0"/>
              <w:divBdr>
                <w:top w:val="none" w:sz="0" w:space="0" w:color="auto"/>
                <w:left w:val="none" w:sz="0" w:space="0" w:color="auto"/>
                <w:bottom w:val="none" w:sz="0" w:space="0" w:color="auto"/>
                <w:right w:val="none" w:sz="0" w:space="0" w:color="auto"/>
              </w:divBdr>
              <w:divsChild>
                <w:div w:id="1920748498">
                  <w:marLeft w:val="0"/>
                  <w:marRight w:val="0"/>
                  <w:marTop w:val="0"/>
                  <w:marBottom w:val="0"/>
                  <w:divBdr>
                    <w:top w:val="none" w:sz="0" w:space="0" w:color="auto"/>
                    <w:left w:val="none" w:sz="0" w:space="0" w:color="auto"/>
                    <w:bottom w:val="none" w:sz="0" w:space="0" w:color="auto"/>
                    <w:right w:val="none" w:sz="0" w:space="0" w:color="auto"/>
                  </w:divBdr>
                  <w:divsChild>
                    <w:div w:id="1841844409">
                      <w:marLeft w:val="0"/>
                      <w:marRight w:val="0"/>
                      <w:marTop w:val="0"/>
                      <w:marBottom w:val="0"/>
                      <w:divBdr>
                        <w:top w:val="none" w:sz="0" w:space="0" w:color="auto"/>
                        <w:left w:val="none" w:sz="0" w:space="0" w:color="auto"/>
                        <w:bottom w:val="none" w:sz="0" w:space="0" w:color="auto"/>
                        <w:right w:val="none" w:sz="0" w:space="0" w:color="auto"/>
                      </w:divBdr>
                      <w:divsChild>
                        <w:div w:id="1186092231">
                          <w:marLeft w:val="0"/>
                          <w:marRight w:val="0"/>
                          <w:marTop w:val="0"/>
                          <w:marBottom w:val="0"/>
                          <w:divBdr>
                            <w:top w:val="none" w:sz="0" w:space="0" w:color="auto"/>
                            <w:left w:val="none" w:sz="0" w:space="0" w:color="auto"/>
                            <w:bottom w:val="none" w:sz="0" w:space="0" w:color="auto"/>
                            <w:right w:val="none" w:sz="0" w:space="0" w:color="auto"/>
                          </w:divBdr>
                          <w:divsChild>
                            <w:div w:id="20094039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eta.Katkovsk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0069-5C83-4CEC-A076-AA768FB705F7}">
  <ds:schemaRefs>
    <ds:schemaRef ds:uri="http://schemas.microsoft.com/sharepoint/v3/contenttype/forms"/>
  </ds:schemaRefs>
</ds:datastoreItem>
</file>

<file path=customXml/itemProps2.xml><?xml version="1.0" encoding="utf-8"?>
<ds:datastoreItem xmlns:ds="http://schemas.openxmlformats.org/officeDocument/2006/customXml" ds:itemID="{6E19AEA5-2F31-44A1-9B58-195BFC009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35641-8E0D-4955-ACED-94DE2AF9DF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A16B9CEE-353F-4B15-AD26-0B96EB0F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4512</Words>
  <Characters>31363</Characters>
  <Application>Microsoft Office Word</Application>
  <DocSecurity>0</DocSecurity>
  <Lines>261</Lines>
  <Paragraphs>71</Paragraphs>
  <ScaleCrop>false</ScaleCrop>
  <HeadingPairs>
    <vt:vector size="2" baseType="variant">
      <vt:variant>
        <vt:lpstr>Title</vt:lpstr>
      </vt:variant>
      <vt:variant>
        <vt:i4>1</vt:i4>
      </vt:variant>
    </vt:vector>
  </HeadingPairs>
  <TitlesOfParts>
    <vt:vector size="1" baseType="lpstr">
      <vt:lpstr>“Par atšķirīgu dividendēs izmaksājamo valsts akciju sabiedrības “Valsts nekustamie īpašumi” peļņas daļu par 2019.gada pārskatu</vt:lpstr>
    </vt:vector>
  </TitlesOfParts>
  <Company>FM (VNĪ)</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atšķirīgu dividendēs izmaksājamo valsts akciju sabiedrības “Valsts nekustamie īpašumi” peļņas daļu par 2019.gada pārskatu</dc:title>
  <dc:subject>Sākotnējās ietekmes novērtējuma ziņojums (anotācija)</dc:subject>
  <dc:creator>Liga.Rozenberga@vni.lv</dc:creator>
  <dc:description>22046774,
Liga.Rozenberga@vni.lv
Katkovska 29419366
Iveta.Katkovska@vni.lv</dc:description>
  <cp:lastModifiedBy>Līga Rozenberga</cp:lastModifiedBy>
  <cp:revision>3</cp:revision>
  <cp:lastPrinted>2019-05-28T16:00:00Z</cp:lastPrinted>
  <dcterms:created xsi:type="dcterms:W3CDTF">2020-08-04T13:27:00Z</dcterms:created>
  <dcterms:modified xsi:type="dcterms:W3CDTF">2020-08-07T06:50:00Z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