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BCB25" w14:textId="48886707" w:rsidR="00601F96" w:rsidRDefault="00601F96" w:rsidP="00A97610">
      <w:pPr>
        <w:spacing w:after="0" w:line="240" w:lineRule="auto"/>
        <w:jc w:val="both"/>
        <w:rPr>
          <w:rFonts w:ascii="Times New Roman" w:eastAsiaTheme="minorEastAsia" w:hAnsi="Times New Roman" w:cs="Times New Roman"/>
          <w:sz w:val="28"/>
          <w:szCs w:val="28"/>
        </w:rPr>
      </w:pPr>
      <w:bookmarkStart w:id="0" w:name="_GoBack"/>
      <w:bookmarkEnd w:id="0"/>
    </w:p>
    <w:p w14:paraId="4B927F3D" w14:textId="77777777" w:rsidR="00642F31" w:rsidRPr="00642F31" w:rsidRDefault="00642F31" w:rsidP="00642F31">
      <w:pPr>
        <w:shd w:val="clear" w:color="auto" w:fill="FFFFFF"/>
        <w:spacing w:after="0" w:line="240" w:lineRule="auto"/>
        <w:jc w:val="right"/>
        <w:rPr>
          <w:rFonts w:ascii="Times New Roman" w:hAnsi="Times New Roman" w:cs="Times New Roman"/>
          <w:i/>
          <w:sz w:val="28"/>
          <w:szCs w:val="28"/>
        </w:rPr>
      </w:pPr>
      <w:r w:rsidRPr="00642F31">
        <w:rPr>
          <w:rFonts w:ascii="Times New Roman" w:hAnsi="Times New Roman" w:cs="Times New Roman"/>
          <w:i/>
          <w:sz w:val="28"/>
          <w:szCs w:val="28"/>
        </w:rPr>
        <w:t>Projekts</w:t>
      </w:r>
    </w:p>
    <w:p w14:paraId="4E281815" w14:textId="77777777" w:rsidR="00642F31" w:rsidRPr="00642F31" w:rsidRDefault="00642F31" w:rsidP="00642F31">
      <w:pPr>
        <w:shd w:val="clear" w:color="auto" w:fill="FFFFFF"/>
        <w:spacing w:after="0" w:line="240" w:lineRule="auto"/>
        <w:jc w:val="center"/>
        <w:rPr>
          <w:rFonts w:ascii="Times New Roman" w:hAnsi="Times New Roman" w:cs="Times New Roman"/>
          <w:b/>
          <w:sz w:val="28"/>
          <w:szCs w:val="28"/>
        </w:rPr>
      </w:pPr>
      <w:r w:rsidRPr="00642F31">
        <w:rPr>
          <w:rFonts w:ascii="Times New Roman" w:hAnsi="Times New Roman" w:cs="Times New Roman"/>
          <w:b/>
          <w:sz w:val="28"/>
          <w:szCs w:val="28"/>
        </w:rPr>
        <w:t xml:space="preserve">LATVIJAS REPUBLIKAS MINISTRU KABINETA </w:t>
      </w:r>
    </w:p>
    <w:p w14:paraId="7330BE0F" w14:textId="77777777" w:rsidR="00642F31" w:rsidRPr="00642F31" w:rsidRDefault="00642F31" w:rsidP="00642F31">
      <w:pPr>
        <w:shd w:val="clear" w:color="auto" w:fill="FFFFFF"/>
        <w:spacing w:after="0" w:line="240" w:lineRule="auto"/>
        <w:jc w:val="center"/>
        <w:rPr>
          <w:rFonts w:ascii="Times New Roman" w:hAnsi="Times New Roman" w:cs="Times New Roman"/>
          <w:sz w:val="28"/>
          <w:szCs w:val="28"/>
        </w:rPr>
      </w:pPr>
      <w:r w:rsidRPr="00642F31">
        <w:rPr>
          <w:rFonts w:ascii="Times New Roman" w:hAnsi="Times New Roman" w:cs="Times New Roman"/>
          <w:b/>
          <w:sz w:val="28"/>
          <w:szCs w:val="28"/>
        </w:rPr>
        <w:t>SĒDES PROTOKOLLĒMUMS</w:t>
      </w:r>
    </w:p>
    <w:p w14:paraId="2FF83CE3" w14:textId="77777777" w:rsidR="00642F31" w:rsidRPr="00642F31" w:rsidRDefault="00642F31" w:rsidP="00642F31">
      <w:pPr>
        <w:shd w:val="clear" w:color="auto" w:fill="FFFFFF"/>
        <w:spacing w:after="0" w:line="240" w:lineRule="auto"/>
        <w:rPr>
          <w:rFonts w:ascii="Times New Roman" w:hAnsi="Times New Roman" w:cs="Times New Roman"/>
          <w:sz w:val="28"/>
          <w:szCs w:val="28"/>
        </w:rPr>
      </w:pPr>
    </w:p>
    <w:p w14:paraId="6144989E" w14:textId="4C6DCFBD" w:rsidR="00642F31" w:rsidRDefault="00D461CC" w:rsidP="00642F31">
      <w:pPr>
        <w:shd w:val="clear" w:color="auto" w:fill="FFFFFF"/>
        <w:spacing w:after="0" w:line="240" w:lineRule="auto"/>
        <w:rPr>
          <w:rFonts w:ascii="Times New Roman" w:hAnsi="Times New Roman" w:cs="Times New Roman"/>
          <w:sz w:val="28"/>
          <w:szCs w:val="28"/>
          <w:u w:val="single"/>
        </w:rPr>
      </w:pPr>
      <w:r>
        <w:rPr>
          <w:rFonts w:ascii="Times New Roman" w:hAnsi="Times New Roman" w:cs="Times New Roman"/>
          <w:sz w:val="28"/>
          <w:szCs w:val="28"/>
        </w:rPr>
        <w:t>Rīgā</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Nr.</w:t>
      </w:r>
      <w:r>
        <w:rPr>
          <w:rFonts w:ascii="Times New Roman" w:hAnsi="Times New Roman" w:cs="Times New Roman"/>
          <w:sz w:val="28"/>
          <w:szCs w:val="28"/>
        </w:rPr>
        <w:tab/>
      </w:r>
      <w:r>
        <w:rPr>
          <w:rFonts w:ascii="Times New Roman" w:hAnsi="Times New Roman" w:cs="Times New Roman"/>
          <w:sz w:val="28"/>
          <w:szCs w:val="28"/>
        </w:rPr>
        <w:tab/>
        <w:t xml:space="preserve">             2020</w:t>
      </w:r>
      <w:r w:rsidR="00642F31" w:rsidRPr="00642F31">
        <w:rPr>
          <w:rFonts w:ascii="Times New Roman" w:hAnsi="Times New Roman" w:cs="Times New Roman"/>
          <w:sz w:val="28"/>
          <w:szCs w:val="28"/>
        </w:rPr>
        <w:t xml:space="preserve">.gada </w:t>
      </w:r>
      <w:r w:rsidRPr="008F341A">
        <w:rPr>
          <w:rFonts w:ascii="Times New Roman" w:hAnsi="Times New Roman" w:cs="Times New Roman"/>
          <w:sz w:val="28"/>
          <w:szCs w:val="28"/>
        </w:rPr>
        <w:t>__ . ______</w:t>
      </w:r>
    </w:p>
    <w:p w14:paraId="2BC75C34" w14:textId="77777777" w:rsidR="00D461CC" w:rsidRPr="00D461CC" w:rsidRDefault="00D461CC" w:rsidP="00642F31">
      <w:pPr>
        <w:shd w:val="clear" w:color="auto" w:fill="FFFFFF"/>
        <w:spacing w:after="0" w:line="240" w:lineRule="auto"/>
        <w:rPr>
          <w:rFonts w:ascii="Times New Roman" w:hAnsi="Times New Roman" w:cs="Times New Roman"/>
          <w:sz w:val="28"/>
          <w:szCs w:val="28"/>
          <w:u w:val="single"/>
        </w:rPr>
      </w:pPr>
    </w:p>
    <w:p w14:paraId="1F9FE288" w14:textId="77777777" w:rsidR="00642F31" w:rsidRPr="00642F31" w:rsidRDefault="00642F31" w:rsidP="00642F31">
      <w:pPr>
        <w:shd w:val="clear" w:color="auto" w:fill="FFFFFF"/>
        <w:spacing w:after="0" w:line="240" w:lineRule="auto"/>
        <w:jc w:val="center"/>
        <w:rPr>
          <w:rFonts w:ascii="Times New Roman" w:hAnsi="Times New Roman" w:cs="Times New Roman"/>
          <w:sz w:val="28"/>
          <w:szCs w:val="28"/>
        </w:rPr>
      </w:pPr>
      <w:r w:rsidRPr="00642F31">
        <w:rPr>
          <w:rFonts w:ascii="Times New Roman" w:hAnsi="Times New Roman" w:cs="Times New Roman"/>
          <w:sz w:val="28"/>
          <w:szCs w:val="28"/>
        </w:rPr>
        <w:t>__.§</w:t>
      </w:r>
    </w:p>
    <w:p w14:paraId="4ABCEB0B" w14:textId="1A2908DD" w:rsidR="00A97610" w:rsidRPr="00E85EEF" w:rsidRDefault="00A97610" w:rsidP="00A97610">
      <w:pPr>
        <w:spacing w:after="0" w:line="240" w:lineRule="auto"/>
        <w:jc w:val="both"/>
        <w:rPr>
          <w:rFonts w:ascii="Times New Roman" w:hAnsi="Times New Roman" w:cs="Times New Roman"/>
          <w:sz w:val="28"/>
          <w:szCs w:val="28"/>
        </w:rPr>
      </w:pPr>
    </w:p>
    <w:p w14:paraId="22FBCB2A" w14:textId="77777777" w:rsidR="0011445B" w:rsidRPr="00E85EEF" w:rsidRDefault="0011445B" w:rsidP="00D461CC">
      <w:pPr>
        <w:spacing w:after="0" w:line="240" w:lineRule="auto"/>
        <w:rPr>
          <w:rFonts w:ascii="Times New Roman" w:hAnsi="Times New Roman" w:cs="Times New Roman"/>
          <w:sz w:val="28"/>
          <w:szCs w:val="2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1"/>
      </w:tblGrid>
      <w:tr w:rsidR="005F47CB" w:rsidRPr="00D461CC" w14:paraId="4E1A1C35" w14:textId="77777777" w:rsidTr="005F47CB">
        <w:trPr>
          <w:tblCellSpacing w:w="0" w:type="dxa"/>
        </w:trPr>
        <w:tc>
          <w:tcPr>
            <w:tcW w:w="0" w:type="auto"/>
            <w:shd w:val="clear" w:color="auto" w:fill="FFFFFF"/>
            <w:tcMar>
              <w:top w:w="0" w:type="dxa"/>
              <w:left w:w="150" w:type="dxa"/>
              <w:bottom w:w="0" w:type="dxa"/>
              <w:right w:w="0" w:type="dxa"/>
            </w:tcMar>
            <w:vAlign w:val="center"/>
            <w:hideMark/>
          </w:tcPr>
          <w:p w14:paraId="7A978661" w14:textId="77777777" w:rsidR="00556448" w:rsidRPr="00D461CC" w:rsidRDefault="005F47CB" w:rsidP="005F47CB">
            <w:pPr>
              <w:spacing w:after="0" w:line="240" w:lineRule="auto"/>
              <w:jc w:val="center"/>
              <w:rPr>
                <w:rFonts w:ascii="Times New Roman" w:hAnsi="Times New Roman" w:cs="Times New Roman"/>
                <w:b/>
                <w:sz w:val="28"/>
                <w:szCs w:val="28"/>
              </w:rPr>
            </w:pPr>
            <w:r w:rsidRPr="00D461CC">
              <w:rPr>
                <w:rFonts w:ascii="Times New Roman" w:hAnsi="Times New Roman" w:cs="Times New Roman"/>
                <w:b/>
                <w:sz w:val="28"/>
                <w:szCs w:val="28"/>
              </w:rPr>
              <w:t xml:space="preserve">Informatīvais </w:t>
            </w:r>
            <w:r w:rsidR="00556448" w:rsidRPr="00D461CC">
              <w:rPr>
                <w:rFonts w:ascii="Times New Roman" w:hAnsi="Times New Roman" w:cs="Times New Roman"/>
                <w:b/>
                <w:sz w:val="28"/>
                <w:szCs w:val="28"/>
              </w:rPr>
              <w:t xml:space="preserve">ziņojums </w:t>
            </w:r>
          </w:p>
          <w:p w14:paraId="04A5221B" w14:textId="1C5F6DDF" w:rsidR="005F47CB" w:rsidRPr="00D461CC" w:rsidRDefault="00D461CC" w:rsidP="00D00A7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w:t>
            </w:r>
            <w:r w:rsidR="00556448" w:rsidRPr="00D461CC">
              <w:rPr>
                <w:rFonts w:ascii="Times New Roman" w:hAnsi="Times New Roman" w:cs="Times New Roman"/>
                <w:b/>
                <w:sz w:val="28"/>
                <w:szCs w:val="28"/>
              </w:rPr>
              <w:t xml:space="preserve">ar Iekšējās drošības fonda </w:t>
            </w:r>
            <w:r w:rsidR="00D00A7D">
              <w:rPr>
                <w:rFonts w:ascii="Times New Roman" w:hAnsi="Times New Roman" w:cs="Times New Roman"/>
                <w:b/>
                <w:sz w:val="28"/>
                <w:szCs w:val="28"/>
              </w:rPr>
              <w:t>apguvi</w:t>
            </w:r>
            <w:r>
              <w:rPr>
                <w:rFonts w:ascii="Times New Roman" w:hAnsi="Times New Roman" w:cs="Times New Roman"/>
                <w:b/>
                <w:sz w:val="28"/>
                <w:szCs w:val="28"/>
              </w:rPr>
              <w:t>”</w:t>
            </w:r>
          </w:p>
        </w:tc>
      </w:tr>
      <w:tr w:rsidR="005F47CB" w:rsidRPr="00E85EEF" w14:paraId="042E6DEE" w14:textId="77777777" w:rsidTr="005F47CB">
        <w:trPr>
          <w:tblCellSpacing w:w="0" w:type="dxa"/>
        </w:trPr>
        <w:tc>
          <w:tcPr>
            <w:tcW w:w="0" w:type="auto"/>
            <w:shd w:val="clear" w:color="auto" w:fill="FFFFFF"/>
            <w:tcMar>
              <w:top w:w="0" w:type="dxa"/>
              <w:left w:w="150" w:type="dxa"/>
              <w:bottom w:w="0" w:type="dxa"/>
              <w:right w:w="0" w:type="dxa"/>
            </w:tcMar>
            <w:vAlign w:val="center"/>
          </w:tcPr>
          <w:p w14:paraId="5AB8F225" w14:textId="717FE2E6" w:rsidR="005F47CB" w:rsidRPr="00E85EEF" w:rsidRDefault="005F47CB" w:rsidP="005F47CB">
            <w:pPr>
              <w:spacing w:before="100" w:beforeAutospacing="1" w:after="100" w:afterAutospacing="1" w:line="240" w:lineRule="auto"/>
              <w:rPr>
                <w:rFonts w:ascii="Times New Roman" w:hAnsi="Times New Roman" w:cs="Times New Roman"/>
                <w:sz w:val="28"/>
                <w:szCs w:val="28"/>
              </w:rPr>
            </w:pPr>
          </w:p>
        </w:tc>
      </w:tr>
      <w:tr w:rsidR="005F47CB" w:rsidRPr="00E85EEF" w14:paraId="0BF021B1" w14:textId="77777777" w:rsidTr="005F47CB">
        <w:trPr>
          <w:tblCellSpacing w:w="0" w:type="dxa"/>
        </w:trPr>
        <w:tc>
          <w:tcPr>
            <w:tcW w:w="0" w:type="auto"/>
            <w:shd w:val="clear" w:color="auto" w:fill="FFFFFF"/>
            <w:tcMar>
              <w:top w:w="0" w:type="dxa"/>
              <w:left w:w="150" w:type="dxa"/>
              <w:bottom w:w="0" w:type="dxa"/>
              <w:right w:w="0" w:type="dxa"/>
            </w:tcMar>
            <w:vAlign w:val="center"/>
          </w:tcPr>
          <w:p w14:paraId="043BF9F0" w14:textId="52308DEF" w:rsidR="005F47CB" w:rsidRPr="00E85EEF" w:rsidRDefault="005F47CB" w:rsidP="005F47CB">
            <w:pPr>
              <w:spacing w:before="100" w:beforeAutospacing="1" w:after="100" w:afterAutospacing="1" w:line="240" w:lineRule="auto"/>
              <w:jc w:val="center"/>
              <w:rPr>
                <w:rFonts w:ascii="Times New Roman" w:hAnsi="Times New Roman" w:cs="Times New Roman"/>
                <w:sz w:val="28"/>
                <w:szCs w:val="28"/>
              </w:rPr>
            </w:pPr>
          </w:p>
        </w:tc>
      </w:tr>
      <w:tr w:rsidR="005F47CB" w:rsidRPr="00E85EEF" w14:paraId="10011667" w14:textId="77777777" w:rsidTr="005F47CB">
        <w:trPr>
          <w:tblCellSpacing w:w="0" w:type="dxa"/>
        </w:trPr>
        <w:tc>
          <w:tcPr>
            <w:tcW w:w="0" w:type="auto"/>
            <w:shd w:val="clear" w:color="auto" w:fill="FFFFFF"/>
            <w:tcMar>
              <w:top w:w="0" w:type="dxa"/>
              <w:left w:w="150" w:type="dxa"/>
              <w:bottom w:w="0" w:type="dxa"/>
              <w:right w:w="0" w:type="dxa"/>
            </w:tcMar>
            <w:vAlign w:val="center"/>
            <w:hideMark/>
          </w:tcPr>
          <w:p w14:paraId="47A55BEF" w14:textId="5B220105" w:rsidR="00D461CC" w:rsidRDefault="005F47CB" w:rsidP="00D461CC">
            <w:pPr>
              <w:pStyle w:val="ListParagraph"/>
              <w:numPr>
                <w:ilvl w:val="0"/>
                <w:numId w:val="7"/>
              </w:numPr>
              <w:spacing w:after="0" w:line="240" w:lineRule="auto"/>
              <w:rPr>
                <w:rFonts w:ascii="Times New Roman" w:hAnsi="Times New Roman" w:cs="Times New Roman"/>
                <w:sz w:val="28"/>
                <w:szCs w:val="28"/>
              </w:rPr>
            </w:pPr>
            <w:r w:rsidRPr="00D461CC">
              <w:rPr>
                <w:rFonts w:ascii="Times New Roman" w:hAnsi="Times New Roman" w:cs="Times New Roman"/>
                <w:sz w:val="28"/>
                <w:szCs w:val="28"/>
              </w:rPr>
              <w:t>Pieņemt zināšanai iesniegto informatīvo ziņojumu.</w:t>
            </w:r>
          </w:p>
          <w:p w14:paraId="428DF382" w14:textId="77777777" w:rsidR="00D461CC" w:rsidRPr="00D461CC" w:rsidRDefault="00D461CC" w:rsidP="00D461CC">
            <w:pPr>
              <w:spacing w:after="0" w:line="240" w:lineRule="auto"/>
              <w:rPr>
                <w:rFonts w:ascii="Times New Roman" w:hAnsi="Times New Roman" w:cs="Times New Roman"/>
                <w:sz w:val="28"/>
                <w:szCs w:val="28"/>
              </w:rPr>
            </w:pPr>
          </w:p>
          <w:p w14:paraId="52045E18" w14:textId="5F0200FA" w:rsidR="00E85EEF" w:rsidRDefault="002F3E79" w:rsidP="00D461CC">
            <w:pPr>
              <w:pStyle w:val="ListParagraph"/>
              <w:numPr>
                <w:ilvl w:val="0"/>
                <w:numId w:val="7"/>
              </w:numPr>
              <w:spacing w:after="0" w:line="240" w:lineRule="auto"/>
              <w:jc w:val="both"/>
              <w:rPr>
                <w:rFonts w:ascii="Times New Roman" w:hAnsi="Times New Roman" w:cs="Times New Roman"/>
                <w:sz w:val="28"/>
                <w:szCs w:val="28"/>
              </w:rPr>
            </w:pPr>
            <w:r w:rsidRPr="00D461CC">
              <w:rPr>
                <w:rFonts w:ascii="Times New Roman" w:hAnsi="Times New Roman" w:cs="Times New Roman"/>
                <w:sz w:val="28"/>
                <w:szCs w:val="28"/>
              </w:rPr>
              <w:t>Atļaut Iekšlietu ministrijai</w:t>
            </w:r>
            <w:r w:rsidR="00E85EEF" w:rsidRPr="00D461CC">
              <w:rPr>
                <w:rFonts w:ascii="Times New Roman" w:hAnsi="Times New Roman" w:cs="Times New Roman"/>
                <w:sz w:val="28"/>
                <w:szCs w:val="28"/>
              </w:rPr>
              <w:t xml:space="preserve"> kā Iekšējās drošības fonda atbildīgajai iestādei, sagatavojot fonda Gada atlikuma maksājuma piepra</w:t>
            </w:r>
            <w:r w:rsidR="00556448" w:rsidRPr="00D461CC">
              <w:rPr>
                <w:rFonts w:ascii="Times New Roman" w:hAnsi="Times New Roman" w:cs="Times New Roman"/>
                <w:sz w:val="28"/>
                <w:szCs w:val="28"/>
              </w:rPr>
              <w:t>sījumu par 2020.finanšu gadu</w:t>
            </w:r>
            <w:r w:rsidR="00E85EEF" w:rsidRPr="00D461CC">
              <w:rPr>
                <w:rFonts w:ascii="Times New Roman" w:hAnsi="Times New Roman" w:cs="Times New Roman"/>
                <w:sz w:val="28"/>
                <w:szCs w:val="28"/>
              </w:rPr>
              <w:t>, deklarēt</w:t>
            </w:r>
            <w:r w:rsidRPr="00D461CC">
              <w:rPr>
                <w:rFonts w:ascii="Times New Roman" w:hAnsi="Times New Roman" w:cs="Times New Roman"/>
                <w:sz w:val="28"/>
                <w:szCs w:val="28"/>
              </w:rPr>
              <w:t xml:space="preserve"> </w:t>
            </w:r>
            <w:r w:rsidR="00E85EEF" w:rsidRPr="00D461CC">
              <w:rPr>
                <w:rFonts w:ascii="Times New Roman" w:hAnsi="Times New Roman" w:cs="Times New Roman"/>
                <w:sz w:val="28"/>
                <w:szCs w:val="28"/>
              </w:rPr>
              <w:t>fonda projektu ietvaros noslēgto iepirkumu līgumu summas atbilstoši faktis</w:t>
            </w:r>
            <w:r w:rsidR="001B20C5">
              <w:rPr>
                <w:rFonts w:ascii="Times New Roman" w:hAnsi="Times New Roman" w:cs="Times New Roman"/>
                <w:sz w:val="28"/>
                <w:szCs w:val="28"/>
              </w:rPr>
              <w:t>ki veikto iepirkumu rezultātam.</w:t>
            </w:r>
          </w:p>
          <w:p w14:paraId="3C47E18C" w14:textId="77777777" w:rsidR="001B20C5" w:rsidRPr="001B20C5" w:rsidRDefault="001B20C5" w:rsidP="001B20C5">
            <w:pPr>
              <w:pStyle w:val="ListParagraph"/>
              <w:rPr>
                <w:rFonts w:ascii="Times New Roman" w:hAnsi="Times New Roman" w:cs="Times New Roman"/>
                <w:sz w:val="28"/>
                <w:szCs w:val="28"/>
              </w:rPr>
            </w:pPr>
          </w:p>
          <w:p w14:paraId="22B4AB76" w14:textId="53635125" w:rsidR="00E85EEF" w:rsidRPr="001B20C5" w:rsidRDefault="00E85EEF" w:rsidP="00E85EEF">
            <w:pPr>
              <w:pStyle w:val="ListParagraph"/>
              <w:numPr>
                <w:ilvl w:val="0"/>
                <w:numId w:val="7"/>
              </w:numPr>
              <w:spacing w:after="0" w:line="240" w:lineRule="auto"/>
              <w:jc w:val="both"/>
              <w:rPr>
                <w:rFonts w:ascii="Times New Roman" w:hAnsi="Times New Roman" w:cs="Times New Roman"/>
                <w:sz w:val="28"/>
                <w:szCs w:val="28"/>
              </w:rPr>
            </w:pPr>
            <w:r w:rsidRPr="001B20C5">
              <w:rPr>
                <w:rFonts w:ascii="Times New Roman" w:hAnsi="Times New Roman" w:cs="Times New Roman"/>
                <w:sz w:val="28"/>
                <w:szCs w:val="28"/>
              </w:rPr>
              <w:t>Lai gūtu pārliecību par minēto līgumu ietvaros veicamo izdevumu atbilstību un attiecināmību, Iekšlietu ministrijai nodrošināt Gada atlikuma maksājuma pieprasījumā par 2020.finanšu gadu iekļaujamo iepirkumu dokumentācijas un iepirkumu norises pirmspābaužu veikšanu pirms attiecīgo iepirkumu līgumu summu deklarēšanas.</w:t>
            </w:r>
          </w:p>
          <w:p w14:paraId="16492AF1" w14:textId="0678E137" w:rsidR="005F47CB" w:rsidRPr="00E85EEF" w:rsidRDefault="005F47CB" w:rsidP="00556448">
            <w:pPr>
              <w:pStyle w:val="ListParagraph"/>
              <w:ind w:left="0"/>
              <w:jc w:val="both"/>
              <w:rPr>
                <w:rFonts w:ascii="Times New Roman" w:hAnsi="Times New Roman" w:cs="Times New Roman"/>
                <w:sz w:val="28"/>
                <w:szCs w:val="28"/>
              </w:rPr>
            </w:pPr>
          </w:p>
        </w:tc>
      </w:tr>
    </w:tbl>
    <w:p w14:paraId="36927C66" w14:textId="3E872DAB" w:rsidR="00A7275F" w:rsidRPr="004948D4" w:rsidRDefault="00484100" w:rsidP="001B20C5">
      <w:pPr>
        <w:spacing w:after="0" w:line="240" w:lineRule="auto"/>
        <w:jc w:val="both"/>
        <w:rPr>
          <w:rFonts w:ascii="Times New Roman" w:hAnsi="Times New Roman" w:cs="Times New Roman"/>
          <w:bCs/>
          <w:sz w:val="28"/>
          <w:szCs w:val="28"/>
        </w:rPr>
      </w:pPr>
      <w:r w:rsidRPr="00AE6DC6">
        <w:rPr>
          <w:rFonts w:ascii="Times New Roman" w:eastAsia="Times New Roman" w:hAnsi="Times New Roman" w:cs="Times New Roman"/>
          <w:color w:val="2A2A2A"/>
          <w:sz w:val="24"/>
          <w:szCs w:val="24"/>
          <w:lang w:eastAsia="lv-LV"/>
        </w:rPr>
        <w:br/>
      </w:r>
      <w:r w:rsidR="00A7275F" w:rsidRPr="004948D4">
        <w:rPr>
          <w:rFonts w:ascii="Times New Roman" w:hAnsi="Times New Roman" w:cs="Times New Roman"/>
          <w:bCs/>
          <w:sz w:val="28"/>
          <w:szCs w:val="28"/>
        </w:rPr>
        <w:t>Ministru prezidents</w:t>
      </w:r>
      <w:r w:rsidR="00A7275F" w:rsidRPr="004948D4">
        <w:rPr>
          <w:rFonts w:ascii="Times New Roman" w:hAnsi="Times New Roman" w:cs="Times New Roman"/>
          <w:bCs/>
          <w:sz w:val="28"/>
          <w:szCs w:val="28"/>
        </w:rPr>
        <w:tab/>
        <w:t xml:space="preserve"> </w:t>
      </w:r>
      <w:r w:rsidR="00A7275F" w:rsidRPr="004948D4">
        <w:rPr>
          <w:rFonts w:ascii="Times New Roman" w:hAnsi="Times New Roman" w:cs="Times New Roman"/>
          <w:bCs/>
          <w:sz w:val="28"/>
          <w:szCs w:val="28"/>
        </w:rPr>
        <w:tab/>
      </w:r>
      <w:r w:rsidR="00D6320A">
        <w:rPr>
          <w:rFonts w:ascii="Times New Roman" w:hAnsi="Times New Roman" w:cs="Times New Roman"/>
          <w:bCs/>
          <w:sz w:val="28"/>
          <w:szCs w:val="28"/>
        </w:rPr>
        <w:tab/>
      </w:r>
      <w:r w:rsidR="00A7275F" w:rsidRPr="004948D4">
        <w:rPr>
          <w:rFonts w:ascii="Times New Roman" w:hAnsi="Times New Roman" w:cs="Times New Roman"/>
          <w:bCs/>
          <w:sz w:val="28"/>
          <w:szCs w:val="28"/>
        </w:rPr>
        <w:tab/>
      </w:r>
      <w:r w:rsidR="00A7275F" w:rsidRPr="004948D4">
        <w:rPr>
          <w:rFonts w:ascii="Times New Roman" w:hAnsi="Times New Roman" w:cs="Times New Roman"/>
          <w:bCs/>
          <w:sz w:val="28"/>
          <w:szCs w:val="28"/>
        </w:rPr>
        <w:tab/>
        <w:t xml:space="preserve">         Arturs Krišjānis Kariņš</w:t>
      </w:r>
    </w:p>
    <w:p w14:paraId="234DC103" w14:textId="07C37303" w:rsidR="00A7275F" w:rsidRDefault="00A7275F" w:rsidP="004948D4">
      <w:pPr>
        <w:pStyle w:val="ListParagraph"/>
        <w:spacing w:after="0" w:line="240" w:lineRule="auto"/>
        <w:ind w:left="0" w:firstLine="709"/>
        <w:jc w:val="both"/>
        <w:rPr>
          <w:rFonts w:ascii="Times New Roman" w:hAnsi="Times New Roman" w:cs="Times New Roman"/>
          <w:bCs/>
          <w:sz w:val="28"/>
          <w:szCs w:val="28"/>
        </w:rPr>
      </w:pPr>
    </w:p>
    <w:p w14:paraId="701FEB64" w14:textId="77777777" w:rsidR="00D6320A" w:rsidRPr="004948D4" w:rsidRDefault="00D6320A" w:rsidP="004948D4">
      <w:pPr>
        <w:pStyle w:val="ListParagraph"/>
        <w:spacing w:after="0" w:line="240" w:lineRule="auto"/>
        <w:ind w:left="0" w:firstLine="709"/>
        <w:jc w:val="both"/>
        <w:rPr>
          <w:rFonts w:ascii="Times New Roman" w:hAnsi="Times New Roman" w:cs="Times New Roman"/>
          <w:bCs/>
          <w:sz w:val="28"/>
          <w:szCs w:val="28"/>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805"/>
      </w:tblGrid>
      <w:tr w:rsidR="00D6320A" w14:paraId="741352FC" w14:textId="77777777" w:rsidTr="00D6320A">
        <w:tc>
          <w:tcPr>
            <w:tcW w:w="3256" w:type="dxa"/>
          </w:tcPr>
          <w:p w14:paraId="316A63DB" w14:textId="13F5543B" w:rsidR="00D6320A" w:rsidRDefault="00D6320A" w:rsidP="004948D4">
            <w:pPr>
              <w:pStyle w:val="ListParagraph"/>
              <w:spacing w:after="0" w:line="240" w:lineRule="auto"/>
              <w:ind w:left="0"/>
              <w:jc w:val="both"/>
              <w:rPr>
                <w:rFonts w:ascii="Times New Roman" w:hAnsi="Times New Roman" w:cs="Times New Roman"/>
                <w:bCs/>
                <w:sz w:val="28"/>
                <w:szCs w:val="28"/>
              </w:rPr>
            </w:pPr>
            <w:r>
              <w:rPr>
                <w:rFonts w:ascii="Times New Roman" w:hAnsi="Times New Roman" w:cs="Times New Roman"/>
                <w:bCs/>
                <w:sz w:val="28"/>
                <w:szCs w:val="28"/>
              </w:rPr>
              <w:t>Valsts kancelejas direktors</w:t>
            </w:r>
          </w:p>
        </w:tc>
        <w:tc>
          <w:tcPr>
            <w:tcW w:w="5805" w:type="dxa"/>
          </w:tcPr>
          <w:p w14:paraId="6D1AF4C3" w14:textId="6424697E" w:rsidR="00D6320A" w:rsidRPr="00D6320A" w:rsidRDefault="00D6320A" w:rsidP="00D6320A">
            <w:pPr>
              <w:spacing w:after="0" w:line="240" w:lineRule="auto"/>
              <w:jc w:val="both"/>
              <w:rPr>
                <w:rFonts w:ascii="Times New Roman" w:hAnsi="Times New Roman" w:cs="Times New Roman"/>
                <w:bCs/>
                <w:sz w:val="28"/>
                <w:szCs w:val="28"/>
              </w:rPr>
            </w:pPr>
            <w:r w:rsidRPr="004948D4">
              <w:rPr>
                <w:rFonts w:ascii="Times New Roman" w:hAnsi="Times New Roman" w:cs="Times New Roman"/>
                <w:bCs/>
                <w:sz w:val="28"/>
                <w:szCs w:val="28"/>
              </w:rPr>
              <w:t xml:space="preserve">____________________ </w:t>
            </w:r>
            <w:r>
              <w:rPr>
                <w:rFonts w:ascii="Times New Roman" w:hAnsi="Times New Roman" w:cs="Times New Roman"/>
                <w:bCs/>
                <w:sz w:val="28"/>
                <w:szCs w:val="28"/>
              </w:rPr>
              <w:t xml:space="preserve">    </w:t>
            </w:r>
            <w:r w:rsidRPr="00D6320A">
              <w:rPr>
                <w:rFonts w:ascii="Times New Roman" w:hAnsi="Times New Roman" w:cs="Times New Roman"/>
                <w:bCs/>
                <w:sz w:val="28"/>
                <w:szCs w:val="28"/>
              </w:rPr>
              <w:t xml:space="preserve">Jānis </w:t>
            </w:r>
            <w:proofErr w:type="spellStart"/>
            <w:r w:rsidRPr="00D6320A">
              <w:rPr>
                <w:rFonts w:ascii="Times New Roman" w:hAnsi="Times New Roman" w:cs="Times New Roman"/>
                <w:bCs/>
                <w:sz w:val="28"/>
                <w:szCs w:val="28"/>
              </w:rPr>
              <w:t>Citskovskis</w:t>
            </w:r>
            <w:proofErr w:type="spellEnd"/>
          </w:p>
          <w:p w14:paraId="598590DD" w14:textId="77777777" w:rsidR="00D6320A" w:rsidRDefault="00D6320A" w:rsidP="004948D4">
            <w:pPr>
              <w:pStyle w:val="ListParagraph"/>
              <w:spacing w:after="0" w:line="240" w:lineRule="auto"/>
              <w:ind w:left="0"/>
              <w:jc w:val="both"/>
              <w:rPr>
                <w:rFonts w:ascii="Times New Roman" w:hAnsi="Times New Roman" w:cs="Times New Roman"/>
                <w:bCs/>
                <w:sz w:val="28"/>
                <w:szCs w:val="28"/>
              </w:rPr>
            </w:pPr>
          </w:p>
        </w:tc>
      </w:tr>
      <w:tr w:rsidR="00D6320A" w14:paraId="731516AD" w14:textId="77777777" w:rsidTr="00D6320A">
        <w:tc>
          <w:tcPr>
            <w:tcW w:w="3256" w:type="dxa"/>
          </w:tcPr>
          <w:p w14:paraId="74CE6097" w14:textId="41E3CA0D" w:rsidR="00D6320A" w:rsidRDefault="00D6320A" w:rsidP="004948D4">
            <w:pPr>
              <w:pStyle w:val="ListParagraph"/>
              <w:spacing w:after="0" w:line="240" w:lineRule="auto"/>
              <w:ind w:left="0"/>
              <w:jc w:val="both"/>
              <w:rPr>
                <w:rFonts w:ascii="Times New Roman" w:hAnsi="Times New Roman" w:cs="Times New Roman"/>
                <w:bCs/>
                <w:sz w:val="28"/>
                <w:szCs w:val="28"/>
              </w:rPr>
            </w:pPr>
            <w:r w:rsidRPr="004948D4">
              <w:rPr>
                <w:rFonts w:ascii="Times New Roman" w:hAnsi="Times New Roman" w:cs="Times New Roman"/>
                <w:bCs/>
                <w:sz w:val="28"/>
                <w:szCs w:val="28"/>
              </w:rPr>
              <w:t xml:space="preserve">Iekšlietu ministrs        </w:t>
            </w:r>
          </w:p>
        </w:tc>
        <w:tc>
          <w:tcPr>
            <w:tcW w:w="5805" w:type="dxa"/>
          </w:tcPr>
          <w:p w14:paraId="39D05CFA" w14:textId="11847417" w:rsidR="00D6320A" w:rsidRPr="004948D4" w:rsidRDefault="00D6320A" w:rsidP="00D6320A">
            <w:pPr>
              <w:pStyle w:val="ListParagraph"/>
              <w:spacing w:after="0" w:line="240" w:lineRule="auto"/>
              <w:ind w:left="0"/>
              <w:jc w:val="both"/>
              <w:rPr>
                <w:rFonts w:ascii="Times New Roman" w:hAnsi="Times New Roman" w:cs="Times New Roman"/>
                <w:bCs/>
                <w:sz w:val="28"/>
                <w:szCs w:val="28"/>
              </w:rPr>
            </w:pPr>
            <w:r w:rsidRPr="004948D4">
              <w:rPr>
                <w:rFonts w:ascii="Times New Roman" w:hAnsi="Times New Roman" w:cs="Times New Roman"/>
                <w:bCs/>
                <w:sz w:val="28"/>
                <w:szCs w:val="28"/>
              </w:rPr>
              <w:t xml:space="preserve">____________________ </w:t>
            </w:r>
            <w:r>
              <w:rPr>
                <w:rFonts w:ascii="Times New Roman" w:hAnsi="Times New Roman" w:cs="Times New Roman"/>
                <w:bCs/>
                <w:sz w:val="28"/>
                <w:szCs w:val="28"/>
              </w:rPr>
              <w:t xml:space="preserve">    </w:t>
            </w:r>
            <w:r w:rsidRPr="004948D4">
              <w:rPr>
                <w:rFonts w:ascii="Times New Roman" w:hAnsi="Times New Roman" w:cs="Times New Roman"/>
                <w:bCs/>
                <w:sz w:val="28"/>
                <w:szCs w:val="28"/>
              </w:rPr>
              <w:t xml:space="preserve">Sandis </w:t>
            </w:r>
            <w:proofErr w:type="spellStart"/>
            <w:r w:rsidRPr="004948D4">
              <w:rPr>
                <w:rFonts w:ascii="Times New Roman" w:hAnsi="Times New Roman" w:cs="Times New Roman"/>
                <w:bCs/>
                <w:sz w:val="28"/>
                <w:szCs w:val="28"/>
              </w:rPr>
              <w:t>Ģirģens</w:t>
            </w:r>
            <w:proofErr w:type="spellEnd"/>
          </w:p>
          <w:p w14:paraId="2C5C7C30" w14:textId="77777777" w:rsidR="00D6320A" w:rsidRDefault="00D6320A" w:rsidP="004948D4">
            <w:pPr>
              <w:pStyle w:val="ListParagraph"/>
              <w:spacing w:after="0" w:line="240" w:lineRule="auto"/>
              <w:ind w:left="0"/>
              <w:jc w:val="both"/>
              <w:rPr>
                <w:rFonts w:ascii="Times New Roman" w:hAnsi="Times New Roman" w:cs="Times New Roman"/>
                <w:bCs/>
                <w:sz w:val="28"/>
                <w:szCs w:val="28"/>
              </w:rPr>
            </w:pPr>
          </w:p>
        </w:tc>
      </w:tr>
      <w:tr w:rsidR="00D6320A" w14:paraId="1544E42E" w14:textId="77777777" w:rsidTr="00D6320A">
        <w:tc>
          <w:tcPr>
            <w:tcW w:w="3256" w:type="dxa"/>
          </w:tcPr>
          <w:p w14:paraId="40ACD84C" w14:textId="2704EF29" w:rsidR="00D6320A" w:rsidRDefault="00D6320A" w:rsidP="004948D4">
            <w:pPr>
              <w:pStyle w:val="ListParagraph"/>
              <w:spacing w:after="0" w:line="240" w:lineRule="auto"/>
              <w:ind w:left="0"/>
              <w:jc w:val="both"/>
              <w:rPr>
                <w:rFonts w:ascii="Times New Roman" w:hAnsi="Times New Roman" w:cs="Times New Roman"/>
                <w:bCs/>
                <w:sz w:val="28"/>
                <w:szCs w:val="28"/>
              </w:rPr>
            </w:pPr>
            <w:r w:rsidRPr="004948D4">
              <w:rPr>
                <w:rFonts w:ascii="Times New Roman" w:hAnsi="Times New Roman" w:cs="Times New Roman"/>
                <w:bCs/>
                <w:sz w:val="28"/>
                <w:szCs w:val="28"/>
              </w:rPr>
              <w:t xml:space="preserve">Vīza: valsts sekretārs  </w:t>
            </w:r>
          </w:p>
        </w:tc>
        <w:tc>
          <w:tcPr>
            <w:tcW w:w="5805" w:type="dxa"/>
          </w:tcPr>
          <w:p w14:paraId="18E6173B" w14:textId="34255C23" w:rsidR="00D6320A" w:rsidRDefault="00D6320A" w:rsidP="00D6320A">
            <w:pPr>
              <w:tabs>
                <w:tab w:val="left" w:pos="6521"/>
              </w:tabs>
              <w:spacing w:after="0" w:line="240" w:lineRule="auto"/>
              <w:rPr>
                <w:rFonts w:ascii="Times New Roman" w:hAnsi="Times New Roman" w:cs="Times New Roman"/>
                <w:sz w:val="28"/>
                <w:szCs w:val="28"/>
              </w:rPr>
            </w:pPr>
            <w:r>
              <w:rPr>
                <w:rFonts w:ascii="Times New Roman" w:hAnsi="Times New Roman" w:cs="Times New Roman"/>
                <w:bCs/>
                <w:sz w:val="28"/>
                <w:szCs w:val="28"/>
              </w:rPr>
              <w:t>_______</w:t>
            </w:r>
            <w:r>
              <w:rPr>
                <w:rFonts w:ascii="Times New Roman" w:hAnsi="Times New Roman" w:cs="Times New Roman"/>
                <w:bCs/>
                <w:sz w:val="28"/>
                <w:szCs w:val="28"/>
              </w:rPr>
              <w:softHyphen/>
              <w:t xml:space="preserve">_____________     </w:t>
            </w:r>
            <w:proofErr w:type="spellStart"/>
            <w:r w:rsidRPr="004948D4">
              <w:rPr>
                <w:rFonts w:ascii="Times New Roman" w:hAnsi="Times New Roman" w:cs="Times New Roman"/>
                <w:bCs/>
                <w:sz w:val="28"/>
                <w:szCs w:val="28"/>
              </w:rPr>
              <w:t>Dimitrijs</w:t>
            </w:r>
            <w:proofErr w:type="spellEnd"/>
            <w:r w:rsidRPr="004948D4">
              <w:rPr>
                <w:rFonts w:ascii="Times New Roman" w:hAnsi="Times New Roman" w:cs="Times New Roman"/>
                <w:bCs/>
                <w:sz w:val="28"/>
                <w:szCs w:val="28"/>
              </w:rPr>
              <w:t xml:space="preserve"> </w:t>
            </w:r>
            <w:proofErr w:type="spellStart"/>
            <w:r w:rsidRPr="004948D4">
              <w:rPr>
                <w:rFonts w:ascii="Times New Roman" w:hAnsi="Times New Roman" w:cs="Times New Roman"/>
                <w:bCs/>
                <w:sz w:val="28"/>
                <w:szCs w:val="28"/>
              </w:rPr>
              <w:t>Trofimovs</w:t>
            </w:r>
            <w:proofErr w:type="spellEnd"/>
          </w:p>
          <w:p w14:paraId="41F2A8DC" w14:textId="77777777" w:rsidR="00D6320A" w:rsidRDefault="00D6320A" w:rsidP="004948D4">
            <w:pPr>
              <w:pStyle w:val="ListParagraph"/>
              <w:spacing w:after="0" w:line="240" w:lineRule="auto"/>
              <w:ind w:left="0"/>
              <w:jc w:val="both"/>
              <w:rPr>
                <w:rFonts w:ascii="Times New Roman" w:hAnsi="Times New Roman" w:cs="Times New Roman"/>
                <w:bCs/>
                <w:sz w:val="28"/>
                <w:szCs w:val="28"/>
              </w:rPr>
            </w:pPr>
          </w:p>
        </w:tc>
      </w:tr>
    </w:tbl>
    <w:p w14:paraId="746F1F54" w14:textId="77777777" w:rsidR="00D6320A" w:rsidRDefault="00D6320A" w:rsidP="004948D4">
      <w:pPr>
        <w:pStyle w:val="ListParagraph"/>
        <w:spacing w:after="0" w:line="240" w:lineRule="auto"/>
        <w:ind w:left="0" w:firstLine="709"/>
        <w:jc w:val="both"/>
        <w:rPr>
          <w:rFonts w:ascii="Times New Roman" w:hAnsi="Times New Roman" w:cs="Times New Roman"/>
          <w:bCs/>
          <w:sz w:val="28"/>
          <w:szCs w:val="28"/>
        </w:rPr>
      </w:pPr>
    </w:p>
    <w:p w14:paraId="72B4734F" w14:textId="54B3E555" w:rsidR="00A7275F" w:rsidRPr="00AC4471" w:rsidRDefault="00A7275F" w:rsidP="00AC4471">
      <w:pPr>
        <w:spacing w:after="0" w:line="240" w:lineRule="auto"/>
        <w:jc w:val="both"/>
        <w:rPr>
          <w:bCs/>
          <w:sz w:val="28"/>
          <w:szCs w:val="28"/>
        </w:rPr>
      </w:pPr>
    </w:p>
    <w:p w14:paraId="53AA2954" w14:textId="5AFFB211" w:rsidR="004948D4" w:rsidRDefault="004948D4" w:rsidP="004948D4">
      <w:pPr>
        <w:spacing w:after="0" w:line="240" w:lineRule="auto"/>
        <w:rPr>
          <w:rFonts w:ascii="Times New Roman" w:hAnsi="Times New Roman" w:cs="Times New Roman"/>
          <w:sz w:val="20"/>
          <w:szCs w:val="20"/>
        </w:rPr>
      </w:pPr>
    </w:p>
    <w:p w14:paraId="24A035A9" w14:textId="77777777" w:rsidR="004948D4" w:rsidRDefault="004948D4" w:rsidP="004948D4">
      <w:pPr>
        <w:spacing w:after="0" w:line="240" w:lineRule="auto"/>
        <w:rPr>
          <w:rFonts w:ascii="Times New Roman" w:hAnsi="Times New Roman" w:cs="Times New Roman"/>
          <w:sz w:val="20"/>
          <w:szCs w:val="20"/>
        </w:rPr>
      </w:pPr>
    </w:p>
    <w:p w14:paraId="27E70D75" w14:textId="16DC55EC" w:rsidR="00C25A06" w:rsidRPr="004948D4" w:rsidRDefault="00C25A06" w:rsidP="004948D4">
      <w:pPr>
        <w:spacing w:after="0" w:line="240" w:lineRule="auto"/>
        <w:rPr>
          <w:rFonts w:ascii="Times New Roman" w:hAnsi="Times New Roman" w:cs="Times New Roman"/>
        </w:rPr>
      </w:pPr>
      <w:r w:rsidRPr="004948D4">
        <w:rPr>
          <w:rFonts w:ascii="Times New Roman" w:hAnsi="Times New Roman" w:cs="Times New Roman"/>
          <w:sz w:val="20"/>
          <w:szCs w:val="20"/>
        </w:rPr>
        <w:fldChar w:fldCharType="begin"/>
      </w:r>
      <w:r w:rsidRPr="004948D4">
        <w:rPr>
          <w:rFonts w:ascii="Times New Roman" w:hAnsi="Times New Roman" w:cs="Times New Roman"/>
          <w:sz w:val="20"/>
          <w:szCs w:val="20"/>
        </w:rPr>
        <w:instrText xml:space="preserve"> DATE \@ "dd'.'MM'.'yyyy'. 'H':'mm" </w:instrText>
      </w:r>
      <w:r w:rsidRPr="004948D4">
        <w:rPr>
          <w:rFonts w:ascii="Times New Roman" w:hAnsi="Times New Roman" w:cs="Times New Roman"/>
          <w:sz w:val="20"/>
          <w:szCs w:val="20"/>
        </w:rPr>
        <w:fldChar w:fldCharType="separate"/>
      </w:r>
      <w:r w:rsidR="00EE4EF4">
        <w:rPr>
          <w:rFonts w:ascii="Times New Roman" w:hAnsi="Times New Roman" w:cs="Times New Roman"/>
          <w:noProof/>
          <w:sz w:val="20"/>
          <w:szCs w:val="20"/>
        </w:rPr>
        <w:t>02.09.2020. 10:46</w:t>
      </w:r>
      <w:r w:rsidRPr="004948D4">
        <w:rPr>
          <w:rFonts w:ascii="Times New Roman" w:hAnsi="Times New Roman" w:cs="Times New Roman"/>
          <w:sz w:val="20"/>
          <w:szCs w:val="20"/>
        </w:rPr>
        <w:fldChar w:fldCharType="end"/>
      </w:r>
    </w:p>
    <w:p w14:paraId="3EEF0A2E" w14:textId="77777777" w:rsidR="004948D4" w:rsidRDefault="004948D4" w:rsidP="004948D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157</w:t>
      </w:r>
    </w:p>
    <w:p w14:paraId="6C62DDE2" w14:textId="77777777" w:rsidR="00C25A06" w:rsidRPr="00A97610" w:rsidRDefault="00C25A06" w:rsidP="00A97610">
      <w:pPr>
        <w:tabs>
          <w:tab w:val="left" w:pos="6521"/>
        </w:tabs>
        <w:spacing w:after="0" w:line="240" w:lineRule="auto"/>
        <w:ind w:firstLine="709"/>
        <w:rPr>
          <w:rFonts w:ascii="Times New Roman" w:hAnsi="Times New Roman" w:cs="Times New Roman"/>
          <w:sz w:val="28"/>
          <w:szCs w:val="28"/>
        </w:rPr>
      </w:pPr>
    </w:p>
    <w:sectPr w:rsidR="00C25A06" w:rsidRPr="00A97610" w:rsidSect="00A97610">
      <w:headerReference w:type="default" r:id="rId7"/>
      <w:footerReference w:type="default" r:id="rId8"/>
      <w:headerReference w:type="firs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B0DD9" w14:textId="77777777" w:rsidR="00D2425F" w:rsidRDefault="00D2425F" w:rsidP="00C06AFF">
      <w:pPr>
        <w:spacing w:after="0" w:line="240" w:lineRule="auto"/>
      </w:pPr>
      <w:r>
        <w:separator/>
      </w:r>
    </w:p>
  </w:endnote>
  <w:endnote w:type="continuationSeparator" w:id="0">
    <w:p w14:paraId="5B03BF5E" w14:textId="77777777" w:rsidR="00D2425F" w:rsidRDefault="00D2425F" w:rsidP="00C06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D414A" w14:textId="77777777" w:rsidR="00A7275F" w:rsidRDefault="00A7275F" w:rsidP="00A7275F">
    <w:pPr>
      <w:pStyle w:val="Footer"/>
    </w:pPr>
    <w:r>
      <w:rPr>
        <w:rFonts w:ascii="Times New Roman" w:hAnsi="Times New Roman"/>
        <w:sz w:val="20"/>
        <w:szCs w:val="20"/>
      </w:rPr>
      <w:t>IEMRik_130520_LNG_uzkopsana</w:t>
    </w:r>
  </w:p>
  <w:p w14:paraId="22FBCB47" w14:textId="77777777" w:rsidR="008F3270" w:rsidRPr="008F3270" w:rsidRDefault="00D2425F" w:rsidP="00D202FA">
    <w:pPr>
      <w:pStyle w:val="Footer"/>
      <w:jc w:val="both"/>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94462" w14:textId="38E4158A" w:rsidR="00363526" w:rsidRDefault="00363526">
    <w:pPr>
      <w:pStyle w:val="Footer"/>
    </w:pPr>
    <w:r>
      <w:rPr>
        <w:rFonts w:ascii="Times New Roman" w:hAnsi="Times New Roman"/>
        <w:sz w:val="20"/>
        <w:szCs w:val="20"/>
      </w:rPr>
      <w:t>IEM</w:t>
    </w:r>
    <w:r w:rsidR="00AE31C1">
      <w:rPr>
        <w:rFonts w:ascii="Times New Roman" w:hAnsi="Times New Roman"/>
        <w:sz w:val="20"/>
        <w:szCs w:val="20"/>
      </w:rPr>
      <w:t>Prot</w:t>
    </w:r>
    <w:r>
      <w:rPr>
        <w:rFonts w:ascii="Times New Roman" w:hAnsi="Times New Roman"/>
        <w:sz w:val="20"/>
        <w:szCs w:val="20"/>
      </w:rPr>
      <w:t>_</w:t>
    </w:r>
    <w:r w:rsidR="004D1C9F">
      <w:rPr>
        <w:rFonts w:ascii="Times New Roman" w:hAnsi="Times New Roman"/>
        <w:sz w:val="20"/>
        <w:szCs w:val="20"/>
      </w:rPr>
      <w:t>0209</w:t>
    </w:r>
    <w:r w:rsidR="00D6320A">
      <w:rPr>
        <w:rFonts w:ascii="Times New Roman" w:hAnsi="Times New Roman"/>
        <w:sz w:val="20"/>
        <w:szCs w:val="20"/>
      </w:rPr>
      <w:t>20</w:t>
    </w:r>
    <w:r w:rsidR="004D1C9F">
      <w:rPr>
        <w:rFonts w:ascii="Times New Roman" w:hAnsi="Times New Roman"/>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4ABFE" w14:textId="77777777" w:rsidR="00D2425F" w:rsidRDefault="00D2425F" w:rsidP="00C06AFF">
      <w:pPr>
        <w:spacing w:after="0" w:line="240" w:lineRule="auto"/>
      </w:pPr>
      <w:r>
        <w:separator/>
      </w:r>
    </w:p>
  </w:footnote>
  <w:footnote w:type="continuationSeparator" w:id="0">
    <w:p w14:paraId="72FEC302" w14:textId="77777777" w:rsidR="00D2425F" w:rsidRDefault="00D2425F" w:rsidP="00C06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0086337"/>
      <w:docPartObj>
        <w:docPartGallery w:val="Page Numbers (Top of Page)"/>
        <w:docPartUnique/>
      </w:docPartObj>
    </w:sdtPr>
    <w:sdtEndPr>
      <w:rPr>
        <w:rFonts w:ascii="Times New Roman" w:hAnsi="Times New Roman" w:cs="Times New Roman"/>
        <w:noProof/>
        <w:sz w:val="24"/>
        <w:szCs w:val="24"/>
      </w:rPr>
    </w:sdtEndPr>
    <w:sdtContent>
      <w:p w14:paraId="22FBCB45" w14:textId="43A89D44" w:rsidR="002A4AC5" w:rsidRPr="004E2F12" w:rsidRDefault="00B23A45">
        <w:pPr>
          <w:pStyle w:val="Header"/>
          <w:jc w:val="center"/>
          <w:rPr>
            <w:rFonts w:ascii="Times New Roman" w:hAnsi="Times New Roman" w:cs="Times New Roman"/>
            <w:sz w:val="24"/>
            <w:szCs w:val="24"/>
          </w:rPr>
        </w:pPr>
        <w:r w:rsidRPr="004E2F12">
          <w:rPr>
            <w:rFonts w:ascii="Times New Roman" w:hAnsi="Times New Roman" w:cs="Times New Roman"/>
            <w:sz w:val="24"/>
            <w:szCs w:val="24"/>
          </w:rPr>
          <w:fldChar w:fldCharType="begin"/>
        </w:r>
        <w:r w:rsidR="0072371E" w:rsidRPr="004E2F12">
          <w:rPr>
            <w:rFonts w:ascii="Times New Roman" w:hAnsi="Times New Roman" w:cs="Times New Roman"/>
            <w:sz w:val="24"/>
            <w:szCs w:val="24"/>
          </w:rPr>
          <w:instrText xml:space="preserve"> PAGE   \* MERGEFORMAT </w:instrText>
        </w:r>
        <w:r w:rsidRPr="004E2F12">
          <w:rPr>
            <w:rFonts w:ascii="Times New Roman" w:hAnsi="Times New Roman" w:cs="Times New Roman"/>
            <w:sz w:val="24"/>
            <w:szCs w:val="24"/>
          </w:rPr>
          <w:fldChar w:fldCharType="separate"/>
        </w:r>
        <w:r w:rsidR="00D6320A">
          <w:rPr>
            <w:rFonts w:ascii="Times New Roman" w:hAnsi="Times New Roman" w:cs="Times New Roman"/>
            <w:noProof/>
            <w:sz w:val="24"/>
            <w:szCs w:val="24"/>
          </w:rPr>
          <w:t>2</w:t>
        </w:r>
        <w:r w:rsidRPr="004E2F12">
          <w:rPr>
            <w:rFonts w:ascii="Times New Roman" w:hAnsi="Times New Roman" w:cs="Times New Roman"/>
            <w:noProof/>
            <w:sz w:val="24"/>
            <w:szCs w:val="24"/>
          </w:rPr>
          <w:fldChar w:fldCharType="end"/>
        </w:r>
      </w:p>
    </w:sdtContent>
  </w:sdt>
  <w:p w14:paraId="22FBCB46" w14:textId="77777777" w:rsidR="0062101A" w:rsidRDefault="00D242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CB48" w14:textId="77777777" w:rsidR="002340E2" w:rsidRDefault="002340E2">
    <w:pPr>
      <w:pStyle w:val="Header"/>
      <w:rPr>
        <w:rFonts w:ascii="Times New Roman" w:hAnsi="Times New Roman" w:cs="Times New Roman"/>
        <w:sz w:val="24"/>
        <w:szCs w:val="24"/>
      </w:rPr>
    </w:pPr>
  </w:p>
  <w:p w14:paraId="620CFAD3" w14:textId="214BE56A" w:rsidR="00A97610" w:rsidRDefault="00A976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35D71"/>
    <w:multiLevelType w:val="multilevel"/>
    <w:tmpl w:val="8C6A54C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23453B2E"/>
    <w:multiLevelType w:val="hybridMultilevel"/>
    <w:tmpl w:val="5B5C47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DE606AA"/>
    <w:multiLevelType w:val="multilevel"/>
    <w:tmpl w:val="5A9C6A1C"/>
    <w:lvl w:ilvl="0">
      <w:start w:val="1"/>
      <w:numFmt w:val="decimal"/>
      <w:lvlText w:val="%1."/>
      <w:lvlJc w:val="left"/>
      <w:pPr>
        <w:ind w:left="720" w:hanging="360"/>
      </w:pPr>
    </w:lvl>
    <w:lvl w:ilvl="1">
      <w:start w:val="1"/>
      <w:numFmt w:val="decimal"/>
      <w:isLgl/>
      <w:lvlText w:val="%1.%2."/>
      <w:lvlJc w:val="left"/>
      <w:pPr>
        <w:ind w:left="1080" w:hanging="720"/>
      </w:pPr>
      <w:rPr>
        <w:color w:val="auto"/>
      </w:rPr>
    </w:lvl>
    <w:lvl w:ilvl="2">
      <w:start w:val="1"/>
      <w:numFmt w:val="decimal"/>
      <w:isLgl/>
      <w:lvlText w:val="%1.%2.%3."/>
      <w:lvlJc w:val="left"/>
      <w:pPr>
        <w:ind w:left="4832" w:hanging="720"/>
      </w:pPr>
      <w:rPr>
        <w:color w:val="auto"/>
      </w:rPr>
    </w:lvl>
    <w:lvl w:ilvl="3">
      <w:start w:val="1"/>
      <w:numFmt w:val="decimal"/>
      <w:isLgl/>
      <w:lvlText w:val="%1.%2.%3.%4."/>
      <w:lvlJc w:val="left"/>
      <w:pPr>
        <w:ind w:left="1440" w:hanging="108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800" w:hanging="1440"/>
      </w:pPr>
      <w:rPr>
        <w:color w:val="auto"/>
      </w:rPr>
    </w:lvl>
    <w:lvl w:ilvl="6">
      <w:start w:val="1"/>
      <w:numFmt w:val="decimal"/>
      <w:isLgl/>
      <w:lvlText w:val="%1.%2.%3.%4.%5.%6.%7."/>
      <w:lvlJc w:val="left"/>
      <w:pPr>
        <w:ind w:left="2160" w:hanging="1800"/>
      </w:pPr>
      <w:rPr>
        <w:color w:val="auto"/>
      </w:rPr>
    </w:lvl>
    <w:lvl w:ilvl="7">
      <w:start w:val="1"/>
      <w:numFmt w:val="decimal"/>
      <w:isLgl/>
      <w:lvlText w:val="%1.%2.%3.%4.%5.%6.%7.%8."/>
      <w:lvlJc w:val="left"/>
      <w:pPr>
        <w:ind w:left="2160" w:hanging="1800"/>
      </w:pPr>
      <w:rPr>
        <w:color w:val="auto"/>
      </w:rPr>
    </w:lvl>
    <w:lvl w:ilvl="8">
      <w:start w:val="1"/>
      <w:numFmt w:val="decimal"/>
      <w:isLgl/>
      <w:lvlText w:val="%1.%2.%3.%4.%5.%6.%7.%8.%9."/>
      <w:lvlJc w:val="left"/>
      <w:pPr>
        <w:ind w:left="2520" w:hanging="2160"/>
      </w:pPr>
      <w:rPr>
        <w:color w:val="auto"/>
      </w:rPr>
    </w:lvl>
  </w:abstractNum>
  <w:abstractNum w:abstractNumId="3" w15:restartNumberingAfterBreak="0">
    <w:nsid w:val="49E40111"/>
    <w:multiLevelType w:val="hybridMultilevel"/>
    <w:tmpl w:val="44747C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F9E4A12"/>
    <w:multiLevelType w:val="hybridMultilevel"/>
    <w:tmpl w:val="1848D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EF36E7"/>
    <w:multiLevelType w:val="multilevel"/>
    <w:tmpl w:val="FFFAAD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F96"/>
    <w:rsid w:val="00015EAA"/>
    <w:rsid w:val="00017CAB"/>
    <w:rsid w:val="00030150"/>
    <w:rsid w:val="000365AB"/>
    <w:rsid w:val="00046114"/>
    <w:rsid w:val="000570DC"/>
    <w:rsid w:val="00063F50"/>
    <w:rsid w:val="0007102D"/>
    <w:rsid w:val="00080442"/>
    <w:rsid w:val="000905B9"/>
    <w:rsid w:val="000C2E5B"/>
    <w:rsid w:val="000C2FE4"/>
    <w:rsid w:val="000D3366"/>
    <w:rsid w:val="000D7944"/>
    <w:rsid w:val="000E1870"/>
    <w:rsid w:val="00100979"/>
    <w:rsid w:val="0011445B"/>
    <w:rsid w:val="00150540"/>
    <w:rsid w:val="0015242C"/>
    <w:rsid w:val="001542AC"/>
    <w:rsid w:val="0015454D"/>
    <w:rsid w:val="00167296"/>
    <w:rsid w:val="00185638"/>
    <w:rsid w:val="00194B9A"/>
    <w:rsid w:val="0019733A"/>
    <w:rsid w:val="001A6C8C"/>
    <w:rsid w:val="001A6F7C"/>
    <w:rsid w:val="001B1902"/>
    <w:rsid w:val="001B20C5"/>
    <w:rsid w:val="001B2826"/>
    <w:rsid w:val="001C1564"/>
    <w:rsid w:val="001C198D"/>
    <w:rsid w:val="001D2ECC"/>
    <w:rsid w:val="001E7A5F"/>
    <w:rsid w:val="001F39FE"/>
    <w:rsid w:val="001F4970"/>
    <w:rsid w:val="00202877"/>
    <w:rsid w:val="00214222"/>
    <w:rsid w:val="00217C8F"/>
    <w:rsid w:val="002236B8"/>
    <w:rsid w:val="00231507"/>
    <w:rsid w:val="002340E2"/>
    <w:rsid w:val="002463BE"/>
    <w:rsid w:val="002468F6"/>
    <w:rsid w:val="00252850"/>
    <w:rsid w:val="00253BA2"/>
    <w:rsid w:val="0025654E"/>
    <w:rsid w:val="0025792C"/>
    <w:rsid w:val="00262DE8"/>
    <w:rsid w:val="00280E43"/>
    <w:rsid w:val="002831EC"/>
    <w:rsid w:val="002843BD"/>
    <w:rsid w:val="00295F71"/>
    <w:rsid w:val="002A2616"/>
    <w:rsid w:val="002A5948"/>
    <w:rsid w:val="002D3F11"/>
    <w:rsid w:val="002E3B64"/>
    <w:rsid w:val="002F0ED0"/>
    <w:rsid w:val="002F38E0"/>
    <w:rsid w:val="002F3E79"/>
    <w:rsid w:val="002F7077"/>
    <w:rsid w:val="002F7B43"/>
    <w:rsid w:val="00311629"/>
    <w:rsid w:val="00331932"/>
    <w:rsid w:val="003339D9"/>
    <w:rsid w:val="003556B2"/>
    <w:rsid w:val="00356AA1"/>
    <w:rsid w:val="00357833"/>
    <w:rsid w:val="00357ED6"/>
    <w:rsid w:val="00363526"/>
    <w:rsid w:val="00370BD9"/>
    <w:rsid w:val="003742F4"/>
    <w:rsid w:val="00386CD8"/>
    <w:rsid w:val="00394121"/>
    <w:rsid w:val="003A2A4F"/>
    <w:rsid w:val="003A45F5"/>
    <w:rsid w:val="003B27AF"/>
    <w:rsid w:val="003B3836"/>
    <w:rsid w:val="003B4DDF"/>
    <w:rsid w:val="003B6BEC"/>
    <w:rsid w:val="003D260A"/>
    <w:rsid w:val="003F04E9"/>
    <w:rsid w:val="003F5DA0"/>
    <w:rsid w:val="00402505"/>
    <w:rsid w:val="004130F0"/>
    <w:rsid w:val="00415E24"/>
    <w:rsid w:val="00421058"/>
    <w:rsid w:val="0043017A"/>
    <w:rsid w:val="00430CD8"/>
    <w:rsid w:val="00434FA2"/>
    <w:rsid w:val="00435DB2"/>
    <w:rsid w:val="00440703"/>
    <w:rsid w:val="00456DB4"/>
    <w:rsid w:val="00464533"/>
    <w:rsid w:val="004809E6"/>
    <w:rsid w:val="00484100"/>
    <w:rsid w:val="004948D4"/>
    <w:rsid w:val="004A6B95"/>
    <w:rsid w:val="004B33FD"/>
    <w:rsid w:val="004C32B6"/>
    <w:rsid w:val="004C56FB"/>
    <w:rsid w:val="004D1C9F"/>
    <w:rsid w:val="004D79C8"/>
    <w:rsid w:val="004E5F94"/>
    <w:rsid w:val="004E7D38"/>
    <w:rsid w:val="004F2C9E"/>
    <w:rsid w:val="004F6DF2"/>
    <w:rsid w:val="0051364C"/>
    <w:rsid w:val="005164EA"/>
    <w:rsid w:val="0051683C"/>
    <w:rsid w:val="00517908"/>
    <w:rsid w:val="00524531"/>
    <w:rsid w:val="00532FE6"/>
    <w:rsid w:val="00535D94"/>
    <w:rsid w:val="005426E8"/>
    <w:rsid w:val="00545A4F"/>
    <w:rsid w:val="005538DA"/>
    <w:rsid w:val="0055489A"/>
    <w:rsid w:val="00556448"/>
    <w:rsid w:val="005637EB"/>
    <w:rsid w:val="00577290"/>
    <w:rsid w:val="00584A57"/>
    <w:rsid w:val="005970AD"/>
    <w:rsid w:val="005A25EA"/>
    <w:rsid w:val="005A72D5"/>
    <w:rsid w:val="005B4A77"/>
    <w:rsid w:val="005C185E"/>
    <w:rsid w:val="005E631C"/>
    <w:rsid w:val="005F47CB"/>
    <w:rsid w:val="005F7E64"/>
    <w:rsid w:val="00601F96"/>
    <w:rsid w:val="00606265"/>
    <w:rsid w:val="006128F0"/>
    <w:rsid w:val="006137EE"/>
    <w:rsid w:val="00622435"/>
    <w:rsid w:val="00627D46"/>
    <w:rsid w:val="00630A1E"/>
    <w:rsid w:val="00631E88"/>
    <w:rsid w:val="00642F31"/>
    <w:rsid w:val="006502B9"/>
    <w:rsid w:val="006534FB"/>
    <w:rsid w:val="00665280"/>
    <w:rsid w:val="00676F67"/>
    <w:rsid w:val="00686601"/>
    <w:rsid w:val="0069223E"/>
    <w:rsid w:val="006A4F44"/>
    <w:rsid w:val="006A70C7"/>
    <w:rsid w:val="006B3192"/>
    <w:rsid w:val="006B42DC"/>
    <w:rsid w:val="006B4329"/>
    <w:rsid w:val="006B4821"/>
    <w:rsid w:val="006F042B"/>
    <w:rsid w:val="007058DA"/>
    <w:rsid w:val="007169F9"/>
    <w:rsid w:val="0072371E"/>
    <w:rsid w:val="00726C95"/>
    <w:rsid w:val="00767C6E"/>
    <w:rsid w:val="00780187"/>
    <w:rsid w:val="00780681"/>
    <w:rsid w:val="00793424"/>
    <w:rsid w:val="007A1B11"/>
    <w:rsid w:val="007A558D"/>
    <w:rsid w:val="007C5979"/>
    <w:rsid w:val="007E262F"/>
    <w:rsid w:val="007E70D1"/>
    <w:rsid w:val="007E74AE"/>
    <w:rsid w:val="007F16A5"/>
    <w:rsid w:val="00804F6D"/>
    <w:rsid w:val="00807B09"/>
    <w:rsid w:val="008215BB"/>
    <w:rsid w:val="00842278"/>
    <w:rsid w:val="008A0CE1"/>
    <w:rsid w:val="008A0E18"/>
    <w:rsid w:val="008C2D9E"/>
    <w:rsid w:val="008E1E86"/>
    <w:rsid w:val="008F341A"/>
    <w:rsid w:val="008F57AA"/>
    <w:rsid w:val="00900D68"/>
    <w:rsid w:val="00902B79"/>
    <w:rsid w:val="00903D00"/>
    <w:rsid w:val="009109E1"/>
    <w:rsid w:val="009119DB"/>
    <w:rsid w:val="0092081A"/>
    <w:rsid w:val="00923E28"/>
    <w:rsid w:val="0093249F"/>
    <w:rsid w:val="0094781D"/>
    <w:rsid w:val="00963156"/>
    <w:rsid w:val="009919CC"/>
    <w:rsid w:val="009B0EAB"/>
    <w:rsid w:val="009B6CAD"/>
    <w:rsid w:val="009B74EF"/>
    <w:rsid w:val="009D1F50"/>
    <w:rsid w:val="009D2EB2"/>
    <w:rsid w:val="009D503D"/>
    <w:rsid w:val="009E3206"/>
    <w:rsid w:val="009E33CC"/>
    <w:rsid w:val="009E771C"/>
    <w:rsid w:val="009F25C8"/>
    <w:rsid w:val="009F272C"/>
    <w:rsid w:val="00A15A3B"/>
    <w:rsid w:val="00A15E3D"/>
    <w:rsid w:val="00A20ECE"/>
    <w:rsid w:val="00A2731F"/>
    <w:rsid w:val="00A33C13"/>
    <w:rsid w:val="00A36F48"/>
    <w:rsid w:val="00A36F53"/>
    <w:rsid w:val="00A4108F"/>
    <w:rsid w:val="00A54BAE"/>
    <w:rsid w:val="00A67185"/>
    <w:rsid w:val="00A706CF"/>
    <w:rsid w:val="00A70A75"/>
    <w:rsid w:val="00A7275F"/>
    <w:rsid w:val="00A82B4B"/>
    <w:rsid w:val="00A90FF6"/>
    <w:rsid w:val="00A96B15"/>
    <w:rsid w:val="00A97610"/>
    <w:rsid w:val="00AB0CB7"/>
    <w:rsid w:val="00AB4AD7"/>
    <w:rsid w:val="00AB5AC0"/>
    <w:rsid w:val="00AC4471"/>
    <w:rsid w:val="00AD6FD2"/>
    <w:rsid w:val="00AE31C1"/>
    <w:rsid w:val="00AE6DC6"/>
    <w:rsid w:val="00B00218"/>
    <w:rsid w:val="00B03817"/>
    <w:rsid w:val="00B2081A"/>
    <w:rsid w:val="00B23A45"/>
    <w:rsid w:val="00B25445"/>
    <w:rsid w:val="00B274D4"/>
    <w:rsid w:val="00B376AE"/>
    <w:rsid w:val="00B47391"/>
    <w:rsid w:val="00B73D5E"/>
    <w:rsid w:val="00B7595E"/>
    <w:rsid w:val="00B82064"/>
    <w:rsid w:val="00B82A29"/>
    <w:rsid w:val="00BB5EE7"/>
    <w:rsid w:val="00BC1815"/>
    <w:rsid w:val="00BC20F5"/>
    <w:rsid w:val="00BD1024"/>
    <w:rsid w:val="00BD41FC"/>
    <w:rsid w:val="00BE62D0"/>
    <w:rsid w:val="00BE671F"/>
    <w:rsid w:val="00BE70D2"/>
    <w:rsid w:val="00C00A2A"/>
    <w:rsid w:val="00C06AFF"/>
    <w:rsid w:val="00C117FB"/>
    <w:rsid w:val="00C12E72"/>
    <w:rsid w:val="00C171DE"/>
    <w:rsid w:val="00C25A06"/>
    <w:rsid w:val="00C27BAF"/>
    <w:rsid w:val="00C36A62"/>
    <w:rsid w:val="00C57426"/>
    <w:rsid w:val="00C6321B"/>
    <w:rsid w:val="00C7330E"/>
    <w:rsid w:val="00C77993"/>
    <w:rsid w:val="00C81EC3"/>
    <w:rsid w:val="00CA0873"/>
    <w:rsid w:val="00CC74F4"/>
    <w:rsid w:val="00CD27CC"/>
    <w:rsid w:val="00CE5E62"/>
    <w:rsid w:val="00D0021D"/>
    <w:rsid w:val="00D0038E"/>
    <w:rsid w:val="00D00A7D"/>
    <w:rsid w:val="00D07096"/>
    <w:rsid w:val="00D07DD5"/>
    <w:rsid w:val="00D17C37"/>
    <w:rsid w:val="00D21697"/>
    <w:rsid w:val="00D2425F"/>
    <w:rsid w:val="00D30C31"/>
    <w:rsid w:val="00D36731"/>
    <w:rsid w:val="00D461CC"/>
    <w:rsid w:val="00D547FB"/>
    <w:rsid w:val="00D568F1"/>
    <w:rsid w:val="00D577B1"/>
    <w:rsid w:val="00D6320A"/>
    <w:rsid w:val="00D83D66"/>
    <w:rsid w:val="00D855B0"/>
    <w:rsid w:val="00D9736D"/>
    <w:rsid w:val="00DA654C"/>
    <w:rsid w:val="00DC1E61"/>
    <w:rsid w:val="00DC55EA"/>
    <w:rsid w:val="00DC6EDA"/>
    <w:rsid w:val="00DD34D7"/>
    <w:rsid w:val="00DF079E"/>
    <w:rsid w:val="00DF4D98"/>
    <w:rsid w:val="00DF79B2"/>
    <w:rsid w:val="00E164CE"/>
    <w:rsid w:val="00E252C0"/>
    <w:rsid w:val="00E34030"/>
    <w:rsid w:val="00E375CF"/>
    <w:rsid w:val="00E47005"/>
    <w:rsid w:val="00E505A7"/>
    <w:rsid w:val="00E53321"/>
    <w:rsid w:val="00E5681B"/>
    <w:rsid w:val="00E633CD"/>
    <w:rsid w:val="00E67B46"/>
    <w:rsid w:val="00E807E8"/>
    <w:rsid w:val="00E85EEF"/>
    <w:rsid w:val="00E9048D"/>
    <w:rsid w:val="00EA7354"/>
    <w:rsid w:val="00EB5768"/>
    <w:rsid w:val="00ED72CF"/>
    <w:rsid w:val="00EE06D6"/>
    <w:rsid w:val="00EE07CC"/>
    <w:rsid w:val="00EE4EF4"/>
    <w:rsid w:val="00F02F48"/>
    <w:rsid w:val="00F11B33"/>
    <w:rsid w:val="00F371ED"/>
    <w:rsid w:val="00F60D33"/>
    <w:rsid w:val="00F724AA"/>
    <w:rsid w:val="00F734F4"/>
    <w:rsid w:val="00F81089"/>
    <w:rsid w:val="00F85598"/>
    <w:rsid w:val="00FB3678"/>
    <w:rsid w:val="00FD14AE"/>
    <w:rsid w:val="00FF1576"/>
    <w:rsid w:val="00FF3883"/>
    <w:rsid w:val="00FF5DBF"/>
    <w:rsid w:val="00FF6A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BCB24"/>
  <w15:docId w15:val="{A9650205-705D-469F-8634-58C455FB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F9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1F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601F96"/>
  </w:style>
  <w:style w:type="paragraph" w:styleId="Header">
    <w:name w:val="header"/>
    <w:basedOn w:val="Normal"/>
    <w:link w:val="HeaderChar"/>
    <w:uiPriority w:val="99"/>
    <w:unhideWhenUsed/>
    <w:rsid w:val="00601F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601F96"/>
  </w:style>
  <w:style w:type="paragraph" w:styleId="ListParagraph">
    <w:name w:val="List Paragraph"/>
    <w:aliases w:val="リスト段,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601F96"/>
    <w:pPr>
      <w:ind w:left="720"/>
      <w:contextualSpacing/>
    </w:pPr>
  </w:style>
  <w:style w:type="character" w:styleId="Hyperlink">
    <w:name w:val="Hyperlink"/>
    <w:basedOn w:val="DefaultParagraphFont"/>
    <w:uiPriority w:val="99"/>
    <w:unhideWhenUsed/>
    <w:rsid w:val="00601F96"/>
    <w:rPr>
      <w:color w:val="0563C1" w:themeColor="hyperlink"/>
      <w:u w:val="single"/>
    </w:rPr>
  </w:style>
  <w:style w:type="paragraph" w:styleId="BalloonText">
    <w:name w:val="Balloon Text"/>
    <w:basedOn w:val="Normal"/>
    <w:link w:val="BalloonTextChar"/>
    <w:uiPriority w:val="99"/>
    <w:semiHidden/>
    <w:unhideWhenUsed/>
    <w:rsid w:val="00A70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6CF"/>
    <w:rPr>
      <w:rFonts w:ascii="Segoe UI" w:hAnsi="Segoe UI" w:cs="Segoe UI"/>
      <w:sz w:val="18"/>
      <w:szCs w:val="18"/>
    </w:rPr>
  </w:style>
  <w:style w:type="character" w:styleId="CommentReference">
    <w:name w:val="annotation reference"/>
    <w:basedOn w:val="DefaultParagraphFont"/>
    <w:uiPriority w:val="99"/>
    <w:semiHidden/>
    <w:unhideWhenUsed/>
    <w:rsid w:val="00DF4D98"/>
    <w:rPr>
      <w:sz w:val="16"/>
      <w:szCs w:val="16"/>
    </w:rPr>
  </w:style>
  <w:style w:type="paragraph" w:styleId="CommentText">
    <w:name w:val="annotation text"/>
    <w:basedOn w:val="Normal"/>
    <w:link w:val="CommentTextChar"/>
    <w:uiPriority w:val="99"/>
    <w:semiHidden/>
    <w:unhideWhenUsed/>
    <w:rsid w:val="00DF4D98"/>
    <w:pPr>
      <w:spacing w:line="240" w:lineRule="auto"/>
    </w:pPr>
    <w:rPr>
      <w:sz w:val="20"/>
      <w:szCs w:val="20"/>
    </w:rPr>
  </w:style>
  <w:style w:type="character" w:customStyle="1" w:styleId="CommentTextChar">
    <w:name w:val="Comment Text Char"/>
    <w:basedOn w:val="DefaultParagraphFont"/>
    <w:link w:val="CommentText"/>
    <w:uiPriority w:val="99"/>
    <w:semiHidden/>
    <w:rsid w:val="00DF4D98"/>
    <w:rPr>
      <w:sz w:val="20"/>
      <w:szCs w:val="20"/>
    </w:rPr>
  </w:style>
  <w:style w:type="paragraph" w:styleId="CommentSubject">
    <w:name w:val="annotation subject"/>
    <w:basedOn w:val="CommentText"/>
    <w:next w:val="CommentText"/>
    <w:link w:val="CommentSubjectChar"/>
    <w:uiPriority w:val="99"/>
    <w:semiHidden/>
    <w:unhideWhenUsed/>
    <w:rsid w:val="00DF4D98"/>
    <w:rPr>
      <w:b/>
      <w:bCs/>
    </w:rPr>
  </w:style>
  <w:style w:type="character" w:customStyle="1" w:styleId="CommentSubjectChar">
    <w:name w:val="Comment Subject Char"/>
    <w:basedOn w:val="CommentTextChar"/>
    <w:link w:val="CommentSubject"/>
    <w:uiPriority w:val="99"/>
    <w:semiHidden/>
    <w:rsid w:val="00DF4D98"/>
    <w:rPr>
      <w:b/>
      <w:bCs/>
      <w:sz w:val="20"/>
      <w:szCs w:val="20"/>
    </w:rPr>
  </w:style>
  <w:style w:type="character" w:styleId="FollowedHyperlink">
    <w:name w:val="FollowedHyperlink"/>
    <w:basedOn w:val="DefaultParagraphFont"/>
    <w:uiPriority w:val="99"/>
    <w:semiHidden/>
    <w:unhideWhenUsed/>
    <w:rsid w:val="002236B8"/>
    <w:rPr>
      <w:color w:val="954F72" w:themeColor="followedHyperlink"/>
      <w:u w:val="single"/>
    </w:rPr>
  </w:style>
  <w:style w:type="paragraph" w:customStyle="1" w:styleId="naisf">
    <w:name w:val="naisf"/>
    <w:basedOn w:val="Normal"/>
    <w:rsid w:val="006A70C7"/>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1">
    <w:name w:val="Char1"/>
    <w:basedOn w:val="Normal"/>
    <w:rsid w:val="00C6321B"/>
    <w:pPr>
      <w:spacing w:before="40" w:after="0" w:line="240" w:lineRule="auto"/>
    </w:pPr>
    <w:rPr>
      <w:rFonts w:ascii="Times New Roman" w:eastAsia="Times New Roman" w:hAnsi="Times New Roman" w:cs="Times New Roman"/>
      <w:sz w:val="24"/>
      <w:szCs w:val="24"/>
      <w:lang w:val="pl-PL" w:eastAsia="pl-PL"/>
    </w:rPr>
  </w:style>
  <w:style w:type="paragraph" w:customStyle="1" w:styleId="tv213">
    <w:name w:val="tv213"/>
    <w:basedOn w:val="Normal"/>
    <w:rsid w:val="004130F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2F0ED0"/>
    <w:pPr>
      <w:spacing w:after="120" w:line="240" w:lineRule="auto"/>
      <w:ind w:left="283" w:firstLine="72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2F0ED0"/>
    <w:rPr>
      <w:rFonts w:ascii="Times New Roman" w:eastAsia="Times New Roman" w:hAnsi="Times New Roman" w:cs="Times New Roman"/>
      <w:sz w:val="28"/>
      <w:szCs w:val="24"/>
    </w:rPr>
  </w:style>
  <w:style w:type="paragraph" w:customStyle="1" w:styleId="CharCharCharCharCharCharChar">
    <w:name w:val="Char Char Char Char Char Char Char"/>
    <w:basedOn w:val="Normal"/>
    <w:rsid w:val="002F0ED0"/>
    <w:pPr>
      <w:spacing w:before="40" w:after="0" w:line="240" w:lineRule="auto"/>
    </w:pPr>
    <w:rPr>
      <w:rFonts w:ascii="Times New Roman" w:eastAsia="Times New Roman" w:hAnsi="Times New Roman" w:cs="Times New Roman"/>
      <w:sz w:val="24"/>
      <w:szCs w:val="24"/>
      <w:lang w:val="pl-PL" w:eastAsia="pl-PL"/>
    </w:rPr>
  </w:style>
  <w:style w:type="paragraph" w:styleId="NormalWeb">
    <w:name w:val="Normal (Web)"/>
    <w:basedOn w:val="Normal"/>
    <w:uiPriority w:val="99"/>
    <w:semiHidden/>
    <w:unhideWhenUsed/>
    <w:rsid w:val="005F47C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リスト段 Char,2 Char,Numbered Para 1 Char,Dot pt Char,No Spacing1 Char,List Paragraph Char Char Char Char,Indicator Text Char,List Paragraph1 Char,Bullet 1 Char,Bullet Points Char,MAIN CONTENT Char,IFCL - List Paragraph Char,Strip Char"/>
    <w:link w:val="ListParagraph"/>
    <w:uiPriority w:val="34"/>
    <w:qFormat/>
    <w:locked/>
    <w:rsid w:val="00E85EEF"/>
  </w:style>
  <w:style w:type="table" w:styleId="TableGrid">
    <w:name w:val="Table Grid"/>
    <w:basedOn w:val="TableNormal"/>
    <w:uiPriority w:val="39"/>
    <w:rsid w:val="00D63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393454">
      <w:bodyDiv w:val="1"/>
      <w:marLeft w:val="0"/>
      <w:marRight w:val="0"/>
      <w:marTop w:val="0"/>
      <w:marBottom w:val="0"/>
      <w:divBdr>
        <w:top w:val="none" w:sz="0" w:space="0" w:color="auto"/>
        <w:left w:val="none" w:sz="0" w:space="0" w:color="auto"/>
        <w:bottom w:val="none" w:sz="0" w:space="0" w:color="auto"/>
        <w:right w:val="none" w:sz="0" w:space="0" w:color="auto"/>
      </w:divBdr>
    </w:div>
    <w:div w:id="417991662">
      <w:bodyDiv w:val="1"/>
      <w:marLeft w:val="0"/>
      <w:marRight w:val="0"/>
      <w:marTop w:val="0"/>
      <w:marBottom w:val="0"/>
      <w:divBdr>
        <w:top w:val="none" w:sz="0" w:space="0" w:color="auto"/>
        <w:left w:val="none" w:sz="0" w:space="0" w:color="auto"/>
        <w:bottom w:val="none" w:sz="0" w:space="0" w:color="auto"/>
        <w:right w:val="none" w:sz="0" w:space="0" w:color="auto"/>
      </w:divBdr>
    </w:div>
    <w:div w:id="806238071">
      <w:bodyDiv w:val="1"/>
      <w:marLeft w:val="0"/>
      <w:marRight w:val="0"/>
      <w:marTop w:val="0"/>
      <w:marBottom w:val="0"/>
      <w:divBdr>
        <w:top w:val="none" w:sz="0" w:space="0" w:color="auto"/>
        <w:left w:val="none" w:sz="0" w:space="0" w:color="auto"/>
        <w:bottom w:val="none" w:sz="0" w:space="0" w:color="auto"/>
        <w:right w:val="none" w:sz="0" w:space="0" w:color="auto"/>
      </w:divBdr>
    </w:div>
    <w:div w:id="1563759609">
      <w:bodyDiv w:val="1"/>
      <w:marLeft w:val="0"/>
      <w:marRight w:val="0"/>
      <w:marTop w:val="0"/>
      <w:marBottom w:val="0"/>
      <w:divBdr>
        <w:top w:val="none" w:sz="0" w:space="0" w:color="auto"/>
        <w:left w:val="none" w:sz="0" w:space="0" w:color="auto"/>
        <w:bottom w:val="none" w:sz="0" w:space="0" w:color="auto"/>
        <w:right w:val="none" w:sz="0" w:space="0" w:color="auto"/>
      </w:divBdr>
    </w:div>
    <w:div w:id="202011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751</Words>
  <Characters>429</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Par finanšu līdzekļu piešķiršanu no valsts budzēta programmas "Līdzekļi neparedzētiem gadījumiem"</vt:lpstr>
    </vt:vector>
  </TitlesOfParts>
  <Manager>Iekšlietu ministrija;Nodrošinājuma valsts aģentūra</Manager>
  <Company>Microsoft</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budzēta programmas "Līdzekļi neparedzētiem gadījumiem"</dc:title>
  <dc:subject>Ministru kabineta rīkojuma projekts</dc:subject>
  <dc:creator>Gatis Avotiņš</dc:creator>
  <dc:description>67219136, gatis.avotins@agentura.iem.gov.lv</dc:description>
  <cp:lastModifiedBy>Inga Jankovska</cp:lastModifiedBy>
  <cp:revision>2</cp:revision>
  <cp:lastPrinted>2020-06-29T07:05:00Z</cp:lastPrinted>
  <dcterms:created xsi:type="dcterms:W3CDTF">2020-09-02T07:46:00Z</dcterms:created>
  <dcterms:modified xsi:type="dcterms:W3CDTF">2020-09-02T07:46:00Z</dcterms:modified>
</cp:coreProperties>
</file>