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08"/>
        <w:gridCol w:w="4508"/>
      </w:tblGrid>
      <w:tr w:rsidR="00D25FCE" w:rsidRPr="004B016E" w14:paraId="128AF9E9" w14:textId="77777777" w:rsidTr="00424761">
        <w:trPr>
          <w:trHeight w:val="70"/>
        </w:trPr>
        <w:tc>
          <w:tcPr>
            <w:tcW w:w="4508" w:type="dxa"/>
          </w:tcPr>
          <w:p w14:paraId="0258E9ED" w14:textId="77777777" w:rsidR="00D25FCE" w:rsidRPr="0091226D" w:rsidRDefault="00D25FCE" w:rsidP="00424761">
            <w:pPr>
              <w:spacing w:line="240" w:lineRule="auto"/>
              <w:rPr>
                <w:sz w:val="28"/>
              </w:rPr>
            </w:pPr>
          </w:p>
          <w:p w14:paraId="2812D947" w14:textId="77777777" w:rsidR="00D25FCE" w:rsidRPr="004B016E" w:rsidRDefault="00D25FCE" w:rsidP="00424761">
            <w:pPr>
              <w:spacing w:line="240" w:lineRule="auto"/>
              <w:rPr>
                <w:sz w:val="28"/>
              </w:rPr>
            </w:pPr>
            <w:r w:rsidRPr="004B016E">
              <w:rPr>
                <w:sz w:val="28"/>
              </w:rPr>
              <w:t xml:space="preserve">2020. gada _  . __             </w:t>
            </w:r>
          </w:p>
          <w:p w14:paraId="76264AC4" w14:textId="77777777" w:rsidR="00D25FCE" w:rsidRPr="004B016E" w:rsidRDefault="00D25FCE" w:rsidP="00424761">
            <w:pPr>
              <w:spacing w:line="240" w:lineRule="auto"/>
              <w:rPr>
                <w:sz w:val="28"/>
              </w:rPr>
            </w:pPr>
            <w:r w:rsidRPr="004B016E">
              <w:rPr>
                <w:sz w:val="28"/>
              </w:rPr>
              <w:t>Rīgā</w:t>
            </w:r>
          </w:p>
          <w:p w14:paraId="360F271B" w14:textId="77777777" w:rsidR="00D25FCE" w:rsidRPr="004B016E" w:rsidRDefault="00D25FCE" w:rsidP="00424761">
            <w:pPr>
              <w:spacing w:line="240" w:lineRule="auto"/>
              <w:rPr>
                <w:sz w:val="28"/>
              </w:rPr>
            </w:pPr>
          </w:p>
        </w:tc>
        <w:tc>
          <w:tcPr>
            <w:tcW w:w="4508" w:type="dxa"/>
          </w:tcPr>
          <w:p w14:paraId="7E5C11D8" w14:textId="77777777" w:rsidR="00D25FCE" w:rsidRPr="004B016E" w:rsidRDefault="00D25FCE" w:rsidP="00D25FCE">
            <w:pPr>
              <w:spacing w:line="240" w:lineRule="auto"/>
            </w:pPr>
          </w:p>
          <w:p w14:paraId="2D257FE9" w14:textId="77777777" w:rsidR="00D25FCE" w:rsidRPr="004B016E" w:rsidRDefault="00D25FCE" w:rsidP="00424761">
            <w:pPr>
              <w:pStyle w:val="Heading4"/>
              <w:widowControl w:val="0"/>
            </w:pPr>
            <w:r w:rsidRPr="004B016E">
              <w:t>Noteikumi nr._________</w:t>
            </w:r>
          </w:p>
          <w:p w14:paraId="12A8CB9D" w14:textId="77777777" w:rsidR="00D25FCE" w:rsidRPr="004B016E" w:rsidRDefault="00D25FCE" w:rsidP="00424761">
            <w:pPr>
              <w:spacing w:line="240" w:lineRule="auto"/>
              <w:jc w:val="right"/>
              <w:rPr>
                <w:sz w:val="28"/>
              </w:rPr>
            </w:pPr>
            <w:r w:rsidRPr="004B016E">
              <w:rPr>
                <w:sz w:val="28"/>
              </w:rPr>
              <w:t>(prot. Nr.___.___)</w:t>
            </w:r>
          </w:p>
          <w:p w14:paraId="709801D3" w14:textId="77777777" w:rsidR="00D25FCE" w:rsidRPr="004B016E" w:rsidRDefault="00D25FCE" w:rsidP="00424761">
            <w:pPr>
              <w:spacing w:line="240" w:lineRule="auto"/>
              <w:rPr>
                <w:sz w:val="28"/>
              </w:rPr>
            </w:pPr>
          </w:p>
        </w:tc>
      </w:tr>
    </w:tbl>
    <w:p w14:paraId="26E09387" w14:textId="77777777" w:rsidR="00B073DD" w:rsidRPr="004B016E" w:rsidRDefault="00B073DD" w:rsidP="00D25FCE">
      <w:pPr>
        <w:spacing w:line="240" w:lineRule="auto"/>
        <w:jc w:val="center"/>
        <w:rPr>
          <w:rFonts w:eastAsia="Times New Roman"/>
          <w:sz w:val="28"/>
          <w:szCs w:val="28"/>
        </w:rPr>
      </w:pPr>
    </w:p>
    <w:p w14:paraId="10887285" w14:textId="37FD33BD" w:rsidR="00B073DD" w:rsidRPr="004B016E" w:rsidRDefault="00B073DD" w:rsidP="005C546F">
      <w:pPr>
        <w:spacing w:line="240" w:lineRule="auto"/>
        <w:jc w:val="center"/>
        <w:rPr>
          <w:rFonts w:eastAsia="Times New Roman"/>
          <w:b/>
          <w:sz w:val="28"/>
          <w:szCs w:val="28"/>
        </w:rPr>
      </w:pPr>
      <w:r w:rsidRPr="004B016E">
        <w:rPr>
          <w:rFonts w:eastAsia="Times New Roman"/>
          <w:b/>
          <w:sz w:val="28"/>
          <w:szCs w:val="28"/>
        </w:rPr>
        <w:t>Gr</w:t>
      </w:r>
      <w:r w:rsidR="001E645A" w:rsidRPr="004B016E">
        <w:rPr>
          <w:rFonts w:eastAsia="Times New Roman"/>
          <w:b/>
          <w:sz w:val="28"/>
          <w:szCs w:val="28"/>
        </w:rPr>
        <w:t>ozījumi Ministru kabineta 2020. </w:t>
      </w:r>
      <w:r w:rsidRPr="004B016E">
        <w:rPr>
          <w:rFonts w:eastAsia="Times New Roman"/>
          <w:b/>
          <w:sz w:val="28"/>
          <w:szCs w:val="28"/>
        </w:rPr>
        <w:t>gad</w:t>
      </w:r>
      <w:r w:rsidR="001E645A" w:rsidRPr="004B016E">
        <w:rPr>
          <w:rFonts w:eastAsia="Times New Roman"/>
          <w:b/>
          <w:sz w:val="28"/>
          <w:szCs w:val="28"/>
        </w:rPr>
        <w:t>a 9. jūnija noteikumos Nr. 360 “</w:t>
      </w:r>
      <w:r w:rsidRPr="004B016E">
        <w:rPr>
          <w:rFonts w:eastAsia="Times New Roman"/>
          <w:b/>
          <w:sz w:val="28"/>
          <w:szCs w:val="28"/>
        </w:rPr>
        <w:t>Epidemioloģiskās drošības pasākumi Covid-19 infe</w:t>
      </w:r>
      <w:r w:rsidR="001E645A" w:rsidRPr="004B016E">
        <w:rPr>
          <w:rFonts w:eastAsia="Times New Roman"/>
          <w:b/>
          <w:sz w:val="28"/>
          <w:szCs w:val="28"/>
        </w:rPr>
        <w:t>kcijas izplatības ierobežošanai”</w:t>
      </w:r>
    </w:p>
    <w:p w14:paraId="5D9E0EF0" w14:textId="77777777" w:rsidR="00B073DD" w:rsidRPr="004B016E" w:rsidRDefault="00B073DD" w:rsidP="005C546F">
      <w:pPr>
        <w:spacing w:line="240" w:lineRule="auto"/>
        <w:jc w:val="right"/>
        <w:rPr>
          <w:rFonts w:eastAsia="Times New Roman"/>
          <w:sz w:val="28"/>
          <w:szCs w:val="28"/>
        </w:rPr>
      </w:pPr>
    </w:p>
    <w:p w14:paraId="13AFF6FD" w14:textId="62888FCB" w:rsidR="00B073DD" w:rsidRPr="004B016E" w:rsidRDefault="008239B2" w:rsidP="005C546F">
      <w:pPr>
        <w:spacing w:line="240" w:lineRule="auto"/>
        <w:jc w:val="right"/>
        <w:rPr>
          <w:rFonts w:eastAsia="Times New Roman"/>
          <w:sz w:val="28"/>
          <w:szCs w:val="28"/>
        </w:rPr>
      </w:pPr>
      <w:r w:rsidRPr="004B016E">
        <w:rPr>
          <w:rFonts w:eastAsia="Times New Roman"/>
          <w:sz w:val="28"/>
          <w:szCs w:val="28"/>
        </w:rPr>
        <w:t>Izdoti saskaņā ar</w:t>
      </w:r>
    </w:p>
    <w:p w14:paraId="4FB5A58E" w14:textId="77777777" w:rsidR="00B073DD" w:rsidRPr="004B016E" w:rsidRDefault="00B073DD" w:rsidP="005C546F">
      <w:pPr>
        <w:spacing w:line="240" w:lineRule="auto"/>
        <w:jc w:val="right"/>
        <w:rPr>
          <w:rFonts w:eastAsia="Times New Roman"/>
          <w:sz w:val="28"/>
          <w:szCs w:val="28"/>
        </w:rPr>
      </w:pPr>
      <w:r w:rsidRPr="004B016E">
        <w:rPr>
          <w:rFonts w:eastAsia="Times New Roman"/>
          <w:sz w:val="28"/>
          <w:szCs w:val="28"/>
        </w:rPr>
        <w:t>Covid-19 infekcijas izplatības pārvaldības likuma</w:t>
      </w:r>
    </w:p>
    <w:p w14:paraId="062C9509" w14:textId="7A144BBE" w:rsidR="00B073DD" w:rsidRPr="004B016E" w:rsidRDefault="00B073DD" w:rsidP="005C546F">
      <w:pPr>
        <w:spacing w:line="240" w:lineRule="auto"/>
        <w:jc w:val="right"/>
        <w:rPr>
          <w:rFonts w:eastAsia="Times New Roman"/>
          <w:sz w:val="28"/>
          <w:szCs w:val="28"/>
        </w:rPr>
      </w:pPr>
      <w:r w:rsidRPr="004B016E">
        <w:rPr>
          <w:rFonts w:eastAsia="Times New Roman"/>
          <w:sz w:val="28"/>
          <w:szCs w:val="28"/>
        </w:rPr>
        <w:t xml:space="preserve">4. panta </w:t>
      </w:r>
      <w:r w:rsidR="0027433B" w:rsidRPr="004B016E">
        <w:rPr>
          <w:rFonts w:eastAsia="Times New Roman"/>
          <w:sz w:val="28"/>
          <w:szCs w:val="28"/>
        </w:rPr>
        <w:t xml:space="preserve">3., </w:t>
      </w:r>
      <w:r w:rsidR="0003653E" w:rsidRPr="004B016E">
        <w:rPr>
          <w:rFonts w:eastAsia="Times New Roman"/>
          <w:sz w:val="28"/>
          <w:szCs w:val="28"/>
        </w:rPr>
        <w:t xml:space="preserve">8., </w:t>
      </w:r>
      <w:r w:rsidR="008239B2" w:rsidRPr="004B016E">
        <w:rPr>
          <w:rFonts w:eastAsia="Times New Roman"/>
          <w:sz w:val="28"/>
          <w:szCs w:val="28"/>
        </w:rPr>
        <w:t>9</w:t>
      </w:r>
      <w:r w:rsidRPr="004B016E">
        <w:rPr>
          <w:rFonts w:eastAsia="Times New Roman"/>
          <w:sz w:val="28"/>
          <w:szCs w:val="28"/>
        </w:rPr>
        <w:t>.</w:t>
      </w:r>
      <w:r w:rsidR="008239B2" w:rsidRPr="004B016E">
        <w:rPr>
          <w:rFonts w:eastAsia="Times New Roman"/>
          <w:sz w:val="28"/>
          <w:szCs w:val="28"/>
        </w:rPr>
        <w:t xml:space="preserve"> un 10.</w:t>
      </w:r>
      <w:r w:rsidRPr="004B016E">
        <w:rPr>
          <w:rFonts w:eastAsia="Times New Roman"/>
          <w:sz w:val="28"/>
          <w:szCs w:val="28"/>
        </w:rPr>
        <w:t xml:space="preserve"> punktu</w:t>
      </w:r>
    </w:p>
    <w:p w14:paraId="775E36E2" w14:textId="77777777" w:rsidR="00B073DD" w:rsidRPr="004B016E" w:rsidRDefault="00B073DD" w:rsidP="005C546F">
      <w:pPr>
        <w:spacing w:line="240" w:lineRule="auto"/>
        <w:rPr>
          <w:rFonts w:eastAsia="Times New Roman"/>
          <w:sz w:val="28"/>
          <w:szCs w:val="28"/>
        </w:rPr>
      </w:pPr>
    </w:p>
    <w:p w14:paraId="427CC593" w14:textId="1116E52F" w:rsidR="001D18C1" w:rsidRPr="004B016E" w:rsidRDefault="00F14C10" w:rsidP="005C546F">
      <w:pPr>
        <w:spacing w:line="240" w:lineRule="auto"/>
        <w:rPr>
          <w:rFonts w:eastAsia="Times New Roman"/>
          <w:sz w:val="28"/>
          <w:szCs w:val="28"/>
        </w:rPr>
      </w:pPr>
      <w:r w:rsidRPr="004B016E">
        <w:rPr>
          <w:rFonts w:eastAsia="Times New Roman"/>
          <w:sz w:val="28"/>
          <w:szCs w:val="28"/>
        </w:rPr>
        <w:t>Izdarīt Ministru kabineta 2020. gada 9. jūnija noteikumos Nr. 360 “</w:t>
      </w:r>
      <w:r w:rsidR="001D18C1" w:rsidRPr="004B016E">
        <w:rPr>
          <w:rFonts w:eastAsia="Times New Roman"/>
          <w:sz w:val="28"/>
          <w:szCs w:val="28"/>
        </w:rPr>
        <w:t>Epidemioloģiskās drošības pasākumi Covid-19 infe</w:t>
      </w:r>
      <w:r w:rsidRPr="004B016E">
        <w:rPr>
          <w:rFonts w:eastAsia="Times New Roman"/>
          <w:sz w:val="28"/>
          <w:szCs w:val="28"/>
        </w:rPr>
        <w:t>kcijas izplatības ierobežošanai”</w:t>
      </w:r>
      <w:r w:rsidR="001D18C1" w:rsidRPr="004B016E">
        <w:rPr>
          <w:rFonts w:eastAsia="Times New Roman"/>
          <w:sz w:val="28"/>
          <w:szCs w:val="28"/>
        </w:rPr>
        <w:t xml:space="preserve"> (Latvijas Vēstnesis, 2020, 110B., 123A., 131A., 134B., 145A., 156A nr.) šādus grozījumus:</w:t>
      </w:r>
    </w:p>
    <w:p w14:paraId="47B461C2" w14:textId="77777777" w:rsidR="001D18C1" w:rsidRPr="004B016E" w:rsidRDefault="001D18C1" w:rsidP="005C546F">
      <w:pPr>
        <w:spacing w:line="240" w:lineRule="auto"/>
        <w:rPr>
          <w:rFonts w:eastAsia="Times New Roman"/>
          <w:sz w:val="28"/>
          <w:szCs w:val="28"/>
        </w:rPr>
      </w:pPr>
    </w:p>
    <w:p w14:paraId="7E4F372E" w14:textId="7F4F4468" w:rsidR="005537F3" w:rsidRPr="004B016E" w:rsidRDefault="005537F3" w:rsidP="005C546F">
      <w:pPr>
        <w:spacing w:line="240" w:lineRule="auto"/>
        <w:rPr>
          <w:rFonts w:eastAsia="Times New Roman"/>
          <w:sz w:val="28"/>
          <w:szCs w:val="28"/>
        </w:rPr>
      </w:pPr>
      <w:r w:rsidRPr="004B016E">
        <w:rPr>
          <w:rFonts w:eastAsia="Times New Roman"/>
          <w:sz w:val="28"/>
          <w:szCs w:val="28"/>
        </w:rPr>
        <w:t>1.</w:t>
      </w:r>
      <w:r w:rsidR="004C3724" w:rsidRPr="004B016E">
        <w:rPr>
          <w:rFonts w:eastAsia="Times New Roman"/>
          <w:sz w:val="28"/>
          <w:szCs w:val="28"/>
        </w:rPr>
        <w:t> </w:t>
      </w:r>
      <w:r w:rsidRPr="004B016E">
        <w:rPr>
          <w:rFonts w:eastAsia="Times New Roman"/>
          <w:sz w:val="28"/>
          <w:szCs w:val="28"/>
        </w:rPr>
        <w:t>papildināt norādi</w:t>
      </w:r>
      <w:r w:rsidR="004F661D" w:rsidRPr="004B016E">
        <w:rPr>
          <w:rFonts w:eastAsia="Times New Roman"/>
          <w:sz w:val="28"/>
          <w:szCs w:val="28"/>
        </w:rPr>
        <w:t>, uz kāda likuma pamata noteikumi izdoti, aiz skaitļa “8.”</w:t>
      </w:r>
      <w:r w:rsidRPr="004B016E">
        <w:rPr>
          <w:rFonts w:eastAsia="Times New Roman"/>
          <w:sz w:val="28"/>
          <w:szCs w:val="28"/>
        </w:rPr>
        <w:t xml:space="preserve"> </w:t>
      </w:r>
      <w:r w:rsidR="004F661D" w:rsidRPr="004B016E">
        <w:rPr>
          <w:rFonts w:eastAsia="Times New Roman"/>
          <w:sz w:val="28"/>
          <w:szCs w:val="28"/>
        </w:rPr>
        <w:t>ar skaitļiem “9., 10.”;</w:t>
      </w:r>
    </w:p>
    <w:p w14:paraId="4004E250" w14:textId="77777777" w:rsidR="005537F3" w:rsidRPr="004B016E" w:rsidRDefault="005537F3" w:rsidP="005C546F">
      <w:pPr>
        <w:spacing w:line="240" w:lineRule="auto"/>
        <w:rPr>
          <w:rFonts w:eastAsia="Times New Roman"/>
          <w:sz w:val="28"/>
          <w:szCs w:val="28"/>
        </w:rPr>
      </w:pPr>
    </w:p>
    <w:p w14:paraId="074ECC81" w14:textId="3D4E450C" w:rsidR="00856637" w:rsidRPr="004B016E" w:rsidRDefault="005537F3" w:rsidP="005C546F">
      <w:pPr>
        <w:spacing w:line="240" w:lineRule="auto"/>
        <w:rPr>
          <w:rFonts w:eastAsia="Times New Roman"/>
          <w:sz w:val="28"/>
          <w:szCs w:val="28"/>
        </w:rPr>
      </w:pPr>
      <w:r w:rsidRPr="004B016E">
        <w:rPr>
          <w:rFonts w:eastAsia="Times New Roman"/>
          <w:sz w:val="28"/>
          <w:szCs w:val="28"/>
        </w:rPr>
        <w:t>2</w:t>
      </w:r>
      <w:r w:rsidR="00DC1521" w:rsidRPr="004B016E">
        <w:rPr>
          <w:rFonts w:eastAsia="Times New Roman"/>
          <w:sz w:val="28"/>
          <w:szCs w:val="28"/>
        </w:rPr>
        <w:t>. </w:t>
      </w:r>
      <w:r w:rsidRPr="004B016E">
        <w:rPr>
          <w:rFonts w:eastAsia="Times New Roman"/>
          <w:sz w:val="28"/>
          <w:szCs w:val="28"/>
        </w:rPr>
        <w:t>i</w:t>
      </w:r>
      <w:r w:rsidR="005C546F" w:rsidRPr="004B016E">
        <w:rPr>
          <w:rFonts w:eastAsia="Times New Roman"/>
          <w:sz w:val="28"/>
          <w:szCs w:val="28"/>
        </w:rPr>
        <w:t xml:space="preserve">zteikt </w:t>
      </w:r>
      <w:r w:rsidR="00152739" w:rsidRPr="004B016E">
        <w:rPr>
          <w:rFonts w:eastAsia="Times New Roman"/>
          <w:sz w:val="28"/>
          <w:szCs w:val="28"/>
        </w:rPr>
        <w:t>noteikumu 25.</w:t>
      </w:r>
      <w:r w:rsidR="00BA000E" w:rsidRPr="004B016E">
        <w:rPr>
          <w:rFonts w:eastAsia="Times New Roman"/>
          <w:sz w:val="28"/>
          <w:szCs w:val="28"/>
        </w:rPr>
        <w:t> </w:t>
      </w:r>
      <w:r w:rsidR="00152739" w:rsidRPr="004B016E">
        <w:rPr>
          <w:rFonts w:eastAsia="Times New Roman"/>
          <w:sz w:val="28"/>
          <w:szCs w:val="28"/>
        </w:rPr>
        <w:t xml:space="preserve">punkta </w:t>
      </w:r>
      <w:r w:rsidR="005C546F" w:rsidRPr="004B016E">
        <w:rPr>
          <w:rFonts w:eastAsia="Times New Roman"/>
          <w:sz w:val="28"/>
          <w:szCs w:val="28"/>
        </w:rPr>
        <w:t>otro</w:t>
      </w:r>
      <w:r w:rsidR="00152739" w:rsidRPr="004B016E">
        <w:rPr>
          <w:rFonts w:eastAsia="Times New Roman"/>
          <w:sz w:val="28"/>
          <w:szCs w:val="28"/>
        </w:rPr>
        <w:t xml:space="preserve"> teikumu</w:t>
      </w:r>
      <w:r w:rsidR="00CB6520" w:rsidRPr="004B016E">
        <w:rPr>
          <w:rFonts w:eastAsia="Times New Roman"/>
          <w:sz w:val="28"/>
          <w:szCs w:val="28"/>
        </w:rPr>
        <w:t xml:space="preserve"> </w:t>
      </w:r>
      <w:r w:rsidR="005C546F" w:rsidRPr="004B016E">
        <w:rPr>
          <w:rFonts w:eastAsia="Times New Roman"/>
          <w:sz w:val="28"/>
          <w:szCs w:val="28"/>
        </w:rPr>
        <w:t>šādā redakcijā</w:t>
      </w:r>
      <w:r w:rsidR="00856637" w:rsidRPr="004B016E">
        <w:rPr>
          <w:rFonts w:eastAsia="Times New Roman"/>
          <w:sz w:val="28"/>
          <w:szCs w:val="28"/>
        </w:rPr>
        <w:t>:</w:t>
      </w:r>
    </w:p>
    <w:p w14:paraId="2E72062C" w14:textId="77777777" w:rsidR="00403669" w:rsidRPr="004B016E" w:rsidRDefault="00403669" w:rsidP="005C546F">
      <w:pPr>
        <w:pStyle w:val="tv213"/>
        <w:shd w:val="clear" w:color="auto" w:fill="FFFFFF"/>
        <w:spacing w:before="0" w:beforeAutospacing="0" w:after="0" w:afterAutospacing="0"/>
        <w:ind w:firstLine="709"/>
        <w:jc w:val="both"/>
        <w:rPr>
          <w:sz w:val="28"/>
          <w:szCs w:val="28"/>
          <w:lang w:val="lv-LV"/>
        </w:rPr>
      </w:pPr>
    </w:p>
    <w:p w14:paraId="7CA7E5E4" w14:textId="3617A4F5" w:rsidR="00152739" w:rsidRPr="004B016E" w:rsidRDefault="005C546F" w:rsidP="005C546F">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“Ja, organizējot mācību procesu klātienē, nav iespējams izpildīt šo noteikumu 7.7. apakšpunktā un II nodaļā, kā arī tiesiskajā regulējumā par higiēnas prasībām izglītības iestādēm, kas īsteno vispārējās pamatizglītības, vispārējās vidējās izglītības, profesionālās pamatizglītības, arodizglītības vai profesionālās vidējās izglītības programmas</w:t>
      </w:r>
      <w:r w:rsidR="00350B4B" w:rsidRPr="004B016E">
        <w:rPr>
          <w:sz w:val="28"/>
          <w:szCs w:val="28"/>
          <w:lang w:val="lv-LV"/>
        </w:rPr>
        <w:t>,</w:t>
      </w:r>
      <w:r w:rsidRPr="004B016E">
        <w:rPr>
          <w:sz w:val="28"/>
          <w:szCs w:val="28"/>
          <w:lang w:val="lv-LV"/>
        </w:rPr>
        <w:t xml:space="preserve"> pusdienu starpbrīža ilgumam noteiktās prasības, tās var nepiemērot.”</w:t>
      </w:r>
      <w:r w:rsidR="004F661D" w:rsidRPr="004B016E">
        <w:rPr>
          <w:sz w:val="28"/>
          <w:szCs w:val="28"/>
          <w:lang w:val="lv-LV"/>
        </w:rPr>
        <w:t>;</w:t>
      </w:r>
    </w:p>
    <w:p w14:paraId="490463AE" w14:textId="77777777" w:rsidR="005C546F" w:rsidRPr="004B016E" w:rsidRDefault="005C546F" w:rsidP="005C546F">
      <w:pPr>
        <w:pStyle w:val="tv213"/>
        <w:shd w:val="clear" w:color="auto" w:fill="FFFFFF"/>
        <w:spacing w:before="0" w:beforeAutospacing="0" w:after="0" w:afterAutospacing="0"/>
        <w:ind w:firstLine="709"/>
        <w:jc w:val="both"/>
        <w:rPr>
          <w:sz w:val="28"/>
          <w:szCs w:val="28"/>
          <w:lang w:val="lv-LV"/>
        </w:rPr>
      </w:pPr>
    </w:p>
    <w:p w14:paraId="3DEEA578" w14:textId="51718B1C" w:rsidR="00856637" w:rsidRPr="004B016E" w:rsidRDefault="005537F3" w:rsidP="005C546F">
      <w:pPr>
        <w:tabs>
          <w:tab w:val="left" w:pos="2775"/>
        </w:tabs>
        <w:spacing w:line="240" w:lineRule="auto"/>
        <w:rPr>
          <w:sz w:val="28"/>
          <w:szCs w:val="28"/>
        </w:rPr>
      </w:pPr>
      <w:r w:rsidRPr="004B016E">
        <w:rPr>
          <w:sz w:val="28"/>
          <w:szCs w:val="28"/>
        </w:rPr>
        <w:t>3</w:t>
      </w:r>
      <w:r w:rsidR="001D6DAA" w:rsidRPr="004B016E">
        <w:rPr>
          <w:sz w:val="28"/>
          <w:szCs w:val="28"/>
        </w:rPr>
        <w:t>. p</w:t>
      </w:r>
      <w:r w:rsidR="00152739" w:rsidRPr="004B016E">
        <w:rPr>
          <w:sz w:val="28"/>
          <w:szCs w:val="28"/>
        </w:rPr>
        <w:t>apildināt noteikumu 27.1.2.</w:t>
      </w:r>
      <w:r w:rsidR="00A56CEF" w:rsidRPr="004B016E">
        <w:rPr>
          <w:sz w:val="28"/>
          <w:szCs w:val="28"/>
        </w:rPr>
        <w:t> </w:t>
      </w:r>
      <w:r w:rsidR="00152739" w:rsidRPr="004B016E">
        <w:rPr>
          <w:sz w:val="28"/>
          <w:szCs w:val="28"/>
        </w:rPr>
        <w:t>apakšpunktu</w:t>
      </w:r>
      <w:r w:rsidR="001D6DAA" w:rsidRPr="004B016E">
        <w:rPr>
          <w:sz w:val="28"/>
          <w:szCs w:val="28"/>
        </w:rPr>
        <w:t xml:space="preserve"> aiz vārda “pasākumus”</w:t>
      </w:r>
      <w:r w:rsidR="00152739" w:rsidRPr="004B016E">
        <w:rPr>
          <w:sz w:val="28"/>
          <w:szCs w:val="28"/>
        </w:rPr>
        <w:t xml:space="preserve"> ar vārdiem: </w:t>
      </w:r>
    </w:p>
    <w:p w14:paraId="67638E83" w14:textId="77777777" w:rsidR="00403669" w:rsidRPr="004B016E" w:rsidRDefault="00403669" w:rsidP="005C546F">
      <w:pPr>
        <w:tabs>
          <w:tab w:val="left" w:pos="2775"/>
        </w:tabs>
        <w:spacing w:line="240" w:lineRule="auto"/>
        <w:rPr>
          <w:sz w:val="28"/>
          <w:szCs w:val="28"/>
        </w:rPr>
      </w:pPr>
    </w:p>
    <w:p w14:paraId="35EC2271" w14:textId="76F86AA7" w:rsidR="00152739" w:rsidRPr="004B016E" w:rsidRDefault="00152739" w:rsidP="005C546F">
      <w:pPr>
        <w:tabs>
          <w:tab w:val="left" w:pos="2775"/>
        </w:tabs>
        <w:spacing w:line="240" w:lineRule="auto"/>
        <w:rPr>
          <w:sz w:val="28"/>
          <w:szCs w:val="28"/>
        </w:rPr>
      </w:pPr>
      <w:r w:rsidRPr="004B016E">
        <w:rPr>
          <w:sz w:val="28"/>
          <w:szCs w:val="28"/>
        </w:rPr>
        <w:t>“vai izglītojamajam atbilstoši šo noteikumu prasībām jāievēro pašizolācija”;</w:t>
      </w:r>
    </w:p>
    <w:p w14:paraId="3DE66B2E" w14:textId="77777777" w:rsidR="00152739" w:rsidRPr="004B016E" w:rsidRDefault="00152739" w:rsidP="005C546F">
      <w:pPr>
        <w:tabs>
          <w:tab w:val="left" w:pos="2775"/>
        </w:tabs>
        <w:spacing w:line="240" w:lineRule="auto"/>
        <w:rPr>
          <w:sz w:val="28"/>
          <w:szCs w:val="28"/>
        </w:rPr>
      </w:pPr>
    </w:p>
    <w:p w14:paraId="1383AF74" w14:textId="73361EF9" w:rsidR="00856637" w:rsidRPr="004B016E" w:rsidRDefault="005537F3" w:rsidP="005C546F">
      <w:pPr>
        <w:tabs>
          <w:tab w:val="left" w:pos="2775"/>
        </w:tabs>
        <w:spacing w:line="240" w:lineRule="auto"/>
        <w:rPr>
          <w:sz w:val="28"/>
          <w:szCs w:val="28"/>
        </w:rPr>
      </w:pPr>
      <w:r w:rsidRPr="004B016E">
        <w:rPr>
          <w:sz w:val="28"/>
          <w:szCs w:val="28"/>
        </w:rPr>
        <w:t>4</w:t>
      </w:r>
      <w:r w:rsidR="004A7C89" w:rsidRPr="004B016E">
        <w:rPr>
          <w:sz w:val="28"/>
          <w:szCs w:val="28"/>
        </w:rPr>
        <w:t>. </w:t>
      </w:r>
      <w:r w:rsidR="001D6DAA" w:rsidRPr="004B016E">
        <w:rPr>
          <w:sz w:val="28"/>
          <w:szCs w:val="28"/>
        </w:rPr>
        <w:t>p</w:t>
      </w:r>
      <w:r w:rsidR="00CC0B54" w:rsidRPr="004B016E">
        <w:rPr>
          <w:sz w:val="28"/>
          <w:szCs w:val="28"/>
        </w:rPr>
        <w:t>apildināt noteikumus ar 27.</w:t>
      </w:r>
      <w:r w:rsidR="008E12BF" w:rsidRPr="004B016E">
        <w:rPr>
          <w:sz w:val="28"/>
          <w:szCs w:val="28"/>
          <w:vertAlign w:val="superscript"/>
        </w:rPr>
        <w:t>4</w:t>
      </w:r>
      <w:r w:rsidR="00F01756" w:rsidRPr="004B016E">
        <w:rPr>
          <w:sz w:val="28"/>
          <w:szCs w:val="28"/>
        </w:rPr>
        <w:t> </w:t>
      </w:r>
      <w:r w:rsidR="00CC0B54" w:rsidRPr="004B016E">
        <w:rPr>
          <w:sz w:val="28"/>
          <w:szCs w:val="28"/>
        </w:rPr>
        <w:t>punktu šādā redakcijā:</w:t>
      </w:r>
    </w:p>
    <w:p w14:paraId="715F3132" w14:textId="77777777" w:rsidR="00403669" w:rsidRPr="004B016E" w:rsidRDefault="00403669" w:rsidP="005C546F">
      <w:pPr>
        <w:tabs>
          <w:tab w:val="left" w:pos="2775"/>
        </w:tabs>
        <w:spacing w:line="240" w:lineRule="auto"/>
        <w:rPr>
          <w:sz w:val="28"/>
          <w:szCs w:val="28"/>
        </w:rPr>
      </w:pPr>
    </w:p>
    <w:p w14:paraId="2CEE9BE4" w14:textId="73854585" w:rsidR="00CC0B54" w:rsidRPr="004B016E" w:rsidRDefault="00CC0B54" w:rsidP="005C546F">
      <w:pPr>
        <w:tabs>
          <w:tab w:val="left" w:pos="2775"/>
        </w:tabs>
        <w:spacing w:line="240" w:lineRule="auto"/>
        <w:rPr>
          <w:sz w:val="28"/>
          <w:szCs w:val="28"/>
        </w:rPr>
      </w:pPr>
      <w:r w:rsidRPr="004B016E">
        <w:rPr>
          <w:sz w:val="28"/>
          <w:szCs w:val="28"/>
        </w:rPr>
        <w:t>“27.</w:t>
      </w:r>
      <w:r w:rsidR="008E12BF" w:rsidRPr="004B016E">
        <w:rPr>
          <w:sz w:val="28"/>
          <w:szCs w:val="28"/>
          <w:vertAlign w:val="superscript"/>
        </w:rPr>
        <w:t>4</w:t>
      </w:r>
      <w:r w:rsidR="00F01756" w:rsidRPr="004B016E">
        <w:rPr>
          <w:sz w:val="28"/>
          <w:szCs w:val="28"/>
        </w:rPr>
        <w:t> </w:t>
      </w:r>
      <w:r w:rsidR="00225614" w:rsidRPr="004B016E">
        <w:rPr>
          <w:sz w:val="28"/>
          <w:szCs w:val="28"/>
        </w:rPr>
        <w:t>Gadījumos, kad</w:t>
      </w:r>
      <w:r w:rsidRPr="004B016E">
        <w:rPr>
          <w:sz w:val="28"/>
          <w:szCs w:val="28"/>
        </w:rPr>
        <w:t xml:space="preserve"> </w:t>
      </w:r>
      <w:r w:rsidR="00225614" w:rsidRPr="004B016E">
        <w:rPr>
          <w:sz w:val="28"/>
          <w:szCs w:val="28"/>
        </w:rPr>
        <w:t>izglītības iestādē,</w:t>
      </w:r>
      <w:r w:rsidRPr="004B016E">
        <w:rPr>
          <w:sz w:val="28"/>
          <w:szCs w:val="28"/>
        </w:rPr>
        <w:t xml:space="preserve"> </w:t>
      </w:r>
      <w:r w:rsidR="00225614" w:rsidRPr="004B016E">
        <w:rPr>
          <w:sz w:val="28"/>
          <w:szCs w:val="28"/>
        </w:rPr>
        <w:t xml:space="preserve">atbilstoši šo noteikumu 27.1. apakšpunkta regulējumam, </w:t>
      </w:r>
      <w:r w:rsidR="001471AC" w:rsidRPr="004B016E">
        <w:rPr>
          <w:sz w:val="28"/>
          <w:szCs w:val="28"/>
        </w:rPr>
        <w:t>izglītības ieguves process notiek attālināti</w:t>
      </w:r>
      <w:r w:rsidR="002F7C76" w:rsidRPr="004B016E">
        <w:rPr>
          <w:sz w:val="28"/>
          <w:szCs w:val="28"/>
        </w:rPr>
        <w:t>:</w:t>
      </w:r>
    </w:p>
    <w:p w14:paraId="58DF3F6F" w14:textId="08EF523B" w:rsidR="001471AC" w:rsidRPr="004B016E" w:rsidRDefault="008E12BF" w:rsidP="005C546F">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27.</w:t>
      </w:r>
      <w:r w:rsidRPr="004B016E">
        <w:rPr>
          <w:sz w:val="28"/>
          <w:szCs w:val="28"/>
          <w:vertAlign w:val="superscript"/>
          <w:lang w:val="lv-LV"/>
        </w:rPr>
        <w:t>4</w:t>
      </w:r>
      <w:r w:rsidR="00F01756" w:rsidRPr="004B016E">
        <w:rPr>
          <w:sz w:val="28"/>
          <w:szCs w:val="28"/>
          <w:lang w:val="lv-LV"/>
        </w:rPr>
        <w:t>1. </w:t>
      </w:r>
      <w:r w:rsidR="001471AC" w:rsidRPr="004B016E">
        <w:rPr>
          <w:sz w:val="28"/>
          <w:szCs w:val="28"/>
          <w:lang w:val="lv-LV"/>
        </w:rPr>
        <w:t>lai nodrošinātu valsts budžeta dotācijas izglītojamo brīvpusdienām izlietojumu:</w:t>
      </w:r>
    </w:p>
    <w:p w14:paraId="07917BB7" w14:textId="3B87FB73" w:rsidR="001471AC" w:rsidRPr="004B016E" w:rsidRDefault="008E12BF" w:rsidP="005C546F">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27.</w:t>
      </w:r>
      <w:r w:rsidRPr="004B016E">
        <w:rPr>
          <w:sz w:val="28"/>
          <w:szCs w:val="28"/>
          <w:vertAlign w:val="superscript"/>
          <w:lang w:val="lv-LV"/>
        </w:rPr>
        <w:t>4</w:t>
      </w:r>
      <w:r w:rsidR="00F01756" w:rsidRPr="004B016E">
        <w:rPr>
          <w:sz w:val="28"/>
          <w:szCs w:val="28"/>
          <w:lang w:val="lv-LV"/>
        </w:rPr>
        <w:t>1.1. </w:t>
      </w:r>
      <w:r w:rsidR="001471AC" w:rsidRPr="004B016E">
        <w:rPr>
          <w:sz w:val="28"/>
          <w:szCs w:val="28"/>
          <w:lang w:val="lv-LV"/>
        </w:rPr>
        <w:t xml:space="preserve">pašvaldība </w:t>
      </w:r>
      <w:r w:rsidR="002F7C76" w:rsidRPr="004B016E">
        <w:rPr>
          <w:sz w:val="28"/>
          <w:szCs w:val="28"/>
          <w:lang w:val="lv-LV"/>
        </w:rPr>
        <w:t xml:space="preserve">par attiecīgo mēnesi </w:t>
      </w:r>
      <w:r w:rsidR="001471AC" w:rsidRPr="004B016E">
        <w:rPr>
          <w:sz w:val="28"/>
          <w:szCs w:val="28"/>
          <w:lang w:val="lv-LV"/>
        </w:rPr>
        <w:t xml:space="preserve">saņemto valsts budžeta dotāciju brīvpusdienu </w:t>
      </w:r>
      <w:r w:rsidR="00F01756" w:rsidRPr="004B016E">
        <w:rPr>
          <w:sz w:val="28"/>
          <w:szCs w:val="28"/>
          <w:lang w:val="lv-LV"/>
        </w:rPr>
        <w:t>nodrošināšanai 1., 2., 3. un 4. </w:t>
      </w:r>
      <w:r w:rsidR="001471AC" w:rsidRPr="004B016E">
        <w:rPr>
          <w:sz w:val="28"/>
          <w:szCs w:val="28"/>
          <w:lang w:val="lv-LV"/>
        </w:rPr>
        <w:t xml:space="preserve">klases izglītojamiem, atbilstoši pašvaldības domes lēmumam var izlietot tās administratīvajā teritorijā dzīvesvietu </w:t>
      </w:r>
      <w:r w:rsidR="001471AC" w:rsidRPr="004B016E">
        <w:rPr>
          <w:sz w:val="28"/>
          <w:szCs w:val="28"/>
          <w:lang w:val="lv-LV"/>
        </w:rPr>
        <w:lastRenderedPageBreak/>
        <w:t xml:space="preserve">deklarējušo </w:t>
      </w:r>
      <w:r w:rsidR="002F7C76" w:rsidRPr="004B016E">
        <w:rPr>
          <w:sz w:val="28"/>
          <w:szCs w:val="28"/>
          <w:lang w:val="lv-LV"/>
        </w:rPr>
        <w:t xml:space="preserve">attiecīgās izglītības iestādes </w:t>
      </w:r>
      <w:r w:rsidR="00F01756" w:rsidRPr="004B016E">
        <w:rPr>
          <w:sz w:val="28"/>
          <w:szCs w:val="28"/>
          <w:lang w:val="lv-LV"/>
        </w:rPr>
        <w:t>1., 2., 3. un 4. </w:t>
      </w:r>
      <w:r w:rsidR="001471AC" w:rsidRPr="004B016E">
        <w:rPr>
          <w:sz w:val="28"/>
          <w:szCs w:val="28"/>
          <w:lang w:val="lv-LV"/>
        </w:rPr>
        <w:t>klases izglītojamo ēdināšanai</w:t>
      </w:r>
      <w:r w:rsidR="00A53F04" w:rsidRPr="004B016E">
        <w:rPr>
          <w:sz w:val="28"/>
          <w:szCs w:val="28"/>
          <w:lang w:val="lv-LV"/>
        </w:rPr>
        <w:t xml:space="preserve"> </w:t>
      </w:r>
      <w:r w:rsidR="00FD6EE3" w:rsidRPr="004B016E">
        <w:rPr>
          <w:sz w:val="28"/>
          <w:szCs w:val="28"/>
          <w:lang w:val="lv-LV"/>
        </w:rPr>
        <w:t>–</w:t>
      </w:r>
      <w:r w:rsidR="00A53F04" w:rsidRPr="004B016E">
        <w:rPr>
          <w:sz w:val="28"/>
          <w:szCs w:val="28"/>
          <w:lang w:val="lv-LV"/>
        </w:rPr>
        <w:t xml:space="preserve"> </w:t>
      </w:r>
      <w:r w:rsidR="002F7C76" w:rsidRPr="004B016E">
        <w:rPr>
          <w:sz w:val="28"/>
          <w:szCs w:val="28"/>
          <w:lang w:val="lv-LV"/>
        </w:rPr>
        <w:t>gatavā ēd</w:t>
      </w:r>
      <w:r w:rsidR="00A53F04" w:rsidRPr="004B016E">
        <w:rPr>
          <w:sz w:val="28"/>
          <w:szCs w:val="28"/>
          <w:lang w:val="lv-LV"/>
        </w:rPr>
        <w:t>iena vai pārtikas paku piegādei</w:t>
      </w:r>
      <w:r w:rsidR="001471AC" w:rsidRPr="004B016E">
        <w:rPr>
          <w:sz w:val="28"/>
          <w:szCs w:val="28"/>
          <w:lang w:val="lv-LV"/>
        </w:rPr>
        <w:t>;</w:t>
      </w:r>
    </w:p>
    <w:p w14:paraId="7343CEA7" w14:textId="0139DB68" w:rsidR="00CF3469" w:rsidRPr="004B016E" w:rsidRDefault="008E12BF" w:rsidP="005C546F">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27.</w:t>
      </w:r>
      <w:r w:rsidRPr="004B016E">
        <w:rPr>
          <w:sz w:val="28"/>
          <w:szCs w:val="28"/>
          <w:vertAlign w:val="superscript"/>
          <w:lang w:val="lv-LV"/>
        </w:rPr>
        <w:t>4</w:t>
      </w:r>
      <w:r w:rsidR="002F7C76" w:rsidRPr="004B016E">
        <w:rPr>
          <w:sz w:val="28"/>
          <w:szCs w:val="28"/>
          <w:lang w:val="lv-LV"/>
        </w:rPr>
        <w:t>1.</w:t>
      </w:r>
      <w:r w:rsidR="00F01756" w:rsidRPr="004B016E">
        <w:rPr>
          <w:sz w:val="28"/>
          <w:szCs w:val="28"/>
          <w:lang w:val="lv-LV"/>
        </w:rPr>
        <w:t>2. </w:t>
      </w:r>
      <w:r w:rsidR="00CF3469" w:rsidRPr="004B016E">
        <w:rPr>
          <w:sz w:val="28"/>
          <w:szCs w:val="28"/>
          <w:lang w:val="lv-LV"/>
        </w:rPr>
        <w:t>Ja šo noteikumu 27.</w:t>
      </w:r>
      <w:r w:rsidRPr="004B016E">
        <w:rPr>
          <w:sz w:val="28"/>
          <w:szCs w:val="28"/>
          <w:vertAlign w:val="superscript"/>
          <w:lang w:val="lv-LV"/>
        </w:rPr>
        <w:t>4</w:t>
      </w:r>
      <w:r w:rsidR="00F01756" w:rsidRPr="004B016E">
        <w:rPr>
          <w:sz w:val="28"/>
          <w:szCs w:val="28"/>
          <w:lang w:val="lv-LV"/>
        </w:rPr>
        <w:t>1.1. a</w:t>
      </w:r>
      <w:r w:rsidR="00CF3469" w:rsidRPr="004B016E">
        <w:rPr>
          <w:sz w:val="28"/>
          <w:szCs w:val="28"/>
          <w:lang w:val="lv-LV"/>
        </w:rPr>
        <w:t xml:space="preserve">pakšpunktā minētā izglītojamā deklarētā dzīvesvieta neatrodas tās pašvaldības administratīvajā teritorijā, kurā atrodas šo noteikumu </w:t>
      </w:r>
      <w:r w:rsidRPr="004B016E">
        <w:rPr>
          <w:sz w:val="28"/>
          <w:szCs w:val="28"/>
          <w:lang w:val="lv-LV"/>
        </w:rPr>
        <w:t>27.</w:t>
      </w:r>
      <w:r w:rsidRPr="004B016E">
        <w:rPr>
          <w:sz w:val="28"/>
          <w:szCs w:val="28"/>
          <w:vertAlign w:val="superscript"/>
          <w:lang w:val="lv-LV"/>
        </w:rPr>
        <w:t>4</w:t>
      </w:r>
      <w:r w:rsidR="00F01756" w:rsidRPr="004B016E">
        <w:rPr>
          <w:sz w:val="28"/>
          <w:szCs w:val="28"/>
          <w:lang w:val="lv-LV"/>
        </w:rPr>
        <w:t>1.</w:t>
      </w:r>
      <w:r w:rsidR="00CF3469" w:rsidRPr="004B016E">
        <w:rPr>
          <w:sz w:val="28"/>
          <w:szCs w:val="28"/>
          <w:lang w:val="lv-LV"/>
        </w:rPr>
        <w:t>1.</w:t>
      </w:r>
      <w:r w:rsidR="00F01756" w:rsidRPr="004B016E">
        <w:rPr>
          <w:sz w:val="28"/>
          <w:szCs w:val="28"/>
          <w:lang w:val="lv-LV"/>
        </w:rPr>
        <w:t> </w:t>
      </w:r>
      <w:r w:rsidR="00CF3469" w:rsidRPr="004B016E">
        <w:rPr>
          <w:sz w:val="28"/>
          <w:szCs w:val="28"/>
          <w:lang w:val="lv-LV"/>
        </w:rPr>
        <w:t>apakšpunktā minētā izglītības iestāde, pašvaldība, kura ir saņēmusi minēto valsts budžeta dotāciju, nodrošina izglītojamā ēdināšanu atbilstoši šo noteikumu 27.</w:t>
      </w:r>
      <w:r w:rsidRPr="004B016E">
        <w:rPr>
          <w:sz w:val="28"/>
          <w:szCs w:val="28"/>
          <w:vertAlign w:val="superscript"/>
          <w:lang w:val="lv-LV"/>
        </w:rPr>
        <w:t>4</w:t>
      </w:r>
      <w:r w:rsidR="00F01756" w:rsidRPr="004B016E">
        <w:rPr>
          <w:sz w:val="28"/>
          <w:szCs w:val="28"/>
          <w:lang w:val="lv-LV"/>
        </w:rPr>
        <w:t>1.1. </w:t>
      </w:r>
      <w:r w:rsidR="00CF3469" w:rsidRPr="004B016E">
        <w:rPr>
          <w:sz w:val="28"/>
          <w:szCs w:val="28"/>
          <w:lang w:val="lv-LV"/>
        </w:rPr>
        <w:t xml:space="preserve">apakšpunktā minētajam pašvaldības domes lēmumam vai par ēdināšanas pakalpojuma sniegšanu minētajam izglītojamam vienojas ar pašvaldību, kurā deklarēta izglītojamā dzīvesvieta, kā arī vienojas par </w:t>
      </w:r>
      <w:r w:rsidR="00E12E1F" w:rsidRPr="004B016E">
        <w:rPr>
          <w:sz w:val="28"/>
          <w:szCs w:val="28"/>
          <w:lang w:val="lv-LV"/>
        </w:rPr>
        <w:t>valsts budžeta dotācijas pārskaitīšanu</w:t>
      </w:r>
      <w:r w:rsidR="00CF3469" w:rsidRPr="004B016E">
        <w:rPr>
          <w:sz w:val="28"/>
          <w:szCs w:val="28"/>
          <w:lang w:val="lv-LV"/>
        </w:rPr>
        <w:t>;</w:t>
      </w:r>
    </w:p>
    <w:p w14:paraId="321FA017" w14:textId="32361C2D" w:rsidR="002B6194" w:rsidRPr="004B016E" w:rsidRDefault="005C1519" w:rsidP="005C546F">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27.</w:t>
      </w:r>
      <w:r w:rsidRPr="004B016E">
        <w:rPr>
          <w:sz w:val="28"/>
          <w:szCs w:val="28"/>
          <w:vertAlign w:val="superscript"/>
          <w:lang w:val="lv-LV"/>
        </w:rPr>
        <w:t>4</w:t>
      </w:r>
      <w:r w:rsidRPr="004B016E">
        <w:rPr>
          <w:sz w:val="28"/>
          <w:szCs w:val="28"/>
          <w:lang w:val="lv-LV"/>
        </w:rPr>
        <w:t>1.3. </w:t>
      </w:r>
      <w:r w:rsidR="007E72BC" w:rsidRPr="004B016E">
        <w:rPr>
          <w:sz w:val="28"/>
          <w:szCs w:val="28"/>
          <w:lang w:val="lv-LV"/>
        </w:rPr>
        <w:t>valsts izglītības iestāde par attiecīgo mēnesi saņemto valsts budžeta dotāciju brīvpusdienu nodrošināšanai 1., 2.</w:t>
      </w:r>
      <w:r w:rsidR="00682BFA" w:rsidRPr="004B016E">
        <w:rPr>
          <w:sz w:val="28"/>
          <w:szCs w:val="28"/>
          <w:lang w:val="lv-LV"/>
        </w:rPr>
        <w:t>, 3. un 4. </w:t>
      </w:r>
      <w:r w:rsidR="007E72BC" w:rsidRPr="004B016E">
        <w:rPr>
          <w:sz w:val="28"/>
          <w:szCs w:val="28"/>
          <w:lang w:val="lv-LV"/>
        </w:rPr>
        <w:t>klases izglītojamiem atbilstoši iestādes vadītāja lēmumam</w:t>
      </w:r>
      <w:r w:rsidR="007E72BC" w:rsidRPr="004B016E">
        <w:rPr>
          <w:sz w:val="28"/>
          <w:szCs w:val="28"/>
        </w:rPr>
        <w:t xml:space="preserve"> </w:t>
      </w:r>
      <w:r w:rsidR="007E72BC" w:rsidRPr="004B016E">
        <w:rPr>
          <w:sz w:val="28"/>
          <w:szCs w:val="28"/>
          <w:lang w:val="lv-LV"/>
        </w:rPr>
        <w:t xml:space="preserve">var izlietot attiecīgās izglītības iestādes 1., 2., 3. un 4. klases izglītojamo ēdināšanai – gatavā ēdiena vai pārtikas paku piegādei. </w:t>
      </w:r>
      <w:r w:rsidR="00DE47B4" w:rsidRPr="004B016E">
        <w:rPr>
          <w:sz w:val="28"/>
          <w:szCs w:val="28"/>
          <w:lang w:val="lv-LV"/>
        </w:rPr>
        <w:t>Lai nodrošinātu minēto piegādi, v</w:t>
      </w:r>
      <w:r w:rsidR="007E72BC" w:rsidRPr="004B016E">
        <w:rPr>
          <w:sz w:val="28"/>
          <w:szCs w:val="28"/>
          <w:lang w:val="lv-LV"/>
        </w:rPr>
        <w:t xml:space="preserve">alsts izglītības iestāde </w:t>
      </w:r>
      <w:r w:rsidR="002F3CF8" w:rsidRPr="004B016E">
        <w:rPr>
          <w:sz w:val="28"/>
          <w:szCs w:val="28"/>
          <w:lang w:val="lv-LV"/>
        </w:rPr>
        <w:t>vienojas</w:t>
      </w:r>
      <w:r w:rsidR="007E72BC" w:rsidRPr="004B016E">
        <w:rPr>
          <w:sz w:val="28"/>
          <w:szCs w:val="28"/>
          <w:lang w:val="lv-LV"/>
        </w:rPr>
        <w:t xml:space="preserve"> ar pašvaldību, </w:t>
      </w:r>
      <w:r w:rsidR="00DE47B4" w:rsidRPr="004B016E">
        <w:rPr>
          <w:sz w:val="28"/>
          <w:szCs w:val="28"/>
          <w:lang w:val="lv-LV"/>
        </w:rPr>
        <w:t>kuras administratīvajā teritorijā deklarēta izglītojamā dzīvesvieta</w:t>
      </w:r>
      <w:r w:rsidR="007E72BC" w:rsidRPr="004B016E">
        <w:rPr>
          <w:sz w:val="28"/>
          <w:szCs w:val="28"/>
          <w:lang w:val="lv-LV"/>
        </w:rPr>
        <w:t xml:space="preserve">, </w:t>
      </w:r>
      <w:r w:rsidR="002F3CF8" w:rsidRPr="004B016E">
        <w:rPr>
          <w:sz w:val="28"/>
          <w:szCs w:val="28"/>
          <w:lang w:val="lv-LV"/>
        </w:rPr>
        <w:t xml:space="preserve">par ēdināšanas pakalpojuma sniegšanu, </w:t>
      </w:r>
      <w:r w:rsidR="007E72BC" w:rsidRPr="004B016E">
        <w:rPr>
          <w:sz w:val="28"/>
          <w:szCs w:val="28"/>
          <w:lang w:val="lv-LV"/>
        </w:rPr>
        <w:t xml:space="preserve">kā arī par </w:t>
      </w:r>
      <w:r w:rsidR="00CB408F" w:rsidRPr="004B016E">
        <w:rPr>
          <w:sz w:val="28"/>
          <w:szCs w:val="28"/>
          <w:lang w:val="lv-LV"/>
        </w:rPr>
        <w:t>vienojas par valsts budžeta dotācijas pārskaitīšanu</w:t>
      </w:r>
      <w:r w:rsidR="007E72BC" w:rsidRPr="004B016E">
        <w:rPr>
          <w:sz w:val="28"/>
          <w:szCs w:val="28"/>
          <w:lang w:val="lv-LV"/>
        </w:rPr>
        <w:t>;</w:t>
      </w:r>
      <w:bookmarkStart w:id="0" w:name="p4.3"/>
      <w:bookmarkStart w:id="1" w:name="p-731963"/>
      <w:bookmarkEnd w:id="0"/>
      <w:bookmarkEnd w:id="1"/>
    </w:p>
    <w:p w14:paraId="12F32D52" w14:textId="024D6B73" w:rsidR="001471AC" w:rsidRPr="004B016E" w:rsidRDefault="001441FA" w:rsidP="00BD26B4">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27.</w:t>
      </w:r>
      <w:r w:rsidR="008E12BF" w:rsidRPr="004B016E">
        <w:rPr>
          <w:sz w:val="28"/>
          <w:szCs w:val="28"/>
          <w:vertAlign w:val="superscript"/>
          <w:lang w:val="lv-LV"/>
        </w:rPr>
        <w:t>4</w:t>
      </w:r>
      <w:r w:rsidRPr="004B016E">
        <w:rPr>
          <w:sz w:val="28"/>
          <w:szCs w:val="28"/>
          <w:lang w:val="lv-LV"/>
        </w:rPr>
        <w:t>2.</w:t>
      </w:r>
      <w:r w:rsidR="00F01756" w:rsidRPr="004B016E">
        <w:rPr>
          <w:sz w:val="28"/>
          <w:szCs w:val="28"/>
          <w:lang w:val="lv-LV"/>
        </w:rPr>
        <w:t> </w:t>
      </w:r>
      <w:r w:rsidR="001471AC" w:rsidRPr="004B016E">
        <w:rPr>
          <w:sz w:val="28"/>
          <w:szCs w:val="28"/>
          <w:lang w:val="lv-LV"/>
        </w:rPr>
        <w:t>lai nodrošinātu speciālās izglītības iestāžu uzturēšanas izdevumu segšanai piešķirtās valsts budžeta mērķdotācijas izlietojumu:</w:t>
      </w:r>
    </w:p>
    <w:p w14:paraId="161E4E07" w14:textId="4D42068C" w:rsidR="001471AC" w:rsidRPr="004B016E" w:rsidRDefault="001441FA" w:rsidP="00BD26B4">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27.</w:t>
      </w:r>
      <w:r w:rsidR="008E12BF" w:rsidRPr="004B016E">
        <w:rPr>
          <w:sz w:val="28"/>
          <w:szCs w:val="28"/>
          <w:vertAlign w:val="superscript"/>
          <w:lang w:val="lv-LV"/>
        </w:rPr>
        <w:t>4</w:t>
      </w:r>
      <w:r w:rsidRPr="004B016E">
        <w:rPr>
          <w:sz w:val="28"/>
          <w:szCs w:val="28"/>
          <w:lang w:val="lv-LV"/>
        </w:rPr>
        <w:t>2.</w:t>
      </w:r>
      <w:r w:rsidR="00F01756" w:rsidRPr="004B016E">
        <w:rPr>
          <w:sz w:val="28"/>
          <w:szCs w:val="28"/>
          <w:lang w:val="lv-LV"/>
        </w:rPr>
        <w:t>1. </w:t>
      </w:r>
      <w:r w:rsidR="001471AC" w:rsidRPr="004B016E">
        <w:rPr>
          <w:sz w:val="28"/>
          <w:szCs w:val="28"/>
          <w:lang w:val="lv-LV"/>
        </w:rPr>
        <w:t>saņemto valsts budžeta mērķdotāciju pašvaldība atbilstoši pašvaldības domes lēmumam var izlietot tās administratīvajā teritorijā dzīvesvietu deklarējušo attiecīgās speciālās izglītības i</w:t>
      </w:r>
      <w:r w:rsidR="00FD6EE3" w:rsidRPr="004B016E">
        <w:rPr>
          <w:sz w:val="28"/>
          <w:szCs w:val="28"/>
          <w:lang w:val="lv-LV"/>
        </w:rPr>
        <w:t xml:space="preserve">estādes izglītojamo ēdināšanai – </w:t>
      </w:r>
      <w:r w:rsidR="001471AC" w:rsidRPr="004B016E">
        <w:rPr>
          <w:sz w:val="28"/>
          <w:szCs w:val="28"/>
          <w:lang w:val="lv-LV"/>
        </w:rPr>
        <w:t>gatavā ēd</w:t>
      </w:r>
      <w:r w:rsidR="00FD6EE3" w:rsidRPr="004B016E">
        <w:rPr>
          <w:sz w:val="28"/>
          <w:szCs w:val="28"/>
          <w:lang w:val="lv-LV"/>
        </w:rPr>
        <w:t>iena vai pārtikas paku piegādei</w:t>
      </w:r>
      <w:r w:rsidR="001471AC" w:rsidRPr="004B016E">
        <w:rPr>
          <w:sz w:val="28"/>
          <w:szCs w:val="28"/>
          <w:lang w:val="lv-LV"/>
        </w:rPr>
        <w:t>;</w:t>
      </w:r>
    </w:p>
    <w:p w14:paraId="5DFAD025" w14:textId="0C5B24E3" w:rsidR="000D101A" w:rsidRPr="004B016E" w:rsidRDefault="001441FA" w:rsidP="00BD26B4">
      <w:pPr>
        <w:pStyle w:val="tv213"/>
        <w:shd w:val="clear" w:color="auto" w:fill="FFFFFF"/>
        <w:spacing w:before="0" w:beforeAutospacing="0" w:after="0" w:afterAutospacing="0"/>
        <w:ind w:firstLine="709"/>
        <w:jc w:val="both"/>
        <w:rPr>
          <w:sz w:val="28"/>
          <w:szCs w:val="28"/>
          <w:lang w:val="lv-LV"/>
        </w:rPr>
      </w:pPr>
      <w:r w:rsidRPr="004B016E">
        <w:rPr>
          <w:sz w:val="28"/>
          <w:szCs w:val="28"/>
          <w:lang w:val="lv-LV"/>
        </w:rPr>
        <w:t>27.</w:t>
      </w:r>
      <w:r w:rsidR="008E12BF" w:rsidRPr="004B016E">
        <w:rPr>
          <w:sz w:val="28"/>
          <w:szCs w:val="28"/>
          <w:vertAlign w:val="superscript"/>
          <w:lang w:val="lv-LV"/>
        </w:rPr>
        <w:t>4</w:t>
      </w:r>
      <w:r w:rsidRPr="004B016E">
        <w:rPr>
          <w:sz w:val="28"/>
          <w:szCs w:val="28"/>
          <w:lang w:val="lv-LV"/>
        </w:rPr>
        <w:t>2.</w:t>
      </w:r>
      <w:r w:rsidR="00F01756" w:rsidRPr="004B016E">
        <w:rPr>
          <w:sz w:val="28"/>
          <w:szCs w:val="28"/>
          <w:lang w:val="lv-LV"/>
        </w:rPr>
        <w:t>2. </w:t>
      </w:r>
      <w:r w:rsidR="001471AC" w:rsidRPr="004B016E">
        <w:rPr>
          <w:sz w:val="28"/>
          <w:szCs w:val="28"/>
          <w:lang w:val="lv-LV"/>
        </w:rPr>
        <w:t>ja speciālās izglītības iestādes izglītojamā deklarētā dzīvesvieta neatrodas tās pašvaldības administratīvajā teritorijā, kurā atrodas speciālās izglītības iestāde, pašvaldība, kura ir saņēmusi minēto valsts budžeta mērķdotāciju, nodrošina izglītojamā ēdinā</w:t>
      </w:r>
      <w:r w:rsidRPr="004B016E">
        <w:rPr>
          <w:sz w:val="28"/>
          <w:szCs w:val="28"/>
          <w:lang w:val="lv-LV"/>
        </w:rPr>
        <w:t>šanu atbilstoši šo noteikumu 27.</w:t>
      </w:r>
      <w:r w:rsidR="008E12BF" w:rsidRPr="004B016E">
        <w:rPr>
          <w:sz w:val="28"/>
          <w:szCs w:val="28"/>
          <w:vertAlign w:val="superscript"/>
          <w:lang w:val="lv-LV"/>
        </w:rPr>
        <w:t>4</w:t>
      </w:r>
      <w:r w:rsidRPr="004B016E">
        <w:rPr>
          <w:sz w:val="28"/>
          <w:szCs w:val="28"/>
          <w:lang w:val="lv-LV"/>
        </w:rPr>
        <w:t>2.</w:t>
      </w:r>
      <w:r w:rsidR="00F01756" w:rsidRPr="004B016E">
        <w:rPr>
          <w:sz w:val="28"/>
          <w:szCs w:val="28"/>
          <w:lang w:val="lv-LV"/>
        </w:rPr>
        <w:t>1. </w:t>
      </w:r>
      <w:r w:rsidR="001471AC" w:rsidRPr="004B016E">
        <w:rPr>
          <w:sz w:val="28"/>
          <w:szCs w:val="28"/>
          <w:lang w:val="lv-LV"/>
        </w:rPr>
        <w:t xml:space="preserve">apakšpunktā minētajam pašvaldības domes lēmumam vai par ēdināšanas pakalpojuma sniegšanu minētajam izglītojamam vienojas ar pašvaldību, kurā deklarēta izglītojamā dzīvesvieta, kā arī vienojas par </w:t>
      </w:r>
      <w:r w:rsidR="00CB408F" w:rsidRPr="004B016E">
        <w:rPr>
          <w:sz w:val="28"/>
          <w:szCs w:val="28"/>
          <w:lang w:val="lv-LV"/>
        </w:rPr>
        <w:t>valsts budžeta mērķdotācijas pārskaitīšanu</w:t>
      </w:r>
      <w:r w:rsidR="001471AC" w:rsidRPr="004B016E">
        <w:rPr>
          <w:sz w:val="28"/>
          <w:szCs w:val="28"/>
          <w:lang w:val="lv-LV"/>
        </w:rPr>
        <w:t>;</w:t>
      </w:r>
      <w:r w:rsidR="00381FF0" w:rsidRPr="004B016E">
        <w:rPr>
          <w:sz w:val="28"/>
          <w:szCs w:val="28"/>
          <w:lang w:val="lv-LV"/>
        </w:rPr>
        <w:t>”</w:t>
      </w:r>
      <w:r w:rsidR="00B073DD" w:rsidRPr="004B016E">
        <w:rPr>
          <w:sz w:val="28"/>
          <w:szCs w:val="28"/>
          <w:lang w:val="lv-LV"/>
        </w:rPr>
        <w:t>.</w:t>
      </w:r>
    </w:p>
    <w:p w14:paraId="2AD0FC76" w14:textId="77777777" w:rsidR="00403669" w:rsidRPr="004B016E" w:rsidRDefault="00403669" w:rsidP="00BD26B4">
      <w:pPr>
        <w:pStyle w:val="tv213"/>
        <w:shd w:val="clear" w:color="auto" w:fill="FFFFFF"/>
        <w:tabs>
          <w:tab w:val="left" w:pos="6804"/>
        </w:tabs>
        <w:spacing w:before="0" w:beforeAutospacing="0" w:after="0" w:afterAutospacing="0"/>
        <w:ind w:firstLine="709"/>
        <w:rPr>
          <w:sz w:val="28"/>
          <w:szCs w:val="28"/>
          <w:lang w:val="lv-LV"/>
        </w:rPr>
      </w:pPr>
    </w:p>
    <w:p w14:paraId="584DE097" w14:textId="77777777" w:rsidR="00BA7AA8" w:rsidRPr="004B016E" w:rsidRDefault="00BA7AA8" w:rsidP="00BD26B4">
      <w:pPr>
        <w:pStyle w:val="tv213"/>
        <w:shd w:val="clear" w:color="auto" w:fill="FFFFFF"/>
        <w:tabs>
          <w:tab w:val="left" w:pos="6804"/>
        </w:tabs>
        <w:spacing w:before="0" w:beforeAutospacing="0" w:after="0" w:afterAutospacing="0"/>
        <w:ind w:firstLine="709"/>
        <w:rPr>
          <w:sz w:val="28"/>
          <w:szCs w:val="28"/>
          <w:lang w:val="lv-LV"/>
        </w:rPr>
      </w:pPr>
    </w:p>
    <w:p w14:paraId="1EA85377" w14:textId="77777777" w:rsidR="00CB6520" w:rsidRPr="004B016E" w:rsidRDefault="00CB6520" w:rsidP="00BD26B4">
      <w:pPr>
        <w:pStyle w:val="tv213"/>
        <w:shd w:val="clear" w:color="auto" w:fill="FFFFFF"/>
        <w:tabs>
          <w:tab w:val="left" w:pos="6804"/>
        </w:tabs>
        <w:spacing w:before="0" w:beforeAutospacing="0" w:after="0" w:afterAutospacing="0"/>
        <w:ind w:firstLine="709"/>
        <w:rPr>
          <w:sz w:val="28"/>
          <w:szCs w:val="28"/>
          <w:lang w:val="lv-LV"/>
        </w:rPr>
      </w:pPr>
      <w:r w:rsidRPr="004B016E">
        <w:rPr>
          <w:sz w:val="28"/>
          <w:szCs w:val="28"/>
          <w:lang w:val="lv-LV"/>
        </w:rPr>
        <w:t>Ministru prezidents</w:t>
      </w:r>
      <w:r w:rsidRPr="004B016E">
        <w:rPr>
          <w:sz w:val="28"/>
          <w:szCs w:val="28"/>
          <w:lang w:val="lv-LV"/>
        </w:rPr>
        <w:tab/>
        <w:t>A. K. Kariņš</w:t>
      </w:r>
    </w:p>
    <w:p w14:paraId="49771F47" w14:textId="77777777" w:rsidR="005C546F" w:rsidRPr="004B016E" w:rsidRDefault="005C546F" w:rsidP="00BD26B4">
      <w:pPr>
        <w:pStyle w:val="tv213"/>
        <w:shd w:val="clear" w:color="auto" w:fill="FFFFFF"/>
        <w:tabs>
          <w:tab w:val="left" w:pos="6804"/>
        </w:tabs>
        <w:spacing w:before="0" w:beforeAutospacing="0" w:after="0" w:afterAutospacing="0"/>
        <w:ind w:firstLine="709"/>
        <w:rPr>
          <w:sz w:val="28"/>
          <w:szCs w:val="28"/>
          <w:lang w:val="lv-LV"/>
        </w:rPr>
      </w:pPr>
    </w:p>
    <w:p w14:paraId="41C112E6" w14:textId="77777777" w:rsidR="005C546F" w:rsidRPr="004B016E" w:rsidRDefault="005C546F" w:rsidP="00BD26B4">
      <w:pPr>
        <w:pStyle w:val="tv213"/>
        <w:shd w:val="clear" w:color="auto" w:fill="FFFFFF"/>
        <w:tabs>
          <w:tab w:val="left" w:pos="6804"/>
        </w:tabs>
        <w:spacing w:before="0" w:beforeAutospacing="0" w:after="0" w:afterAutospacing="0"/>
        <w:ind w:firstLine="709"/>
        <w:rPr>
          <w:sz w:val="28"/>
          <w:szCs w:val="28"/>
          <w:lang w:val="lv-LV"/>
        </w:rPr>
      </w:pPr>
    </w:p>
    <w:p w14:paraId="2FC7AFAF" w14:textId="1AAB8752" w:rsidR="00445CBC" w:rsidRPr="004B016E" w:rsidRDefault="005C546F" w:rsidP="00BD26B4">
      <w:pPr>
        <w:pStyle w:val="tv213"/>
        <w:shd w:val="clear" w:color="auto" w:fill="FFFFFF"/>
        <w:tabs>
          <w:tab w:val="left" w:pos="6804"/>
        </w:tabs>
        <w:spacing w:before="0" w:beforeAutospacing="0" w:after="0" w:afterAutospacing="0"/>
        <w:ind w:firstLine="709"/>
        <w:jc w:val="both"/>
        <w:rPr>
          <w:sz w:val="28"/>
          <w:szCs w:val="28"/>
          <w:lang w:val="lv-LV"/>
        </w:rPr>
      </w:pPr>
      <w:r w:rsidRPr="004B016E">
        <w:rPr>
          <w:sz w:val="28"/>
          <w:szCs w:val="28"/>
          <w:lang w:val="lv-LV"/>
        </w:rPr>
        <w:t>Izglītības un zinātnes</w:t>
      </w:r>
      <w:r w:rsidR="00CB6520" w:rsidRPr="004B016E">
        <w:rPr>
          <w:sz w:val="28"/>
          <w:szCs w:val="28"/>
          <w:lang w:val="lv-LV"/>
        </w:rPr>
        <w:t xml:space="preserve"> ministre</w:t>
      </w:r>
      <w:r w:rsidR="00CB6520" w:rsidRPr="004B016E">
        <w:rPr>
          <w:sz w:val="28"/>
          <w:szCs w:val="28"/>
          <w:lang w:val="lv-LV"/>
        </w:rPr>
        <w:tab/>
        <w:t xml:space="preserve">I. </w:t>
      </w:r>
      <w:r w:rsidRPr="004B016E">
        <w:rPr>
          <w:sz w:val="28"/>
          <w:szCs w:val="28"/>
          <w:lang w:val="lv-LV"/>
        </w:rPr>
        <w:t>Šuplinska</w:t>
      </w:r>
    </w:p>
    <w:p w14:paraId="6CBF1043" w14:textId="77777777" w:rsidR="00BD26B4" w:rsidRPr="004B016E" w:rsidRDefault="00BD26B4" w:rsidP="00BD26B4">
      <w:pPr>
        <w:pStyle w:val="tv213"/>
        <w:shd w:val="clear" w:color="auto" w:fill="FFFFFF"/>
        <w:tabs>
          <w:tab w:val="left" w:pos="6804"/>
        </w:tabs>
        <w:spacing w:before="0" w:beforeAutospacing="0" w:after="0" w:afterAutospacing="0"/>
        <w:ind w:firstLine="709"/>
        <w:jc w:val="both"/>
        <w:rPr>
          <w:sz w:val="28"/>
          <w:szCs w:val="28"/>
          <w:lang w:val="lv-LV"/>
        </w:rPr>
      </w:pPr>
    </w:p>
    <w:p w14:paraId="78DFC99B" w14:textId="77777777" w:rsidR="00BD26B4" w:rsidRPr="004B016E" w:rsidRDefault="00BD26B4" w:rsidP="00BD26B4">
      <w:pPr>
        <w:pStyle w:val="tv213"/>
        <w:shd w:val="clear" w:color="auto" w:fill="FFFFFF"/>
        <w:tabs>
          <w:tab w:val="left" w:pos="6804"/>
        </w:tabs>
        <w:spacing w:before="0" w:beforeAutospacing="0" w:after="0" w:afterAutospacing="0"/>
        <w:ind w:firstLine="709"/>
        <w:jc w:val="both"/>
        <w:rPr>
          <w:sz w:val="28"/>
          <w:szCs w:val="28"/>
          <w:lang w:val="lv-LV"/>
        </w:rPr>
      </w:pPr>
    </w:p>
    <w:p w14:paraId="57A97D7A" w14:textId="77777777" w:rsidR="00BD26B4" w:rsidRPr="004B016E" w:rsidRDefault="00BD26B4" w:rsidP="00BD26B4">
      <w:pPr>
        <w:pStyle w:val="tv213"/>
        <w:shd w:val="clear" w:color="auto" w:fill="FFFFFF"/>
        <w:tabs>
          <w:tab w:val="left" w:pos="6804"/>
        </w:tabs>
        <w:spacing w:before="0" w:beforeAutospacing="0" w:after="0" w:afterAutospacing="0"/>
        <w:ind w:firstLine="709"/>
        <w:rPr>
          <w:sz w:val="28"/>
          <w:szCs w:val="28"/>
          <w:lang w:val="lv-LV"/>
        </w:rPr>
      </w:pPr>
      <w:r w:rsidRPr="004B016E">
        <w:rPr>
          <w:sz w:val="28"/>
          <w:szCs w:val="28"/>
          <w:lang w:val="lv-LV"/>
        </w:rPr>
        <w:t xml:space="preserve">Iesniedzējs: </w:t>
      </w:r>
    </w:p>
    <w:p w14:paraId="1C3F92CE" w14:textId="50D0173F" w:rsidR="00BD26B4" w:rsidRPr="004B016E" w:rsidRDefault="00BD26B4" w:rsidP="00BD26B4">
      <w:pPr>
        <w:pStyle w:val="tv213"/>
        <w:shd w:val="clear" w:color="auto" w:fill="FFFFFF"/>
        <w:tabs>
          <w:tab w:val="left" w:pos="6804"/>
        </w:tabs>
        <w:spacing w:before="0" w:beforeAutospacing="0" w:after="0" w:afterAutospacing="0"/>
        <w:ind w:firstLine="709"/>
        <w:rPr>
          <w:sz w:val="28"/>
          <w:szCs w:val="28"/>
          <w:lang w:val="lv-LV"/>
        </w:rPr>
      </w:pPr>
      <w:r w:rsidRPr="004B016E">
        <w:rPr>
          <w:sz w:val="28"/>
          <w:szCs w:val="28"/>
          <w:lang w:val="lv-LV"/>
        </w:rPr>
        <w:t>Izglītības un zinātnes ministre</w:t>
      </w:r>
      <w:r w:rsidRPr="004B016E">
        <w:rPr>
          <w:sz w:val="28"/>
          <w:szCs w:val="28"/>
          <w:lang w:val="lv-LV"/>
        </w:rPr>
        <w:tab/>
        <w:t>I. Šuplinska</w:t>
      </w:r>
    </w:p>
    <w:p w14:paraId="4DEFA860" w14:textId="77777777" w:rsidR="00BD26B4" w:rsidRPr="004B016E" w:rsidRDefault="00BD26B4" w:rsidP="00BD26B4">
      <w:pPr>
        <w:pStyle w:val="tv213"/>
        <w:shd w:val="clear" w:color="auto" w:fill="FFFFFF"/>
        <w:tabs>
          <w:tab w:val="left" w:pos="6804"/>
        </w:tabs>
        <w:spacing w:before="0" w:beforeAutospacing="0" w:after="0" w:afterAutospacing="0"/>
        <w:ind w:firstLine="709"/>
        <w:rPr>
          <w:sz w:val="28"/>
          <w:szCs w:val="28"/>
          <w:lang w:val="lv-LV"/>
        </w:rPr>
      </w:pPr>
    </w:p>
    <w:p w14:paraId="7E1B45E9" w14:textId="77777777" w:rsidR="00BD26B4" w:rsidRPr="004B016E" w:rsidRDefault="00BD26B4" w:rsidP="00BD26B4">
      <w:pPr>
        <w:pStyle w:val="tv213"/>
        <w:shd w:val="clear" w:color="auto" w:fill="FFFFFF"/>
        <w:tabs>
          <w:tab w:val="left" w:pos="6804"/>
        </w:tabs>
        <w:spacing w:before="0" w:beforeAutospacing="0" w:after="0" w:afterAutospacing="0"/>
        <w:ind w:firstLine="709"/>
        <w:rPr>
          <w:sz w:val="28"/>
          <w:szCs w:val="28"/>
          <w:lang w:val="lv-LV"/>
        </w:rPr>
      </w:pPr>
    </w:p>
    <w:p w14:paraId="7755F014" w14:textId="000A91B1" w:rsidR="00BD26B4" w:rsidRPr="004B016E" w:rsidRDefault="00BD26B4" w:rsidP="00BD26B4">
      <w:pPr>
        <w:pStyle w:val="tv213"/>
        <w:shd w:val="clear" w:color="auto" w:fill="FFFFFF"/>
        <w:tabs>
          <w:tab w:val="left" w:pos="6804"/>
        </w:tabs>
        <w:spacing w:before="0" w:beforeAutospacing="0" w:after="0" w:afterAutospacing="0"/>
        <w:ind w:firstLine="709"/>
        <w:rPr>
          <w:sz w:val="28"/>
          <w:szCs w:val="28"/>
          <w:lang w:val="lv-LV"/>
        </w:rPr>
      </w:pPr>
      <w:r w:rsidRPr="004B016E">
        <w:rPr>
          <w:sz w:val="28"/>
          <w:szCs w:val="28"/>
          <w:lang w:val="lv-LV"/>
        </w:rPr>
        <w:t>Vizē: Valsts sekretāre</w:t>
      </w:r>
      <w:r w:rsidRPr="004B016E">
        <w:rPr>
          <w:sz w:val="28"/>
          <w:szCs w:val="28"/>
          <w:lang w:val="lv-LV"/>
        </w:rPr>
        <w:tab/>
        <w:t>L. Lejiņa</w:t>
      </w:r>
    </w:p>
    <w:p w14:paraId="24E4F2A3" w14:textId="77777777" w:rsidR="00D25FCE" w:rsidRPr="004B016E" w:rsidRDefault="00D25FCE" w:rsidP="00D25FCE">
      <w:pPr>
        <w:spacing w:line="240" w:lineRule="auto"/>
        <w:contextualSpacing/>
        <w:rPr>
          <w:sz w:val="28"/>
          <w:szCs w:val="28"/>
        </w:rPr>
      </w:pPr>
    </w:p>
    <w:p w14:paraId="7E3D1B19" w14:textId="77777777" w:rsidR="00D25FCE" w:rsidRPr="004B016E" w:rsidRDefault="00D25FCE" w:rsidP="00D25FCE">
      <w:pPr>
        <w:spacing w:line="240" w:lineRule="auto"/>
        <w:contextualSpacing/>
        <w:rPr>
          <w:sz w:val="28"/>
          <w:szCs w:val="28"/>
        </w:rPr>
      </w:pPr>
    </w:p>
    <w:p w14:paraId="09457DA7" w14:textId="77777777" w:rsidR="00D25FCE" w:rsidRPr="004B016E" w:rsidRDefault="00D25FCE" w:rsidP="00D25FCE">
      <w:pPr>
        <w:spacing w:line="240" w:lineRule="auto"/>
        <w:contextualSpacing/>
        <w:rPr>
          <w:sz w:val="28"/>
          <w:szCs w:val="28"/>
        </w:rPr>
      </w:pPr>
    </w:p>
    <w:p w14:paraId="49F234FA" w14:textId="77777777" w:rsidR="00D25FCE" w:rsidRPr="004B016E" w:rsidRDefault="00D25FCE" w:rsidP="00D25FCE">
      <w:pPr>
        <w:spacing w:line="240" w:lineRule="auto"/>
        <w:contextualSpacing/>
        <w:rPr>
          <w:sz w:val="28"/>
          <w:szCs w:val="28"/>
        </w:rPr>
      </w:pPr>
    </w:p>
    <w:p w14:paraId="6BE73555" w14:textId="77777777" w:rsidR="00D25FCE" w:rsidRPr="004B016E" w:rsidRDefault="00D25FCE" w:rsidP="00D25FCE">
      <w:pPr>
        <w:spacing w:line="240" w:lineRule="auto"/>
        <w:contextualSpacing/>
        <w:rPr>
          <w:sz w:val="28"/>
          <w:szCs w:val="28"/>
        </w:rPr>
      </w:pPr>
    </w:p>
    <w:p w14:paraId="0F4C553E" w14:textId="77777777" w:rsidR="00BD26B4" w:rsidRPr="004B016E" w:rsidRDefault="00BD26B4" w:rsidP="00BD26B4">
      <w:pPr>
        <w:pStyle w:val="tv213"/>
        <w:shd w:val="clear" w:color="auto" w:fill="FFFFFF"/>
        <w:tabs>
          <w:tab w:val="left" w:pos="6804"/>
        </w:tabs>
        <w:spacing w:before="0" w:beforeAutospacing="0" w:after="0" w:afterAutospacing="0"/>
        <w:ind w:firstLine="709"/>
        <w:rPr>
          <w:sz w:val="20"/>
          <w:szCs w:val="20"/>
          <w:lang w:val="lv-LV"/>
        </w:rPr>
      </w:pPr>
      <w:r w:rsidRPr="004B016E">
        <w:rPr>
          <w:sz w:val="20"/>
          <w:szCs w:val="20"/>
          <w:lang w:val="lv-LV"/>
        </w:rPr>
        <w:t>Kerls 67047918</w:t>
      </w:r>
    </w:p>
    <w:p w14:paraId="7E6EED62" w14:textId="77777777" w:rsidR="00BD26B4" w:rsidRPr="004B016E" w:rsidRDefault="00BD26B4" w:rsidP="00BD26B4">
      <w:pPr>
        <w:pStyle w:val="tv213"/>
        <w:shd w:val="clear" w:color="auto" w:fill="FFFFFF"/>
        <w:tabs>
          <w:tab w:val="left" w:pos="6804"/>
        </w:tabs>
        <w:spacing w:before="0" w:beforeAutospacing="0" w:after="0" w:afterAutospacing="0"/>
        <w:ind w:firstLine="709"/>
        <w:rPr>
          <w:sz w:val="20"/>
          <w:szCs w:val="20"/>
          <w:lang w:val="lv-LV"/>
        </w:rPr>
      </w:pPr>
      <w:r w:rsidRPr="004B016E">
        <w:rPr>
          <w:sz w:val="20"/>
          <w:szCs w:val="20"/>
          <w:lang w:val="lv-LV"/>
        </w:rPr>
        <w:t>andris.kerls@izm.gov.lv</w:t>
      </w:r>
    </w:p>
    <w:p w14:paraId="3C463579" w14:textId="3083EFEB" w:rsidR="00BD26B4" w:rsidRPr="004B016E" w:rsidRDefault="00BD26B4" w:rsidP="00BD26B4">
      <w:pPr>
        <w:pStyle w:val="tv213"/>
        <w:shd w:val="clear" w:color="auto" w:fill="FFFFFF"/>
        <w:tabs>
          <w:tab w:val="left" w:pos="6804"/>
        </w:tabs>
        <w:spacing w:before="0" w:beforeAutospacing="0" w:after="0" w:afterAutospacing="0"/>
        <w:ind w:firstLine="709"/>
        <w:jc w:val="both"/>
        <w:rPr>
          <w:sz w:val="20"/>
          <w:szCs w:val="20"/>
          <w:lang w:val="lv-LV"/>
        </w:rPr>
      </w:pPr>
    </w:p>
    <w:p w14:paraId="12CB85BD" w14:textId="3C3A959B" w:rsidR="00BD26B4" w:rsidRPr="004B016E" w:rsidRDefault="00BD26B4" w:rsidP="00BD26B4">
      <w:pPr>
        <w:pStyle w:val="tv213"/>
        <w:shd w:val="clear" w:color="auto" w:fill="FFFFFF"/>
        <w:tabs>
          <w:tab w:val="left" w:pos="6804"/>
        </w:tabs>
        <w:spacing w:before="0" w:beforeAutospacing="0" w:after="0" w:afterAutospacing="0"/>
        <w:ind w:firstLine="709"/>
        <w:jc w:val="both"/>
        <w:rPr>
          <w:sz w:val="20"/>
          <w:szCs w:val="20"/>
          <w:lang w:val="lv-LV"/>
        </w:rPr>
      </w:pPr>
      <w:r w:rsidRPr="004B016E">
        <w:rPr>
          <w:sz w:val="20"/>
          <w:szCs w:val="20"/>
          <w:lang w:val="lv-LV"/>
        </w:rPr>
        <w:t>Kārkliņš 67047840</w:t>
      </w:r>
    </w:p>
    <w:p w14:paraId="7B103BA3" w14:textId="06458E91" w:rsidR="00BD26B4" w:rsidRPr="004B016E" w:rsidRDefault="00BD26B4" w:rsidP="00BD26B4">
      <w:pPr>
        <w:pStyle w:val="tv213"/>
        <w:shd w:val="clear" w:color="auto" w:fill="FFFFFF"/>
        <w:tabs>
          <w:tab w:val="left" w:pos="6804"/>
        </w:tabs>
        <w:spacing w:before="0" w:beforeAutospacing="0" w:after="0" w:afterAutospacing="0"/>
        <w:ind w:firstLine="709"/>
        <w:jc w:val="both"/>
        <w:rPr>
          <w:sz w:val="20"/>
          <w:szCs w:val="20"/>
          <w:lang w:val="lv-LV"/>
        </w:rPr>
      </w:pPr>
      <w:r w:rsidRPr="004B016E">
        <w:rPr>
          <w:sz w:val="20"/>
          <w:szCs w:val="20"/>
          <w:lang w:val="lv-LV"/>
        </w:rPr>
        <w:t>raimonds.karklins@izm.gov.lv</w:t>
      </w:r>
    </w:p>
    <w:p w14:paraId="607793A5" w14:textId="77777777" w:rsidR="00BD26B4" w:rsidRPr="004B016E" w:rsidRDefault="00BD26B4" w:rsidP="00BD26B4">
      <w:pPr>
        <w:pStyle w:val="tv213"/>
        <w:shd w:val="clear" w:color="auto" w:fill="FFFFFF"/>
        <w:tabs>
          <w:tab w:val="left" w:pos="6804"/>
        </w:tabs>
        <w:spacing w:before="0" w:beforeAutospacing="0" w:after="0" w:afterAutospacing="0"/>
        <w:ind w:firstLine="709"/>
        <w:jc w:val="both"/>
        <w:rPr>
          <w:sz w:val="20"/>
          <w:szCs w:val="20"/>
          <w:lang w:val="lv-LV"/>
        </w:rPr>
      </w:pPr>
    </w:p>
    <w:p w14:paraId="052D7194" w14:textId="19D56162" w:rsidR="00BD26B4" w:rsidRPr="004B016E" w:rsidRDefault="00BD26B4" w:rsidP="00BD26B4">
      <w:pPr>
        <w:pStyle w:val="tv213"/>
        <w:shd w:val="clear" w:color="auto" w:fill="FFFFFF"/>
        <w:tabs>
          <w:tab w:val="left" w:pos="6804"/>
        </w:tabs>
        <w:spacing w:before="0" w:beforeAutospacing="0" w:after="0" w:afterAutospacing="0"/>
        <w:ind w:firstLine="709"/>
        <w:jc w:val="both"/>
        <w:rPr>
          <w:sz w:val="20"/>
          <w:szCs w:val="20"/>
          <w:lang w:val="lv-LV"/>
        </w:rPr>
      </w:pPr>
      <w:r w:rsidRPr="004B016E">
        <w:rPr>
          <w:sz w:val="20"/>
          <w:szCs w:val="20"/>
          <w:lang w:val="lv-LV"/>
        </w:rPr>
        <w:t>Pētersone 76704829</w:t>
      </w:r>
    </w:p>
    <w:p w14:paraId="3627B194" w14:textId="1FBF91FE" w:rsidR="00BD26B4" w:rsidRPr="004B016E" w:rsidRDefault="00BD26B4" w:rsidP="00BD26B4">
      <w:pPr>
        <w:pStyle w:val="tv213"/>
        <w:shd w:val="clear" w:color="auto" w:fill="FFFFFF"/>
        <w:tabs>
          <w:tab w:val="left" w:pos="6804"/>
        </w:tabs>
        <w:spacing w:before="0" w:beforeAutospacing="0" w:after="0" w:afterAutospacing="0"/>
        <w:ind w:firstLine="709"/>
        <w:jc w:val="both"/>
        <w:rPr>
          <w:sz w:val="20"/>
          <w:szCs w:val="20"/>
          <w:lang w:val="lv-LV"/>
        </w:rPr>
      </w:pPr>
      <w:r w:rsidRPr="004B016E">
        <w:rPr>
          <w:sz w:val="20"/>
          <w:szCs w:val="20"/>
          <w:lang w:val="lv-LV"/>
        </w:rPr>
        <w:t>ieva.petersone@izm.gov.lv</w:t>
      </w:r>
    </w:p>
    <w:p w14:paraId="287DABA3" w14:textId="77777777" w:rsidR="00D25FCE" w:rsidRPr="004B016E" w:rsidRDefault="00D25FCE" w:rsidP="00BD26B4">
      <w:pPr>
        <w:pStyle w:val="tv213"/>
        <w:shd w:val="clear" w:color="auto" w:fill="FFFFFF"/>
        <w:tabs>
          <w:tab w:val="left" w:pos="6804"/>
        </w:tabs>
        <w:spacing w:before="0" w:beforeAutospacing="0" w:after="0" w:afterAutospacing="0"/>
        <w:ind w:firstLine="709"/>
        <w:jc w:val="both"/>
        <w:rPr>
          <w:sz w:val="20"/>
          <w:szCs w:val="20"/>
          <w:lang w:val="lv-LV"/>
        </w:rPr>
      </w:pPr>
    </w:p>
    <w:p w14:paraId="29CF41B0" w14:textId="64FCA28A" w:rsidR="00D25FCE" w:rsidRPr="004B016E" w:rsidRDefault="00D25FCE" w:rsidP="00BD26B4">
      <w:pPr>
        <w:pStyle w:val="tv213"/>
        <w:shd w:val="clear" w:color="auto" w:fill="FFFFFF"/>
        <w:tabs>
          <w:tab w:val="left" w:pos="6804"/>
        </w:tabs>
        <w:spacing w:before="0" w:beforeAutospacing="0" w:after="0" w:afterAutospacing="0"/>
        <w:ind w:firstLine="709"/>
        <w:jc w:val="both"/>
        <w:rPr>
          <w:sz w:val="20"/>
          <w:szCs w:val="20"/>
          <w:lang w:val="lv-LV"/>
        </w:rPr>
      </w:pPr>
      <w:r w:rsidRPr="004B016E">
        <w:rPr>
          <w:sz w:val="20"/>
          <w:szCs w:val="20"/>
          <w:lang w:val="lv-LV"/>
        </w:rPr>
        <w:t>Platonovs 67222504</w:t>
      </w:r>
    </w:p>
    <w:p w14:paraId="1C337489" w14:textId="4A02B593" w:rsidR="00D25FCE" w:rsidRPr="00BD26B4" w:rsidRDefault="00D25FCE" w:rsidP="00BD26B4">
      <w:pPr>
        <w:pStyle w:val="tv213"/>
        <w:shd w:val="clear" w:color="auto" w:fill="FFFFFF"/>
        <w:tabs>
          <w:tab w:val="left" w:pos="6804"/>
        </w:tabs>
        <w:spacing w:before="0" w:beforeAutospacing="0" w:after="0" w:afterAutospacing="0"/>
        <w:ind w:firstLine="709"/>
        <w:jc w:val="both"/>
        <w:rPr>
          <w:sz w:val="20"/>
          <w:szCs w:val="20"/>
          <w:lang w:val="lv-LV"/>
        </w:rPr>
      </w:pPr>
      <w:r w:rsidRPr="004B016E">
        <w:rPr>
          <w:sz w:val="20"/>
          <w:szCs w:val="20"/>
          <w:lang w:val="lv-LV"/>
        </w:rPr>
        <w:t>maksims.platonovs@ikvd.gov.lv</w:t>
      </w:r>
      <w:bookmarkStart w:id="2" w:name="_GoBack"/>
      <w:bookmarkEnd w:id="2"/>
    </w:p>
    <w:sectPr w:rsidR="00D25FCE" w:rsidRPr="00BD26B4" w:rsidSect="00BA7AA8">
      <w:headerReference w:type="default" r:id="rId8"/>
      <w:footerReference w:type="default" r:id="rId9"/>
      <w:headerReference w:type="firs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02BA" w14:textId="77777777" w:rsidR="00693181" w:rsidRDefault="00693181" w:rsidP="00BA7AA8">
      <w:pPr>
        <w:spacing w:line="240" w:lineRule="auto"/>
      </w:pPr>
      <w:r>
        <w:separator/>
      </w:r>
    </w:p>
  </w:endnote>
  <w:endnote w:type="continuationSeparator" w:id="0">
    <w:p w14:paraId="6307E50A" w14:textId="77777777" w:rsidR="00693181" w:rsidRDefault="00693181" w:rsidP="00BA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E18B" w14:textId="686706F5" w:rsidR="0021075A" w:rsidRPr="0021075A" w:rsidRDefault="005537F3" w:rsidP="0021075A">
    <w:pPr>
      <w:pStyle w:val="Footer"/>
      <w:ind w:firstLine="0"/>
      <w:rPr>
        <w:sz w:val="20"/>
        <w:szCs w:val="20"/>
      </w:rPr>
    </w:pPr>
    <w:r>
      <w:rPr>
        <w:sz w:val="20"/>
        <w:szCs w:val="20"/>
      </w:rPr>
      <w:t>IZMNot_0109</w:t>
    </w:r>
    <w:r w:rsidR="0021075A" w:rsidRPr="0021075A">
      <w:rPr>
        <w:sz w:val="20"/>
        <w:szCs w:val="20"/>
      </w:rPr>
      <w:t>20_Groz360_pusdienas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0769" w14:textId="6C4CDA65" w:rsidR="0021075A" w:rsidRPr="0021075A" w:rsidRDefault="005537F3" w:rsidP="0021075A">
    <w:pPr>
      <w:pStyle w:val="Footer"/>
      <w:ind w:firstLine="0"/>
      <w:rPr>
        <w:sz w:val="20"/>
        <w:szCs w:val="20"/>
      </w:rPr>
    </w:pPr>
    <w:r>
      <w:rPr>
        <w:sz w:val="20"/>
        <w:szCs w:val="20"/>
      </w:rPr>
      <w:t>IZMNot_0109</w:t>
    </w:r>
    <w:r w:rsidR="0021075A" w:rsidRPr="0021075A">
      <w:rPr>
        <w:sz w:val="20"/>
        <w:szCs w:val="20"/>
      </w:rPr>
      <w:t>20_Groz360_pusdienas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0C4D9" w14:textId="77777777" w:rsidR="00693181" w:rsidRDefault="00693181" w:rsidP="00BA7AA8">
      <w:pPr>
        <w:spacing w:line="240" w:lineRule="auto"/>
      </w:pPr>
      <w:r>
        <w:separator/>
      </w:r>
    </w:p>
  </w:footnote>
  <w:footnote w:type="continuationSeparator" w:id="0">
    <w:p w14:paraId="14D3C785" w14:textId="77777777" w:rsidR="00693181" w:rsidRDefault="00693181" w:rsidP="00BA7A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49409"/>
      <w:docPartObj>
        <w:docPartGallery w:val="Page Numbers (Top of Page)"/>
        <w:docPartUnique/>
      </w:docPartObj>
    </w:sdtPr>
    <w:sdtEndPr>
      <w:rPr>
        <w:noProof/>
      </w:rPr>
    </w:sdtEndPr>
    <w:sdtContent>
      <w:p w14:paraId="1E318A43" w14:textId="12FEA72D" w:rsidR="00BA7AA8" w:rsidRDefault="00BA7AA8">
        <w:pPr>
          <w:pStyle w:val="Header"/>
          <w:jc w:val="center"/>
        </w:pPr>
        <w:r>
          <w:fldChar w:fldCharType="begin"/>
        </w:r>
        <w:r>
          <w:instrText xml:space="preserve"> PAGE   \* MERGEFORMAT </w:instrText>
        </w:r>
        <w:r>
          <w:fldChar w:fldCharType="separate"/>
        </w:r>
        <w:r w:rsidR="004B016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D18C" w14:textId="30383F4D" w:rsidR="00BD26B4" w:rsidRPr="00BD26B4" w:rsidRDefault="00BD26B4" w:rsidP="00BD26B4">
    <w:pPr>
      <w:pStyle w:val="Header"/>
      <w:jc w:val="right"/>
      <w:rPr>
        <w:i/>
      </w:rPr>
    </w:pPr>
    <w:r w:rsidRPr="00BD26B4">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4EF"/>
    <w:multiLevelType w:val="hybridMultilevel"/>
    <w:tmpl w:val="78EEDDB4"/>
    <w:lvl w:ilvl="0" w:tplc="57A4AF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C8"/>
    <w:rsid w:val="0003653E"/>
    <w:rsid w:val="000D101A"/>
    <w:rsid w:val="001441FA"/>
    <w:rsid w:val="001471AC"/>
    <w:rsid w:val="00152739"/>
    <w:rsid w:val="00192528"/>
    <w:rsid w:val="001C659B"/>
    <w:rsid w:val="001D18C1"/>
    <w:rsid w:val="001D6DAA"/>
    <w:rsid w:val="001E645A"/>
    <w:rsid w:val="0021075A"/>
    <w:rsid w:val="00225614"/>
    <w:rsid w:val="0024212D"/>
    <w:rsid w:val="002650BE"/>
    <w:rsid w:val="0027433B"/>
    <w:rsid w:val="002B6194"/>
    <w:rsid w:val="002F3CF8"/>
    <w:rsid w:val="002F7C76"/>
    <w:rsid w:val="00341FC8"/>
    <w:rsid w:val="00350B4B"/>
    <w:rsid w:val="00371261"/>
    <w:rsid w:val="00381FF0"/>
    <w:rsid w:val="003B4EEA"/>
    <w:rsid w:val="003B7188"/>
    <w:rsid w:val="00403669"/>
    <w:rsid w:val="00421398"/>
    <w:rsid w:val="00445CBC"/>
    <w:rsid w:val="004561B9"/>
    <w:rsid w:val="00483062"/>
    <w:rsid w:val="004A7C89"/>
    <w:rsid w:val="004B016E"/>
    <w:rsid w:val="004C3724"/>
    <w:rsid w:val="004F661D"/>
    <w:rsid w:val="00526238"/>
    <w:rsid w:val="005537F3"/>
    <w:rsid w:val="00561225"/>
    <w:rsid w:val="005C1519"/>
    <w:rsid w:val="005C546F"/>
    <w:rsid w:val="00682BFA"/>
    <w:rsid w:val="00693181"/>
    <w:rsid w:val="0074007B"/>
    <w:rsid w:val="00765753"/>
    <w:rsid w:val="007E72BC"/>
    <w:rsid w:val="008239B2"/>
    <w:rsid w:val="00856637"/>
    <w:rsid w:val="008E12BF"/>
    <w:rsid w:val="00980C1D"/>
    <w:rsid w:val="009B07C8"/>
    <w:rsid w:val="00A53F04"/>
    <w:rsid w:val="00A56CEF"/>
    <w:rsid w:val="00B073DD"/>
    <w:rsid w:val="00B303EC"/>
    <w:rsid w:val="00B57354"/>
    <w:rsid w:val="00BA000E"/>
    <w:rsid w:val="00BA7AA8"/>
    <w:rsid w:val="00BB3AF5"/>
    <w:rsid w:val="00BD26B4"/>
    <w:rsid w:val="00C03A0A"/>
    <w:rsid w:val="00C21281"/>
    <w:rsid w:val="00C71B4B"/>
    <w:rsid w:val="00CB408F"/>
    <w:rsid w:val="00CB6520"/>
    <w:rsid w:val="00CC0B54"/>
    <w:rsid w:val="00CC2E48"/>
    <w:rsid w:val="00CF3469"/>
    <w:rsid w:val="00D169C6"/>
    <w:rsid w:val="00D25FCE"/>
    <w:rsid w:val="00D57258"/>
    <w:rsid w:val="00DC1521"/>
    <w:rsid w:val="00DC4104"/>
    <w:rsid w:val="00DE47B4"/>
    <w:rsid w:val="00E12E1F"/>
    <w:rsid w:val="00EF5DDA"/>
    <w:rsid w:val="00F01756"/>
    <w:rsid w:val="00F14C10"/>
    <w:rsid w:val="00F27626"/>
    <w:rsid w:val="00FD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F83C"/>
  <w15:chartTrackingRefBased/>
  <w15:docId w15:val="{2A25EE31-235E-4C15-9428-E3302C68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C8"/>
    <w:pPr>
      <w:spacing w:after="0" w:line="360" w:lineRule="auto"/>
      <w:ind w:firstLine="709"/>
      <w:jc w:val="both"/>
    </w:pPr>
    <w:rPr>
      <w:rFonts w:ascii="Times New Roman" w:hAnsi="Times New Roman" w:cs="Times New Roman"/>
      <w:sz w:val="24"/>
      <w:szCs w:val="24"/>
      <w:lang w:val="lv-LV"/>
    </w:rPr>
  </w:style>
  <w:style w:type="paragraph" w:styleId="Heading4">
    <w:name w:val="heading 4"/>
    <w:basedOn w:val="Normal"/>
    <w:next w:val="Normal"/>
    <w:link w:val="Heading4Char"/>
    <w:qFormat/>
    <w:rsid w:val="00D25FCE"/>
    <w:pPr>
      <w:keepNext/>
      <w:spacing w:line="240" w:lineRule="auto"/>
      <w:ind w:firstLine="0"/>
      <w:jc w:val="right"/>
      <w:outlineLvl w:val="3"/>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FC8"/>
    <w:rPr>
      <w:sz w:val="16"/>
      <w:szCs w:val="16"/>
    </w:rPr>
  </w:style>
  <w:style w:type="paragraph" w:styleId="CommentText">
    <w:name w:val="annotation text"/>
    <w:basedOn w:val="Normal"/>
    <w:link w:val="CommentTextChar"/>
    <w:uiPriority w:val="99"/>
    <w:semiHidden/>
    <w:unhideWhenUsed/>
    <w:rsid w:val="00341FC8"/>
    <w:pPr>
      <w:spacing w:line="240" w:lineRule="auto"/>
    </w:pPr>
    <w:rPr>
      <w:sz w:val="20"/>
      <w:szCs w:val="20"/>
    </w:rPr>
  </w:style>
  <w:style w:type="character" w:customStyle="1" w:styleId="CommentTextChar">
    <w:name w:val="Comment Text Char"/>
    <w:basedOn w:val="DefaultParagraphFont"/>
    <w:link w:val="CommentText"/>
    <w:uiPriority w:val="99"/>
    <w:semiHidden/>
    <w:rsid w:val="00341FC8"/>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341F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C8"/>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F5DDA"/>
    <w:rPr>
      <w:b/>
      <w:bCs/>
    </w:rPr>
  </w:style>
  <w:style w:type="character" w:customStyle="1" w:styleId="CommentSubjectChar">
    <w:name w:val="Comment Subject Char"/>
    <w:basedOn w:val="CommentTextChar"/>
    <w:link w:val="CommentSubject"/>
    <w:uiPriority w:val="99"/>
    <w:semiHidden/>
    <w:rsid w:val="00EF5DDA"/>
    <w:rPr>
      <w:rFonts w:ascii="Times New Roman" w:hAnsi="Times New Roman" w:cs="Times New Roman"/>
      <w:b/>
      <w:bCs/>
      <w:sz w:val="20"/>
      <w:szCs w:val="20"/>
      <w:lang w:val="lv-LV"/>
    </w:rPr>
  </w:style>
  <w:style w:type="paragraph" w:customStyle="1" w:styleId="tv213">
    <w:name w:val="tv213"/>
    <w:basedOn w:val="Normal"/>
    <w:rsid w:val="001471AC"/>
    <w:pPr>
      <w:spacing w:before="100" w:beforeAutospacing="1" w:after="100" w:afterAutospacing="1" w:line="240" w:lineRule="auto"/>
      <w:ind w:firstLine="0"/>
      <w:jc w:val="left"/>
    </w:pPr>
    <w:rPr>
      <w:rFonts w:eastAsia="Times New Roman"/>
      <w:lang w:val="en-US"/>
    </w:rPr>
  </w:style>
  <w:style w:type="paragraph" w:customStyle="1" w:styleId="labojumupamats">
    <w:name w:val="labojumu_pamats"/>
    <w:basedOn w:val="Normal"/>
    <w:rsid w:val="001471AC"/>
    <w:pPr>
      <w:spacing w:before="100" w:beforeAutospacing="1" w:after="100" w:afterAutospacing="1" w:line="240" w:lineRule="auto"/>
      <w:ind w:firstLine="0"/>
      <w:jc w:val="left"/>
    </w:pPr>
    <w:rPr>
      <w:rFonts w:eastAsia="Times New Roman"/>
      <w:lang w:val="en-US"/>
    </w:rPr>
  </w:style>
  <w:style w:type="character" w:styleId="Hyperlink">
    <w:name w:val="Hyperlink"/>
    <w:basedOn w:val="DefaultParagraphFont"/>
    <w:uiPriority w:val="99"/>
    <w:unhideWhenUsed/>
    <w:rsid w:val="001471AC"/>
    <w:rPr>
      <w:color w:val="0000FF"/>
      <w:u w:val="single"/>
    </w:rPr>
  </w:style>
  <w:style w:type="character" w:styleId="Emphasis">
    <w:name w:val="Emphasis"/>
    <w:basedOn w:val="DefaultParagraphFont"/>
    <w:uiPriority w:val="20"/>
    <w:qFormat/>
    <w:rsid w:val="00B57354"/>
    <w:rPr>
      <w:i/>
      <w:iCs/>
    </w:rPr>
  </w:style>
  <w:style w:type="paragraph" w:styleId="ListParagraph">
    <w:name w:val="List Paragraph"/>
    <w:basedOn w:val="Normal"/>
    <w:uiPriority w:val="34"/>
    <w:qFormat/>
    <w:rsid w:val="00DC1521"/>
    <w:pPr>
      <w:ind w:left="720"/>
      <w:contextualSpacing/>
    </w:pPr>
  </w:style>
  <w:style w:type="paragraph" w:styleId="Header">
    <w:name w:val="header"/>
    <w:basedOn w:val="Normal"/>
    <w:link w:val="HeaderChar"/>
    <w:uiPriority w:val="99"/>
    <w:unhideWhenUsed/>
    <w:rsid w:val="00BA7AA8"/>
    <w:pPr>
      <w:tabs>
        <w:tab w:val="center" w:pos="4153"/>
        <w:tab w:val="right" w:pos="8306"/>
      </w:tabs>
      <w:spacing w:line="240" w:lineRule="auto"/>
    </w:pPr>
  </w:style>
  <w:style w:type="character" w:customStyle="1" w:styleId="HeaderChar">
    <w:name w:val="Header Char"/>
    <w:basedOn w:val="DefaultParagraphFont"/>
    <w:link w:val="Header"/>
    <w:uiPriority w:val="99"/>
    <w:rsid w:val="00BA7AA8"/>
    <w:rPr>
      <w:rFonts w:ascii="Times New Roman" w:hAnsi="Times New Roman" w:cs="Times New Roman"/>
      <w:sz w:val="24"/>
      <w:szCs w:val="24"/>
      <w:lang w:val="lv-LV"/>
    </w:rPr>
  </w:style>
  <w:style w:type="paragraph" w:styleId="Footer">
    <w:name w:val="footer"/>
    <w:basedOn w:val="Normal"/>
    <w:link w:val="FooterChar"/>
    <w:uiPriority w:val="99"/>
    <w:unhideWhenUsed/>
    <w:rsid w:val="00BA7AA8"/>
    <w:pPr>
      <w:tabs>
        <w:tab w:val="center" w:pos="4153"/>
        <w:tab w:val="right" w:pos="8306"/>
      </w:tabs>
      <w:spacing w:line="240" w:lineRule="auto"/>
    </w:pPr>
  </w:style>
  <w:style w:type="character" w:customStyle="1" w:styleId="FooterChar">
    <w:name w:val="Footer Char"/>
    <w:basedOn w:val="DefaultParagraphFont"/>
    <w:link w:val="Footer"/>
    <w:uiPriority w:val="99"/>
    <w:rsid w:val="00BA7AA8"/>
    <w:rPr>
      <w:rFonts w:ascii="Times New Roman" w:hAnsi="Times New Roman" w:cs="Times New Roman"/>
      <w:sz w:val="24"/>
      <w:szCs w:val="24"/>
      <w:lang w:val="lv-LV"/>
    </w:rPr>
  </w:style>
  <w:style w:type="character" w:customStyle="1" w:styleId="Heading4Char">
    <w:name w:val="Heading 4 Char"/>
    <w:basedOn w:val="DefaultParagraphFont"/>
    <w:link w:val="Heading4"/>
    <w:rsid w:val="00D25FCE"/>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86179">
      <w:bodyDiv w:val="1"/>
      <w:marLeft w:val="0"/>
      <w:marRight w:val="0"/>
      <w:marTop w:val="0"/>
      <w:marBottom w:val="0"/>
      <w:divBdr>
        <w:top w:val="none" w:sz="0" w:space="0" w:color="auto"/>
        <w:left w:val="none" w:sz="0" w:space="0" w:color="auto"/>
        <w:bottom w:val="none" w:sz="0" w:space="0" w:color="auto"/>
        <w:right w:val="none" w:sz="0" w:space="0" w:color="auto"/>
      </w:divBdr>
      <w:divsChild>
        <w:div w:id="881328527">
          <w:marLeft w:val="0"/>
          <w:marRight w:val="0"/>
          <w:marTop w:val="0"/>
          <w:marBottom w:val="0"/>
          <w:divBdr>
            <w:top w:val="none" w:sz="0" w:space="0" w:color="auto"/>
            <w:left w:val="none" w:sz="0" w:space="0" w:color="auto"/>
            <w:bottom w:val="none" w:sz="0" w:space="0" w:color="auto"/>
            <w:right w:val="none" w:sz="0" w:space="0" w:color="auto"/>
          </w:divBdr>
        </w:div>
        <w:div w:id="1210410583">
          <w:marLeft w:val="0"/>
          <w:marRight w:val="0"/>
          <w:marTop w:val="0"/>
          <w:marBottom w:val="0"/>
          <w:divBdr>
            <w:top w:val="none" w:sz="0" w:space="0" w:color="auto"/>
            <w:left w:val="none" w:sz="0" w:space="0" w:color="auto"/>
            <w:bottom w:val="none" w:sz="0" w:space="0" w:color="auto"/>
            <w:right w:val="none" w:sz="0" w:space="0" w:color="auto"/>
          </w:divBdr>
        </w:div>
      </w:divsChild>
    </w:div>
    <w:div w:id="14555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1337-78A6-482A-B662-D70D3EA6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Pages>
  <Words>2832</Words>
  <Characters>1615</Characters>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2020-07-12T12:44:00Z</dcterms:created>
  <dcterms:modified xsi:type="dcterms:W3CDTF">2020-09-01T07:38:00Z</dcterms:modified>
</cp:coreProperties>
</file>