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CC00" w14:textId="3647D6E1" w:rsidR="002E3A79" w:rsidRDefault="002E3A79" w:rsidP="002A4461">
      <w:pPr>
        <w:spacing w:line="240" w:lineRule="auto"/>
        <w:ind w:firstLine="0"/>
        <w:rPr>
          <w:sz w:val="28"/>
          <w:szCs w:val="28"/>
        </w:rPr>
      </w:pPr>
    </w:p>
    <w:p w14:paraId="7D0B53B2" w14:textId="3696CB53" w:rsidR="009156D0" w:rsidRDefault="009156D0" w:rsidP="002A4461">
      <w:pPr>
        <w:spacing w:line="240" w:lineRule="auto"/>
        <w:ind w:firstLine="0"/>
        <w:rPr>
          <w:sz w:val="28"/>
          <w:szCs w:val="28"/>
        </w:rPr>
      </w:pPr>
    </w:p>
    <w:p w14:paraId="52030C23" w14:textId="77777777" w:rsidR="009156D0" w:rsidRPr="002A4461" w:rsidRDefault="009156D0" w:rsidP="002A4461">
      <w:pPr>
        <w:spacing w:line="240" w:lineRule="auto"/>
        <w:ind w:firstLine="0"/>
        <w:rPr>
          <w:sz w:val="28"/>
          <w:szCs w:val="28"/>
        </w:rPr>
      </w:pPr>
    </w:p>
    <w:p w14:paraId="6ACACF89" w14:textId="4A472B62" w:rsidR="009156D0" w:rsidRPr="00A81F12" w:rsidRDefault="009156D0" w:rsidP="009156D0">
      <w:pPr>
        <w:tabs>
          <w:tab w:val="left" w:pos="6663"/>
        </w:tabs>
        <w:spacing w:line="240" w:lineRule="auto"/>
        <w:ind w:firstLine="0"/>
        <w:rPr>
          <w:b/>
          <w:sz w:val="28"/>
          <w:szCs w:val="28"/>
        </w:rPr>
      </w:pPr>
      <w:r w:rsidRPr="00A81F12">
        <w:rPr>
          <w:sz w:val="28"/>
          <w:szCs w:val="28"/>
        </w:rPr>
        <w:t>2020</w:t>
      </w:r>
      <w:r w:rsidR="00520271">
        <w:rPr>
          <w:sz w:val="28"/>
          <w:szCs w:val="28"/>
        </w:rPr>
        <w:t>. </w:t>
      </w:r>
      <w:r w:rsidRPr="00A81F12">
        <w:rPr>
          <w:sz w:val="28"/>
          <w:szCs w:val="28"/>
        </w:rPr>
        <w:t xml:space="preserve">gada </w:t>
      </w:r>
      <w:r w:rsidR="003B275B">
        <w:rPr>
          <w:sz w:val="28"/>
          <w:szCs w:val="28"/>
        </w:rPr>
        <w:t>15. septembrī</w:t>
      </w:r>
      <w:r w:rsidRPr="00A81F12">
        <w:rPr>
          <w:sz w:val="28"/>
          <w:szCs w:val="28"/>
        </w:rPr>
        <w:tab/>
        <w:t>Noteikumi Nr.</w:t>
      </w:r>
      <w:r w:rsidR="003B275B">
        <w:rPr>
          <w:sz w:val="28"/>
          <w:szCs w:val="28"/>
        </w:rPr>
        <w:t> 573</w:t>
      </w:r>
    </w:p>
    <w:p w14:paraId="0188AB05" w14:textId="50029AA7" w:rsidR="009156D0" w:rsidRPr="00A81F12" w:rsidRDefault="009156D0" w:rsidP="009156D0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</w:t>
      </w:r>
      <w:r w:rsidR="00520271">
        <w:rPr>
          <w:sz w:val="28"/>
          <w:szCs w:val="28"/>
        </w:rPr>
        <w:t>. </w:t>
      </w:r>
      <w:r w:rsidRPr="00A81F12">
        <w:rPr>
          <w:sz w:val="28"/>
          <w:szCs w:val="28"/>
        </w:rPr>
        <w:t>Nr</w:t>
      </w:r>
      <w:r w:rsidR="00520271">
        <w:rPr>
          <w:sz w:val="28"/>
          <w:szCs w:val="28"/>
        </w:rPr>
        <w:t>. </w:t>
      </w:r>
      <w:r w:rsidR="003B275B">
        <w:rPr>
          <w:sz w:val="28"/>
          <w:szCs w:val="28"/>
        </w:rPr>
        <w:t>54 28</w:t>
      </w:r>
      <w:bookmarkStart w:id="0" w:name="_GoBack"/>
      <w:bookmarkEnd w:id="0"/>
      <w:r w:rsidR="00520271">
        <w:rPr>
          <w:sz w:val="28"/>
          <w:szCs w:val="28"/>
        </w:rPr>
        <w:t>. </w:t>
      </w:r>
      <w:r w:rsidRPr="00A81F12">
        <w:rPr>
          <w:sz w:val="28"/>
          <w:szCs w:val="28"/>
        </w:rPr>
        <w:t>§)</w:t>
      </w:r>
    </w:p>
    <w:p w14:paraId="0C408E1D" w14:textId="77777777" w:rsidR="002A4461" w:rsidRPr="00520271" w:rsidRDefault="002A4461" w:rsidP="002A4461">
      <w:pPr>
        <w:spacing w:line="240" w:lineRule="auto"/>
        <w:ind w:firstLine="0"/>
        <w:rPr>
          <w:sz w:val="28"/>
          <w:szCs w:val="28"/>
        </w:rPr>
      </w:pPr>
    </w:p>
    <w:p w14:paraId="10887285" w14:textId="59610C9B" w:rsidR="00B073DD" w:rsidRPr="002A4461" w:rsidRDefault="00B073DD" w:rsidP="009156D0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2A4461">
        <w:rPr>
          <w:rFonts w:eastAsia="Times New Roman"/>
          <w:b/>
          <w:sz w:val="28"/>
          <w:szCs w:val="28"/>
        </w:rPr>
        <w:t>Gr</w:t>
      </w:r>
      <w:r w:rsidR="001E645A" w:rsidRPr="002A4461">
        <w:rPr>
          <w:rFonts w:eastAsia="Times New Roman"/>
          <w:b/>
          <w:sz w:val="28"/>
          <w:szCs w:val="28"/>
        </w:rPr>
        <w:t>ozījumi Ministru kabineta 20</w:t>
      </w:r>
      <w:r w:rsidR="004C4788" w:rsidRPr="002A4461">
        <w:rPr>
          <w:rFonts w:eastAsia="Times New Roman"/>
          <w:b/>
          <w:sz w:val="28"/>
          <w:szCs w:val="28"/>
        </w:rPr>
        <w:t>18</w:t>
      </w:r>
      <w:r w:rsidR="00520271">
        <w:rPr>
          <w:rFonts w:eastAsia="Times New Roman"/>
          <w:b/>
          <w:sz w:val="28"/>
          <w:szCs w:val="28"/>
        </w:rPr>
        <w:t>. </w:t>
      </w:r>
      <w:r w:rsidRPr="002A4461">
        <w:rPr>
          <w:rFonts w:eastAsia="Times New Roman"/>
          <w:b/>
          <w:sz w:val="28"/>
          <w:szCs w:val="28"/>
        </w:rPr>
        <w:t>gad</w:t>
      </w:r>
      <w:r w:rsidR="004C4788" w:rsidRPr="002A4461">
        <w:rPr>
          <w:rFonts w:eastAsia="Times New Roman"/>
          <w:b/>
          <w:sz w:val="28"/>
          <w:szCs w:val="28"/>
        </w:rPr>
        <w:t>a 27</w:t>
      </w:r>
      <w:r w:rsidR="00520271">
        <w:rPr>
          <w:rFonts w:eastAsia="Times New Roman"/>
          <w:b/>
          <w:sz w:val="28"/>
          <w:szCs w:val="28"/>
        </w:rPr>
        <w:t>. </w:t>
      </w:r>
      <w:r w:rsidR="004C4788" w:rsidRPr="002A4461">
        <w:rPr>
          <w:rFonts w:eastAsia="Times New Roman"/>
          <w:b/>
          <w:sz w:val="28"/>
          <w:szCs w:val="28"/>
        </w:rPr>
        <w:t>novembra noteikumos Nr</w:t>
      </w:r>
      <w:r w:rsidR="00520271">
        <w:rPr>
          <w:rFonts w:eastAsia="Times New Roman"/>
          <w:b/>
          <w:sz w:val="28"/>
          <w:szCs w:val="28"/>
        </w:rPr>
        <w:t>. </w:t>
      </w:r>
      <w:r w:rsidR="004C4788" w:rsidRPr="002A4461">
        <w:rPr>
          <w:rFonts w:eastAsia="Times New Roman"/>
          <w:b/>
          <w:sz w:val="28"/>
          <w:szCs w:val="28"/>
        </w:rPr>
        <w:t>747</w:t>
      </w:r>
      <w:r w:rsidR="001E645A" w:rsidRPr="002A4461">
        <w:rPr>
          <w:rFonts w:eastAsia="Times New Roman"/>
          <w:b/>
          <w:sz w:val="28"/>
          <w:szCs w:val="28"/>
        </w:rPr>
        <w:t xml:space="preserve"> </w:t>
      </w:r>
      <w:r w:rsidR="009156D0">
        <w:rPr>
          <w:rFonts w:eastAsia="Times New Roman"/>
          <w:b/>
          <w:sz w:val="28"/>
          <w:szCs w:val="28"/>
        </w:rPr>
        <w:t>"</w:t>
      </w:r>
      <w:r w:rsidR="004C4788" w:rsidRPr="002A4461">
        <w:rPr>
          <w:rFonts w:eastAsia="Times New Roman"/>
          <w:b/>
          <w:sz w:val="28"/>
          <w:szCs w:val="28"/>
        </w:rPr>
        <w:t>Noteikumi par valsts pamatizglītības standartu un pamatizglītības programmu paraugiem</w:t>
      </w:r>
      <w:r w:rsidR="009156D0">
        <w:rPr>
          <w:rFonts w:eastAsia="Times New Roman"/>
          <w:b/>
          <w:sz w:val="28"/>
          <w:szCs w:val="28"/>
        </w:rPr>
        <w:t>"</w:t>
      </w:r>
    </w:p>
    <w:p w14:paraId="7B00EDD0" w14:textId="77777777" w:rsidR="00EE0E0F" w:rsidRPr="00520271" w:rsidRDefault="00EE0E0F" w:rsidP="00520271">
      <w:pPr>
        <w:spacing w:line="240" w:lineRule="auto"/>
        <w:ind w:firstLine="0"/>
        <w:rPr>
          <w:sz w:val="28"/>
          <w:szCs w:val="28"/>
        </w:rPr>
      </w:pPr>
    </w:p>
    <w:p w14:paraId="7EB2CA8F" w14:textId="77777777" w:rsidR="00520271" w:rsidRDefault="008239B2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Izdoti saskaņā ar</w:t>
      </w:r>
      <w:r w:rsidR="00EE0E0F" w:rsidRPr="002A4461">
        <w:rPr>
          <w:rFonts w:eastAsia="Times New Roman"/>
          <w:sz w:val="28"/>
          <w:szCs w:val="28"/>
        </w:rPr>
        <w:t xml:space="preserve"> </w:t>
      </w:r>
    </w:p>
    <w:p w14:paraId="620053F9" w14:textId="7F6271C0" w:rsid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 xml:space="preserve">Izglītības likuma </w:t>
      </w:r>
    </w:p>
    <w:p w14:paraId="1997F9F4" w14:textId="228F2725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14</w:t>
      </w:r>
      <w:r w:rsidR="00520271">
        <w:rPr>
          <w:rFonts w:eastAsia="Times New Roman"/>
          <w:sz w:val="28"/>
          <w:szCs w:val="28"/>
        </w:rPr>
        <w:t>. </w:t>
      </w:r>
      <w:r w:rsidRPr="002A4461">
        <w:rPr>
          <w:rFonts w:eastAsia="Times New Roman"/>
          <w:sz w:val="28"/>
          <w:szCs w:val="28"/>
        </w:rPr>
        <w:t>panta 19</w:t>
      </w:r>
      <w:r w:rsidR="00520271">
        <w:rPr>
          <w:rFonts w:eastAsia="Times New Roman"/>
          <w:sz w:val="28"/>
          <w:szCs w:val="28"/>
        </w:rPr>
        <w:t>. </w:t>
      </w:r>
      <w:r w:rsidRPr="002A4461">
        <w:rPr>
          <w:rFonts w:eastAsia="Times New Roman"/>
          <w:sz w:val="28"/>
          <w:szCs w:val="28"/>
        </w:rPr>
        <w:t>punktu</w:t>
      </w:r>
      <w:r w:rsidR="00520271" w:rsidRPr="00520271">
        <w:rPr>
          <w:rFonts w:eastAsia="Times New Roman"/>
          <w:sz w:val="28"/>
          <w:szCs w:val="28"/>
        </w:rPr>
        <w:t xml:space="preserve"> </w:t>
      </w:r>
      <w:r w:rsidR="00520271" w:rsidRPr="002A4461">
        <w:rPr>
          <w:rFonts w:eastAsia="Times New Roman"/>
          <w:sz w:val="28"/>
          <w:szCs w:val="28"/>
        </w:rPr>
        <w:t>un</w:t>
      </w:r>
    </w:p>
    <w:p w14:paraId="4D12FC2C" w14:textId="0ED4349B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 xml:space="preserve">Vispārējās izglītības likuma </w:t>
      </w:r>
    </w:p>
    <w:p w14:paraId="29DAB5D4" w14:textId="3A1CD15F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4</w:t>
      </w:r>
      <w:r w:rsidR="00520271">
        <w:rPr>
          <w:rFonts w:eastAsia="Times New Roman"/>
          <w:sz w:val="28"/>
          <w:szCs w:val="28"/>
        </w:rPr>
        <w:t>. </w:t>
      </w:r>
      <w:r w:rsidRPr="002A4461">
        <w:rPr>
          <w:rFonts w:eastAsia="Times New Roman"/>
          <w:sz w:val="28"/>
          <w:szCs w:val="28"/>
        </w:rPr>
        <w:t>panta 11</w:t>
      </w:r>
      <w:r w:rsidR="00520271">
        <w:rPr>
          <w:rFonts w:eastAsia="Times New Roman"/>
          <w:sz w:val="28"/>
          <w:szCs w:val="28"/>
        </w:rPr>
        <w:t xml:space="preserve">. </w:t>
      </w:r>
      <w:r w:rsidRPr="002A4461">
        <w:rPr>
          <w:rFonts w:eastAsia="Times New Roman"/>
          <w:sz w:val="28"/>
          <w:szCs w:val="28"/>
        </w:rPr>
        <w:t>un 11.</w:t>
      </w:r>
      <w:r w:rsidRPr="004E3351">
        <w:rPr>
          <w:rFonts w:eastAsia="Times New Roman"/>
          <w:sz w:val="28"/>
          <w:szCs w:val="28"/>
          <w:vertAlign w:val="superscript"/>
        </w:rPr>
        <w:t>1</w:t>
      </w:r>
      <w:r w:rsidR="00520271" w:rsidRPr="00520271">
        <w:rPr>
          <w:rFonts w:eastAsia="Times New Roman"/>
          <w:sz w:val="28"/>
          <w:szCs w:val="28"/>
          <w:vertAlign w:val="superscript"/>
        </w:rPr>
        <w:t> </w:t>
      </w:r>
      <w:r w:rsidRPr="002A4461">
        <w:rPr>
          <w:rFonts w:eastAsia="Times New Roman"/>
          <w:sz w:val="28"/>
          <w:szCs w:val="28"/>
        </w:rPr>
        <w:t>punktu</w:t>
      </w:r>
      <w:r w:rsidR="00520271" w:rsidRPr="00520271">
        <w:rPr>
          <w:rFonts w:eastAsia="Times New Roman"/>
          <w:sz w:val="28"/>
          <w:szCs w:val="28"/>
        </w:rPr>
        <w:t xml:space="preserve"> </w:t>
      </w:r>
      <w:r w:rsidR="00520271" w:rsidRPr="002A4461">
        <w:rPr>
          <w:rFonts w:eastAsia="Times New Roman"/>
          <w:sz w:val="28"/>
          <w:szCs w:val="28"/>
        </w:rPr>
        <w:t>un</w:t>
      </w:r>
    </w:p>
    <w:p w14:paraId="70112FA2" w14:textId="7C9F5C44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30</w:t>
      </w:r>
      <w:r w:rsidR="00520271">
        <w:rPr>
          <w:rFonts w:eastAsia="Times New Roman"/>
          <w:sz w:val="28"/>
          <w:szCs w:val="28"/>
        </w:rPr>
        <w:t>. </w:t>
      </w:r>
      <w:r w:rsidRPr="002A4461">
        <w:rPr>
          <w:rFonts w:eastAsia="Times New Roman"/>
          <w:sz w:val="28"/>
          <w:szCs w:val="28"/>
        </w:rPr>
        <w:t>panta septīto daļu</w:t>
      </w:r>
    </w:p>
    <w:p w14:paraId="6DB04A15" w14:textId="77777777" w:rsidR="00EE0E0F" w:rsidRPr="00520271" w:rsidRDefault="00EE0E0F" w:rsidP="0052027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427CC593" w14:textId="664F04BC" w:rsidR="001D18C1" w:rsidRPr="00520271" w:rsidRDefault="00F14C10" w:rsidP="00520271">
      <w:pPr>
        <w:spacing w:line="240" w:lineRule="auto"/>
        <w:rPr>
          <w:rFonts w:eastAsia="Times New Roman"/>
          <w:spacing w:val="-2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Izdarīt Ministru kabineta 20</w:t>
      </w:r>
      <w:r w:rsidR="004C4788" w:rsidRPr="002A4461">
        <w:rPr>
          <w:rFonts w:eastAsia="Times New Roman"/>
          <w:sz w:val="28"/>
          <w:szCs w:val="28"/>
        </w:rPr>
        <w:t>18</w:t>
      </w:r>
      <w:r w:rsidR="00520271">
        <w:rPr>
          <w:rFonts w:eastAsia="Times New Roman"/>
          <w:sz w:val="28"/>
          <w:szCs w:val="28"/>
        </w:rPr>
        <w:t>. </w:t>
      </w:r>
      <w:r w:rsidRPr="002A4461">
        <w:rPr>
          <w:rFonts w:eastAsia="Times New Roman"/>
          <w:sz w:val="28"/>
          <w:szCs w:val="28"/>
        </w:rPr>
        <w:t xml:space="preserve">gada </w:t>
      </w:r>
      <w:r w:rsidR="004C4788" w:rsidRPr="002A4461">
        <w:rPr>
          <w:rFonts w:eastAsia="Times New Roman"/>
          <w:sz w:val="28"/>
          <w:szCs w:val="28"/>
        </w:rPr>
        <w:t>27</w:t>
      </w:r>
      <w:r w:rsidR="00520271">
        <w:rPr>
          <w:rFonts w:eastAsia="Times New Roman"/>
          <w:sz w:val="28"/>
          <w:szCs w:val="28"/>
        </w:rPr>
        <w:t>. </w:t>
      </w:r>
      <w:r w:rsidR="004C4788" w:rsidRPr="002A4461">
        <w:rPr>
          <w:rFonts w:eastAsia="Times New Roman"/>
          <w:sz w:val="28"/>
          <w:szCs w:val="28"/>
        </w:rPr>
        <w:t>novembra</w:t>
      </w:r>
      <w:r w:rsidRPr="002A4461">
        <w:rPr>
          <w:rFonts w:eastAsia="Times New Roman"/>
          <w:sz w:val="28"/>
          <w:szCs w:val="28"/>
        </w:rPr>
        <w:t xml:space="preserve"> noteikumos Nr</w:t>
      </w:r>
      <w:r w:rsidR="00520271">
        <w:rPr>
          <w:rFonts w:eastAsia="Times New Roman"/>
          <w:sz w:val="28"/>
          <w:szCs w:val="28"/>
        </w:rPr>
        <w:t>. </w:t>
      </w:r>
      <w:r w:rsidR="004C4788" w:rsidRPr="002A4461">
        <w:rPr>
          <w:rFonts w:eastAsia="Times New Roman"/>
          <w:sz w:val="28"/>
          <w:szCs w:val="28"/>
        </w:rPr>
        <w:t>747</w:t>
      </w:r>
      <w:r w:rsidRPr="002A4461">
        <w:rPr>
          <w:rFonts w:eastAsia="Times New Roman"/>
          <w:sz w:val="28"/>
          <w:szCs w:val="28"/>
        </w:rPr>
        <w:t xml:space="preserve"> </w:t>
      </w:r>
      <w:r w:rsidR="009156D0">
        <w:rPr>
          <w:rFonts w:eastAsia="Times New Roman"/>
          <w:sz w:val="28"/>
          <w:szCs w:val="28"/>
        </w:rPr>
        <w:t>"</w:t>
      </w:r>
      <w:r w:rsidR="004C4788" w:rsidRPr="002A4461">
        <w:rPr>
          <w:rFonts w:eastAsia="Times New Roman"/>
          <w:sz w:val="28"/>
          <w:szCs w:val="28"/>
        </w:rPr>
        <w:t xml:space="preserve">Noteikumi par valsts pamatizglītības standartu un pamatizglītības programmu </w:t>
      </w:r>
      <w:r w:rsidR="004C4788" w:rsidRPr="00520271">
        <w:rPr>
          <w:rFonts w:eastAsia="Times New Roman"/>
          <w:spacing w:val="-2"/>
          <w:sz w:val="28"/>
          <w:szCs w:val="28"/>
        </w:rPr>
        <w:t>paraugiem</w:t>
      </w:r>
      <w:r w:rsidR="009156D0" w:rsidRPr="00520271">
        <w:rPr>
          <w:rFonts w:eastAsia="Times New Roman"/>
          <w:spacing w:val="-2"/>
          <w:sz w:val="28"/>
          <w:szCs w:val="28"/>
        </w:rPr>
        <w:t>"</w:t>
      </w:r>
      <w:r w:rsidR="001D18C1" w:rsidRPr="00520271">
        <w:rPr>
          <w:rFonts w:eastAsia="Times New Roman"/>
          <w:spacing w:val="-2"/>
          <w:sz w:val="28"/>
          <w:szCs w:val="28"/>
        </w:rPr>
        <w:t xml:space="preserve"> (Latvijas Vēstnesis, </w:t>
      </w:r>
      <w:r w:rsidR="002A4461" w:rsidRPr="00520271">
        <w:rPr>
          <w:rFonts w:eastAsia="Times New Roman"/>
          <w:spacing w:val="-2"/>
          <w:sz w:val="28"/>
          <w:szCs w:val="28"/>
        </w:rPr>
        <w:t xml:space="preserve">2018, </w:t>
      </w:r>
      <w:r w:rsidR="004C4788" w:rsidRPr="00520271">
        <w:rPr>
          <w:rFonts w:eastAsia="Times New Roman"/>
          <w:spacing w:val="-2"/>
          <w:sz w:val="28"/>
          <w:szCs w:val="28"/>
        </w:rPr>
        <w:t>249</w:t>
      </w:r>
      <w:r w:rsidR="00520271" w:rsidRPr="00520271">
        <w:rPr>
          <w:rFonts w:eastAsia="Times New Roman"/>
          <w:spacing w:val="-2"/>
          <w:sz w:val="28"/>
          <w:szCs w:val="28"/>
        </w:rPr>
        <w:t>. </w:t>
      </w:r>
      <w:r w:rsidR="002A4461" w:rsidRPr="00520271">
        <w:rPr>
          <w:rFonts w:eastAsia="Times New Roman"/>
          <w:spacing w:val="-2"/>
          <w:sz w:val="28"/>
          <w:szCs w:val="28"/>
        </w:rPr>
        <w:t>nr.</w:t>
      </w:r>
      <w:r w:rsidR="004D5D5A" w:rsidRPr="00520271">
        <w:rPr>
          <w:rFonts w:eastAsia="Times New Roman"/>
          <w:spacing w:val="-2"/>
          <w:sz w:val="28"/>
          <w:szCs w:val="28"/>
        </w:rPr>
        <w:t>; 2020, 136</w:t>
      </w:r>
      <w:r w:rsidR="00520271" w:rsidRPr="00520271">
        <w:rPr>
          <w:rFonts w:eastAsia="Times New Roman"/>
          <w:spacing w:val="-2"/>
          <w:sz w:val="28"/>
          <w:szCs w:val="28"/>
        </w:rPr>
        <w:t>. </w:t>
      </w:r>
      <w:r w:rsidR="004D5D5A" w:rsidRPr="00520271">
        <w:rPr>
          <w:rFonts w:eastAsia="Times New Roman"/>
          <w:spacing w:val="-2"/>
          <w:sz w:val="28"/>
          <w:szCs w:val="28"/>
        </w:rPr>
        <w:t>nr.</w:t>
      </w:r>
      <w:r w:rsidR="001D18C1" w:rsidRPr="00520271">
        <w:rPr>
          <w:rFonts w:eastAsia="Times New Roman"/>
          <w:spacing w:val="-2"/>
          <w:sz w:val="28"/>
          <w:szCs w:val="28"/>
        </w:rPr>
        <w:t>) šādus grozījumus:</w:t>
      </w:r>
    </w:p>
    <w:p w14:paraId="47B461C2" w14:textId="77777777" w:rsidR="001D18C1" w:rsidRPr="002A4461" w:rsidRDefault="001D18C1" w:rsidP="00520271">
      <w:pPr>
        <w:spacing w:line="240" w:lineRule="auto"/>
        <w:rPr>
          <w:rFonts w:eastAsia="Times New Roman"/>
          <w:sz w:val="28"/>
          <w:szCs w:val="28"/>
        </w:rPr>
      </w:pPr>
    </w:p>
    <w:p w14:paraId="7CA7E5E4" w14:textId="4D1777EE" w:rsidR="00152739" w:rsidRPr="002A4461" w:rsidRDefault="00DC1521" w:rsidP="00520271">
      <w:pPr>
        <w:spacing w:line="240" w:lineRule="auto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1</w:t>
      </w:r>
      <w:r w:rsidR="00520271">
        <w:rPr>
          <w:rFonts w:eastAsia="Times New Roman"/>
          <w:sz w:val="28"/>
          <w:szCs w:val="28"/>
        </w:rPr>
        <w:t>. </w:t>
      </w:r>
      <w:r w:rsidR="00EE0E0F" w:rsidRPr="002A4461">
        <w:rPr>
          <w:rFonts w:eastAsia="Times New Roman"/>
          <w:sz w:val="28"/>
          <w:szCs w:val="28"/>
        </w:rPr>
        <w:t>S</w:t>
      </w:r>
      <w:r w:rsidR="004C4788" w:rsidRPr="002A4461">
        <w:rPr>
          <w:rFonts w:eastAsia="Times New Roman"/>
          <w:sz w:val="28"/>
          <w:szCs w:val="28"/>
        </w:rPr>
        <w:t>vītrot</w:t>
      </w:r>
      <w:r w:rsidR="005C546F" w:rsidRPr="002A4461">
        <w:rPr>
          <w:rFonts w:eastAsia="Times New Roman"/>
          <w:sz w:val="28"/>
          <w:szCs w:val="28"/>
        </w:rPr>
        <w:t xml:space="preserve"> </w:t>
      </w:r>
      <w:r w:rsidR="004C4788" w:rsidRPr="002A4461">
        <w:rPr>
          <w:rFonts w:eastAsia="Times New Roman"/>
          <w:sz w:val="28"/>
          <w:szCs w:val="28"/>
        </w:rPr>
        <w:t>15</w:t>
      </w:r>
      <w:r w:rsidR="00520271">
        <w:rPr>
          <w:rFonts w:eastAsia="Times New Roman"/>
          <w:sz w:val="28"/>
          <w:szCs w:val="28"/>
        </w:rPr>
        <w:t>. </w:t>
      </w:r>
      <w:r w:rsidR="004C4788" w:rsidRPr="002A4461">
        <w:rPr>
          <w:rFonts w:eastAsia="Times New Roman"/>
          <w:sz w:val="28"/>
          <w:szCs w:val="28"/>
        </w:rPr>
        <w:t>pielikuma 3</w:t>
      </w:r>
      <w:r w:rsidR="00152739" w:rsidRPr="002A4461">
        <w:rPr>
          <w:rFonts w:eastAsia="Times New Roman"/>
          <w:sz w:val="28"/>
          <w:szCs w:val="28"/>
        </w:rPr>
        <w:t>5</w:t>
      </w:r>
      <w:r w:rsidR="00520271">
        <w:rPr>
          <w:rFonts w:eastAsia="Times New Roman"/>
          <w:sz w:val="28"/>
          <w:szCs w:val="28"/>
        </w:rPr>
        <w:t>. </w:t>
      </w:r>
      <w:r w:rsidR="00152739" w:rsidRPr="002A4461">
        <w:rPr>
          <w:rFonts w:eastAsia="Times New Roman"/>
          <w:sz w:val="28"/>
          <w:szCs w:val="28"/>
        </w:rPr>
        <w:t>punkt</w:t>
      </w:r>
      <w:r w:rsidR="004C4788" w:rsidRPr="002A4461">
        <w:rPr>
          <w:rFonts w:eastAsia="Times New Roman"/>
          <w:sz w:val="28"/>
          <w:szCs w:val="28"/>
        </w:rPr>
        <w:t xml:space="preserve">ā vārdus </w:t>
      </w:r>
      <w:r w:rsidR="009156D0">
        <w:rPr>
          <w:sz w:val="28"/>
          <w:szCs w:val="28"/>
        </w:rPr>
        <w:t>"</w:t>
      </w:r>
      <w:r w:rsidR="004C4788" w:rsidRPr="002A4461">
        <w:rPr>
          <w:sz w:val="28"/>
          <w:szCs w:val="28"/>
        </w:rPr>
        <w:t>ne vairāk kā divu viena izglītības posma klašu</w:t>
      </w:r>
      <w:r w:rsidR="009156D0">
        <w:rPr>
          <w:sz w:val="28"/>
          <w:szCs w:val="28"/>
        </w:rPr>
        <w:t>"</w:t>
      </w:r>
      <w:r w:rsidR="004C4788" w:rsidRPr="002A4461">
        <w:rPr>
          <w:sz w:val="28"/>
          <w:szCs w:val="28"/>
        </w:rPr>
        <w:t>.</w:t>
      </w:r>
    </w:p>
    <w:p w14:paraId="213ABA0E" w14:textId="77777777" w:rsidR="004C4788" w:rsidRPr="002A4461" w:rsidRDefault="004C4788" w:rsidP="0052027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7638E83" w14:textId="0C5F9599" w:rsidR="00403669" w:rsidRPr="002A4461" w:rsidRDefault="001D6DAA" w:rsidP="00520271">
      <w:pPr>
        <w:tabs>
          <w:tab w:val="left" w:pos="2775"/>
        </w:tabs>
        <w:spacing w:line="240" w:lineRule="auto"/>
        <w:rPr>
          <w:sz w:val="28"/>
          <w:szCs w:val="28"/>
        </w:rPr>
      </w:pPr>
      <w:r w:rsidRPr="002A4461">
        <w:rPr>
          <w:sz w:val="28"/>
          <w:szCs w:val="28"/>
        </w:rPr>
        <w:t>2</w:t>
      </w:r>
      <w:r w:rsidR="00520271">
        <w:rPr>
          <w:sz w:val="28"/>
          <w:szCs w:val="28"/>
        </w:rPr>
        <w:t>. </w:t>
      </w:r>
      <w:r w:rsidR="00EE0E0F" w:rsidRPr="002A4461">
        <w:rPr>
          <w:sz w:val="28"/>
          <w:szCs w:val="28"/>
        </w:rPr>
        <w:t>Svītrot</w:t>
      </w:r>
      <w:r w:rsidR="00152739" w:rsidRPr="002A4461">
        <w:rPr>
          <w:sz w:val="28"/>
          <w:szCs w:val="28"/>
        </w:rPr>
        <w:t xml:space="preserve"> </w:t>
      </w:r>
      <w:r w:rsidR="004C4788" w:rsidRPr="002A4461">
        <w:rPr>
          <w:rFonts w:eastAsia="Times New Roman"/>
          <w:sz w:val="28"/>
          <w:szCs w:val="28"/>
        </w:rPr>
        <w:t>16</w:t>
      </w:r>
      <w:r w:rsidR="00520271">
        <w:rPr>
          <w:rFonts w:eastAsia="Times New Roman"/>
          <w:sz w:val="28"/>
          <w:szCs w:val="28"/>
        </w:rPr>
        <w:t>. </w:t>
      </w:r>
      <w:r w:rsidR="004C4788" w:rsidRPr="002A4461">
        <w:rPr>
          <w:rFonts w:eastAsia="Times New Roman"/>
          <w:sz w:val="28"/>
          <w:szCs w:val="28"/>
        </w:rPr>
        <w:t>pielikuma 32</w:t>
      </w:r>
      <w:r w:rsidR="00520271">
        <w:rPr>
          <w:rFonts w:eastAsia="Times New Roman"/>
          <w:sz w:val="28"/>
          <w:szCs w:val="28"/>
        </w:rPr>
        <w:t>. </w:t>
      </w:r>
      <w:r w:rsidR="00EE0E0F" w:rsidRPr="002A4461">
        <w:rPr>
          <w:rFonts w:eastAsia="Times New Roman"/>
          <w:sz w:val="28"/>
          <w:szCs w:val="28"/>
        </w:rPr>
        <w:t xml:space="preserve">punktā vārdus </w:t>
      </w:r>
      <w:r w:rsidR="009156D0">
        <w:rPr>
          <w:sz w:val="28"/>
          <w:szCs w:val="28"/>
        </w:rPr>
        <w:t>"</w:t>
      </w:r>
      <w:r w:rsidR="00EE0E0F" w:rsidRPr="002A4461">
        <w:rPr>
          <w:sz w:val="28"/>
          <w:szCs w:val="28"/>
        </w:rPr>
        <w:t>ne vairāk kā divu viena izglītības posma klašu</w:t>
      </w:r>
      <w:r w:rsidR="009156D0">
        <w:rPr>
          <w:sz w:val="28"/>
          <w:szCs w:val="28"/>
        </w:rPr>
        <w:t>"</w:t>
      </w:r>
      <w:r w:rsidR="00EE0E0F" w:rsidRPr="002A4461">
        <w:rPr>
          <w:rFonts w:eastAsia="Times New Roman"/>
          <w:sz w:val="28"/>
          <w:szCs w:val="28"/>
        </w:rPr>
        <w:t>.</w:t>
      </w:r>
    </w:p>
    <w:p w14:paraId="2AD0FC76" w14:textId="0CB3F70E" w:rsidR="00403669" w:rsidRDefault="00403669" w:rsidP="0052027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6F197E45" w14:textId="77777777" w:rsidR="009156D0" w:rsidRPr="002A4461" w:rsidRDefault="009156D0" w:rsidP="0052027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584DE097" w14:textId="77777777" w:rsidR="00BA7AA8" w:rsidRPr="002A4461" w:rsidRDefault="00BA7AA8" w:rsidP="0052027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31F6172" w14:textId="6C81B767" w:rsidR="009156D0" w:rsidRPr="00DE283C" w:rsidRDefault="009156D0" w:rsidP="005202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520271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520271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EA2896" w14:textId="77777777" w:rsidR="009156D0" w:rsidRDefault="009156D0" w:rsidP="005202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23B1A0" w14:textId="77777777" w:rsidR="009156D0" w:rsidRDefault="009156D0" w:rsidP="005202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620445" w14:textId="77777777" w:rsidR="009156D0" w:rsidRDefault="009156D0" w:rsidP="005202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4A86F0" w14:textId="296E43F6" w:rsidR="009156D0" w:rsidRPr="00DE283C" w:rsidRDefault="009156D0" w:rsidP="005202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520271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9156D0" w:rsidRPr="00DE283C" w:rsidSect="009156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3AA7" w14:textId="77777777" w:rsidR="00287E4B" w:rsidRDefault="00287E4B" w:rsidP="00BA7AA8">
      <w:pPr>
        <w:spacing w:line="240" w:lineRule="auto"/>
      </w:pPr>
      <w:r>
        <w:separator/>
      </w:r>
    </w:p>
  </w:endnote>
  <w:endnote w:type="continuationSeparator" w:id="0">
    <w:p w14:paraId="32949A56" w14:textId="77777777" w:rsidR="00287E4B" w:rsidRDefault="00287E4B" w:rsidP="00BA7AA8">
      <w:pPr>
        <w:spacing w:line="240" w:lineRule="auto"/>
      </w:pPr>
      <w:r>
        <w:continuationSeparator/>
      </w:r>
    </w:p>
  </w:endnote>
  <w:endnote w:type="continuationNotice" w:id="1">
    <w:p w14:paraId="77D69F5E" w14:textId="77777777" w:rsidR="00831B19" w:rsidRDefault="00831B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E18B" w14:textId="1AF7DCCF" w:rsidR="00287E4B" w:rsidRPr="0021075A" w:rsidRDefault="00287E4B" w:rsidP="0021075A">
    <w:pPr>
      <w:pStyle w:val="Footer"/>
      <w:ind w:firstLine="0"/>
      <w:rPr>
        <w:sz w:val="20"/>
        <w:szCs w:val="20"/>
      </w:rPr>
    </w:pPr>
    <w:r w:rsidRPr="0021075A">
      <w:rPr>
        <w:sz w:val="20"/>
        <w:szCs w:val="20"/>
      </w:rPr>
      <w:t>IZMNot_280820_Groz360_pusdienas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6B0A" w14:textId="1A2D7688" w:rsidR="009156D0" w:rsidRPr="009156D0" w:rsidRDefault="009156D0" w:rsidP="009156D0">
    <w:pPr>
      <w:pStyle w:val="Footer"/>
      <w:ind w:firstLine="0"/>
      <w:rPr>
        <w:sz w:val="16"/>
        <w:szCs w:val="16"/>
      </w:rPr>
    </w:pPr>
    <w:r w:rsidRPr="009156D0">
      <w:rPr>
        <w:sz w:val="16"/>
        <w:szCs w:val="16"/>
      </w:rPr>
      <w:t>N1657_0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4A17" w14:textId="77777777" w:rsidR="00287E4B" w:rsidRDefault="00287E4B" w:rsidP="00BA7AA8">
      <w:pPr>
        <w:spacing w:line="240" w:lineRule="auto"/>
      </w:pPr>
      <w:r>
        <w:separator/>
      </w:r>
    </w:p>
  </w:footnote>
  <w:footnote w:type="continuationSeparator" w:id="0">
    <w:p w14:paraId="506DD518" w14:textId="77777777" w:rsidR="00287E4B" w:rsidRDefault="00287E4B" w:rsidP="00BA7AA8">
      <w:pPr>
        <w:spacing w:line="240" w:lineRule="auto"/>
      </w:pPr>
      <w:r>
        <w:continuationSeparator/>
      </w:r>
    </w:p>
  </w:footnote>
  <w:footnote w:type="continuationNotice" w:id="1">
    <w:p w14:paraId="7EE05A79" w14:textId="77777777" w:rsidR="00831B19" w:rsidRDefault="00831B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24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318A43" w14:textId="12FEA72D" w:rsidR="00287E4B" w:rsidRDefault="00287E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93CE" w14:textId="77777777" w:rsidR="009156D0" w:rsidRPr="003629D6" w:rsidRDefault="009156D0" w:rsidP="009156D0">
    <w:pPr>
      <w:pStyle w:val="Header"/>
      <w:ind w:firstLine="0"/>
    </w:pPr>
  </w:p>
  <w:p w14:paraId="5E7C7A44" w14:textId="268E25AB" w:rsidR="009156D0" w:rsidRDefault="009156D0" w:rsidP="009156D0">
    <w:pPr>
      <w:pStyle w:val="Header"/>
      <w:ind w:firstLine="0"/>
    </w:pPr>
    <w:r>
      <w:rPr>
        <w:noProof/>
      </w:rPr>
      <w:drawing>
        <wp:inline distT="0" distB="0" distL="0" distR="0" wp14:anchorId="4E40EAC2" wp14:editId="2B7AF1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C64EF"/>
    <w:multiLevelType w:val="hybridMultilevel"/>
    <w:tmpl w:val="78EEDDB4"/>
    <w:lvl w:ilvl="0" w:tplc="57A4A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C8"/>
    <w:rsid w:val="0003653E"/>
    <w:rsid w:val="000D101A"/>
    <w:rsid w:val="001441FA"/>
    <w:rsid w:val="001471AC"/>
    <w:rsid w:val="00152739"/>
    <w:rsid w:val="00192528"/>
    <w:rsid w:val="001C659B"/>
    <w:rsid w:val="001D18C1"/>
    <w:rsid w:val="001D6DAA"/>
    <w:rsid w:val="001E645A"/>
    <w:rsid w:val="0021075A"/>
    <w:rsid w:val="00215760"/>
    <w:rsid w:val="00225614"/>
    <w:rsid w:val="0024212D"/>
    <w:rsid w:val="002650BE"/>
    <w:rsid w:val="0027433B"/>
    <w:rsid w:val="00287E4B"/>
    <w:rsid w:val="002A4461"/>
    <w:rsid w:val="002E3A79"/>
    <w:rsid w:val="002F3CF8"/>
    <w:rsid w:val="002F7C76"/>
    <w:rsid w:val="00341FC8"/>
    <w:rsid w:val="00350B4B"/>
    <w:rsid w:val="00371261"/>
    <w:rsid w:val="00381FF0"/>
    <w:rsid w:val="003B275B"/>
    <w:rsid w:val="003B4EEA"/>
    <w:rsid w:val="003B7188"/>
    <w:rsid w:val="00403669"/>
    <w:rsid w:val="00421398"/>
    <w:rsid w:val="00445CBC"/>
    <w:rsid w:val="004561B9"/>
    <w:rsid w:val="004A7C89"/>
    <w:rsid w:val="004C4788"/>
    <w:rsid w:val="004D5D5A"/>
    <w:rsid w:val="004E3351"/>
    <w:rsid w:val="00520271"/>
    <w:rsid w:val="00526238"/>
    <w:rsid w:val="00561225"/>
    <w:rsid w:val="005C1519"/>
    <w:rsid w:val="005C546F"/>
    <w:rsid w:val="00682BFA"/>
    <w:rsid w:val="00685837"/>
    <w:rsid w:val="0074007B"/>
    <w:rsid w:val="00765753"/>
    <w:rsid w:val="007E72BC"/>
    <w:rsid w:val="00803297"/>
    <w:rsid w:val="008239B2"/>
    <w:rsid w:val="00831B19"/>
    <w:rsid w:val="00845E88"/>
    <w:rsid w:val="00856637"/>
    <w:rsid w:val="008E12BF"/>
    <w:rsid w:val="009156D0"/>
    <w:rsid w:val="00980C1D"/>
    <w:rsid w:val="009B07C8"/>
    <w:rsid w:val="00A53F04"/>
    <w:rsid w:val="00A56CEF"/>
    <w:rsid w:val="00B073DD"/>
    <w:rsid w:val="00B303EC"/>
    <w:rsid w:val="00B57354"/>
    <w:rsid w:val="00BA000E"/>
    <w:rsid w:val="00BA7AA8"/>
    <w:rsid w:val="00BB3AF5"/>
    <w:rsid w:val="00C03A0A"/>
    <w:rsid w:val="00C21281"/>
    <w:rsid w:val="00C71B4B"/>
    <w:rsid w:val="00CB6520"/>
    <w:rsid w:val="00CC0B54"/>
    <w:rsid w:val="00CC2E48"/>
    <w:rsid w:val="00CF3469"/>
    <w:rsid w:val="00DC1521"/>
    <w:rsid w:val="00DC4104"/>
    <w:rsid w:val="00DE47B4"/>
    <w:rsid w:val="00E35A63"/>
    <w:rsid w:val="00EE0E0F"/>
    <w:rsid w:val="00EF5DDA"/>
    <w:rsid w:val="00F01756"/>
    <w:rsid w:val="00F14C10"/>
    <w:rsid w:val="00F27626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77F83C"/>
  <w15:docId w15:val="{9C008329-4692-4B58-96AE-CA8B76E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FC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qFormat/>
    <w:rsid w:val="00EE0E0F"/>
    <w:pPr>
      <w:keepNext/>
      <w:tabs>
        <w:tab w:val="left" w:pos="6521"/>
      </w:tabs>
      <w:suppressAutoHyphens/>
      <w:spacing w:line="240" w:lineRule="auto"/>
      <w:ind w:firstLine="0"/>
      <w:jc w:val="right"/>
      <w:outlineLvl w:val="0"/>
    </w:pPr>
    <w:rPr>
      <w:rFonts w:eastAsia="Times New Roman"/>
      <w:i/>
      <w:kern w:val="1"/>
      <w:sz w:val="28"/>
      <w:szCs w:val="20"/>
      <w:lang w:val="en-AU" w:eastAsia="zh-CN"/>
    </w:rPr>
  </w:style>
  <w:style w:type="paragraph" w:styleId="Heading2">
    <w:name w:val="heading 2"/>
    <w:basedOn w:val="Normal"/>
    <w:next w:val="BodyText"/>
    <w:link w:val="Heading2Char"/>
    <w:qFormat/>
    <w:rsid w:val="00EE0E0F"/>
    <w:pPr>
      <w:keepNext/>
      <w:numPr>
        <w:ilvl w:val="1"/>
        <w:numId w:val="1"/>
      </w:numPr>
      <w:tabs>
        <w:tab w:val="left" w:pos="6521"/>
      </w:tabs>
      <w:suppressAutoHyphens/>
      <w:spacing w:line="240" w:lineRule="auto"/>
      <w:jc w:val="center"/>
      <w:outlineLvl w:val="1"/>
    </w:pPr>
    <w:rPr>
      <w:rFonts w:eastAsia="Times New Roman"/>
      <w:kern w:val="1"/>
      <w:sz w:val="28"/>
      <w:szCs w:val="20"/>
      <w:u w:val="single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C8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C8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DA"/>
    <w:rPr>
      <w:rFonts w:ascii="Times New Roman" w:hAnsi="Times New Roman" w:cs="Times New Roman"/>
      <w:b/>
      <w:bCs/>
      <w:sz w:val="20"/>
      <w:szCs w:val="20"/>
      <w:lang w:val="lv-LV"/>
    </w:rPr>
  </w:style>
  <w:style w:type="paragraph" w:customStyle="1" w:styleId="tv213">
    <w:name w:val="tv213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labojumupamats">
    <w:name w:val="labojumu_pamats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7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354"/>
    <w:rPr>
      <w:i/>
      <w:iCs/>
    </w:rPr>
  </w:style>
  <w:style w:type="paragraph" w:styleId="ListParagraph">
    <w:name w:val="List Paragraph"/>
    <w:basedOn w:val="Normal"/>
    <w:uiPriority w:val="34"/>
    <w:qFormat/>
    <w:rsid w:val="00DC1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EE0E0F"/>
    <w:rPr>
      <w:rFonts w:ascii="Times New Roman" w:eastAsia="Times New Roman" w:hAnsi="Times New Roman" w:cs="Times New Roman"/>
      <w:i/>
      <w:kern w:val="1"/>
      <w:sz w:val="28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EE0E0F"/>
    <w:rPr>
      <w:rFonts w:ascii="Times New Roman" w:eastAsia="Times New Roman" w:hAnsi="Times New Roman" w:cs="Times New Roman"/>
      <w:kern w:val="1"/>
      <w:sz w:val="28"/>
      <w:szCs w:val="20"/>
      <w:u w:val="single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E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E0F"/>
    <w:rPr>
      <w:rFonts w:ascii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rsid w:val="00287E4B"/>
    <w:pPr>
      <w:spacing w:before="75" w:after="75" w:line="240" w:lineRule="auto"/>
      <w:ind w:firstLine="375"/>
    </w:pPr>
    <w:rPr>
      <w:lang w:eastAsia="lv-LV"/>
    </w:rPr>
  </w:style>
  <w:style w:type="paragraph" w:customStyle="1" w:styleId="Body">
    <w:name w:val="Body"/>
    <w:rsid w:val="009156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27AC-A28B-4D69-BD02-1E12ADF5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27. novembra noteikumos Nr. 747 “Noteikumi par valsts pamatizglītības standartu un pamatizglītības programmu paraugiem”</vt:lpstr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27. novembra noteikumos Nr. 747 “Noteikumi par valsts pamatizglītības standartu un pamatizglītības programmu paraugiem”</dc:title>
  <dc:creator>Maksims Platonovs</dc:creator>
  <dc:description>maksims.platonovs@ikvd.gov.lv,  67507837</dc:description>
  <cp:lastModifiedBy>Leontine Babkina</cp:lastModifiedBy>
  <cp:revision>12</cp:revision>
  <dcterms:created xsi:type="dcterms:W3CDTF">2020-08-31T06:19:00Z</dcterms:created>
  <dcterms:modified xsi:type="dcterms:W3CDTF">2020-09-17T06:13:00Z</dcterms:modified>
</cp:coreProperties>
</file>