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F8B" w:rsidRPr="00625F8B" w:rsidRDefault="00625F8B" w:rsidP="00625F8B">
      <w:pPr>
        <w:spacing w:after="0" w:line="240" w:lineRule="auto"/>
        <w:ind w:firstLine="567"/>
        <w:jc w:val="right"/>
        <w:rPr>
          <w:rFonts w:ascii="Times New Roman" w:hAnsi="Times New Roman"/>
          <w:b/>
          <w:sz w:val="24"/>
          <w:szCs w:val="24"/>
          <w:lang w:val="lv-LV"/>
        </w:rPr>
      </w:pPr>
      <w:r w:rsidRPr="00625F8B">
        <w:rPr>
          <w:rFonts w:ascii="Times New Roman" w:hAnsi="Times New Roman"/>
          <w:b/>
          <w:sz w:val="24"/>
          <w:szCs w:val="24"/>
          <w:lang w:val="lv-LV"/>
        </w:rPr>
        <w:t>4.</w:t>
      </w:r>
      <w:r w:rsidR="003D0EE8">
        <w:rPr>
          <w:rFonts w:ascii="Times New Roman" w:hAnsi="Times New Roman"/>
          <w:b/>
          <w:sz w:val="24"/>
          <w:szCs w:val="24"/>
          <w:lang w:val="lv-LV"/>
        </w:rPr>
        <w:t xml:space="preserve"> </w:t>
      </w:r>
      <w:r w:rsidRPr="00625F8B">
        <w:rPr>
          <w:rFonts w:ascii="Times New Roman" w:hAnsi="Times New Roman"/>
          <w:b/>
          <w:sz w:val="24"/>
          <w:szCs w:val="24"/>
          <w:lang w:val="lv-LV"/>
        </w:rPr>
        <w:t>pielikums</w:t>
      </w:r>
    </w:p>
    <w:p w:rsidR="00625F8B" w:rsidRPr="00625F8B" w:rsidRDefault="00625F8B" w:rsidP="00625F8B">
      <w:pPr>
        <w:pStyle w:val="Footer"/>
        <w:jc w:val="right"/>
        <w:rPr>
          <w:rFonts w:ascii="Times New Roman" w:hAnsi="Times New Roman"/>
          <w:sz w:val="24"/>
          <w:szCs w:val="24"/>
          <w:lang w:val="en-GB"/>
        </w:rPr>
      </w:pPr>
      <w:r w:rsidRPr="00625F8B">
        <w:rPr>
          <w:rFonts w:ascii="Times New Roman" w:eastAsia="Calibri" w:hAnsi="Times New Roman"/>
          <w:sz w:val="24"/>
          <w:szCs w:val="24"/>
          <w:lang w:val="lv-LV"/>
        </w:rPr>
        <w:t xml:space="preserve">informatīvajam ziņojumam </w:t>
      </w:r>
      <w:r w:rsidRPr="00625F8B">
        <w:rPr>
          <w:rFonts w:ascii="Times New Roman" w:hAnsi="Times New Roman"/>
          <w:sz w:val="24"/>
          <w:szCs w:val="24"/>
          <w:lang w:val="lv-LV"/>
        </w:rPr>
        <w:t>“</w:t>
      </w:r>
      <w:r w:rsidRPr="00625F8B">
        <w:rPr>
          <w:rFonts w:ascii="Times New Roman" w:hAnsi="Times New Roman"/>
          <w:iCs/>
          <w:sz w:val="24"/>
          <w:szCs w:val="24"/>
          <w:lang w:val="en-GB"/>
        </w:rPr>
        <w:t xml:space="preserve">Par </w:t>
      </w:r>
      <w:proofErr w:type="spellStart"/>
      <w:r w:rsidRPr="00625F8B">
        <w:rPr>
          <w:rFonts w:ascii="Times New Roman" w:hAnsi="Times New Roman"/>
          <w:sz w:val="24"/>
          <w:szCs w:val="24"/>
          <w:lang w:val="en-GB"/>
        </w:rPr>
        <w:t>Izglītības</w:t>
      </w:r>
      <w:proofErr w:type="spellEnd"/>
      <w:r w:rsidRPr="00625F8B">
        <w:rPr>
          <w:rFonts w:ascii="Times New Roman" w:hAnsi="Times New Roman"/>
          <w:sz w:val="24"/>
          <w:szCs w:val="24"/>
          <w:lang w:val="en-GB"/>
        </w:rPr>
        <w:t xml:space="preserve"> un </w:t>
      </w:r>
    </w:p>
    <w:p w:rsidR="00625F8B" w:rsidRPr="00625F8B" w:rsidRDefault="00625F8B" w:rsidP="00625F8B">
      <w:pPr>
        <w:pStyle w:val="Footer"/>
        <w:jc w:val="right"/>
        <w:rPr>
          <w:rFonts w:ascii="Times New Roman" w:hAnsi="Times New Roman"/>
          <w:sz w:val="24"/>
          <w:szCs w:val="24"/>
          <w:lang w:val="lv-LV"/>
        </w:rPr>
      </w:pPr>
      <w:proofErr w:type="spellStart"/>
      <w:proofErr w:type="gramStart"/>
      <w:r w:rsidRPr="00625F8B">
        <w:rPr>
          <w:rFonts w:ascii="Times New Roman" w:hAnsi="Times New Roman"/>
          <w:sz w:val="24"/>
          <w:szCs w:val="24"/>
          <w:lang w:val="en-GB"/>
        </w:rPr>
        <w:t>zinātnes</w:t>
      </w:r>
      <w:proofErr w:type="spellEnd"/>
      <w:proofErr w:type="gramEnd"/>
      <w:r w:rsidRPr="00625F8B">
        <w:rPr>
          <w:rFonts w:ascii="Times New Roman" w:hAnsi="Times New Roman"/>
          <w:sz w:val="24"/>
          <w:szCs w:val="24"/>
          <w:lang w:val="en-GB"/>
        </w:rPr>
        <w:t xml:space="preserve"> </w:t>
      </w:r>
      <w:proofErr w:type="spellStart"/>
      <w:r w:rsidRPr="00625F8B">
        <w:rPr>
          <w:rFonts w:ascii="Times New Roman" w:hAnsi="Times New Roman"/>
          <w:sz w:val="24"/>
          <w:szCs w:val="24"/>
          <w:lang w:val="en-GB"/>
        </w:rPr>
        <w:t>ministrijas</w:t>
      </w:r>
      <w:proofErr w:type="spellEnd"/>
      <w:r w:rsidRPr="00625F8B">
        <w:rPr>
          <w:rFonts w:ascii="Times New Roman" w:hAnsi="Times New Roman"/>
          <w:sz w:val="24"/>
          <w:szCs w:val="24"/>
          <w:lang w:val="en-GB"/>
        </w:rPr>
        <w:t xml:space="preserve"> </w:t>
      </w:r>
      <w:proofErr w:type="spellStart"/>
      <w:r w:rsidRPr="00625F8B">
        <w:rPr>
          <w:rFonts w:ascii="Times New Roman" w:hAnsi="Times New Roman"/>
          <w:sz w:val="24"/>
          <w:szCs w:val="24"/>
          <w:lang w:val="en-GB"/>
        </w:rPr>
        <w:t>dalību</w:t>
      </w:r>
      <w:proofErr w:type="spellEnd"/>
      <w:r w:rsidRPr="00625F8B">
        <w:rPr>
          <w:rFonts w:ascii="Times New Roman" w:hAnsi="Times New Roman"/>
          <w:sz w:val="24"/>
          <w:szCs w:val="24"/>
          <w:lang w:val="en-GB"/>
        </w:rPr>
        <w:t xml:space="preserve"> </w:t>
      </w:r>
      <w:proofErr w:type="spellStart"/>
      <w:r w:rsidRPr="00625F8B">
        <w:rPr>
          <w:rFonts w:ascii="Times New Roman" w:hAnsi="Times New Roman"/>
          <w:iCs/>
          <w:sz w:val="24"/>
          <w:szCs w:val="24"/>
          <w:lang w:val="en-GB"/>
        </w:rPr>
        <w:t>Eiropas</w:t>
      </w:r>
      <w:proofErr w:type="spellEnd"/>
      <w:r w:rsidRPr="00625F8B">
        <w:rPr>
          <w:rFonts w:ascii="Times New Roman" w:hAnsi="Times New Roman"/>
          <w:iCs/>
          <w:sz w:val="24"/>
          <w:szCs w:val="24"/>
          <w:lang w:val="en-GB"/>
        </w:rPr>
        <w:t xml:space="preserve"> </w:t>
      </w:r>
      <w:proofErr w:type="spellStart"/>
      <w:r w:rsidRPr="00625F8B">
        <w:rPr>
          <w:rFonts w:ascii="Times New Roman" w:hAnsi="Times New Roman"/>
          <w:iCs/>
          <w:sz w:val="24"/>
          <w:szCs w:val="24"/>
          <w:lang w:val="en-GB"/>
        </w:rPr>
        <w:t>skolu</w:t>
      </w:r>
      <w:proofErr w:type="spellEnd"/>
      <w:r w:rsidRPr="00625F8B">
        <w:rPr>
          <w:rFonts w:ascii="Times New Roman" w:hAnsi="Times New Roman"/>
          <w:iCs/>
          <w:sz w:val="24"/>
          <w:szCs w:val="24"/>
          <w:lang w:val="en-GB"/>
        </w:rPr>
        <w:t xml:space="preserve"> </w:t>
      </w:r>
      <w:proofErr w:type="spellStart"/>
      <w:r w:rsidRPr="00625F8B">
        <w:rPr>
          <w:rFonts w:ascii="Times New Roman" w:hAnsi="Times New Roman"/>
          <w:iCs/>
          <w:sz w:val="24"/>
          <w:szCs w:val="24"/>
          <w:lang w:val="en-GB"/>
        </w:rPr>
        <w:t>tīklā</w:t>
      </w:r>
      <w:proofErr w:type="spellEnd"/>
      <w:r w:rsidRPr="00625F8B">
        <w:rPr>
          <w:rFonts w:ascii="Times New Roman" w:hAnsi="Times New Roman"/>
          <w:iCs/>
          <w:sz w:val="24"/>
          <w:szCs w:val="24"/>
          <w:lang w:val="en-GB"/>
        </w:rPr>
        <w:t>”</w:t>
      </w:r>
    </w:p>
    <w:p w:rsidR="00625F8B" w:rsidRPr="00625F8B" w:rsidRDefault="00625F8B" w:rsidP="00ED6F61">
      <w:pPr>
        <w:shd w:val="clear" w:color="auto" w:fill="FFFFFF"/>
        <w:spacing w:after="0" w:line="240" w:lineRule="auto"/>
        <w:rPr>
          <w:rFonts w:ascii="Calibri" w:eastAsia="Times New Roman" w:hAnsi="Calibri" w:cs="Calibri"/>
          <w:b/>
          <w:bCs/>
          <w:color w:val="212121"/>
          <w:lang w:val="lv-LV" w:eastAsia="en-GB"/>
        </w:rPr>
      </w:pPr>
    </w:p>
    <w:p w:rsidR="00625F8B" w:rsidRDefault="00625F8B" w:rsidP="00ED6F61">
      <w:pPr>
        <w:shd w:val="clear" w:color="auto" w:fill="FFFFFF"/>
        <w:spacing w:after="0" w:line="240" w:lineRule="auto"/>
        <w:rPr>
          <w:rFonts w:ascii="Calibri" w:eastAsia="Times New Roman" w:hAnsi="Calibri" w:cs="Calibri"/>
          <w:b/>
          <w:bCs/>
          <w:color w:val="212121"/>
          <w:lang w:val="en-GB" w:eastAsia="en-GB"/>
        </w:rPr>
      </w:pPr>
    </w:p>
    <w:p w:rsidR="00625F8B" w:rsidRDefault="00625F8B" w:rsidP="00ED6F61">
      <w:pPr>
        <w:shd w:val="clear" w:color="auto" w:fill="FFFFFF"/>
        <w:spacing w:after="0" w:line="240" w:lineRule="auto"/>
        <w:rPr>
          <w:rFonts w:ascii="Calibri" w:eastAsia="Times New Roman" w:hAnsi="Calibri" w:cs="Calibri"/>
          <w:b/>
          <w:bCs/>
          <w:color w:val="212121"/>
          <w:lang w:val="en-GB" w:eastAsia="en-GB"/>
        </w:rPr>
      </w:pPr>
    </w:p>
    <w:p w:rsidR="00ED6F61" w:rsidRPr="00ED6F61" w:rsidRDefault="00ED6F61" w:rsidP="00ED6F61">
      <w:pPr>
        <w:shd w:val="clear" w:color="auto" w:fill="FFFFFF"/>
        <w:spacing w:after="0" w:line="240" w:lineRule="auto"/>
        <w:rPr>
          <w:rFonts w:ascii="Calibri" w:eastAsia="Times New Roman" w:hAnsi="Calibri" w:cs="Calibri"/>
          <w:color w:val="212121"/>
          <w:lang w:val="en-GB" w:eastAsia="en-GB"/>
        </w:rPr>
      </w:pPr>
      <w:r w:rsidRPr="00ED6F61">
        <w:rPr>
          <w:rFonts w:ascii="Calibri" w:eastAsia="Times New Roman" w:hAnsi="Calibri" w:cs="Calibri"/>
          <w:b/>
          <w:bCs/>
          <w:color w:val="212121"/>
          <w:lang w:val="en-GB" w:eastAsia="en-GB"/>
        </w:rPr>
        <w:t>From:</w:t>
      </w:r>
      <w:r w:rsidRPr="00ED6F61">
        <w:rPr>
          <w:rFonts w:ascii="Calibri" w:eastAsia="Times New Roman" w:hAnsi="Calibri" w:cs="Calibri"/>
          <w:color w:val="212121"/>
          <w:lang w:val="en-GB" w:eastAsia="en-GB"/>
        </w:rPr>
        <w:t xml:space="preserve"> Marc </w:t>
      </w:r>
      <w:proofErr w:type="spellStart"/>
      <w:r w:rsidRPr="00ED6F61">
        <w:rPr>
          <w:rFonts w:ascii="Calibri" w:eastAsia="Times New Roman" w:hAnsi="Calibri" w:cs="Calibri"/>
          <w:color w:val="212121"/>
          <w:lang w:val="en-GB" w:eastAsia="en-GB"/>
        </w:rPr>
        <w:t>Durando</w:t>
      </w:r>
      <w:proofErr w:type="spellEnd"/>
      <w:r w:rsidRPr="00ED6F61">
        <w:rPr>
          <w:rFonts w:ascii="Calibri" w:eastAsia="Times New Roman" w:hAnsi="Calibri" w:cs="Calibri"/>
          <w:color w:val="212121"/>
          <w:lang w:val="en-GB" w:eastAsia="en-GB"/>
        </w:rPr>
        <w:t xml:space="preserve"> [mailto:marc.durando@eun.org] </w:t>
      </w:r>
      <w:r w:rsidRPr="00ED6F61">
        <w:rPr>
          <w:rFonts w:ascii="Calibri" w:eastAsia="Times New Roman" w:hAnsi="Calibri" w:cs="Calibri"/>
          <w:color w:val="212121"/>
          <w:lang w:val="en-GB" w:eastAsia="en-GB"/>
        </w:rPr>
        <w:br/>
      </w:r>
      <w:r w:rsidRPr="00ED6F61">
        <w:rPr>
          <w:rFonts w:ascii="Calibri" w:eastAsia="Times New Roman" w:hAnsi="Calibri" w:cs="Calibri"/>
          <w:b/>
          <w:bCs/>
          <w:color w:val="212121"/>
          <w:lang w:val="en-GB" w:eastAsia="en-GB"/>
        </w:rPr>
        <w:t>Sent:</w:t>
      </w:r>
      <w:r w:rsidRPr="00ED6F61">
        <w:rPr>
          <w:rFonts w:ascii="Calibri" w:eastAsia="Times New Roman" w:hAnsi="Calibri" w:cs="Calibri"/>
          <w:color w:val="212121"/>
          <w:lang w:val="en-GB" w:eastAsia="en-GB"/>
        </w:rPr>
        <w:t> Tuesday, March 3, 2020 11:00 AM</w:t>
      </w:r>
      <w:r w:rsidRPr="00ED6F61">
        <w:rPr>
          <w:rFonts w:ascii="Calibri" w:eastAsia="Times New Roman" w:hAnsi="Calibri" w:cs="Calibri"/>
          <w:color w:val="212121"/>
          <w:lang w:val="en-GB" w:eastAsia="en-GB"/>
        </w:rPr>
        <w:br/>
      </w:r>
      <w:r w:rsidRPr="00ED6F61">
        <w:rPr>
          <w:rFonts w:ascii="Calibri" w:eastAsia="Times New Roman" w:hAnsi="Calibri" w:cs="Calibri"/>
          <w:b/>
          <w:bCs/>
          <w:color w:val="212121"/>
          <w:lang w:val="en-GB" w:eastAsia="en-GB"/>
        </w:rPr>
        <w:t>To:</w:t>
      </w:r>
      <w:r w:rsidRPr="00ED6F61">
        <w:rPr>
          <w:rFonts w:ascii="Calibri" w:eastAsia="Times New Roman" w:hAnsi="Calibri" w:cs="Calibri"/>
          <w:color w:val="212121"/>
          <w:lang w:val="en-GB" w:eastAsia="en-GB"/>
        </w:rPr>
        <w:t> Anita Vahere-Abražune &lt;Anita.Vahere-Abrazune@izm.gov.lv&gt;</w:t>
      </w:r>
      <w:r w:rsidRPr="00ED6F61">
        <w:rPr>
          <w:rFonts w:ascii="Calibri" w:eastAsia="Times New Roman" w:hAnsi="Calibri" w:cs="Calibri"/>
          <w:color w:val="212121"/>
          <w:lang w:val="en-GB" w:eastAsia="en-GB"/>
        </w:rPr>
        <w:br/>
      </w:r>
      <w:r w:rsidRPr="00ED6F61">
        <w:rPr>
          <w:rFonts w:ascii="Calibri" w:eastAsia="Times New Roman" w:hAnsi="Calibri" w:cs="Calibri"/>
          <w:b/>
          <w:bCs/>
          <w:color w:val="212121"/>
          <w:lang w:val="en-GB" w:eastAsia="en-GB"/>
        </w:rPr>
        <w:t>Subject:</w:t>
      </w:r>
      <w:r w:rsidRPr="00ED6F61">
        <w:rPr>
          <w:rFonts w:ascii="Calibri" w:eastAsia="Times New Roman" w:hAnsi="Calibri" w:cs="Calibri"/>
          <w:color w:val="212121"/>
          <w:lang w:val="en-GB" w:eastAsia="en-GB"/>
        </w:rPr>
        <w:t xml:space="preserve"> RE: Membership of Latvia in the European </w:t>
      </w:r>
      <w:proofErr w:type="spellStart"/>
      <w:r w:rsidRPr="00ED6F61">
        <w:rPr>
          <w:rFonts w:ascii="Calibri" w:eastAsia="Times New Roman" w:hAnsi="Calibri" w:cs="Calibri"/>
          <w:color w:val="212121"/>
          <w:lang w:val="en-GB" w:eastAsia="en-GB"/>
        </w:rPr>
        <w:t>Schoolnet</w:t>
      </w:r>
      <w:proofErr w:type="spellEnd"/>
      <w:r w:rsidRPr="00ED6F61">
        <w:rPr>
          <w:rFonts w:ascii="Calibri" w:eastAsia="Times New Roman" w:hAnsi="Calibri" w:cs="Calibri"/>
          <w:color w:val="212121"/>
          <w:lang w:val="en-GB" w:eastAsia="en-GB"/>
        </w:rPr>
        <w:t xml:space="preserve"> network</w:t>
      </w:r>
    </w:p>
    <w:p w:rsidR="00ED6F61" w:rsidRPr="00ED6F61" w:rsidRDefault="00ED6F61" w:rsidP="00ED6F61">
      <w:pPr>
        <w:shd w:val="clear" w:color="auto" w:fill="FFFFFF"/>
        <w:spacing w:after="0" w:line="240" w:lineRule="auto"/>
        <w:rPr>
          <w:rFonts w:ascii="Calibri" w:eastAsia="Times New Roman" w:hAnsi="Calibri" w:cs="Calibri"/>
          <w:color w:val="212121"/>
          <w:lang w:val="en-GB" w:eastAsia="en-GB"/>
        </w:rPr>
      </w:pPr>
      <w:r w:rsidRPr="00ED6F61">
        <w:rPr>
          <w:rFonts w:ascii="Calibri" w:eastAsia="Times New Roman" w:hAnsi="Calibri" w:cs="Calibri"/>
          <w:color w:val="212121"/>
          <w:lang w:val="en-GB" w:eastAsia="en-GB"/>
        </w:rPr>
        <w:t> </w:t>
      </w:r>
    </w:p>
    <w:p w:rsidR="00ED6F61" w:rsidRPr="00ED6F61" w:rsidRDefault="00ED6F61" w:rsidP="00ED6F61">
      <w:pPr>
        <w:shd w:val="clear" w:color="auto" w:fill="FFFFFF"/>
        <w:spacing w:after="160" w:line="252" w:lineRule="atLeast"/>
        <w:rPr>
          <w:rFonts w:ascii="Calibri" w:eastAsia="Times New Roman" w:hAnsi="Calibri" w:cs="Calibri"/>
          <w:color w:val="212121"/>
          <w:sz w:val="24"/>
          <w:szCs w:val="24"/>
          <w:lang w:val="en-GB" w:eastAsia="en-GB"/>
        </w:rPr>
      </w:pPr>
      <w:r w:rsidRPr="00ED6F61">
        <w:rPr>
          <w:rFonts w:ascii="Arial Narrow" w:eastAsia="Times New Roman" w:hAnsi="Arial Narrow" w:cs="Calibri"/>
          <w:color w:val="000000"/>
          <w:sz w:val="24"/>
          <w:szCs w:val="24"/>
          <w:lang w:val="en-GB" w:eastAsia="en-GB"/>
        </w:rPr>
        <w:t>Dear Anita,</w:t>
      </w:r>
    </w:p>
    <w:p w:rsidR="00ED6F61" w:rsidRPr="00ED6F61" w:rsidRDefault="00ED6F61" w:rsidP="00ED6F61">
      <w:pPr>
        <w:shd w:val="clear" w:color="auto" w:fill="FFFFFF"/>
        <w:spacing w:after="160" w:line="252" w:lineRule="atLeast"/>
        <w:rPr>
          <w:rFonts w:ascii="Calibri" w:eastAsia="Times New Roman" w:hAnsi="Calibri" w:cs="Calibri"/>
          <w:color w:val="212121"/>
          <w:sz w:val="24"/>
          <w:szCs w:val="24"/>
          <w:lang w:val="en-GB" w:eastAsia="en-GB"/>
        </w:rPr>
      </w:pPr>
      <w:r w:rsidRPr="00ED6F61">
        <w:rPr>
          <w:rFonts w:ascii="Arial Narrow" w:eastAsia="Times New Roman" w:hAnsi="Arial Narrow" w:cs="Calibri"/>
          <w:color w:val="000000"/>
          <w:sz w:val="24"/>
          <w:szCs w:val="24"/>
          <w:lang w:val="en-GB" w:eastAsia="en-GB"/>
        </w:rPr>
        <w:t>Many thanks for your e-mail. Please find hereafter a certain number of clarifications regarding the various questions raised in your e-mail.</w:t>
      </w:r>
    </w:p>
    <w:p w:rsidR="00ED6F61" w:rsidRPr="00ED6F61" w:rsidRDefault="00ED6F61" w:rsidP="00ED6F61">
      <w:pPr>
        <w:shd w:val="clear" w:color="auto" w:fill="FFFFFF"/>
        <w:spacing w:after="160" w:line="252" w:lineRule="atLeast"/>
        <w:rPr>
          <w:rFonts w:ascii="Calibri" w:eastAsia="Times New Roman" w:hAnsi="Calibri" w:cs="Calibri"/>
          <w:color w:val="212121"/>
          <w:sz w:val="24"/>
          <w:szCs w:val="24"/>
          <w:lang w:val="en-GB" w:eastAsia="en-GB"/>
        </w:rPr>
      </w:pPr>
      <w:r w:rsidRPr="00ED6F61">
        <w:rPr>
          <w:rFonts w:ascii="Arial Narrow" w:eastAsia="Times New Roman" w:hAnsi="Arial Narrow" w:cs="Calibri"/>
          <w:b/>
          <w:bCs/>
          <w:color w:val="000000"/>
          <w:sz w:val="24"/>
          <w:szCs w:val="24"/>
          <w:lang w:val="en-GB" w:eastAsia="en-GB"/>
        </w:rPr>
        <w:t>Situation regarding the participation of the Ministry in EC funded projects</w:t>
      </w:r>
    </w:p>
    <w:p w:rsidR="00ED6F61" w:rsidRPr="00ED6F61" w:rsidRDefault="00ED6F61" w:rsidP="00ED6F61">
      <w:pPr>
        <w:shd w:val="clear" w:color="auto" w:fill="FFFFFF"/>
        <w:spacing w:after="160" w:line="252" w:lineRule="atLeast"/>
        <w:rPr>
          <w:rFonts w:ascii="Calibri" w:eastAsia="Times New Roman" w:hAnsi="Calibri" w:cs="Calibri"/>
          <w:color w:val="212121"/>
          <w:sz w:val="24"/>
          <w:szCs w:val="24"/>
          <w:lang w:val="en-GB" w:eastAsia="en-GB"/>
        </w:rPr>
      </w:pPr>
      <w:r w:rsidRPr="00ED6F61">
        <w:rPr>
          <w:rFonts w:ascii="Arial Narrow" w:eastAsia="Times New Roman" w:hAnsi="Arial Narrow" w:cs="Calibri"/>
          <w:color w:val="000000"/>
          <w:sz w:val="24"/>
          <w:szCs w:val="24"/>
          <w:lang w:val="en-GB" w:eastAsia="en-GB"/>
        </w:rPr>
        <w:t>One of the important activities of EUN is to prepare cooperation projects and to associate within the projects as much as we can our ministries of education when it is relevant. Of course, depending on the project and the priorities of each country, we are never in a position to have all our ministries involved in one project. Some projects may have two or three ministries, whereas other projects may have seven or eight ministries, depending on the type of project, the call issued by the Commission and the funding available.</w:t>
      </w:r>
    </w:p>
    <w:p w:rsidR="00ED6F61" w:rsidRPr="00ED6F61" w:rsidRDefault="00ED6F61" w:rsidP="00ED6F61">
      <w:pPr>
        <w:shd w:val="clear" w:color="auto" w:fill="FFFFFF"/>
        <w:spacing w:after="160" w:line="252" w:lineRule="atLeast"/>
        <w:rPr>
          <w:rFonts w:ascii="Calibri" w:eastAsia="Times New Roman" w:hAnsi="Calibri" w:cs="Calibri"/>
          <w:color w:val="212121"/>
          <w:sz w:val="24"/>
          <w:szCs w:val="24"/>
          <w:lang w:val="en-GB" w:eastAsia="en-GB"/>
        </w:rPr>
      </w:pPr>
      <w:r w:rsidRPr="00ED6F61">
        <w:rPr>
          <w:rFonts w:ascii="Arial Narrow" w:eastAsia="Times New Roman" w:hAnsi="Arial Narrow" w:cs="Calibri"/>
          <w:color w:val="000000"/>
          <w:sz w:val="24"/>
          <w:szCs w:val="24"/>
          <w:lang w:val="en-GB" w:eastAsia="en-GB"/>
        </w:rPr>
        <w:t>Generally, the projects in which our ministries are associated are grant proposals. Therefore, the project is never funded 100% by the Commission. This means that each partner of the project will receive of course a certain funding for the activities that the ministry will have to develop within the project, but part of the co-funding will also have to be covered directly by the ministry itself. Generally, the co-funding comes from the time spent by the personnel to develop a certain number of activities.</w:t>
      </w:r>
    </w:p>
    <w:p w:rsidR="00ED6F61" w:rsidRPr="00ED6F61" w:rsidRDefault="00ED6F61" w:rsidP="00ED6F61">
      <w:pPr>
        <w:shd w:val="clear" w:color="auto" w:fill="FFFFFF"/>
        <w:spacing w:after="160" w:line="252" w:lineRule="atLeast"/>
        <w:rPr>
          <w:rFonts w:ascii="Calibri" w:eastAsia="Times New Roman" w:hAnsi="Calibri" w:cs="Calibri"/>
          <w:color w:val="212121"/>
          <w:sz w:val="24"/>
          <w:szCs w:val="24"/>
          <w:lang w:val="en-GB" w:eastAsia="en-GB"/>
        </w:rPr>
      </w:pPr>
      <w:r w:rsidRPr="00ED6F61">
        <w:rPr>
          <w:rFonts w:ascii="Arial Narrow" w:eastAsia="Times New Roman" w:hAnsi="Arial Narrow" w:cs="Calibri"/>
          <w:color w:val="000000"/>
          <w:sz w:val="24"/>
          <w:szCs w:val="24"/>
          <w:lang w:val="en-GB" w:eastAsia="en-GB"/>
        </w:rPr>
        <w:t>Generally the procedure we have when there are particular calls which may be of interest to our ministries of education is the following:</w:t>
      </w:r>
    </w:p>
    <w:p w:rsidR="00ED6F61" w:rsidRPr="00ED6F61" w:rsidRDefault="00ED6F61" w:rsidP="00ED6F61">
      <w:pPr>
        <w:numPr>
          <w:ilvl w:val="0"/>
          <w:numId w:val="2"/>
        </w:numPr>
        <w:shd w:val="clear" w:color="auto" w:fill="FFFFFF"/>
        <w:spacing w:after="0" w:line="240" w:lineRule="auto"/>
        <w:rPr>
          <w:rFonts w:ascii="Calibri" w:eastAsia="Times New Roman" w:hAnsi="Calibri" w:cs="Calibri"/>
          <w:color w:val="000000"/>
          <w:lang w:val="en-GB" w:eastAsia="en-GB"/>
        </w:rPr>
      </w:pPr>
      <w:r w:rsidRPr="00ED6F61">
        <w:rPr>
          <w:rFonts w:ascii="Arial Narrow" w:eastAsia="Times New Roman" w:hAnsi="Arial Narrow" w:cs="Calibri"/>
          <w:color w:val="000000"/>
          <w:sz w:val="24"/>
          <w:szCs w:val="24"/>
          <w:lang w:val="en-GB" w:eastAsia="en-GB"/>
        </w:rPr>
        <w:t>We inform our ministries that a call has been issued and on which topic. We also inform our ministries that we intend to prepare a potential project proposal.</w:t>
      </w:r>
    </w:p>
    <w:p w:rsidR="00ED6F61" w:rsidRPr="00ED6F61" w:rsidRDefault="00ED6F61" w:rsidP="00ED6F61">
      <w:pPr>
        <w:numPr>
          <w:ilvl w:val="0"/>
          <w:numId w:val="2"/>
        </w:numPr>
        <w:shd w:val="clear" w:color="auto" w:fill="FFFFFF"/>
        <w:spacing w:after="0" w:line="240" w:lineRule="auto"/>
        <w:rPr>
          <w:rFonts w:ascii="Calibri" w:eastAsia="Times New Roman" w:hAnsi="Calibri" w:cs="Calibri"/>
          <w:color w:val="000000"/>
          <w:lang w:val="en-GB" w:eastAsia="en-GB"/>
        </w:rPr>
      </w:pPr>
      <w:r w:rsidRPr="00ED6F61">
        <w:rPr>
          <w:rFonts w:ascii="Arial Narrow" w:eastAsia="Times New Roman" w:hAnsi="Arial Narrow" w:cs="Calibri"/>
          <w:color w:val="000000"/>
          <w:sz w:val="24"/>
          <w:szCs w:val="24"/>
          <w:lang w:val="en-GB" w:eastAsia="en-GB"/>
        </w:rPr>
        <w:t>When the project idea is mature enough and developed enough, we then contact all ministries of education of the network to share the project idea and ask them whether they would have an interest to be associated to this particular project.</w:t>
      </w:r>
    </w:p>
    <w:p w:rsidR="00ED6F61" w:rsidRPr="00ED6F61" w:rsidRDefault="00ED6F61" w:rsidP="00ED6F61">
      <w:pPr>
        <w:numPr>
          <w:ilvl w:val="0"/>
          <w:numId w:val="2"/>
        </w:numPr>
        <w:shd w:val="clear" w:color="auto" w:fill="FFFFFF"/>
        <w:spacing w:after="0" w:line="240" w:lineRule="auto"/>
        <w:rPr>
          <w:rFonts w:ascii="Calibri" w:eastAsia="Times New Roman" w:hAnsi="Calibri" w:cs="Calibri"/>
          <w:color w:val="000000"/>
          <w:lang w:val="en-GB" w:eastAsia="en-GB"/>
        </w:rPr>
      </w:pPr>
      <w:r w:rsidRPr="00ED6F61">
        <w:rPr>
          <w:rFonts w:ascii="Arial Narrow" w:eastAsia="Times New Roman" w:hAnsi="Arial Narrow" w:cs="Calibri"/>
          <w:color w:val="000000"/>
          <w:sz w:val="24"/>
          <w:szCs w:val="24"/>
          <w:lang w:val="en-GB" w:eastAsia="en-GB"/>
        </w:rPr>
        <w:t>Depending on the number of answers of ministries (generally, we have more positive answers than negative ones), we try to organise the proposal associating as many ministries as possible. In the elaboration of the proposal, we define the appropriate budget for each ministry to cover the activities.</w:t>
      </w:r>
    </w:p>
    <w:p w:rsidR="00ED6F61" w:rsidRPr="00ED6F61" w:rsidRDefault="00ED6F61" w:rsidP="00ED6F61">
      <w:pPr>
        <w:numPr>
          <w:ilvl w:val="0"/>
          <w:numId w:val="2"/>
        </w:numPr>
        <w:shd w:val="clear" w:color="auto" w:fill="FFFFFF"/>
        <w:spacing w:after="0" w:line="240" w:lineRule="auto"/>
        <w:rPr>
          <w:rFonts w:ascii="Calibri" w:eastAsia="Times New Roman" w:hAnsi="Calibri" w:cs="Calibri"/>
          <w:color w:val="000000"/>
          <w:lang w:val="en-GB" w:eastAsia="en-GB"/>
        </w:rPr>
      </w:pPr>
      <w:r w:rsidRPr="00ED6F61">
        <w:rPr>
          <w:rFonts w:ascii="Arial Narrow" w:eastAsia="Times New Roman" w:hAnsi="Arial Narrow" w:cs="Calibri"/>
          <w:color w:val="000000"/>
          <w:sz w:val="24"/>
          <w:szCs w:val="24"/>
          <w:lang w:val="en-GB" w:eastAsia="en-GB"/>
        </w:rPr>
        <w:t>Generally, this type of projects are grant proposals, they are never funded 100% by the Commission and generally, the percentage of funding varies between 70 to 75%, depending on the calls. It is then up to each partner of the consortium to cover the remaining parts, which generally is covered by human resource efforts at the level of the ministry. Therefore, in case your ministry of education is associated to future projects, it will receive a specific funding for the project to be developed, but you will have to cover this co-funding from your own sources.</w:t>
      </w:r>
    </w:p>
    <w:p w:rsidR="00ED6F61" w:rsidRPr="00ED6F61" w:rsidRDefault="00ED6F61" w:rsidP="00ED6F61">
      <w:pPr>
        <w:numPr>
          <w:ilvl w:val="0"/>
          <w:numId w:val="2"/>
        </w:numPr>
        <w:shd w:val="clear" w:color="auto" w:fill="FFFFFF"/>
        <w:spacing w:after="0" w:line="231" w:lineRule="atLeast"/>
        <w:rPr>
          <w:rFonts w:ascii="Calibri" w:eastAsia="Times New Roman" w:hAnsi="Calibri" w:cs="Calibri"/>
          <w:color w:val="000000"/>
          <w:lang w:val="en-GB" w:eastAsia="en-GB"/>
        </w:rPr>
      </w:pPr>
      <w:r w:rsidRPr="00ED6F61">
        <w:rPr>
          <w:rFonts w:ascii="Arial Narrow" w:eastAsia="Times New Roman" w:hAnsi="Arial Narrow" w:cs="Calibri"/>
          <w:color w:val="000000"/>
          <w:sz w:val="24"/>
          <w:szCs w:val="24"/>
          <w:lang w:val="en-GB" w:eastAsia="en-GB"/>
        </w:rPr>
        <w:t xml:space="preserve">Also, in this type of projects, we also have applied a matching funding procedure to support European </w:t>
      </w:r>
      <w:proofErr w:type="spellStart"/>
      <w:r w:rsidRPr="00ED6F61">
        <w:rPr>
          <w:rFonts w:ascii="Arial Narrow" w:eastAsia="Times New Roman" w:hAnsi="Arial Narrow" w:cs="Calibri"/>
          <w:color w:val="000000"/>
          <w:sz w:val="24"/>
          <w:szCs w:val="24"/>
          <w:lang w:val="en-GB" w:eastAsia="en-GB"/>
        </w:rPr>
        <w:t>Schoolnet</w:t>
      </w:r>
      <w:proofErr w:type="spellEnd"/>
      <w:r w:rsidRPr="00ED6F61">
        <w:rPr>
          <w:rFonts w:ascii="Arial Narrow" w:eastAsia="Times New Roman" w:hAnsi="Arial Narrow" w:cs="Calibri"/>
          <w:color w:val="000000"/>
          <w:sz w:val="24"/>
          <w:szCs w:val="24"/>
          <w:lang w:val="en-GB" w:eastAsia="en-GB"/>
        </w:rPr>
        <w:t xml:space="preserve"> globally, which coordinates the project, to support also the part of the co-founding to be covered also by EUN in this type of proposal. This matching funding procedure applies to all ministries involved in the project, and a complex formula has been agreed by the Steering Committee members of EUN to define the contribution that each ministry will provide to </w:t>
      </w:r>
      <w:r w:rsidRPr="00ED6F61">
        <w:rPr>
          <w:rFonts w:ascii="Arial Narrow" w:eastAsia="Times New Roman" w:hAnsi="Arial Narrow" w:cs="Calibri"/>
          <w:color w:val="000000"/>
          <w:sz w:val="24"/>
          <w:szCs w:val="24"/>
          <w:lang w:val="en-GB" w:eastAsia="en-GB"/>
        </w:rPr>
        <w:lastRenderedPageBreak/>
        <w:t xml:space="preserve">European </w:t>
      </w:r>
      <w:proofErr w:type="spellStart"/>
      <w:r w:rsidRPr="00ED6F61">
        <w:rPr>
          <w:rFonts w:ascii="Arial Narrow" w:eastAsia="Times New Roman" w:hAnsi="Arial Narrow" w:cs="Calibri"/>
          <w:color w:val="000000"/>
          <w:sz w:val="24"/>
          <w:szCs w:val="24"/>
          <w:lang w:val="en-GB" w:eastAsia="en-GB"/>
        </w:rPr>
        <w:t>Schoolnet</w:t>
      </w:r>
      <w:proofErr w:type="spellEnd"/>
      <w:r w:rsidRPr="00ED6F61">
        <w:rPr>
          <w:rFonts w:ascii="Arial Narrow" w:eastAsia="Times New Roman" w:hAnsi="Arial Narrow" w:cs="Calibri"/>
          <w:color w:val="000000"/>
          <w:sz w:val="24"/>
          <w:szCs w:val="24"/>
          <w:lang w:val="en-GB" w:eastAsia="en-GB"/>
        </w:rPr>
        <w:t>. I do not want to enter into a technical discussion on this, but I can provide you at a later stage how the matching funding procedure operates.</w:t>
      </w:r>
    </w:p>
    <w:p w:rsidR="00ED6F61" w:rsidRPr="00ED6F61" w:rsidRDefault="00ED6F61" w:rsidP="00ED6F61">
      <w:pPr>
        <w:shd w:val="clear" w:color="auto" w:fill="FFFFFF"/>
        <w:spacing w:after="160" w:line="252" w:lineRule="atLeast"/>
        <w:rPr>
          <w:rFonts w:ascii="Calibri" w:eastAsia="Times New Roman" w:hAnsi="Calibri" w:cs="Calibri"/>
          <w:color w:val="212121"/>
          <w:sz w:val="24"/>
          <w:szCs w:val="24"/>
          <w:lang w:val="en-GB" w:eastAsia="en-GB"/>
        </w:rPr>
      </w:pPr>
      <w:r w:rsidRPr="00ED6F61">
        <w:rPr>
          <w:rFonts w:ascii="Arial Narrow" w:eastAsia="Times New Roman" w:hAnsi="Arial Narrow" w:cs="Calibri"/>
          <w:color w:val="000000"/>
          <w:sz w:val="24"/>
          <w:szCs w:val="24"/>
          <w:lang w:val="en-GB" w:eastAsia="en-GB"/>
        </w:rPr>
        <w:t>I hope that I have answered your questions on the projects.</w:t>
      </w:r>
    </w:p>
    <w:p w:rsidR="00ED6F61" w:rsidRPr="00ED6F61" w:rsidRDefault="00ED6F61" w:rsidP="00ED6F61">
      <w:pPr>
        <w:shd w:val="clear" w:color="auto" w:fill="FFFFFF"/>
        <w:spacing w:after="160" w:line="252" w:lineRule="atLeast"/>
        <w:rPr>
          <w:rFonts w:ascii="Calibri" w:eastAsia="Times New Roman" w:hAnsi="Calibri" w:cs="Calibri"/>
          <w:color w:val="212121"/>
          <w:sz w:val="24"/>
          <w:szCs w:val="24"/>
          <w:lang w:val="en-GB" w:eastAsia="en-GB"/>
        </w:rPr>
      </w:pPr>
      <w:r w:rsidRPr="00ED6F61">
        <w:rPr>
          <w:rFonts w:ascii="Arial Narrow" w:eastAsia="Times New Roman" w:hAnsi="Arial Narrow" w:cs="Calibri"/>
          <w:b/>
          <w:bCs/>
          <w:color w:val="000000"/>
          <w:sz w:val="24"/>
          <w:szCs w:val="24"/>
          <w:lang w:val="en-GB" w:eastAsia="en-GB"/>
        </w:rPr>
        <w:t>Situation regarding the participation to Steering Committee and working groups meetings</w:t>
      </w:r>
    </w:p>
    <w:p w:rsidR="00ED6F61" w:rsidRPr="00ED6F61" w:rsidRDefault="00ED6F61" w:rsidP="00ED6F61">
      <w:pPr>
        <w:shd w:val="clear" w:color="auto" w:fill="FFFFFF"/>
        <w:spacing w:after="160" w:line="252" w:lineRule="atLeast"/>
        <w:rPr>
          <w:rFonts w:ascii="Calibri" w:eastAsia="Times New Roman" w:hAnsi="Calibri" w:cs="Calibri"/>
          <w:color w:val="212121"/>
          <w:sz w:val="24"/>
          <w:szCs w:val="24"/>
          <w:lang w:val="en-GB" w:eastAsia="en-GB"/>
        </w:rPr>
      </w:pPr>
      <w:r w:rsidRPr="00ED6F61">
        <w:rPr>
          <w:rFonts w:ascii="Arial Narrow" w:eastAsia="Times New Roman" w:hAnsi="Arial Narrow" w:cs="Calibri"/>
          <w:color w:val="000000"/>
          <w:sz w:val="24"/>
          <w:szCs w:val="24"/>
          <w:lang w:val="en-GB" w:eastAsia="en-GB"/>
        </w:rPr>
        <w:t>As regards the participation to the Steering Committee, working groups and projects, please find hereafter more detailed information.</w:t>
      </w:r>
    </w:p>
    <w:p w:rsidR="00ED6F61" w:rsidRPr="00ED6F61" w:rsidRDefault="00ED6F61" w:rsidP="00ED6F61">
      <w:pPr>
        <w:numPr>
          <w:ilvl w:val="0"/>
          <w:numId w:val="3"/>
        </w:numPr>
        <w:shd w:val="clear" w:color="auto" w:fill="FFFFFF"/>
        <w:spacing w:after="160" w:line="231" w:lineRule="atLeast"/>
        <w:rPr>
          <w:rFonts w:ascii="Calibri" w:eastAsia="Times New Roman" w:hAnsi="Calibri" w:cs="Calibri"/>
          <w:color w:val="000000"/>
          <w:lang w:val="en-GB" w:eastAsia="en-GB"/>
        </w:rPr>
      </w:pPr>
      <w:r w:rsidRPr="00ED6F61">
        <w:rPr>
          <w:rFonts w:ascii="Arial Narrow" w:eastAsia="Times New Roman" w:hAnsi="Arial Narrow" w:cs="Calibri"/>
          <w:color w:val="000000"/>
          <w:sz w:val="24"/>
          <w:szCs w:val="24"/>
          <w:lang w:val="en-GB" w:eastAsia="en-GB"/>
        </w:rPr>
        <w:t xml:space="preserve">Generally, we plan two steering committee meetings per year, one in June and one in November. The steering committee in November is combined with the organisation of our annual </w:t>
      </w:r>
      <w:proofErr w:type="gramStart"/>
      <w:r w:rsidRPr="00ED6F61">
        <w:rPr>
          <w:rFonts w:ascii="Arial Narrow" w:eastAsia="Times New Roman" w:hAnsi="Arial Narrow" w:cs="Calibri"/>
          <w:color w:val="000000"/>
          <w:sz w:val="24"/>
          <w:szCs w:val="24"/>
          <w:lang w:val="en-GB" w:eastAsia="en-GB"/>
        </w:rPr>
        <w:t>Eminent</w:t>
      </w:r>
      <w:proofErr w:type="gramEnd"/>
      <w:r w:rsidRPr="00ED6F61">
        <w:rPr>
          <w:rFonts w:ascii="Arial Narrow" w:eastAsia="Times New Roman" w:hAnsi="Arial Narrow" w:cs="Calibri"/>
          <w:color w:val="000000"/>
          <w:sz w:val="24"/>
          <w:szCs w:val="24"/>
          <w:lang w:val="en-GB" w:eastAsia="en-GB"/>
        </w:rPr>
        <w:t xml:space="preserve"> conference. The steering committee in June is planned in Brussels, generally, and the steering committee of November is planned in the country hosting our annual </w:t>
      </w:r>
      <w:proofErr w:type="gramStart"/>
      <w:r w:rsidRPr="00ED6F61">
        <w:rPr>
          <w:rFonts w:ascii="Arial Narrow" w:eastAsia="Times New Roman" w:hAnsi="Arial Narrow" w:cs="Calibri"/>
          <w:color w:val="000000"/>
          <w:sz w:val="24"/>
          <w:szCs w:val="24"/>
          <w:lang w:val="en-GB" w:eastAsia="en-GB"/>
        </w:rPr>
        <w:t>Eminent</w:t>
      </w:r>
      <w:proofErr w:type="gramEnd"/>
      <w:r w:rsidRPr="00ED6F61">
        <w:rPr>
          <w:rFonts w:ascii="Arial Narrow" w:eastAsia="Times New Roman" w:hAnsi="Arial Narrow" w:cs="Calibri"/>
          <w:color w:val="000000"/>
          <w:sz w:val="24"/>
          <w:szCs w:val="24"/>
          <w:lang w:val="en-GB" w:eastAsia="en-GB"/>
        </w:rPr>
        <w:t xml:space="preserve"> conference. This year, Eminent will take place in Ireland. Please note that the travel and accommodation for attending the steering committee meeting have to be covered by the ministry itself.</w:t>
      </w:r>
    </w:p>
    <w:p w:rsidR="00ED6F61" w:rsidRPr="00ED6F61" w:rsidRDefault="00ED6F61" w:rsidP="00ED6F61">
      <w:pPr>
        <w:numPr>
          <w:ilvl w:val="0"/>
          <w:numId w:val="3"/>
        </w:numPr>
        <w:shd w:val="clear" w:color="auto" w:fill="FFFFFF"/>
        <w:spacing w:after="160" w:line="231" w:lineRule="atLeast"/>
        <w:rPr>
          <w:rFonts w:ascii="Calibri" w:eastAsia="Times New Roman" w:hAnsi="Calibri" w:cs="Calibri"/>
          <w:color w:val="000000"/>
          <w:lang w:val="en-GB" w:eastAsia="en-GB"/>
        </w:rPr>
      </w:pPr>
      <w:r w:rsidRPr="00ED6F61">
        <w:rPr>
          <w:rFonts w:ascii="Arial Narrow" w:eastAsia="Times New Roman" w:hAnsi="Arial Narrow" w:cs="Calibri"/>
          <w:color w:val="000000"/>
          <w:sz w:val="24"/>
          <w:szCs w:val="24"/>
          <w:lang w:val="en-GB" w:eastAsia="en-GB"/>
        </w:rPr>
        <w:t xml:space="preserve">Depending on the various working groups, generally, you should not count more than two physical meetings per year maximum for participating to the working groups. We try to give priority to online meetings and online exchanges with the members of the working groups, but there may be a necessity to organise one or two physical meetings per year. Therefore, you should plan the travel and accommodation accordingly. Please note that the travel and accommodation to attend the working group meetings have to be covered by the ministry itself. In addition, please note that one working group and one subcommittee are on a fee basis, whereas the other working groups have no fee at all to be paid by ministries of education. </w:t>
      </w:r>
      <w:r w:rsidRPr="001B7DC2">
        <w:rPr>
          <w:rFonts w:ascii="Arial Narrow" w:eastAsia="Times New Roman" w:hAnsi="Arial Narrow" w:cs="Calibri"/>
          <w:color w:val="000000"/>
          <w:sz w:val="24"/>
          <w:szCs w:val="24"/>
          <w:u w:val="single"/>
          <w:lang w:val="en-GB" w:eastAsia="en-GB"/>
        </w:rPr>
        <w:t>The Interactive Classroom working group has defined an annual fee of 7000 € on top of the normal EUN annual fee.</w:t>
      </w:r>
      <w:r w:rsidRPr="00253859">
        <w:rPr>
          <w:rFonts w:ascii="Arial Narrow" w:eastAsia="Times New Roman" w:hAnsi="Arial Narrow" w:cs="Calibri"/>
          <w:color w:val="000000"/>
          <w:sz w:val="24"/>
          <w:szCs w:val="24"/>
          <w:lang w:val="en-GB" w:eastAsia="en-GB"/>
        </w:rPr>
        <w:t xml:space="preserve"> The</w:t>
      </w:r>
      <w:r w:rsidRPr="00ED6F61">
        <w:rPr>
          <w:rFonts w:ascii="Arial Narrow" w:eastAsia="Times New Roman" w:hAnsi="Arial Narrow" w:cs="Calibri"/>
          <w:color w:val="000000"/>
          <w:sz w:val="24"/>
          <w:szCs w:val="24"/>
          <w:lang w:val="en-GB" w:eastAsia="en-GB"/>
        </w:rPr>
        <w:t xml:space="preserve"> LRE subcommittee has also defined a fee of 7000 €.</w:t>
      </w:r>
      <w:bookmarkStart w:id="0" w:name="_GoBack"/>
      <w:bookmarkEnd w:id="0"/>
    </w:p>
    <w:p w:rsidR="00ED6F61" w:rsidRPr="00ED6F61" w:rsidRDefault="00ED6F61" w:rsidP="00ED6F61">
      <w:pPr>
        <w:numPr>
          <w:ilvl w:val="0"/>
          <w:numId w:val="3"/>
        </w:numPr>
        <w:shd w:val="clear" w:color="auto" w:fill="FFFFFF"/>
        <w:spacing w:after="160" w:line="231" w:lineRule="atLeast"/>
        <w:rPr>
          <w:rFonts w:ascii="Calibri" w:eastAsia="Times New Roman" w:hAnsi="Calibri" w:cs="Calibri"/>
          <w:color w:val="000000"/>
          <w:lang w:val="en-GB" w:eastAsia="en-GB"/>
        </w:rPr>
      </w:pPr>
      <w:r w:rsidRPr="00ED6F61">
        <w:rPr>
          <w:rFonts w:ascii="Arial Narrow" w:eastAsia="Times New Roman" w:hAnsi="Arial Narrow" w:cs="Calibri"/>
          <w:color w:val="000000"/>
          <w:sz w:val="24"/>
          <w:szCs w:val="24"/>
          <w:lang w:val="en-GB" w:eastAsia="en-GB"/>
        </w:rPr>
        <w:t>We also organise for our ministries 1 or 2 study visits per year on a particular topic of interest. The first study visit took place in the Sweden and Norway on computational thinking, and the second study visit took place in Denmark on digital formative assessment. We are now reflecting on the next study visit which will take place in 2020, and we are waiting to identify the priority topics and the location of this third study visit. Here as well, the costs of travel and accommodation have to be covered by each ministry, but there is no fee for participating to the study visit.</w:t>
      </w:r>
    </w:p>
    <w:p w:rsidR="00ED6F61" w:rsidRPr="00ED6F61" w:rsidRDefault="00ED6F61" w:rsidP="00ED6F61">
      <w:pPr>
        <w:shd w:val="clear" w:color="auto" w:fill="FFFFFF"/>
        <w:spacing w:after="160" w:line="252" w:lineRule="atLeast"/>
        <w:rPr>
          <w:rFonts w:ascii="Calibri" w:eastAsia="Times New Roman" w:hAnsi="Calibri" w:cs="Calibri"/>
          <w:color w:val="212121"/>
          <w:sz w:val="24"/>
          <w:szCs w:val="24"/>
          <w:lang w:val="en-GB" w:eastAsia="en-GB"/>
        </w:rPr>
      </w:pPr>
      <w:r w:rsidRPr="00ED6F61">
        <w:rPr>
          <w:rFonts w:ascii="Arial Narrow" w:eastAsia="Times New Roman" w:hAnsi="Arial Narrow" w:cs="Calibri"/>
          <w:color w:val="000000"/>
          <w:sz w:val="24"/>
          <w:szCs w:val="24"/>
          <w:lang w:val="en-GB" w:eastAsia="en-GB"/>
        </w:rPr>
        <w:t>I hope I have answered all your questions.</w:t>
      </w:r>
    </w:p>
    <w:p w:rsidR="00ED6F61" w:rsidRPr="00ED6F61" w:rsidRDefault="00ED6F61" w:rsidP="00ED6F61">
      <w:pPr>
        <w:shd w:val="clear" w:color="auto" w:fill="FFFFFF"/>
        <w:spacing w:after="160" w:line="252" w:lineRule="atLeast"/>
        <w:rPr>
          <w:rFonts w:ascii="Calibri" w:eastAsia="Times New Roman" w:hAnsi="Calibri" w:cs="Calibri"/>
          <w:color w:val="212121"/>
          <w:sz w:val="24"/>
          <w:szCs w:val="24"/>
          <w:lang w:val="en-GB" w:eastAsia="en-GB"/>
        </w:rPr>
      </w:pPr>
      <w:r w:rsidRPr="00ED6F61">
        <w:rPr>
          <w:rFonts w:ascii="Arial Narrow" w:eastAsia="Times New Roman" w:hAnsi="Arial Narrow" w:cs="Calibri"/>
          <w:color w:val="000000"/>
          <w:sz w:val="24"/>
          <w:szCs w:val="24"/>
          <w:lang w:val="en-GB" w:eastAsia="en-GB"/>
        </w:rPr>
        <w:t>Do not hesitate to come back to me in case you have any additional question.</w:t>
      </w:r>
    </w:p>
    <w:p w:rsidR="00ED6F61" w:rsidRPr="00ED6F61" w:rsidRDefault="00ED6F61" w:rsidP="00ED6F61">
      <w:pPr>
        <w:shd w:val="clear" w:color="auto" w:fill="FFFFFF"/>
        <w:spacing w:after="160" w:line="252" w:lineRule="atLeast"/>
        <w:rPr>
          <w:rFonts w:ascii="Calibri" w:eastAsia="Times New Roman" w:hAnsi="Calibri" w:cs="Calibri"/>
          <w:color w:val="212121"/>
          <w:sz w:val="24"/>
          <w:szCs w:val="24"/>
          <w:lang w:val="en-GB" w:eastAsia="en-GB"/>
        </w:rPr>
      </w:pPr>
      <w:r w:rsidRPr="00ED6F61">
        <w:rPr>
          <w:rFonts w:ascii="Arial Narrow" w:eastAsia="Times New Roman" w:hAnsi="Arial Narrow" w:cs="Calibri"/>
          <w:color w:val="000000"/>
          <w:sz w:val="24"/>
          <w:szCs w:val="24"/>
          <w:lang w:val="en-GB" w:eastAsia="en-GB"/>
        </w:rPr>
        <w:t>Kind regards, </w:t>
      </w:r>
      <w:r w:rsidRPr="00ED6F61">
        <w:rPr>
          <w:rFonts w:ascii="Arial Narrow" w:eastAsia="Times New Roman" w:hAnsi="Arial Narrow" w:cs="Calibri"/>
          <w:color w:val="000000"/>
          <w:sz w:val="24"/>
          <w:szCs w:val="24"/>
          <w:lang w:val="en-GB" w:eastAsia="en-GB"/>
        </w:rPr>
        <w:br/>
        <w:t>Marc</w:t>
      </w:r>
    </w:p>
    <w:p w:rsidR="00ED6F61" w:rsidRPr="00ED6F61" w:rsidRDefault="00ED6F61" w:rsidP="00ED6F61">
      <w:pPr>
        <w:shd w:val="clear" w:color="auto" w:fill="FFFFFF"/>
        <w:spacing w:after="0" w:line="240" w:lineRule="auto"/>
        <w:rPr>
          <w:rFonts w:ascii="Calibri" w:eastAsia="Times New Roman" w:hAnsi="Calibri" w:cs="Calibri"/>
          <w:color w:val="212121"/>
          <w:lang w:val="en-GB" w:eastAsia="en-GB"/>
        </w:rPr>
      </w:pPr>
      <w:r w:rsidRPr="00ED6F61">
        <w:rPr>
          <w:rFonts w:ascii="Calibri" w:eastAsia="Times New Roman" w:hAnsi="Calibri" w:cs="Calibri"/>
          <w:color w:val="000000"/>
          <w:sz w:val="24"/>
          <w:szCs w:val="24"/>
          <w:lang w:val="en-GB" w:eastAsia="en-GB"/>
        </w:rPr>
        <w:t> </w:t>
      </w:r>
    </w:p>
    <w:p w:rsidR="00ED6F61" w:rsidRPr="00ED6F61" w:rsidRDefault="00ED6F61" w:rsidP="00ED6F61">
      <w:pPr>
        <w:shd w:val="clear" w:color="auto" w:fill="FFFFFF"/>
        <w:spacing w:after="0" w:line="240" w:lineRule="auto"/>
        <w:rPr>
          <w:rFonts w:ascii="Calibri" w:eastAsia="Times New Roman" w:hAnsi="Calibri" w:cs="Calibri"/>
          <w:color w:val="212121"/>
          <w:lang w:val="en-GB" w:eastAsia="en-GB"/>
        </w:rPr>
      </w:pPr>
      <w:r w:rsidRPr="00ED6F61">
        <w:rPr>
          <w:rFonts w:ascii="Calibri" w:eastAsia="Times New Roman" w:hAnsi="Calibri" w:cs="Calibri"/>
          <w:color w:val="000000"/>
          <w:sz w:val="24"/>
          <w:szCs w:val="24"/>
          <w:lang w:val="en-GB" w:eastAsia="en-GB"/>
        </w:rPr>
        <w:t> </w:t>
      </w:r>
    </w:p>
    <w:p w:rsidR="00ED6F61" w:rsidRPr="00ED6F61" w:rsidRDefault="00ED6F61" w:rsidP="00ED6F61">
      <w:pPr>
        <w:shd w:val="clear" w:color="auto" w:fill="FFFFFF"/>
        <w:spacing w:after="0" w:line="240" w:lineRule="auto"/>
        <w:rPr>
          <w:rFonts w:ascii="Calibri" w:eastAsia="Times New Roman" w:hAnsi="Calibri" w:cs="Calibri"/>
          <w:color w:val="212121"/>
          <w:sz w:val="24"/>
          <w:szCs w:val="24"/>
          <w:lang w:val="en-GB" w:eastAsia="en-GB"/>
        </w:rPr>
      </w:pPr>
      <w:r w:rsidRPr="00ED6F61">
        <w:rPr>
          <w:rFonts w:ascii="Century Gothic" w:eastAsia="Times New Roman" w:hAnsi="Century Gothic" w:cs="Calibri"/>
          <w:b/>
          <w:bCs/>
          <w:color w:val="0067BD"/>
          <w:sz w:val="18"/>
          <w:szCs w:val="18"/>
          <w:lang w:val="en-GB" w:eastAsia="en-GB"/>
        </w:rPr>
        <w:t xml:space="preserve">Marc </w:t>
      </w:r>
      <w:proofErr w:type="spellStart"/>
      <w:r w:rsidRPr="00ED6F61">
        <w:rPr>
          <w:rFonts w:ascii="Century Gothic" w:eastAsia="Times New Roman" w:hAnsi="Century Gothic" w:cs="Calibri"/>
          <w:b/>
          <w:bCs/>
          <w:color w:val="0067BD"/>
          <w:sz w:val="18"/>
          <w:szCs w:val="18"/>
          <w:lang w:val="en-GB" w:eastAsia="en-GB"/>
        </w:rPr>
        <w:t>Durando</w:t>
      </w:r>
      <w:proofErr w:type="spellEnd"/>
    </w:p>
    <w:p w:rsidR="00ED6F61" w:rsidRPr="00ED6F61" w:rsidRDefault="00ED6F61" w:rsidP="00ED6F61">
      <w:pPr>
        <w:shd w:val="clear" w:color="auto" w:fill="FFFFFF"/>
        <w:spacing w:after="0" w:line="240" w:lineRule="auto"/>
        <w:rPr>
          <w:rFonts w:ascii="Calibri" w:eastAsia="Times New Roman" w:hAnsi="Calibri" w:cs="Calibri"/>
          <w:color w:val="212121"/>
          <w:lang w:val="en-GB" w:eastAsia="en-GB"/>
        </w:rPr>
      </w:pPr>
      <w:r w:rsidRPr="00ED6F61">
        <w:rPr>
          <w:rFonts w:ascii="Century Gothic" w:eastAsia="Times New Roman" w:hAnsi="Century Gothic" w:cs="Calibri"/>
          <w:i/>
          <w:iCs/>
          <w:color w:val="0067BD"/>
          <w:sz w:val="18"/>
          <w:szCs w:val="18"/>
          <w:lang w:val="en-GB" w:eastAsia="en-GB"/>
        </w:rPr>
        <w:t>Executive Director</w:t>
      </w:r>
      <w:r w:rsidRPr="00ED6F61">
        <w:rPr>
          <w:rFonts w:ascii="Arial" w:eastAsia="Times New Roman" w:hAnsi="Arial" w:cs="Arial"/>
          <w:i/>
          <w:iCs/>
          <w:color w:val="0067BD"/>
          <w:sz w:val="18"/>
          <w:szCs w:val="18"/>
          <w:lang w:val="en-GB" w:eastAsia="en-GB"/>
        </w:rPr>
        <w:t> </w:t>
      </w:r>
      <w:r w:rsidRPr="00ED6F61">
        <w:rPr>
          <w:rFonts w:ascii="Century Gothic" w:eastAsia="Times New Roman" w:hAnsi="Century Gothic" w:cs="Calibri"/>
          <w:b/>
          <w:bCs/>
          <w:color w:val="0067BD"/>
          <w:sz w:val="18"/>
          <w:szCs w:val="18"/>
          <w:lang w:val="en-GB" w:eastAsia="en-GB"/>
        </w:rPr>
        <w:br/>
      </w:r>
      <w:r w:rsidRPr="00ED6F61">
        <w:rPr>
          <w:rFonts w:ascii="Century Gothic" w:eastAsia="Times New Roman" w:hAnsi="Century Gothic" w:cs="Calibri"/>
          <w:color w:val="707070"/>
          <w:sz w:val="18"/>
          <w:szCs w:val="18"/>
          <w:lang w:val="en-GB" w:eastAsia="en-GB"/>
        </w:rPr>
        <w:t xml:space="preserve">EUN Partnership AISBL, Rue de </w:t>
      </w:r>
      <w:proofErr w:type="spellStart"/>
      <w:r w:rsidRPr="00ED6F61">
        <w:rPr>
          <w:rFonts w:ascii="Century Gothic" w:eastAsia="Times New Roman" w:hAnsi="Century Gothic" w:cs="Calibri"/>
          <w:color w:val="707070"/>
          <w:sz w:val="18"/>
          <w:szCs w:val="18"/>
          <w:lang w:val="en-GB" w:eastAsia="en-GB"/>
        </w:rPr>
        <w:t>Trèves</w:t>
      </w:r>
      <w:proofErr w:type="spellEnd"/>
      <w:r w:rsidRPr="00ED6F61">
        <w:rPr>
          <w:rFonts w:ascii="Century Gothic" w:eastAsia="Times New Roman" w:hAnsi="Century Gothic" w:cs="Calibri"/>
          <w:color w:val="707070"/>
          <w:sz w:val="18"/>
          <w:szCs w:val="18"/>
          <w:lang w:val="en-GB" w:eastAsia="en-GB"/>
        </w:rPr>
        <w:t xml:space="preserve"> 61, B-1040 Brussels</w:t>
      </w:r>
      <w:r w:rsidRPr="00ED6F61">
        <w:rPr>
          <w:rFonts w:ascii="Century Gothic" w:eastAsia="Times New Roman" w:hAnsi="Century Gothic" w:cs="Calibri"/>
          <w:color w:val="707070"/>
          <w:sz w:val="18"/>
          <w:szCs w:val="18"/>
          <w:lang w:val="en-GB" w:eastAsia="en-GB"/>
        </w:rPr>
        <w:br/>
      </w:r>
      <w:r w:rsidRPr="00ED6F61">
        <w:rPr>
          <w:rFonts w:ascii="Century Gothic" w:eastAsia="Times New Roman" w:hAnsi="Century Gothic" w:cs="Calibri"/>
          <w:i/>
          <w:iCs/>
          <w:color w:val="707070"/>
          <w:sz w:val="18"/>
          <w:szCs w:val="18"/>
          <w:lang w:val="en-GB" w:eastAsia="en-GB"/>
        </w:rPr>
        <w:t>t</w:t>
      </w:r>
      <w:r w:rsidRPr="00ED6F61">
        <w:rPr>
          <w:rFonts w:ascii="Century Gothic" w:eastAsia="Times New Roman" w:hAnsi="Century Gothic" w:cs="Calibri"/>
          <w:color w:val="707070"/>
          <w:sz w:val="18"/>
          <w:szCs w:val="18"/>
          <w:lang w:val="en-GB" w:eastAsia="en-GB"/>
        </w:rPr>
        <w:t> +32 (0)2 790 75 70|</w:t>
      </w:r>
      <w:r w:rsidRPr="00ED6F61">
        <w:rPr>
          <w:rFonts w:ascii="Arial" w:eastAsia="Times New Roman" w:hAnsi="Arial" w:cs="Arial"/>
          <w:i/>
          <w:iCs/>
          <w:color w:val="707070"/>
          <w:sz w:val="18"/>
          <w:szCs w:val="18"/>
          <w:lang w:val="en-GB" w:eastAsia="en-GB"/>
        </w:rPr>
        <w:t>f</w:t>
      </w:r>
      <w:r w:rsidRPr="00ED6F61">
        <w:rPr>
          <w:rFonts w:ascii="Arial" w:eastAsia="Times New Roman" w:hAnsi="Arial" w:cs="Arial"/>
          <w:color w:val="707070"/>
          <w:sz w:val="18"/>
          <w:szCs w:val="18"/>
          <w:lang w:val="en-GB" w:eastAsia="en-GB"/>
        </w:rPr>
        <w:t> </w:t>
      </w:r>
      <w:r w:rsidRPr="00ED6F61">
        <w:rPr>
          <w:rFonts w:ascii="Century Gothic" w:eastAsia="Times New Roman" w:hAnsi="Century Gothic" w:cs="Calibri"/>
          <w:color w:val="707070"/>
          <w:sz w:val="18"/>
          <w:szCs w:val="18"/>
          <w:lang w:val="en-GB" w:eastAsia="en-GB"/>
        </w:rPr>
        <w:t>+32 (0)2 790 75 85</w:t>
      </w:r>
      <w:r w:rsidRPr="00ED6F61">
        <w:rPr>
          <w:rFonts w:ascii="Century Gothic" w:eastAsia="Times New Roman" w:hAnsi="Century Gothic" w:cs="Calibri"/>
          <w:color w:val="1F4E79"/>
          <w:sz w:val="16"/>
          <w:szCs w:val="16"/>
          <w:lang w:val="en-GB" w:eastAsia="en-GB"/>
        </w:rPr>
        <w:t> </w:t>
      </w:r>
      <w:r w:rsidRPr="00ED6F61">
        <w:rPr>
          <w:rFonts w:ascii="Century Gothic" w:eastAsia="Times New Roman" w:hAnsi="Century Gothic" w:cs="Calibri"/>
          <w:color w:val="707070"/>
          <w:sz w:val="18"/>
          <w:szCs w:val="18"/>
          <w:lang w:val="en-GB" w:eastAsia="en-GB"/>
        </w:rPr>
        <w:t>|</w:t>
      </w:r>
      <w:r w:rsidRPr="00ED6F61">
        <w:rPr>
          <w:rFonts w:ascii="Century Gothic" w:eastAsia="Times New Roman" w:hAnsi="Century Gothic" w:cs="Calibri"/>
          <w:i/>
          <w:iCs/>
          <w:color w:val="707070"/>
          <w:sz w:val="18"/>
          <w:szCs w:val="18"/>
          <w:lang w:val="en-GB" w:eastAsia="en-GB"/>
        </w:rPr>
        <w:t>m </w:t>
      </w:r>
      <w:r w:rsidRPr="00ED6F61">
        <w:rPr>
          <w:rFonts w:ascii="Century Gothic" w:eastAsia="Times New Roman" w:hAnsi="Century Gothic" w:cs="Calibri"/>
          <w:color w:val="707070"/>
          <w:sz w:val="18"/>
          <w:szCs w:val="18"/>
          <w:lang w:val="en-GB" w:eastAsia="en-GB"/>
        </w:rPr>
        <w:t>+33 (0)6291 81 362</w:t>
      </w:r>
      <w:proofErr w:type="gramStart"/>
      <w:r w:rsidRPr="00ED6F61">
        <w:rPr>
          <w:rFonts w:ascii="Century Gothic" w:eastAsia="Times New Roman" w:hAnsi="Century Gothic" w:cs="Calibri"/>
          <w:color w:val="707070"/>
          <w:sz w:val="18"/>
          <w:szCs w:val="18"/>
          <w:lang w:val="en-GB" w:eastAsia="en-GB"/>
        </w:rPr>
        <w:t>  |</w:t>
      </w:r>
      <w:proofErr w:type="gramEnd"/>
      <w:r w:rsidRPr="00ED6F61">
        <w:rPr>
          <w:rFonts w:ascii="Century Gothic" w:eastAsia="Times New Roman" w:hAnsi="Century Gothic" w:cs="Calibri"/>
          <w:color w:val="44546A"/>
          <w:sz w:val="16"/>
          <w:szCs w:val="16"/>
          <w:lang w:val="en-GB" w:eastAsia="en-GB"/>
        </w:rPr>
        <w:t> </w:t>
      </w:r>
      <w:r w:rsidRPr="00ED6F61">
        <w:rPr>
          <w:rFonts w:ascii="Century Gothic" w:eastAsia="Times New Roman" w:hAnsi="Century Gothic" w:cs="Calibri"/>
          <w:i/>
          <w:iCs/>
          <w:color w:val="707070"/>
          <w:sz w:val="18"/>
          <w:szCs w:val="18"/>
          <w:lang w:val="en-GB" w:eastAsia="en-GB"/>
        </w:rPr>
        <w:t>m</w:t>
      </w:r>
      <w:r w:rsidRPr="00ED6F61">
        <w:rPr>
          <w:rFonts w:ascii="Century Gothic" w:eastAsia="Times New Roman" w:hAnsi="Century Gothic" w:cs="Calibri"/>
          <w:color w:val="44546A"/>
          <w:sz w:val="16"/>
          <w:szCs w:val="16"/>
          <w:lang w:val="en-GB" w:eastAsia="en-GB"/>
        </w:rPr>
        <w:t> </w:t>
      </w:r>
      <w:r w:rsidRPr="00ED6F61">
        <w:rPr>
          <w:rFonts w:ascii="Century Gothic" w:eastAsia="Times New Roman" w:hAnsi="Century Gothic" w:cs="Calibri"/>
          <w:color w:val="707070"/>
          <w:sz w:val="18"/>
          <w:szCs w:val="18"/>
          <w:lang w:val="en-GB" w:eastAsia="en-GB"/>
        </w:rPr>
        <w:t>+32(0)473 28 60 24 |</w:t>
      </w:r>
      <w:r w:rsidRPr="00ED6F61">
        <w:rPr>
          <w:rFonts w:ascii="Arial" w:eastAsia="Times New Roman" w:hAnsi="Arial" w:cs="Arial"/>
          <w:color w:val="707070"/>
          <w:sz w:val="18"/>
          <w:szCs w:val="18"/>
          <w:lang w:val="en-GB" w:eastAsia="en-GB"/>
        </w:rPr>
        <w:t> </w:t>
      </w:r>
      <w:r w:rsidRPr="00ED6F61">
        <w:rPr>
          <w:rFonts w:ascii="Arial" w:eastAsia="Times New Roman" w:hAnsi="Arial" w:cs="Arial"/>
          <w:color w:val="707070"/>
          <w:sz w:val="18"/>
          <w:szCs w:val="18"/>
          <w:lang w:val="en-GB" w:eastAsia="en-GB"/>
        </w:rPr>
        <w:br/>
      </w:r>
      <w:r w:rsidRPr="00ED6F61">
        <w:rPr>
          <w:rFonts w:ascii="Century Gothic" w:eastAsia="Times New Roman" w:hAnsi="Century Gothic" w:cs="Calibri"/>
          <w:i/>
          <w:iCs/>
          <w:color w:val="707070"/>
          <w:sz w:val="18"/>
          <w:szCs w:val="18"/>
          <w:lang w:val="en-GB" w:eastAsia="en-GB"/>
        </w:rPr>
        <w:t>Skype</w:t>
      </w:r>
      <w:r w:rsidRPr="00ED6F61">
        <w:rPr>
          <w:rFonts w:ascii="Century Gothic" w:eastAsia="Times New Roman" w:hAnsi="Century Gothic" w:cs="Calibri"/>
          <w:color w:val="44546A"/>
          <w:sz w:val="16"/>
          <w:szCs w:val="16"/>
          <w:lang w:val="en-GB" w:eastAsia="en-GB"/>
        </w:rPr>
        <w:t> </w:t>
      </w:r>
      <w:proofErr w:type="spellStart"/>
      <w:r w:rsidRPr="00ED6F61">
        <w:rPr>
          <w:rFonts w:ascii="Century Gothic" w:eastAsia="Times New Roman" w:hAnsi="Century Gothic" w:cs="Calibri"/>
          <w:color w:val="707070"/>
          <w:sz w:val="18"/>
          <w:szCs w:val="18"/>
          <w:lang w:val="en-GB" w:eastAsia="en-GB"/>
        </w:rPr>
        <w:t>durandomarc</w:t>
      </w:r>
      <w:proofErr w:type="spellEnd"/>
    </w:p>
    <w:p w:rsidR="00ED6F61" w:rsidRPr="00ED6F61" w:rsidRDefault="00AA511D" w:rsidP="00ED6F61">
      <w:pPr>
        <w:shd w:val="clear" w:color="auto" w:fill="FFFFFF"/>
        <w:spacing w:after="0" w:line="240" w:lineRule="auto"/>
        <w:rPr>
          <w:rFonts w:ascii="Calibri" w:eastAsia="Times New Roman" w:hAnsi="Calibri" w:cs="Calibri"/>
          <w:color w:val="212121"/>
          <w:lang w:val="en-GB" w:eastAsia="en-GB"/>
        </w:rPr>
      </w:pPr>
      <w:hyperlink r:id="rId7" w:history="1">
        <w:r w:rsidR="00ED6F61" w:rsidRPr="00ED6F61">
          <w:rPr>
            <w:rFonts w:ascii="Century Gothic" w:eastAsia="Times New Roman" w:hAnsi="Century Gothic" w:cs="Calibri"/>
            <w:b/>
            <w:bCs/>
            <w:color w:val="0077BF"/>
            <w:sz w:val="18"/>
            <w:szCs w:val="18"/>
            <w:u w:val="single"/>
            <w:lang w:val="en-US" w:eastAsia="en-GB"/>
          </w:rPr>
          <w:t>www.europeanschoolnet.org</w:t>
        </w:r>
      </w:hyperlink>
      <w:r w:rsidR="00ED6F61" w:rsidRPr="00ED6F61">
        <w:rPr>
          <w:rFonts w:ascii="Century Gothic" w:eastAsia="Times New Roman" w:hAnsi="Century Gothic" w:cs="Calibri"/>
          <w:b/>
          <w:bCs/>
          <w:color w:val="707070"/>
          <w:sz w:val="18"/>
          <w:szCs w:val="18"/>
          <w:lang w:val="en-GB" w:eastAsia="en-GB"/>
        </w:rPr>
        <w:t> </w:t>
      </w:r>
    </w:p>
    <w:p w:rsidR="00ED6F61" w:rsidRPr="00ED6F61" w:rsidRDefault="00ED6F61" w:rsidP="00ED6F61">
      <w:pPr>
        <w:shd w:val="clear" w:color="auto" w:fill="FFFFFF"/>
        <w:spacing w:after="0" w:line="240" w:lineRule="auto"/>
        <w:rPr>
          <w:rFonts w:ascii="Calibri" w:eastAsia="Times New Roman" w:hAnsi="Calibri" w:cs="Calibri"/>
          <w:color w:val="212121"/>
          <w:lang w:val="en-GB" w:eastAsia="en-GB"/>
        </w:rPr>
      </w:pPr>
      <w:r w:rsidRPr="00ED6F61">
        <w:rPr>
          <w:rFonts w:ascii="Tahoma" w:eastAsia="Times New Roman" w:hAnsi="Tahoma" w:cs="Tahoma"/>
          <w:color w:val="000000"/>
          <w:sz w:val="20"/>
          <w:szCs w:val="20"/>
          <w:lang w:val="fr-FR" w:eastAsia="en-GB"/>
        </w:rPr>
        <w:t> </w:t>
      </w:r>
    </w:p>
    <w:p w:rsidR="00ED6F61" w:rsidRPr="00ED6F61" w:rsidRDefault="00ED6F61" w:rsidP="00ED6F61">
      <w:pPr>
        <w:shd w:val="clear" w:color="auto" w:fill="FFFFFF"/>
        <w:spacing w:after="0" w:line="240" w:lineRule="auto"/>
        <w:rPr>
          <w:rFonts w:ascii="Calibri" w:eastAsia="Times New Roman" w:hAnsi="Calibri" w:cs="Calibri"/>
          <w:color w:val="212121"/>
          <w:sz w:val="24"/>
          <w:szCs w:val="24"/>
          <w:lang w:val="en-GB" w:eastAsia="en-GB"/>
        </w:rPr>
      </w:pPr>
    </w:p>
    <w:p w:rsidR="00ED6F61" w:rsidRPr="00ED6F61" w:rsidRDefault="00ED6F61" w:rsidP="00ED6F61">
      <w:pPr>
        <w:shd w:val="clear" w:color="auto" w:fill="FFFFFF"/>
        <w:spacing w:after="0" w:line="240" w:lineRule="auto"/>
        <w:rPr>
          <w:rFonts w:ascii="Calibri" w:eastAsia="Times New Roman" w:hAnsi="Calibri" w:cs="Calibri"/>
          <w:color w:val="212121"/>
          <w:lang w:val="en-GB" w:eastAsia="en-GB"/>
        </w:rPr>
      </w:pPr>
      <w:r w:rsidRPr="00ED6F61">
        <w:rPr>
          <w:rFonts w:ascii="Tahoma" w:eastAsia="Times New Roman" w:hAnsi="Tahoma" w:cs="Tahoma"/>
          <w:color w:val="000000"/>
          <w:sz w:val="20"/>
          <w:szCs w:val="20"/>
          <w:lang w:val="fr-FR" w:eastAsia="en-GB"/>
        </w:rPr>
        <w:t> </w:t>
      </w:r>
    </w:p>
    <w:p w:rsidR="00ED6F61" w:rsidRPr="00ED6F61" w:rsidRDefault="00ED6F61" w:rsidP="00ED6F61">
      <w:pPr>
        <w:shd w:val="clear" w:color="auto" w:fill="FFFFFF"/>
        <w:spacing w:after="0" w:line="240" w:lineRule="auto"/>
        <w:rPr>
          <w:rFonts w:ascii="Calibri" w:eastAsia="Times New Roman" w:hAnsi="Calibri" w:cs="Calibri"/>
          <w:color w:val="212121"/>
          <w:lang w:val="en-GB" w:eastAsia="en-GB"/>
        </w:rPr>
      </w:pPr>
      <w:r w:rsidRPr="00ED6F61">
        <w:rPr>
          <w:rFonts w:ascii="Calibri" w:eastAsia="Times New Roman" w:hAnsi="Calibri" w:cs="Calibri"/>
          <w:color w:val="000000"/>
          <w:sz w:val="24"/>
          <w:szCs w:val="24"/>
          <w:lang w:val="fr-FR" w:eastAsia="en-GB"/>
        </w:rPr>
        <w:t> </w:t>
      </w:r>
    </w:p>
    <w:p w:rsidR="00123C05" w:rsidRDefault="00123C05" w:rsidP="008B4563">
      <w:pPr>
        <w:rPr>
          <w:sz w:val="28"/>
          <w:szCs w:val="28"/>
          <w:lang w:val="lv-LV"/>
        </w:rPr>
      </w:pPr>
    </w:p>
    <w:sectPr w:rsidR="00123C05" w:rsidSect="00086676">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11D" w:rsidRDefault="00AA511D" w:rsidP="00625F8B">
      <w:pPr>
        <w:spacing w:after="0" w:line="240" w:lineRule="auto"/>
      </w:pPr>
      <w:r>
        <w:separator/>
      </w:r>
    </w:p>
  </w:endnote>
  <w:endnote w:type="continuationSeparator" w:id="0">
    <w:p w:rsidR="00AA511D" w:rsidRDefault="00AA511D" w:rsidP="00625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F8B" w:rsidRDefault="00625F8B" w:rsidP="001466CF">
    <w:pPr>
      <w:jc w:val="both"/>
    </w:pPr>
    <w:r w:rsidRPr="00625F8B">
      <w:rPr>
        <w:rFonts w:ascii="Times New Roman" w:hAnsi="Times New Roman"/>
      </w:rPr>
      <w:t>IZMZinop</w:t>
    </w:r>
    <w:r>
      <w:rPr>
        <w:rFonts w:ascii="Times New Roman" w:hAnsi="Times New Roman"/>
        <w:lang w:val="lv-LV"/>
      </w:rPr>
      <w:t>4</w:t>
    </w:r>
    <w:r w:rsidRPr="00625F8B">
      <w:rPr>
        <w:rFonts w:ascii="Times New Roman" w:hAnsi="Times New Roman"/>
      </w:rPr>
      <w:t>_</w:t>
    </w:r>
    <w:r>
      <w:rPr>
        <w:rFonts w:ascii="Times New Roman" w:hAnsi="Times New Roman"/>
        <w:lang w:val="lv-LV"/>
      </w:rPr>
      <w:t>2705</w:t>
    </w:r>
    <w:r>
      <w:rPr>
        <w:rFonts w:ascii="Times New Roman" w:hAnsi="Times New Roman"/>
      </w:rPr>
      <w:t xml:space="preserve">20_EUN; Informatīvais ziņojums </w:t>
    </w:r>
    <w:r>
      <w:rPr>
        <w:rFonts w:ascii="Times New Roman" w:hAnsi="Times New Roman"/>
        <w:lang w:val="lv-LV"/>
      </w:rPr>
      <w:t>“</w:t>
    </w:r>
    <w:r w:rsidRPr="00625F8B">
      <w:rPr>
        <w:rFonts w:ascii="Times New Roman" w:hAnsi="Times New Roman"/>
        <w:iCs/>
      </w:rPr>
      <w:t xml:space="preserve">Par </w:t>
    </w:r>
    <w:r w:rsidRPr="00625F8B">
      <w:rPr>
        <w:rFonts w:ascii="Times New Roman" w:hAnsi="Times New Roman"/>
      </w:rPr>
      <w:t xml:space="preserve">Izglītības un zinātnes ministrijas dalību </w:t>
    </w:r>
    <w:r w:rsidRPr="00625F8B">
      <w:rPr>
        <w:rFonts w:ascii="Times New Roman" w:hAnsi="Times New Roman"/>
        <w:iCs/>
      </w:rPr>
      <w:t>Eiropas skolu tīklā”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11D" w:rsidRDefault="00AA511D" w:rsidP="00625F8B">
      <w:pPr>
        <w:spacing w:after="0" w:line="240" w:lineRule="auto"/>
      </w:pPr>
      <w:r>
        <w:separator/>
      </w:r>
    </w:p>
  </w:footnote>
  <w:footnote w:type="continuationSeparator" w:id="0">
    <w:p w:rsidR="00AA511D" w:rsidRDefault="00AA511D" w:rsidP="00625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73667"/>
      <w:docPartObj>
        <w:docPartGallery w:val="Page Numbers (Top of Page)"/>
        <w:docPartUnique/>
      </w:docPartObj>
    </w:sdtPr>
    <w:sdtEndPr>
      <w:rPr>
        <w:noProof/>
      </w:rPr>
    </w:sdtEndPr>
    <w:sdtContent>
      <w:p w:rsidR="00086676" w:rsidRDefault="00086676">
        <w:pPr>
          <w:pStyle w:val="Header"/>
          <w:jc w:val="center"/>
        </w:pPr>
        <w:r>
          <w:fldChar w:fldCharType="begin"/>
        </w:r>
        <w:r>
          <w:instrText xml:space="preserve"> PAGE   \* MERGEFORMAT </w:instrText>
        </w:r>
        <w:r>
          <w:fldChar w:fldCharType="separate"/>
        </w:r>
        <w:r w:rsidR="001B7DC2">
          <w:rPr>
            <w:noProof/>
          </w:rPr>
          <w:t>2</w:t>
        </w:r>
        <w:r>
          <w:rPr>
            <w:noProof/>
          </w:rPr>
          <w:fldChar w:fldCharType="end"/>
        </w:r>
      </w:p>
    </w:sdtContent>
  </w:sdt>
  <w:p w:rsidR="001466CF" w:rsidRDefault="00146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C53AA"/>
    <w:multiLevelType w:val="multilevel"/>
    <w:tmpl w:val="EC94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F843A1"/>
    <w:multiLevelType w:val="multilevel"/>
    <w:tmpl w:val="4FE2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3B588A"/>
    <w:multiLevelType w:val="hybridMultilevel"/>
    <w:tmpl w:val="A412ED3A"/>
    <w:lvl w:ilvl="0" w:tplc="C944A94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80"/>
    <w:rsid w:val="0001359C"/>
    <w:rsid w:val="00062469"/>
    <w:rsid w:val="00086676"/>
    <w:rsid w:val="000C5073"/>
    <w:rsid w:val="000F6532"/>
    <w:rsid w:val="00123C05"/>
    <w:rsid w:val="001436A1"/>
    <w:rsid w:val="00145276"/>
    <w:rsid w:val="001466CF"/>
    <w:rsid w:val="001B47FD"/>
    <w:rsid w:val="001B7DC2"/>
    <w:rsid w:val="0024116F"/>
    <w:rsid w:val="00253859"/>
    <w:rsid w:val="002C5175"/>
    <w:rsid w:val="003D0EE8"/>
    <w:rsid w:val="00474655"/>
    <w:rsid w:val="00476680"/>
    <w:rsid w:val="00511139"/>
    <w:rsid w:val="005D11E2"/>
    <w:rsid w:val="005E00F0"/>
    <w:rsid w:val="005F207F"/>
    <w:rsid w:val="00625F8B"/>
    <w:rsid w:val="00691762"/>
    <w:rsid w:val="006960A1"/>
    <w:rsid w:val="00717B18"/>
    <w:rsid w:val="00797D2A"/>
    <w:rsid w:val="00805A8C"/>
    <w:rsid w:val="008B4563"/>
    <w:rsid w:val="00943F63"/>
    <w:rsid w:val="00AA511D"/>
    <w:rsid w:val="00B717B2"/>
    <w:rsid w:val="00B73A68"/>
    <w:rsid w:val="00C362F0"/>
    <w:rsid w:val="00C47EF5"/>
    <w:rsid w:val="00C850F7"/>
    <w:rsid w:val="00CC5CC6"/>
    <w:rsid w:val="00DF0E2A"/>
    <w:rsid w:val="00E4283E"/>
    <w:rsid w:val="00ED6F61"/>
    <w:rsid w:val="00F22F5A"/>
    <w:rsid w:val="00FE1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D9C19-52A0-4E5D-9AAF-5E9666B0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7FD"/>
    <w:pPr>
      <w:ind w:left="720"/>
      <w:contextualSpacing/>
    </w:pPr>
  </w:style>
  <w:style w:type="paragraph" w:styleId="NormalWeb">
    <w:name w:val="Normal (Web)"/>
    <w:basedOn w:val="Normal"/>
    <w:uiPriority w:val="99"/>
    <w:semiHidden/>
    <w:unhideWhenUsed/>
    <w:rsid w:val="00717B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691762"/>
    <w:rPr>
      <w:i/>
      <w:iCs/>
    </w:rPr>
  </w:style>
  <w:style w:type="character" w:customStyle="1" w:styleId="apple-converted-space">
    <w:name w:val="apple-converted-space"/>
    <w:basedOn w:val="DefaultParagraphFont"/>
    <w:rsid w:val="00ED6F61"/>
  </w:style>
  <w:style w:type="character" w:styleId="Hyperlink">
    <w:name w:val="Hyperlink"/>
    <w:basedOn w:val="DefaultParagraphFont"/>
    <w:uiPriority w:val="99"/>
    <w:semiHidden/>
    <w:unhideWhenUsed/>
    <w:rsid w:val="00ED6F61"/>
    <w:rPr>
      <w:color w:val="0000FF"/>
      <w:u w:val="single"/>
    </w:rPr>
  </w:style>
  <w:style w:type="paragraph" w:styleId="Header">
    <w:name w:val="header"/>
    <w:basedOn w:val="Normal"/>
    <w:link w:val="HeaderChar"/>
    <w:uiPriority w:val="99"/>
    <w:unhideWhenUsed/>
    <w:rsid w:val="00625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F8B"/>
  </w:style>
  <w:style w:type="paragraph" w:styleId="Footer">
    <w:name w:val="footer"/>
    <w:basedOn w:val="Normal"/>
    <w:link w:val="FooterChar"/>
    <w:uiPriority w:val="99"/>
    <w:unhideWhenUsed/>
    <w:rsid w:val="00625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30543">
      <w:bodyDiv w:val="1"/>
      <w:marLeft w:val="0"/>
      <w:marRight w:val="0"/>
      <w:marTop w:val="0"/>
      <w:marBottom w:val="0"/>
      <w:divBdr>
        <w:top w:val="none" w:sz="0" w:space="0" w:color="auto"/>
        <w:left w:val="none" w:sz="0" w:space="0" w:color="auto"/>
        <w:bottom w:val="none" w:sz="0" w:space="0" w:color="auto"/>
        <w:right w:val="none" w:sz="0" w:space="0" w:color="auto"/>
      </w:divBdr>
      <w:divsChild>
        <w:div w:id="1548642353">
          <w:marLeft w:val="0"/>
          <w:marRight w:val="0"/>
          <w:marTop w:val="0"/>
          <w:marBottom w:val="0"/>
          <w:divBdr>
            <w:top w:val="none" w:sz="0" w:space="0" w:color="auto"/>
            <w:left w:val="none" w:sz="0" w:space="0" w:color="auto"/>
            <w:bottom w:val="none" w:sz="0" w:space="0" w:color="auto"/>
            <w:right w:val="none" w:sz="0" w:space="0" w:color="auto"/>
          </w:divBdr>
          <w:divsChild>
            <w:div w:id="1442608335">
              <w:marLeft w:val="0"/>
              <w:marRight w:val="0"/>
              <w:marTop w:val="0"/>
              <w:marBottom w:val="0"/>
              <w:divBdr>
                <w:top w:val="single" w:sz="8" w:space="3" w:color="E1E1E1"/>
                <w:left w:val="none" w:sz="0" w:space="0" w:color="auto"/>
                <w:bottom w:val="none" w:sz="0" w:space="0" w:color="auto"/>
                <w:right w:val="none" w:sz="0" w:space="0" w:color="auto"/>
              </w:divBdr>
            </w:div>
          </w:divsChild>
        </w:div>
        <w:div w:id="367335136">
          <w:marLeft w:val="0"/>
          <w:marRight w:val="0"/>
          <w:marTop w:val="0"/>
          <w:marBottom w:val="0"/>
          <w:divBdr>
            <w:top w:val="none" w:sz="0" w:space="0" w:color="auto"/>
            <w:left w:val="none" w:sz="0" w:space="0" w:color="auto"/>
            <w:bottom w:val="none" w:sz="0" w:space="0" w:color="auto"/>
            <w:right w:val="none" w:sz="0" w:space="0" w:color="auto"/>
          </w:divBdr>
          <w:divsChild>
            <w:div w:id="2030446137">
              <w:marLeft w:val="0"/>
              <w:marRight w:val="0"/>
              <w:marTop w:val="0"/>
              <w:marBottom w:val="0"/>
              <w:divBdr>
                <w:top w:val="none" w:sz="0" w:space="0" w:color="auto"/>
                <w:left w:val="none" w:sz="0" w:space="0" w:color="auto"/>
                <w:bottom w:val="none" w:sz="0" w:space="0" w:color="auto"/>
                <w:right w:val="none" w:sz="0" w:space="0" w:color="auto"/>
              </w:divBdr>
            </w:div>
            <w:div w:id="1513105475">
              <w:marLeft w:val="0"/>
              <w:marRight w:val="0"/>
              <w:marTop w:val="0"/>
              <w:marBottom w:val="0"/>
              <w:divBdr>
                <w:top w:val="none" w:sz="0" w:space="0" w:color="auto"/>
                <w:left w:val="none" w:sz="0" w:space="0" w:color="auto"/>
                <w:bottom w:val="none" w:sz="0" w:space="0" w:color="auto"/>
                <w:right w:val="none" w:sz="0" w:space="0" w:color="auto"/>
              </w:divBdr>
              <w:divsChild>
                <w:div w:id="1266228200">
                  <w:marLeft w:val="0"/>
                  <w:marRight w:val="0"/>
                  <w:marTop w:val="0"/>
                  <w:marBottom w:val="0"/>
                  <w:divBdr>
                    <w:top w:val="none" w:sz="0" w:space="0" w:color="auto"/>
                    <w:left w:val="none" w:sz="0" w:space="0" w:color="auto"/>
                    <w:bottom w:val="none" w:sz="0" w:space="0" w:color="auto"/>
                    <w:right w:val="none" w:sz="0" w:space="0" w:color="auto"/>
                  </w:divBdr>
                  <w:divsChild>
                    <w:div w:id="1328826732">
                      <w:marLeft w:val="0"/>
                      <w:marRight w:val="0"/>
                      <w:marTop w:val="0"/>
                      <w:marBottom w:val="0"/>
                      <w:divBdr>
                        <w:top w:val="none" w:sz="0" w:space="0" w:color="auto"/>
                        <w:left w:val="none" w:sz="0" w:space="0" w:color="auto"/>
                        <w:bottom w:val="none" w:sz="0" w:space="0" w:color="auto"/>
                        <w:right w:val="none" w:sz="0" w:space="0" w:color="auto"/>
                      </w:divBdr>
                      <w:divsChild>
                        <w:div w:id="763649536">
                          <w:marLeft w:val="0"/>
                          <w:marRight w:val="0"/>
                          <w:marTop w:val="0"/>
                          <w:marBottom w:val="0"/>
                          <w:divBdr>
                            <w:top w:val="none" w:sz="0" w:space="0" w:color="auto"/>
                            <w:left w:val="none" w:sz="0" w:space="0" w:color="auto"/>
                            <w:bottom w:val="none" w:sz="0" w:space="0" w:color="auto"/>
                            <w:right w:val="none" w:sz="0" w:space="0" w:color="auto"/>
                          </w:divBdr>
                          <w:divsChild>
                            <w:div w:id="20555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941128">
                  <w:marLeft w:val="0"/>
                  <w:marRight w:val="0"/>
                  <w:marTop w:val="0"/>
                  <w:marBottom w:val="0"/>
                  <w:divBdr>
                    <w:top w:val="none" w:sz="0" w:space="0" w:color="auto"/>
                    <w:left w:val="none" w:sz="0" w:space="0" w:color="auto"/>
                    <w:bottom w:val="none" w:sz="0" w:space="0" w:color="auto"/>
                    <w:right w:val="none" w:sz="0" w:space="0" w:color="auto"/>
                  </w:divBdr>
                  <w:divsChild>
                    <w:div w:id="2941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05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peanschool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5422</Characters>
  <Application>Microsoft Office Word</Application>
  <DocSecurity>0</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номе</dc:creator>
  <cp:keywords/>
  <dc:description/>
  <cp:lastModifiedBy>Evi Vīka</cp:lastModifiedBy>
  <cp:revision>3</cp:revision>
  <dcterms:created xsi:type="dcterms:W3CDTF">2020-07-20T14:41:00Z</dcterms:created>
  <dcterms:modified xsi:type="dcterms:W3CDTF">2020-08-06T08:02:00Z</dcterms:modified>
</cp:coreProperties>
</file>