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7478" w:rsidR="00CD369B" w:rsidP="00CD369B" w:rsidRDefault="00CD369B" w14:paraId="3BC84854" w14:textId="77777777">
      <w:pPr>
        <w:pStyle w:val="Parasts2"/>
        <w:jc w:val="right"/>
        <w:rPr>
          <w:i/>
          <w:iCs/>
        </w:rPr>
      </w:pPr>
      <w:r w:rsidRPr="00FA7478">
        <w:rPr>
          <w:i/>
          <w:iCs/>
        </w:rPr>
        <w:t>Projekts</w:t>
      </w:r>
    </w:p>
    <w:p w:rsidRPr="00FA7478" w:rsidR="00CD369B" w:rsidP="00CD369B" w:rsidRDefault="00CD369B" w14:paraId="0D8B98CF" w14:textId="77777777">
      <w:pPr>
        <w:pStyle w:val="H4"/>
        <w:spacing w:after="0"/>
        <w:jc w:val="left"/>
        <w:rPr>
          <w:b w:val="0"/>
        </w:rPr>
      </w:pPr>
    </w:p>
    <w:p w:rsidRPr="00FA7478" w:rsidR="00CD369B" w:rsidP="00CD369B" w:rsidRDefault="00CD369B" w14:paraId="3F71EBF4" w14:textId="77777777">
      <w:pPr>
        <w:pStyle w:val="H4"/>
        <w:spacing w:after="0"/>
      </w:pPr>
      <w:proofErr w:type="gramStart"/>
      <w:r w:rsidRPr="00FA7478">
        <w:t>LATVIJAS REPUBLIKAS MINISTRU KABINETS</w:t>
      </w:r>
      <w:proofErr w:type="gramEnd"/>
    </w:p>
    <w:p w:rsidRPr="00FA7478" w:rsidR="00CD369B" w:rsidP="00CD369B" w:rsidRDefault="00CD369B" w14:paraId="1075D6AC" w14:textId="77777777">
      <w:pPr>
        <w:pStyle w:val="H4"/>
        <w:spacing w:after="0"/>
        <w:jc w:val="left"/>
        <w:rPr>
          <w:b w:val="0"/>
          <w:bCs/>
        </w:rPr>
      </w:pPr>
    </w:p>
    <w:p w:rsidRPr="00FA7478" w:rsidR="00CD369B" w:rsidP="00CD369B" w:rsidRDefault="00CD369B" w14:paraId="13B92E99" w14:textId="77777777">
      <w:pPr>
        <w:pStyle w:val="Parasts2"/>
        <w:tabs>
          <w:tab w:val="left" w:pos="6663"/>
        </w:tabs>
        <w:spacing w:after="120"/>
        <w:ind w:firstLine="0"/>
      </w:pPr>
      <w:proofErr w:type="gramStart"/>
      <w:r w:rsidRPr="00FA7478">
        <w:t>20</w:t>
      </w:r>
      <w:r w:rsidRPr="00FA7478" w:rsidR="00C91573">
        <w:t>20</w:t>
      </w:r>
      <w:r w:rsidRPr="00FA7478">
        <w:t>.gada</w:t>
      </w:r>
      <w:proofErr w:type="gramEnd"/>
      <w:r w:rsidRPr="00FA7478">
        <w:t xml:space="preserve"> __._________</w:t>
      </w:r>
      <w:r w:rsidRPr="00FA7478">
        <w:tab/>
        <w:t>Rīkojums Nr. ____</w:t>
      </w:r>
    </w:p>
    <w:p w:rsidRPr="00FA7478" w:rsidR="00CD369B" w:rsidP="00CD369B" w:rsidRDefault="00CD369B" w14:paraId="423D5A34" w14:textId="77777777">
      <w:pPr>
        <w:pStyle w:val="Parasts2"/>
        <w:tabs>
          <w:tab w:val="left" w:pos="6663"/>
        </w:tabs>
        <w:spacing w:after="120"/>
        <w:ind w:firstLine="0"/>
      </w:pPr>
      <w:r w:rsidRPr="00FA7478">
        <w:t>Rīgā</w:t>
      </w:r>
      <w:r w:rsidRPr="00FA7478">
        <w:tab/>
        <w:t>(prot. Nr. ___ ___.§)</w:t>
      </w:r>
    </w:p>
    <w:p w:rsidRPr="00FA7478" w:rsidR="00CD369B" w:rsidP="00CD369B" w:rsidRDefault="00CD369B" w14:paraId="46BA66B0" w14:textId="77777777">
      <w:pPr>
        <w:rPr>
          <w:sz w:val="28"/>
          <w:szCs w:val="28"/>
        </w:rPr>
      </w:pPr>
    </w:p>
    <w:p w:rsidRPr="00484556" w:rsidR="00484556" w:rsidP="00484556" w:rsidRDefault="00484556" w14:paraId="78025A0E" w14:textId="705843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4556">
        <w:rPr>
          <w:rFonts w:eastAsia="Calibri"/>
          <w:b/>
          <w:sz w:val="28"/>
          <w:szCs w:val="28"/>
          <w:lang w:eastAsia="en-US"/>
        </w:rPr>
        <w:t xml:space="preserve">Par apropriācijas pārdali no Kultūras ministrijas budžeta uz valsts budžeta programmu 02.00.00 </w:t>
      </w:r>
      <w:r w:rsidRPr="00105B5E" w:rsidR="00105B5E">
        <w:rPr>
          <w:rFonts w:eastAsia="Calibri"/>
          <w:b/>
          <w:sz w:val="28"/>
          <w:szCs w:val="28"/>
          <w:lang w:eastAsia="en-US"/>
        </w:rPr>
        <w:t>„</w:t>
      </w:r>
      <w:r w:rsidRPr="00484556">
        <w:rPr>
          <w:rFonts w:eastAsia="Calibri"/>
          <w:b/>
          <w:sz w:val="28"/>
          <w:szCs w:val="28"/>
          <w:lang w:eastAsia="en-US"/>
        </w:rPr>
        <w:t>Līdzekļi neparedzētiem gadījumiem</w:t>
      </w:r>
      <w:r w:rsidR="00105B5E">
        <w:rPr>
          <w:rFonts w:eastAsia="Calibri"/>
          <w:b/>
          <w:sz w:val="28"/>
          <w:szCs w:val="28"/>
          <w:lang w:eastAsia="en-US"/>
        </w:rPr>
        <w:t>”</w:t>
      </w:r>
    </w:p>
    <w:p w:rsidRPr="00484556" w:rsidR="00E83D20" w:rsidP="00484556" w:rsidRDefault="00F763D7" w14:paraId="1B29AC1D" w14:textId="3D616D9A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Pr="00484556" w:rsidR="00484556" w:rsidP="00F763D7" w:rsidRDefault="00484556" w14:paraId="4A32C097" w14:textId="019176FA">
      <w:pPr>
        <w:ind w:left="357" w:hanging="357"/>
        <w:jc w:val="both"/>
        <w:rPr>
          <w:rFonts w:eastAsia="Calibri"/>
          <w:sz w:val="28"/>
          <w:szCs w:val="28"/>
          <w:lang w:eastAsia="en-US"/>
        </w:rPr>
      </w:pPr>
      <w:r w:rsidRPr="00484556">
        <w:rPr>
          <w:rFonts w:eastAsia="Calibri"/>
          <w:sz w:val="28"/>
          <w:szCs w:val="28"/>
          <w:lang w:eastAsia="en-US"/>
        </w:rPr>
        <w:t>1.</w:t>
      </w:r>
      <w:r w:rsidR="00DE166B">
        <w:rPr>
          <w:rFonts w:eastAsia="Calibri"/>
          <w:sz w:val="28"/>
          <w:szCs w:val="28"/>
          <w:lang w:eastAsia="en-US"/>
        </w:rPr>
        <w:t> </w:t>
      </w:r>
      <w:r w:rsidR="00F763D7">
        <w:rPr>
          <w:rFonts w:eastAsia="Calibri"/>
          <w:sz w:val="28"/>
          <w:szCs w:val="28"/>
          <w:lang w:eastAsia="en-US"/>
        </w:rPr>
        <w:t> </w:t>
      </w:r>
      <w:bookmarkStart w:name="_Hlk50636319" w:id="0"/>
      <w:r w:rsidR="005C4580">
        <w:rPr>
          <w:rFonts w:eastAsia="Calibri"/>
          <w:sz w:val="28"/>
          <w:szCs w:val="28"/>
          <w:lang w:eastAsia="en-US"/>
        </w:rPr>
        <w:t xml:space="preserve">Lai nodrošinātu finansējumu </w:t>
      </w:r>
      <w:proofErr w:type="spellStart"/>
      <w:r w:rsidR="005C4580">
        <w:rPr>
          <w:rFonts w:eastAsia="Calibri"/>
          <w:sz w:val="28"/>
          <w:szCs w:val="28"/>
          <w:lang w:eastAsia="en-US"/>
        </w:rPr>
        <w:t>Covid-19</w:t>
      </w:r>
      <w:proofErr w:type="spellEnd"/>
      <w:r w:rsidR="005C4580">
        <w:rPr>
          <w:rFonts w:eastAsia="Calibri"/>
          <w:sz w:val="28"/>
          <w:szCs w:val="28"/>
          <w:lang w:eastAsia="en-US"/>
        </w:rPr>
        <w:t xml:space="preserve"> seku novēršanas un pārvarēšanas pasākumiem</w:t>
      </w:r>
      <w:bookmarkEnd w:id="0"/>
      <w:r w:rsidR="005C4580">
        <w:rPr>
          <w:rFonts w:eastAsia="Calibri"/>
          <w:sz w:val="28"/>
          <w:szCs w:val="28"/>
          <w:lang w:eastAsia="en-US"/>
        </w:rPr>
        <w:t>, a</w:t>
      </w:r>
      <w:r w:rsidRPr="00484556">
        <w:rPr>
          <w:rFonts w:eastAsia="Calibri"/>
          <w:sz w:val="28"/>
          <w:szCs w:val="28"/>
          <w:lang w:eastAsia="en-US"/>
        </w:rPr>
        <w:t xml:space="preserve">tbalstīt apropriācijas pārdali no Kultūras ministrijas budžeta apakšprogrammām uz budžeta resora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484556">
        <w:rPr>
          <w:rFonts w:eastAsia="Calibri"/>
          <w:sz w:val="28"/>
          <w:szCs w:val="28"/>
          <w:lang w:eastAsia="en-US"/>
        </w:rPr>
        <w:t>74. Gadskārtējā valsts budžeta izpildes procesā pārdalāmais finansējums</w:t>
      </w:r>
      <w:r w:rsidRPr="003576C0" w:rsidR="00105B5E">
        <w:rPr>
          <w:sz w:val="28"/>
          <w:szCs w:val="28"/>
        </w:rPr>
        <w:t>”</w:t>
      </w:r>
      <w:r w:rsidRPr="00484556">
        <w:rPr>
          <w:rFonts w:eastAsia="Calibri"/>
          <w:sz w:val="28"/>
          <w:szCs w:val="28"/>
          <w:lang w:eastAsia="en-US"/>
        </w:rPr>
        <w:t xml:space="preserve"> programmu 02.00.00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484556">
        <w:rPr>
          <w:rFonts w:eastAsia="Calibri"/>
          <w:sz w:val="28"/>
          <w:szCs w:val="28"/>
          <w:lang w:eastAsia="en-US"/>
        </w:rPr>
        <w:t>Līdzekļi neparedzētiem gadījumiem</w:t>
      </w:r>
      <w:r w:rsidR="00105B5E">
        <w:rPr>
          <w:rFonts w:eastAsia="Calibri"/>
          <w:sz w:val="28"/>
          <w:szCs w:val="28"/>
          <w:lang w:eastAsia="en-US"/>
        </w:rPr>
        <w:t>”</w:t>
      </w:r>
      <w:r w:rsidRPr="00484556">
        <w:rPr>
          <w:rFonts w:eastAsia="Calibri"/>
          <w:sz w:val="28"/>
          <w:szCs w:val="28"/>
          <w:lang w:eastAsia="en-US"/>
        </w:rPr>
        <w:t xml:space="preserve"> 8</w:t>
      </w:r>
      <w:r w:rsidR="00E83D20">
        <w:rPr>
          <w:rFonts w:eastAsia="Calibri"/>
          <w:sz w:val="28"/>
          <w:szCs w:val="28"/>
          <w:lang w:eastAsia="en-US"/>
        </w:rPr>
        <w:t>74</w:t>
      </w:r>
      <w:r w:rsidRPr="00484556">
        <w:rPr>
          <w:rFonts w:eastAsia="Calibri"/>
          <w:sz w:val="28"/>
          <w:szCs w:val="28"/>
          <w:lang w:eastAsia="en-US"/>
        </w:rPr>
        <w:t xml:space="preserve"> </w:t>
      </w:r>
      <w:r w:rsidR="00E83D20">
        <w:rPr>
          <w:rFonts w:eastAsia="Calibri"/>
          <w:sz w:val="28"/>
          <w:szCs w:val="28"/>
          <w:lang w:eastAsia="en-US"/>
        </w:rPr>
        <w:t>133</w:t>
      </w:r>
      <w:r w:rsidRPr="00484556">
        <w:rPr>
          <w:rFonts w:eastAsia="Calibri"/>
          <w:sz w:val="28"/>
          <w:szCs w:val="28"/>
          <w:lang w:eastAsia="en-US"/>
        </w:rPr>
        <w:t xml:space="preserve"> </w:t>
      </w:r>
      <w:r w:rsidRPr="00484556">
        <w:rPr>
          <w:rFonts w:eastAsia="Calibri"/>
          <w:i/>
          <w:sz w:val="28"/>
          <w:szCs w:val="28"/>
          <w:lang w:eastAsia="en-US"/>
        </w:rPr>
        <w:t>euro</w:t>
      </w:r>
      <w:r w:rsidRPr="00484556">
        <w:rPr>
          <w:rFonts w:eastAsia="Calibri"/>
          <w:sz w:val="28"/>
          <w:szCs w:val="28"/>
          <w:lang w:eastAsia="en-US"/>
        </w:rPr>
        <w:t xml:space="preserve"> apmērā, tai skaitā:</w:t>
      </w:r>
    </w:p>
    <w:p w:rsidRPr="005432CD" w:rsidR="00484556" w:rsidP="00F763D7" w:rsidRDefault="00484556" w14:paraId="18134BB5" w14:textId="23415467">
      <w:pPr>
        <w:ind w:left="924" w:hanging="567"/>
        <w:jc w:val="both"/>
        <w:rPr>
          <w:rFonts w:eastAsia="Calibri"/>
          <w:sz w:val="28"/>
          <w:szCs w:val="28"/>
          <w:lang w:eastAsia="en-US"/>
        </w:rPr>
      </w:pPr>
      <w:r w:rsidRPr="00484556">
        <w:rPr>
          <w:rFonts w:eastAsia="Calibri"/>
          <w:sz w:val="28"/>
          <w:szCs w:val="28"/>
          <w:lang w:eastAsia="en-US"/>
        </w:rPr>
        <w:t>1.1. </w:t>
      </w:r>
      <w:r w:rsidR="00BB04E3">
        <w:rPr>
          <w:rFonts w:eastAsia="Calibri"/>
          <w:sz w:val="28"/>
          <w:szCs w:val="28"/>
          <w:lang w:eastAsia="en-US"/>
        </w:rPr>
        <w:t> </w:t>
      </w:r>
      <w:r w:rsidRPr="00484556">
        <w:rPr>
          <w:rFonts w:eastAsia="Calibri"/>
          <w:sz w:val="28"/>
          <w:szCs w:val="28"/>
          <w:lang w:eastAsia="en-US"/>
        </w:rPr>
        <w:t>695</w:t>
      </w:r>
      <w:r w:rsidR="00EC413E">
        <w:rPr>
          <w:rFonts w:eastAsia="Calibri"/>
          <w:sz w:val="28"/>
          <w:szCs w:val="28"/>
          <w:lang w:eastAsia="en-US"/>
        </w:rPr>
        <w:t> </w:t>
      </w:r>
      <w:r w:rsidRPr="00484556">
        <w:rPr>
          <w:rFonts w:eastAsia="Calibri"/>
          <w:sz w:val="28"/>
          <w:szCs w:val="28"/>
          <w:lang w:eastAsia="en-US"/>
        </w:rPr>
        <w:t>197</w:t>
      </w:r>
      <w:r w:rsidR="00EC41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84556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Pr="00484556">
        <w:rPr>
          <w:rFonts w:eastAsia="Calibri"/>
          <w:sz w:val="28"/>
          <w:szCs w:val="28"/>
          <w:lang w:eastAsia="en-US"/>
        </w:rPr>
        <w:t xml:space="preserve"> apmērā no programmas 21.00.00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484556">
        <w:rPr>
          <w:rFonts w:eastAsia="Calibri"/>
          <w:sz w:val="28"/>
          <w:szCs w:val="28"/>
          <w:lang w:eastAsia="en-US"/>
        </w:rPr>
        <w:t>Kultūras mantojums</w:t>
      </w:r>
      <w:r w:rsidR="00105B5E">
        <w:rPr>
          <w:rFonts w:eastAsia="Calibri"/>
          <w:sz w:val="28"/>
          <w:szCs w:val="28"/>
          <w:lang w:eastAsia="en-US"/>
        </w:rPr>
        <w:t>”</w:t>
      </w:r>
      <w:r w:rsidRPr="00484556">
        <w:rPr>
          <w:rFonts w:eastAsia="Calibri"/>
          <w:sz w:val="28"/>
          <w:szCs w:val="28"/>
          <w:lang w:eastAsia="en-US"/>
        </w:rPr>
        <w:t xml:space="preserve">, lai lietderīgi izmantotu </w:t>
      </w:r>
      <w:proofErr w:type="gramStart"/>
      <w:r w:rsidRPr="00484556">
        <w:rPr>
          <w:rFonts w:eastAsia="Calibri"/>
          <w:sz w:val="28"/>
          <w:szCs w:val="28"/>
          <w:lang w:eastAsia="en-US"/>
        </w:rPr>
        <w:t>2020.gadā</w:t>
      </w:r>
      <w:proofErr w:type="gramEnd"/>
      <w:r w:rsidRPr="00484556">
        <w:rPr>
          <w:rFonts w:eastAsia="Calibri"/>
          <w:sz w:val="28"/>
          <w:szCs w:val="28"/>
          <w:lang w:eastAsia="en-US"/>
        </w:rPr>
        <w:t xml:space="preserve"> piešķirtos valsts budžeta līdzekļus, kas nav nepieciešami budžetā plānotā apmērā</w:t>
      </w:r>
      <w:r w:rsidR="00D41583">
        <w:rPr>
          <w:rFonts w:eastAsia="Calibri"/>
          <w:sz w:val="28"/>
          <w:szCs w:val="28"/>
          <w:lang w:eastAsia="en-US"/>
        </w:rPr>
        <w:t xml:space="preserve"> komunālo izdevumus segšanai Muzeju krātuvju kompleksā Pulka ielā 8, </w:t>
      </w:r>
      <w:r w:rsidRPr="005432CD" w:rsidR="00D41583">
        <w:rPr>
          <w:rFonts w:eastAsia="Calibri"/>
          <w:sz w:val="28"/>
          <w:szCs w:val="28"/>
          <w:lang w:eastAsia="en-US"/>
        </w:rPr>
        <w:t>Rīgā</w:t>
      </w:r>
      <w:r w:rsidR="00B4166C">
        <w:rPr>
          <w:rFonts w:eastAsia="Calibri"/>
          <w:sz w:val="28"/>
          <w:szCs w:val="28"/>
          <w:lang w:eastAsia="en-US"/>
        </w:rPr>
        <w:t>,</w:t>
      </w:r>
      <w:r w:rsidR="001B0DEE">
        <w:rPr>
          <w:rFonts w:eastAsia="Calibri"/>
          <w:sz w:val="28"/>
          <w:szCs w:val="28"/>
          <w:lang w:eastAsia="en-US"/>
        </w:rPr>
        <w:t xml:space="preserve"> </w:t>
      </w:r>
      <w:r w:rsidRPr="005432CD" w:rsidR="00D41583">
        <w:rPr>
          <w:rFonts w:eastAsia="Calibri"/>
          <w:sz w:val="28"/>
          <w:szCs w:val="28"/>
          <w:lang w:eastAsia="en-US"/>
        </w:rPr>
        <w:t>saskaņā ar</w:t>
      </w:r>
      <w:r w:rsidRPr="005432CD" w:rsidR="00D41583">
        <w:rPr>
          <w:sz w:val="28"/>
          <w:szCs w:val="28"/>
        </w:rPr>
        <w:t xml:space="preserve"> </w:t>
      </w:r>
      <w:r w:rsidR="001B0DEE">
        <w:rPr>
          <w:sz w:val="28"/>
          <w:szCs w:val="28"/>
        </w:rPr>
        <w:t xml:space="preserve">Ministru kabineta </w:t>
      </w:r>
      <w:bookmarkStart w:name="_GoBack" w:id="1"/>
      <w:bookmarkEnd w:id="1"/>
      <w:r w:rsidRPr="005432CD" w:rsidR="00D41583">
        <w:rPr>
          <w:sz w:val="28"/>
          <w:szCs w:val="28"/>
        </w:rPr>
        <w:t xml:space="preserve">2018.gada 12.jūnija rīkojuma Nr.267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5432CD" w:rsidR="00D41583">
        <w:rPr>
          <w:sz w:val="28"/>
          <w:szCs w:val="28"/>
        </w:rPr>
        <w:t>Par finansējumu Rīgas pils Konventa Pils laukumā 3, Rīgā, un Muzeju krātuvju kompleksa Pulka ielā 8, Rīgā, būvniecības projekta, nomas maksas, pārcelšanās un aprīkojuma iegādes izdevumu segšanai”” 2.2.punktu</w:t>
      </w:r>
      <w:r w:rsidRPr="005432CD">
        <w:rPr>
          <w:rFonts w:eastAsia="Calibri"/>
          <w:sz w:val="28"/>
          <w:szCs w:val="28"/>
          <w:lang w:eastAsia="en-US"/>
        </w:rPr>
        <w:t>;</w:t>
      </w:r>
    </w:p>
    <w:p w:rsidRPr="00484556" w:rsidR="00484556" w:rsidP="00F763D7" w:rsidRDefault="00484556" w14:paraId="374C12FB" w14:textId="3BC63A63">
      <w:pPr>
        <w:ind w:left="924" w:hanging="567"/>
        <w:jc w:val="both"/>
        <w:rPr>
          <w:rFonts w:eastAsia="Calibri"/>
          <w:sz w:val="28"/>
          <w:szCs w:val="28"/>
          <w:lang w:eastAsia="en-US"/>
        </w:rPr>
      </w:pPr>
      <w:r w:rsidRPr="00484556">
        <w:rPr>
          <w:rFonts w:eastAsia="Calibri"/>
          <w:sz w:val="28"/>
          <w:szCs w:val="28"/>
          <w:lang w:eastAsia="en-US"/>
        </w:rPr>
        <w:t>1.2. 178</w:t>
      </w:r>
      <w:r w:rsidR="00EC413E">
        <w:rPr>
          <w:rFonts w:eastAsia="Calibri"/>
          <w:sz w:val="28"/>
          <w:szCs w:val="28"/>
          <w:lang w:eastAsia="en-US"/>
        </w:rPr>
        <w:t> </w:t>
      </w:r>
      <w:r w:rsidRPr="00484556">
        <w:rPr>
          <w:rFonts w:eastAsia="Calibri"/>
          <w:sz w:val="28"/>
          <w:szCs w:val="28"/>
          <w:lang w:eastAsia="en-US"/>
        </w:rPr>
        <w:t>936</w:t>
      </w:r>
      <w:r w:rsidR="00EC41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84556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Pr="00484556">
        <w:rPr>
          <w:rFonts w:eastAsia="Calibri"/>
          <w:sz w:val="28"/>
          <w:szCs w:val="28"/>
          <w:lang w:eastAsia="en-US"/>
        </w:rPr>
        <w:t xml:space="preserve"> apmērā no apakšprogrammas 22.07.00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484556">
        <w:rPr>
          <w:rFonts w:eastAsia="Calibri"/>
          <w:sz w:val="28"/>
          <w:szCs w:val="28"/>
          <w:lang w:eastAsia="en-US"/>
        </w:rPr>
        <w:t xml:space="preserve">Nomas maksas VAS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484556">
        <w:rPr>
          <w:rFonts w:eastAsia="Calibri"/>
          <w:sz w:val="28"/>
          <w:szCs w:val="28"/>
          <w:lang w:eastAsia="en-US"/>
        </w:rPr>
        <w:t xml:space="preserve">Valsts nekustamie īpašumi” programmas </w:t>
      </w:r>
      <w:r w:rsidRPr="00105B5E" w:rsidR="00105B5E">
        <w:rPr>
          <w:rFonts w:eastAsia="Calibri"/>
          <w:sz w:val="28"/>
          <w:szCs w:val="28"/>
          <w:lang w:eastAsia="en-US"/>
        </w:rPr>
        <w:t>„</w:t>
      </w:r>
      <w:r w:rsidRPr="00484556">
        <w:rPr>
          <w:rFonts w:eastAsia="Calibri"/>
          <w:sz w:val="28"/>
          <w:szCs w:val="28"/>
          <w:lang w:eastAsia="en-US"/>
        </w:rPr>
        <w:t>Mantojums-18” ietvaros</w:t>
      </w:r>
      <w:r w:rsidR="00105B5E">
        <w:rPr>
          <w:rFonts w:eastAsia="Calibri"/>
          <w:sz w:val="28"/>
          <w:szCs w:val="28"/>
          <w:lang w:eastAsia="en-US"/>
        </w:rPr>
        <w:t>”</w:t>
      </w:r>
      <w:r w:rsidRPr="00484556">
        <w:rPr>
          <w:rFonts w:eastAsia="Calibri"/>
          <w:sz w:val="28"/>
          <w:szCs w:val="28"/>
          <w:lang w:eastAsia="en-US"/>
        </w:rPr>
        <w:t xml:space="preserve">, lai lietderīgi izmantotu </w:t>
      </w:r>
      <w:proofErr w:type="gramStart"/>
      <w:r w:rsidRPr="00484556">
        <w:rPr>
          <w:rFonts w:eastAsia="Calibri"/>
          <w:sz w:val="28"/>
          <w:szCs w:val="28"/>
          <w:lang w:eastAsia="en-US"/>
        </w:rPr>
        <w:t>2020.gadā</w:t>
      </w:r>
      <w:proofErr w:type="gramEnd"/>
      <w:r w:rsidRPr="00484556">
        <w:rPr>
          <w:rFonts w:eastAsia="Calibri"/>
          <w:sz w:val="28"/>
          <w:szCs w:val="28"/>
          <w:lang w:eastAsia="en-US"/>
        </w:rPr>
        <w:t xml:space="preserve"> piešķirtos valsts budžeta līdzekļus, kas nav nepieciešami budžetā plānotā apmērā</w:t>
      </w:r>
      <w:r w:rsidR="007F101F">
        <w:rPr>
          <w:rFonts w:eastAsia="Calibri"/>
          <w:sz w:val="28"/>
          <w:szCs w:val="28"/>
          <w:lang w:eastAsia="en-US"/>
        </w:rPr>
        <w:t xml:space="preserve"> </w:t>
      </w:r>
      <w:r w:rsidR="00105B5E">
        <w:rPr>
          <w:rFonts w:eastAsia="Calibri"/>
          <w:sz w:val="28"/>
          <w:szCs w:val="28"/>
          <w:lang w:eastAsia="en-US"/>
        </w:rPr>
        <w:t>–</w:t>
      </w:r>
      <w:r w:rsidRPr="005432CD" w:rsidR="00105B5E">
        <w:rPr>
          <w:rFonts w:eastAsia="Calibri"/>
          <w:sz w:val="28"/>
          <w:szCs w:val="28"/>
          <w:lang w:eastAsia="en-US"/>
        </w:rPr>
        <w:t xml:space="preserve"> </w:t>
      </w:r>
      <w:r w:rsidRPr="005432CD" w:rsidR="00D41583">
        <w:rPr>
          <w:sz w:val="28"/>
          <w:szCs w:val="28"/>
        </w:rPr>
        <w:t>ēkas Latviešu strēlnieku laukumā 1</w:t>
      </w:r>
      <w:r w:rsidR="001B0DEE">
        <w:rPr>
          <w:sz w:val="28"/>
          <w:szCs w:val="28"/>
        </w:rPr>
        <w:t>,</w:t>
      </w:r>
      <w:r w:rsidRPr="005432CD" w:rsidR="00D41583">
        <w:rPr>
          <w:sz w:val="28"/>
          <w:szCs w:val="28"/>
        </w:rPr>
        <w:t xml:space="preserve"> </w:t>
      </w:r>
      <w:r w:rsidRPr="005432CD" w:rsidR="001B0DEE">
        <w:rPr>
          <w:sz w:val="28"/>
          <w:szCs w:val="28"/>
        </w:rPr>
        <w:t>Rīgā</w:t>
      </w:r>
      <w:r w:rsidR="001B0DEE">
        <w:rPr>
          <w:sz w:val="28"/>
          <w:szCs w:val="28"/>
        </w:rPr>
        <w:t>,</w:t>
      </w:r>
      <w:r w:rsidRPr="005432CD" w:rsidR="001B0DEE">
        <w:rPr>
          <w:sz w:val="28"/>
          <w:szCs w:val="28"/>
        </w:rPr>
        <w:t xml:space="preserve"> </w:t>
      </w:r>
      <w:r w:rsidRPr="005432CD" w:rsidR="00D41583">
        <w:rPr>
          <w:sz w:val="28"/>
          <w:szCs w:val="28"/>
        </w:rPr>
        <w:t xml:space="preserve">uzturēšanas izdevumiem VAS </w:t>
      </w:r>
      <w:r w:rsidRPr="00105B5E" w:rsidR="00B4166C">
        <w:rPr>
          <w:rFonts w:eastAsia="Calibri"/>
          <w:sz w:val="28"/>
          <w:szCs w:val="28"/>
          <w:lang w:eastAsia="en-US"/>
        </w:rPr>
        <w:t>„</w:t>
      </w:r>
      <w:r w:rsidRPr="005432CD" w:rsidR="00D41583">
        <w:rPr>
          <w:sz w:val="28"/>
          <w:szCs w:val="28"/>
        </w:rPr>
        <w:t xml:space="preserve">Valsts </w:t>
      </w:r>
      <w:r w:rsidR="00BB04E3">
        <w:rPr>
          <w:sz w:val="28"/>
          <w:szCs w:val="28"/>
        </w:rPr>
        <w:t>n</w:t>
      </w:r>
      <w:r w:rsidRPr="005432CD" w:rsidR="00D41583">
        <w:rPr>
          <w:sz w:val="28"/>
          <w:szCs w:val="28"/>
        </w:rPr>
        <w:t xml:space="preserve">ekustamie īpašumi” 104 431 </w:t>
      </w:r>
      <w:r w:rsidRPr="005432CD" w:rsidR="00D41583">
        <w:rPr>
          <w:i/>
          <w:iCs/>
          <w:sz w:val="28"/>
          <w:szCs w:val="28"/>
        </w:rPr>
        <w:t>euro</w:t>
      </w:r>
      <w:r w:rsidRPr="005432CD" w:rsidR="00D41583">
        <w:rPr>
          <w:sz w:val="28"/>
          <w:szCs w:val="28"/>
        </w:rPr>
        <w:t xml:space="preserve"> apmērā</w:t>
      </w:r>
      <w:r w:rsidR="00BB04E3">
        <w:rPr>
          <w:sz w:val="28"/>
          <w:szCs w:val="28"/>
        </w:rPr>
        <w:t>,</w:t>
      </w:r>
      <w:r w:rsidRPr="005432CD" w:rsidR="00D41583">
        <w:rPr>
          <w:sz w:val="28"/>
          <w:szCs w:val="28"/>
        </w:rPr>
        <w:t xml:space="preserve"> </w:t>
      </w:r>
      <w:r w:rsidRPr="005432CD" w:rsidR="007F101F">
        <w:rPr>
          <w:sz w:val="28"/>
          <w:szCs w:val="28"/>
        </w:rPr>
        <w:t>Latvijas Nacionālā vēstures muzeja ēkas Lāčplēša ielā 106/108</w:t>
      </w:r>
      <w:r w:rsidR="001B0DEE">
        <w:rPr>
          <w:sz w:val="28"/>
          <w:szCs w:val="28"/>
        </w:rPr>
        <w:t xml:space="preserve">, </w:t>
      </w:r>
      <w:r w:rsidRPr="005432CD" w:rsidR="001B0DEE">
        <w:rPr>
          <w:sz w:val="28"/>
          <w:szCs w:val="28"/>
        </w:rPr>
        <w:t xml:space="preserve">Rīgā, </w:t>
      </w:r>
      <w:r w:rsidRPr="005432CD" w:rsidR="007F101F">
        <w:rPr>
          <w:sz w:val="28"/>
          <w:szCs w:val="28"/>
        </w:rPr>
        <w:t>nomas maksa</w:t>
      </w:r>
      <w:r w:rsidRPr="005432CD" w:rsidR="00D41583">
        <w:rPr>
          <w:sz w:val="28"/>
          <w:szCs w:val="28"/>
        </w:rPr>
        <w:t>i</w:t>
      </w:r>
      <w:r w:rsidRPr="005432CD" w:rsidR="007F101F">
        <w:rPr>
          <w:sz w:val="28"/>
          <w:szCs w:val="28"/>
        </w:rPr>
        <w:t xml:space="preserve"> VAS </w:t>
      </w:r>
      <w:r w:rsidRPr="00105B5E" w:rsidR="00B4166C">
        <w:rPr>
          <w:rFonts w:eastAsia="Calibri"/>
          <w:sz w:val="28"/>
          <w:szCs w:val="28"/>
          <w:lang w:eastAsia="en-US"/>
        </w:rPr>
        <w:t>„</w:t>
      </w:r>
      <w:r w:rsidRPr="005432CD" w:rsidR="007F101F">
        <w:rPr>
          <w:sz w:val="28"/>
          <w:szCs w:val="28"/>
        </w:rPr>
        <w:t xml:space="preserve">Valsts </w:t>
      </w:r>
      <w:r w:rsidR="00BB04E3">
        <w:rPr>
          <w:sz w:val="28"/>
          <w:szCs w:val="28"/>
        </w:rPr>
        <w:t>n</w:t>
      </w:r>
      <w:r w:rsidRPr="005432CD" w:rsidR="007F101F">
        <w:rPr>
          <w:sz w:val="28"/>
          <w:szCs w:val="28"/>
        </w:rPr>
        <w:t xml:space="preserve">ekustamie īpašumi” 50 415 </w:t>
      </w:r>
      <w:proofErr w:type="spellStart"/>
      <w:r w:rsidRPr="005432CD" w:rsidR="007F101F">
        <w:rPr>
          <w:i/>
          <w:iCs/>
          <w:sz w:val="28"/>
          <w:szCs w:val="28"/>
        </w:rPr>
        <w:t>euro</w:t>
      </w:r>
      <w:proofErr w:type="spellEnd"/>
      <w:r w:rsidRPr="005432CD" w:rsidR="007F101F">
        <w:rPr>
          <w:sz w:val="28"/>
          <w:szCs w:val="28"/>
        </w:rPr>
        <w:t xml:space="preserve"> apmērā</w:t>
      </w:r>
      <w:r w:rsidR="00BB04E3">
        <w:rPr>
          <w:sz w:val="28"/>
          <w:szCs w:val="28"/>
        </w:rPr>
        <w:t xml:space="preserve"> un</w:t>
      </w:r>
      <w:r w:rsidRPr="005432CD" w:rsidR="007F101F">
        <w:rPr>
          <w:sz w:val="28"/>
          <w:szCs w:val="28"/>
        </w:rPr>
        <w:t xml:space="preserve"> Rakstniecības un mūzikas muzeja ēkas Rīgā, Tērbatas ielā 75 nomas maksa</w:t>
      </w:r>
      <w:r w:rsidRPr="005432CD" w:rsidR="00D41583">
        <w:rPr>
          <w:sz w:val="28"/>
          <w:szCs w:val="28"/>
        </w:rPr>
        <w:t>i</w:t>
      </w:r>
      <w:r w:rsidRPr="005432CD" w:rsidR="007F101F">
        <w:rPr>
          <w:sz w:val="28"/>
          <w:szCs w:val="28"/>
        </w:rPr>
        <w:t xml:space="preserve"> VAS </w:t>
      </w:r>
      <w:r w:rsidRPr="00105B5E" w:rsidR="00B4166C">
        <w:rPr>
          <w:rFonts w:eastAsia="Calibri"/>
          <w:sz w:val="28"/>
          <w:szCs w:val="28"/>
          <w:lang w:eastAsia="en-US"/>
        </w:rPr>
        <w:t>„</w:t>
      </w:r>
      <w:r w:rsidRPr="005432CD" w:rsidR="007F101F">
        <w:rPr>
          <w:sz w:val="28"/>
          <w:szCs w:val="28"/>
        </w:rPr>
        <w:t xml:space="preserve">Valsts </w:t>
      </w:r>
      <w:r w:rsidR="00BB04E3">
        <w:rPr>
          <w:sz w:val="28"/>
          <w:szCs w:val="28"/>
        </w:rPr>
        <w:t>n</w:t>
      </w:r>
      <w:r w:rsidRPr="005432CD" w:rsidR="007F101F">
        <w:rPr>
          <w:sz w:val="28"/>
          <w:szCs w:val="28"/>
        </w:rPr>
        <w:t xml:space="preserve">ekustamie īpašumi” 24 090 </w:t>
      </w:r>
      <w:proofErr w:type="spellStart"/>
      <w:r w:rsidRPr="003576C0" w:rsidR="007F101F">
        <w:rPr>
          <w:i/>
          <w:iCs/>
          <w:sz w:val="28"/>
          <w:szCs w:val="28"/>
        </w:rPr>
        <w:t>euro</w:t>
      </w:r>
      <w:proofErr w:type="spellEnd"/>
      <w:r w:rsidRPr="003576C0" w:rsidR="007F101F">
        <w:rPr>
          <w:i/>
          <w:iCs/>
          <w:sz w:val="28"/>
          <w:szCs w:val="28"/>
        </w:rPr>
        <w:t xml:space="preserve"> </w:t>
      </w:r>
      <w:r w:rsidRPr="005432CD" w:rsidR="007F101F">
        <w:rPr>
          <w:sz w:val="28"/>
          <w:szCs w:val="28"/>
        </w:rPr>
        <w:t>apmērā</w:t>
      </w:r>
      <w:r w:rsidR="00550ABA">
        <w:rPr>
          <w:rFonts w:eastAsia="Calibri"/>
          <w:sz w:val="28"/>
          <w:szCs w:val="28"/>
          <w:lang w:eastAsia="en-US"/>
        </w:rPr>
        <w:t>.</w:t>
      </w:r>
    </w:p>
    <w:p w:rsidRPr="00484556" w:rsidR="00484556" w:rsidP="00484556" w:rsidRDefault="00484556" w14:paraId="79C98F1A" w14:textId="77777777">
      <w:pPr>
        <w:ind w:left="-142" w:right="-142" w:firstLine="851"/>
        <w:jc w:val="both"/>
        <w:rPr>
          <w:rFonts w:eastAsia="Calibri"/>
          <w:sz w:val="28"/>
          <w:szCs w:val="28"/>
          <w:lang w:eastAsia="en-US"/>
        </w:rPr>
      </w:pPr>
    </w:p>
    <w:p w:rsidRPr="00484556" w:rsidR="00484556" w:rsidP="00F763D7" w:rsidRDefault="00484556" w14:paraId="4483D0DB" w14:textId="73D8112F">
      <w:pPr>
        <w:ind w:left="357" w:hanging="357"/>
        <w:jc w:val="both"/>
        <w:rPr>
          <w:rFonts w:eastAsia="Calibri"/>
          <w:sz w:val="28"/>
          <w:szCs w:val="28"/>
          <w:lang w:eastAsia="en-US"/>
        </w:rPr>
      </w:pPr>
      <w:r w:rsidRPr="00484556">
        <w:rPr>
          <w:rFonts w:eastAsia="Calibri"/>
          <w:sz w:val="28"/>
          <w:szCs w:val="28"/>
          <w:lang w:eastAsia="en-US"/>
        </w:rPr>
        <w:t>2. Kultūras ministrijai normatīvajos aktos noteiktajā kārtībā iesniegt Finanšu ministrijā pieprasījumu valsts budžeta apropriācijas pārdalei atbilstoši šā rīkojuma 1.punktam.</w:t>
      </w:r>
    </w:p>
    <w:p w:rsidRPr="00484556" w:rsidR="00484556" w:rsidP="00F763D7" w:rsidRDefault="00484556" w14:paraId="0FF03781" w14:textId="77777777">
      <w:pPr>
        <w:ind w:left="357" w:hanging="357"/>
        <w:jc w:val="both"/>
        <w:rPr>
          <w:rFonts w:eastAsia="Calibri"/>
          <w:sz w:val="28"/>
          <w:szCs w:val="28"/>
          <w:lang w:eastAsia="en-US"/>
        </w:rPr>
      </w:pPr>
    </w:p>
    <w:p w:rsidRPr="00484556" w:rsidR="00484556" w:rsidP="00F763D7" w:rsidRDefault="00484556" w14:paraId="0D8E1074" w14:textId="20A535AB">
      <w:pPr>
        <w:ind w:left="357" w:hanging="357"/>
        <w:jc w:val="both"/>
        <w:rPr>
          <w:rFonts w:eastAsia="Calibri"/>
          <w:sz w:val="28"/>
          <w:szCs w:val="28"/>
          <w:lang w:eastAsia="en-US"/>
        </w:rPr>
      </w:pPr>
      <w:r w:rsidRPr="00484556">
        <w:rPr>
          <w:rFonts w:eastAsia="Calibri"/>
          <w:sz w:val="28"/>
          <w:szCs w:val="28"/>
          <w:lang w:eastAsia="en-US"/>
        </w:rPr>
        <w:t>3. Finanšu ministram normatīvajos aktos noteiktajā kārtībā informēt Saeim</w:t>
      </w:r>
      <w:r w:rsidR="009D0DA1">
        <w:rPr>
          <w:rFonts w:eastAsia="Calibri"/>
          <w:sz w:val="28"/>
          <w:szCs w:val="28"/>
          <w:lang w:eastAsia="en-US"/>
        </w:rPr>
        <w:t xml:space="preserve">as Budžeta un finanšu (nodokļu) komisiju </w:t>
      </w:r>
      <w:r w:rsidRPr="00484556">
        <w:rPr>
          <w:rFonts w:eastAsia="Calibri"/>
          <w:sz w:val="28"/>
          <w:szCs w:val="28"/>
          <w:lang w:eastAsia="en-US"/>
        </w:rPr>
        <w:t>par šā rīkojuma 1.punktā minēto apropriācijas pārdali un</w:t>
      </w:r>
      <w:r w:rsidR="009D0DA1">
        <w:rPr>
          <w:rFonts w:eastAsia="Calibri"/>
          <w:sz w:val="28"/>
          <w:szCs w:val="28"/>
          <w:lang w:eastAsia="en-US"/>
        </w:rPr>
        <w:t xml:space="preserve">, ja </w:t>
      </w:r>
      <w:r w:rsidR="00E83D20">
        <w:rPr>
          <w:rFonts w:eastAsia="Calibri"/>
          <w:sz w:val="28"/>
          <w:szCs w:val="28"/>
          <w:lang w:eastAsia="en-US"/>
        </w:rPr>
        <w:t xml:space="preserve">Saeimas </w:t>
      </w:r>
      <w:r w:rsidR="009D0DA1">
        <w:rPr>
          <w:rFonts w:eastAsia="Calibri"/>
          <w:sz w:val="28"/>
          <w:szCs w:val="28"/>
          <w:lang w:eastAsia="en-US"/>
        </w:rPr>
        <w:t xml:space="preserve">Budžeta un finanšu (nodokļu) komisija piecu darbadienu laikā pēc attiecīgās informācijas saņemšanas nav izteikusi iebildumus, </w:t>
      </w:r>
      <w:r w:rsidRPr="00484556">
        <w:rPr>
          <w:rFonts w:eastAsia="Calibri"/>
          <w:sz w:val="28"/>
          <w:szCs w:val="28"/>
          <w:lang w:eastAsia="en-US"/>
        </w:rPr>
        <w:t>veikt apropriācijas pārdali.</w:t>
      </w:r>
    </w:p>
    <w:p w:rsidRPr="00FA7478" w:rsidR="00CD369B" w:rsidP="009A6DFB" w:rsidRDefault="00CD369B" w14:paraId="226F17C9" w14:textId="77777777">
      <w:pPr>
        <w:pStyle w:val="naisf"/>
        <w:tabs>
          <w:tab w:val="left" w:pos="6521"/>
          <w:tab w:val="right" w:pos="8820"/>
        </w:tabs>
        <w:spacing w:before="0" w:after="0"/>
        <w:ind w:firstLine="426"/>
        <w:rPr>
          <w:sz w:val="28"/>
          <w:szCs w:val="28"/>
        </w:rPr>
      </w:pPr>
      <w:r w:rsidRPr="00FA7478">
        <w:rPr>
          <w:sz w:val="28"/>
          <w:szCs w:val="28"/>
        </w:rPr>
        <w:lastRenderedPageBreak/>
        <w:t>Ministru prezidents</w:t>
      </w:r>
      <w:r w:rsidRPr="00FA7478">
        <w:rPr>
          <w:sz w:val="28"/>
          <w:szCs w:val="28"/>
        </w:rPr>
        <w:tab/>
      </w:r>
      <w:r w:rsidRPr="00FA7478" w:rsidR="00294B58">
        <w:rPr>
          <w:sz w:val="28"/>
          <w:szCs w:val="28"/>
        </w:rPr>
        <w:t>A.K.</w:t>
      </w:r>
      <w:r w:rsidRPr="00FA7478" w:rsidR="00D306D9">
        <w:rPr>
          <w:sz w:val="28"/>
          <w:szCs w:val="28"/>
        </w:rPr>
        <w:t>Kariņš</w:t>
      </w:r>
      <w:r w:rsidRPr="00FA7478">
        <w:rPr>
          <w:sz w:val="28"/>
          <w:szCs w:val="28"/>
        </w:rPr>
        <w:t xml:space="preserve"> </w:t>
      </w:r>
    </w:p>
    <w:p w:rsidR="00EC413E" w:rsidP="009A6DFB" w:rsidRDefault="00EC413E" w14:paraId="64FEE5C0" w14:textId="77777777">
      <w:pPr>
        <w:tabs>
          <w:tab w:val="left" w:pos="6521"/>
          <w:tab w:val="right" w:pos="8820"/>
        </w:tabs>
        <w:ind w:firstLine="426"/>
        <w:rPr>
          <w:sz w:val="28"/>
          <w:szCs w:val="28"/>
        </w:rPr>
      </w:pPr>
    </w:p>
    <w:p w:rsidRPr="00FA7478" w:rsidR="00CD369B" w:rsidP="009A6DFB" w:rsidRDefault="00294B58" w14:paraId="0E52AD2E" w14:textId="627CB37E">
      <w:pPr>
        <w:tabs>
          <w:tab w:val="left" w:pos="6521"/>
          <w:tab w:val="right" w:pos="8820"/>
        </w:tabs>
        <w:ind w:firstLine="426"/>
        <w:rPr>
          <w:sz w:val="28"/>
          <w:szCs w:val="28"/>
        </w:rPr>
      </w:pPr>
      <w:r w:rsidRPr="00FA7478">
        <w:rPr>
          <w:sz w:val="28"/>
          <w:szCs w:val="28"/>
        </w:rPr>
        <w:t>Kultūras ministrs</w:t>
      </w:r>
      <w:r w:rsidRPr="00FA7478">
        <w:rPr>
          <w:sz w:val="28"/>
          <w:szCs w:val="28"/>
        </w:rPr>
        <w:tab/>
        <w:t>N.</w:t>
      </w:r>
      <w:r w:rsidRPr="00FA7478" w:rsidR="002B3FD6">
        <w:rPr>
          <w:sz w:val="28"/>
          <w:szCs w:val="28"/>
        </w:rPr>
        <w:t>Puntulis</w:t>
      </w:r>
    </w:p>
    <w:p w:rsidRPr="00FA7478" w:rsidR="00203DC6" w:rsidP="009A6DFB" w:rsidRDefault="00203DC6" w14:paraId="14CA66C6" w14:textId="77777777">
      <w:pPr>
        <w:ind w:firstLine="426"/>
      </w:pPr>
    </w:p>
    <w:p w:rsidRPr="00FA7478" w:rsidR="00203DC6" w:rsidP="003576C0" w:rsidRDefault="00203DC6" w14:paraId="33D58216" w14:textId="1CCD7EF0">
      <w:pPr>
        <w:tabs>
          <w:tab w:val="left" w:pos="6521"/>
        </w:tabs>
        <w:ind w:left="425"/>
        <w:jc w:val="both"/>
        <w:rPr>
          <w:sz w:val="28"/>
          <w:szCs w:val="28"/>
        </w:rPr>
      </w:pPr>
      <w:r w:rsidRPr="00FA7478">
        <w:rPr>
          <w:sz w:val="28"/>
          <w:szCs w:val="28"/>
        </w:rPr>
        <w:t xml:space="preserve">Vīza: </w:t>
      </w:r>
      <w:r w:rsidRPr="00FA7478" w:rsidR="009A6DFB">
        <w:rPr>
          <w:sz w:val="28"/>
          <w:szCs w:val="28"/>
        </w:rPr>
        <w:t xml:space="preserve">Valsts sekretāre </w:t>
      </w:r>
      <w:r w:rsidRPr="00FA7478" w:rsidR="009A6DFB">
        <w:rPr>
          <w:sz w:val="28"/>
          <w:szCs w:val="28"/>
        </w:rPr>
        <w:tab/>
        <w:t>D.</w:t>
      </w:r>
      <w:r w:rsidRPr="00FA7478">
        <w:rPr>
          <w:sz w:val="28"/>
          <w:szCs w:val="28"/>
        </w:rPr>
        <w:t>Vilsone</w:t>
      </w:r>
    </w:p>
    <w:p w:rsidR="00D41583" w:rsidP="009A6DFB" w:rsidRDefault="00D41583" w14:paraId="22936078" w14:textId="77777777">
      <w:pPr>
        <w:tabs>
          <w:tab w:val="center" w:pos="4535"/>
        </w:tabs>
      </w:pPr>
    </w:p>
    <w:p w:rsidR="00D41583" w:rsidP="009A6DFB" w:rsidRDefault="00D41583" w14:paraId="19B0D597" w14:textId="77777777">
      <w:pPr>
        <w:tabs>
          <w:tab w:val="center" w:pos="4535"/>
        </w:tabs>
      </w:pPr>
    </w:p>
    <w:p w:rsidR="00D41583" w:rsidP="009A6DFB" w:rsidRDefault="00D41583" w14:paraId="59D58BAB" w14:textId="77777777">
      <w:pPr>
        <w:tabs>
          <w:tab w:val="center" w:pos="4535"/>
        </w:tabs>
      </w:pPr>
    </w:p>
    <w:p w:rsidR="00D41583" w:rsidP="009A6DFB" w:rsidRDefault="00D41583" w14:paraId="17D19459" w14:textId="58812283">
      <w:pPr>
        <w:tabs>
          <w:tab w:val="center" w:pos="4535"/>
        </w:tabs>
      </w:pPr>
    </w:p>
    <w:p w:rsidR="00D7058E" w:rsidP="009A6DFB" w:rsidRDefault="00D7058E" w14:paraId="6D15EFBA" w14:textId="7D9AA13C">
      <w:pPr>
        <w:tabs>
          <w:tab w:val="center" w:pos="4535"/>
        </w:tabs>
      </w:pPr>
    </w:p>
    <w:p w:rsidR="00D7058E" w:rsidP="009A6DFB" w:rsidRDefault="00D7058E" w14:paraId="302885F1" w14:textId="1DA72DDE">
      <w:pPr>
        <w:tabs>
          <w:tab w:val="center" w:pos="4535"/>
        </w:tabs>
      </w:pPr>
    </w:p>
    <w:p w:rsidR="00D7058E" w:rsidP="009A6DFB" w:rsidRDefault="00D7058E" w14:paraId="319763C8" w14:textId="17DBCA19">
      <w:pPr>
        <w:tabs>
          <w:tab w:val="center" w:pos="4535"/>
        </w:tabs>
      </w:pPr>
    </w:p>
    <w:p w:rsidR="00D7058E" w:rsidP="009A6DFB" w:rsidRDefault="00D7058E" w14:paraId="65E4DDC6" w14:textId="181CD3B7">
      <w:pPr>
        <w:tabs>
          <w:tab w:val="center" w:pos="4535"/>
        </w:tabs>
      </w:pPr>
    </w:p>
    <w:p w:rsidR="00D7058E" w:rsidP="009A6DFB" w:rsidRDefault="00D7058E" w14:paraId="24F2E4B4" w14:textId="77777777">
      <w:pPr>
        <w:tabs>
          <w:tab w:val="center" w:pos="4535"/>
        </w:tabs>
      </w:pPr>
    </w:p>
    <w:p w:rsidR="00D41583" w:rsidP="009A6DFB" w:rsidRDefault="00D41583" w14:paraId="2A1BD7A2" w14:textId="77777777">
      <w:pPr>
        <w:tabs>
          <w:tab w:val="center" w:pos="4535"/>
        </w:tabs>
      </w:pPr>
    </w:p>
    <w:p w:rsidR="00D41583" w:rsidP="009A6DFB" w:rsidRDefault="00D41583" w14:paraId="7DB92C79" w14:textId="77777777">
      <w:pPr>
        <w:tabs>
          <w:tab w:val="center" w:pos="4535"/>
        </w:tabs>
      </w:pPr>
    </w:p>
    <w:p w:rsidR="00D41583" w:rsidP="009A6DFB" w:rsidRDefault="00D41583" w14:paraId="551CD354" w14:textId="3FA3E03E">
      <w:pPr>
        <w:tabs>
          <w:tab w:val="center" w:pos="4535"/>
        </w:tabs>
      </w:pPr>
    </w:p>
    <w:p w:rsidR="00EC413E" w:rsidP="009A6DFB" w:rsidRDefault="00EC413E" w14:paraId="0CDE6FC3" w14:textId="4C723905">
      <w:pPr>
        <w:tabs>
          <w:tab w:val="center" w:pos="4535"/>
        </w:tabs>
      </w:pPr>
    </w:p>
    <w:p w:rsidR="00EC413E" w:rsidP="009A6DFB" w:rsidRDefault="00EC413E" w14:paraId="550262F6" w14:textId="579B51A8">
      <w:pPr>
        <w:tabs>
          <w:tab w:val="center" w:pos="4535"/>
        </w:tabs>
      </w:pPr>
    </w:p>
    <w:p w:rsidR="00EC413E" w:rsidP="009A6DFB" w:rsidRDefault="00EC413E" w14:paraId="7C986F25" w14:textId="7EECEBD4">
      <w:pPr>
        <w:tabs>
          <w:tab w:val="center" w:pos="4535"/>
        </w:tabs>
      </w:pPr>
    </w:p>
    <w:p w:rsidR="00EC413E" w:rsidP="009A6DFB" w:rsidRDefault="00EC413E" w14:paraId="62201AED" w14:textId="04B5DA22">
      <w:pPr>
        <w:tabs>
          <w:tab w:val="center" w:pos="4535"/>
        </w:tabs>
      </w:pPr>
    </w:p>
    <w:p w:rsidR="00EC413E" w:rsidP="009A6DFB" w:rsidRDefault="00EC413E" w14:paraId="4F7DEA45" w14:textId="77777777">
      <w:pPr>
        <w:tabs>
          <w:tab w:val="center" w:pos="4535"/>
        </w:tabs>
      </w:pPr>
    </w:p>
    <w:p w:rsidRPr="00FA7478" w:rsidR="009A6DFB" w:rsidP="009A6DFB" w:rsidRDefault="00484556" w14:paraId="26AF655B" w14:textId="43EC238E">
      <w:pPr>
        <w:tabs>
          <w:tab w:val="center" w:pos="4535"/>
        </w:tabs>
        <w:rPr>
          <w:sz w:val="20"/>
        </w:rPr>
      </w:pPr>
      <w:r>
        <w:rPr>
          <w:sz w:val="20"/>
        </w:rPr>
        <w:t>Krišjāne</w:t>
      </w:r>
      <w:r w:rsidRPr="00FA7478" w:rsidR="009B64E5">
        <w:rPr>
          <w:sz w:val="20"/>
        </w:rPr>
        <w:t xml:space="preserve"> 67330</w:t>
      </w:r>
      <w:r>
        <w:rPr>
          <w:sz w:val="20"/>
        </w:rPr>
        <w:t>224</w:t>
      </w:r>
    </w:p>
    <w:p w:rsidRPr="00203DC6" w:rsidR="009A6DFB" w:rsidP="00951501" w:rsidRDefault="00EC413E" w14:paraId="31D01699" w14:textId="77777777">
      <w:hyperlink w:history="1" r:id="rId11">
        <w:r w:rsidRPr="0002387F" w:rsidR="00484556">
          <w:rPr>
            <w:rStyle w:val="Hipersaite"/>
            <w:sz w:val="20"/>
          </w:rPr>
          <w:t>Barba.Krisjane@km.gov.lv</w:t>
        </w:r>
      </w:hyperlink>
    </w:p>
    <w:sectPr w:rsidRPr="00203DC6" w:rsidR="009A6DFB" w:rsidSect="003576C0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9888" w14:textId="77777777" w:rsidR="00AD3491" w:rsidRDefault="00AD3491">
      <w:r>
        <w:separator/>
      </w:r>
    </w:p>
  </w:endnote>
  <w:endnote w:type="continuationSeparator" w:id="0">
    <w:p w14:paraId="7D66FD32" w14:textId="77777777" w:rsidR="00AD3491" w:rsidRDefault="00A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2961" w14:textId="33ED17D4" w:rsidR="00AD3491" w:rsidRPr="00CD369B" w:rsidRDefault="00AD3491" w:rsidP="00CD369B">
    <w:pPr>
      <w:pStyle w:val="Kjene"/>
      <w:rPr>
        <w:szCs w:val="16"/>
      </w:rPr>
    </w:pPr>
    <w:bookmarkStart w:id="2" w:name="_Hlk49347554"/>
    <w:bookmarkStart w:id="3" w:name="_Hlk49347555"/>
    <w:r>
      <w:rPr>
        <w:sz w:val="20"/>
        <w:lang w:val="lv-LV"/>
      </w:rPr>
      <w:t>KMRik_</w:t>
    </w:r>
    <w:r w:rsidR="009850AC">
      <w:rPr>
        <w:sz w:val="20"/>
        <w:lang w:val="lv-LV"/>
      </w:rPr>
      <w:t>10</w:t>
    </w:r>
    <w:r w:rsidR="00433769">
      <w:rPr>
        <w:sz w:val="20"/>
        <w:lang w:val="lv-LV"/>
      </w:rPr>
      <w:t>09</w:t>
    </w:r>
    <w:r w:rsidRPr="00342272">
      <w:rPr>
        <w:sz w:val="20"/>
        <w:lang w:val="lv-LV"/>
      </w:rPr>
      <w:t>20_</w:t>
    </w:r>
    <w:r w:rsidR="00484556">
      <w:rPr>
        <w:sz w:val="20"/>
        <w:lang w:val="lv-LV"/>
      </w:rPr>
      <w:t>pardale_</w:t>
    </w:r>
    <w:r w:rsidRPr="00342272">
      <w:rPr>
        <w:sz w:val="20"/>
        <w:lang w:val="lv-LV"/>
      </w:rPr>
      <w:t>LNG</w:t>
    </w:r>
    <w:bookmarkEnd w:id="2"/>
    <w:bookmarkEnd w:id="3"/>
    <w:r w:rsidR="00E83D20">
      <w:rPr>
        <w:sz w:val="20"/>
        <w:lang w:val="lv-LV"/>
      </w:rPr>
      <w:t>_mantojums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6E3A" w14:textId="37489196" w:rsidR="003576C0" w:rsidRDefault="003576C0">
    <w:pPr>
      <w:pStyle w:val="Kjene"/>
    </w:pPr>
    <w:r>
      <w:rPr>
        <w:sz w:val="20"/>
        <w:lang w:val="lv-LV"/>
      </w:rPr>
      <w:t>KMRik_</w:t>
    </w:r>
    <w:r w:rsidR="009850AC">
      <w:rPr>
        <w:sz w:val="20"/>
        <w:lang w:val="lv-LV"/>
      </w:rPr>
      <w:t>10</w:t>
    </w:r>
    <w:r w:rsidR="00433769">
      <w:rPr>
        <w:sz w:val="20"/>
        <w:lang w:val="lv-LV"/>
      </w:rPr>
      <w:t>09</w:t>
    </w:r>
    <w:r w:rsidRPr="00342272">
      <w:rPr>
        <w:sz w:val="20"/>
        <w:lang w:val="lv-LV"/>
      </w:rPr>
      <w:t>20_</w:t>
    </w:r>
    <w:r>
      <w:rPr>
        <w:sz w:val="20"/>
        <w:lang w:val="lv-LV"/>
      </w:rPr>
      <w:t>pardale_</w:t>
    </w:r>
    <w:r w:rsidRPr="00342272">
      <w:rPr>
        <w:sz w:val="20"/>
        <w:lang w:val="lv-LV"/>
      </w:rPr>
      <w:t>LNG</w:t>
    </w:r>
    <w:r w:rsidR="00E83D20">
      <w:rPr>
        <w:sz w:val="20"/>
        <w:lang w:val="lv-LV"/>
      </w:rPr>
      <w:t>_mantojums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F3AC" w14:textId="77777777" w:rsidR="00AD3491" w:rsidRDefault="00AD3491">
      <w:r>
        <w:separator/>
      </w:r>
    </w:p>
  </w:footnote>
  <w:footnote w:type="continuationSeparator" w:id="0">
    <w:p w14:paraId="1ECC926A" w14:textId="77777777" w:rsidR="00AD3491" w:rsidRDefault="00AD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530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3576C0" w:rsidR="00FD2F0A" w:rsidP="003576C0" w:rsidRDefault="00FD2F0A" w14:paraId="05E7614D" w14:textId="2E67ABD0">
        <w:pPr>
          <w:pStyle w:val="Galvene"/>
          <w:jc w:val="center"/>
          <w:rPr>
            <w:sz w:val="24"/>
            <w:szCs w:val="24"/>
          </w:rPr>
        </w:pPr>
        <w:r w:rsidRPr="003576C0">
          <w:rPr>
            <w:sz w:val="24"/>
            <w:szCs w:val="24"/>
          </w:rPr>
          <w:fldChar w:fldCharType="begin"/>
        </w:r>
        <w:r w:rsidRPr="003576C0">
          <w:rPr>
            <w:sz w:val="24"/>
            <w:szCs w:val="24"/>
          </w:rPr>
          <w:instrText>PAGE   \* MERGEFORMAT</w:instrText>
        </w:r>
        <w:r w:rsidRPr="003576C0">
          <w:rPr>
            <w:sz w:val="24"/>
            <w:szCs w:val="24"/>
          </w:rPr>
          <w:fldChar w:fldCharType="separate"/>
        </w:r>
        <w:r w:rsidRPr="003576C0">
          <w:rPr>
            <w:sz w:val="24"/>
            <w:szCs w:val="24"/>
          </w:rPr>
          <w:t>2</w:t>
        </w:r>
        <w:r w:rsidRPr="003576C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B"/>
    <w:rsid w:val="00026D4C"/>
    <w:rsid w:val="000275BF"/>
    <w:rsid w:val="00040FEE"/>
    <w:rsid w:val="00092D65"/>
    <w:rsid w:val="000B19C5"/>
    <w:rsid w:val="000F290F"/>
    <w:rsid w:val="00105B5E"/>
    <w:rsid w:val="00112DD3"/>
    <w:rsid w:val="001357FA"/>
    <w:rsid w:val="00145F06"/>
    <w:rsid w:val="00153C91"/>
    <w:rsid w:val="00155603"/>
    <w:rsid w:val="00193A94"/>
    <w:rsid w:val="001A5D7F"/>
    <w:rsid w:val="001B0DEE"/>
    <w:rsid w:val="001C03CC"/>
    <w:rsid w:val="00203DC6"/>
    <w:rsid w:val="002364BA"/>
    <w:rsid w:val="002665C9"/>
    <w:rsid w:val="0028395E"/>
    <w:rsid w:val="00293618"/>
    <w:rsid w:val="00294B58"/>
    <w:rsid w:val="002B3FD6"/>
    <w:rsid w:val="002C20E9"/>
    <w:rsid w:val="002E2B52"/>
    <w:rsid w:val="002F79DA"/>
    <w:rsid w:val="00342272"/>
    <w:rsid w:val="003576C0"/>
    <w:rsid w:val="00372137"/>
    <w:rsid w:val="0037301D"/>
    <w:rsid w:val="003A3837"/>
    <w:rsid w:val="003B4AAC"/>
    <w:rsid w:val="003B5606"/>
    <w:rsid w:val="003B7FB3"/>
    <w:rsid w:val="003C2EFF"/>
    <w:rsid w:val="003F0D44"/>
    <w:rsid w:val="004025A9"/>
    <w:rsid w:val="00433769"/>
    <w:rsid w:val="00484556"/>
    <w:rsid w:val="004D3866"/>
    <w:rsid w:val="004E72CC"/>
    <w:rsid w:val="005410E9"/>
    <w:rsid w:val="00541D4E"/>
    <w:rsid w:val="00541E2A"/>
    <w:rsid w:val="005432CD"/>
    <w:rsid w:val="00550ABA"/>
    <w:rsid w:val="00555D08"/>
    <w:rsid w:val="00561448"/>
    <w:rsid w:val="005A39C9"/>
    <w:rsid w:val="005C0165"/>
    <w:rsid w:val="005C3D20"/>
    <w:rsid w:val="005C4580"/>
    <w:rsid w:val="005E0AC7"/>
    <w:rsid w:val="005F53DF"/>
    <w:rsid w:val="00622583"/>
    <w:rsid w:val="00625D0E"/>
    <w:rsid w:val="00644BD1"/>
    <w:rsid w:val="00652FF3"/>
    <w:rsid w:val="00653C2E"/>
    <w:rsid w:val="00654BE5"/>
    <w:rsid w:val="0065568F"/>
    <w:rsid w:val="006C50B3"/>
    <w:rsid w:val="006E13D5"/>
    <w:rsid w:val="006E53AF"/>
    <w:rsid w:val="006F10B6"/>
    <w:rsid w:val="00744068"/>
    <w:rsid w:val="007F101F"/>
    <w:rsid w:val="00800F31"/>
    <w:rsid w:val="008753C0"/>
    <w:rsid w:val="008C46A4"/>
    <w:rsid w:val="008F1A74"/>
    <w:rsid w:val="008F5318"/>
    <w:rsid w:val="00951501"/>
    <w:rsid w:val="00974FD1"/>
    <w:rsid w:val="009850AC"/>
    <w:rsid w:val="009A1795"/>
    <w:rsid w:val="009A6DFB"/>
    <w:rsid w:val="009B64E5"/>
    <w:rsid w:val="009D0DA1"/>
    <w:rsid w:val="009F28C8"/>
    <w:rsid w:val="009F743C"/>
    <w:rsid w:val="00A0193E"/>
    <w:rsid w:val="00A242D2"/>
    <w:rsid w:val="00A342AF"/>
    <w:rsid w:val="00A70EF9"/>
    <w:rsid w:val="00A83516"/>
    <w:rsid w:val="00A933B4"/>
    <w:rsid w:val="00A97DA8"/>
    <w:rsid w:val="00AD28DF"/>
    <w:rsid w:val="00AD3491"/>
    <w:rsid w:val="00AD4335"/>
    <w:rsid w:val="00AF748F"/>
    <w:rsid w:val="00B16976"/>
    <w:rsid w:val="00B41474"/>
    <w:rsid w:val="00B4166C"/>
    <w:rsid w:val="00B5533A"/>
    <w:rsid w:val="00B73DB3"/>
    <w:rsid w:val="00B85095"/>
    <w:rsid w:val="00B9586D"/>
    <w:rsid w:val="00B9781B"/>
    <w:rsid w:val="00BB04E3"/>
    <w:rsid w:val="00BC2989"/>
    <w:rsid w:val="00BD3BEB"/>
    <w:rsid w:val="00BF41F2"/>
    <w:rsid w:val="00C05ADD"/>
    <w:rsid w:val="00C17856"/>
    <w:rsid w:val="00C6074E"/>
    <w:rsid w:val="00C82F31"/>
    <w:rsid w:val="00C91573"/>
    <w:rsid w:val="00CC69F6"/>
    <w:rsid w:val="00CD1AA5"/>
    <w:rsid w:val="00CD27A2"/>
    <w:rsid w:val="00CD369B"/>
    <w:rsid w:val="00D25517"/>
    <w:rsid w:val="00D306D9"/>
    <w:rsid w:val="00D3310C"/>
    <w:rsid w:val="00D346ED"/>
    <w:rsid w:val="00D41583"/>
    <w:rsid w:val="00D42684"/>
    <w:rsid w:val="00D7058E"/>
    <w:rsid w:val="00DE166B"/>
    <w:rsid w:val="00E0285D"/>
    <w:rsid w:val="00E1723E"/>
    <w:rsid w:val="00E474A7"/>
    <w:rsid w:val="00E60901"/>
    <w:rsid w:val="00E66A44"/>
    <w:rsid w:val="00E73433"/>
    <w:rsid w:val="00E76F6E"/>
    <w:rsid w:val="00E83D20"/>
    <w:rsid w:val="00E86BC6"/>
    <w:rsid w:val="00E913BE"/>
    <w:rsid w:val="00EC229E"/>
    <w:rsid w:val="00EC413E"/>
    <w:rsid w:val="00F016D0"/>
    <w:rsid w:val="00F13682"/>
    <w:rsid w:val="00F2469A"/>
    <w:rsid w:val="00F40577"/>
    <w:rsid w:val="00F63068"/>
    <w:rsid w:val="00F763D7"/>
    <w:rsid w:val="00F8727E"/>
    <w:rsid w:val="00FA5FB8"/>
    <w:rsid w:val="00FA7478"/>
    <w:rsid w:val="00FC5B85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1367"/>
  <w15:docId w15:val="{A8F7A83B-4C79-4418-9242-2090CD4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D369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CD369B"/>
    <w:rPr>
      <w:lang w:val="lv-LV" w:eastAsia="lv-LV" w:bidi="ar-SA"/>
    </w:rPr>
  </w:style>
  <w:style w:type="paragraph" w:styleId="Kjene">
    <w:name w:val="footer"/>
    <w:basedOn w:val="Parasts"/>
    <w:link w:val="KjeneRakstz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Parasts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ipersaite">
    <w:name w:val="Hyperlink"/>
    <w:basedOn w:val="Noklusjumarindkopasfonts"/>
    <w:uiPriority w:val="99"/>
    <w:rsid w:val="009A6DFB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1A5D7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76F6E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84556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semiHidden/>
    <w:unhideWhenUsed/>
    <w:rsid w:val="006E53A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6E53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E53AF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6E53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6E5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.Krisjane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9DE7F-785B-4345-9EA4-5693C52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2185</Characters>
  <Application>Microsoft Office Word</Application>
  <DocSecurity>0</DocSecurity>
  <Lines>18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 Krišjāne</dc:creator>
  <cp:lastModifiedBy>Inese Duļķe</cp:lastModifiedBy>
  <cp:revision>3</cp:revision>
  <cp:lastPrinted>2020-05-15T14:04:00Z</cp:lastPrinted>
  <dcterms:created xsi:type="dcterms:W3CDTF">2020-09-10T10:30:00Z</dcterms:created>
  <dcterms:modified xsi:type="dcterms:W3CDTF">2020-09-10T11:45:00Z</dcterms:modified>
</cp:coreProperties>
</file>