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B3C" w:rsidP="00695F82" w:rsidRDefault="00695F82" w14:paraId="2E1C38A0" w14:textId="77777777">
      <w:pPr>
        <w:jc w:val="center"/>
        <w:rPr>
          <w:b/>
          <w:sz w:val="28"/>
          <w:szCs w:val="28"/>
        </w:rPr>
      </w:pPr>
      <w:r w:rsidRPr="00724223">
        <w:rPr>
          <w:b/>
          <w:sz w:val="28"/>
          <w:szCs w:val="28"/>
        </w:rPr>
        <w:t xml:space="preserve">Ministru kabineta rīkojuma projekta </w:t>
      </w:r>
    </w:p>
    <w:p w:rsidRPr="00320BF6" w:rsidR="00695F82" w:rsidP="00320BF6" w:rsidRDefault="00695F82" w14:paraId="0BB51FFB" w14:textId="56776C69">
      <w:pPr>
        <w:jc w:val="center"/>
        <w:rPr>
          <w:b/>
          <w:sz w:val="26"/>
          <w:szCs w:val="26"/>
        </w:rPr>
      </w:pPr>
      <w:r w:rsidRPr="00724223">
        <w:rPr>
          <w:b/>
          <w:sz w:val="28"/>
          <w:szCs w:val="28"/>
        </w:rPr>
        <w:t>„</w:t>
      </w:r>
      <w:bookmarkStart w:name="_Hlk8293146" w:id="0"/>
      <w:r w:rsidRPr="00AB706B" w:rsidR="00320BF6">
        <w:rPr>
          <w:b/>
          <w:sz w:val="26"/>
          <w:szCs w:val="26"/>
        </w:rPr>
        <w:t xml:space="preserve">Par </w:t>
      </w:r>
      <w:r w:rsidR="00320BF6">
        <w:rPr>
          <w:b/>
          <w:sz w:val="26"/>
          <w:szCs w:val="26"/>
        </w:rPr>
        <w:t>nekustam</w:t>
      </w:r>
      <w:r w:rsidR="00E0463C">
        <w:rPr>
          <w:b/>
          <w:sz w:val="26"/>
          <w:szCs w:val="26"/>
        </w:rPr>
        <w:t>o</w:t>
      </w:r>
      <w:r w:rsidR="00320BF6">
        <w:rPr>
          <w:b/>
          <w:sz w:val="26"/>
          <w:szCs w:val="26"/>
        </w:rPr>
        <w:t xml:space="preserve"> īpašum</w:t>
      </w:r>
      <w:r w:rsidR="00E0463C">
        <w:rPr>
          <w:b/>
          <w:sz w:val="26"/>
          <w:szCs w:val="26"/>
        </w:rPr>
        <w:t>u</w:t>
      </w:r>
      <w:r w:rsidR="00320BF6">
        <w:rPr>
          <w:b/>
          <w:sz w:val="26"/>
          <w:szCs w:val="26"/>
        </w:rPr>
        <w:t xml:space="preserve"> maiņu</w:t>
      </w:r>
      <w:bookmarkEnd w:id="0"/>
      <w:r w:rsidRPr="00724223">
        <w:rPr>
          <w:b/>
          <w:sz w:val="28"/>
          <w:szCs w:val="28"/>
        </w:rPr>
        <w:t xml:space="preserve">” 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id" w:val="-1"/>
            <w:attr w:name="baseform" w:val="ziņojums"/>
            <w:attr w:name="text" w:val="ziņojums"/>
          </w:smartTagPr>
          <w:r w:rsidRPr="00724223">
            <w:rPr>
              <w:b/>
              <w:sz w:val="28"/>
              <w:szCs w:val="28"/>
            </w:rPr>
            <w:t>ziņojums</w:t>
          </w:r>
        </w:smartTag>
      </w:smartTag>
      <w:r w:rsidRPr="00724223">
        <w:rPr>
          <w:b/>
          <w:sz w:val="28"/>
          <w:szCs w:val="28"/>
        </w:rPr>
        <w:t xml:space="preserve"> (anotācija)</w:t>
      </w:r>
    </w:p>
    <w:p w:rsidR="006D7287" w:rsidP="00695F82" w:rsidRDefault="006D7287" w14:paraId="3E988918" w14:textId="77777777">
      <w:pPr>
        <w:rPr>
          <w:b/>
          <w:sz w:val="28"/>
          <w:szCs w:val="28"/>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946"/>
      </w:tblGrid>
      <w:tr w:rsidRPr="00C6455C" w:rsidR="00320BF6" w:rsidTr="001C25BB" w14:paraId="5BF2EEFB" w14:textId="77777777">
        <w:trPr>
          <w:trHeight w:val="360"/>
        </w:trPr>
        <w:tc>
          <w:tcPr>
            <w:tcW w:w="9640" w:type="dxa"/>
            <w:gridSpan w:val="2"/>
            <w:shd w:val="clear" w:color="auto" w:fill="auto"/>
          </w:tcPr>
          <w:p w:rsidRPr="00C6455C" w:rsidR="00320BF6" w:rsidP="00C10EEE" w:rsidRDefault="00320BF6" w14:paraId="7CD03E4C" w14:textId="77777777">
            <w:pPr>
              <w:tabs>
                <w:tab w:val="left" w:pos="4020"/>
              </w:tabs>
              <w:jc w:val="center"/>
              <w:rPr>
                <w:b/>
              </w:rPr>
            </w:pPr>
            <w:r w:rsidRPr="00C6455C">
              <w:rPr>
                <w:b/>
              </w:rPr>
              <w:t>Tiesību akta projekta anotācijas kopsavilkums</w:t>
            </w:r>
          </w:p>
        </w:tc>
      </w:tr>
      <w:tr w:rsidRPr="00C6455C" w:rsidR="00320BF6" w:rsidTr="001C25BB" w14:paraId="5911EDF8" w14:textId="77777777">
        <w:trPr>
          <w:trHeight w:val="20"/>
        </w:trPr>
        <w:tc>
          <w:tcPr>
            <w:tcW w:w="2694" w:type="dxa"/>
            <w:shd w:val="clear" w:color="auto" w:fill="auto"/>
          </w:tcPr>
          <w:p w:rsidRPr="009E58B6" w:rsidR="00320BF6" w:rsidP="00320BF6" w:rsidRDefault="00320BF6" w14:paraId="11C6F950" w14:textId="77777777">
            <w:r>
              <w:t>Mērķis, risinājums un projekta spēkā stāšanās laiks (500 zīmes bez atstarpēm)</w:t>
            </w:r>
          </w:p>
        </w:tc>
        <w:tc>
          <w:tcPr>
            <w:tcW w:w="6946" w:type="dxa"/>
            <w:shd w:val="clear" w:color="auto" w:fill="auto"/>
          </w:tcPr>
          <w:p w:rsidRPr="00455173" w:rsidR="00A45113" w:rsidP="00610FAE" w:rsidRDefault="00320BF6" w14:paraId="19573BA5" w14:textId="1DA68376">
            <w:pPr>
              <w:jc w:val="both"/>
            </w:pPr>
            <w:r w:rsidRPr="00455173">
              <w:t>Rīkojuma projekts paredz mainīt valsts nekustamo īpašumu “V</w:t>
            </w:r>
            <w:r w:rsidRPr="00455173" w:rsidR="006E103B">
              <w:t>1</w:t>
            </w:r>
            <w:r w:rsidRPr="00455173">
              <w:t xml:space="preserve">433 posms 3,54-4,02 km” (nekustamā īpašuma kadastra Nr. 9062 004 0147) pret </w:t>
            </w:r>
            <w:r w:rsidRPr="00610FAE" w:rsidR="00793BD9">
              <w:t>privātpersonas</w:t>
            </w:r>
            <w:r w:rsidR="00793BD9">
              <w:t xml:space="preserve"> </w:t>
            </w:r>
            <w:r w:rsidRPr="00455173">
              <w:t>nekustamo īpašumu “Apvedceļš” (nekustamā īpašuma kadastra Nr. 9062 004 0136)</w:t>
            </w:r>
            <w:r w:rsidRPr="00455173" w:rsidR="00A45113">
              <w:t xml:space="preserve">. Nekustamo īpašumu maiņa nepieciešama, lai paaugstinātu satiksmes drošības līmeni un nodrošinātu autoceļa lietotājiem drošus un komfortablus braukšanas apstākļus.  </w:t>
            </w:r>
          </w:p>
          <w:p w:rsidRPr="00DB5DCC" w:rsidR="00320BF6" w:rsidP="00610FAE" w:rsidRDefault="00320BF6" w14:paraId="4297EAA7" w14:textId="77777777">
            <w:pPr>
              <w:jc w:val="both"/>
            </w:pPr>
            <w:r w:rsidRPr="00C049E8">
              <w:rPr>
                <w:szCs w:val="28"/>
              </w:rPr>
              <w:t>Rīkojuma projekts stājas spēkā normatīvajos aktos noteiktajā kārtībā.</w:t>
            </w:r>
          </w:p>
        </w:tc>
      </w:tr>
    </w:tbl>
    <w:p w:rsidRPr="003072CC" w:rsidR="006D7287" w:rsidP="00653E55" w:rsidRDefault="006D7287" w14:paraId="1FE3331D" w14:textId="77777777">
      <w:pPr>
        <w:rPr>
          <w:b/>
          <w:sz w:val="28"/>
          <w:szCs w:val="28"/>
        </w:rPr>
      </w:pPr>
    </w:p>
    <w:tbl>
      <w:tblPr>
        <w:tblpPr w:leftFromText="180" w:rightFromText="180" w:vertAnchor="text" w:horzAnchor="margin" w:tblpXSpec="center" w:tblpY="116"/>
        <w:tblW w:w="96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02"/>
        <w:gridCol w:w="2234"/>
        <w:gridCol w:w="6770"/>
      </w:tblGrid>
      <w:tr w:rsidRPr="0062008E" w:rsidR="0095561D" w:rsidTr="00E11EE0" w14:paraId="4E3E2729" w14:textId="77777777">
        <w:tc>
          <w:tcPr>
            <w:tcW w:w="9606"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E11EE0" w:rsidRDefault="0095561D" w14:paraId="6A2CA837" w14:textId="77777777">
            <w:pPr>
              <w:numPr>
                <w:ilvl w:val="0"/>
                <w:numId w:val="35"/>
              </w:numPr>
              <w:jc w:val="center"/>
              <w:rPr>
                <w:b/>
                <w:color w:val="000000"/>
              </w:rPr>
            </w:pPr>
            <w:r w:rsidRPr="0062008E">
              <w:rPr>
                <w:b/>
                <w:color w:val="000000"/>
              </w:rPr>
              <w:t xml:space="preserve">Tiesību akta projekta izstrādes nepieciešamība </w:t>
            </w:r>
          </w:p>
        </w:tc>
      </w:tr>
      <w:tr w:rsidRPr="0062008E" w:rsidR="0095561D" w:rsidTr="00E11EE0" w14:paraId="1CAC394F"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602"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4171404A"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30BC1C0B" w14:textId="77777777">
            <w:pPr>
              <w:pStyle w:val="naisf"/>
              <w:spacing w:before="0" w:after="0"/>
              <w:ind w:firstLine="0"/>
            </w:pPr>
            <w:r w:rsidRPr="0062008E">
              <w:t> Pamatojums</w:t>
            </w:r>
          </w:p>
        </w:tc>
        <w:tc>
          <w:tcPr>
            <w:tcW w:w="6770" w:type="dxa"/>
            <w:tcBorders>
              <w:top w:val="outset" w:color="auto" w:sz="6" w:space="0"/>
              <w:left w:val="outset" w:color="auto" w:sz="6" w:space="0"/>
              <w:bottom w:val="outset" w:color="auto" w:sz="6" w:space="0"/>
              <w:right w:val="outset" w:color="auto" w:sz="6" w:space="0"/>
            </w:tcBorders>
          </w:tcPr>
          <w:p w:rsidRPr="00610FAE" w:rsidR="00DD3F56" w:rsidP="00610FAE" w:rsidRDefault="00724223" w14:paraId="3B8C9E93" w14:textId="55A54BCC">
            <w:pPr>
              <w:pStyle w:val="Heading2"/>
              <w:jc w:val="both"/>
              <w:rPr>
                <w:sz w:val="24"/>
                <w:szCs w:val="24"/>
              </w:rPr>
            </w:pPr>
            <w:r w:rsidRPr="00610FAE">
              <w:rPr>
                <w:sz w:val="24"/>
                <w:szCs w:val="24"/>
              </w:rPr>
              <w:t>Publiskas personas mantas atsavināšanas likuma</w:t>
            </w:r>
            <w:r w:rsidRPr="00610FAE" w:rsidR="00B92C2F">
              <w:rPr>
                <w:sz w:val="24"/>
                <w:szCs w:val="24"/>
              </w:rPr>
              <w:t xml:space="preserve"> 1.panta</w:t>
            </w:r>
            <w:r w:rsidRPr="00610FAE" w:rsidR="00A96502">
              <w:rPr>
                <w:sz w:val="24"/>
                <w:szCs w:val="24"/>
              </w:rPr>
              <w:t xml:space="preserve"> </w:t>
            </w:r>
            <w:r w:rsidRPr="00610FAE" w:rsidR="005F34F4">
              <w:rPr>
                <w:sz w:val="24"/>
                <w:szCs w:val="24"/>
              </w:rPr>
              <w:t>1.</w:t>
            </w:r>
            <w:r w:rsidRPr="00610FAE" w:rsidR="00A96502">
              <w:rPr>
                <w:sz w:val="24"/>
                <w:szCs w:val="24"/>
              </w:rPr>
              <w:t>apakšpunkt</w:t>
            </w:r>
            <w:r w:rsidRPr="00610FAE" w:rsidR="00947724">
              <w:rPr>
                <w:sz w:val="24"/>
                <w:szCs w:val="24"/>
              </w:rPr>
              <w:t>s</w:t>
            </w:r>
            <w:r w:rsidRPr="00610FAE" w:rsidR="00A96502">
              <w:rPr>
                <w:sz w:val="24"/>
                <w:szCs w:val="24"/>
              </w:rPr>
              <w:t>, 3. panta pirmās da</w:t>
            </w:r>
            <w:r w:rsidRPr="00610FAE" w:rsidR="005F34F4">
              <w:rPr>
                <w:sz w:val="24"/>
                <w:szCs w:val="24"/>
              </w:rPr>
              <w:t>ļas 3.apakšpun</w:t>
            </w:r>
            <w:r w:rsidRPr="00610FAE" w:rsidR="008001C1">
              <w:rPr>
                <w:sz w:val="24"/>
                <w:szCs w:val="24"/>
              </w:rPr>
              <w:t>kts</w:t>
            </w:r>
            <w:r w:rsidRPr="00610FAE" w:rsidR="009F35C1">
              <w:rPr>
                <w:sz w:val="24"/>
                <w:szCs w:val="24"/>
              </w:rPr>
              <w:t>,</w:t>
            </w:r>
            <w:r w:rsidRPr="00610FAE" w:rsidR="00A96502">
              <w:rPr>
                <w:sz w:val="24"/>
                <w:szCs w:val="24"/>
              </w:rPr>
              <w:t xml:space="preserve"> </w:t>
            </w:r>
            <w:r w:rsidRPr="00610FAE" w:rsidR="00F517E4">
              <w:rPr>
                <w:sz w:val="24"/>
                <w:szCs w:val="24"/>
              </w:rPr>
              <w:t>4.panta pirm</w:t>
            </w:r>
            <w:r w:rsidRPr="00610FAE" w:rsidR="00947724">
              <w:rPr>
                <w:sz w:val="24"/>
                <w:szCs w:val="24"/>
              </w:rPr>
              <w:t>ā</w:t>
            </w:r>
            <w:r w:rsidRPr="00610FAE" w:rsidR="00F517E4">
              <w:rPr>
                <w:sz w:val="24"/>
                <w:szCs w:val="24"/>
              </w:rPr>
              <w:t xml:space="preserve"> daļa</w:t>
            </w:r>
            <w:r w:rsidRPr="00610FAE" w:rsidR="008001C1">
              <w:rPr>
                <w:sz w:val="24"/>
                <w:szCs w:val="24"/>
              </w:rPr>
              <w:t xml:space="preserve"> un otrā daļa</w:t>
            </w:r>
            <w:r w:rsidRPr="00610FAE" w:rsidR="00F517E4">
              <w:rPr>
                <w:sz w:val="24"/>
                <w:szCs w:val="24"/>
              </w:rPr>
              <w:t>,</w:t>
            </w:r>
            <w:r w:rsidRPr="00610FAE">
              <w:rPr>
                <w:sz w:val="24"/>
                <w:szCs w:val="24"/>
              </w:rPr>
              <w:t xml:space="preserve"> </w:t>
            </w:r>
            <w:r w:rsidRPr="00610FAE" w:rsidR="002F69D3">
              <w:rPr>
                <w:sz w:val="24"/>
                <w:szCs w:val="24"/>
              </w:rPr>
              <w:t>5</w:t>
            </w:r>
            <w:r w:rsidRPr="00610FAE">
              <w:rPr>
                <w:sz w:val="24"/>
                <w:szCs w:val="24"/>
              </w:rPr>
              <w:t>. panta</w:t>
            </w:r>
            <w:r w:rsidRPr="00610FAE" w:rsidR="002F69D3">
              <w:rPr>
                <w:sz w:val="24"/>
                <w:szCs w:val="24"/>
              </w:rPr>
              <w:t xml:space="preserve"> pirmā</w:t>
            </w:r>
            <w:r w:rsidRPr="00610FAE" w:rsidR="00793BD9">
              <w:rPr>
                <w:sz w:val="24"/>
                <w:szCs w:val="24"/>
              </w:rPr>
              <w:t xml:space="preserve"> un piektā</w:t>
            </w:r>
            <w:r w:rsidRPr="00610FAE" w:rsidR="002F69D3">
              <w:rPr>
                <w:sz w:val="24"/>
                <w:szCs w:val="24"/>
              </w:rPr>
              <w:t xml:space="preserve"> daļa</w:t>
            </w:r>
            <w:r w:rsidRPr="00610FAE" w:rsidR="00793BD9">
              <w:rPr>
                <w:sz w:val="24"/>
                <w:szCs w:val="24"/>
              </w:rPr>
              <w:t xml:space="preserve">, 8.panta </w:t>
            </w:r>
            <w:r w:rsidR="00610FAE">
              <w:rPr>
                <w:sz w:val="24"/>
                <w:szCs w:val="24"/>
              </w:rPr>
              <w:t>1.</w:t>
            </w:r>
            <w:r w:rsidRPr="00610FAE" w:rsidR="00610FAE">
              <w:rPr>
                <w:sz w:val="24"/>
                <w:szCs w:val="24"/>
                <w:vertAlign w:val="superscript"/>
              </w:rPr>
              <w:t>1</w:t>
            </w:r>
            <w:r w:rsidRPr="00610FAE" w:rsidR="00793BD9">
              <w:rPr>
                <w:sz w:val="24"/>
                <w:szCs w:val="24"/>
              </w:rPr>
              <w:t xml:space="preserve"> daļa, 9.panta </w:t>
            </w:r>
            <w:r w:rsidR="00610FAE">
              <w:rPr>
                <w:sz w:val="24"/>
                <w:szCs w:val="24"/>
              </w:rPr>
              <w:t>1.</w:t>
            </w:r>
            <w:r w:rsidRPr="00610FAE" w:rsidR="00610FAE">
              <w:rPr>
                <w:sz w:val="24"/>
                <w:szCs w:val="24"/>
                <w:vertAlign w:val="superscript"/>
              </w:rPr>
              <w:t>1</w:t>
            </w:r>
            <w:r w:rsidRPr="00610FAE" w:rsidR="00793BD9">
              <w:rPr>
                <w:sz w:val="24"/>
                <w:szCs w:val="24"/>
              </w:rPr>
              <w:t xml:space="preserve"> daļa</w:t>
            </w:r>
            <w:r w:rsidRPr="00610FAE" w:rsidR="002F69D3">
              <w:rPr>
                <w:sz w:val="24"/>
                <w:szCs w:val="24"/>
              </w:rPr>
              <w:t xml:space="preserve"> un 38. pan</w:t>
            </w:r>
            <w:r w:rsidRPr="00610FAE" w:rsidR="009F35C1">
              <w:rPr>
                <w:sz w:val="24"/>
                <w:szCs w:val="24"/>
              </w:rPr>
              <w:t>ta</w:t>
            </w:r>
            <w:r w:rsidRPr="00610FAE" w:rsidR="00B9242C">
              <w:rPr>
                <w:sz w:val="24"/>
                <w:szCs w:val="24"/>
              </w:rPr>
              <w:t xml:space="preserve"> </w:t>
            </w:r>
            <w:r w:rsidRPr="00610FAE" w:rsidR="00424A68">
              <w:rPr>
                <w:sz w:val="24"/>
                <w:szCs w:val="24"/>
              </w:rPr>
              <w:t>pirmā, otrā un trešā daļa.</w:t>
            </w:r>
          </w:p>
        </w:tc>
      </w:tr>
      <w:tr w:rsidRPr="0062008E" w:rsidR="00724223" w:rsidTr="00E11EE0" w14:paraId="26BC5950" w14:textId="77777777">
        <w:trPr>
          <w:trHeight w:val="347"/>
        </w:trPr>
        <w:tc>
          <w:tcPr>
            <w:tcW w:w="602" w:type="dxa"/>
            <w:tcBorders>
              <w:top w:val="single" w:color="auto" w:sz="6" w:space="0"/>
              <w:left w:val="single" w:color="auto" w:sz="6" w:space="0"/>
              <w:bottom w:val="single" w:color="auto" w:sz="6" w:space="0"/>
              <w:right w:val="single" w:color="auto" w:sz="6" w:space="0"/>
            </w:tcBorders>
          </w:tcPr>
          <w:p w:rsidRPr="0062008E" w:rsidR="00724223" w:rsidP="00724223" w:rsidRDefault="00724223" w14:paraId="161F3F41"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724223" w:rsidP="00A92C42" w:rsidRDefault="00724223" w14:paraId="47CA52E4" w14:textId="77777777">
            <w:pPr>
              <w:spacing w:before="100" w:beforeAutospacing="1" w:after="100" w:afterAutospacing="1"/>
              <w:rPr>
                <w:color w:val="000000"/>
                <w:lang w:eastAsia="en-US"/>
              </w:rPr>
            </w:pPr>
            <w:r w:rsidRPr="0062008E">
              <w:rPr>
                <w:color w:val="000000"/>
              </w:rPr>
              <w:t xml:space="preserve"> Pašreizējā situācija un problēmas</w:t>
            </w:r>
            <w:r>
              <w:rPr>
                <w:color w:val="000000"/>
              </w:rPr>
              <w:t>, kuru risināšanai tiesību akta projekts izstrādāts, tiesiskā regulējuma mērķis un būtība</w:t>
            </w:r>
          </w:p>
          <w:p w:rsidR="003004C8" w:rsidP="00724223" w:rsidRDefault="003004C8" w14:paraId="37DACA19" w14:textId="77777777">
            <w:pPr>
              <w:spacing w:before="100" w:beforeAutospacing="1" w:after="100" w:afterAutospacing="1"/>
              <w:rPr>
                <w:color w:val="000000"/>
              </w:rPr>
            </w:pPr>
          </w:p>
          <w:p w:rsidRPr="003004C8" w:rsidR="003004C8" w:rsidP="003004C8" w:rsidRDefault="003004C8" w14:paraId="5F87EFAE" w14:textId="77777777"/>
          <w:p w:rsidRPr="003004C8" w:rsidR="003004C8" w:rsidP="003004C8" w:rsidRDefault="003004C8" w14:paraId="7D02D4CD" w14:textId="77777777"/>
          <w:p w:rsidRPr="003004C8" w:rsidR="003004C8" w:rsidP="003004C8" w:rsidRDefault="003004C8" w14:paraId="70AAC092" w14:textId="77777777"/>
          <w:p w:rsidRPr="003004C8" w:rsidR="003004C8" w:rsidP="003004C8" w:rsidRDefault="003004C8" w14:paraId="61AA83DE" w14:textId="77777777"/>
          <w:p w:rsidRPr="003004C8" w:rsidR="003004C8" w:rsidP="003004C8" w:rsidRDefault="003004C8" w14:paraId="6591CBF7" w14:textId="77777777"/>
          <w:p w:rsidRPr="003004C8" w:rsidR="003004C8" w:rsidP="003004C8" w:rsidRDefault="003004C8" w14:paraId="254AA749" w14:textId="77777777"/>
          <w:p w:rsidRPr="003004C8" w:rsidR="003004C8" w:rsidP="003004C8" w:rsidRDefault="003004C8" w14:paraId="3C006C38" w14:textId="77777777"/>
          <w:p w:rsidRPr="003004C8" w:rsidR="003004C8" w:rsidP="003004C8" w:rsidRDefault="003004C8" w14:paraId="77446BDE" w14:textId="77777777"/>
          <w:p w:rsidRPr="003004C8" w:rsidR="003004C8" w:rsidP="003004C8" w:rsidRDefault="003004C8" w14:paraId="16EB2773" w14:textId="77777777"/>
          <w:p w:rsidRPr="003004C8" w:rsidR="003004C8" w:rsidP="003004C8" w:rsidRDefault="003004C8" w14:paraId="56552DBC" w14:textId="77777777"/>
          <w:p w:rsidRPr="003004C8" w:rsidR="003004C8" w:rsidP="003004C8" w:rsidRDefault="003004C8" w14:paraId="1CC85FAA" w14:textId="77777777"/>
          <w:p w:rsidRPr="003004C8" w:rsidR="003004C8" w:rsidP="003004C8" w:rsidRDefault="003004C8" w14:paraId="4E0AB27B" w14:textId="77777777"/>
          <w:p w:rsidRPr="003004C8" w:rsidR="00724223" w:rsidP="003004C8" w:rsidRDefault="00724223" w14:paraId="0B6DFB98" w14:textId="77777777"/>
        </w:tc>
        <w:tc>
          <w:tcPr>
            <w:tcW w:w="6770" w:type="dxa"/>
            <w:tcBorders>
              <w:top w:val="single" w:color="auto" w:sz="6" w:space="0"/>
              <w:left w:val="single" w:color="auto" w:sz="6" w:space="0"/>
              <w:bottom w:val="single" w:color="auto" w:sz="6" w:space="0"/>
              <w:right w:val="single" w:color="auto" w:sz="6" w:space="0"/>
            </w:tcBorders>
          </w:tcPr>
          <w:p w:rsidRPr="00610FAE" w:rsidR="005F7FEC" w:rsidP="00A32EC8" w:rsidRDefault="002F69D3" w14:paraId="62974CD7" w14:textId="7565AF24">
            <w:pPr>
              <w:pStyle w:val="BodyTextIndent"/>
              <w:overflowPunct w:val="0"/>
              <w:autoSpaceDE w:val="0"/>
              <w:autoSpaceDN w:val="0"/>
              <w:adjustRightInd w:val="0"/>
              <w:spacing w:after="0"/>
              <w:ind w:left="6" w:firstLine="284"/>
              <w:jc w:val="both"/>
              <w:textAlignment w:val="baseline"/>
            </w:pPr>
            <w:r>
              <w:t xml:space="preserve">Rīkojuma projekts paredz </w:t>
            </w:r>
            <w:r w:rsidRPr="002F69D3">
              <w:t>mainīt valsts nekustamo īpašumu “V</w:t>
            </w:r>
            <w:r w:rsidR="006E103B">
              <w:t>1</w:t>
            </w:r>
            <w:r w:rsidRPr="002F69D3">
              <w:t>433 posms 3,54-4,02 km” (nekustamā īpašuma kadastra Nr.</w:t>
            </w:r>
            <w:r w:rsidR="004421FF">
              <w:t> </w:t>
            </w:r>
            <w:r w:rsidRPr="002F69D3">
              <w:t>9062 004 0147) – zemes vienību (zemes vienības kadastra apzīmējums 9062 004 0146) 0,69 ha platībā un uz tā esošo inženierbūvi (būves kadastra apzīmējums 9062 004 0146 001) – Kandavas pagastā, Kandavas novadā</w:t>
            </w:r>
            <w:r w:rsidR="00275B35">
              <w:t xml:space="preserve"> </w:t>
            </w:r>
            <w:r w:rsidRPr="00610FAE" w:rsidR="00275B35">
              <w:t xml:space="preserve">(turpmāk – </w:t>
            </w:r>
            <w:r w:rsidRPr="00610FAE" w:rsidR="00FB7DFC">
              <w:t xml:space="preserve">Valsts īpašums </w:t>
            </w:r>
            <w:r w:rsidRPr="00610FAE" w:rsidR="00275B35">
              <w:t>“V1433”)</w:t>
            </w:r>
            <w:r w:rsidRPr="00610FAE">
              <w:t xml:space="preserve">, pret </w:t>
            </w:r>
            <w:r w:rsidRPr="00610FAE" w:rsidR="00275B35">
              <w:t>privātpersonai piederošu</w:t>
            </w:r>
            <w:r w:rsidR="00275B35">
              <w:rPr>
                <w:b/>
                <w:bCs/>
              </w:rPr>
              <w:t xml:space="preserve"> </w:t>
            </w:r>
            <w:r w:rsidRPr="002F69D3">
              <w:t>nekustamo īpašumu “Apvedceļš” (nekustamā īpašuma kadastra Nr. 9062 004 0136) – zemes vienību (zemes vienības kadastra apzīmējums 9062 004 0132) 1,35 ha platībā un uz tā</w:t>
            </w:r>
            <w:r w:rsidR="00E0463C">
              <w:t>s</w:t>
            </w:r>
            <w:r w:rsidRPr="002F69D3">
              <w:t xml:space="preserve"> esošo inženierbūvi (būves kadastra apzīmējums 9062 004 0132 001) – Kandavas pagastā, Kandavas novadā</w:t>
            </w:r>
            <w:r w:rsidR="00275B35">
              <w:t xml:space="preserve"> </w:t>
            </w:r>
            <w:r w:rsidRPr="00610FAE" w:rsidR="00275B35">
              <w:t>(turpmāk –</w:t>
            </w:r>
            <w:r w:rsidRPr="00610FAE" w:rsidR="00FB7DFC">
              <w:t xml:space="preserve"> Privātpersonas </w:t>
            </w:r>
            <w:r w:rsidRPr="00610FAE" w:rsidR="00275B35">
              <w:t>īpašums “Apvedceļš”)</w:t>
            </w:r>
            <w:r w:rsidRPr="00610FAE">
              <w:t>.</w:t>
            </w:r>
          </w:p>
          <w:p w:rsidR="002318CC" w:rsidP="00275B35" w:rsidRDefault="00611A53" w14:paraId="49A9DE6A" w14:textId="38901086">
            <w:pPr>
              <w:jc w:val="both"/>
            </w:pPr>
            <w:r w:rsidRPr="00610FAE">
              <w:t xml:space="preserve">   </w:t>
            </w:r>
            <w:r w:rsidRPr="00610FAE" w:rsidR="007332EF">
              <w:t xml:space="preserve">Privātpersonas </w:t>
            </w:r>
            <w:r w:rsidRPr="00610FAE" w:rsidR="000A4834">
              <w:t>īpašum</w:t>
            </w:r>
            <w:r w:rsidRPr="00610FAE" w:rsidR="007332EF">
              <w:t>a</w:t>
            </w:r>
            <w:r w:rsidRPr="00610FAE" w:rsidR="000A4834">
              <w:t xml:space="preserve"> “Apvedceļš” </w:t>
            </w:r>
            <w:r w:rsidRPr="00610FAE" w:rsidR="002318CC">
              <w:t>sastāvā esošā autoceļa</w:t>
            </w:r>
            <w:r w:rsidR="002318CC">
              <w:t xml:space="preserve"> </w:t>
            </w:r>
            <w:r w:rsidRPr="00E96FB8" w:rsidR="006D5EE3">
              <w:t xml:space="preserve">ekspluatācijas uzsākšanas gads </w:t>
            </w:r>
            <w:r w:rsidRPr="00E96FB8" w:rsidR="0095346E">
              <w:t xml:space="preserve">ir </w:t>
            </w:r>
            <w:r w:rsidRPr="00E96FB8" w:rsidR="006D5EE3">
              <w:t xml:space="preserve">2017., </w:t>
            </w:r>
            <w:r w:rsidRPr="00E96FB8" w:rsidR="001847CE">
              <w:t xml:space="preserve">garums </w:t>
            </w:r>
            <w:r w:rsidR="002318CC">
              <w:t xml:space="preserve">- </w:t>
            </w:r>
            <w:r w:rsidRPr="00E96FB8" w:rsidR="001847CE">
              <w:t>701,40 m</w:t>
            </w:r>
            <w:r w:rsidRPr="00E96FB8" w:rsidR="006D5EE3">
              <w:t>etri</w:t>
            </w:r>
            <w:r w:rsidRPr="00E96FB8" w:rsidR="001847CE">
              <w:t xml:space="preserve">, laukums </w:t>
            </w:r>
            <w:r w:rsidR="007332EF">
              <w:t xml:space="preserve">- </w:t>
            </w:r>
            <w:r w:rsidRPr="00E96FB8" w:rsidR="001847CE">
              <w:t>4556,37 k</w:t>
            </w:r>
            <w:r w:rsidRPr="00E96FB8" w:rsidR="006D5EE3">
              <w:t>vadrātmetri</w:t>
            </w:r>
            <w:r w:rsidRPr="00E96FB8" w:rsidR="001847CE">
              <w:t xml:space="preserve"> </w:t>
            </w:r>
            <w:r w:rsidRPr="00E96FB8" w:rsidR="001742FC">
              <w:t>un</w:t>
            </w:r>
            <w:r w:rsidRPr="00E96FB8" w:rsidR="001847CE">
              <w:t xml:space="preserve"> platums </w:t>
            </w:r>
            <w:r w:rsidR="007332EF">
              <w:t>-</w:t>
            </w:r>
            <w:r w:rsidRPr="00E96FB8" w:rsidR="0095346E">
              <w:t xml:space="preserve"> </w:t>
            </w:r>
            <w:r w:rsidRPr="00E96FB8" w:rsidR="001847CE">
              <w:t>6,50 m</w:t>
            </w:r>
            <w:r w:rsidRPr="00E96FB8" w:rsidR="006D5EE3">
              <w:t>etri</w:t>
            </w:r>
            <w:r w:rsidR="002318CC">
              <w:t xml:space="preserve">. </w:t>
            </w:r>
            <w:r w:rsidRPr="002F69D3" w:rsidR="000A4834">
              <w:t xml:space="preserve"> </w:t>
            </w:r>
          </w:p>
          <w:p w:rsidRPr="007332EF" w:rsidR="002F69D3" w:rsidP="00275B35" w:rsidRDefault="007332EF" w14:paraId="2A76F2DB" w14:textId="3D64879E">
            <w:pPr>
              <w:jc w:val="both"/>
            </w:pPr>
            <w:r>
              <w:t xml:space="preserve">   Ar </w:t>
            </w:r>
            <w:r w:rsidR="001C25BB">
              <w:t xml:space="preserve">nekustamo īpašumu </w:t>
            </w:r>
            <w:r>
              <w:t>ap</w:t>
            </w:r>
            <w:r w:rsidR="001C25BB">
              <w:t>maiņ</w:t>
            </w:r>
            <w:r>
              <w:t xml:space="preserve">u tiks </w:t>
            </w:r>
            <w:r w:rsidR="001C25BB">
              <w:t>paaugstināt</w:t>
            </w:r>
            <w:r>
              <w:t>s</w:t>
            </w:r>
            <w:r w:rsidR="001C25BB">
              <w:t xml:space="preserve"> satiksmes  drošības līmeni</w:t>
            </w:r>
            <w:r>
              <w:t>s</w:t>
            </w:r>
            <w:r w:rsidR="001C25BB">
              <w:t xml:space="preserve"> un autoceļa lietotājiem </w:t>
            </w:r>
            <w:r>
              <w:t xml:space="preserve">nodrošināti </w:t>
            </w:r>
            <w:r w:rsidR="001C25BB">
              <w:t>droš</w:t>
            </w:r>
            <w:r>
              <w:t>i</w:t>
            </w:r>
            <w:r w:rsidR="001C25BB">
              <w:t xml:space="preserve"> un komfortabl</w:t>
            </w:r>
            <w:r>
              <w:t>i</w:t>
            </w:r>
            <w:r w:rsidR="001C25BB">
              <w:t xml:space="preserve"> braukšanas apstākļ</w:t>
            </w:r>
            <w:r>
              <w:t>i</w:t>
            </w:r>
            <w:r w:rsidR="001C25BB">
              <w:t xml:space="preserve">.  </w:t>
            </w:r>
          </w:p>
          <w:p w:rsidR="002F69D3" w:rsidP="007332EF" w:rsidRDefault="007332EF" w14:paraId="304F90C1" w14:textId="68B4FED4">
            <w:pPr>
              <w:jc w:val="both"/>
            </w:pPr>
            <w:r>
              <w:t xml:space="preserve">   Privātpersonas </w:t>
            </w:r>
            <w:r w:rsidR="008C54DE">
              <w:t xml:space="preserve">īpašums </w:t>
            </w:r>
            <w:r w:rsidRPr="002F69D3" w:rsidR="008C54DE">
              <w:t xml:space="preserve">“Apvedceļš” </w:t>
            </w:r>
            <w:r w:rsidR="008C54DE">
              <w:t>ir ierakstīts Zemgales rajona tiesas Zemesgrāmatu nodaļas Kandavas pagasta zemesgrāmatas nodalījumā Nr. 100000564900 un tam ir noteikti šādi apgrūtinājumi:</w:t>
            </w:r>
          </w:p>
          <w:p w:rsidR="008C54DE" w:rsidP="008C54DE" w:rsidRDefault="008C54DE" w14:paraId="777103BE" w14:textId="77777777">
            <w:pPr>
              <w:numPr>
                <w:ilvl w:val="0"/>
                <w:numId w:val="42"/>
              </w:numPr>
              <w:ind w:left="6" w:firstLine="284"/>
              <w:jc w:val="both"/>
            </w:pPr>
            <w:r>
              <w:t>ekspluatācijas aizsargjoslas teritorija gar valsts vietējiem un pašvaldību autoceļiem lauku apvidos – 0,0700 ha platībā;</w:t>
            </w:r>
          </w:p>
          <w:p w:rsidR="008C54DE" w:rsidP="008C54DE" w:rsidRDefault="008C54DE" w14:paraId="45A982BD" w14:textId="77777777">
            <w:pPr>
              <w:numPr>
                <w:ilvl w:val="0"/>
                <w:numId w:val="42"/>
              </w:numPr>
              <w:ind w:left="6" w:firstLine="284"/>
              <w:jc w:val="both"/>
            </w:pPr>
            <w:r>
              <w:t>ekspluatācijas aizsargjoslas teritorija gar elektrisko tīklu gaisvadu līniju ārpus pilsētām un ciemiem ar nominālo spriegumu līdz 20 kilovoltiem – 0,0500 ha platībā;</w:t>
            </w:r>
          </w:p>
          <w:p w:rsidR="00A0597E" w:rsidP="008C54DE" w:rsidRDefault="00A0597E" w14:paraId="13096A19" w14:textId="77777777">
            <w:pPr>
              <w:numPr>
                <w:ilvl w:val="0"/>
                <w:numId w:val="42"/>
              </w:numPr>
              <w:ind w:left="6" w:firstLine="284"/>
              <w:jc w:val="both"/>
            </w:pPr>
            <w:r>
              <w:t>ekspluatācijas aizsargjoslas teritorija gar elektrisko tīklu gaisvadu līniju ārpus pilsētām un ciemiem ar nominālo spriegumu līdz 20 kilovoltiem – 0,0000 ha platībā;</w:t>
            </w:r>
          </w:p>
          <w:p w:rsidR="00A0597E" w:rsidP="008C54DE" w:rsidRDefault="00A0597E" w14:paraId="6B3807F6" w14:textId="77777777">
            <w:pPr>
              <w:numPr>
                <w:ilvl w:val="0"/>
                <w:numId w:val="42"/>
              </w:numPr>
              <w:ind w:left="6" w:firstLine="284"/>
              <w:jc w:val="both"/>
            </w:pPr>
            <w:r>
              <w:lastRenderedPageBreak/>
              <w:t>ekspluatācijas aizsargjoslas teritorija gar elektrisko tīklu kabeļu līniju – 0,0000 ha platībā;</w:t>
            </w:r>
          </w:p>
          <w:p w:rsidRPr="008A3432" w:rsidR="008A3432" w:rsidP="008A3432" w:rsidRDefault="00A0597E" w14:paraId="5F966220" w14:textId="77777777">
            <w:pPr>
              <w:numPr>
                <w:ilvl w:val="0"/>
                <w:numId w:val="42"/>
              </w:numPr>
              <w:ind w:left="6" w:firstLine="284"/>
              <w:jc w:val="both"/>
            </w:pPr>
            <w:r w:rsidRPr="008A3432">
              <w:t>ceļa servitūta teritorija – 0,0100 ha platībā</w:t>
            </w:r>
            <w:r w:rsidR="00E96FB8">
              <w:t>. Ceļa servitūta izmantotāji arī turpmāk to varēs izmantot, šķērsojot jauno autoceļu.</w:t>
            </w:r>
            <w:r w:rsidRPr="008A3432" w:rsidR="00DB5BAD">
              <w:rPr>
                <w:color w:val="C00000"/>
              </w:rPr>
              <w:t xml:space="preserve"> </w:t>
            </w:r>
          </w:p>
          <w:p w:rsidR="00A0597E" w:rsidP="008A3432" w:rsidRDefault="00A0597E" w14:paraId="273F45E9" w14:textId="77777777">
            <w:pPr>
              <w:numPr>
                <w:ilvl w:val="0"/>
                <w:numId w:val="42"/>
              </w:numPr>
              <w:ind w:left="6" w:firstLine="284"/>
              <w:jc w:val="both"/>
            </w:pPr>
            <w:r>
              <w:t>ūdensnotekas (ūdensteču regulēta posma un speciāli raktas gultnes), kā arī uz tās esošas hidrotehniskas būves un ierīces ekspluatācijas aizsargjoslas teritorija lauksaimniecībā uzmantojamās zemēs – 0,0200 ha platībā;</w:t>
            </w:r>
          </w:p>
          <w:p w:rsidR="00A0597E" w:rsidP="00A0597E" w:rsidRDefault="008C54DE" w14:paraId="4169BEC8" w14:textId="77777777">
            <w:pPr>
              <w:numPr>
                <w:ilvl w:val="0"/>
                <w:numId w:val="42"/>
              </w:numPr>
              <w:ind w:left="6" w:firstLine="284"/>
              <w:jc w:val="both"/>
            </w:pPr>
            <w:r>
              <w:t xml:space="preserve"> </w:t>
            </w:r>
            <w:r w:rsidR="00A0597E">
              <w:t>ūdensnotekas (ūdensteču regulēta posma un speciāli raktas gultnes), kā arī uz tās esošas hidrotehniskas būves un ierīces ekspluatācijas aizsargjoslas teritorija lauksaimniecībā uzmantojamās zemēs – 0,0200 ha platībā;</w:t>
            </w:r>
          </w:p>
          <w:p w:rsidR="008C54DE" w:rsidP="008C54DE" w:rsidRDefault="00A0597E" w14:paraId="10C8CEE8" w14:textId="77777777">
            <w:pPr>
              <w:numPr>
                <w:ilvl w:val="0"/>
                <w:numId w:val="42"/>
              </w:numPr>
              <w:ind w:left="6" w:firstLine="284"/>
              <w:jc w:val="both"/>
            </w:pPr>
            <w:r>
              <w:t xml:space="preserve">ekspluatācijas aizsargjoslas teritorija gar valsts vietējiem autoceļiem lauku apvidos – 0,1800 ha platībā. </w:t>
            </w:r>
          </w:p>
          <w:p w:rsidR="00E40764" w:rsidP="00E40764" w:rsidRDefault="007332EF" w14:paraId="02B6625E" w14:textId="68D96237">
            <w:pPr>
              <w:ind w:firstLine="290"/>
              <w:jc w:val="both"/>
            </w:pPr>
            <w:r>
              <w:t xml:space="preserve">Privātpersonas </w:t>
            </w:r>
            <w:r w:rsidR="00E40764">
              <w:t xml:space="preserve">īpašums </w:t>
            </w:r>
            <w:r w:rsidRPr="002F69D3" w:rsidR="00E40764">
              <w:t xml:space="preserve">“Apvedceļš” </w:t>
            </w:r>
            <w:r w:rsidR="002318CC">
              <w:t xml:space="preserve">ir izbūvēts, </w:t>
            </w:r>
            <w:r w:rsidR="00E40764">
              <w:t xml:space="preserve">apejot </w:t>
            </w:r>
            <w:proofErr w:type="spellStart"/>
            <w:r w:rsidR="00E40764">
              <w:t>Rūmenes</w:t>
            </w:r>
            <w:proofErr w:type="spellEnd"/>
            <w:r w:rsidR="00E40764">
              <w:t xml:space="preserve"> muižas teritoriju.</w:t>
            </w:r>
          </w:p>
          <w:p w:rsidR="002F69D3" w:rsidP="00A0597E" w:rsidRDefault="007332EF" w14:paraId="29E85996" w14:textId="7A3D6DF3">
            <w:pPr>
              <w:ind w:firstLine="290"/>
              <w:jc w:val="both"/>
            </w:pPr>
            <w:r>
              <w:t xml:space="preserve">Valsts </w:t>
            </w:r>
            <w:r w:rsidR="00A0597E">
              <w:t xml:space="preserve">īpašums </w:t>
            </w:r>
            <w:r w:rsidRPr="002F69D3" w:rsidR="00A0597E">
              <w:t>“V</w:t>
            </w:r>
            <w:r w:rsidR="006E103B">
              <w:t>1</w:t>
            </w:r>
            <w:r w:rsidRPr="002F69D3" w:rsidR="00A0597E">
              <w:t>433”</w:t>
            </w:r>
            <w:r w:rsidR="000E4587">
              <w:t xml:space="preserve"> </w:t>
            </w:r>
            <w:r w:rsidR="00A0597E">
              <w:t>ir ierakstīts Zemgales rajona tiesas Zemesgrāmatu nodaļas Kandavas pagasta zemesgrāmatas nodalījumā Nr. 100000588451 un tam ir noteikti šādi apgrūtinājumi:</w:t>
            </w:r>
          </w:p>
          <w:p w:rsidR="00A0597E" w:rsidP="00A0597E" w:rsidRDefault="00A0597E" w14:paraId="51C19421" w14:textId="77777777">
            <w:pPr>
              <w:numPr>
                <w:ilvl w:val="0"/>
                <w:numId w:val="42"/>
              </w:numPr>
              <w:ind w:left="0" w:firstLine="290"/>
              <w:jc w:val="both"/>
            </w:pPr>
            <w:r>
              <w:t>ekspluatācijas aizsargjoslas teritorija gar valsts vietējiem un pašvaldību autoceļiem lauku apvidos – 0,6900 ha platībā;</w:t>
            </w:r>
          </w:p>
          <w:p w:rsidR="00A0597E" w:rsidP="00A0597E" w:rsidRDefault="00A0597E" w14:paraId="0A5C8F28" w14:textId="77777777">
            <w:pPr>
              <w:numPr>
                <w:ilvl w:val="0"/>
                <w:numId w:val="42"/>
              </w:numPr>
              <w:ind w:left="0" w:firstLine="290"/>
              <w:jc w:val="both"/>
            </w:pPr>
            <w:r>
              <w:t>ekspluatācijas aizsargjoslas teritorija gar elektrisko tīklu kabeļu līniju – 0,0100 ha platībā;</w:t>
            </w:r>
          </w:p>
          <w:p w:rsidR="00A0597E" w:rsidP="00A0597E" w:rsidRDefault="00A0597E" w14:paraId="1BECAADB" w14:textId="77777777">
            <w:pPr>
              <w:numPr>
                <w:ilvl w:val="0"/>
                <w:numId w:val="42"/>
              </w:numPr>
              <w:ind w:left="0" w:firstLine="290"/>
              <w:jc w:val="both"/>
            </w:pPr>
            <w:r>
              <w:t>ekspluatācijas aizsargjoslas teritorija gar elektrisko tīklu kabeļu līniju – 0,0100 ha platībā;</w:t>
            </w:r>
          </w:p>
          <w:p w:rsidR="00A0597E" w:rsidP="00A0597E" w:rsidRDefault="00A0597E" w14:paraId="6163454F" w14:textId="77777777">
            <w:pPr>
              <w:numPr>
                <w:ilvl w:val="0"/>
                <w:numId w:val="42"/>
              </w:numPr>
              <w:ind w:left="0" w:firstLine="290"/>
              <w:jc w:val="both"/>
            </w:pPr>
            <w:r>
              <w:t>ekspluatācijas aizsargjoslas teritorija gar pašteces kanalizācijas vadu – 0,0100 ha platībā;</w:t>
            </w:r>
          </w:p>
          <w:p w:rsidR="00A0597E" w:rsidP="00A0597E" w:rsidRDefault="0074170E" w14:paraId="3866D8EB" w14:textId="77777777">
            <w:pPr>
              <w:numPr>
                <w:ilvl w:val="0"/>
                <w:numId w:val="42"/>
              </w:numPr>
              <w:ind w:left="0" w:firstLine="290"/>
              <w:jc w:val="both"/>
            </w:pPr>
            <w:r>
              <w:t>ekspluatācijas aizsargjoslas teritorija gar pazemes siltumvadu, siltumapgādes iekārtu un būvi – 0,0043 ha platībā;</w:t>
            </w:r>
          </w:p>
          <w:p w:rsidR="0074170E" w:rsidP="00A0597E" w:rsidRDefault="0074170E" w14:paraId="5C9C7474" w14:textId="77777777">
            <w:pPr>
              <w:numPr>
                <w:ilvl w:val="0"/>
                <w:numId w:val="42"/>
              </w:numPr>
              <w:ind w:left="0" w:firstLine="290"/>
              <w:jc w:val="both"/>
            </w:pPr>
            <w:r>
              <w:t>ekspluatācijas aizsargjoslas teritorija ap ūdensvadu, kas atrodas līdz 2 metru dziļumam – 0,0300 ha platībā;</w:t>
            </w:r>
          </w:p>
          <w:p w:rsidR="0074170E" w:rsidP="00A0597E" w:rsidRDefault="0074170E" w14:paraId="792C721C" w14:textId="77777777">
            <w:pPr>
              <w:numPr>
                <w:ilvl w:val="0"/>
                <w:numId w:val="42"/>
              </w:numPr>
              <w:ind w:left="0" w:firstLine="290"/>
              <w:jc w:val="both"/>
            </w:pPr>
            <w:r>
              <w:t>ekspluatācijas aizsargjoslas teritorija ap ūdensvadu, kas atrodas līdz 2 metru dziļumam – 0,0100 ha platībā;</w:t>
            </w:r>
          </w:p>
          <w:p w:rsidR="0074170E" w:rsidP="00A0597E" w:rsidRDefault="0074170E" w14:paraId="3922928F" w14:textId="77777777">
            <w:pPr>
              <w:numPr>
                <w:ilvl w:val="0"/>
                <w:numId w:val="42"/>
              </w:numPr>
              <w:ind w:left="0" w:firstLine="290"/>
              <w:jc w:val="both"/>
            </w:pPr>
            <w:r>
              <w:t>ekspluatācijas aizsargjoslas teritorija ap ūdensvadu, kas atrodas līdz 2 metru dziļumam – 0,0100 ha platībā;</w:t>
            </w:r>
          </w:p>
          <w:p w:rsidR="0074170E" w:rsidP="0074170E" w:rsidRDefault="0074170E" w14:paraId="7E5D517C" w14:textId="77777777">
            <w:pPr>
              <w:numPr>
                <w:ilvl w:val="0"/>
                <w:numId w:val="42"/>
              </w:numPr>
              <w:ind w:left="0" w:firstLine="290"/>
              <w:jc w:val="both"/>
            </w:pPr>
            <w:r>
              <w:t>ekspluatācijas aizsargjoslas teritorija ap ūdensvadu, kas atrodas līdz 2 metru dziļumam – 0,0100 ha platībā;</w:t>
            </w:r>
          </w:p>
          <w:p w:rsidR="0074170E" w:rsidP="00A0597E" w:rsidRDefault="0074170E" w14:paraId="5D0C0492" w14:textId="77777777">
            <w:pPr>
              <w:numPr>
                <w:ilvl w:val="0"/>
                <w:numId w:val="42"/>
              </w:numPr>
              <w:ind w:left="0" w:firstLine="290"/>
              <w:jc w:val="both"/>
            </w:pPr>
            <w:r>
              <w:t>ekspluatācijas aizsargjoslas teritorija gar pazemes elektronisko sakaru tīklu līniju un kabeļu kanalizāciju – 0,0100 ha platībā.</w:t>
            </w:r>
          </w:p>
          <w:p w:rsidRPr="005C2D06" w:rsidR="0095346E" w:rsidP="00E4481C" w:rsidRDefault="007332EF" w14:paraId="31183F10" w14:textId="519F9655">
            <w:pPr>
              <w:ind w:firstLine="290"/>
              <w:jc w:val="both"/>
            </w:pPr>
            <w:r>
              <w:t xml:space="preserve">Valsts </w:t>
            </w:r>
            <w:r w:rsidR="002318CC">
              <w:t>īpašuma</w:t>
            </w:r>
            <w:r w:rsidRPr="005C2D06" w:rsidR="001742FC">
              <w:t xml:space="preserve"> </w:t>
            </w:r>
            <w:r w:rsidR="002318CC">
              <w:t>“</w:t>
            </w:r>
            <w:r w:rsidRPr="005C2D06" w:rsidR="001742FC">
              <w:t>V1433</w:t>
            </w:r>
            <w:r w:rsidR="002318CC">
              <w:t>” sastāvā esošā autoceļa</w:t>
            </w:r>
            <w:r w:rsidRPr="005C2D06" w:rsidR="0095346E">
              <w:t xml:space="preserve"> platums ir 6,34 metri, garums </w:t>
            </w:r>
            <w:r w:rsidR="002318CC">
              <w:t>-</w:t>
            </w:r>
            <w:r w:rsidRPr="005C2D06" w:rsidR="0095346E">
              <w:t xml:space="preserve"> 450,35 metri un laukums </w:t>
            </w:r>
            <w:r w:rsidR="002318CC">
              <w:t>-</w:t>
            </w:r>
            <w:r w:rsidRPr="005C2D06" w:rsidR="0095346E">
              <w:t xml:space="preserve"> 2853,23 kvadrātmetri. </w:t>
            </w:r>
          </w:p>
          <w:p w:rsidR="00E0463C" w:rsidP="00E4481C" w:rsidRDefault="000E4587" w14:paraId="3DC0E9A8" w14:textId="77777777">
            <w:pPr>
              <w:ind w:firstLine="290"/>
              <w:jc w:val="both"/>
            </w:pPr>
            <w:r>
              <w:t xml:space="preserve">Šobrīd </w:t>
            </w:r>
            <w:r w:rsidR="00E4481C">
              <w:t xml:space="preserve">valsts </w:t>
            </w:r>
            <w:r>
              <w:t>autoceļa V1433 posma tehniskais stāvoklis ir novērtējams kā ļoti sliktā stāvoklī esošs.</w:t>
            </w:r>
            <w:r w:rsidR="00FF75AE">
              <w:t xml:space="preserve"> </w:t>
            </w:r>
            <w:r w:rsidRPr="005C2D06" w:rsidR="00590E79">
              <w:t xml:space="preserve">Pēdējo 30 gadu laikā </w:t>
            </w:r>
            <w:r w:rsidRPr="005C2D06" w:rsidR="00FF75AE">
              <w:t>tam nav veikta asfalta seguma atjaunošana.</w:t>
            </w:r>
            <w:r>
              <w:t xml:space="preserve"> </w:t>
            </w:r>
            <w:r w:rsidR="00E4481C">
              <w:t>Valsts a</w:t>
            </w:r>
            <w:r>
              <w:t xml:space="preserve">utoceļa V1433 posmam nepieciešama asfalta seguma un pilna tā konstruktīvo slāņu pārbūve, kā arī ūdens novadīšanas sistēmas izbūve. </w:t>
            </w:r>
            <w:r w:rsidRPr="00B5186C" w:rsidR="00E4481C">
              <w:t>Valsts a</w:t>
            </w:r>
            <w:r w:rsidRPr="00B5186C">
              <w:t>utoceļa V1433 posma brauktuves platums šaurākajā vietā ir 6,16 m un nomaļu platums ir 0,75 m.</w:t>
            </w:r>
            <w:r w:rsidR="001742FC">
              <w:t xml:space="preserve"> </w:t>
            </w:r>
          </w:p>
          <w:p w:rsidR="002318CC" w:rsidP="00E4481C" w:rsidRDefault="001742FC" w14:paraId="5CB3C37F" w14:textId="4A510EAF">
            <w:pPr>
              <w:ind w:firstLine="290"/>
              <w:jc w:val="both"/>
            </w:pPr>
            <w:r w:rsidRPr="005C2D06">
              <w:t xml:space="preserve">Saskaņā ar Latvijas standartu LVS 190-2 “Ceļu projektēšanas noteikumi. </w:t>
            </w:r>
            <w:proofErr w:type="spellStart"/>
            <w:r w:rsidRPr="005C2D06">
              <w:t>Normālprofili</w:t>
            </w:r>
            <w:proofErr w:type="spellEnd"/>
            <w:r w:rsidRPr="005C2D06">
              <w:t xml:space="preserve">” valsts autoceļa </w:t>
            </w:r>
            <w:r w:rsidR="002318CC">
              <w:t xml:space="preserve">V1433 </w:t>
            </w:r>
            <w:r w:rsidRPr="005C2D06">
              <w:t xml:space="preserve">posms atbilst </w:t>
            </w:r>
            <w:proofErr w:type="spellStart"/>
            <w:r w:rsidRPr="005C2D06">
              <w:t>normālprofilam</w:t>
            </w:r>
            <w:proofErr w:type="spellEnd"/>
            <w:r w:rsidRPr="005C2D06">
              <w:t xml:space="preserve"> NP 7,5. </w:t>
            </w:r>
          </w:p>
          <w:p w:rsidR="00E0463C" w:rsidP="00E4481C" w:rsidRDefault="001742FC" w14:paraId="5C333D9F" w14:textId="55D7C6AB">
            <w:pPr>
              <w:ind w:firstLine="290"/>
              <w:jc w:val="both"/>
              <w:rPr>
                <w:color w:val="C00000"/>
              </w:rPr>
            </w:pPr>
            <w:r w:rsidRPr="005C2D06">
              <w:lastRenderedPageBreak/>
              <w:t xml:space="preserve">Savukārt </w:t>
            </w:r>
            <w:r w:rsidR="002318CC">
              <w:t xml:space="preserve">privātpersonai piederošais autoceļš </w:t>
            </w:r>
            <w:r w:rsidRPr="005C2D06">
              <w:t xml:space="preserve">atbilst </w:t>
            </w:r>
            <w:proofErr w:type="spellStart"/>
            <w:r w:rsidRPr="005C2D06">
              <w:t>normālprofilam</w:t>
            </w:r>
            <w:proofErr w:type="spellEnd"/>
            <w:r w:rsidRPr="005C2D06">
              <w:t xml:space="preserve"> NP 9,5.</w:t>
            </w:r>
            <w:r>
              <w:rPr>
                <w:color w:val="C00000"/>
              </w:rPr>
              <w:t xml:space="preserve"> </w:t>
            </w:r>
          </w:p>
          <w:p w:rsidR="000E4587" w:rsidP="00E4481C" w:rsidRDefault="000E4587" w14:paraId="0A38237B" w14:textId="63BFBEEC">
            <w:pPr>
              <w:ind w:firstLine="290"/>
              <w:jc w:val="both"/>
            </w:pPr>
            <w:r w:rsidRPr="00B5186C">
              <w:t xml:space="preserve">No </w:t>
            </w:r>
            <w:r w:rsidR="007332EF">
              <w:t xml:space="preserve">valsts autoceļa V1433 </w:t>
            </w:r>
            <w:r w:rsidRPr="00B5186C">
              <w:t>nomales malas 0,5 -1,0 m</w:t>
            </w:r>
            <w:r>
              <w:t xml:space="preserve"> attālumā atrodas </w:t>
            </w:r>
            <w:proofErr w:type="spellStart"/>
            <w:r>
              <w:t>Rūmenes</w:t>
            </w:r>
            <w:proofErr w:type="spellEnd"/>
            <w:r>
              <w:t xml:space="preserve"> muižas mūra žogs un 0,5 m attālumā atrodas koku rinda (aleja), kas apgrūtina gājēju un velosipēdistu drošu pārvietošanos. </w:t>
            </w:r>
          </w:p>
          <w:p w:rsidRPr="005A06B2" w:rsidR="000E4587" w:rsidP="00E4481C" w:rsidRDefault="000E4587" w14:paraId="26B5D0EB" w14:textId="1DAB63AB">
            <w:pPr>
              <w:ind w:firstLine="290"/>
              <w:jc w:val="both"/>
            </w:pPr>
            <w:r>
              <w:t xml:space="preserve">Lai nodrošinātu </w:t>
            </w:r>
            <w:r w:rsidR="00E4481C">
              <w:t xml:space="preserve">valsts </w:t>
            </w:r>
            <w:r>
              <w:t xml:space="preserve">autoceļa V1433 posma atbilstību Latvijas standartam LVS 190-2 “Ceļu projektēšanas noteikumi. </w:t>
            </w:r>
            <w:proofErr w:type="spellStart"/>
            <w:r>
              <w:t>Normālprofili</w:t>
            </w:r>
            <w:proofErr w:type="spellEnd"/>
            <w:r>
              <w:t xml:space="preserve">” un nodrošinātu drošu gājēju un velosipēdistu pārvietošanos, būtu jāizcērt nomalē augošos un satiksmei bīstamos kokus (ozolus), kā arī jāpārceļ </w:t>
            </w:r>
            <w:proofErr w:type="spellStart"/>
            <w:r>
              <w:t>Rūmenes</w:t>
            </w:r>
            <w:proofErr w:type="spellEnd"/>
            <w:r>
              <w:t xml:space="preserve"> muižas mūra žog</w:t>
            </w:r>
            <w:r w:rsidR="002318CC">
              <w:t>s</w:t>
            </w:r>
            <w:r>
              <w:t>.</w:t>
            </w:r>
            <w:r w:rsidR="00FF75AE">
              <w:t xml:space="preserve"> </w:t>
            </w:r>
            <w:proofErr w:type="spellStart"/>
            <w:r w:rsidRPr="005A06B2" w:rsidR="00FF75AE">
              <w:t>Rūmenes</w:t>
            </w:r>
            <w:proofErr w:type="spellEnd"/>
            <w:r w:rsidRPr="005A06B2" w:rsidR="00FF75AE">
              <w:t xml:space="preserve"> muižas mūra žogs atrodas daļēji uz valsts zemes un daļēji uz privātās zemes. Īpašumtiesības uz mūra žogu zemesgrāmatā nav nostiprinātas.</w:t>
            </w:r>
            <w:r w:rsidRPr="005A06B2">
              <w:t xml:space="preserve"> </w:t>
            </w:r>
            <w:r w:rsidRPr="005A06B2" w:rsidR="005C2D06">
              <w:t xml:space="preserve">Minētais mūra žogs </w:t>
            </w:r>
            <w:r w:rsidR="00E0463C">
              <w:t>ir daļa no</w:t>
            </w:r>
            <w:r w:rsidRPr="005A06B2" w:rsidR="00E0463C">
              <w:t xml:space="preserve"> </w:t>
            </w:r>
            <w:r w:rsidRPr="005A06B2" w:rsidR="005C2D06">
              <w:t xml:space="preserve">vēsturiskās </w:t>
            </w:r>
            <w:proofErr w:type="spellStart"/>
            <w:r w:rsidRPr="005A06B2" w:rsidR="005C2D06">
              <w:t>Rūmenes</w:t>
            </w:r>
            <w:proofErr w:type="spellEnd"/>
            <w:r w:rsidRPr="005A06B2" w:rsidR="005C2D06">
              <w:t xml:space="preserve"> muižas</w:t>
            </w:r>
            <w:r w:rsidRPr="005A06B2" w:rsidR="005A06B2">
              <w:t xml:space="preserve"> kompleksa.</w:t>
            </w:r>
          </w:p>
          <w:p w:rsidR="000E4587" w:rsidP="00E4481C" w:rsidRDefault="00E4481C" w14:paraId="281C99CB" w14:textId="77777777">
            <w:pPr>
              <w:ind w:firstLine="290"/>
              <w:jc w:val="both"/>
            </w:pPr>
            <w:r>
              <w:t>Valsts a</w:t>
            </w:r>
            <w:r w:rsidR="000E4587">
              <w:t>utoceļa V1433 posms ir aktīva tūristu pārvietošanās zona.</w:t>
            </w:r>
          </w:p>
          <w:p w:rsidR="000E4587" w:rsidP="00E4481C" w:rsidRDefault="000E4587" w14:paraId="6C44D317" w14:textId="77777777">
            <w:pPr>
              <w:ind w:firstLine="290"/>
              <w:jc w:val="both"/>
            </w:pPr>
            <w:r>
              <w:t xml:space="preserve">Satiksmes intensitāte </w:t>
            </w:r>
            <w:r w:rsidR="00E4481C">
              <w:t xml:space="preserve">valsts </w:t>
            </w:r>
            <w:r>
              <w:t xml:space="preserve">autoceļa V1433 posmā ir 267 automašīnas diennaktī, tajā skaitā 40 kravas automašīnas. </w:t>
            </w:r>
          </w:p>
          <w:p w:rsidR="00B8062E" w:rsidP="00505916" w:rsidRDefault="007332EF" w14:paraId="12885E86" w14:textId="180C6DF3">
            <w:pPr>
              <w:jc w:val="both"/>
            </w:pPr>
            <w:r>
              <w:t xml:space="preserve">   </w:t>
            </w:r>
            <w:r w:rsidR="000E4587">
              <w:t xml:space="preserve">Saglabājot esošo situāciju un neveicot </w:t>
            </w:r>
            <w:r w:rsidR="00E4481C">
              <w:t xml:space="preserve">valsts </w:t>
            </w:r>
            <w:r w:rsidR="000E4587">
              <w:t xml:space="preserve">autoceļa V1433 posma pārbūvi, katru gadu tā ikdienas uzturēšanā būtu jāiegulda aptuveni 1000 </w:t>
            </w:r>
            <w:proofErr w:type="spellStart"/>
            <w:r w:rsidR="000E4587">
              <w:rPr>
                <w:i/>
                <w:iCs/>
              </w:rPr>
              <w:t>euro</w:t>
            </w:r>
            <w:proofErr w:type="spellEnd"/>
            <w:r w:rsidR="000E4587">
              <w:t>.</w:t>
            </w:r>
          </w:p>
          <w:p w:rsidR="000E4587" w:rsidP="00505916" w:rsidRDefault="007332EF" w14:paraId="1DAD8DBC" w14:textId="2FDED46E">
            <w:pPr>
              <w:ind w:firstLine="307"/>
              <w:jc w:val="both"/>
            </w:pPr>
            <w:r>
              <w:t xml:space="preserve"> </w:t>
            </w:r>
            <w:r w:rsidR="00E4481C">
              <w:t xml:space="preserve">Savukārt </w:t>
            </w:r>
            <w:r w:rsidR="00347846">
              <w:t xml:space="preserve">privātpersonai piederošais autoceļš </w:t>
            </w:r>
            <w:r w:rsidR="000E4587">
              <w:t>atbilst normatīvajos aktos noteiktajām prasībām</w:t>
            </w:r>
            <w:r w:rsidR="005C2D06">
              <w:t>, valsts akciju sabiedrības “Latvijas Val</w:t>
            </w:r>
            <w:r>
              <w:t>st</w:t>
            </w:r>
            <w:r w:rsidR="005C2D06">
              <w:t>s ceļi” izdotajiem tehniskajiem noteikumiem,</w:t>
            </w:r>
            <w:r w:rsidR="000E4587">
              <w:t xml:space="preserve"> Latvijas standartam LVS 190-2 “Ceļu projektēšanas noteikumi</w:t>
            </w:r>
            <w:r w:rsidR="005C2D06">
              <w:t>.</w:t>
            </w:r>
            <w:r w:rsidR="000E4587">
              <w:t xml:space="preserve"> </w:t>
            </w:r>
            <w:proofErr w:type="spellStart"/>
            <w:r w:rsidR="000E4587">
              <w:t>Normālprofili</w:t>
            </w:r>
            <w:proofErr w:type="spellEnd"/>
            <w:r w:rsidR="000E4587">
              <w:t xml:space="preserve">” </w:t>
            </w:r>
            <w:r w:rsidR="005C2D06">
              <w:t>u.tml</w:t>
            </w:r>
            <w:r w:rsidR="000E4587">
              <w:t xml:space="preserve">.  Apvedceļa nomaļu platums ir 1,5 m un tās ir brīvas no kokiem un jebkādiem citiem šķēršļiem. </w:t>
            </w:r>
            <w:r>
              <w:t xml:space="preserve">Šis autoceļš </w:t>
            </w:r>
            <w:r w:rsidR="000E4587">
              <w:t>ir paredzēts satiksmes intensitātes plūsmai līdz 14 000 automašīnām diennaktī. Savukārt</w:t>
            </w:r>
            <w:r w:rsidR="00E4481C">
              <w:t xml:space="preserve"> valsts</w:t>
            </w:r>
            <w:r w:rsidR="000E4587">
              <w:t xml:space="preserve"> autoceļa V1433 posms paredzēts satiksmes intensitātei 3000 – 7500 automašīnām diennaktī. </w:t>
            </w:r>
          </w:p>
          <w:p w:rsidR="000E4587" w:rsidP="007332EF" w:rsidRDefault="007332EF" w14:paraId="2BF5D00B" w14:textId="2979B749">
            <w:pPr>
              <w:jc w:val="both"/>
            </w:pPr>
            <w:r>
              <w:t xml:space="preserve">   </w:t>
            </w:r>
            <w:r w:rsidRPr="005A06B2" w:rsidR="008C1A2F">
              <w:t xml:space="preserve">Atbilstoši Latvijas standartā LVS 190-2 “Ceļu projektēšanas noteikumi. </w:t>
            </w:r>
            <w:proofErr w:type="spellStart"/>
            <w:r w:rsidRPr="005A06B2" w:rsidR="008C1A2F">
              <w:t>Normālprofili</w:t>
            </w:r>
            <w:proofErr w:type="spellEnd"/>
            <w:r w:rsidRPr="005A06B2" w:rsidR="008C1A2F">
              <w:t xml:space="preserve">”  noteiktajam </w:t>
            </w:r>
            <w:r w:rsidR="00347846">
              <w:t>privātpersonai piederošais autoceļš</w:t>
            </w:r>
            <w:r w:rsidRPr="005A06B2" w:rsidR="000E4587">
              <w:t xml:space="preserve"> nodrošinā</w:t>
            </w:r>
            <w:r w:rsidR="0054250F">
              <w:t>s</w:t>
            </w:r>
            <w:r w:rsidRPr="005A06B2" w:rsidR="000E4587">
              <w:t xml:space="preserve"> negadījuma risku samazināšanos par 10%.</w:t>
            </w:r>
            <w:r w:rsidRPr="005A06B2" w:rsidR="00F01FBA">
              <w:t xml:space="preserve"> Negadījumu risks tiktu samazināts arī dēļ tā, ka satiksme tiktu novirzīta prom no aktīvās tūristu pārvietošanās zonas – </w:t>
            </w:r>
            <w:proofErr w:type="spellStart"/>
            <w:r w:rsidRPr="005A06B2" w:rsidR="00F01FBA">
              <w:t>Rūmenes</w:t>
            </w:r>
            <w:proofErr w:type="spellEnd"/>
            <w:r w:rsidRPr="005A06B2" w:rsidR="00F01FBA">
              <w:t xml:space="preserve"> muižas.</w:t>
            </w:r>
            <w:r w:rsidRPr="005A06B2" w:rsidR="000E4587">
              <w:t xml:space="preserve"> </w:t>
            </w:r>
            <w:r>
              <w:t>I</w:t>
            </w:r>
            <w:r w:rsidR="000E4587">
              <w:t>kdienas uzturēšanā katru gadu būs nepieciešams ieguldīt aptuveni 500 </w:t>
            </w:r>
            <w:proofErr w:type="spellStart"/>
            <w:r w:rsidR="000E4587">
              <w:rPr>
                <w:i/>
                <w:iCs/>
              </w:rPr>
              <w:t>euro</w:t>
            </w:r>
            <w:proofErr w:type="spellEnd"/>
            <w:r w:rsidR="000E4587">
              <w:t>.</w:t>
            </w:r>
          </w:p>
          <w:p w:rsidR="007332EF" w:rsidP="00E4481C" w:rsidRDefault="000E4587" w14:paraId="6CB4E633" w14:textId="77777777">
            <w:pPr>
              <w:ind w:firstLine="290"/>
              <w:jc w:val="both"/>
            </w:pPr>
            <w:r>
              <w:t>Veicot salīdzinājumu un ekonomisko vērtējumu secināms, ka</w:t>
            </w:r>
            <w:r w:rsidR="00E4481C">
              <w:t>, veicot maiņas darījumu</w:t>
            </w:r>
            <w:r>
              <w:t>, valstij būtu ieguvums no</w:t>
            </w:r>
            <w:r w:rsidR="00E4481C">
              <w:t xml:space="preserve"> valsts</w:t>
            </w:r>
            <w:r>
              <w:t xml:space="preserve"> autoceļa V1433 posma pārbūvē neieguldītiem līdzekļiem un samazinātos ikdienas uzturēšanas darbu izmaksas (pārsvarā bedrīšu remonts). Paredzētā darījuma rezultātā valsts īpašumā tik</w:t>
            </w:r>
            <w:r w:rsidR="008D5E77">
              <w:t>s</w:t>
            </w:r>
            <w:r>
              <w:t xml:space="preserve"> iegūts autoceļš ar atbilstošu komforta līmeni, būtu palielināta ne tikai autobraucēju drošība un komforts, bet arī gājēju un velosipēdistu drošība, kā arī tiktu veicināta saimnieciskās darbības attīstība, kurai nav jārēķinās ar iespējamajiem sezonāliem satiksmes ierobežojumiem un izdevumiem, kas rodas esošā autoceļa seguma sliktā stāvokļa un neizbūvētās ūdens novadīšanas sistēmas dēļ. </w:t>
            </w:r>
          </w:p>
          <w:p w:rsidR="000E4587" w:rsidP="00E4481C" w:rsidRDefault="007332EF" w14:paraId="103AF7A3" w14:textId="46418BAF">
            <w:pPr>
              <w:ind w:firstLine="290"/>
              <w:jc w:val="both"/>
            </w:pPr>
            <w:r>
              <w:t>Turklāt t</w:t>
            </w:r>
            <w:r w:rsidR="000E4587">
              <w:t>ik</w:t>
            </w:r>
            <w:r w:rsidR="00FC047D">
              <w:t>s</w:t>
            </w:r>
            <w:r w:rsidR="000E4587">
              <w:t xml:space="preserve"> saglabāta </w:t>
            </w:r>
            <w:proofErr w:type="spellStart"/>
            <w:r w:rsidR="000E4587">
              <w:t>Rūmenes</w:t>
            </w:r>
            <w:proofErr w:type="spellEnd"/>
            <w:r w:rsidR="000E4587">
              <w:t xml:space="preserve"> muižas vēsturiskā vērtība</w:t>
            </w:r>
            <w:r w:rsidR="003A6EE6">
              <w:t xml:space="preserve"> un novērsti šķēršļi tās drošai un ērtai izmantošanai. </w:t>
            </w:r>
            <w:r w:rsidR="000E4587">
              <w:t xml:space="preserve"> </w:t>
            </w:r>
          </w:p>
          <w:p w:rsidR="000E4587" w:rsidP="00E4481C" w:rsidRDefault="000E4587" w14:paraId="413AE030" w14:textId="5B988D04">
            <w:pPr>
              <w:ind w:firstLine="290"/>
              <w:jc w:val="both"/>
            </w:pPr>
            <w:r>
              <w:lastRenderedPageBreak/>
              <w:t>Nekustamo īpašumu maiņa neparedz nekādu papildus vai neparedzētu finanšu slogu valsts budžetam un tas netiek apgrūtināts ar cita veida saistībām, kas var apdraudēt valsts intereses.</w:t>
            </w:r>
          </w:p>
          <w:p w:rsidR="00F13A44" w:rsidP="00F13A44" w:rsidRDefault="0054250F" w14:paraId="0AB75F37" w14:textId="2CEB1D32">
            <w:pPr>
              <w:tabs>
                <w:tab w:val="left" w:pos="851"/>
              </w:tabs>
              <w:ind w:right="36" w:firstLine="290"/>
              <w:jc w:val="both"/>
            </w:pPr>
            <w:r w:rsidRPr="003A0EFE">
              <w:t>K</w:t>
            </w:r>
            <w:r w:rsidRPr="003A0EFE" w:rsidR="00F13A44">
              <w:t>omisija</w:t>
            </w:r>
            <w:r w:rsidR="00F13A44">
              <w:t xml:space="preserve"> </w:t>
            </w:r>
            <w:r>
              <w:t xml:space="preserve">2019. gada 9. augustā </w:t>
            </w:r>
            <w:r w:rsidR="00F13A44">
              <w:t>(saskaņā ar Publiskas personas mantas atsavināšanas likuma 8. panta trešo daļu) noteica maināmo nekustamo īpašumu nosacīto cenu.</w:t>
            </w:r>
          </w:p>
          <w:p w:rsidR="00E0463C" w:rsidP="00E4481C" w:rsidRDefault="008714D1" w14:paraId="5DD4F89D" w14:textId="321ECB35">
            <w:pPr>
              <w:tabs>
                <w:tab w:val="left" w:pos="851"/>
              </w:tabs>
              <w:ind w:right="36" w:firstLine="290"/>
              <w:jc w:val="both"/>
            </w:pPr>
            <w:r>
              <w:t xml:space="preserve">Satiksmes ministrija ar 2019. gada </w:t>
            </w:r>
            <w:r w:rsidR="00EC4BB1">
              <w:t>17.decembra</w:t>
            </w:r>
            <w:r w:rsidRPr="00EC4BB1">
              <w:t xml:space="preserve"> lēmumu Nr.</w:t>
            </w:r>
            <w:r w:rsidR="00EC4BB1">
              <w:t>03-14/3757</w:t>
            </w:r>
            <w:r>
              <w:t xml:space="preserve"> apstiprināja</w:t>
            </w:r>
            <w:r w:rsidR="00E0463C">
              <w:t>:</w:t>
            </w:r>
          </w:p>
          <w:p w:rsidR="00E4481C" w:rsidP="003A6EE6" w:rsidRDefault="003A6EE6" w14:paraId="37CC8949" w14:textId="54FB8003">
            <w:pPr>
              <w:tabs>
                <w:tab w:val="left" w:pos="851"/>
              </w:tabs>
              <w:ind w:right="36"/>
              <w:jc w:val="both"/>
            </w:pPr>
            <w:r>
              <w:t>1) V</w:t>
            </w:r>
            <w:r w:rsidR="00E4481C">
              <w:t xml:space="preserve">alsts īpašuma </w:t>
            </w:r>
            <w:r w:rsidRPr="002F69D3" w:rsidR="00E4481C">
              <w:t>“VI433</w:t>
            </w:r>
            <w:r>
              <w:t xml:space="preserve">” nosacīto cenu - </w:t>
            </w:r>
            <w:r w:rsidR="005D369E">
              <w:t xml:space="preserve">120 800,00 </w:t>
            </w:r>
            <w:proofErr w:type="spellStart"/>
            <w:r w:rsidRPr="003A6EE6" w:rsidR="00B51A0C">
              <w:rPr>
                <w:i/>
                <w:iCs/>
              </w:rPr>
              <w:t>e</w:t>
            </w:r>
            <w:r w:rsidRPr="003A6EE6" w:rsidR="002F5A07">
              <w:rPr>
                <w:i/>
                <w:iCs/>
              </w:rPr>
              <w:t>u</w:t>
            </w:r>
            <w:r w:rsidRPr="003A6EE6" w:rsidR="00B51A0C">
              <w:rPr>
                <w:i/>
                <w:iCs/>
              </w:rPr>
              <w:t>ro</w:t>
            </w:r>
            <w:proofErr w:type="spellEnd"/>
            <w:r w:rsidR="00E0463C">
              <w:t>;</w:t>
            </w:r>
          </w:p>
          <w:p w:rsidRPr="003A6EE6" w:rsidR="005D369E" w:rsidP="003A6EE6" w:rsidRDefault="003A6EE6" w14:paraId="3CBB9A39" w14:textId="2422F30C">
            <w:pPr>
              <w:tabs>
                <w:tab w:val="left" w:pos="851"/>
              </w:tabs>
              <w:ind w:right="36"/>
              <w:jc w:val="both"/>
            </w:pPr>
            <w:r>
              <w:t xml:space="preserve">2) Privātpersonas </w:t>
            </w:r>
            <w:r w:rsidR="005D369E">
              <w:t xml:space="preserve">īpašuma </w:t>
            </w:r>
            <w:r w:rsidRPr="002F69D3" w:rsidR="005D369E">
              <w:t xml:space="preserve">“Apvedceļš” </w:t>
            </w:r>
            <w:r>
              <w:t xml:space="preserve">nosacīto cenu - </w:t>
            </w:r>
            <w:r w:rsidR="005D369E">
              <w:t xml:space="preserve">120 800,00 </w:t>
            </w:r>
            <w:proofErr w:type="spellStart"/>
            <w:r w:rsidRPr="003A6EE6" w:rsidR="005D369E">
              <w:rPr>
                <w:i/>
                <w:iCs/>
              </w:rPr>
              <w:t>euro</w:t>
            </w:r>
            <w:proofErr w:type="spellEnd"/>
            <w:r w:rsidR="005D369E">
              <w:t xml:space="preserve">. </w:t>
            </w:r>
          </w:p>
          <w:p w:rsidRPr="00A32EC8" w:rsidR="00821DD8" w:rsidP="00862407" w:rsidRDefault="00E749FA" w14:paraId="70078EE3" w14:textId="2687F0CC">
            <w:pPr>
              <w:ind w:right="36" w:firstLine="290"/>
              <w:jc w:val="both"/>
            </w:pPr>
            <w:r w:rsidRPr="00A32EC8">
              <w:t>Nosacītās cen</w:t>
            </w:r>
            <w:r w:rsidRPr="00A32EC8" w:rsidR="00430431">
              <w:t xml:space="preserve">as apmērs ir noteikts atbilstoši sertificēta vērtētāja atzinumam. </w:t>
            </w:r>
            <w:r w:rsidRPr="00A32EC8" w:rsidR="00862407">
              <w:t>N</w:t>
            </w:r>
            <w:r w:rsidRPr="00A32EC8" w:rsidR="00430431">
              <w:t>ekustamo īpašumu vērtēšanā ir piemērota izmaksu pieeja, kur nekustamo īpašumu sastāvā esošās zemes nosacītās cenas aprēķināšanai ir izmantota salīdzināmo darījumu pieeja</w:t>
            </w:r>
            <w:r w:rsidRPr="00A32EC8" w:rsidR="0085018B">
              <w:t xml:space="preserve">. Ņemot vērā, ka Privātpersonas īpašums “Apvedceļš” ir par </w:t>
            </w:r>
            <w:r w:rsidRPr="00A32EC8" w:rsidR="00821DD8">
              <w:t>251,05 m</w:t>
            </w:r>
            <w:r w:rsidRPr="00A32EC8" w:rsidR="0085018B">
              <w:t xml:space="preserve"> garāks, ir aprēķinātas saistības, kādas valstij būs jāuzņemas, nodrošinot jaunas platības apsaimniekošanu</w:t>
            </w:r>
            <w:r w:rsidRPr="00A32EC8" w:rsidR="003700C8">
              <w:t>. To noteikšanai</w:t>
            </w:r>
            <w:r w:rsidRPr="00A32EC8" w:rsidR="0085018B">
              <w:t xml:space="preserve"> pielietota ieņēmumu pieeja – diskontētās naudas plūsmas metode. Tādējādi</w:t>
            </w:r>
            <w:r w:rsidRPr="00A32EC8" w:rsidR="00862407">
              <w:t xml:space="preserve">, </w:t>
            </w:r>
            <w:r w:rsidRPr="00A32EC8" w:rsidR="0085018B">
              <w:t>atņemot no šā īpašuma patiesās vērtības, kas noteikta pēc izmaksu pieejas, saistītās saistības, kas aprēķinātas ar ieņēmumu pieeju – diskontētā</w:t>
            </w:r>
            <w:r w:rsidRPr="00A32EC8" w:rsidR="00862407">
              <w:t>s</w:t>
            </w:r>
            <w:r w:rsidRPr="00A32EC8" w:rsidR="0085018B">
              <w:t xml:space="preserve"> naudas plūsmas metodi. </w:t>
            </w:r>
          </w:p>
          <w:p w:rsidRPr="00A32EC8" w:rsidR="00821DD8" w:rsidP="003700C8" w:rsidRDefault="003700C8" w14:paraId="3BE223D9" w14:textId="71EEDC32">
            <w:pPr>
              <w:ind w:right="36" w:firstLine="290"/>
              <w:jc w:val="both"/>
              <w:rPr>
                <w:shd w:val="clear" w:color="auto" w:fill="FFFFFF"/>
              </w:rPr>
            </w:pPr>
            <w:r w:rsidRPr="00A32EC8">
              <w:rPr>
                <w:shd w:val="clear" w:color="auto" w:fill="FFFFFF"/>
              </w:rPr>
              <w:t>Valsts autoceļu saglabāšana</w:t>
            </w:r>
            <w:r w:rsidRPr="00A32EC8" w:rsidR="00862407">
              <w:rPr>
                <w:shd w:val="clear" w:color="auto" w:fill="FFFFFF"/>
              </w:rPr>
              <w:t xml:space="preserve">i ir </w:t>
            </w:r>
            <w:r w:rsidRPr="00A32EC8">
              <w:rPr>
                <w:shd w:val="clear" w:color="auto" w:fill="FFFFFF"/>
              </w:rPr>
              <w:t>jāatbilst normatīvajos aktos noteiktajām valsts autoceļu uzturēšanas prasībām, kas savukārt, nebūs jāievēro privātpersonai, jo īpašumā pārņemt</w:t>
            </w:r>
            <w:r w:rsidRPr="00A32EC8" w:rsidR="00862407">
              <w:rPr>
                <w:shd w:val="clear" w:color="auto" w:fill="FFFFFF"/>
              </w:rPr>
              <w:t>ā</w:t>
            </w:r>
            <w:r w:rsidRPr="00A32EC8">
              <w:rPr>
                <w:shd w:val="clear" w:color="auto" w:fill="FFFFFF"/>
              </w:rPr>
              <w:t xml:space="preserve"> autoceļa izmantošanas nozīme un intensitāt</w:t>
            </w:r>
            <w:r w:rsidRPr="00A32EC8" w:rsidR="00862407">
              <w:rPr>
                <w:shd w:val="clear" w:color="auto" w:fill="FFFFFF"/>
              </w:rPr>
              <w:t>e mainīsies</w:t>
            </w:r>
            <w:r w:rsidRPr="00A32EC8">
              <w:rPr>
                <w:shd w:val="clear" w:color="auto" w:fill="FFFFFF"/>
              </w:rPr>
              <w:t xml:space="preserve">. </w:t>
            </w:r>
          </w:p>
          <w:p w:rsidRPr="00A32EC8" w:rsidR="00B21F0A" w:rsidP="003700C8" w:rsidRDefault="00B21F0A" w14:paraId="159AF835" w14:textId="5274B0DC">
            <w:pPr>
              <w:ind w:right="36" w:firstLine="290"/>
              <w:jc w:val="both"/>
            </w:pPr>
            <w:r w:rsidRPr="00A32EC8">
              <w:t xml:space="preserve">Izdevumi par papildus </w:t>
            </w:r>
            <w:r w:rsidRPr="00A32EC8" w:rsidR="00723B7C">
              <w:t xml:space="preserve">valsts </w:t>
            </w:r>
            <w:r w:rsidRPr="00A32EC8">
              <w:t>ceļa uzturēšanas un būvniecības/rekonstrukcijas darbiem, ir uzskatāmi par papildu saistībām</w:t>
            </w:r>
            <w:r w:rsidRPr="00A32EC8" w:rsidR="00123DB1">
              <w:t xml:space="preserve">, </w:t>
            </w:r>
            <w:r w:rsidRPr="00792F96" w:rsidR="00123DB1">
              <w:t xml:space="preserve">kuru aprēķinā vērtētājs </w:t>
            </w:r>
            <w:r w:rsidRPr="00A32EC8" w:rsidR="00123DB1">
              <w:t xml:space="preserve">ir vadījies pēc zināmām vidējām ceļu būvdarbu izmaksām 2016.gadā, aprēķinos pielietojot Centrālās statistikas pārvaldes apkopotos inflācijas koeficientus. </w:t>
            </w:r>
            <w:r w:rsidRPr="00A32EC8">
              <w:t>Ceļa uztur</w:t>
            </w:r>
            <w:r w:rsidRPr="00A32EC8" w:rsidR="00723B7C">
              <w:t>ē</w:t>
            </w:r>
            <w:r w:rsidRPr="00A32EC8">
              <w:t>šanas darbi veicami katru gadu, seguma atjaunošana – ik pēc 10 gadiem, reko</w:t>
            </w:r>
            <w:r w:rsidRPr="00A32EC8" w:rsidR="00723B7C">
              <w:t>n</w:t>
            </w:r>
            <w:r w:rsidRPr="00A32EC8">
              <w:t xml:space="preserve">strukcijas darbi – ik pēc 40 gadiem, tādēļ kopējais izmaksu aprēķins </w:t>
            </w:r>
            <w:r w:rsidRPr="00A32EC8" w:rsidR="00723B7C">
              <w:t xml:space="preserve">ir veikts </w:t>
            </w:r>
            <w:r w:rsidRPr="00A32EC8">
              <w:t xml:space="preserve">laika posmam – 40 gadi, diskontējot katra gada gaidāmās izmaksas </w:t>
            </w:r>
            <w:r w:rsidRPr="00A32EC8" w:rsidR="00EE6DC6">
              <w:t xml:space="preserve">ar </w:t>
            </w:r>
            <w:r w:rsidRPr="00A32EC8">
              <w:t xml:space="preserve">brīvā tirgus piedāvāto diskonta likmi – 6%. </w:t>
            </w:r>
          </w:p>
          <w:p w:rsidRPr="00A32EC8" w:rsidR="003A6EE6" w:rsidP="003700C8" w:rsidRDefault="003700C8" w14:paraId="0C5973A5" w14:textId="26BF57E0">
            <w:pPr>
              <w:ind w:right="36" w:firstLine="290"/>
              <w:jc w:val="both"/>
            </w:pPr>
            <w:r w:rsidRPr="00A32EC8">
              <w:t>Privātpersona ir piekritusi faktam, ka m</w:t>
            </w:r>
            <w:r w:rsidRPr="00A32EC8" w:rsidR="00E0463C">
              <w:t>aināmo nekustamo īpašumu nosacītās cenas ir vie</w:t>
            </w:r>
            <w:r w:rsidRPr="00A32EC8" w:rsidR="003A6EE6">
              <w:t>nlīdzīga</w:t>
            </w:r>
            <w:r w:rsidRPr="00A32EC8" w:rsidR="00E0463C">
              <w:t>s, līdz ar to nekustamo īpašumu maiņa atbilst</w:t>
            </w:r>
            <w:r w:rsidRPr="00A32EC8" w:rsidR="003C6A8B">
              <w:t xml:space="preserve"> Publiskas personas mantas atsavināšanas likuma 38.</w:t>
            </w:r>
            <w:r w:rsidRPr="00A32EC8" w:rsidR="006F579B">
              <w:t> </w:t>
            </w:r>
            <w:r w:rsidRPr="00A32EC8" w:rsidR="003C6A8B">
              <w:t>pant</w:t>
            </w:r>
            <w:r w:rsidRPr="00A32EC8" w:rsidR="006F579B">
              <w:t>a treš</w:t>
            </w:r>
            <w:r w:rsidRPr="00A32EC8" w:rsidR="00E0463C">
              <w:t>ās</w:t>
            </w:r>
            <w:r w:rsidRPr="00A32EC8" w:rsidR="006F579B">
              <w:t xml:space="preserve"> daļ</w:t>
            </w:r>
            <w:r w:rsidRPr="00A32EC8" w:rsidR="00E0463C">
              <w:t>as prasībām</w:t>
            </w:r>
            <w:r w:rsidRPr="00A32EC8" w:rsidR="003C6A8B">
              <w:t>.</w:t>
            </w:r>
          </w:p>
          <w:p w:rsidRPr="00B15651" w:rsidR="0040703A" w:rsidP="003C6A8B" w:rsidRDefault="00B15651" w14:paraId="35750241" w14:textId="7610B385">
            <w:pPr>
              <w:ind w:right="-7" w:firstLine="297"/>
              <w:jc w:val="both"/>
            </w:pPr>
            <w:r>
              <w:t xml:space="preserve">Īpašuma tiesības uz </w:t>
            </w:r>
            <w:r w:rsidR="009405F4">
              <w:t>nekustamo īpašumu</w:t>
            </w:r>
            <w:r w:rsidR="003C6A8B">
              <w:t xml:space="preserve"> </w:t>
            </w:r>
            <w:r w:rsidRPr="002F69D3" w:rsidR="003C6A8B">
              <w:t>“Apvedceļš” (nekustamā īpašuma kadastra Nr. 9062 004 0136)</w:t>
            </w:r>
            <w:r w:rsidR="009405F4">
              <w:t xml:space="preserve"> </w:t>
            </w:r>
            <w:r>
              <w:t xml:space="preserve">tiks nostiprinātas valstij Satiksmes ministrijas personā </w:t>
            </w:r>
            <w:r w:rsidR="00CD504A">
              <w:t xml:space="preserve">un </w:t>
            </w:r>
            <w:r w:rsidRPr="00CD504A">
              <w:t xml:space="preserve">saskaņā ar likuma </w:t>
            </w:r>
            <w:r>
              <w:t>„Par autoceļiem” 4. panta pirm</w:t>
            </w:r>
            <w:r w:rsidR="00CD504A">
              <w:t>o</w:t>
            </w:r>
            <w:r>
              <w:t xml:space="preserve"> daļ</w:t>
            </w:r>
            <w:r w:rsidR="00CD504A">
              <w:t>u</w:t>
            </w:r>
            <w:r>
              <w:t xml:space="preserve"> nekustamais īpašums tiks nodots </w:t>
            </w:r>
            <w:r w:rsidRPr="008E4C02">
              <w:t xml:space="preserve">valsts akciju sabiedrības „Latvijas Valsts ceļi” </w:t>
            </w:r>
            <w:r>
              <w:t>pārziņā.</w:t>
            </w:r>
          </w:p>
          <w:p w:rsidRPr="00687C58" w:rsidR="00724223" w:rsidP="00724223" w:rsidRDefault="00724223" w14:paraId="64E455CC" w14:textId="77777777">
            <w:pPr>
              <w:ind w:firstLine="297"/>
              <w:jc w:val="both"/>
            </w:pPr>
            <w:r w:rsidRPr="00536528">
              <w:t>Projekts attiecas uz publiskās pārvaldes politik</w:t>
            </w:r>
            <w:r w:rsidR="00E81CCD">
              <w:t>u</w:t>
            </w:r>
            <w:r w:rsidRPr="00536528">
              <w:t>.</w:t>
            </w:r>
          </w:p>
        </w:tc>
      </w:tr>
      <w:tr w:rsidRPr="0062008E" w:rsidR="00724223" w:rsidTr="00E11EE0" w14:paraId="288FB5F9" w14:textId="77777777">
        <w:trPr>
          <w:trHeight w:val="656"/>
        </w:trPr>
        <w:tc>
          <w:tcPr>
            <w:tcW w:w="602" w:type="dxa"/>
            <w:tcBorders>
              <w:top w:val="single" w:color="auto" w:sz="6" w:space="0"/>
              <w:left w:val="single" w:color="auto" w:sz="6" w:space="0"/>
              <w:bottom w:val="single" w:color="auto" w:sz="6" w:space="0"/>
              <w:right w:val="single" w:color="auto" w:sz="6" w:space="0"/>
            </w:tcBorders>
          </w:tcPr>
          <w:p w:rsidRPr="0062008E" w:rsidR="00724223" w:rsidP="00724223" w:rsidRDefault="00724223" w14:paraId="22BB229D" w14:textId="77777777">
            <w:pPr>
              <w:tabs>
                <w:tab w:val="left" w:pos="720"/>
                <w:tab w:val="center" w:pos="4153"/>
                <w:tab w:val="right" w:pos="8306"/>
              </w:tabs>
              <w:spacing w:before="100" w:beforeAutospacing="1" w:after="100" w:afterAutospacing="1"/>
            </w:pPr>
            <w:r>
              <w:lastRenderedPageBreak/>
              <w:t>3</w:t>
            </w:r>
            <w:r w:rsidRPr="0062008E">
              <w:t>.</w:t>
            </w:r>
          </w:p>
        </w:tc>
        <w:tc>
          <w:tcPr>
            <w:tcW w:w="2234" w:type="dxa"/>
            <w:tcBorders>
              <w:top w:val="single" w:color="auto" w:sz="6" w:space="0"/>
              <w:left w:val="single" w:color="auto" w:sz="6" w:space="0"/>
              <w:bottom w:val="single" w:color="auto" w:sz="6" w:space="0"/>
              <w:right w:val="single" w:color="auto" w:sz="6" w:space="0"/>
            </w:tcBorders>
          </w:tcPr>
          <w:p w:rsidRPr="0062008E" w:rsidR="00724223" w:rsidP="00724223" w:rsidRDefault="00D94913" w14:paraId="002B9EA1" w14:textId="77777777">
            <w:pPr>
              <w:tabs>
                <w:tab w:val="left" w:pos="720"/>
                <w:tab w:val="center" w:pos="4153"/>
                <w:tab w:val="right" w:pos="8306"/>
              </w:tabs>
              <w:spacing w:before="100" w:beforeAutospacing="1" w:after="100" w:afterAutospacing="1"/>
            </w:pPr>
            <w:r w:rsidRPr="0062008E">
              <w:t xml:space="preserve">Projekta izstrādē iesaistītās institūcijas </w:t>
            </w:r>
            <w:r>
              <w:t>un publiskas personas kapitālsabiedrības</w:t>
            </w:r>
            <w:r w:rsidRPr="0062008E">
              <w:t xml:space="preserve"> </w:t>
            </w:r>
          </w:p>
        </w:tc>
        <w:tc>
          <w:tcPr>
            <w:tcW w:w="6770" w:type="dxa"/>
            <w:tcBorders>
              <w:top w:val="single" w:color="auto" w:sz="6" w:space="0"/>
              <w:left w:val="single" w:color="auto" w:sz="6" w:space="0"/>
              <w:bottom w:val="single" w:color="auto" w:sz="6" w:space="0"/>
              <w:right w:val="single" w:color="auto" w:sz="6" w:space="0"/>
            </w:tcBorders>
          </w:tcPr>
          <w:p w:rsidRPr="0062008E" w:rsidR="00724223" w:rsidP="0054250F" w:rsidRDefault="00724223" w14:paraId="247145CE" w14:textId="77777777">
            <w:pPr>
              <w:jc w:val="both"/>
            </w:pPr>
            <w:r w:rsidRPr="0062008E">
              <w:t>Satiksmes m</w:t>
            </w:r>
            <w:r>
              <w:t>inistrija</w:t>
            </w:r>
            <w:r w:rsidR="005E2383">
              <w:t xml:space="preserve"> un</w:t>
            </w:r>
            <w:r w:rsidRPr="0062008E">
              <w:t xml:space="preserve"> valsts akciju sab</w:t>
            </w:r>
            <w:r>
              <w:t>iedrība „La</w:t>
            </w:r>
            <w:r w:rsidR="00AB11F3">
              <w:t>tvijas Valsts ceļi”</w:t>
            </w:r>
            <w:r w:rsidR="005E2383">
              <w:t>.</w:t>
            </w:r>
            <w:r w:rsidR="00AB11F3">
              <w:t xml:space="preserve"> </w:t>
            </w:r>
          </w:p>
        </w:tc>
      </w:tr>
      <w:tr w:rsidRPr="0062008E" w:rsidR="00724223" w:rsidTr="00356A4C" w14:paraId="05FB74D3" w14:textId="77777777">
        <w:trPr>
          <w:trHeight w:val="280"/>
        </w:trPr>
        <w:tc>
          <w:tcPr>
            <w:tcW w:w="602" w:type="dxa"/>
            <w:tcBorders>
              <w:top w:val="single" w:color="auto" w:sz="6" w:space="0"/>
              <w:left w:val="single" w:color="auto" w:sz="6" w:space="0"/>
              <w:bottom w:val="single" w:color="auto" w:sz="6" w:space="0"/>
              <w:right w:val="single" w:color="auto" w:sz="6" w:space="0"/>
            </w:tcBorders>
          </w:tcPr>
          <w:p w:rsidRPr="0062008E" w:rsidR="00724223" w:rsidP="00356A4C" w:rsidRDefault="00724223" w14:paraId="2C44D3EC" w14:textId="77777777">
            <w:pPr>
              <w:tabs>
                <w:tab w:val="left" w:pos="720"/>
                <w:tab w:val="center" w:pos="4153"/>
                <w:tab w:val="right" w:pos="8306"/>
              </w:tabs>
            </w:pPr>
            <w:r>
              <w:t>4</w:t>
            </w:r>
            <w:r w:rsidRPr="0062008E">
              <w:t>.</w:t>
            </w:r>
          </w:p>
        </w:tc>
        <w:tc>
          <w:tcPr>
            <w:tcW w:w="2234" w:type="dxa"/>
            <w:tcBorders>
              <w:top w:val="single" w:color="auto" w:sz="6" w:space="0"/>
              <w:left w:val="single" w:color="auto" w:sz="6" w:space="0"/>
              <w:bottom w:val="single" w:color="auto" w:sz="6" w:space="0"/>
              <w:right w:val="single" w:color="auto" w:sz="6" w:space="0"/>
            </w:tcBorders>
          </w:tcPr>
          <w:p w:rsidRPr="0062008E" w:rsidR="00724223" w:rsidP="00356A4C" w:rsidRDefault="00724223" w14:paraId="6782BCA1" w14:textId="77777777">
            <w:pPr>
              <w:tabs>
                <w:tab w:val="left" w:pos="720"/>
                <w:tab w:val="center" w:pos="4153"/>
                <w:tab w:val="right" w:pos="8306"/>
              </w:tabs>
            </w:pPr>
            <w:r w:rsidRPr="0062008E">
              <w:t>Cita informācija</w:t>
            </w:r>
          </w:p>
        </w:tc>
        <w:tc>
          <w:tcPr>
            <w:tcW w:w="6770" w:type="dxa"/>
            <w:tcBorders>
              <w:top w:val="single" w:color="auto" w:sz="6" w:space="0"/>
              <w:left w:val="single" w:color="auto" w:sz="6" w:space="0"/>
              <w:bottom w:val="single" w:color="auto" w:sz="6" w:space="0"/>
              <w:right w:val="single" w:color="auto" w:sz="6" w:space="0"/>
            </w:tcBorders>
          </w:tcPr>
          <w:p w:rsidRPr="0062008E" w:rsidR="00724223" w:rsidP="0054250F" w:rsidRDefault="0054250F" w14:paraId="1D8B59A9" w14:textId="5E8AD114">
            <w:pPr>
              <w:jc w:val="both"/>
            </w:pPr>
            <w:r>
              <w:t>Nav.</w:t>
            </w:r>
          </w:p>
        </w:tc>
      </w:tr>
    </w:tbl>
    <w:p w:rsidR="00A13BE6" w:rsidP="00F77A5F" w:rsidRDefault="00A13BE6" w14:paraId="1ABD809F" w14:textId="77777777">
      <w:pPr>
        <w:jc w:val="both"/>
        <w:rPr>
          <w:color w:val="000000"/>
          <w:sz w:val="28"/>
          <w:szCs w:val="28"/>
          <w:lang w:eastAsia="en-US"/>
        </w:rPr>
      </w:pPr>
    </w:p>
    <w:tbl>
      <w:tblPr>
        <w:tblW w:w="9640" w:type="dxa"/>
        <w:tblInd w:w="-2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A0" w:firstRow="1" w:lastRow="0" w:firstColumn="1" w:lastColumn="0" w:noHBand="0" w:noVBand="0"/>
      </w:tblPr>
      <w:tblGrid>
        <w:gridCol w:w="9640"/>
      </w:tblGrid>
      <w:tr w:rsidRPr="00D0696F" w:rsidR="00F77A5F" w:rsidTr="00430431" w14:paraId="4AED927A" w14:textId="77777777">
        <w:trPr>
          <w:trHeight w:val="489"/>
        </w:trPr>
        <w:tc>
          <w:tcPr>
            <w:tcW w:w="9640" w:type="dxa"/>
          </w:tcPr>
          <w:p w:rsidRPr="00D0696F" w:rsidR="00F77A5F" w:rsidP="00824F95" w:rsidRDefault="00F77A5F" w14:paraId="72FC0F8D" w14:textId="77777777">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Pr="00D0696F" w:rsidR="00F77A5F" w:rsidTr="00430431" w14:paraId="3C21AE2B" w14:textId="77777777">
        <w:trPr>
          <w:trHeight w:val="321"/>
        </w:trPr>
        <w:tc>
          <w:tcPr>
            <w:tcW w:w="9640" w:type="dxa"/>
          </w:tcPr>
          <w:p w:rsidRPr="00D0696F" w:rsidR="00F77A5F" w:rsidP="00356A4C" w:rsidRDefault="00F77A5F" w14:paraId="17192EB6" w14:textId="77777777">
            <w:pPr>
              <w:ind w:firstLine="783"/>
              <w:jc w:val="center"/>
              <w:rPr>
                <w:b/>
                <w:color w:val="000000"/>
              </w:rPr>
            </w:pPr>
            <w:r w:rsidRPr="00D0696F">
              <w:rPr>
                <w:color w:val="000000"/>
              </w:rPr>
              <w:t>Projekts šo jomu neskar</w:t>
            </w:r>
          </w:p>
        </w:tc>
      </w:tr>
    </w:tbl>
    <w:p w:rsidR="00F77A5F" w:rsidP="00F77A5F" w:rsidRDefault="00F77A5F" w14:paraId="73238E58" w14:textId="77777777">
      <w:pPr>
        <w:jc w:val="both"/>
        <w:rPr>
          <w:color w:val="000000"/>
          <w:sz w:val="28"/>
          <w:szCs w:val="28"/>
          <w:lang w:eastAsia="en-US"/>
        </w:rPr>
      </w:pPr>
    </w:p>
    <w:tbl>
      <w:tblPr>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9"/>
        <w:gridCol w:w="1056"/>
        <w:gridCol w:w="1150"/>
        <w:gridCol w:w="971"/>
        <w:gridCol w:w="1150"/>
        <w:gridCol w:w="965"/>
        <w:gridCol w:w="1150"/>
        <w:gridCol w:w="1179"/>
      </w:tblGrid>
      <w:tr w:rsidRPr="00796233" w:rsidR="00AE031D" w:rsidTr="00CD504A" w14:paraId="6FA275DD" w14:textId="77777777">
        <w:trPr>
          <w:trHeight w:val="212"/>
        </w:trPr>
        <w:tc>
          <w:tcPr>
            <w:tcW w:w="9640"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3618C74C" w14:textId="77777777">
            <w:pPr>
              <w:jc w:val="center"/>
              <w:rPr>
                <w:b/>
                <w:bCs/>
              </w:rPr>
            </w:pPr>
            <w:r w:rsidRPr="00C6455C">
              <w:rPr>
                <w:b/>
                <w:bCs/>
              </w:rPr>
              <w:t>III. Tiesību akta projekta ietekme uz valsts budžetu un pašvaldību budžetiem</w:t>
            </w:r>
          </w:p>
        </w:tc>
      </w:tr>
      <w:tr w:rsidRPr="003A34EC" w:rsidR="00AE031D" w:rsidTr="00CD504A" w14:paraId="298829DB" w14:textId="77777777">
        <w:trPr>
          <w:trHeight w:val="300"/>
        </w:trPr>
        <w:tc>
          <w:tcPr>
            <w:tcW w:w="201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46909586" w14:textId="77777777">
            <w:pPr>
              <w:jc w:val="center"/>
              <w:rPr>
                <w:bCs/>
              </w:rPr>
            </w:pPr>
            <w:r w:rsidRPr="00C6455C">
              <w:rPr>
                <w:bCs/>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15651" w14:paraId="33C5016F" w14:textId="13E0FA91">
            <w:pPr>
              <w:jc w:val="center"/>
              <w:rPr>
                <w:bCs/>
              </w:rPr>
            </w:pPr>
            <w:r>
              <w:rPr>
                <w:bCs/>
              </w:rPr>
              <w:t>20</w:t>
            </w:r>
            <w:r w:rsidR="00FD442D">
              <w:rPr>
                <w:bCs/>
              </w:rPr>
              <w:t>20</w:t>
            </w:r>
            <w:r w:rsidRPr="00C6455C" w:rsidR="00AE031D">
              <w:rPr>
                <w:bCs/>
              </w:rPr>
              <w:t>. gads</w:t>
            </w:r>
          </w:p>
        </w:tc>
        <w:tc>
          <w:tcPr>
            <w:tcW w:w="541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7D4CB4E" w14:textId="77777777">
            <w:pPr>
              <w:jc w:val="center"/>
            </w:pPr>
            <w:r w:rsidRPr="003A34EC">
              <w:t>Turpmākie trīs gadi (</w:t>
            </w:r>
            <w:proofErr w:type="spellStart"/>
            <w:r w:rsidRPr="00C6455C">
              <w:rPr>
                <w:i/>
                <w:iCs/>
              </w:rPr>
              <w:t>euro</w:t>
            </w:r>
            <w:proofErr w:type="spellEnd"/>
            <w:r w:rsidRPr="003A34EC">
              <w:t>)</w:t>
            </w:r>
          </w:p>
        </w:tc>
      </w:tr>
      <w:tr w:rsidRPr="003A34EC" w:rsidR="00AE031D" w:rsidTr="00CD504A" w14:paraId="3AA2D102" w14:textId="77777777">
        <w:trPr>
          <w:trHeight w:val="300"/>
        </w:trPr>
        <w:tc>
          <w:tcPr>
            <w:tcW w:w="20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67BA8B13" w14:textId="77777777">
            <w:pPr>
              <w:jc w:val="center"/>
              <w:rPr>
                <w:bCs/>
              </w:rPr>
            </w:pPr>
          </w:p>
        </w:tc>
        <w:tc>
          <w:tcPr>
            <w:tcW w:w="2206"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7A7653E8" w14:textId="77777777">
            <w:pPr>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15651" w14:paraId="287DDCB9" w14:textId="4F804E6C">
            <w:pPr>
              <w:jc w:val="center"/>
              <w:rPr>
                <w:bCs/>
              </w:rPr>
            </w:pPr>
            <w:r>
              <w:rPr>
                <w:bCs/>
              </w:rPr>
              <w:t>202</w:t>
            </w:r>
            <w:r w:rsidR="00FD442D">
              <w:rPr>
                <w:bCs/>
              </w:rPr>
              <w:t>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15651" w14:paraId="7F897F58" w14:textId="1C815F5A">
            <w:pPr>
              <w:jc w:val="center"/>
              <w:rPr>
                <w:bCs/>
              </w:rPr>
            </w:pPr>
            <w:r>
              <w:rPr>
                <w:bCs/>
              </w:rPr>
              <w:t>202</w:t>
            </w:r>
            <w:r w:rsidR="00FD442D">
              <w:rPr>
                <w:bCs/>
              </w:rPr>
              <w:t>2</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15651" w14:paraId="58E74083" w14:textId="1D6A6547">
            <w:pPr>
              <w:jc w:val="center"/>
              <w:rPr>
                <w:bCs/>
              </w:rPr>
            </w:pPr>
            <w:r>
              <w:rPr>
                <w:bCs/>
              </w:rPr>
              <w:t>202</w:t>
            </w:r>
            <w:r w:rsidR="00FD442D">
              <w:rPr>
                <w:bCs/>
              </w:rPr>
              <w:t>3</w:t>
            </w:r>
          </w:p>
        </w:tc>
      </w:tr>
      <w:tr w:rsidRPr="003A34EC" w:rsidR="00AE031D" w:rsidTr="00CD504A" w14:paraId="478ADD75" w14:textId="77777777">
        <w:trPr>
          <w:trHeight w:val="1785"/>
        </w:trPr>
        <w:tc>
          <w:tcPr>
            <w:tcW w:w="20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13391764" w14:textId="77777777">
            <w:pPr>
              <w:jc w:val="center"/>
              <w:rPr>
                <w:b/>
                <w:bCs/>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0430CC1" w14:textId="77777777">
            <w:pPr>
              <w:jc w:val="center"/>
            </w:pPr>
            <w:r w:rsidRPr="003A34EC">
              <w:t>saskaņā</w:t>
            </w:r>
            <w:r>
              <w:t xml:space="preserve"> </w:t>
            </w:r>
            <w:r w:rsidRPr="003A34EC">
              <w:t>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74D0F24"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24ADFC6" w14:textId="77777777">
            <w:pPr>
              <w:jc w:val="center"/>
            </w:pPr>
            <w:r w:rsidRPr="003A34EC">
              <w:t>saskaņā</w:t>
            </w:r>
            <w:r>
              <w:t xml:space="preserve"> </w:t>
            </w:r>
            <w:r w:rsidRPr="003A34EC">
              <w:t>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D7786F8" w14:textId="6CA9AD4D">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527579">
              <w:t>202</w:t>
            </w:r>
            <w:r w:rsidR="00FD442D">
              <w:t>1</w:t>
            </w:r>
            <w:r w:rsidR="00527579">
              <w:t>.</w:t>
            </w:r>
            <w:r w:rsidRPr="003A34EC">
              <w:t xml:space="preserve">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D81C258" w14:textId="77777777">
            <w:pPr>
              <w:jc w:val="center"/>
            </w:pPr>
            <w:r w:rsidRPr="003A34EC">
              <w:t>saskaņā ar vidēj</w:t>
            </w:r>
            <w:r>
              <w:t>a</w:t>
            </w:r>
            <w:r w:rsidRPr="003A34EC">
              <w:t xml:space="preserve">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6097354" w14:textId="4A02C10B">
            <w:pPr>
              <w:jc w:val="center"/>
            </w:pPr>
            <w:r w:rsidRPr="003A34EC">
              <w:t>izmaiņas, salīdzinot</w:t>
            </w:r>
            <w:r>
              <w:t xml:space="preserve"> </w:t>
            </w:r>
            <w:r w:rsidRPr="003A34EC">
              <w:t>ar vidēja termiņa</w:t>
            </w:r>
            <w:r>
              <w:t xml:space="preserve"> </w:t>
            </w:r>
            <w:r w:rsidRPr="003A34EC">
              <w:t>budžeta ietvaru</w:t>
            </w:r>
            <w:r>
              <w:t xml:space="preserve"> </w:t>
            </w:r>
            <w:r w:rsidR="00527579">
              <w:t>202</w:t>
            </w:r>
            <w:r w:rsidR="00FD442D">
              <w:t>2</w:t>
            </w:r>
            <w:r w:rsidR="00527579">
              <w:t>.</w:t>
            </w:r>
            <w:r w:rsidRPr="003A34EC">
              <w:t xml:space="preserve"> gadam</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39A0A54" w14:textId="3D24CA8F">
            <w:pPr>
              <w:jc w:val="center"/>
            </w:pPr>
            <w:r w:rsidRPr="003A34EC">
              <w:t xml:space="preserve">izmaiņas, salīdzinot ar vidēja termiņa budžeta ietvaru </w:t>
            </w:r>
            <w:r w:rsidR="00527579">
              <w:t>202</w:t>
            </w:r>
            <w:r w:rsidR="00FD442D">
              <w:t>2</w:t>
            </w:r>
            <w:r w:rsidR="00527579">
              <w:t>.</w:t>
            </w:r>
            <w:r w:rsidRPr="003A34EC">
              <w:t xml:space="preserve"> gadam</w:t>
            </w:r>
          </w:p>
        </w:tc>
      </w:tr>
      <w:tr w:rsidRPr="003A34EC" w:rsidR="00AE031D" w:rsidTr="00CD504A" w14:paraId="1CEB6B79" w14:textId="77777777">
        <w:trPr>
          <w:trHeight w:val="300"/>
        </w:trPr>
        <w:tc>
          <w:tcPr>
            <w:tcW w:w="20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55E9A09" w14:textId="77777777">
            <w:pPr>
              <w:jc w:val="center"/>
              <w:rPr>
                <w:sz w:val="20"/>
                <w:szCs w:val="20"/>
              </w:rPr>
            </w:pPr>
            <w:r w:rsidRPr="00C6455C">
              <w:rPr>
                <w:sz w:val="20"/>
                <w:szCs w:val="20"/>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9481E85" w14:textId="77777777">
            <w:pPr>
              <w:jc w:val="center"/>
              <w:rPr>
                <w:sz w:val="20"/>
                <w:szCs w:val="20"/>
              </w:rPr>
            </w:pPr>
            <w:r w:rsidRPr="00C6455C">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EC7803A" w14:textId="77777777">
            <w:pPr>
              <w:jc w:val="center"/>
              <w:rPr>
                <w:sz w:val="20"/>
                <w:szCs w:val="20"/>
              </w:rPr>
            </w:pPr>
            <w:r w:rsidRPr="00C6455C">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68EF57B" w14:textId="77777777">
            <w:pPr>
              <w:jc w:val="center"/>
              <w:rPr>
                <w:sz w:val="20"/>
                <w:szCs w:val="20"/>
              </w:rPr>
            </w:pPr>
            <w:r w:rsidRPr="00C6455C">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56C434E" w14:textId="77777777">
            <w:pPr>
              <w:jc w:val="center"/>
              <w:rPr>
                <w:sz w:val="20"/>
                <w:szCs w:val="20"/>
              </w:rPr>
            </w:pPr>
            <w:r w:rsidRPr="00C6455C">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55ED616" w14:textId="77777777">
            <w:pPr>
              <w:jc w:val="center"/>
              <w:rPr>
                <w:sz w:val="20"/>
                <w:szCs w:val="20"/>
              </w:rPr>
            </w:pPr>
            <w:r w:rsidRPr="00C6455C">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247E028" w14:textId="77777777">
            <w:pPr>
              <w:jc w:val="center"/>
              <w:rPr>
                <w:sz w:val="20"/>
                <w:szCs w:val="20"/>
              </w:rPr>
            </w:pPr>
            <w:r w:rsidRPr="00C6455C">
              <w:rPr>
                <w:sz w:val="20"/>
                <w:szCs w:val="20"/>
              </w:rPr>
              <w:t>7</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A6F5A62" w14:textId="77777777">
            <w:pPr>
              <w:jc w:val="center"/>
              <w:rPr>
                <w:sz w:val="20"/>
                <w:szCs w:val="20"/>
              </w:rPr>
            </w:pPr>
            <w:r w:rsidRPr="00C6455C">
              <w:rPr>
                <w:sz w:val="20"/>
                <w:szCs w:val="20"/>
              </w:rPr>
              <w:t>8</w:t>
            </w:r>
          </w:p>
        </w:tc>
      </w:tr>
      <w:tr w:rsidRPr="003A34EC" w:rsidR="00AE031D" w:rsidTr="00CD504A" w14:paraId="0D3B6F98" w14:textId="77777777">
        <w:trPr>
          <w:trHeight w:val="184"/>
        </w:trPr>
        <w:tc>
          <w:tcPr>
            <w:tcW w:w="20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0E86BCD4" w14:textId="77777777">
            <w:r w:rsidRPr="003A34EC">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206C98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96D7EC8"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8A5907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2A47FA6"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BC1C94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453E863"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206E2E5" w14:textId="77777777">
            <w:pPr>
              <w:jc w:val="center"/>
            </w:pPr>
            <w:r>
              <w:t>0</w:t>
            </w:r>
          </w:p>
        </w:tc>
      </w:tr>
      <w:tr w:rsidRPr="003A34EC" w:rsidR="00AE031D" w:rsidTr="00CD504A" w14:paraId="026E5D6B" w14:textId="77777777">
        <w:trPr>
          <w:trHeight w:val="1354"/>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C34CC32" w14:textId="77777777">
            <w:r w:rsidRPr="003A34EC">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8A79E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7431D1"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A80C0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E207A3"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4BE0A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F6BB8B"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385788C" w14:textId="77777777">
            <w:pPr>
              <w:jc w:val="center"/>
            </w:pPr>
            <w:r>
              <w:t>0</w:t>
            </w:r>
          </w:p>
        </w:tc>
      </w:tr>
      <w:tr w:rsidRPr="003A34EC" w:rsidR="00AE031D" w:rsidTr="00CD504A" w14:paraId="4276EFDF"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027B15" w14:textId="77777777">
            <w:r w:rsidRPr="003A34EC">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38AAB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FA60BD"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5DEAE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70A961D"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2DA57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30776E"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628437" w14:textId="77777777">
            <w:pPr>
              <w:jc w:val="center"/>
            </w:pPr>
            <w:r>
              <w:t>0</w:t>
            </w:r>
          </w:p>
        </w:tc>
      </w:tr>
      <w:tr w:rsidRPr="003A34EC" w:rsidR="00AE031D" w:rsidTr="00CD504A" w14:paraId="40CA8BA0"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DD1933" w14:textId="77777777">
            <w:r w:rsidRPr="003A34EC">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1C958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A1AB11"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2CA68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FCA278"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F195E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0FD319"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22314F" w14:textId="77777777">
            <w:pPr>
              <w:jc w:val="center"/>
            </w:pPr>
            <w:r>
              <w:t>0</w:t>
            </w:r>
          </w:p>
        </w:tc>
      </w:tr>
      <w:tr w:rsidRPr="003A34EC" w:rsidR="00AE031D" w:rsidTr="00CD504A" w14:paraId="275FBA70" w14:textId="77777777">
        <w:trPr>
          <w:trHeight w:val="30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5B507E" w14:textId="77777777">
            <w:r w:rsidRPr="003A34EC">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2BC3A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FE656B"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857BB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E8A82D"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8887C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CD0D46"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82EA34" w14:textId="77777777">
            <w:pPr>
              <w:jc w:val="center"/>
            </w:pPr>
            <w:r>
              <w:t>0</w:t>
            </w:r>
          </w:p>
        </w:tc>
      </w:tr>
      <w:tr w:rsidRPr="003A34EC" w:rsidR="00AE031D" w:rsidTr="00CD504A" w14:paraId="62E9D704"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802398" w14:textId="77777777">
            <w:r w:rsidRPr="003A34EC">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E24DF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D4FA94"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9DEC6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83608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1AA92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D73687"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537CDD" w14:textId="77777777">
            <w:pPr>
              <w:jc w:val="center"/>
            </w:pPr>
            <w:r>
              <w:t>0</w:t>
            </w:r>
          </w:p>
        </w:tc>
      </w:tr>
      <w:tr w:rsidRPr="003A34EC" w:rsidR="00AE031D" w:rsidTr="00CD504A" w14:paraId="38165E78"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EA9F27" w14:textId="77777777">
            <w:r w:rsidRPr="003A34EC">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E867D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CE3B62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6D018B1" w14:textId="77777777">
            <w:pPr>
              <w:jc w:val="center"/>
            </w:pPr>
            <w:r>
              <w:t>0</w:t>
            </w:r>
          </w:p>
          <w:p w:rsidRPr="003A34EC" w:rsidR="00AE031D" w:rsidP="00C6455C" w:rsidRDefault="00AE031D" w14:paraId="784FF0F3"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DB9264"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8BC06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60DA21"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9CEBFE" w14:textId="77777777">
            <w:pPr>
              <w:jc w:val="center"/>
            </w:pPr>
            <w:r>
              <w:t>0</w:t>
            </w:r>
          </w:p>
        </w:tc>
      </w:tr>
      <w:tr w:rsidRPr="003A34EC" w:rsidR="00AE031D" w:rsidTr="00CD504A" w14:paraId="271AE354"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32EA59" w14:textId="77777777">
            <w:r w:rsidRPr="003A34EC">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55407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979AF5"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206E8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3D6D30"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92A81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47A2DF"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400C0C" w14:textId="77777777">
            <w:pPr>
              <w:jc w:val="center"/>
            </w:pPr>
            <w:r>
              <w:t>0</w:t>
            </w:r>
          </w:p>
        </w:tc>
      </w:tr>
      <w:tr w:rsidRPr="003A34EC" w:rsidR="00AE031D" w:rsidTr="00CD504A" w14:paraId="33509BB6" w14:textId="77777777">
        <w:trPr>
          <w:trHeight w:val="222"/>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8FE57B" w14:textId="77777777">
            <w:r w:rsidRPr="003A34EC">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6382F7"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A40B0F"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49034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410C4C4"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596F9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1ACC45"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1B59CC" w14:textId="77777777">
            <w:pPr>
              <w:jc w:val="center"/>
            </w:pPr>
            <w:r>
              <w:t>0</w:t>
            </w:r>
          </w:p>
        </w:tc>
      </w:tr>
      <w:tr w:rsidRPr="003A34EC" w:rsidR="00AE031D" w:rsidTr="00CD504A" w14:paraId="16E45D93"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725C3A" w14:textId="77777777">
            <w:r w:rsidRPr="003A34EC">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48DF0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A02392"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817BB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73259E"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7702F4"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B91B7E"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6063E1" w14:textId="77777777">
            <w:pPr>
              <w:jc w:val="center"/>
            </w:pPr>
            <w:r>
              <w:t>0</w:t>
            </w:r>
          </w:p>
        </w:tc>
      </w:tr>
      <w:tr w:rsidRPr="003A34EC" w:rsidR="00AE031D" w:rsidTr="00CD504A" w14:paraId="1EBBFFFE" w14:textId="77777777">
        <w:trPr>
          <w:trHeight w:val="325"/>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E688AC" w14:textId="77777777">
            <w:r w:rsidRPr="003A34EC">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16182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EA8AE8A"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3CA3F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6B5801"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1C025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91C31B"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F6A8F0" w14:textId="77777777">
            <w:pPr>
              <w:jc w:val="center"/>
            </w:pPr>
            <w:r>
              <w:t>0</w:t>
            </w:r>
          </w:p>
        </w:tc>
      </w:tr>
      <w:tr w:rsidRPr="003A34EC" w:rsidR="00AE031D" w:rsidTr="00CD504A" w14:paraId="4F17920D"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58700B" w14:textId="77777777">
            <w:r w:rsidRPr="003A34EC">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CF156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744412"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64167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BFC33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B07D27"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CBE2425"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7D9DB2" w14:textId="77777777">
            <w:pPr>
              <w:jc w:val="center"/>
            </w:pPr>
            <w:r>
              <w:t>0</w:t>
            </w:r>
          </w:p>
        </w:tc>
      </w:tr>
      <w:tr w:rsidRPr="003A34EC" w:rsidR="00AE031D" w:rsidTr="00CD504A" w14:paraId="6D6E88D0" w14:textId="77777777">
        <w:trPr>
          <w:trHeight w:val="849"/>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4AD523" w14:textId="77777777">
            <w:r w:rsidRPr="003A34EC">
              <w:t xml:space="preserve">4. Finanšu līdzekļi papildu izdevumu finansēšanai (kompensējošu </w:t>
            </w:r>
            <w:r w:rsidRPr="003A34EC">
              <w:lastRenderedPageBreak/>
              <w:t>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FDF8672" w14:textId="77777777">
            <w:pPr>
              <w:jc w:val="center"/>
            </w:pPr>
          </w:p>
          <w:p w:rsidR="00AE031D" w:rsidP="00C6455C" w:rsidRDefault="00AE031D" w14:paraId="0D357804" w14:textId="77777777">
            <w:pPr>
              <w:jc w:val="center"/>
            </w:pPr>
          </w:p>
          <w:p w:rsidR="00AE031D" w:rsidP="00C6455C" w:rsidRDefault="00AE031D" w14:paraId="5749F88F" w14:textId="77777777">
            <w:pPr>
              <w:jc w:val="center"/>
            </w:pPr>
          </w:p>
          <w:p w:rsidR="00AE031D" w:rsidP="00C6455C" w:rsidRDefault="00AE031D" w14:paraId="4BD16E40" w14:textId="77777777">
            <w:pPr>
              <w:jc w:val="center"/>
            </w:pPr>
          </w:p>
          <w:p w:rsidRPr="003A34EC" w:rsidR="00AE031D" w:rsidP="00C6455C" w:rsidRDefault="00AE031D" w14:paraId="3C7F6118" w14:textId="77777777">
            <w:pPr>
              <w:jc w:val="center"/>
            </w:pPr>
            <w:r>
              <w:lastRenderedPageBreak/>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BCB95F" w14:textId="77777777">
            <w:pPr>
              <w:jc w:val="center"/>
            </w:pPr>
            <w:r>
              <w:lastRenderedPageBreak/>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2061A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15026E8"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F14BD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F6CAAD"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CA0D57" w14:textId="77777777">
            <w:pPr>
              <w:jc w:val="center"/>
            </w:pPr>
            <w:r>
              <w:t>0</w:t>
            </w:r>
          </w:p>
        </w:tc>
      </w:tr>
      <w:tr w:rsidRPr="003A34EC" w:rsidR="00AE031D" w:rsidTr="00CD504A" w14:paraId="587F4665"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8374F8" w14:textId="77777777">
            <w:r w:rsidRPr="003A34EC">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22B2D08" w14:textId="77777777"/>
          <w:p w:rsidR="00AE031D" w:rsidP="00C6455C" w:rsidRDefault="00AE031D" w14:paraId="4D6B44B4" w14:textId="77777777"/>
          <w:p w:rsidR="00AE031D" w:rsidP="00C6455C" w:rsidRDefault="00AE031D" w14:paraId="27377B18" w14:textId="77777777"/>
          <w:p w:rsidR="00AE031D" w:rsidP="00C6455C" w:rsidRDefault="00AE031D" w14:paraId="167A2010" w14:textId="77777777"/>
          <w:p w:rsidR="00AE031D" w:rsidP="00C6455C" w:rsidRDefault="00AE031D" w14:paraId="662CBF35" w14:textId="77777777"/>
          <w:p w:rsidRPr="003A34EC" w:rsidR="00AE031D" w:rsidP="00C6455C" w:rsidRDefault="00AE031D" w14:paraId="5DB03356"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AE5756" w14:textId="77777777">
            <w:pPr>
              <w:jc w:val="center"/>
            </w:pPr>
            <w: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596A1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46D043" w14:textId="77777777">
            <w:pPr>
              <w:jc w:val="center"/>
            </w:pPr>
            <w: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EB07C4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9C4C6B"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2C6730" w14:textId="77777777">
            <w:pPr>
              <w:jc w:val="center"/>
            </w:pPr>
            <w:r>
              <w:t>0</w:t>
            </w:r>
          </w:p>
        </w:tc>
      </w:tr>
      <w:tr w:rsidRPr="003A34EC" w:rsidR="00AE031D" w:rsidTr="00CD504A" w14:paraId="2A3ED98F"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BC861B" w14:textId="77777777">
            <w:r w:rsidRPr="003A34EC">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C71857C"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1AD16B"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1E0DAE0"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399786"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E76A27C"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44285F"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CD7645" w14:textId="77777777">
            <w:pPr>
              <w:jc w:val="center"/>
            </w:pPr>
            <w:r>
              <w:t>0</w:t>
            </w:r>
          </w:p>
        </w:tc>
      </w:tr>
      <w:tr w:rsidRPr="003A34EC" w:rsidR="00AE031D" w:rsidTr="00CD504A" w14:paraId="714BEFBE" w14:textId="77777777">
        <w:trPr>
          <w:trHeight w:val="215"/>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2D0808" w14:textId="77777777">
            <w:r w:rsidRPr="003A34EC">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29A06E2"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06B5C2"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E77D362"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F52366"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85C0739"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8E099F"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13F287" w14:textId="77777777">
            <w:pPr>
              <w:jc w:val="center"/>
            </w:pPr>
            <w:r>
              <w:t>0</w:t>
            </w:r>
          </w:p>
        </w:tc>
      </w:tr>
      <w:tr w:rsidRPr="003A34EC" w:rsidR="00AE031D" w:rsidTr="00CD504A" w14:paraId="5E104E74"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394FE7" w14:textId="77777777">
            <w:r w:rsidRPr="003A34EC">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6BAF867"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D87D0D"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54262D1"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D5D8F3"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CF0A0D8"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574BA4" w14:textId="77777777">
            <w:pPr>
              <w:jc w:val="center"/>
            </w:pPr>
            <w:r>
              <w:t>0</w:t>
            </w:r>
          </w:p>
        </w:tc>
        <w:tc>
          <w:tcPr>
            <w:tcW w:w="117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DFDD63B" w14:textId="77777777">
            <w:pPr>
              <w:jc w:val="center"/>
            </w:pPr>
            <w:r>
              <w:t>0</w:t>
            </w:r>
          </w:p>
        </w:tc>
      </w:tr>
      <w:tr w:rsidRPr="003A34EC" w:rsidR="00AE031D" w:rsidTr="00CD504A" w14:paraId="5D8EDF27" w14:textId="77777777">
        <w:trPr>
          <w:trHeight w:val="1869"/>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29E9ABF" w14:textId="77777777">
            <w:r w:rsidRPr="003A34EC">
              <w:t>6. Detalizēts ieņēmumu un izdevumu aprēķins (ja nepieciešams, detalizētu ieņēmumu un izdevumu aprēķinu var pievienot anotācijas pielikumā)</w:t>
            </w:r>
          </w:p>
        </w:tc>
        <w:tc>
          <w:tcPr>
            <w:tcW w:w="7621"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A36CBA" w14:textId="77777777">
            <w:pPr>
              <w:jc w:val="center"/>
            </w:pPr>
            <w:r>
              <w:t>0</w:t>
            </w:r>
          </w:p>
        </w:tc>
      </w:tr>
      <w:tr w:rsidRPr="003A34EC" w:rsidR="00AE031D" w:rsidTr="00CD504A" w14:paraId="37B4026E"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13D53A" w14:textId="77777777">
            <w:r w:rsidRPr="003A34EC">
              <w:t>6.1. detalizēts ieņēmumu aprēķins</w:t>
            </w:r>
          </w:p>
        </w:tc>
        <w:tc>
          <w:tcPr>
            <w:tcW w:w="76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CE7E7CB" w14:textId="77777777"/>
        </w:tc>
      </w:tr>
      <w:tr w:rsidRPr="003A34EC" w:rsidR="00AE031D" w:rsidTr="00CD504A" w14:paraId="56A861A0" w14:textId="77777777">
        <w:trPr>
          <w:trHeight w:val="51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CE0BD5" w14:textId="77777777">
            <w:r w:rsidRPr="003A34EC">
              <w:t>6.2. detalizēts izdevumu aprēķins</w:t>
            </w:r>
          </w:p>
        </w:tc>
        <w:tc>
          <w:tcPr>
            <w:tcW w:w="76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EA8A3FF" w14:textId="77777777"/>
        </w:tc>
      </w:tr>
      <w:tr w:rsidRPr="003A34EC" w:rsidR="00AE031D" w:rsidTr="00CD504A" w14:paraId="1FE547C0" w14:textId="77777777">
        <w:trPr>
          <w:trHeight w:val="507"/>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B617DC" w14:textId="77777777">
            <w:r w:rsidRPr="003A34EC">
              <w:t>7. Amata vietu skaita izmaiņas</w:t>
            </w:r>
          </w:p>
        </w:tc>
        <w:tc>
          <w:tcPr>
            <w:tcW w:w="76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54250F" w:rsidRDefault="00B7577E" w14:paraId="28BE1982" w14:textId="2A7829A9">
            <w:r>
              <w:t>Projekts šo jomu neska</w:t>
            </w:r>
            <w:r w:rsidR="00B51A0C">
              <w:t>r</w:t>
            </w:r>
            <w:r w:rsidR="0054250F">
              <w:t>.</w:t>
            </w:r>
          </w:p>
        </w:tc>
      </w:tr>
      <w:tr w:rsidRPr="003A34EC" w:rsidR="00AE031D" w:rsidTr="00CD504A" w14:paraId="02011912" w14:textId="77777777">
        <w:trPr>
          <w:trHeight w:val="770"/>
        </w:trPr>
        <w:tc>
          <w:tcPr>
            <w:tcW w:w="20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9FE5B14" w14:textId="77777777">
            <w:r w:rsidRPr="003A34EC">
              <w:t>8. Cita informācija</w:t>
            </w:r>
          </w:p>
        </w:tc>
        <w:tc>
          <w:tcPr>
            <w:tcW w:w="76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6C2FBF" w:rsidR="00AE031D" w:rsidP="00C6455C" w:rsidRDefault="00C47513" w14:paraId="6DF8EF4C" w14:textId="50006D0A">
            <w:pPr>
              <w:jc w:val="both"/>
              <w:rPr>
                <w:rFonts w:eastAsia="Calibri"/>
                <w:lang w:eastAsia="en-US"/>
              </w:rPr>
            </w:pPr>
            <w:r w:rsidRPr="0000440C">
              <w:rPr>
                <w:rFonts w:eastAsia="Calibri"/>
                <w:lang w:eastAsia="en-US"/>
              </w:rPr>
              <w:t>Projektam nav ietekme</w:t>
            </w:r>
            <w:r>
              <w:rPr>
                <w:rFonts w:eastAsia="Calibri"/>
                <w:lang w:eastAsia="en-US"/>
              </w:rPr>
              <w:t>s uz valsts budžetu, jo papildu</w:t>
            </w:r>
            <w:r w:rsidRPr="0000440C">
              <w:rPr>
                <w:rFonts w:eastAsia="Calibri"/>
                <w:lang w:eastAsia="en-US"/>
              </w:rPr>
              <w:t xml:space="preserve"> līdzekļi no valsts budžeta nav nepieciešami. Izdevumi, kas sa</w:t>
            </w:r>
            <w:r w:rsidR="00B15651">
              <w:rPr>
                <w:rFonts w:eastAsia="Calibri"/>
                <w:lang w:eastAsia="en-US"/>
              </w:rPr>
              <w:t>istīti ar</w:t>
            </w:r>
            <w:r w:rsidR="00E0463C">
              <w:rPr>
                <w:rFonts w:eastAsia="Calibri"/>
                <w:lang w:eastAsia="en-US"/>
              </w:rPr>
              <w:t xml:space="preserve"> īpašuma tiesību uz </w:t>
            </w:r>
            <w:r w:rsidR="00AB11F3">
              <w:rPr>
                <w:rFonts w:eastAsia="Calibri"/>
                <w:lang w:eastAsia="en-US"/>
              </w:rPr>
              <w:t>nepieciešam</w:t>
            </w:r>
            <w:r w:rsidR="00E0463C">
              <w:rPr>
                <w:rFonts w:eastAsia="Calibri"/>
                <w:lang w:eastAsia="en-US"/>
              </w:rPr>
              <w:t>o</w:t>
            </w:r>
            <w:r w:rsidR="00AB11F3">
              <w:rPr>
                <w:rFonts w:eastAsia="Calibri"/>
                <w:lang w:eastAsia="en-US"/>
              </w:rPr>
              <w:t xml:space="preserve"> nekustam</w:t>
            </w:r>
            <w:r w:rsidR="00E0463C">
              <w:rPr>
                <w:rFonts w:eastAsia="Calibri"/>
                <w:lang w:eastAsia="en-US"/>
              </w:rPr>
              <w:t>o</w:t>
            </w:r>
            <w:r w:rsidRPr="0000440C">
              <w:rPr>
                <w:rFonts w:eastAsia="Calibri"/>
                <w:lang w:eastAsia="en-US"/>
              </w:rPr>
              <w:t xml:space="preserve"> </w:t>
            </w:r>
            <w:r w:rsidR="00AB11F3">
              <w:rPr>
                <w:rFonts w:eastAsia="Calibri"/>
                <w:lang w:eastAsia="en-US"/>
              </w:rPr>
              <w:t>īpašum</w:t>
            </w:r>
            <w:r w:rsidR="00E0463C">
              <w:rPr>
                <w:rFonts w:eastAsia="Calibri"/>
                <w:lang w:eastAsia="en-US"/>
              </w:rPr>
              <w:t>u</w:t>
            </w:r>
            <w:r w:rsidRPr="00455173">
              <w:rPr>
                <w:rFonts w:eastAsia="Calibri"/>
                <w:lang w:eastAsia="en-US"/>
              </w:rPr>
              <w:t xml:space="preserve"> </w:t>
            </w:r>
            <w:r w:rsidRPr="00455173" w:rsidR="00A76B6F">
              <w:rPr>
                <w:rFonts w:eastAsia="Calibri"/>
                <w:lang w:eastAsia="en-US"/>
              </w:rPr>
              <w:t>nostiprināšanu</w:t>
            </w:r>
            <w:r w:rsidRPr="00455173">
              <w:rPr>
                <w:rFonts w:eastAsia="Calibri"/>
                <w:lang w:eastAsia="en-US"/>
              </w:rPr>
              <w:t xml:space="preserve"> zemesgrāmatā</w:t>
            </w:r>
            <w:r w:rsidRPr="00455173" w:rsidR="00A76B6F">
              <w:rPr>
                <w:rFonts w:eastAsia="Calibri"/>
                <w:lang w:eastAsia="en-US"/>
              </w:rPr>
              <w:t xml:space="preserve"> uz valsts vārda Satiksmes ministrijas personā</w:t>
            </w:r>
            <w:r w:rsidR="00E0463C">
              <w:rPr>
                <w:rFonts w:eastAsia="Calibri"/>
                <w:lang w:eastAsia="en-US"/>
              </w:rPr>
              <w:t>,</w:t>
            </w:r>
            <w:r w:rsidRPr="0000440C">
              <w:rPr>
                <w:rFonts w:eastAsia="Calibri"/>
                <w:lang w:eastAsia="en-US"/>
              </w:rPr>
              <w:t xml:space="preserve"> t</w:t>
            </w:r>
            <w:r w:rsidR="00AB11F3">
              <w:rPr>
                <w:rFonts w:eastAsia="Calibri"/>
                <w:lang w:eastAsia="en-US"/>
              </w:rPr>
              <w:t>iks segti no valsts budžet</w:t>
            </w:r>
            <w:r w:rsidR="00296010">
              <w:rPr>
                <w:rFonts w:eastAsia="Calibri"/>
                <w:lang w:eastAsia="en-US"/>
              </w:rPr>
              <w:t>a</w:t>
            </w:r>
            <w:r w:rsidRPr="0000440C">
              <w:rPr>
                <w:rFonts w:eastAsia="Calibri"/>
                <w:lang w:eastAsia="en-US"/>
              </w:rPr>
              <w:t xml:space="preserve"> Satiksmes ministrijas budžeta programmas 23.00.00 „Valsts autoceļu fonds” paredzētajiem līdzekļiem. No minētās valsts budžeta programmas tiks uzturēt</w:t>
            </w:r>
            <w:r w:rsidR="009405F4">
              <w:rPr>
                <w:rFonts w:eastAsia="Calibri"/>
                <w:lang w:eastAsia="en-US"/>
              </w:rPr>
              <w:t>s</w:t>
            </w:r>
            <w:r>
              <w:rPr>
                <w:rFonts w:eastAsia="Calibri"/>
                <w:lang w:eastAsia="en-US"/>
              </w:rPr>
              <w:t xml:space="preserve"> </w:t>
            </w:r>
            <w:r w:rsidR="00AB11F3">
              <w:rPr>
                <w:rFonts w:eastAsia="Calibri"/>
                <w:lang w:eastAsia="en-US"/>
              </w:rPr>
              <w:t>arī pārņemam</w:t>
            </w:r>
            <w:r w:rsidR="009405F4">
              <w:rPr>
                <w:rFonts w:eastAsia="Calibri"/>
                <w:lang w:eastAsia="en-US"/>
              </w:rPr>
              <w:t>ais</w:t>
            </w:r>
            <w:r w:rsidR="00AB11F3">
              <w:rPr>
                <w:rFonts w:eastAsia="Calibri"/>
                <w:lang w:eastAsia="en-US"/>
              </w:rPr>
              <w:t xml:space="preserve"> nekustam</w:t>
            </w:r>
            <w:r w:rsidR="009405F4">
              <w:rPr>
                <w:rFonts w:eastAsia="Calibri"/>
                <w:lang w:eastAsia="en-US"/>
              </w:rPr>
              <w:t>ais</w:t>
            </w:r>
            <w:r w:rsidR="00AB11F3">
              <w:rPr>
                <w:rFonts w:eastAsia="Calibri"/>
                <w:lang w:eastAsia="en-US"/>
              </w:rPr>
              <w:t xml:space="preserve"> īpašum</w:t>
            </w:r>
            <w:r w:rsidR="009405F4">
              <w:rPr>
                <w:rFonts w:eastAsia="Calibri"/>
                <w:lang w:eastAsia="en-US"/>
              </w:rPr>
              <w:t>s</w:t>
            </w:r>
            <w:r w:rsidR="00B15651">
              <w:rPr>
                <w:rFonts w:eastAsia="Calibri"/>
                <w:lang w:eastAsia="en-US"/>
              </w:rPr>
              <w:t>.</w:t>
            </w:r>
            <w:r w:rsidR="00724223">
              <w:rPr>
                <w:rFonts w:eastAsia="Calibri"/>
                <w:lang w:eastAsia="en-US"/>
              </w:rPr>
              <w:t xml:space="preserve">    </w:t>
            </w:r>
          </w:p>
        </w:tc>
      </w:tr>
    </w:tbl>
    <w:p w:rsidR="00DD3F56" w:rsidP="00F77A5F" w:rsidRDefault="00DD3F56" w14:paraId="7F2B6EB9" w14:textId="77777777">
      <w:pPr>
        <w:jc w:val="both"/>
        <w:rPr>
          <w:color w:val="000000"/>
          <w:sz w:val="28"/>
          <w:szCs w:val="28"/>
          <w:lang w:eastAsia="en-US"/>
        </w:rPr>
      </w:pPr>
    </w:p>
    <w:tbl>
      <w:tblPr>
        <w:tblW w:w="975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3"/>
        <w:gridCol w:w="2268"/>
        <w:gridCol w:w="6662"/>
      </w:tblGrid>
      <w:tr w:rsidRPr="00D0696F" w:rsidR="00F77A5F" w:rsidTr="00CD504A" w14:paraId="7FAA5805" w14:textId="77777777">
        <w:tc>
          <w:tcPr>
            <w:tcW w:w="9753" w:type="dxa"/>
            <w:gridSpan w:val="3"/>
          </w:tcPr>
          <w:p w:rsidRPr="00D0696F" w:rsidR="00F77A5F" w:rsidP="00824F95" w:rsidRDefault="00F77A5F" w14:paraId="4043AF56" w14:textId="77777777">
            <w:pPr>
              <w:spacing w:before="120" w:after="120"/>
              <w:jc w:val="center"/>
              <w:rPr>
                <w:b/>
                <w:color w:val="000000"/>
              </w:rPr>
            </w:pPr>
            <w:r w:rsidRPr="00D0696F">
              <w:rPr>
                <w:b/>
                <w:color w:val="000000"/>
              </w:rPr>
              <w:t>IV. Tiesību akta projekta ietekme uz spēkā esošo tiesību normu sistēmu</w:t>
            </w:r>
          </w:p>
        </w:tc>
      </w:tr>
      <w:tr w:rsidRPr="00D0696F" w:rsidR="00943406" w:rsidTr="00CD504A" w14:paraId="24514FF5" w14:textId="77777777">
        <w:tc>
          <w:tcPr>
            <w:tcW w:w="823" w:type="dxa"/>
          </w:tcPr>
          <w:p w:rsidRPr="007B0A62" w:rsidR="00943406" w:rsidP="00943406" w:rsidRDefault="00943406" w14:paraId="44FFB998" w14:textId="77777777">
            <w:pPr>
              <w:spacing w:before="120" w:after="120"/>
              <w:jc w:val="center"/>
              <w:rPr>
                <w:bCs/>
                <w:color w:val="000000"/>
              </w:rPr>
            </w:pPr>
            <w:r w:rsidRPr="007B0A62">
              <w:rPr>
                <w:bCs/>
                <w:color w:val="000000"/>
              </w:rPr>
              <w:t>1.</w:t>
            </w:r>
          </w:p>
        </w:tc>
        <w:tc>
          <w:tcPr>
            <w:tcW w:w="2268" w:type="dxa"/>
          </w:tcPr>
          <w:p w:rsidRPr="007B0A62" w:rsidR="00943406" w:rsidP="00943406" w:rsidRDefault="00943406" w14:paraId="217FC6C6" w14:textId="77777777">
            <w:pPr>
              <w:spacing w:before="120" w:after="120"/>
              <w:rPr>
                <w:bCs/>
                <w:color w:val="000000"/>
              </w:rPr>
            </w:pPr>
            <w:r w:rsidRPr="007B0A62">
              <w:rPr>
                <w:bCs/>
                <w:color w:val="000000"/>
              </w:rPr>
              <w:t>Saistītie tiesību akti</w:t>
            </w:r>
          </w:p>
        </w:tc>
        <w:tc>
          <w:tcPr>
            <w:tcW w:w="6662" w:type="dxa"/>
          </w:tcPr>
          <w:p w:rsidRPr="007B0A62" w:rsidR="00943406" w:rsidP="0054250F" w:rsidRDefault="004810A0" w14:paraId="3DF96981" w14:textId="394CE489">
            <w:pPr>
              <w:spacing w:after="120"/>
              <w:jc w:val="both"/>
              <w:rPr>
                <w:bCs/>
                <w:color w:val="000000"/>
              </w:rPr>
            </w:pPr>
            <w:r w:rsidRPr="007B0A62">
              <w:rPr>
                <w:bCs/>
                <w:color w:val="000000"/>
              </w:rPr>
              <w:t xml:space="preserve">Pēc maiņas darījuma noslēgšanas </w:t>
            </w:r>
            <w:r w:rsidRPr="00CD504A" w:rsidR="00CD504A">
              <w:rPr>
                <w:bCs/>
              </w:rPr>
              <w:t>Satiksmes ministrija sagatavos</w:t>
            </w:r>
            <w:r w:rsidRPr="00CD504A">
              <w:rPr>
                <w:bCs/>
              </w:rPr>
              <w:t xml:space="preserve"> </w:t>
            </w:r>
            <w:r w:rsidRPr="007B0A62">
              <w:rPr>
                <w:bCs/>
                <w:color w:val="000000"/>
              </w:rPr>
              <w:t>grozījum</w:t>
            </w:r>
            <w:r w:rsidR="00CD504A">
              <w:rPr>
                <w:bCs/>
                <w:color w:val="000000"/>
              </w:rPr>
              <w:t>us</w:t>
            </w:r>
            <w:r w:rsidRPr="007B0A62">
              <w:rPr>
                <w:bCs/>
                <w:color w:val="000000"/>
              </w:rPr>
              <w:t xml:space="preserve"> Ministru kabineta 2009. gada 29. septembra noteikumos Nr.1104 “Noteikumi par valsts autoceļu maršrutā ietverto pašvaldībām piederošo autoceļu posmu sarakstiem</w:t>
            </w:r>
            <w:r w:rsidR="00E0463C">
              <w:rPr>
                <w:bCs/>
                <w:color w:val="000000"/>
              </w:rPr>
              <w:t>”</w:t>
            </w:r>
            <w:r w:rsidRPr="007B0A62">
              <w:rPr>
                <w:bCs/>
                <w:color w:val="000000"/>
              </w:rPr>
              <w:t>.</w:t>
            </w:r>
          </w:p>
        </w:tc>
      </w:tr>
      <w:tr w:rsidRPr="00D0696F" w:rsidR="00943406" w:rsidTr="00CD504A" w14:paraId="2A7D9153" w14:textId="77777777">
        <w:tc>
          <w:tcPr>
            <w:tcW w:w="823" w:type="dxa"/>
          </w:tcPr>
          <w:p w:rsidRPr="007B0A62" w:rsidR="00943406" w:rsidP="00943406" w:rsidRDefault="00943406" w14:paraId="5E753887" w14:textId="77777777">
            <w:pPr>
              <w:spacing w:before="120" w:after="120"/>
              <w:jc w:val="center"/>
              <w:rPr>
                <w:bCs/>
                <w:color w:val="000000"/>
              </w:rPr>
            </w:pPr>
            <w:r w:rsidRPr="007B0A62">
              <w:rPr>
                <w:bCs/>
                <w:color w:val="000000"/>
              </w:rPr>
              <w:t>2.</w:t>
            </w:r>
          </w:p>
        </w:tc>
        <w:tc>
          <w:tcPr>
            <w:tcW w:w="2268" w:type="dxa"/>
          </w:tcPr>
          <w:p w:rsidRPr="0054250F" w:rsidR="005A06B2" w:rsidP="0054250F" w:rsidRDefault="00943406" w14:paraId="5D9CD3FA" w14:textId="7E559D01">
            <w:pPr>
              <w:spacing w:before="120" w:after="120"/>
              <w:rPr>
                <w:bCs/>
                <w:color w:val="000000"/>
              </w:rPr>
            </w:pPr>
            <w:r w:rsidRPr="007B0A62">
              <w:rPr>
                <w:bCs/>
                <w:color w:val="000000"/>
              </w:rPr>
              <w:t>Atbildīgā institūcija</w:t>
            </w:r>
          </w:p>
        </w:tc>
        <w:tc>
          <w:tcPr>
            <w:tcW w:w="6662" w:type="dxa"/>
          </w:tcPr>
          <w:p w:rsidRPr="007B0A62" w:rsidR="00943406" w:rsidP="0054250F" w:rsidRDefault="00943406" w14:paraId="647D0033" w14:textId="77777777">
            <w:pPr>
              <w:spacing w:before="120" w:after="120"/>
              <w:jc w:val="both"/>
              <w:rPr>
                <w:bCs/>
                <w:color w:val="000000"/>
              </w:rPr>
            </w:pPr>
            <w:r w:rsidRPr="007B0A62">
              <w:rPr>
                <w:bCs/>
                <w:color w:val="000000"/>
              </w:rPr>
              <w:t>Satiksmes ministrija</w:t>
            </w:r>
            <w:r w:rsidRPr="007B0A62" w:rsidR="002E1894">
              <w:rPr>
                <w:bCs/>
                <w:color w:val="000000"/>
              </w:rPr>
              <w:t>.</w:t>
            </w:r>
          </w:p>
        </w:tc>
      </w:tr>
      <w:tr w:rsidRPr="00D0696F" w:rsidR="00943406" w:rsidTr="00CD504A" w14:paraId="265523DF" w14:textId="77777777">
        <w:tc>
          <w:tcPr>
            <w:tcW w:w="823" w:type="dxa"/>
          </w:tcPr>
          <w:p w:rsidRPr="007B0A62" w:rsidR="00943406" w:rsidP="00943406" w:rsidRDefault="00943406" w14:paraId="2E3CED1A" w14:textId="77777777">
            <w:pPr>
              <w:jc w:val="center"/>
              <w:rPr>
                <w:bCs/>
                <w:color w:val="000000"/>
              </w:rPr>
            </w:pPr>
            <w:r w:rsidRPr="007B0A62">
              <w:rPr>
                <w:bCs/>
                <w:color w:val="000000"/>
              </w:rPr>
              <w:t>3.</w:t>
            </w:r>
          </w:p>
        </w:tc>
        <w:tc>
          <w:tcPr>
            <w:tcW w:w="2268" w:type="dxa"/>
          </w:tcPr>
          <w:p w:rsidRPr="007B0A62" w:rsidR="00943406" w:rsidP="00943406" w:rsidRDefault="00943406" w14:paraId="7260D103" w14:textId="77777777">
            <w:pPr>
              <w:rPr>
                <w:bCs/>
                <w:color w:val="000000"/>
              </w:rPr>
            </w:pPr>
            <w:r w:rsidRPr="007B0A62">
              <w:rPr>
                <w:bCs/>
                <w:color w:val="000000"/>
              </w:rPr>
              <w:t>Cita informācija</w:t>
            </w:r>
          </w:p>
        </w:tc>
        <w:tc>
          <w:tcPr>
            <w:tcW w:w="6662" w:type="dxa"/>
          </w:tcPr>
          <w:p w:rsidRPr="007B0A62" w:rsidR="00943406" w:rsidP="0054250F" w:rsidRDefault="00943406" w14:paraId="073F66BD" w14:textId="6CE0112A">
            <w:pPr>
              <w:jc w:val="both"/>
              <w:rPr>
                <w:bCs/>
                <w:color w:val="000000"/>
              </w:rPr>
            </w:pPr>
            <w:r w:rsidRPr="007B0A62">
              <w:rPr>
                <w:bCs/>
                <w:color w:val="000000"/>
              </w:rPr>
              <w:t>Nav</w:t>
            </w:r>
            <w:r w:rsidR="0054250F">
              <w:rPr>
                <w:bCs/>
                <w:color w:val="000000"/>
              </w:rPr>
              <w:t>.</w:t>
            </w:r>
          </w:p>
        </w:tc>
      </w:tr>
    </w:tbl>
    <w:p w:rsidR="00F77A5F" w:rsidP="00F77A5F" w:rsidRDefault="00F77A5F" w14:paraId="2B4DF93B"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F54CD0" w14:paraId="7F04C2DC" w14:textId="77777777">
        <w:tc>
          <w:tcPr>
            <w:tcW w:w="9640" w:type="dxa"/>
          </w:tcPr>
          <w:p w:rsidRPr="00D0696F" w:rsidR="00F77A5F" w:rsidP="00824F95" w:rsidRDefault="00F77A5F" w14:paraId="695F1064" w14:textId="77777777">
            <w:pPr>
              <w:spacing w:before="120" w:after="120"/>
              <w:jc w:val="center"/>
              <w:rPr>
                <w:b/>
                <w:color w:val="000000"/>
              </w:rPr>
            </w:pPr>
            <w:r w:rsidRPr="00D0696F">
              <w:rPr>
                <w:b/>
                <w:color w:val="000000"/>
              </w:rPr>
              <w:lastRenderedPageBreak/>
              <w:t>V. Tiesību akta projekta atbilstība Latvijas Republikas starptautiskajām saistībām</w:t>
            </w:r>
          </w:p>
        </w:tc>
      </w:tr>
      <w:tr w:rsidRPr="00D0696F" w:rsidR="00F77A5F" w:rsidTr="00F54CD0" w14:paraId="4B962FD6" w14:textId="77777777">
        <w:tc>
          <w:tcPr>
            <w:tcW w:w="9640" w:type="dxa"/>
          </w:tcPr>
          <w:p w:rsidRPr="00D0696F" w:rsidR="00F77A5F" w:rsidP="00356A4C" w:rsidRDefault="00F77A5F" w14:paraId="74B47FC2" w14:textId="77777777">
            <w:pPr>
              <w:jc w:val="center"/>
              <w:rPr>
                <w:color w:val="000000"/>
              </w:rPr>
            </w:pPr>
            <w:r>
              <w:rPr>
                <w:color w:val="000000"/>
              </w:rPr>
              <w:t>Projekts šo jomu neskar</w:t>
            </w:r>
          </w:p>
        </w:tc>
      </w:tr>
    </w:tbl>
    <w:p w:rsidR="00F77A5F" w:rsidP="00F77A5F" w:rsidRDefault="00F77A5F" w14:paraId="5BB5F00B"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F54CD0" w14:paraId="7D7C3212" w14:textId="77777777">
        <w:tc>
          <w:tcPr>
            <w:tcW w:w="9640" w:type="dxa"/>
          </w:tcPr>
          <w:p w:rsidRPr="00D0696F" w:rsidR="00F77A5F" w:rsidP="00824F95" w:rsidRDefault="00F77A5F" w14:paraId="6DC6C4E3"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F54CD0" w14:paraId="4896C3B4" w14:textId="77777777">
        <w:tc>
          <w:tcPr>
            <w:tcW w:w="9640" w:type="dxa"/>
          </w:tcPr>
          <w:p w:rsidRPr="00D0696F" w:rsidR="00F77A5F" w:rsidP="00356A4C" w:rsidRDefault="00F77A5F" w14:paraId="2099D540" w14:textId="77777777">
            <w:pPr>
              <w:jc w:val="center"/>
              <w:rPr>
                <w:color w:val="000000"/>
              </w:rPr>
            </w:pPr>
            <w:r>
              <w:rPr>
                <w:color w:val="000000"/>
              </w:rPr>
              <w:t>Projekts šo jomu neskar</w:t>
            </w:r>
          </w:p>
        </w:tc>
      </w:tr>
    </w:tbl>
    <w:p w:rsidR="00F77A5F" w:rsidP="00F77A5F" w:rsidRDefault="00F77A5F" w14:paraId="5ADEA6DB" w14:textId="77777777">
      <w:pPr>
        <w:jc w:val="both"/>
        <w:rPr>
          <w:color w:val="000000"/>
          <w:sz w:val="28"/>
          <w:szCs w:val="28"/>
          <w:lang w:eastAsia="en-US"/>
        </w:rPr>
      </w:pPr>
    </w:p>
    <w:tbl>
      <w:tblPr>
        <w:tblW w:w="964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38"/>
        <w:gridCol w:w="3405"/>
        <w:gridCol w:w="5597"/>
      </w:tblGrid>
      <w:tr w:rsidRPr="0062008E" w:rsidR="00316B53" w:rsidTr="00F54CD0" w14:paraId="58FA271E" w14:textId="77777777">
        <w:trPr>
          <w:trHeight w:val="365"/>
        </w:trPr>
        <w:tc>
          <w:tcPr>
            <w:tcW w:w="9640"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2AB410ED" w14:textId="77777777">
            <w:pPr>
              <w:jc w:val="center"/>
              <w:rPr>
                <w:b/>
                <w:color w:val="000000"/>
              </w:rPr>
            </w:pPr>
            <w:r w:rsidRPr="0062008E">
              <w:rPr>
                <w:b/>
                <w:color w:val="000000"/>
              </w:rPr>
              <w:t>VII. Tiesību akta projekta izpildes nodrošināšana un tās ietekme uz institūcijām</w:t>
            </w:r>
          </w:p>
        </w:tc>
      </w:tr>
      <w:tr w:rsidRPr="0062008E" w:rsidR="00316B53" w:rsidTr="009113A8" w14:paraId="47E2D10E" w14:textId="77777777">
        <w:trPr>
          <w:trHeight w:val="276"/>
        </w:trPr>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0FBB8DA2"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356A4C" w:rsidR="00316B53" w:rsidP="00356A4C" w:rsidRDefault="00316B53" w14:paraId="29352A43" w14:textId="77777777">
            <w:pPr>
              <w:jc w:val="both"/>
              <w:rPr>
                <w:color w:val="000000"/>
              </w:rPr>
            </w:pPr>
            <w:r w:rsidRPr="0062008E">
              <w:rPr>
                <w:color w:val="000000"/>
              </w:rPr>
              <w:t>Projekta izpildē iesaistītās institūcijas</w:t>
            </w:r>
          </w:p>
        </w:tc>
        <w:tc>
          <w:tcPr>
            <w:tcW w:w="5597" w:type="dxa"/>
            <w:tcBorders>
              <w:top w:val="single" w:color="auto" w:sz="6" w:space="0"/>
              <w:left w:val="single" w:color="auto" w:sz="6" w:space="0"/>
              <w:bottom w:val="single" w:color="auto" w:sz="6" w:space="0"/>
              <w:right w:val="single" w:color="auto" w:sz="6" w:space="0"/>
            </w:tcBorders>
          </w:tcPr>
          <w:p w:rsidRPr="0062008E" w:rsidR="00A806F7" w:rsidP="0054250F" w:rsidRDefault="008573C0" w14:paraId="77A31ED5" w14:textId="77777777">
            <w:pPr>
              <w:jc w:val="both"/>
              <w:rPr>
                <w:color w:val="000000"/>
              </w:rPr>
            </w:pPr>
            <w:r>
              <w:rPr>
                <w:color w:val="000000"/>
              </w:rPr>
              <w:t>Satiksmes ministri</w:t>
            </w:r>
            <w:r w:rsidR="00724223">
              <w:rPr>
                <w:color w:val="000000"/>
              </w:rPr>
              <w:t>ja</w:t>
            </w:r>
            <w:r w:rsidR="005E2383">
              <w:rPr>
                <w:color w:val="000000"/>
              </w:rPr>
              <w:t xml:space="preserve"> un</w:t>
            </w:r>
            <w:r w:rsidRPr="0062008E" w:rsidR="00316B53">
              <w:rPr>
                <w:color w:val="000000"/>
              </w:rPr>
              <w:t xml:space="preserve"> valsts akciju sa</w:t>
            </w:r>
            <w:r>
              <w:rPr>
                <w:color w:val="000000"/>
              </w:rPr>
              <w:t>biedrība „Latvijas Va</w:t>
            </w:r>
            <w:r w:rsidR="009722A5">
              <w:rPr>
                <w:color w:val="000000"/>
              </w:rPr>
              <w:t>lsts ceļi”</w:t>
            </w:r>
            <w:r w:rsidR="005E2383">
              <w:rPr>
                <w:color w:val="000000"/>
              </w:rPr>
              <w:t>.</w:t>
            </w:r>
            <w:r w:rsidR="00AB11F3">
              <w:rPr>
                <w:color w:val="000000"/>
              </w:rPr>
              <w:t xml:space="preserve"> </w:t>
            </w:r>
          </w:p>
        </w:tc>
      </w:tr>
      <w:tr w:rsidRPr="0062008E" w:rsidR="00316B53" w:rsidTr="00F54CD0" w14:paraId="49BE7379"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637AF3B4"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7EE436A0"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14108A18" w14:textId="77777777">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color="auto" w:sz="6" w:space="0"/>
              <w:left w:val="single" w:color="auto" w:sz="6" w:space="0"/>
              <w:bottom w:val="single" w:color="auto" w:sz="6" w:space="0"/>
              <w:right w:val="single" w:color="auto" w:sz="6" w:space="0"/>
            </w:tcBorders>
          </w:tcPr>
          <w:p w:rsidRPr="00546D03" w:rsidR="00316B53" w:rsidP="0054250F" w:rsidRDefault="00540DB1" w14:paraId="598E78D5" w14:textId="74C06CB6">
            <w:pPr>
              <w:jc w:val="both"/>
            </w:pPr>
            <w:r>
              <w:t>Projekts šo jomu neskar</w:t>
            </w:r>
            <w:r w:rsidR="0054250F">
              <w:t>.</w:t>
            </w:r>
          </w:p>
        </w:tc>
      </w:tr>
      <w:tr w:rsidRPr="0062008E" w:rsidR="00316B53" w:rsidTr="00F54CD0" w14:paraId="1FD9CE03"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2A60B89C"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B96EF5E" w14:textId="77777777">
            <w:pPr>
              <w:spacing w:before="100" w:beforeAutospacing="1" w:after="100" w:afterAutospacing="1"/>
              <w:jc w:val="both"/>
              <w:rPr>
                <w:color w:val="000000"/>
              </w:rPr>
            </w:pPr>
            <w:r w:rsidRPr="0062008E">
              <w:rPr>
                <w:color w:val="000000"/>
              </w:rPr>
              <w:t>Cita informācija</w:t>
            </w:r>
          </w:p>
        </w:tc>
        <w:tc>
          <w:tcPr>
            <w:tcW w:w="5597" w:type="dxa"/>
            <w:tcBorders>
              <w:top w:val="single" w:color="auto" w:sz="6" w:space="0"/>
              <w:left w:val="single" w:color="auto" w:sz="6" w:space="0"/>
              <w:bottom w:val="single" w:color="auto" w:sz="6" w:space="0"/>
              <w:right w:val="single" w:color="auto" w:sz="6" w:space="0"/>
            </w:tcBorders>
          </w:tcPr>
          <w:p w:rsidRPr="0062008E" w:rsidR="00316B53" w:rsidP="0054250F" w:rsidRDefault="00996761" w14:paraId="4869D9EA" w14:textId="527B7967">
            <w:pPr>
              <w:spacing w:before="100" w:beforeAutospacing="1" w:after="100" w:afterAutospacing="1"/>
              <w:jc w:val="both"/>
              <w:rPr>
                <w:color w:val="000000"/>
              </w:rPr>
            </w:pPr>
            <w:r>
              <w:rPr>
                <w:color w:val="000000"/>
              </w:rPr>
              <w:t>Nav</w:t>
            </w:r>
            <w:r w:rsidR="0054250F">
              <w:rPr>
                <w:color w:val="000000"/>
              </w:rPr>
              <w:t>.</w:t>
            </w:r>
          </w:p>
        </w:tc>
      </w:tr>
    </w:tbl>
    <w:p w:rsidR="002207CB" w:rsidP="00687C58" w:rsidRDefault="002207CB" w14:paraId="01C10111" w14:textId="77777777">
      <w:pPr>
        <w:pStyle w:val="naisf"/>
        <w:spacing w:before="0" w:after="0"/>
        <w:ind w:firstLine="0"/>
        <w:rPr>
          <w:sz w:val="28"/>
          <w:szCs w:val="28"/>
        </w:rPr>
      </w:pPr>
    </w:p>
    <w:p w:rsidR="00AB2B5F" w:rsidP="00263FAD" w:rsidRDefault="00AB2B5F" w14:paraId="64529096" w14:textId="77777777">
      <w:pPr>
        <w:pStyle w:val="naisf"/>
        <w:spacing w:before="0" w:after="0"/>
        <w:ind w:firstLine="684"/>
        <w:rPr>
          <w:sz w:val="28"/>
          <w:szCs w:val="28"/>
        </w:rPr>
      </w:pPr>
    </w:p>
    <w:p w:rsidRPr="0054250F" w:rsidR="006C0B88" w:rsidP="00263FAD" w:rsidRDefault="00263FAD" w14:paraId="4E81B92A" w14:textId="2D5C8B45">
      <w:pPr>
        <w:pStyle w:val="naisf"/>
        <w:spacing w:before="0" w:after="0"/>
        <w:ind w:firstLine="684"/>
      </w:pPr>
      <w:r w:rsidRPr="0054250F">
        <w:t>Satiksmes ministrs</w:t>
      </w:r>
      <w:r w:rsidRPr="0054250F">
        <w:tab/>
      </w:r>
      <w:r w:rsidRPr="0054250F">
        <w:tab/>
      </w:r>
      <w:r w:rsidRPr="0054250F">
        <w:tab/>
      </w:r>
      <w:r w:rsidRPr="0054250F">
        <w:tab/>
      </w:r>
      <w:r w:rsidRPr="0054250F">
        <w:tab/>
      </w:r>
      <w:r w:rsidRPr="0054250F">
        <w:tab/>
      </w:r>
      <w:proofErr w:type="spellStart"/>
      <w:r w:rsidRPr="0054250F" w:rsidR="00AB2B5F">
        <w:t>T.Linkaits</w:t>
      </w:r>
      <w:proofErr w:type="spellEnd"/>
    </w:p>
    <w:p w:rsidRPr="0054250F" w:rsidR="00344776" w:rsidP="009C35A8" w:rsidRDefault="00344776" w14:paraId="61A95599" w14:textId="77777777">
      <w:pPr>
        <w:pStyle w:val="naisf"/>
        <w:spacing w:before="0" w:after="0"/>
        <w:ind w:firstLine="0"/>
      </w:pPr>
    </w:p>
    <w:p w:rsidRPr="0054250F" w:rsidR="0061368B" w:rsidP="009C35A8" w:rsidRDefault="0061368B" w14:paraId="3845CA84" w14:textId="77777777">
      <w:pPr>
        <w:pStyle w:val="naisf"/>
        <w:spacing w:before="0" w:after="0"/>
        <w:ind w:firstLine="0"/>
      </w:pPr>
    </w:p>
    <w:p w:rsidRPr="0054250F" w:rsidR="008533D7" w:rsidP="00AB11F3" w:rsidRDefault="007E674C" w14:paraId="6876EE10" w14:textId="1B710B09">
      <w:pPr>
        <w:ind w:firstLine="684"/>
      </w:pPr>
      <w:r w:rsidRPr="0054250F">
        <w:t>V</w:t>
      </w:r>
      <w:r w:rsidRPr="0054250F" w:rsidR="00A0490E">
        <w:t>īza</w:t>
      </w:r>
      <w:r w:rsidRPr="0054250F">
        <w:t>:</w:t>
      </w:r>
      <w:r w:rsidRPr="0054250F" w:rsidR="001B605F">
        <w:t xml:space="preserve"> v</w:t>
      </w:r>
      <w:r w:rsidRPr="0054250F" w:rsidR="00AB11F3">
        <w:t>alsts sekretār</w:t>
      </w:r>
      <w:r w:rsidRPr="0054250F" w:rsidR="00177395">
        <w:t>e</w:t>
      </w:r>
      <w:r w:rsidRPr="0054250F" w:rsidR="00177395">
        <w:tab/>
      </w:r>
      <w:r w:rsidRPr="0054250F" w:rsidR="00177395">
        <w:tab/>
      </w:r>
      <w:r w:rsidRPr="0054250F" w:rsidR="00177395">
        <w:tab/>
      </w:r>
      <w:r w:rsidRPr="0054250F" w:rsidR="00177395">
        <w:tab/>
      </w:r>
      <w:r w:rsidRPr="0054250F" w:rsidR="00177395">
        <w:tab/>
      </w:r>
      <w:r w:rsidRPr="0054250F" w:rsidR="00177395">
        <w:tab/>
      </w:r>
      <w:proofErr w:type="spellStart"/>
      <w:r w:rsidRPr="0054250F" w:rsidR="00177395">
        <w:t>I.Stepanova</w:t>
      </w:r>
      <w:proofErr w:type="spellEnd"/>
    </w:p>
    <w:p w:rsidRPr="007E02EC" w:rsidR="00183AF5" w:rsidP="00271502" w:rsidRDefault="00AD69BC" w14:paraId="3597B9EC" w14:textId="77777777">
      <w:pPr>
        <w:ind w:firstLine="684"/>
        <w:rPr>
          <w:sz w:val="28"/>
          <w:szCs w:val="28"/>
        </w:rPr>
      </w:pPr>
      <w:r>
        <w:rPr>
          <w:sz w:val="28"/>
          <w:szCs w:val="28"/>
        </w:rPr>
        <w:tab/>
        <w:t xml:space="preserve">         </w:t>
      </w:r>
      <w:r w:rsidR="00271502">
        <w:rPr>
          <w:sz w:val="28"/>
          <w:szCs w:val="28"/>
        </w:rPr>
        <w:tab/>
      </w:r>
      <w:r w:rsidR="00271502">
        <w:rPr>
          <w:sz w:val="28"/>
          <w:szCs w:val="28"/>
        </w:rPr>
        <w:tab/>
      </w:r>
      <w:r w:rsidR="00271502">
        <w:rPr>
          <w:sz w:val="28"/>
          <w:szCs w:val="28"/>
        </w:rPr>
        <w:tab/>
      </w:r>
      <w:r w:rsidR="00271502">
        <w:rPr>
          <w:sz w:val="28"/>
          <w:szCs w:val="28"/>
        </w:rPr>
        <w:tab/>
      </w:r>
      <w:r w:rsidR="00271502">
        <w:rPr>
          <w:sz w:val="28"/>
          <w:szCs w:val="28"/>
        </w:rPr>
        <w:tab/>
      </w:r>
      <w:r w:rsidR="00271502">
        <w:rPr>
          <w:sz w:val="28"/>
          <w:szCs w:val="28"/>
        </w:rPr>
        <w:tab/>
      </w:r>
    </w:p>
    <w:p w:rsidR="00781BED" w:rsidP="00781BED" w:rsidRDefault="00781BED" w14:paraId="18C471F9" w14:textId="77777777">
      <w:pPr>
        <w:rPr>
          <w:sz w:val="20"/>
        </w:rPr>
      </w:pPr>
    </w:p>
    <w:p w:rsidRPr="00A37292" w:rsidR="00781BED" w:rsidP="00781BED" w:rsidRDefault="00781BED" w14:paraId="43550BC3" w14:textId="77777777">
      <w:pPr>
        <w:rPr>
          <w:sz w:val="20"/>
          <w:szCs w:val="20"/>
        </w:rPr>
      </w:pPr>
    </w:p>
    <w:p w:rsidRPr="00483980" w:rsidR="00483980" w:rsidP="00483980" w:rsidRDefault="00483980" w14:paraId="30B11B6C" w14:textId="77777777">
      <w:pPr>
        <w:widowControl w:val="0"/>
        <w:overflowPunct w:val="0"/>
        <w:autoSpaceDE w:val="0"/>
        <w:autoSpaceDN w:val="0"/>
        <w:adjustRightInd w:val="0"/>
        <w:textAlignment w:val="baseline"/>
        <w:rPr>
          <w:sz w:val="20"/>
          <w:szCs w:val="20"/>
          <w:lang w:eastAsia="en-US"/>
        </w:rPr>
      </w:pPr>
    </w:p>
    <w:sectPr w:rsidRPr="00483980" w:rsidR="00483980" w:rsidSect="00DD3F56">
      <w:headerReference w:type="even" r:id="rId8"/>
      <w:headerReference w:type="default" r:id="rId9"/>
      <w:footerReference w:type="default" r:id="rId10"/>
      <w:footerReference w:type="first" r:id="rId11"/>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22C2" w14:textId="77777777" w:rsidR="00087220" w:rsidRDefault="00087220">
      <w:r>
        <w:separator/>
      </w:r>
    </w:p>
  </w:endnote>
  <w:endnote w:type="continuationSeparator" w:id="0">
    <w:p w14:paraId="7DF18654" w14:textId="77777777" w:rsidR="00087220" w:rsidRDefault="00087220">
      <w:r>
        <w:continuationSeparator/>
      </w:r>
    </w:p>
  </w:endnote>
  <w:endnote w:type="continuationNotice" w:id="1">
    <w:p w14:paraId="6A680E1C" w14:textId="77777777" w:rsidR="00087220" w:rsidRDefault="0008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BF21" w14:textId="0293B3F9" w:rsidR="008A3432" w:rsidRPr="00483980" w:rsidRDefault="008A3432" w:rsidP="002F69D3">
    <w:pPr>
      <w:jc w:val="both"/>
      <w:rPr>
        <w:sz w:val="20"/>
        <w:szCs w:val="20"/>
        <w:lang w:eastAsia="en-US"/>
      </w:rPr>
    </w:pPr>
    <w:r w:rsidRPr="00483980">
      <w:rPr>
        <w:sz w:val="20"/>
        <w:szCs w:val="20"/>
        <w:lang w:eastAsia="en-US"/>
      </w:rPr>
      <w:t>S</w:t>
    </w:r>
    <w:r>
      <w:rPr>
        <w:sz w:val="20"/>
        <w:szCs w:val="20"/>
        <w:lang w:eastAsia="en-US"/>
      </w:rPr>
      <w:t>Manot_</w:t>
    </w:r>
    <w:r w:rsidR="00A00C42">
      <w:rPr>
        <w:sz w:val="20"/>
        <w:szCs w:val="20"/>
        <w:lang w:eastAsia="en-US"/>
      </w:rPr>
      <w:t>260520</w:t>
    </w:r>
    <w:r>
      <w:rPr>
        <w:sz w:val="20"/>
        <w:szCs w:val="20"/>
        <w:lang w:eastAsia="en-US"/>
      </w:rPr>
      <w:t>_main</w:t>
    </w:r>
  </w:p>
  <w:p w14:paraId="6B6E1248" w14:textId="77777777" w:rsidR="008A3432" w:rsidRPr="00906D6A" w:rsidRDefault="008A343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B549" w14:textId="30B4FE7F" w:rsidR="008A3432" w:rsidRPr="00483980" w:rsidRDefault="008A3432" w:rsidP="00645BD2">
    <w:pPr>
      <w:jc w:val="both"/>
      <w:rPr>
        <w:sz w:val="20"/>
        <w:szCs w:val="20"/>
        <w:lang w:eastAsia="en-US"/>
      </w:rPr>
    </w:pPr>
    <w:r w:rsidRPr="00483980">
      <w:rPr>
        <w:sz w:val="20"/>
        <w:szCs w:val="20"/>
        <w:lang w:eastAsia="en-US"/>
      </w:rPr>
      <w:t>S</w:t>
    </w:r>
    <w:r>
      <w:rPr>
        <w:sz w:val="20"/>
        <w:szCs w:val="20"/>
        <w:lang w:eastAsia="en-US"/>
      </w:rPr>
      <w:t>Manot_</w:t>
    </w:r>
    <w:r w:rsidR="00A00C42">
      <w:rPr>
        <w:sz w:val="20"/>
        <w:szCs w:val="20"/>
        <w:lang w:eastAsia="en-US"/>
      </w:rPr>
      <w:t>250620</w:t>
    </w:r>
    <w:r>
      <w:rPr>
        <w:sz w:val="20"/>
        <w:szCs w:val="20"/>
        <w:lang w:eastAsia="en-US"/>
      </w:rPr>
      <w:t>_main</w:t>
    </w:r>
  </w:p>
  <w:p w14:paraId="628364FE" w14:textId="77777777" w:rsidR="008A3432" w:rsidRPr="00483980" w:rsidRDefault="008A3432" w:rsidP="00BD1F91">
    <w:pPr>
      <w:jc w:val="both"/>
      <w:rPr>
        <w:sz w:val="20"/>
        <w:szCs w:val="20"/>
        <w:lang w:eastAsia="en-US"/>
      </w:rPr>
    </w:pPr>
  </w:p>
  <w:p w14:paraId="65C65C4F" w14:textId="77777777" w:rsidR="008A3432" w:rsidRPr="00BD1F91" w:rsidRDefault="008A343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5C113" w14:textId="77777777" w:rsidR="00087220" w:rsidRDefault="00087220">
      <w:r>
        <w:separator/>
      </w:r>
    </w:p>
  </w:footnote>
  <w:footnote w:type="continuationSeparator" w:id="0">
    <w:p w14:paraId="069D3E5D" w14:textId="77777777" w:rsidR="00087220" w:rsidRDefault="00087220">
      <w:r>
        <w:continuationSeparator/>
      </w:r>
    </w:p>
  </w:footnote>
  <w:footnote w:type="continuationNotice" w:id="1">
    <w:p w14:paraId="707714ED" w14:textId="77777777" w:rsidR="00087220" w:rsidRDefault="00087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3432" w:rsidP="00B54BB1" w:rsidRDefault="008A3432" w14:paraId="4D65015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432" w:rsidRDefault="008A3432" w14:paraId="36F0F2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3432" w:rsidP="00B54BB1" w:rsidRDefault="008A3432" w14:paraId="1C00E46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3432" w:rsidP="001E3FDC" w:rsidRDefault="008A3432" w14:paraId="6947CA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CA0F84"/>
    <w:multiLevelType w:val="hybridMultilevel"/>
    <w:tmpl w:val="D4F45040"/>
    <w:lvl w:ilvl="0" w:tplc="E70664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0E643FF"/>
    <w:multiLevelType w:val="hybridMultilevel"/>
    <w:tmpl w:val="EE40BC24"/>
    <w:lvl w:ilvl="0" w:tplc="A008C0E6">
      <w:start w:val="1"/>
      <w:numFmt w:val="decimal"/>
      <w:lvlText w:val="%1."/>
      <w:lvlJc w:val="left"/>
      <w:pPr>
        <w:ind w:left="654" w:hanging="360"/>
      </w:pPr>
      <w:rPr>
        <w:rFonts w:hint="default"/>
      </w:rPr>
    </w:lvl>
    <w:lvl w:ilvl="1" w:tplc="04260019" w:tentative="1">
      <w:start w:val="1"/>
      <w:numFmt w:val="lowerLetter"/>
      <w:lvlText w:val="%2."/>
      <w:lvlJc w:val="left"/>
      <w:pPr>
        <w:ind w:left="1374" w:hanging="360"/>
      </w:pPr>
    </w:lvl>
    <w:lvl w:ilvl="2" w:tplc="0426001B" w:tentative="1">
      <w:start w:val="1"/>
      <w:numFmt w:val="lowerRoman"/>
      <w:lvlText w:val="%3."/>
      <w:lvlJc w:val="right"/>
      <w:pPr>
        <w:ind w:left="2094" w:hanging="180"/>
      </w:pPr>
    </w:lvl>
    <w:lvl w:ilvl="3" w:tplc="0426000F" w:tentative="1">
      <w:start w:val="1"/>
      <w:numFmt w:val="decimal"/>
      <w:lvlText w:val="%4."/>
      <w:lvlJc w:val="left"/>
      <w:pPr>
        <w:ind w:left="2814" w:hanging="360"/>
      </w:pPr>
    </w:lvl>
    <w:lvl w:ilvl="4" w:tplc="04260019" w:tentative="1">
      <w:start w:val="1"/>
      <w:numFmt w:val="lowerLetter"/>
      <w:lvlText w:val="%5."/>
      <w:lvlJc w:val="left"/>
      <w:pPr>
        <w:ind w:left="3534" w:hanging="360"/>
      </w:pPr>
    </w:lvl>
    <w:lvl w:ilvl="5" w:tplc="0426001B" w:tentative="1">
      <w:start w:val="1"/>
      <w:numFmt w:val="lowerRoman"/>
      <w:lvlText w:val="%6."/>
      <w:lvlJc w:val="right"/>
      <w:pPr>
        <w:ind w:left="4254" w:hanging="180"/>
      </w:pPr>
    </w:lvl>
    <w:lvl w:ilvl="6" w:tplc="0426000F" w:tentative="1">
      <w:start w:val="1"/>
      <w:numFmt w:val="decimal"/>
      <w:lvlText w:val="%7."/>
      <w:lvlJc w:val="left"/>
      <w:pPr>
        <w:ind w:left="4974" w:hanging="360"/>
      </w:pPr>
    </w:lvl>
    <w:lvl w:ilvl="7" w:tplc="04260019" w:tentative="1">
      <w:start w:val="1"/>
      <w:numFmt w:val="lowerLetter"/>
      <w:lvlText w:val="%8."/>
      <w:lvlJc w:val="left"/>
      <w:pPr>
        <w:ind w:left="5694" w:hanging="360"/>
      </w:pPr>
    </w:lvl>
    <w:lvl w:ilvl="8" w:tplc="0426001B" w:tentative="1">
      <w:start w:val="1"/>
      <w:numFmt w:val="lowerRoman"/>
      <w:lvlText w:val="%9."/>
      <w:lvlJc w:val="right"/>
      <w:pPr>
        <w:ind w:left="6414" w:hanging="180"/>
      </w:pPr>
    </w:lvl>
  </w:abstractNum>
  <w:abstractNum w:abstractNumId="16" w15:restartNumberingAfterBreak="0">
    <w:nsid w:val="280619B3"/>
    <w:multiLevelType w:val="hybridMultilevel"/>
    <w:tmpl w:val="299210FA"/>
    <w:lvl w:ilvl="0" w:tplc="69741C6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4915C20"/>
    <w:multiLevelType w:val="hybridMultilevel"/>
    <w:tmpl w:val="F2D8FA50"/>
    <w:lvl w:ilvl="0" w:tplc="F482B644">
      <w:start w:val="1"/>
      <w:numFmt w:val="decimal"/>
      <w:lvlText w:val="%1)"/>
      <w:lvlJc w:val="left"/>
      <w:pPr>
        <w:ind w:left="650" w:hanging="360"/>
      </w:pPr>
      <w:rPr>
        <w:rFonts w:hint="default"/>
      </w:r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463509D"/>
    <w:multiLevelType w:val="hybridMultilevel"/>
    <w:tmpl w:val="0A189524"/>
    <w:lvl w:ilvl="0" w:tplc="B1A0C8CE">
      <w:start w:val="3"/>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7665C40"/>
    <w:multiLevelType w:val="hybridMultilevel"/>
    <w:tmpl w:val="EFB0C350"/>
    <w:lvl w:ilvl="0" w:tplc="D1CE6A28">
      <w:start w:val="2"/>
      <w:numFmt w:val="bullet"/>
      <w:lvlText w:val="-"/>
      <w:lvlJc w:val="left"/>
      <w:pPr>
        <w:ind w:left="654" w:hanging="360"/>
      </w:pPr>
      <w:rPr>
        <w:rFonts w:ascii="Times New Roman" w:eastAsia="Times New Roman" w:hAnsi="Times New Roman" w:cs="Times New Roman" w:hint="default"/>
      </w:rPr>
    </w:lvl>
    <w:lvl w:ilvl="1" w:tplc="04260003">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9" w15:restartNumberingAfterBreak="0">
    <w:nsid w:val="55C53D02"/>
    <w:multiLevelType w:val="hybridMultilevel"/>
    <w:tmpl w:val="9326C15A"/>
    <w:lvl w:ilvl="0" w:tplc="2C1823F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18D296A"/>
    <w:multiLevelType w:val="hybridMultilevel"/>
    <w:tmpl w:val="F2CAB552"/>
    <w:lvl w:ilvl="0" w:tplc="6CB604D6">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E1739C"/>
    <w:multiLevelType w:val="hybridMultilevel"/>
    <w:tmpl w:val="B5E25272"/>
    <w:lvl w:ilvl="0" w:tplc="11BCD21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9"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79643672"/>
    <w:multiLevelType w:val="hybridMultilevel"/>
    <w:tmpl w:val="55D8B29A"/>
    <w:lvl w:ilvl="0" w:tplc="B7E436D0">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8"/>
  </w:num>
  <w:num w:numId="6">
    <w:abstractNumId w:val="13"/>
  </w:num>
  <w:num w:numId="7">
    <w:abstractNumId w:val="7"/>
  </w:num>
  <w:num w:numId="8">
    <w:abstractNumId w:val="27"/>
  </w:num>
  <w:num w:numId="9">
    <w:abstractNumId w:val="22"/>
  </w:num>
  <w:num w:numId="10">
    <w:abstractNumId w:val="42"/>
  </w:num>
  <w:num w:numId="11">
    <w:abstractNumId w:val="2"/>
  </w:num>
  <w:num w:numId="12">
    <w:abstractNumId w:val="32"/>
  </w:num>
  <w:num w:numId="13">
    <w:abstractNumId w:val="37"/>
  </w:num>
  <w:num w:numId="14">
    <w:abstractNumId w:val="35"/>
  </w:num>
  <w:num w:numId="15">
    <w:abstractNumId w:val="12"/>
  </w:num>
  <w:num w:numId="16">
    <w:abstractNumId w:val="6"/>
  </w:num>
  <w:num w:numId="17">
    <w:abstractNumId w:val="24"/>
  </w:num>
  <w:num w:numId="18">
    <w:abstractNumId w:val="34"/>
  </w:num>
  <w:num w:numId="19">
    <w:abstractNumId w:val="36"/>
  </w:num>
  <w:num w:numId="20">
    <w:abstractNumId w:val="21"/>
  </w:num>
  <w:num w:numId="21">
    <w:abstractNumId w:val="18"/>
  </w:num>
  <w:num w:numId="22">
    <w:abstractNumId w:val="10"/>
  </w:num>
  <w:num w:numId="23">
    <w:abstractNumId w:val="39"/>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19"/>
  </w:num>
  <w:num w:numId="31">
    <w:abstractNumId w:val="3"/>
  </w:num>
  <w:num w:numId="32">
    <w:abstractNumId w:val="25"/>
  </w:num>
  <w:num w:numId="33">
    <w:abstractNumId w:val="17"/>
  </w:num>
  <w:num w:numId="34">
    <w:abstractNumId w:val="23"/>
  </w:num>
  <w:num w:numId="35">
    <w:abstractNumId w:val="8"/>
  </w:num>
  <w:num w:numId="36">
    <w:abstractNumId w:val="16"/>
  </w:num>
  <w:num w:numId="37">
    <w:abstractNumId w:val="29"/>
  </w:num>
  <w:num w:numId="38">
    <w:abstractNumId w:val="31"/>
  </w:num>
  <w:num w:numId="39">
    <w:abstractNumId w:val="26"/>
  </w:num>
  <w:num w:numId="40">
    <w:abstractNumId w:val="15"/>
  </w:num>
  <w:num w:numId="41">
    <w:abstractNumId w:val="38"/>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84F"/>
    <w:rsid w:val="000031C0"/>
    <w:rsid w:val="00006651"/>
    <w:rsid w:val="00011AA0"/>
    <w:rsid w:val="00012959"/>
    <w:rsid w:val="00013219"/>
    <w:rsid w:val="000147B0"/>
    <w:rsid w:val="0001632B"/>
    <w:rsid w:val="0002055D"/>
    <w:rsid w:val="000318B6"/>
    <w:rsid w:val="00031C0C"/>
    <w:rsid w:val="00031C88"/>
    <w:rsid w:val="0003310F"/>
    <w:rsid w:val="00034712"/>
    <w:rsid w:val="00036EE5"/>
    <w:rsid w:val="00037A44"/>
    <w:rsid w:val="00037D0A"/>
    <w:rsid w:val="000419DE"/>
    <w:rsid w:val="0004314A"/>
    <w:rsid w:val="00043C0F"/>
    <w:rsid w:val="00044BEA"/>
    <w:rsid w:val="000475D0"/>
    <w:rsid w:val="00047C4B"/>
    <w:rsid w:val="00047D59"/>
    <w:rsid w:val="00056683"/>
    <w:rsid w:val="00057E4F"/>
    <w:rsid w:val="0006409D"/>
    <w:rsid w:val="000648C0"/>
    <w:rsid w:val="000656DE"/>
    <w:rsid w:val="000667F3"/>
    <w:rsid w:val="00067028"/>
    <w:rsid w:val="000715BA"/>
    <w:rsid w:val="00071E34"/>
    <w:rsid w:val="000726B6"/>
    <w:rsid w:val="0007626E"/>
    <w:rsid w:val="00076BE5"/>
    <w:rsid w:val="00077629"/>
    <w:rsid w:val="00080FCF"/>
    <w:rsid w:val="00081A60"/>
    <w:rsid w:val="00082055"/>
    <w:rsid w:val="00082443"/>
    <w:rsid w:val="00083A87"/>
    <w:rsid w:val="00083CC8"/>
    <w:rsid w:val="00083CE1"/>
    <w:rsid w:val="0008469B"/>
    <w:rsid w:val="00086EBD"/>
    <w:rsid w:val="00087220"/>
    <w:rsid w:val="00087A5E"/>
    <w:rsid w:val="000926ED"/>
    <w:rsid w:val="000939FC"/>
    <w:rsid w:val="00095E40"/>
    <w:rsid w:val="000A0549"/>
    <w:rsid w:val="000A0C96"/>
    <w:rsid w:val="000A4495"/>
    <w:rsid w:val="000A4834"/>
    <w:rsid w:val="000A4BDE"/>
    <w:rsid w:val="000A6D30"/>
    <w:rsid w:val="000B169D"/>
    <w:rsid w:val="000B1C30"/>
    <w:rsid w:val="000B2C20"/>
    <w:rsid w:val="000B51B9"/>
    <w:rsid w:val="000C0098"/>
    <w:rsid w:val="000C2CAF"/>
    <w:rsid w:val="000C39AB"/>
    <w:rsid w:val="000C464D"/>
    <w:rsid w:val="000C7567"/>
    <w:rsid w:val="000C7FFC"/>
    <w:rsid w:val="000D186A"/>
    <w:rsid w:val="000D211E"/>
    <w:rsid w:val="000D57C6"/>
    <w:rsid w:val="000D5FC6"/>
    <w:rsid w:val="000D6077"/>
    <w:rsid w:val="000D7CA7"/>
    <w:rsid w:val="000E1302"/>
    <w:rsid w:val="000E24E6"/>
    <w:rsid w:val="000E2B32"/>
    <w:rsid w:val="000E4587"/>
    <w:rsid w:val="000E4EB2"/>
    <w:rsid w:val="000E5043"/>
    <w:rsid w:val="000E5D8D"/>
    <w:rsid w:val="000E60F7"/>
    <w:rsid w:val="000E651B"/>
    <w:rsid w:val="000E7941"/>
    <w:rsid w:val="000E7DA5"/>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3DB1"/>
    <w:rsid w:val="00124661"/>
    <w:rsid w:val="00125CA4"/>
    <w:rsid w:val="00130CF2"/>
    <w:rsid w:val="00134505"/>
    <w:rsid w:val="001362A1"/>
    <w:rsid w:val="00136C75"/>
    <w:rsid w:val="00137220"/>
    <w:rsid w:val="001412EE"/>
    <w:rsid w:val="00143305"/>
    <w:rsid w:val="001439A7"/>
    <w:rsid w:val="00143CAC"/>
    <w:rsid w:val="001468B5"/>
    <w:rsid w:val="00150E5B"/>
    <w:rsid w:val="00151A3E"/>
    <w:rsid w:val="00152B0A"/>
    <w:rsid w:val="00156455"/>
    <w:rsid w:val="00156C41"/>
    <w:rsid w:val="00156D0C"/>
    <w:rsid w:val="00156E1E"/>
    <w:rsid w:val="00157E52"/>
    <w:rsid w:val="00161239"/>
    <w:rsid w:val="00162CFB"/>
    <w:rsid w:val="00163E3A"/>
    <w:rsid w:val="001642FF"/>
    <w:rsid w:val="001700E8"/>
    <w:rsid w:val="00171BAC"/>
    <w:rsid w:val="00171BB2"/>
    <w:rsid w:val="0017242A"/>
    <w:rsid w:val="00172B98"/>
    <w:rsid w:val="001732C9"/>
    <w:rsid w:val="001742FC"/>
    <w:rsid w:val="0017519A"/>
    <w:rsid w:val="00176690"/>
    <w:rsid w:val="0017717D"/>
    <w:rsid w:val="00177395"/>
    <w:rsid w:val="001776FA"/>
    <w:rsid w:val="00180A31"/>
    <w:rsid w:val="00183412"/>
    <w:rsid w:val="001834F9"/>
    <w:rsid w:val="00183AF5"/>
    <w:rsid w:val="001847CE"/>
    <w:rsid w:val="00194A9D"/>
    <w:rsid w:val="00195739"/>
    <w:rsid w:val="0019763E"/>
    <w:rsid w:val="001A0473"/>
    <w:rsid w:val="001A0B91"/>
    <w:rsid w:val="001A1B48"/>
    <w:rsid w:val="001A26F7"/>
    <w:rsid w:val="001A2CE1"/>
    <w:rsid w:val="001A2DAD"/>
    <w:rsid w:val="001A4E5B"/>
    <w:rsid w:val="001A6CEC"/>
    <w:rsid w:val="001A6EE8"/>
    <w:rsid w:val="001B2643"/>
    <w:rsid w:val="001B329B"/>
    <w:rsid w:val="001B605F"/>
    <w:rsid w:val="001B61BB"/>
    <w:rsid w:val="001B64D4"/>
    <w:rsid w:val="001B6CF6"/>
    <w:rsid w:val="001B735A"/>
    <w:rsid w:val="001C013B"/>
    <w:rsid w:val="001C038F"/>
    <w:rsid w:val="001C25BB"/>
    <w:rsid w:val="001C44A6"/>
    <w:rsid w:val="001C4CD1"/>
    <w:rsid w:val="001C5033"/>
    <w:rsid w:val="001C526E"/>
    <w:rsid w:val="001C58E3"/>
    <w:rsid w:val="001C698B"/>
    <w:rsid w:val="001D035F"/>
    <w:rsid w:val="001D3755"/>
    <w:rsid w:val="001D39B6"/>
    <w:rsid w:val="001D779B"/>
    <w:rsid w:val="001D7BA8"/>
    <w:rsid w:val="001D7D91"/>
    <w:rsid w:val="001E09E5"/>
    <w:rsid w:val="001E2171"/>
    <w:rsid w:val="001E2E1A"/>
    <w:rsid w:val="001E32EA"/>
    <w:rsid w:val="001E3FDC"/>
    <w:rsid w:val="001E4577"/>
    <w:rsid w:val="001E4C15"/>
    <w:rsid w:val="001E5188"/>
    <w:rsid w:val="001E58AA"/>
    <w:rsid w:val="001E6608"/>
    <w:rsid w:val="001F04E7"/>
    <w:rsid w:val="001F10B0"/>
    <w:rsid w:val="001F21C0"/>
    <w:rsid w:val="001F266A"/>
    <w:rsid w:val="001F427E"/>
    <w:rsid w:val="001F6C00"/>
    <w:rsid w:val="001F77FD"/>
    <w:rsid w:val="00201198"/>
    <w:rsid w:val="00201254"/>
    <w:rsid w:val="002028F4"/>
    <w:rsid w:val="002044F9"/>
    <w:rsid w:val="00205BE1"/>
    <w:rsid w:val="00206B02"/>
    <w:rsid w:val="00211C27"/>
    <w:rsid w:val="00212254"/>
    <w:rsid w:val="002144C6"/>
    <w:rsid w:val="00215B06"/>
    <w:rsid w:val="00217482"/>
    <w:rsid w:val="00220490"/>
    <w:rsid w:val="002207CB"/>
    <w:rsid w:val="00220DE4"/>
    <w:rsid w:val="00221B71"/>
    <w:rsid w:val="00222C64"/>
    <w:rsid w:val="00223305"/>
    <w:rsid w:val="002234A5"/>
    <w:rsid w:val="002262B2"/>
    <w:rsid w:val="00226F52"/>
    <w:rsid w:val="002318CC"/>
    <w:rsid w:val="00234018"/>
    <w:rsid w:val="00234D51"/>
    <w:rsid w:val="00234F22"/>
    <w:rsid w:val="002364B9"/>
    <w:rsid w:val="00243960"/>
    <w:rsid w:val="002454E4"/>
    <w:rsid w:val="0024676E"/>
    <w:rsid w:val="0025016A"/>
    <w:rsid w:val="00250504"/>
    <w:rsid w:val="0025277F"/>
    <w:rsid w:val="00261DC2"/>
    <w:rsid w:val="00263FAD"/>
    <w:rsid w:val="00265270"/>
    <w:rsid w:val="002653B1"/>
    <w:rsid w:val="00266AA9"/>
    <w:rsid w:val="00271270"/>
    <w:rsid w:val="00271502"/>
    <w:rsid w:val="002729DA"/>
    <w:rsid w:val="00272F9E"/>
    <w:rsid w:val="00273962"/>
    <w:rsid w:val="00273B99"/>
    <w:rsid w:val="002755B0"/>
    <w:rsid w:val="00275B35"/>
    <w:rsid w:val="00275C5F"/>
    <w:rsid w:val="00277162"/>
    <w:rsid w:val="00281BF5"/>
    <w:rsid w:val="00281DEA"/>
    <w:rsid w:val="00281EEE"/>
    <w:rsid w:val="00290BF9"/>
    <w:rsid w:val="002939F4"/>
    <w:rsid w:val="00293F7E"/>
    <w:rsid w:val="00296010"/>
    <w:rsid w:val="002970CD"/>
    <w:rsid w:val="002A377C"/>
    <w:rsid w:val="002A38B1"/>
    <w:rsid w:val="002A3B66"/>
    <w:rsid w:val="002A3B84"/>
    <w:rsid w:val="002A6889"/>
    <w:rsid w:val="002A6B67"/>
    <w:rsid w:val="002A78E4"/>
    <w:rsid w:val="002A7FED"/>
    <w:rsid w:val="002B492E"/>
    <w:rsid w:val="002B7F41"/>
    <w:rsid w:val="002C0AC3"/>
    <w:rsid w:val="002C17EC"/>
    <w:rsid w:val="002C1D0A"/>
    <w:rsid w:val="002C1EF4"/>
    <w:rsid w:val="002C2D2C"/>
    <w:rsid w:val="002C41E3"/>
    <w:rsid w:val="002C4451"/>
    <w:rsid w:val="002C4B77"/>
    <w:rsid w:val="002C5B13"/>
    <w:rsid w:val="002D2A67"/>
    <w:rsid w:val="002D327B"/>
    <w:rsid w:val="002D448C"/>
    <w:rsid w:val="002D4C87"/>
    <w:rsid w:val="002D510E"/>
    <w:rsid w:val="002D58F4"/>
    <w:rsid w:val="002D66AB"/>
    <w:rsid w:val="002D7251"/>
    <w:rsid w:val="002E1894"/>
    <w:rsid w:val="002E25D5"/>
    <w:rsid w:val="002E5D29"/>
    <w:rsid w:val="002E6902"/>
    <w:rsid w:val="002F1129"/>
    <w:rsid w:val="002F12C3"/>
    <w:rsid w:val="002F323D"/>
    <w:rsid w:val="002F3FCD"/>
    <w:rsid w:val="002F40B3"/>
    <w:rsid w:val="002F44BF"/>
    <w:rsid w:val="002F5055"/>
    <w:rsid w:val="002F50F5"/>
    <w:rsid w:val="002F55A2"/>
    <w:rsid w:val="002F55FC"/>
    <w:rsid w:val="002F5A07"/>
    <w:rsid w:val="002F61F7"/>
    <w:rsid w:val="002F69D3"/>
    <w:rsid w:val="002F6D56"/>
    <w:rsid w:val="002F7848"/>
    <w:rsid w:val="003004C8"/>
    <w:rsid w:val="00300547"/>
    <w:rsid w:val="00300F19"/>
    <w:rsid w:val="0030112E"/>
    <w:rsid w:val="003025D0"/>
    <w:rsid w:val="00303A73"/>
    <w:rsid w:val="00304EF9"/>
    <w:rsid w:val="003063BF"/>
    <w:rsid w:val="003072CC"/>
    <w:rsid w:val="0030741E"/>
    <w:rsid w:val="00307423"/>
    <w:rsid w:val="00307AAA"/>
    <w:rsid w:val="003134F5"/>
    <w:rsid w:val="00315732"/>
    <w:rsid w:val="00316A43"/>
    <w:rsid w:val="00316B53"/>
    <w:rsid w:val="00317F4F"/>
    <w:rsid w:val="00320611"/>
    <w:rsid w:val="00320B0F"/>
    <w:rsid w:val="00320BF6"/>
    <w:rsid w:val="003210DA"/>
    <w:rsid w:val="0032178F"/>
    <w:rsid w:val="00323491"/>
    <w:rsid w:val="00324A2E"/>
    <w:rsid w:val="00326A53"/>
    <w:rsid w:val="00330637"/>
    <w:rsid w:val="00332C1D"/>
    <w:rsid w:val="003335DF"/>
    <w:rsid w:val="00342F34"/>
    <w:rsid w:val="00343206"/>
    <w:rsid w:val="003440FB"/>
    <w:rsid w:val="00344403"/>
    <w:rsid w:val="00344776"/>
    <w:rsid w:val="003451B1"/>
    <w:rsid w:val="00345E32"/>
    <w:rsid w:val="00347846"/>
    <w:rsid w:val="003502B0"/>
    <w:rsid w:val="003518B7"/>
    <w:rsid w:val="00351FF6"/>
    <w:rsid w:val="00353012"/>
    <w:rsid w:val="00356A4C"/>
    <w:rsid w:val="00356FBC"/>
    <w:rsid w:val="00361849"/>
    <w:rsid w:val="00362371"/>
    <w:rsid w:val="00362AB5"/>
    <w:rsid w:val="00364451"/>
    <w:rsid w:val="00364EFC"/>
    <w:rsid w:val="00364F21"/>
    <w:rsid w:val="003650B7"/>
    <w:rsid w:val="0036698B"/>
    <w:rsid w:val="003700C8"/>
    <w:rsid w:val="00370E63"/>
    <w:rsid w:val="00372994"/>
    <w:rsid w:val="00372A3F"/>
    <w:rsid w:val="00372D9B"/>
    <w:rsid w:val="003800E6"/>
    <w:rsid w:val="00380A67"/>
    <w:rsid w:val="00382673"/>
    <w:rsid w:val="003832DB"/>
    <w:rsid w:val="00384C87"/>
    <w:rsid w:val="003859CE"/>
    <w:rsid w:val="00386FC7"/>
    <w:rsid w:val="003916D7"/>
    <w:rsid w:val="00391CBC"/>
    <w:rsid w:val="00394D82"/>
    <w:rsid w:val="003954C1"/>
    <w:rsid w:val="0039590F"/>
    <w:rsid w:val="003A0EFE"/>
    <w:rsid w:val="003A105F"/>
    <w:rsid w:val="003A2F94"/>
    <w:rsid w:val="003A3B6D"/>
    <w:rsid w:val="003A5048"/>
    <w:rsid w:val="003A6EE6"/>
    <w:rsid w:val="003A7428"/>
    <w:rsid w:val="003B307B"/>
    <w:rsid w:val="003B3A76"/>
    <w:rsid w:val="003B5DB6"/>
    <w:rsid w:val="003B79E0"/>
    <w:rsid w:val="003C28ED"/>
    <w:rsid w:val="003C2C93"/>
    <w:rsid w:val="003C2F8E"/>
    <w:rsid w:val="003C46FB"/>
    <w:rsid w:val="003C6626"/>
    <w:rsid w:val="003C6A8B"/>
    <w:rsid w:val="003D035F"/>
    <w:rsid w:val="003D1835"/>
    <w:rsid w:val="003D4973"/>
    <w:rsid w:val="003D7085"/>
    <w:rsid w:val="003D7B53"/>
    <w:rsid w:val="003E18A7"/>
    <w:rsid w:val="003E255E"/>
    <w:rsid w:val="003E5C3C"/>
    <w:rsid w:val="003F06AC"/>
    <w:rsid w:val="003F32F2"/>
    <w:rsid w:val="003F43BB"/>
    <w:rsid w:val="003F4EEF"/>
    <w:rsid w:val="003F7C0A"/>
    <w:rsid w:val="00401737"/>
    <w:rsid w:val="00404662"/>
    <w:rsid w:val="00405601"/>
    <w:rsid w:val="0040703A"/>
    <w:rsid w:val="00411741"/>
    <w:rsid w:val="00411EFB"/>
    <w:rsid w:val="004146D3"/>
    <w:rsid w:val="00414727"/>
    <w:rsid w:val="004162AE"/>
    <w:rsid w:val="0041706F"/>
    <w:rsid w:val="0042161A"/>
    <w:rsid w:val="004235D8"/>
    <w:rsid w:val="004236A4"/>
    <w:rsid w:val="00423855"/>
    <w:rsid w:val="00423F61"/>
    <w:rsid w:val="00424A68"/>
    <w:rsid w:val="00424C83"/>
    <w:rsid w:val="0042531F"/>
    <w:rsid w:val="00426BA5"/>
    <w:rsid w:val="00430431"/>
    <w:rsid w:val="00430615"/>
    <w:rsid w:val="00431054"/>
    <w:rsid w:val="00431C03"/>
    <w:rsid w:val="00432A28"/>
    <w:rsid w:val="00433C5E"/>
    <w:rsid w:val="004343E2"/>
    <w:rsid w:val="004345D6"/>
    <w:rsid w:val="00435782"/>
    <w:rsid w:val="00435AB8"/>
    <w:rsid w:val="00436F31"/>
    <w:rsid w:val="00437764"/>
    <w:rsid w:val="00440D82"/>
    <w:rsid w:val="0044156F"/>
    <w:rsid w:val="004421FF"/>
    <w:rsid w:val="004440C7"/>
    <w:rsid w:val="00444499"/>
    <w:rsid w:val="004447F3"/>
    <w:rsid w:val="00444910"/>
    <w:rsid w:val="00444B2B"/>
    <w:rsid w:val="00447FE2"/>
    <w:rsid w:val="004521FA"/>
    <w:rsid w:val="00453C6B"/>
    <w:rsid w:val="00455173"/>
    <w:rsid w:val="00455FA3"/>
    <w:rsid w:val="00461074"/>
    <w:rsid w:val="004630CC"/>
    <w:rsid w:val="00463140"/>
    <w:rsid w:val="004636B1"/>
    <w:rsid w:val="004641C8"/>
    <w:rsid w:val="0046504B"/>
    <w:rsid w:val="004656BE"/>
    <w:rsid w:val="0046590B"/>
    <w:rsid w:val="00467332"/>
    <w:rsid w:val="00471490"/>
    <w:rsid w:val="00473059"/>
    <w:rsid w:val="00475010"/>
    <w:rsid w:val="0047726B"/>
    <w:rsid w:val="00480302"/>
    <w:rsid w:val="00480415"/>
    <w:rsid w:val="004810A0"/>
    <w:rsid w:val="00483980"/>
    <w:rsid w:val="00484469"/>
    <w:rsid w:val="004847D2"/>
    <w:rsid w:val="00485DBA"/>
    <w:rsid w:val="004861C8"/>
    <w:rsid w:val="00487FC7"/>
    <w:rsid w:val="00491E29"/>
    <w:rsid w:val="00494F4F"/>
    <w:rsid w:val="004954F4"/>
    <w:rsid w:val="004979C8"/>
    <w:rsid w:val="004A09C3"/>
    <w:rsid w:val="004A233C"/>
    <w:rsid w:val="004A2BD3"/>
    <w:rsid w:val="004A4913"/>
    <w:rsid w:val="004A5FB7"/>
    <w:rsid w:val="004A727A"/>
    <w:rsid w:val="004B1B23"/>
    <w:rsid w:val="004B317C"/>
    <w:rsid w:val="004B374D"/>
    <w:rsid w:val="004B5888"/>
    <w:rsid w:val="004C06FA"/>
    <w:rsid w:val="004C4D50"/>
    <w:rsid w:val="004C7A57"/>
    <w:rsid w:val="004D02A8"/>
    <w:rsid w:val="004D0491"/>
    <w:rsid w:val="004D04F3"/>
    <w:rsid w:val="004D0BF7"/>
    <w:rsid w:val="004D762A"/>
    <w:rsid w:val="004D78A5"/>
    <w:rsid w:val="004E0A63"/>
    <w:rsid w:val="004E195B"/>
    <w:rsid w:val="004E277E"/>
    <w:rsid w:val="004E40E9"/>
    <w:rsid w:val="004E5199"/>
    <w:rsid w:val="004E584A"/>
    <w:rsid w:val="004E5D13"/>
    <w:rsid w:val="004E6159"/>
    <w:rsid w:val="004E631F"/>
    <w:rsid w:val="004E6A6E"/>
    <w:rsid w:val="004E7D02"/>
    <w:rsid w:val="004F0A5A"/>
    <w:rsid w:val="004F43B9"/>
    <w:rsid w:val="004F476B"/>
    <w:rsid w:val="004F5555"/>
    <w:rsid w:val="00500F69"/>
    <w:rsid w:val="00501B2D"/>
    <w:rsid w:val="005028FC"/>
    <w:rsid w:val="0050386D"/>
    <w:rsid w:val="00503DD2"/>
    <w:rsid w:val="00505916"/>
    <w:rsid w:val="00506008"/>
    <w:rsid w:val="00506095"/>
    <w:rsid w:val="00510400"/>
    <w:rsid w:val="00513932"/>
    <w:rsid w:val="00514FCE"/>
    <w:rsid w:val="0051639A"/>
    <w:rsid w:val="00516438"/>
    <w:rsid w:val="00516588"/>
    <w:rsid w:val="00517614"/>
    <w:rsid w:val="0051789C"/>
    <w:rsid w:val="00520107"/>
    <w:rsid w:val="00520F83"/>
    <w:rsid w:val="00521BAD"/>
    <w:rsid w:val="005225CA"/>
    <w:rsid w:val="00524EC9"/>
    <w:rsid w:val="0052620D"/>
    <w:rsid w:val="00526873"/>
    <w:rsid w:val="00527579"/>
    <w:rsid w:val="0053043D"/>
    <w:rsid w:val="00532199"/>
    <w:rsid w:val="0053407D"/>
    <w:rsid w:val="00535D5A"/>
    <w:rsid w:val="0053661C"/>
    <w:rsid w:val="00537E12"/>
    <w:rsid w:val="00540DB1"/>
    <w:rsid w:val="0054250F"/>
    <w:rsid w:val="005427BB"/>
    <w:rsid w:val="00543730"/>
    <w:rsid w:val="00544FC5"/>
    <w:rsid w:val="005455BD"/>
    <w:rsid w:val="00546D03"/>
    <w:rsid w:val="00550948"/>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76D34"/>
    <w:rsid w:val="005800F5"/>
    <w:rsid w:val="005808BD"/>
    <w:rsid w:val="005811C0"/>
    <w:rsid w:val="00581C4A"/>
    <w:rsid w:val="00583AF9"/>
    <w:rsid w:val="00586BF9"/>
    <w:rsid w:val="00587CE5"/>
    <w:rsid w:val="00587D3D"/>
    <w:rsid w:val="00590E79"/>
    <w:rsid w:val="005951EA"/>
    <w:rsid w:val="0059735D"/>
    <w:rsid w:val="00597BFC"/>
    <w:rsid w:val="00597E4D"/>
    <w:rsid w:val="005A06B2"/>
    <w:rsid w:val="005A2877"/>
    <w:rsid w:val="005A29A6"/>
    <w:rsid w:val="005A2ACB"/>
    <w:rsid w:val="005A4827"/>
    <w:rsid w:val="005A5491"/>
    <w:rsid w:val="005A5586"/>
    <w:rsid w:val="005A7A33"/>
    <w:rsid w:val="005B179C"/>
    <w:rsid w:val="005B39C5"/>
    <w:rsid w:val="005B471E"/>
    <w:rsid w:val="005B5944"/>
    <w:rsid w:val="005B7862"/>
    <w:rsid w:val="005C2D06"/>
    <w:rsid w:val="005C76DB"/>
    <w:rsid w:val="005D369E"/>
    <w:rsid w:val="005D506C"/>
    <w:rsid w:val="005D729D"/>
    <w:rsid w:val="005D79D4"/>
    <w:rsid w:val="005D7CB2"/>
    <w:rsid w:val="005E0F7D"/>
    <w:rsid w:val="005E1F84"/>
    <w:rsid w:val="005E2383"/>
    <w:rsid w:val="005E341D"/>
    <w:rsid w:val="005E4868"/>
    <w:rsid w:val="005E5535"/>
    <w:rsid w:val="005E744B"/>
    <w:rsid w:val="005F0C44"/>
    <w:rsid w:val="005F130C"/>
    <w:rsid w:val="005F34F4"/>
    <w:rsid w:val="005F493A"/>
    <w:rsid w:val="005F4AAB"/>
    <w:rsid w:val="005F7FEC"/>
    <w:rsid w:val="00600941"/>
    <w:rsid w:val="00600ED6"/>
    <w:rsid w:val="006028E8"/>
    <w:rsid w:val="00602BCE"/>
    <w:rsid w:val="00603F68"/>
    <w:rsid w:val="00604329"/>
    <w:rsid w:val="0060459B"/>
    <w:rsid w:val="0060490F"/>
    <w:rsid w:val="00604DF9"/>
    <w:rsid w:val="00605B9D"/>
    <w:rsid w:val="00606C97"/>
    <w:rsid w:val="00607B11"/>
    <w:rsid w:val="006100AD"/>
    <w:rsid w:val="00610FAE"/>
    <w:rsid w:val="00611A53"/>
    <w:rsid w:val="00611AD7"/>
    <w:rsid w:val="00612D46"/>
    <w:rsid w:val="0061368B"/>
    <w:rsid w:val="0061498F"/>
    <w:rsid w:val="006157CE"/>
    <w:rsid w:val="0061644F"/>
    <w:rsid w:val="00617422"/>
    <w:rsid w:val="0062008E"/>
    <w:rsid w:val="00620119"/>
    <w:rsid w:val="0062155F"/>
    <w:rsid w:val="00622556"/>
    <w:rsid w:val="00622B5C"/>
    <w:rsid w:val="00624E36"/>
    <w:rsid w:val="006251F3"/>
    <w:rsid w:val="00631DC8"/>
    <w:rsid w:val="00634B10"/>
    <w:rsid w:val="006376B2"/>
    <w:rsid w:val="00641871"/>
    <w:rsid w:val="00642330"/>
    <w:rsid w:val="00643902"/>
    <w:rsid w:val="006444EB"/>
    <w:rsid w:val="00644B63"/>
    <w:rsid w:val="00645BD2"/>
    <w:rsid w:val="00645D6D"/>
    <w:rsid w:val="006466C8"/>
    <w:rsid w:val="00646FB5"/>
    <w:rsid w:val="006477D6"/>
    <w:rsid w:val="00650B63"/>
    <w:rsid w:val="00652CAD"/>
    <w:rsid w:val="00652D15"/>
    <w:rsid w:val="00653E55"/>
    <w:rsid w:val="00655576"/>
    <w:rsid w:val="00655B1B"/>
    <w:rsid w:val="00661A33"/>
    <w:rsid w:val="00661EDC"/>
    <w:rsid w:val="00665D2E"/>
    <w:rsid w:val="00665E0B"/>
    <w:rsid w:val="006664DE"/>
    <w:rsid w:val="00671375"/>
    <w:rsid w:val="006742C9"/>
    <w:rsid w:val="006746CD"/>
    <w:rsid w:val="0067538D"/>
    <w:rsid w:val="00675D09"/>
    <w:rsid w:val="006762DB"/>
    <w:rsid w:val="0068213A"/>
    <w:rsid w:val="0068303F"/>
    <w:rsid w:val="00683552"/>
    <w:rsid w:val="006852E2"/>
    <w:rsid w:val="00685C10"/>
    <w:rsid w:val="006875B2"/>
    <w:rsid w:val="00687C58"/>
    <w:rsid w:val="00690E10"/>
    <w:rsid w:val="0069439B"/>
    <w:rsid w:val="006945F4"/>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2FBF"/>
    <w:rsid w:val="006C4E20"/>
    <w:rsid w:val="006C69D5"/>
    <w:rsid w:val="006D0F93"/>
    <w:rsid w:val="006D158C"/>
    <w:rsid w:val="006D1760"/>
    <w:rsid w:val="006D27AE"/>
    <w:rsid w:val="006D2D85"/>
    <w:rsid w:val="006D31F8"/>
    <w:rsid w:val="006D3C0A"/>
    <w:rsid w:val="006D4DEE"/>
    <w:rsid w:val="006D58BC"/>
    <w:rsid w:val="006D5EE3"/>
    <w:rsid w:val="006D7287"/>
    <w:rsid w:val="006D7FCE"/>
    <w:rsid w:val="006E103B"/>
    <w:rsid w:val="006E1CDD"/>
    <w:rsid w:val="006E2EFB"/>
    <w:rsid w:val="006E36FA"/>
    <w:rsid w:val="006E3A43"/>
    <w:rsid w:val="006E3A63"/>
    <w:rsid w:val="006E4567"/>
    <w:rsid w:val="006E5BC7"/>
    <w:rsid w:val="006F0DAA"/>
    <w:rsid w:val="006F121B"/>
    <w:rsid w:val="006F1C27"/>
    <w:rsid w:val="006F284A"/>
    <w:rsid w:val="006F30A5"/>
    <w:rsid w:val="006F44AB"/>
    <w:rsid w:val="006F579B"/>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22B58"/>
    <w:rsid w:val="00723B7C"/>
    <w:rsid w:val="00723E4F"/>
    <w:rsid w:val="00724223"/>
    <w:rsid w:val="0072476E"/>
    <w:rsid w:val="00726858"/>
    <w:rsid w:val="00732FA8"/>
    <w:rsid w:val="007332EF"/>
    <w:rsid w:val="00734113"/>
    <w:rsid w:val="00734D9E"/>
    <w:rsid w:val="0073600F"/>
    <w:rsid w:val="00737CDE"/>
    <w:rsid w:val="00741280"/>
    <w:rsid w:val="0074170E"/>
    <w:rsid w:val="00743868"/>
    <w:rsid w:val="00746228"/>
    <w:rsid w:val="00747BFD"/>
    <w:rsid w:val="0075289E"/>
    <w:rsid w:val="00752C22"/>
    <w:rsid w:val="00753471"/>
    <w:rsid w:val="00754486"/>
    <w:rsid w:val="007553D0"/>
    <w:rsid w:val="00756228"/>
    <w:rsid w:val="00756576"/>
    <w:rsid w:val="007618C7"/>
    <w:rsid w:val="007649E6"/>
    <w:rsid w:val="00766DE3"/>
    <w:rsid w:val="00767D37"/>
    <w:rsid w:val="0077055B"/>
    <w:rsid w:val="00770EA8"/>
    <w:rsid w:val="007716CE"/>
    <w:rsid w:val="00772EBC"/>
    <w:rsid w:val="00775009"/>
    <w:rsid w:val="00775219"/>
    <w:rsid w:val="007779E7"/>
    <w:rsid w:val="00780A5E"/>
    <w:rsid w:val="00780CBD"/>
    <w:rsid w:val="00781296"/>
    <w:rsid w:val="00781A09"/>
    <w:rsid w:val="00781BED"/>
    <w:rsid w:val="007852AA"/>
    <w:rsid w:val="007855B9"/>
    <w:rsid w:val="00787B01"/>
    <w:rsid w:val="007908AE"/>
    <w:rsid w:val="00790AC0"/>
    <w:rsid w:val="00791B6D"/>
    <w:rsid w:val="00792F96"/>
    <w:rsid w:val="00793BD9"/>
    <w:rsid w:val="00794F10"/>
    <w:rsid w:val="0079504B"/>
    <w:rsid w:val="007953A3"/>
    <w:rsid w:val="007969D5"/>
    <w:rsid w:val="007A165C"/>
    <w:rsid w:val="007A18BB"/>
    <w:rsid w:val="007A193D"/>
    <w:rsid w:val="007A2085"/>
    <w:rsid w:val="007A31FE"/>
    <w:rsid w:val="007A33BD"/>
    <w:rsid w:val="007A43EB"/>
    <w:rsid w:val="007A6B03"/>
    <w:rsid w:val="007B094D"/>
    <w:rsid w:val="007B0A62"/>
    <w:rsid w:val="007B1B83"/>
    <w:rsid w:val="007B50F6"/>
    <w:rsid w:val="007B5915"/>
    <w:rsid w:val="007B5BB3"/>
    <w:rsid w:val="007B7D4A"/>
    <w:rsid w:val="007C1B98"/>
    <w:rsid w:val="007C1D17"/>
    <w:rsid w:val="007C2491"/>
    <w:rsid w:val="007C288D"/>
    <w:rsid w:val="007C3AB5"/>
    <w:rsid w:val="007C54BE"/>
    <w:rsid w:val="007C7549"/>
    <w:rsid w:val="007D168F"/>
    <w:rsid w:val="007D1E59"/>
    <w:rsid w:val="007D2A9E"/>
    <w:rsid w:val="007D356A"/>
    <w:rsid w:val="007D359F"/>
    <w:rsid w:val="007D44F3"/>
    <w:rsid w:val="007D4EF5"/>
    <w:rsid w:val="007D554B"/>
    <w:rsid w:val="007D5B1A"/>
    <w:rsid w:val="007D758F"/>
    <w:rsid w:val="007E0010"/>
    <w:rsid w:val="007E02EC"/>
    <w:rsid w:val="007E102D"/>
    <w:rsid w:val="007E2CD4"/>
    <w:rsid w:val="007E2DF6"/>
    <w:rsid w:val="007E435E"/>
    <w:rsid w:val="007E53CF"/>
    <w:rsid w:val="007E674C"/>
    <w:rsid w:val="007E762B"/>
    <w:rsid w:val="007E7960"/>
    <w:rsid w:val="007F026D"/>
    <w:rsid w:val="007F1D8C"/>
    <w:rsid w:val="007F248C"/>
    <w:rsid w:val="007F52C7"/>
    <w:rsid w:val="008001C1"/>
    <w:rsid w:val="008003C3"/>
    <w:rsid w:val="008012E3"/>
    <w:rsid w:val="00801C92"/>
    <w:rsid w:val="00803A25"/>
    <w:rsid w:val="00804152"/>
    <w:rsid w:val="00805777"/>
    <w:rsid w:val="00806D12"/>
    <w:rsid w:val="00807740"/>
    <w:rsid w:val="00811B5F"/>
    <w:rsid w:val="00811CF3"/>
    <w:rsid w:val="00813217"/>
    <w:rsid w:val="008143B4"/>
    <w:rsid w:val="008150D4"/>
    <w:rsid w:val="0081602C"/>
    <w:rsid w:val="0081734F"/>
    <w:rsid w:val="00821038"/>
    <w:rsid w:val="00821DD8"/>
    <w:rsid w:val="008241AA"/>
    <w:rsid w:val="00824B76"/>
    <w:rsid w:val="00824F95"/>
    <w:rsid w:val="00825842"/>
    <w:rsid w:val="00826B5B"/>
    <w:rsid w:val="00826F07"/>
    <w:rsid w:val="00832917"/>
    <w:rsid w:val="00836573"/>
    <w:rsid w:val="00836A28"/>
    <w:rsid w:val="00836F85"/>
    <w:rsid w:val="00840E0E"/>
    <w:rsid w:val="0084205E"/>
    <w:rsid w:val="0084253E"/>
    <w:rsid w:val="0084335C"/>
    <w:rsid w:val="00845111"/>
    <w:rsid w:val="0084541C"/>
    <w:rsid w:val="00845547"/>
    <w:rsid w:val="00846F36"/>
    <w:rsid w:val="0085018B"/>
    <w:rsid w:val="008504F4"/>
    <w:rsid w:val="00850CD4"/>
    <w:rsid w:val="00851757"/>
    <w:rsid w:val="008518C8"/>
    <w:rsid w:val="00852FA9"/>
    <w:rsid w:val="008533D7"/>
    <w:rsid w:val="00853765"/>
    <w:rsid w:val="00854632"/>
    <w:rsid w:val="00857291"/>
    <w:rsid w:val="00857328"/>
    <w:rsid w:val="008573C0"/>
    <w:rsid w:val="00857624"/>
    <w:rsid w:val="008576F3"/>
    <w:rsid w:val="008578ED"/>
    <w:rsid w:val="00861492"/>
    <w:rsid w:val="00862407"/>
    <w:rsid w:val="00863E84"/>
    <w:rsid w:val="008714D1"/>
    <w:rsid w:val="008720E6"/>
    <w:rsid w:val="0087217B"/>
    <w:rsid w:val="00873B5F"/>
    <w:rsid w:val="008741EC"/>
    <w:rsid w:val="00874B36"/>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3432"/>
    <w:rsid w:val="008A3638"/>
    <w:rsid w:val="008A384E"/>
    <w:rsid w:val="008A5376"/>
    <w:rsid w:val="008A5555"/>
    <w:rsid w:val="008B04C7"/>
    <w:rsid w:val="008B0654"/>
    <w:rsid w:val="008B08CC"/>
    <w:rsid w:val="008B18F5"/>
    <w:rsid w:val="008B1967"/>
    <w:rsid w:val="008B1DDE"/>
    <w:rsid w:val="008B2B5B"/>
    <w:rsid w:val="008B5A6C"/>
    <w:rsid w:val="008C080B"/>
    <w:rsid w:val="008C1A2F"/>
    <w:rsid w:val="008C54DE"/>
    <w:rsid w:val="008D0AAB"/>
    <w:rsid w:val="008D1E94"/>
    <w:rsid w:val="008D45BD"/>
    <w:rsid w:val="008D5E77"/>
    <w:rsid w:val="008D78A4"/>
    <w:rsid w:val="008E03D1"/>
    <w:rsid w:val="008E043D"/>
    <w:rsid w:val="008E0E81"/>
    <w:rsid w:val="008E1AC4"/>
    <w:rsid w:val="008E2FC3"/>
    <w:rsid w:val="008E3B1F"/>
    <w:rsid w:val="008E5615"/>
    <w:rsid w:val="008E5928"/>
    <w:rsid w:val="008E59A2"/>
    <w:rsid w:val="008F01B3"/>
    <w:rsid w:val="008F28B7"/>
    <w:rsid w:val="008F52C4"/>
    <w:rsid w:val="008F5302"/>
    <w:rsid w:val="008F61BF"/>
    <w:rsid w:val="008F71B4"/>
    <w:rsid w:val="00900E31"/>
    <w:rsid w:val="0090169D"/>
    <w:rsid w:val="00901A70"/>
    <w:rsid w:val="00902D86"/>
    <w:rsid w:val="00903861"/>
    <w:rsid w:val="009047DD"/>
    <w:rsid w:val="00904B1D"/>
    <w:rsid w:val="009061CB"/>
    <w:rsid w:val="00906D6A"/>
    <w:rsid w:val="00907CC6"/>
    <w:rsid w:val="00907D2E"/>
    <w:rsid w:val="0091013D"/>
    <w:rsid w:val="009113A8"/>
    <w:rsid w:val="00912F67"/>
    <w:rsid w:val="0091358F"/>
    <w:rsid w:val="00913B43"/>
    <w:rsid w:val="00915D97"/>
    <w:rsid w:val="00920B92"/>
    <w:rsid w:val="00922130"/>
    <w:rsid w:val="00923796"/>
    <w:rsid w:val="00923E85"/>
    <w:rsid w:val="009245BC"/>
    <w:rsid w:val="00924B3C"/>
    <w:rsid w:val="00932193"/>
    <w:rsid w:val="00933753"/>
    <w:rsid w:val="00936E09"/>
    <w:rsid w:val="009405F4"/>
    <w:rsid w:val="00940666"/>
    <w:rsid w:val="00943406"/>
    <w:rsid w:val="0094377A"/>
    <w:rsid w:val="0094588D"/>
    <w:rsid w:val="0094604F"/>
    <w:rsid w:val="00946342"/>
    <w:rsid w:val="00946517"/>
    <w:rsid w:val="00947724"/>
    <w:rsid w:val="009529CB"/>
    <w:rsid w:val="0095346E"/>
    <w:rsid w:val="00955251"/>
    <w:rsid w:val="0095551E"/>
    <w:rsid w:val="0095561D"/>
    <w:rsid w:val="009600FA"/>
    <w:rsid w:val="00960638"/>
    <w:rsid w:val="00960D07"/>
    <w:rsid w:val="00961496"/>
    <w:rsid w:val="00961BE5"/>
    <w:rsid w:val="00962431"/>
    <w:rsid w:val="00964EB6"/>
    <w:rsid w:val="00965E34"/>
    <w:rsid w:val="00971CB1"/>
    <w:rsid w:val="009722A5"/>
    <w:rsid w:val="00972835"/>
    <w:rsid w:val="00974363"/>
    <w:rsid w:val="00974367"/>
    <w:rsid w:val="00974BE4"/>
    <w:rsid w:val="0097541A"/>
    <w:rsid w:val="009757B8"/>
    <w:rsid w:val="00975F8A"/>
    <w:rsid w:val="00977CF8"/>
    <w:rsid w:val="009809E8"/>
    <w:rsid w:val="0098674F"/>
    <w:rsid w:val="00987CC3"/>
    <w:rsid w:val="00987CCA"/>
    <w:rsid w:val="00987EEF"/>
    <w:rsid w:val="00993314"/>
    <w:rsid w:val="009956D3"/>
    <w:rsid w:val="00995CA4"/>
    <w:rsid w:val="00996761"/>
    <w:rsid w:val="00996B8A"/>
    <w:rsid w:val="009A13FA"/>
    <w:rsid w:val="009A1C96"/>
    <w:rsid w:val="009A2F95"/>
    <w:rsid w:val="009A379C"/>
    <w:rsid w:val="009A5877"/>
    <w:rsid w:val="009A5AAB"/>
    <w:rsid w:val="009A5AD9"/>
    <w:rsid w:val="009A5B71"/>
    <w:rsid w:val="009A5CFA"/>
    <w:rsid w:val="009A7603"/>
    <w:rsid w:val="009A7F38"/>
    <w:rsid w:val="009B132A"/>
    <w:rsid w:val="009B299A"/>
    <w:rsid w:val="009B2D0A"/>
    <w:rsid w:val="009B6420"/>
    <w:rsid w:val="009B67F2"/>
    <w:rsid w:val="009B7C42"/>
    <w:rsid w:val="009B7C75"/>
    <w:rsid w:val="009C2A57"/>
    <w:rsid w:val="009C35A8"/>
    <w:rsid w:val="009C40B3"/>
    <w:rsid w:val="009C5108"/>
    <w:rsid w:val="009C6DCE"/>
    <w:rsid w:val="009D1502"/>
    <w:rsid w:val="009D2066"/>
    <w:rsid w:val="009D2376"/>
    <w:rsid w:val="009D287F"/>
    <w:rsid w:val="009D3327"/>
    <w:rsid w:val="009D46DE"/>
    <w:rsid w:val="009D666C"/>
    <w:rsid w:val="009D6D9B"/>
    <w:rsid w:val="009D6DBE"/>
    <w:rsid w:val="009D6E6A"/>
    <w:rsid w:val="009D79F9"/>
    <w:rsid w:val="009E06BF"/>
    <w:rsid w:val="009E4197"/>
    <w:rsid w:val="009E4313"/>
    <w:rsid w:val="009E505D"/>
    <w:rsid w:val="009E58B6"/>
    <w:rsid w:val="009E6036"/>
    <w:rsid w:val="009E787E"/>
    <w:rsid w:val="009E7F2F"/>
    <w:rsid w:val="009F35C1"/>
    <w:rsid w:val="009F6340"/>
    <w:rsid w:val="009F68A7"/>
    <w:rsid w:val="009F753B"/>
    <w:rsid w:val="00A00C42"/>
    <w:rsid w:val="00A01CAE"/>
    <w:rsid w:val="00A01E6C"/>
    <w:rsid w:val="00A025C8"/>
    <w:rsid w:val="00A0490E"/>
    <w:rsid w:val="00A0597E"/>
    <w:rsid w:val="00A106EB"/>
    <w:rsid w:val="00A11A9F"/>
    <w:rsid w:val="00A137E4"/>
    <w:rsid w:val="00A13BE6"/>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2EC8"/>
    <w:rsid w:val="00A362AB"/>
    <w:rsid w:val="00A37292"/>
    <w:rsid w:val="00A40E4D"/>
    <w:rsid w:val="00A410B1"/>
    <w:rsid w:val="00A42593"/>
    <w:rsid w:val="00A42985"/>
    <w:rsid w:val="00A42F3E"/>
    <w:rsid w:val="00A42F5B"/>
    <w:rsid w:val="00A42F7F"/>
    <w:rsid w:val="00A43AD6"/>
    <w:rsid w:val="00A45113"/>
    <w:rsid w:val="00A45E3D"/>
    <w:rsid w:val="00A46352"/>
    <w:rsid w:val="00A4664F"/>
    <w:rsid w:val="00A46AC8"/>
    <w:rsid w:val="00A46E70"/>
    <w:rsid w:val="00A472AE"/>
    <w:rsid w:val="00A474D6"/>
    <w:rsid w:val="00A47726"/>
    <w:rsid w:val="00A51C8E"/>
    <w:rsid w:val="00A53AAF"/>
    <w:rsid w:val="00A54CEA"/>
    <w:rsid w:val="00A5581F"/>
    <w:rsid w:val="00A567F2"/>
    <w:rsid w:val="00A57C73"/>
    <w:rsid w:val="00A62E11"/>
    <w:rsid w:val="00A64888"/>
    <w:rsid w:val="00A65526"/>
    <w:rsid w:val="00A657C4"/>
    <w:rsid w:val="00A66B95"/>
    <w:rsid w:val="00A70166"/>
    <w:rsid w:val="00A723EF"/>
    <w:rsid w:val="00A726DD"/>
    <w:rsid w:val="00A730F8"/>
    <w:rsid w:val="00A74A55"/>
    <w:rsid w:val="00A74C79"/>
    <w:rsid w:val="00A76B6F"/>
    <w:rsid w:val="00A773A9"/>
    <w:rsid w:val="00A806F7"/>
    <w:rsid w:val="00A820B8"/>
    <w:rsid w:val="00A8340C"/>
    <w:rsid w:val="00A837A1"/>
    <w:rsid w:val="00A847D5"/>
    <w:rsid w:val="00A84FD3"/>
    <w:rsid w:val="00A86B18"/>
    <w:rsid w:val="00A86BE8"/>
    <w:rsid w:val="00A87E78"/>
    <w:rsid w:val="00A911EB"/>
    <w:rsid w:val="00A92C42"/>
    <w:rsid w:val="00A92D54"/>
    <w:rsid w:val="00A92DDF"/>
    <w:rsid w:val="00A93E75"/>
    <w:rsid w:val="00A94C7E"/>
    <w:rsid w:val="00A96502"/>
    <w:rsid w:val="00A97F70"/>
    <w:rsid w:val="00AA0351"/>
    <w:rsid w:val="00AA3656"/>
    <w:rsid w:val="00AA6B98"/>
    <w:rsid w:val="00AA71EB"/>
    <w:rsid w:val="00AA7D69"/>
    <w:rsid w:val="00AA7F35"/>
    <w:rsid w:val="00AB063C"/>
    <w:rsid w:val="00AB1176"/>
    <w:rsid w:val="00AB11F3"/>
    <w:rsid w:val="00AB17CA"/>
    <w:rsid w:val="00AB2B5F"/>
    <w:rsid w:val="00AB2F18"/>
    <w:rsid w:val="00AC026B"/>
    <w:rsid w:val="00AC0773"/>
    <w:rsid w:val="00AC0A03"/>
    <w:rsid w:val="00AC209F"/>
    <w:rsid w:val="00AC46A3"/>
    <w:rsid w:val="00AC5619"/>
    <w:rsid w:val="00AD3B9B"/>
    <w:rsid w:val="00AD5449"/>
    <w:rsid w:val="00AD69BC"/>
    <w:rsid w:val="00AD71E6"/>
    <w:rsid w:val="00AE031D"/>
    <w:rsid w:val="00AE0786"/>
    <w:rsid w:val="00AE1DF3"/>
    <w:rsid w:val="00AE470A"/>
    <w:rsid w:val="00AE6344"/>
    <w:rsid w:val="00AE64C8"/>
    <w:rsid w:val="00AE765F"/>
    <w:rsid w:val="00AF095C"/>
    <w:rsid w:val="00AF703A"/>
    <w:rsid w:val="00AF7EB0"/>
    <w:rsid w:val="00B0067F"/>
    <w:rsid w:val="00B00C79"/>
    <w:rsid w:val="00B01FD2"/>
    <w:rsid w:val="00B020F5"/>
    <w:rsid w:val="00B03D0B"/>
    <w:rsid w:val="00B10323"/>
    <w:rsid w:val="00B14CB1"/>
    <w:rsid w:val="00B15651"/>
    <w:rsid w:val="00B160C4"/>
    <w:rsid w:val="00B160EA"/>
    <w:rsid w:val="00B16D51"/>
    <w:rsid w:val="00B16F4E"/>
    <w:rsid w:val="00B17717"/>
    <w:rsid w:val="00B17801"/>
    <w:rsid w:val="00B17903"/>
    <w:rsid w:val="00B17C84"/>
    <w:rsid w:val="00B21714"/>
    <w:rsid w:val="00B21F0A"/>
    <w:rsid w:val="00B229BB"/>
    <w:rsid w:val="00B22F75"/>
    <w:rsid w:val="00B232E0"/>
    <w:rsid w:val="00B23662"/>
    <w:rsid w:val="00B239B6"/>
    <w:rsid w:val="00B23BB9"/>
    <w:rsid w:val="00B265F9"/>
    <w:rsid w:val="00B308B3"/>
    <w:rsid w:val="00B31DF4"/>
    <w:rsid w:val="00B322E5"/>
    <w:rsid w:val="00B324C9"/>
    <w:rsid w:val="00B32B01"/>
    <w:rsid w:val="00B33CEB"/>
    <w:rsid w:val="00B41512"/>
    <w:rsid w:val="00B41EEE"/>
    <w:rsid w:val="00B42F62"/>
    <w:rsid w:val="00B43C22"/>
    <w:rsid w:val="00B43FF5"/>
    <w:rsid w:val="00B4656B"/>
    <w:rsid w:val="00B46A18"/>
    <w:rsid w:val="00B46E0E"/>
    <w:rsid w:val="00B47415"/>
    <w:rsid w:val="00B51698"/>
    <w:rsid w:val="00B5186C"/>
    <w:rsid w:val="00B51A0C"/>
    <w:rsid w:val="00B54BB1"/>
    <w:rsid w:val="00B565DB"/>
    <w:rsid w:val="00B615B6"/>
    <w:rsid w:val="00B65704"/>
    <w:rsid w:val="00B67539"/>
    <w:rsid w:val="00B712F1"/>
    <w:rsid w:val="00B739C5"/>
    <w:rsid w:val="00B74BA1"/>
    <w:rsid w:val="00B75759"/>
    <w:rsid w:val="00B7577E"/>
    <w:rsid w:val="00B77D3D"/>
    <w:rsid w:val="00B77FDD"/>
    <w:rsid w:val="00B8062E"/>
    <w:rsid w:val="00B80B4B"/>
    <w:rsid w:val="00B80D78"/>
    <w:rsid w:val="00B8464E"/>
    <w:rsid w:val="00B8467D"/>
    <w:rsid w:val="00B85E73"/>
    <w:rsid w:val="00B86A1E"/>
    <w:rsid w:val="00B86FA7"/>
    <w:rsid w:val="00B90129"/>
    <w:rsid w:val="00B90E6D"/>
    <w:rsid w:val="00B911CD"/>
    <w:rsid w:val="00B923FB"/>
    <w:rsid w:val="00B9242C"/>
    <w:rsid w:val="00B92C2F"/>
    <w:rsid w:val="00B97F94"/>
    <w:rsid w:val="00BA42F5"/>
    <w:rsid w:val="00BA70AB"/>
    <w:rsid w:val="00BB1D0E"/>
    <w:rsid w:val="00BB1DD9"/>
    <w:rsid w:val="00BB4432"/>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E66"/>
    <w:rsid w:val="00BF4813"/>
    <w:rsid w:val="00BF5728"/>
    <w:rsid w:val="00BF591D"/>
    <w:rsid w:val="00BF5CB8"/>
    <w:rsid w:val="00BF6A36"/>
    <w:rsid w:val="00BF7048"/>
    <w:rsid w:val="00BF7606"/>
    <w:rsid w:val="00BF766D"/>
    <w:rsid w:val="00C014E7"/>
    <w:rsid w:val="00C04490"/>
    <w:rsid w:val="00C04B1B"/>
    <w:rsid w:val="00C0549C"/>
    <w:rsid w:val="00C06DEE"/>
    <w:rsid w:val="00C10670"/>
    <w:rsid w:val="00C10EE8"/>
    <w:rsid w:val="00C10EEE"/>
    <w:rsid w:val="00C12405"/>
    <w:rsid w:val="00C13FE3"/>
    <w:rsid w:val="00C14176"/>
    <w:rsid w:val="00C2172B"/>
    <w:rsid w:val="00C221AA"/>
    <w:rsid w:val="00C22B93"/>
    <w:rsid w:val="00C23C05"/>
    <w:rsid w:val="00C23D85"/>
    <w:rsid w:val="00C23DA0"/>
    <w:rsid w:val="00C26F60"/>
    <w:rsid w:val="00C2739A"/>
    <w:rsid w:val="00C30212"/>
    <w:rsid w:val="00C32381"/>
    <w:rsid w:val="00C32E54"/>
    <w:rsid w:val="00C3396D"/>
    <w:rsid w:val="00C342BE"/>
    <w:rsid w:val="00C35B49"/>
    <w:rsid w:val="00C36E34"/>
    <w:rsid w:val="00C401CE"/>
    <w:rsid w:val="00C43192"/>
    <w:rsid w:val="00C446AB"/>
    <w:rsid w:val="00C45A05"/>
    <w:rsid w:val="00C46242"/>
    <w:rsid w:val="00C470F9"/>
    <w:rsid w:val="00C47513"/>
    <w:rsid w:val="00C5096C"/>
    <w:rsid w:val="00C509FE"/>
    <w:rsid w:val="00C50BDF"/>
    <w:rsid w:val="00C51086"/>
    <w:rsid w:val="00C52994"/>
    <w:rsid w:val="00C53744"/>
    <w:rsid w:val="00C55216"/>
    <w:rsid w:val="00C55696"/>
    <w:rsid w:val="00C55E9B"/>
    <w:rsid w:val="00C61556"/>
    <w:rsid w:val="00C618C3"/>
    <w:rsid w:val="00C61C40"/>
    <w:rsid w:val="00C6455C"/>
    <w:rsid w:val="00C67429"/>
    <w:rsid w:val="00C712FC"/>
    <w:rsid w:val="00C714DA"/>
    <w:rsid w:val="00C733A1"/>
    <w:rsid w:val="00C74D40"/>
    <w:rsid w:val="00C758E1"/>
    <w:rsid w:val="00C7791E"/>
    <w:rsid w:val="00C804F7"/>
    <w:rsid w:val="00C8265F"/>
    <w:rsid w:val="00C826DB"/>
    <w:rsid w:val="00C858AA"/>
    <w:rsid w:val="00C860DB"/>
    <w:rsid w:val="00C90D2F"/>
    <w:rsid w:val="00C91D81"/>
    <w:rsid w:val="00C92149"/>
    <w:rsid w:val="00C9391F"/>
    <w:rsid w:val="00CA0932"/>
    <w:rsid w:val="00CA143A"/>
    <w:rsid w:val="00CA1512"/>
    <w:rsid w:val="00CA3315"/>
    <w:rsid w:val="00CA4308"/>
    <w:rsid w:val="00CA4A46"/>
    <w:rsid w:val="00CA4D2C"/>
    <w:rsid w:val="00CA4D97"/>
    <w:rsid w:val="00CA62AE"/>
    <w:rsid w:val="00CB09B3"/>
    <w:rsid w:val="00CB34CB"/>
    <w:rsid w:val="00CC0170"/>
    <w:rsid w:val="00CC3D65"/>
    <w:rsid w:val="00CC4743"/>
    <w:rsid w:val="00CC53EC"/>
    <w:rsid w:val="00CC5D02"/>
    <w:rsid w:val="00CC65DD"/>
    <w:rsid w:val="00CC7CD8"/>
    <w:rsid w:val="00CD00CB"/>
    <w:rsid w:val="00CD0991"/>
    <w:rsid w:val="00CD2F35"/>
    <w:rsid w:val="00CD3366"/>
    <w:rsid w:val="00CD3CBA"/>
    <w:rsid w:val="00CD43A9"/>
    <w:rsid w:val="00CD504A"/>
    <w:rsid w:val="00CE0BA2"/>
    <w:rsid w:val="00CE0D73"/>
    <w:rsid w:val="00CE1744"/>
    <w:rsid w:val="00CE4112"/>
    <w:rsid w:val="00CE6579"/>
    <w:rsid w:val="00CF1E9E"/>
    <w:rsid w:val="00CF264E"/>
    <w:rsid w:val="00CF3086"/>
    <w:rsid w:val="00CF38EE"/>
    <w:rsid w:val="00CF3909"/>
    <w:rsid w:val="00CF61EA"/>
    <w:rsid w:val="00CF6640"/>
    <w:rsid w:val="00D0051B"/>
    <w:rsid w:val="00D02619"/>
    <w:rsid w:val="00D02A12"/>
    <w:rsid w:val="00D03CAD"/>
    <w:rsid w:val="00D040F4"/>
    <w:rsid w:val="00D04AAE"/>
    <w:rsid w:val="00D06436"/>
    <w:rsid w:val="00D069E2"/>
    <w:rsid w:val="00D12716"/>
    <w:rsid w:val="00D1334C"/>
    <w:rsid w:val="00D13F99"/>
    <w:rsid w:val="00D15616"/>
    <w:rsid w:val="00D168A9"/>
    <w:rsid w:val="00D20273"/>
    <w:rsid w:val="00D2196A"/>
    <w:rsid w:val="00D2268D"/>
    <w:rsid w:val="00D22995"/>
    <w:rsid w:val="00D24017"/>
    <w:rsid w:val="00D265EA"/>
    <w:rsid w:val="00D27D73"/>
    <w:rsid w:val="00D30360"/>
    <w:rsid w:val="00D3581C"/>
    <w:rsid w:val="00D35DEF"/>
    <w:rsid w:val="00D40D20"/>
    <w:rsid w:val="00D41FEF"/>
    <w:rsid w:val="00D42F7F"/>
    <w:rsid w:val="00D43A34"/>
    <w:rsid w:val="00D51675"/>
    <w:rsid w:val="00D54EA6"/>
    <w:rsid w:val="00D56667"/>
    <w:rsid w:val="00D57B18"/>
    <w:rsid w:val="00D60DA2"/>
    <w:rsid w:val="00D617B0"/>
    <w:rsid w:val="00D6395E"/>
    <w:rsid w:val="00D721A8"/>
    <w:rsid w:val="00D72605"/>
    <w:rsid w:val="00D74288"/>
    <w:rsid w:val="00D74362"/>
    <w:rsid w:val="00D75B1A"/>
    <w:rsid w:val="00D80062"/>
    <w:rsid w:val="00D80641"/>
    <w:rsid w:val="00D82466"/>
    <w:rsid w:val="00D847A4"/>
    <w:rsid w:val="00D85E4B"/>
    <w:rsid w:val="00D87F75"/>
    <w:rsid w:val="00D90273"/>
    <w:rsid w:val="00D93722"/>
    <w:rsid w:val="00D94913"/>
    <w:rsid w:val="00D94F89"/>
    <w:rsid w:val="00D9532C"/>
    <w:rsid w:val="00D955D1"/>
    <w:rsid w:val="00DA1991"/>
    <w:rsid w:val="00DA1A2B"/>
    <w:rsid w:val="00DA2397"/>
    <w:rsid w:val="00DA2C1B"/>
    <w:rsid w:val="00DA4196"/>
    <w:rsid w:val="00DA66F0"/>
    <w:rsid w:val="00DA77C3"/>
    <w:rsid w:val="00DB226F"/>
    <w:rsid w:val="00DB2322"/>
    <w:rsid w:val="00DB2EB4"/>
    <w:rsid w:val="00DB362A"/>
    <w:rsid w:val="00DB5B01"/>
    <w:rsid w:val="00DB5BAD"/>
    <w:rsid w:val="00DB5DCC"/>
    <w:rsid w:val="00DC0B9D"/>
    <w:rsid w:val="00DC1956"/>
    <w:rsid w:val="00DC29FA"/>
    <w:rsid w:val="00DD2C91"/>
    <w:rsid w:val="00DD326E"/>
    <w:rsid w:val="00DD3F56"/>
    <w:rsid w:val="00DD45F2"/>
    <w:rsid w:val="00DD4ED3"/>
    <w:rsid w:val="00DD55DE"/>
    <w:rsid w:val="00DD728F"/>
    <w:rsid w:val="00DD7C37"/>
    <w:rsid w:val="00DE036F"/>
    <w:rsid w:val="00DE17E8"/>
    <w:rsid w:val="00DE17F4"/>
    <w:rsid w:val="00DE2CD4"/>
    <w:rsid w:val="00DE3093"/>
    <w:rsid w:val="00DE365C"/>
    <w:rsid w:val="00DE422C"/>
    <w:rsid w:val="00DE5037"/>
    <w:rsid w:val="00DE5549"/>
    <w:rsid w:val="00DE6951"/>
    <w:rsid w:val="00DE6A23"/>
    <w:rsid w:val="00DF13AB"/>
    <w:rsid w:val="00DF253C"/>
    <w:rsid w:val="00DF2791"/>
    <w:rsid w:val="00DF3630"/>
    <w:rsid w:val="00DF4528"/>
    <w:rsid w:val="00DF4D51"/>
    <w:rsid w:val="00DF5B86"/>
    <w:rsid w:val="00DF61FC"/>
    <w:rsid w:val="00DF62C7"/>
    <w:rsid w:val="00E043CF"/>
    <w:rsid w:val="00E0463C"/>
    <w:rsid w:val="00E0504C"/>
    <w:rsid w:val="00E056EB"/>
    <w:rsid w:val="00E062D2"/>
    <w:rsid w:val="00E06425"/>
    <w:rsid w:val="00E07B52"/>
    <w:rsid w:val="00E11EE0"/>
    <w:rsid w:val="00E12EEC"/>
    <w:rsid w:val="00E13EEB"/>
    <w:rsid w:val="00E15A3C"/>
    <w:rsid w:val="00E30639"/>
    <w:rsid w:val="00E30867"/>
    <w:rsid w:val="00E317A6"/>
    <w:rsid w:val="00E31F3F"/>
    <w:rsid w:val="00E32A22"/>
    <w:rsid w:val="00E346C0"/>
    <w:rsid w:val="00E3531D"/>
    <w:rsid w:val="00E3550D"/>
    <w:rsid w:val="00E40764"/>
    <w:rsid w:val="00E41B56"/>
    <w:rsid w:val="00E43C33"/>
    <w:rsid w:val="00E44249"/>
    <w:rsid w:val="00E4481C"/>
    <w:rsid w:val="00E44BE4"/>
    <w:rsid w:val="00E45766"/>
    <w:rsid w:val="00E50ED0"/>
    <w:rsid w:val="00E51960"/>
    <w:rsid w:val="00E52226"/>
    <w:rsid w:val="00E52AF9"/>
    <w:rsid w:val="00E554F6"/>
    <w:rsid w:val="00E5610F"/>
    <w:rsid w:val="00E56CD7"/>
    <w:rsid w:val="00E57D07"/>
    <w:rsid w:val="00E60498"/>
    <w:rsid w:val="00E604D8"/>
    <w:rsid w:val="00E627F3"/>
    <w:rsid w:val="00E65A1F"/>
    <w:rsid w:val="00E65FAD"/>
    <w:rsid w:val="00E66FBE"/>
    <w:rsid w:val="00E67494"/>
    <w:rsid w:val="00E704B6"/>
    <w:rsid w:val="00E71A2B"/>
    <w:rsid w:val="00E72985"/>
    <w:rsid w:val="00E749FA"/>
    <w:rsid w:val="00E74ED5"/>
    <w:rsid w:val="00E76396"/>
    <w:rsid w:val="00E768B6"/>
    <w:rsid w:val="00E8093A"/>
    <w:rsid w:val="00E81223"/>
    <w:rsid w:val="00E81CCD"/>
    <w:rsid w:val="00E829F1"/>
    <w:rsid w:val="00E85102"/>
    <w:rsid w:val="00E871BD"/>
    <w:rsid w:val="00E90CC4"/>
    <w:rsid w:val="00E91176"/>
    <w:rsid w:val="00E923EC"/>
    <w:rsid w:val="00E925C4"/>
    <w:rsid w:val="00E950B7"/>
    <w:rsid w:val="00E96FB8"/>
    <w:rsid w:val="00E97077"/>
    <w:rsid w:val="00E97898"/>
    <w:rsid w:val="00EA1D07"/>
    <w:rsid w:val="00EA70E1"/>
    <w:rsid w:val="00EB0609"/>
    <w:rsid w:val="00EB0A98"/>
    <w:rsid w:val="00EB176D"/>
    <w:rsid w:val="00EB4355"/>
    <w:rsid w:val="00EB456F"/>
    <w:rsid w:val="00EB759C"/>
    <w:rsid w:val="00EC1A78"/>
    <w:rsid w:val="00EC2943"/>
    <w:rsid w:val="00EC4BB1"/>
    <w:rsid w:val="00EC557B"/>
    <w:rsid w:val="00EC6AE4"/>
    <w:rsid w:val="00EC7C07"/>
    <w:rsid w:val="00ED0580"/>
    <w:rsid w:val="00ED0D4A"/>
    <w:rsid w:val="00ED1F78"/>
    <w:rsid w:val="00ED499F"/>
    <w:rsid w:val="00ED5060"/>
    <w:rsid w:val="00ED58A7"/>
    <w:rsid w:val="00EE4137"/>
    <w:rsid w:val="00EE6DC6"/>
    <w:rsid w:val="00EF047F"/>
    <w:rsid w:val="00EF186A"/>
    <w:rsid w:val="00EF2386"/>
    <w:rsid w:val="00EF2FD4"/>
    <w:rsid w:val="00EF475F"/>
    <w:rsid w:val="00F003CE"/>
    <w:rsid w:val="00F00D6A"/>
    <w:rsid w:val="00F01FBA"/>
    <w:rsid w:val="00F02259"/>
    <w:rsid w:val="00F0490F"/>
    <w:rsid w:val="00F06D6D"/>
    <w:rsid w:val="00F10C2D"/>
    <w:rsid w:val="00F10C85"/>
    <w:rsid w:val="00F13A44"/>
    <w:rsid w:val="00F151D7"/>
    <w:rsid w:val="00F152A0"/>
    <w:rsid w:val="00F1592A"/>
    <w:rsid w:val="00F2159D"/>
    <w:rsid w:val="00F21B75"/>
    <w:rsid w:val="00F227B0"/>
    <w:rsid w:val="00F24D59"/>
    <w:rsid w:val="00F24D9E"/>
    <w:rsid w:val="00F262E8"/>
    <w:rsid w:val="00F27980"/>
    <w:rsid w:val="00F30F44"/>
    <w:rsid w:val="00F32EDB"/>
    <w:rsid w:val="00F35094"/>
    <w:rsid w:val="00F351BA"/>
    <w:rsid w:val="00F360F2"/>
    <w:rsid w:val="00F37D54"/>
    <w:rsid w:val="00F41397"/>
    <w:rsid w:val="00F42A07"/>
    <w:rsid w:val="00F47636"/>
    <w:rsid w:val="00F517E4"/>
    <w:rsid w:val="00F530EE"/>
    <w:rsid w:val="00F53C9C"/>
    <w:rsid w:val="00F54A8E"/>
    <w:rsid w:val="00F54CD0"/>
    <w:rsid w:val="00F56A1A"/>
    <w:rsid w:val="00F57F2D"/>
    <w:rsid w:val="00F600D9"/>
    <w:rsid w:val="00F6265E"/>
    <w:rsid w:val="00F6314A"/>
    <w:rsid w:val="00F631B6"/>
    <w:rsid w:val="00F63380"/>
    <w:rsid w:val="00F63D17"/>
    <w:rsid w:val="00F63E31"/>
    <w:rsid w:val="00F72426"/>
    <w:rsid w:val="00F77A5F"/>
    <w:rsid w:val="00F77B99"/>
    <w:rsid w:val="00F811E5"/>
    <w:rsid w:val="00F81BB0"/>
    <w:rsid w:val="00F84E6A"/>
    <w:rsid w:val="00F876D1"/>
    <w:rsid w:val="00F92184"/>
    <w:rsid w:val="00F9265A"/>
    <w:rsid w:val="00F92FFB"/>
    <w:rsid w:val="00F95721"/>
    <w:rsid w:val="00F95E8F"/>
    <w:rsid w:val="00F96F27"/>
    <w:rsid w:val="00FA1346"/>
    <w:rsid w:val="00FA1D7F"/>
    <w:rsid w:val="00FA35BB"/>
    <w:rsid w:val="00FA3FDB"/>
    <w:rsid w:val="00FA4083"/>
    <w:rsid w:val="00FA4C3B"/>
    <w:rsid w:val="00FA4D1F"/>
    <w:rsid w:val="00FA5CF5"/>
    <w:rsid w:val="00FA6719"/>
    <w:rsid w:val="00FA728C"/>
    <w:rsid w:val="00FB06F3"/>
    <w:rsid w:val="00FB0ACA"/>
    <w:rsid w:val="00FB37CD"/>
    <w:rsid w:val="00FB5ACC"/>
    <w:rsid w:val="00FB6835"/>
    <w:rsid w:val="00FB7BC8"/>
    <w:rsid w:val="00FB7DFC"/>
    <w:rsid w:val="00FC047D"/>
    <w:rsid w:val="00FC17A0"/>
    <w:rsid w:val="00FC38D3"/>
    <w:rsid w:val="00FC5333"/>
    <w:rsid w:val="00FC55CB"/>
    <w:rsid w:val="00FC7C16"/>
    <w:rsid w:val="00FD1024"/>
    <w:rsid w:val="00FD1D25"/>
    <w:rsid w:val="00FD1E43"/>
    <w:rsid w:val="00FD2B14"/>
    <w:rsid w:val="00FD3003"/>
    <w:rsid w:val="00FD339C"/>
    <w:rsid w:val="00FD3D0A"/>
    <w:rsid w:val="00FD42A8"/>
    <w:rsid w:val="00FD442D"/>
    <w:rsid w:val="00FD5958"/>
    <w:rsid w:val="00FD638F"/>
    <w:rsid w:val="00FD7322"/>
    <w:rsid w:val="00FD76D4"/>
    <w:rsid w:val="00FE10ED"/>
    <w:rsid w:val="00FE1344"/>
    <w:rsid w:val="00FE1B1D"/>
    <w:rsid w:val="00FE1E74"/>
    <w:rsid w:val="00FE324D"/>
    <w:rsid w:val="00FE390D"/>
    <w:rsid w:val="00FE4234"/>
    <w:rsid w:val="00FE4B3F"/>
    <w:rsid w:val="00FE5177"/>
    <w:rsid w:val="00FE555A"/>
    <w:rsid w:val="00FE6DC5"/>
    <w:rsid w:val="00FE71CA"/>
    <w:rsid w:val="00FF0A87"/>
    <w:rsid w:val="00FF0F7B"/>
    <w:rsid w:val="00FF2495"/>
    <w:rsid w:val="00FF349E"/>
    <w:rsid w:val="00FF4591"/>
    <w:rsid w:val="00FF5AAA"/>
    <w:rsid w:val="00FF6343"/>
    <w:rsid w:val="00FF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21505"/>
    <o:shapelayout v:ext="edit">
      <o:idmap v:ext="edit" data="1"/>
    </o:shapelayout>
  </w:shapeDefaults>
  <w:decimalSymbol w:val=","/>
  <w:listSeparator w:val=";"/>
  <w14:docId w14:val="6C19A81A"/>
  <w15:chartTrackingRefBased/>
  <w15:docId w15:val="{67A5AB55-00C1-45B0-8093-94321F6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9ADB-90C6-4496-B760-7245C330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1970</Words>
  <Characters>12807</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maiņu</vt:lpstr>
      <vt:lpstr>Par valsts nekustamā īpašuma maiņu</vt:lpstr>
    </vt:vector>
  </TitlesOfParts>
  <Company>Satiksmes ministrja</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maiņu</dc:title>
  <dc:subject>Anotācija</dc:subject>
  <dc:creator>Satiksmes ministrijas Juridiskā departamenta Nekustamo īpašumu nodaļas vecākā referente Sandra Siliņa;VAS "Latvijas Valsts ceļi" jurists Varis Putāns;67028149;varis.putans@lvceli.lv</dc:creator>
  <cp:keywords>Ministru kabineta rīkojuma projekta sākotnējās ietekmes novērtējuma ziņojums</cp:keywords>
  <dc:description>varis.putans@lvceli.lv, 67028149; _x000d_
sandra.silina@sam.gov.lv, 67028031</dc:description>
  <cp:lastModifiedBy>Ineta Vula</cp:lastModifiedBy>
  <cp:revision>38</cp:revision>
  <cp:lastPrinted>2018-07-30T13:30:00Z</cp:lastPrinted>
  <dcterms:created xsi:type="dcterms:W3CDTF">2019-12-17T07:03:00Z</dcterms:created>
  <dcterms:modified xsi:type="dcterms:W3CDTF">2020-08-24T07:02:00Z</dcterms:modified>
</cp:coreProperties>
</file>