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A590" w14:textId="2DBB3A04" w:rsidR="00AC1DA1" w:rsidRPr="007D0DB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2AD75DC" w14:textId="2D1BFB4D" w:rsidR="007E1875" w:rsidRPr="007D0DB2" w:rsidRDefault="007E1875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25847837" w14:textId="77777777" w:rsidR="007E1875" w:rsidRPr="007D0DB2" w:rsidRDefault="007E1875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750FAB4" w14:textId="7563A3AB" w:rsidR="007E1875" w:rsidRPr="007D0DB2" w:rsidRDefault="007E1875" w:rsidP="007E1875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7D0DB2">
        <w:rPr>
          <w:rFonts w:eastAsia="Times New Roman"/>
          <w:sz w:val="28"/>
          <w:szCs w:val="28"/>
        </w:rPr>
        <w:t xml:space="preserve">2020. gada </w:t>
      </w:r>
      <w:r w:rsidR="00E31EEC">
        <w:rPr>
          <w:sz w:val="28"/>
          <w:szCs w:val="28"/>
        </w:rPr>
        <w:t>4. septembrī</w:t>
      </w:r>
      <w:r w:rsidRPr="007D0DB2">
        <w:rPr>
          <w:rFonts w:eastAsia="Times New Roman"/>
          <w:sz w:val="28"/>
          <w:szCs w:val="28"/>
        </w:rPr>
        <w:tab/>
        <w:t>Rīkojums Nr.</w:t>
      </w:r>
      <w:r w:rsidR="00E31EEC">
        <w:rPr>
          <w:rFonts w:eastAsia="Times New Roman"/>
          <w:sz w:val="28"/>
          <w:szCs w:val="28"/>
        </w:rPr>
        <w:t> 488</w:t>
      </w:r>
    </w:p>
    <w:p w14:paraId="08AEB63E" w14:textId="584A5D8E" w:rsidR="007E1875" w:rsidRPr="007D0DB2" w:rsidRDefault="007E1875" w:rsidP="007E1875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7D0DB2">
        <w:rPr>
          <w:rFonts w:eastAsia="Times New Roman"/>
          <w:sz w:val="28"/>
          <w:szCs w:val="28"/>
        </w:rPr>
        <w:t>Rīgā</w:t>
      </w:r>
      <w:r w:rsidRPr="007D0DB2">
        <w:rPr>
          <w:rFonts w:eastAsia="Times New Roman"/>
          <w:sz w:val="28"/>
          <w:szCs w:val="28"/>
        </w:rPr>
        <w:tab/>
        <w:t>(prot. Nr.</w:t>
      </w:r>
      <w:r w:rsidR="00E31EEC">
        <w:rPr>
          <w:rFonts w:eastAsia="Times New Roman"/>
          <w:sz w:val="28"/>
          <w:szCs w:val="28"/>
        </w:rPr>
        <w:t> 51 27</w:t>
      </w:r>
      <w:bookmarkStart w:id="0" w:name="_GoBack"/>
      <w:bookmarkEnd w:id="0"/>
      <w:r w:rsidRPr="007D0DB2">
        <w:rPr>
          <w:rFonts w:eastAsia="Times New Roman"/>
          <w:sz w:val="28"/>
          <w:szCs w:val="28"/>
        </w:rPr>
        <w:t>. §)</w:t>
      </w:r>
    </w:p>
    <w:p w14:paraId="2ADD3C4E" w14:textId="5DDB7629" w:rsidR="00AC1DA1" w:rsidRPr="007D0DB2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52AC865B" w:rsidR="00AC1DA1" w:rsidRPr="007D0DB2" w:rsidRDefault="00AC1DA1" w:rsidP="00AC1DA1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7D0DB2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1"/>
      <w:bookmarkEnd w:id="2"/>
      <w:r w:rsidRPr="007D0DB2">
        <w:rPr>
          <w:rFonts w:eastAsia="Calibri" w:cs="Times New Roman"/>
          <w:b/>
          <w:bCs/>
          <w:sz w:val="28"/>
          <w:szCs w:val="28"/>
          <w:lang w:eastAsia="lv-LV"/>
        </w:rPr>
        <w:t xml:space="preserve"> 20</w:t>
      </w:r>
      <w:r w:rsidR="005F1291" w:rsidRPr="007D0DB2">
        <w:rPr>
          <w:rFonts w:eastAsia="Calibri" w:cs="Times New Roman"/>
          <w:b/>
          <w:bCs/>
          <w:sz w:val="28"/>
          <w:szCs w:val="28"/>
          <w:lang w:eastAsia="lv-LV"/>
        </w:rPr>
        <w:t>2</w:t>
      </w:r>
      <w:r w:rsidR="00B35B1D" w:rsidRPr="007D0DB2">
        <w:rPr>
          <w:rFonts w:eastAsia="Calibri" w:cs="Times New Roman"/>
          <w:b/>
          <w:bCs/>
          <w:sz w:val="28"/>
          <w:szCs w:val="28"/>
          <w:lang w:eastAsia="lv-LV"/>
        </w:rPr>
        <w:t>1</w:t>
      </w:r>
      <w:r w:rsidRPr="007D0DB2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 w:rsidRPr="007D0DB2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7D0DB2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B16EE1E" w14:textId="77777777" w:rsidR="00AC1DA1" w:rsidRPr="007D0DB2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4C411DD3" w14:textId="50F050B2" w:rsidR="00AC1DA1" w:rsidRPr="007D0DB2" w:rsidRDefault="00373FE2" w:rsidP="004E2A0A">
      <w:pPr>
        <w:rPr>
          <w:rFonts w:eastAsia="Calibri" w:cs="Times New Roman"/>
          <w:sz w:val="28"/>
          <w:szCs w:val="28"/>
          <w:lang w:eastAsia="lv-LV"/>
        </w:rPr>
      </w:pPr>
      <w:r w:rsidRPr="007D0DB2"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Par starptau</w:t>
      </w:r>
      <w:r w:rsidRPr="007D0DB2"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 w:rsidRPr="007D0DB2">
        <w:rPr>
          <w:rFonts w:eastAsia="Calibri" w:cs="Times New Roman"/>
          <w:sz w:val="28"/>
          <w:szCs w:val="28"/>
          <w:lang w:eastAsia="lv-LV"/>
        </w:rPr>
        <w:t> 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</w:t>
      </w:r>
      <w:r w:rsidR="00C11BC0" w:rsidRPr="007D0DB2">
        <w:rPr>
          <w:rFonts w:eastAsia="Calibri" w:cs="Times New Roman"/>
          <w:sz w:val="28"/>
          <w:szCs w:val="28"/>
          <w:lang w:eastAsia="lv-LV"/>
        </w:rPr>
        <w:t>2</w:t>
      </w:r>
      <w:r w:rsidR="00B35B1D" w:rsidRPr="007D0DB2">
        <w:rPr>
          <w:rFonts w:eastAsia="Calibri" w:cs="Times New Roman"/>
          <w:sz w:val="28"/>
          <w:szCs w:val="28"/>
          <w:lang w:eastAsia="lv-LV"/>
        </w:rPr>
        <w:t>1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.</w:t>
      </w:r>
      <w:r w:rsidR="00EE6894" w:rsidRPr="007D0DB2">
        <w:rPr>
          <w:rFonts w:eastAsia="Calibri" w:cs="Times New Roman"/>
          <w:sz w:val="28"/>
          <w:szCs w:val="28"/>
          <w:lang w:eastAsia="lv-LV"/>
        </w:rPr>
        <w:t> 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gada 12.</w:t>
      </w:r>
      <w:r w:rsidR="00EE6894" w:rsidRPr="007D0DB2">
        <w:rPr>
          <w:rFonts w:eastAsia="Calibri" w:cs="Times New Roman"/>
          <w:sz w:val="28"/>
          <w:szCs w:val="28"/>
          <w:lang w:eastAsia="lv-LV"/>
        </w:rPr>
        <w:t> 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 w:rsidRPr="007D0DB2">
        <w:rPr>
          <w:rFonts w:eastAsia="Calibri" w:cs="Times New Roman"/>
          <w:sz w:val="28"/>
          <w:szCs w:val="28"/>
          <w:lang w:eastAsia="lv-LV"/>
        </w:rPr>
        <w:t> </w:t>
      </w:r>
      <w:r w:rsidR="00AC1DA1" w:rsidRPr="007D0DB2">
        <w:rPr>
          <w:rFonts w:eastAsia="Calibri" w:cs="Times New Roman"/>
          <w:sz w:val="28"/>
          <w:szCs w:val="28"/>
          <w:lang w:eastAsia="lv-LV"/>
        </w:rPr>
        <w:t>augustam, par valsts nozīmes pasākumu.</w:t>
      </w:r>
    </w:p>
    <w:p w14:paraId="4A3C5382" w14:textId="77777777" w:rsidR="00494016" w:rsidRPr="007D0DB2" w:rsidRDefault="00494016" w:rsidP="004E2A0A">
      <w:pPr>
        <w:rPr>
          <w:rFonts w:eastAsia="Calibri" w:cs="Times New Roman"/>
          <w:sz w:val="28"/>
          <w:szCs w:val="28"/>
          <w:lang w:eastAsia="lv-LV"/>
        </w:rPr>
      </w:pPr>
    </w:p>
    <w:p w14:paraId="368944DF" w14:textId="23A6F75D" w:rsidR="00392530" w:rsidRPr="007D0DB2" w:rsidRDefault="00AC1DA1" w:rsidP="00392530">
      <w:pPr>
        <w:rPr>
          <w:rFonts w:eastAsia="Calibri" w:cs="Times New Roman"/>
          <w:sz w:val="28"/>
          <w:szCs w:val="28"/>
          <w:lang w:eastAsia="lv-LV"/>
        </w:rPr>
      </w:pPr>
      <w:r w:rsidRPr="007D0DB2">
        <w:rPr>
          <w:rFonts w:eastAsia="Calibri" w:cs="Times New Roman"/>
          <w:sz w:val="28"/>
          <w:szCs w:val="28"/>
          <w:lang w:eastAsia="lv-LV"/>
        </w:rPr>
        <w:t>2. </w:t>
      </w:r>
      <w:r w:rsidR="00392530" w:rsidRPr="007D0DB2">
        <w:rPr>
          <w:rFonts w:eastAsia="Calibri" w:cs="Times New Roman"/>
          <w:sz w:val="28"/>
          <w:szCs w:val="28"/>
          <w:lang w:eastAsia="lv-LV"/>
        </w:rPr>
        <w:t>Apstiprināt šā rīkojuma 1. punktā minētā valsts nozīmes pasākuma nodrošināšanas un drošības plānu (pielikums).</w:t>
      </w:r>
    </w:p>
    <w:p w14:paraId="7F19C2B6" w14:textId="77777777" w:rsidR="008D327C" w:rsidRPr="007D0DB2" w:rsidRDefault="008D327C" w:rsidP="00392530">
      <w:pPr>
        <w:rPr>
          <w:rFonts w:eastAsia="Calibri" w:cs="Times New Roman"/>
          <w:sz w:val="28"/>
          <w:szCs w:val="28"/>
          <w:lang w:eastAsia="lv-LV"/>
        </w:rPr>
      </w:pPr>
    </w:p>
    <w:p w14:paraId="18467DE5" w14:textId="4C5240D8" w:rsidR="007D0DB2" w:rsidRPr="007D0DB2" w:rsidRDefault="007D0DB2" w:rsidP="007D0DB2">
      <w:pPr>
        <w:pStyle w:val="xxmsonormal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i/>
          <w:iCs/>
          <w:lang w:val="lv-LV"/>
        </w:rPr>
      </w:pPr>
      <w:r w:rsidRPr="007D0DB2">
        <w:rPr>
          <w:sz w:val="28"/>
          <w:szCs w:val="28"/>
          <w:lang w:val="lv-LV"/>
        </w:rPr>
        <w:t xml:space="preserve">3. Lai nodrošinātu šā rīkojuma </w:t>
      </w:r>
      <w:r>
        <w:rPr>
          <w:sz w:val="28"/>
          <w:szCs w:val="28"/>
          <w:lang w:val="lv-LV"/>
        </w:rPr>
        <w:t>2</w:t>
      </w:r>
      <w:r w:rsidRPr="007D0DB2">
        <w:rPr>
          <w:sz w:val="28"/>
          <w:szCs w:val="28"/>
          <w:lang w:val="lv-LV"/>
        </w:rPr>
        <w:t>. punktā minēt</w:t>
      </w:r>
      <w:r>
        <w:rPr>
          <w:sz w:val="28"/>
          <w:szCs w:val="28"/>
          <w:lang w:val="lv-LV"/>
        </w:rPr>
        <w:t>aj</w:t>
      </w:r>
      <w:r w:rsidRPr="007D0DB2">
        <w:rPr>
          <w:sz w:val="28"/>
          <w:szCs w:val="28"/>
          <w:lang w:val="lv-LV"/>
        </w:rPr>
        <w:t>ā plānā Iekšlietu ministrija</w:t>
      </w:r>
      <w:r>
        <w:rPr>
          <w:sz w:val="28"/>
          <w:szCs w:val="28"/>
          <w:lang w:val="lv-LV"/>
        </w:rPr>
        <w:t>i</w:t>
      </w:r>
      <w:r w:rsidRPr="007D0DB2">
        <w:rPr>
          <w:sz w:val="28"/>
          <w:szCs w:val="28"/>
          <w:lang w:val="lv-LV"/>
        </w:rPr>
        <w:t>, Tieslietu ministrija</w:t>
      </w:r>
      <w:r>
        <w:rPr>
          <w:sz w:val="28"/>
          <w:szCs w:val="28"/>
          <w:lang w:val="lv-LV"/>
        </w:rPr>
        <w:t>i</w:t>
      </w:r>
      <w:r w:rsidRPr="007D0DB2">
        <w:rPr>
          <w:sz w:val="28"/>
          <w:szCs w:val="28"/>
          <w:lang w:val="lv-LV"/>
        </w:rPr>
        <w:t xml:space="preserve"> un Veselības ministrija</w:t>
      </w:r>
      <w:r>
        <w:rPr>
          <w:sz w:val="28"/>
          <w:szCs w:val="28"/>
          <w:lang w:val="lv-LV"/>
        </w:rPr>
        <w:t>i</w:t>
      </w:r>
      <w:r w:rsidRPr="007D0DB2">
        <w:rPr>
          <w:sz w:val="28"/>
          <w:szCs w:val="28"/>
          <w:lang w:val="lv-LV"/>
        </w:rPr>
        <w:t xml:space="preserve"> noteikto </w:t>
      </w:r>
      <w:r>
        <w:rPr>
          <w:sz w:val="28"/>
          <w:szCs w:val="28"/>
          <w:lang w:val="lv-LV"/>
        </w:rPr>
        <w:t>uzdevu</w:t>
      </w:r>
      <w:r w:rsidRPr="007D0DB2">
        <w:rPr>
          <w:sz w:val="28"/>
          <w:szCs w:val="28"/>
          <w:lang w:val="lv-LV"/>
        </w:rPr>
        <w:t xml:space="preserve">mu </w:t>
      </w:r>
      <w:r w:rsidR="004C0F69">
        <w:rPr>
          <w:sz w:val="28"/>
          <w:szCs w:val="28"/>
          <w:lang w:val="lv-LV"/>
        </w:rPr>
        <w:t>izpildi</w:t>
      </w:r>
      <w:r w:rsidRPr="007D0DB2">
        <w:rPr>
          <w:sz w:val="28"/>
          <w:szCs w:val="28"/>
          <w:lang w:val="lv-LV"/>
        </w:rPr>
        <w:t>, Tieslietu ministrijai</w:t>
      </w:r>
      <w:r>
        <w:rPr>
          <w:sz w:val="28"/>
          <w:szCs w:val="28"/>
          <w:lang w:val="lv-LV"/>
        </w:rPr>
        <w:t>, ja</w:t>
      </w:r>
      <w:r w:rsidRPr="007D0DB2">
        <w:rPr>
          <w:sz w:val="28"/>
          <w:szCs w:val="28"/>
          <w:lang w:val="lv-LV"/>
        </w:rPr>
        <w:t xml:space="preserve"> nepieciešam</w:t>
      </w:r>
      <w:r>
        <w:rPr>
          <w:sz w:val="28"/>
          <w:szCs w:val="28"/>
          <w:lang w:val="lv-LV"/>
        </w:rPr>
        <w:t>s,</w:t>
      </w:r>
      <w:r w:rsidRPr="007D0DB2">
        <w:rPr>
          <w:sz w:val="28"/>
          <w:szCs w:val="28"/>
          <w:lang w:val="lv-LV"/>
        </w:rPr>
        <w:t xml:space="preserve"> sagatavot un iesniegt </w:t>
      </w:r>
      <w:r w:rsidR="004C0F69" w:rsidRPr="007D0DB2">
        <w:rPr>
          <w:sz w:val="28"/>
          <w:szCs w:val="28"/>
          <w:lang w:val="lv-LV"/>
        </w:rPr>
        <w:t xml:space="preserve">noteiktā kārtībā </w:t>
      </w:r>
      <w:r w:rsidRPr="007D0DB2">
        <w:rPr>
          <w:sz w:val="28"/>
          <w:szCs w:val="28"/>
          <w:lang w:val="lv-LV"/>
        </w:rPr>
        <w:t xml:space="preserve">Ministru kabinetā rīkojuma projektu par finanšu līdzekļu piešķiršanu no valsts budžeta programmas </w:t>
      </w:r>
      <w:r w:rsidR="004C0F69" w:rsidRPr="004C0F69">
        <w:rPr>
          <w:sz w:val="28"/>
          <w:szCs w:val="28"/>
          <w:lang w:val="lv-LV"/>
        </w:rPr>
        <w:t xml:space="preserve">02.00.00 </w:t>
      </w:r>
      <w:r w:rsidRPr="004C0F69">
        <w:rPr>
          <w:sz w:val="28"/>
          <w:szCs w:val="28"/>
          <w:lang w:val="lv-LV"/>
        </w:rPr>
        <w:t>"</w:t>
      </w:r>
      <w:r w:rsidRPr="007D0DB2">
        <w:rPr>
          <w:sz w:val="28"/>
          <w:szCs w:val="28"/>
          <w:lang w:val="lv-LV"/>
        </w:rPr>
        <w:t>Līdzekļi neparedzētiem gadījumiem</w:t>
      </w:r>
      <w:r w:rsidRPr="007D0DB2">
        <w:rPr>
          <w:rFonts w:eastAsia="Calibri"/>
          <w:sz w:val="28"/>
          <w:szCs w:val="28"/>
          <w:lang w:val="lv-LV" w:eastAsia="lv-LV"/>
        </w:rPr>
        <w:t>"</w:t>
      </w:r>
      <w:r w:rsidRPr="007D0DB2">
        <w:rPr>
          <w:sz w:val="28"/>
          <w:szCs w:val="28"/>
          <w:lang w:val="lv-LV"/>
        </w:rPr>
        <w:t xml:space="preserve"> </w:t>
      </w:r>
      <w:r w:rsidR="00BA26BB" w:rsidRPr="007D0DB2">
        <w:rPr>
          <w:sz w:val="28"/>
          <w:szCs w:val="28"/>
          <w:lang w:val="lv-LV"/>
        </w:rPr>
        <w:t xml:space="preserve">2021. gadā </w:t>
      </w:r>
      <w:r w:rsidRPr="007D0DB2">
        <w:rPr>
          <w:sz w:val="28"/>
          <w:szCs w:val="28"/>
          <w:lang w:val="lv-LV"/>
        </w:rPr>
        <w:t>atbilstoši faktiski nepieciešamajam ap</w:t>
      </w:r>
      <w:r w:rsidR="00BA26BB">
        <w:rPr>
          <w:sz w:val="28"/>
          <w:szCs w:val="28"/>
          <w:lang w:val="lv-LV"/>
        </w:rPr>
        <w:t>mēr</w:t>
      </w:r>
      <w:r w:rsidRPr="007D0DB2">
        <w:rPr>
          <w:sz w:val="28"/>
          <w:szCs w:val="28"/>
          <w:lang w:val="lv-LV"/>
        </w:rPr>
        <w:t>am</w:t>
      </w:r>
      <w:r w:rsidR="004C0F69">
        <w:rPr>
          <w:sz w:val="28"/>
          <w:szCs w:val="28"/>
          <w:lang w:val="lv-LV"/>
        </w:rPr>
        <w:t xml:space="preserve">, nepārsniedzot </w:t>
      </w:r>
      <w:r w:rsidR="004C0F69" w:rsidRPr="007D0DB2">
        <w:rPr>
          <w:sz w:val="28"/>
          <w:szCs w:val="28"/>
          <w:lang w:val="lv-LV"/>
        </w:rPr>
        <w:t>33 124 </w:t>
      </w:r>
      <w:r w:rsidR="004C0F69" w:rsidRPr="007D0DB2">
        <w:rPr>
          <w:i/>
          <w:iCs/>
          <w:sz w:val="28"/>
          <w:szCs w:val="28"/>
          <w:lang w:val="lv-LV"/>
        </w:rPr>
        <w:t>euro</w:t>
      </w:r>
      <w:r w:rsidRPr="007D0DB2">
        <w:rPr>
          <w:sz w:val="28"/>
          <w:szCs w:val="28"/>
          <w:lang w:val="lv-LV"/>
        </w:rPr>
        <w:t>.</w:t>
      </w:r>
    </w:p>
    <w:p w14:paraId="78619CC3" w14:textId="77777777" w:rsidR="007E1875" w:rsidRPr="007D0DB2" w:rsidRDefault="007E1875" w:rsidP="00AB2995">
      <w:pPr>
        <w:rPr>
          <w:sz w:val="28"/>
          <w:szCs w:val="28"/>
        </w:rPr>
      </w:pPr>
    </w:p>
    <w:p w14:paraId="53C7EF02" w14:textId="77777777" w:rsidR="007E1875" w:rsidRPr="007D0DB2" w:rsidRDefault="007E1875" w:rsidP="00AB2995">
      <w:pPr>
        <w:rPr>
          <w:sz w:val="28"/>
          <w:szCs w:val="28"/>
        </w:rPr>
      </w:pPr>
    </w:p>
    <w:p w14:paraId="3828F778" w14:textId="77777777" w:rsidR="007E1875" w:rsidRPr="007D0DB2" w:rsidRDefault="007E1875">
      <w:pPr>
        <w:tabs>
          <w:tab w:val="right" w:pos="9071"/>
        </w:tabs>
        <w:rPr>
          <w:sz w:val="28"/>
        </w:rPr>
      </w:pPr>
      <w:bookmarkStart w:id="3" w:name="piel2"/>
      <w:bookmarkEnd w:id="3"/>
    </w:p>
    <w:p w14:paraId="16AA84F9" w14:textId="77777777" w:rsidR="007E1875" w:rsidRPr="007D0DB2" w:rsidRDefault="007E1875" w:rsidP="00607D1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D0DB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D0DB2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6BBF7C9" w14:textId="77777777" w:rsidR="007E1875" w:rsidRPr="007D0DB2" w:rsidRDefault="007E1875" w:rsidP="00607D1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1D9DC2" w14:textId="77777777" w:rsidR="007E1875" w:rsidRPr="007D0DB2" w:rsidRDefault="007E1875" w:rsidP="00607D1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9D6BF" w14:textId="77777777" w:rsidR="007E1875" w:rsidRPr="007D0DB2" w:rsidRDefault="007E1875" w:rsidP="00607D1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F02ADC" w14:textId="77777777" w:rsidR="007E1875" w:rsidRPr="007D0DB2" w:rsidRDefault="007E1875" w:rsidP="00607D15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D0DB2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0A93315" w14:textId="77777777" w:rsidR="007E1875" w:rsidRPr="007D0DB2" w:rsidRDefault="007E1875" w:rsidP="00607D1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D0DB2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 w:rsidRPr="007D0DB2"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7E1875" w:rsidRPr="007D0DB2" w:rsidSect="007E18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455D" w14:textId="77777777" w:rsidR="00F45A8C" w:rsidRDefault="00F45A8C" w:rsidP="00AC1DA1">
      <w:r>
        <w:separator/>
      </w:r>
    </w:p>
  </w:endnote>
  <w:endnote w:type="continuationSeparator" w:id="0">
    <w:p w14:paraId="053DE2D8" w14:textId="77777777" w:rsidR="00F45A8C" w:rsidRDefault="00F45A8C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Footer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2BF1" w14:textId="18690150" w:rsidR="00FB0D5B" w:rsidRPr="007E1875" w:rsidRDefault="007E1875" w:rsidP="00833592">
    <w:pPr>
      <w:pStyle w:val="Footer"/>
      <w:ind w:firstLine="0"/>
      <w:rPr>
        <w:sz w:val="16"/>
        <w:szCs w:val="16"/>
      </w:rPr>
    </w:pPr>
    <w:r>
      <w:rPr>
        <w:rFonts w:cs="Times New Roman"/>
        <w:color w:val="000000" w:themeColor="text1"/>
        <w:sz w:val="16"/>
        <w:szCs w:val="16"/>
      </w:rPr>
      <w:t>R1449_0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F2B0" w14:textId="77777777" w:rsidR="00F45A8C" w:rsidRDefault="00F45A8C" w:rsidP="00AC1DA1">
      <w:r>
        <w:separator/>
      </w:r>
    </w:p>
  </w:footnote>
  <w:footnote w:type="continuationSeparator" w:id="0">
    <w:p w14:paraId="138C88A9" w14:textId="77777777" w:rsidR="00F45A8C" w:rsidRDefault="00F45A8C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219">
      <w:rPr>
        <w:noProof/>
      </w:rPr>
      <w:t>2</w:t>
    </w:r>
    <w:r>
      <w:fldChar w:fldCharType="end"/>
    </w:r>
  </w:p>
  <w:p w14:paraId="3187E219" w14:textId="77777777" w:rsidR="00FB0D5B" w:rsidRDefault="00E3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57F2" w14:textId="3E405D14" w:rsidR="007E1875" w:rsidRDefault="007E1875" w:rsidP="007E1875">
    <w:pPr>
      <w:pStyle w:val="Header"/>
      <w:ind w:firstLine="0"/>
    </w:pPr>
  </w:p>
  <w:p w14:paraId="1306076D" w14:textId="77777777" w:rsidR="007E1875" w:rsidRDefault="007E1875" w:rsidP="007E1875">
    <w:pPr>
      <w:pStyle w:val="Header"/>
      <w:ind w:firstLine="0"/>
    </w:pPr>
    <w:r>
      <w:rPr>
        <w:noProof/>
      </w:rPr>
      <w:drawing>
        <wp:inline distT="0" distB="0" distL="0" distR="0" wp14:anchorId="69579964" wp14:editId="60A48564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A1"/>
    <w:rsid w:val="000D236B"/>
    <w:rsid w:val="000E0645"/>
    <w:rsid w:val="001026E8"/>
    <w:rsid w:val="001336B5"/>
    <w:rsid w:val="00137527"/>
    <w:rsid w:val="001D4315"/>
    <w:rsid w:val="0020010D"/>
    <w:rsid w:val="00206667"/>
    <w:rsid w:val="00254D12"/>
    <w:rsid w:val="002A5F60"/>
    <w:rsid w:val="002C010B"/>
    <w:rsid w:val="002E487D"/>
    <w:rsid w:val="00307A34"/>
    <w:rsid w:val="00320F3B"/>
    <w:rsid w:val="003576AC"/>
    <w:rsid w:val="003629F4"/>
    <w:rsid w:val="00373FE2"/>
    <w:rsid w:val="00392530"/>
    <w:rsid w:val="003A680A"/>
    <w:rsid w:val="00406521"/>
    <w:rsid w:val="00455086"/>
    <w:rsid w:val="00494016"/>
    <w:rsid w:val="004A581C"/>
    <w:rsid w:val="004C0F69"/>
    <w:rsid w:val="004E2A0A"/>
    <w:rsid w:val="00521636"/>
    <w:rsid w:val="00575359"/>
    <w:rsid w:val="005E4C48"/>
    <w:rsid w:val="005F1291"/>
    <w:rsid w:val="00607D15"/>
    <w:rsid w:val="006A596F"/>
    <w:rsid w:val="00727F4C"/>
    <w:rsid w:val="0075045F"/>
    <w:rsid w:val="00775C11"/>
    <w:rsid w:val="007D0DB2"/>
    <w:rsid w:val="007D275E"/>
    <w:rsid w:val="007E1875"/>
    <w:rsid w:val="00833592"/>
    <w:rsid w:val="00890283"/>
    <w:rsid w:val="008914D8"/>
    <w:rsid w:val="008D327C"/>
    <w:rsid w:val="008F679D"/>
    <w:rsid w:val="009C2D38"/>
    <w:rsid w:val="009C6D1C"/>
    <w:rsid w:val="009C776F"/>
    <w:rsid w:val="009E23A8"/>
    <w:rsid w:val="00A11508"/>
    <w:rsid w:val="00A15BAE"/>
    <w:rsid w:val="00A325E0"/>
    <w:rsid w:val="00A40E99"/>
    <w:rsid w:val="00A66172"/>
    <w:rsid w:val="00AC1DA1"/>
    <w:rsid w:val="00AE1956"/>
    <w:rsid w:val="00B119F5"/>
    <w:rsid w:val="00B21D46"/>
    <w:rsid w:val="00B22D23"/>
    <w:rsid w:val="00B31FCA"/>
    <w:rsid w:val="00B35B1D"/>
    <w:rsid w:val="00B51219"/>
    <w:rsid w:val="00B97CB2"/>
    <w:rsid w:val="00BA26BB"/>
    <w:rsid w:val="00C026D5"/>
    <w:rsid w:val="00C10F6B"/>
    <w:rsid w:val="00C11BC0"/>
    <w:rsid w:val="00C150DE"/>
    <w:rsid w:val="00C240C2"/>
    <w:rsid w:val="00C50E32"/>
    <w:rsid w:val="00D113E1"/>
    <w:rsid w:val="00D57B4E"/>
    <w:rsid w:val="00E31EEC"/>
    <w:rsid w:val="00E638DF"/>
    <w:rsid w:val="00EA19B1"/>
    <w:rsid w:val="00EC1D23"/>
    <w:rsid w:val="00EE6894"/>
    <w:rsid w:val="00F45A8C"/>
    <w:rsid w:val="00F47265"/>
    <w:rsid w:val="00FA398B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53A78901-266B-4AA6-8DA0-04B10C1D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89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94"/>
    <w:rPr>
      <w:rFonts w:cstheme="minorBidi"/>
      <w:b/>
      <w:bCs/>
      <w:sz w:val="20"/>
      <w:szCs w:val="20"/>
    </w:rPr>
  </w:style>
  <w:style w:type="character" w:customStyle="1" w:styleId="spelle">
    <w:name w:val="spelle"/>
    <w:basedOn w:val="DefaultParagraphFont"/>
    <w:rsid w:val="00392530"/>
  </w:style>
  <w:style w:type="paragraph" w:customStyle="1" w:styleId="Body">
    <w:name w:val="Body"/>
    <w:rsid w:val="007E1875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paragraph" w:customStyle="1" w:styleId="xxmsonormal">
    <w:name w:val="x_x_msonormal"/>
    <w:basedOn w:val="Normal"/>
    <w:rsid w:val="007D0DB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843E9-8AD4-40A9-AAE4-D3F3A28C982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2860FE-FBD3-44F5-A3B6-6A109EB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2021.gadam</vt:lpstr>
      <vt:lpstr>Par valsts nozīmes pasākumu starptautiskas nozīmes svētvietā Aglonā un tā nodrošināšanas un drošības plānu 2021.gadam</vt:lpstr>
    </vt:vector>
  </TitlesOfParts>
  <Company>Tieslietu ministrija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2021.gadam</dc:title>
  <dc:subject>Ministru kabineta rīkojuma projekts</dc:subject>
  <dc:creator>Aleksandra Gavrilova</dc:creator>
  <dc:description>67046131, Aleksandra.Gavrilova@tm.gov.lv</dc:description>
  <cp:lastModifiedBy>Leontine Babkina</cp:lastModifiedBy>
  <cp:revision>12</cp:revision>
  <cp:lastPrinted>2020-08-10T05:23:00Z</cp:lastPrinted>
  <dcterms:created xsi:type="dcterms:W3CDTF">2020-07-22T07:12:00Z</dcterms:created>
  <dcterms:modified xsi:type="dcterms:W3CDTF">2020-09-07T07:51:00Z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