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068620FD"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FE07A5">
        <w:rPr>
          <w:rFonts w:ascii="Times New Roman" w:eastAsia="Times New Roman" w:hAnsi="Times New Roman" w:cs="Times New Roman"/>
          <w:b/>
          <w:sz w:val="24"/>
          <w:szCs w:val="24"/>
          <w:lang w:eastAsia="lv-LV"/>
        </w:rPr>
        <w:t>s</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7"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E4EFC" w:rsidRDefault="0007278B" w:rsidP="00AE4EFC">
      <w:pPr>
        <w:spacing w:after="0" w:line="240" w:lineRule="auto"/>
        <w:jc w:val="center"/>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5"/>
        <w:gridCol w:w="5816"/>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Tiesību akta projekta anotācijas kopsavilkums</w:t>
            </w:r>
          </w:p>
        </w:tc>
      </w:tr>
      <w:tr w:rsidR="000E2322" w:rsidRPr="00AE4EFC" w14:paraId="205591AC" w14:textId="77777777" w:rsidTr="006A3F81">
        <w:tc>
          <w:tcPr>
            <w:tcW w:w="3245"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5816" w:type="dxa"/>
            <w:tcBorders>
              <w:top w:val="single" w:sz="4" w:space="0" w:color="auto"/>
              <w:left w:val="single" w:sz="4" w:space="0" w:color="auto"/>
              <w:bottom w:val="single" w:sz="4" w:space="0" w:color="auto"/>
              <w:right w:val="single" w:sz="4" w:space="0" w:color="auto"/>
            </w:tcBorders>
            <w:shd w:val="clear" w:color="auto" w:fill="FFFFFF"/>
            <w:hideMark/>
          </w:tcPr>
          <w:p w14:paraId="2AEE74D6" w14:textId="03C77BA2" w:rsidR="00116C28" w:rsidRPr="00AE4EFC" w:rsidRDefault="006D22E5" w:rsidP="00116C28">
            <w:pPr>
              <w:spacing w:after="0" w:line="240" w:lineRule="auto"/>
              <w:jc w:val="both"/>
              <w:rPr>
                <w:rFonts w:ascii="Times New Roman" w:eastAsia="Times New Roman" w:hAnsi="Times New Roman" w:cs="Times New Roman"/>
                <w:bCs/>
                <w:sz w:val="24"/>
                <w:szCs w:val="24"/>
                <w:lang w:eastAsia="lv-LV"/>
              </w:rPr>
            </w:pPr>
            <w:r w:rsidRPr="00AE4EFC">
              <w:rPr>
                <w:rFonts w:ascii="Times New Roman" w:eastAsia="Times New Roman" w:hAnsi="Times New Roman" w:cs="Times New Roman"/>
                <w:bCs/>
                <w:sz w:val="24"/>
                <w:szCs w:val="24"/>
                <w:lang w:eastAsia="lv-LV"/>
              </w:rPr>
              <w:t>Grozījum</w:t>
            </w:r>
            <w:r w:rsidR="00FE07A5">
              <w:rPr>
                <w:rFonts w:ascii="Times New Roman" w:eastAsia="Times New Roman" w:hAnsi="Times New Roman" w:cs="Times New Roman"/>
                <w:bCs/>
                <w:sz w:val="24"/>
                <w:szCs w:val="24"/>
                <w:lang w:eastAsia="lv-LV"/>
              </w:rPr>
              <w:t>s</w:t>
            </w:r>
            <w:r w:rsidRPr="00AE4EFC">
              <w:rPr>
                <w:rFonts w:ascii="Times New Roman" w:eastAsia="Times New Roman" w:hAnsi="Times New Roman" w:cs="Times New Roman"/>
                <w:bCs/>
                <w:sz w:val="24"/>
                <w:szCs w:val="24"/>
                <w:lang w:eastAsia="lv-LV"/>
              </w:rPr>
              <w:t xml:space="preserve"> Ministru kabineta 2020.</w:t>
            </w:r>
            <w:r w:rsidR="006A3F81">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gada 9.</w:t>
            </w:r>
            <w:r w:rsidR="006A3F81">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jūnija noteikumos Nr.</w:t>
            </w:r>
            <w:r w:rsidR="006A3F81">
              <w:rPr>
                <w:rFonts w:ascii="Times New Roman" w:eastAsia="Times New Roman" w:hAnsi="Times New Roman" w:cs="Times New Roman"/>
                <w:bCs/>
                <w:sz w:val="24"/>
                <w:szCs w:val="24"/>
                <w:lang w:eastAsia="lv-LV"/>
              </w:rPr>
              <w:t> </w:t>
            </w:r>
            <w:r w:rsidRPr="00AE4EFC">
              <w:rPr>
                <w:rFonts w:ascii="Times New Roman" w:eastAsia="Times New Roman" w:hAnsi="Times New Roman" w:cs="Times New Roman"/>
                <w:bCs/>
                <w:sz w:val="24"/>
                <w:szCs w:val="24"/>
                <w:lang w:eastAsia="lv-LV"/>
              </w:rPr>
              <w:t>360 “</w:t>
            </w:r>
            <w:hyperlink r:id="rId8" w:tgtFrame="_blank" w:history="1">
              <w:r w:rsidRPr="00AE4EFC">
                <w:rPr>
                  <w:rFonts w:ascii="Times New Roman" w:eastAsia="Times New Roman" w:hAnsi="Times New Roman" w:cs="Times New Roman"/>
                  <w:bCs/>
                  <w:sz w:val="24"/>
                  <w:szCs w:val="24"/>
                  <w:lang w:eastAsia="lv-LV"/>
                </w:rPr>
                <w:t>Epidemioloģiskās drošības pasākumi Covid-19 infekcijas izplatības ierobežošanai</w:t>
              </w:r>
            </w:hyperlink>
            <w:r w:rsidRPr="00AE4EFC">
              <w:rPr>
                <w:rFonts w:ascii="Times New Roman" w:eastAsia="Times New Roman" w:hAnsi="Times New Roman" w:cs="Times New Roman"/>
                <w:bCs/>
                <w:sz w:val="24"/>
                <w:szCs w:val="24"/>
                <w:lang w:eastAsia="lv-LV"/>
              </w:rPr>
              <w:t>” (turpmāk – noteikumi)</w:t>
            </w:r>
            <w:r w:rsidR="008C7FF7" w:rsidRPr="00AE4EFC">
              <w:rPr>
                <w:rFonts w:ascii="Times New Roman" w:hAnsi="Times New Roman" w:cs="Times New Roman"/>
                <w:bCs/>
                <w:sz w:val="24"/>
                <w:szCs w:val="24"/>
              </w:rPr>
              <w:t xml:space="preserve"> paredz noteikt pašizolācijas prasību izņēmumu </w:t>
            </w:r>
            <w:r w:rsidR="00116C28">
              <w:rPr>
                <w:rFonts w:ascii="Times New Roman" w:hAnsi="Times New Roman" w:cs="Times New Roman"/>
                <w:bCs/>
                <w:sz w:val="24"/>
                <w:szCs w:val="24"/>
              </w:rPr>
              <w:t>Valgas/Valkas pašvaldībās deklarētajiem iedzīvotājiem pārvietojoties šo pašvaldību teritorijā.</w:t>
            </w:r>
            <w:r w:rsidR="008C7FF7" w:rsidRPr="00AE4EFC">
              <w:rPr>
                <w:rFonts w:ascii="Times New Roman" w:eastAsia="Times New Roman" w:hAnsi="Times New Roman" w:cs="Times New Roman"/>
                <w:bCs/>
                <w:sz w:val="24"/>
                <w:szCs w:val="24"/>
                <w:lang w:eastAsia="lv-LV"/>
              </w:rPr>
              <w:t xml:space="preserve"> </w:t>
            </w:r>
          </w:p>
          <w:p w14:paraId="0A7AB3EF" w14:textId="206FFC13" w:rsidR="00140A51" w:rsidRPr="00AE4EFC" w:rsidRDefault="00140A51" w:rsidP="00AE4EFC">
            <w:pPr>
              <w:spacing w:after="0" w:line="240" w:lineRule="auto"/>
              <w:jc w:val="both"/>
              <w:rPr>
                <w:rFonts w:ascii="Times New Roman" w:eastAsia="Times New Roman" w:hAnsi="Times New Roman" w:cs="Times New Roman"/>
                <w:bCs/>
                <w:sz w:val="24"/>
                <w:szCs w:val="24"/>
                <w:lang w:eastAsia="lv-LV"/>
              </w:rPr>
            </w:pPr>
          </w:p>
        </w:tc>
      </w:tr>
    </w:tbl>
    <w:p w14:paraId="6DAAEE09" w14:textId="77777777" w:rsidR="0007278B" w:rsidRPr="00AE4EFC" w:rsidRDefault="0007278B" w:rsidP="00AE4EFC">
      <w:pPr>
        <w:spacing w:after="0" w:line="240" w:lineRule="auto"/>
        <w:jc w:val="both"/>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0E2322" w:rsidRPr="00AE4EFC" w14:paraId="6CBE860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I.</w:t>
            </w:r>
            <w:r w:rsidR="00016372">
              <w:rPr>
                <w:rFonts w:ascii="Times New Roman" w:eastAsia="Times New Roman" w:hAnsi="Times New Roman" w:cs="Times New Roman"/>
                <w:bCs/>
                <w:sz w:val="24"/>
                <w:szCs w:val="24"/>
              </w:rPr>
              <w:t> </w:t>
            </w:r>
            <w:r w:rsidRPr="00AE4EFC">
              <w:rPr>
                <w:rFonts w:ascii="Times New Roman" w:eastAsia="Times New Roman" w:hAnsi="Times New Roman" w:cs="Times New Roman"/>
                <w:bCs/>
                <w:sz w:val="24"/>
                <w:szCs w:val="24"/>
              </w:rPr>
              <w:t>Tiesību akta projekta izstrādes nepieciešamība</w:t>
            </w:r>
          </w:p>
        </w:tc>
      </w:tr>
      <w:tr w:rsidR="000E2322" w:rsidRPr="00AE4EFC" w14:paraId="0E093898" w14:textId="77777777" w:rsidTr="00924552">
        <w:trPr>
          <w:trHeight w:val="40"/>
        </w:trPr>
        <w:tc>
          <w:tcPr>
            <w:tcW w:w="311" w:type="pct"/>
            <w:tcBorders>
              <w:top w:val="single" w:sz="4" w:space="0" w:color="auto"/>
              <w:left w:val="single" w:sz="4" w:space="0" w:color="auto"/>
              <w:bottom w:val="single" w:sz="4" w:space="0" w:color="auto"/>
              <w:right w:val="single" w:sz="4" w:space="0" w:color="auto"/>
            </w:tcBorders>
            <w:hideMark/>
          </w:tcPr>
          <w:p w14:paraId="64278E35"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5C8769C8"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Pamatojums</w:t>
            </w:r>
          </w:p>
        </w:tc>
        <w:tc>
          <w:tcPr>
            <w:tcW w:w="3360" w:type="pct"/>
            <w:tcBorders>
              <w:top w:val="single" w:sz="4" w:space="0" w:color="auto"/>
              <w:left w:val="single" w:sz="4" w:space="0" w:color="auto"/>
              <w:bottom w:val="single" w:sz="4" w:space="0" w:color="auto"/>
              <w:right w:val="single" w:sz="4" w:space="0" w:color="auto"/>
            </w:tcBorders>
          </w:tcPr>
          <w:p w14:paraId="4F9E7C09" w14:textId="307E9207" w:rsidR="0007278B" w:rsidRPr="00AE4EFC" w:rsidRDefault="0041142C" w:rsidP="00AE4EFC">
            <w:pPr>
              <w:spacing w:after="0" w:line="240" w:lineRule="auto"/>
              <w:jc w:val="both"/>
              <w:rPr>
                <w:rFonts w:ascii="Times New Roman" w:hAnsi="Times New Roman" w:cs="Times New Roman"/>
                <w:bCs/>
                <w:sz w:val="24"/>
                <w:szCs w:val="24"/>
              </w:rPr>
            </w:pPr>
            <w:r w:rsidRPr="00AE4EFC">
              <w:rPr>
                <w:rFonts w:ascii="Times New Roman" w:hAnsi="Times New Roman" w:cs="Times New Roman"/>
                <w:bCs/>
                <w:sz w:val="24"/>
                <w:szCs w:val="24"/>
              </w:rPr>
              <w:t>Reaģējot uz pašreiz esošās epidemioloģiskās situācijas tendencēm Igaunijā, ir pilnveidojams noteikumos ietvertais tiesiskais regulējums.</w:t>
            </w:r>
          </w:p>
        </w:tc>
      </w:tr>
      <w:tr w:rsidR="000E2322" w:rsidRPr="00AE4EFC" w14:paraId="44CA8137" w14:textId="77777777" w:rsidTr="00116C28">
        <w:trPr>
          <w:trHeight w:val="1960"/>
        </w:trPr>
        <w:tc>
          <w:tcPr>
            <w:tcW w:w="311" w:type="pct"/>
            <w:tcBorders>
              <w:top w:val="single" w:sz="4" w:space="0" w:color="auto"/>
              <w:left w:val="single" w:sz="4" w:space="0" w:color="auto"/>
              <w:bottom w:val="single" w:sz="4" w:space="0" w:color="auto"/>
              <w:right w:val="single" w:sz="4" w:space="0" w:color="auto"/>
            </w:tcBorders>
            <w:hideMark/>
          </w:tcPr>
          <w:p w14:paraId="12CCD219"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0F8281CA" w14:textId="30FE896A" w:rsidR="0007278B" w:rsidRPr="00AE4EFC" w:rsidRDefault="0007278B" w:rsidP="001D713B">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360" w:type="pct"/>
            <w:tcBorders>
              <w:top w:val="single" w:sz="4" w:space="0" w:color="auto"/>
              <w:left w:val="single" w:sz="4" w:space="0" w:color="auto"/>
              <w:bottom w:val="single" w:sz="4" w:space="0" w:color="auto"/>
              <w:right w:val="single" w:sz="4" w:space="0" w:color="auto"/>
            </w:tcBorders>
          </w:tcPr>
          <w:p w14:paraId="4FFDC0F4" w14:textId="0051298B" w:rsidR="00116C28" w:rsidRPr="00116C28" w:rsidRDefault="00116C28" w:rsidP="00116C28">
            <w:pPr>
              <w:spacing w:after="0" w:line="240" w:lineRule="auto"/>
              <w:jc w:val="both"/>
              <w:rPr>
                <w:rFonts w:ascii="Times New Roman" w:hAnsi="Times New Roman" w:cs="Times New Roman"/>
                <w:sz w:val="24"/>
                <w:szCs w:val="24"/>
              </w:rPr>
            </w:pPr>
            <w:r w:rsidRPr="00116C28">
              <w:rPr>
                <w:rFonts w:ascii="Times New Roman" w:hAnsi="Times New Roman" w:cs="Times New Roman"/>
                <w:sz w:val="24"/>
                <w:szCs w:val="24"/>
              </w:rPr>
              <w:t>Latvijas un Igaunijas perobežas pilsēta Valka/Valga atšķirībā no pārējās Latvijas teritorjas ir viena funkcionālā teritorij</w:t>
            </w:r>
            <w:r w:rsidR="00333F6A">
              <w:rPr>
                <w:rFonts w:ascii="Times New Roman" w:hAnsi="Times New Roman" w:cs="Times New Roman"/>
                <w:sz w:val="24"/>
                <w:szCs w:val="24"/>
              </w:rPr>
              <w:t>a</w:t>
            </w:r>
            <w:r w:rsidRPr="00116C28">
              <w:rPr>
                <w:rFonts w:ascii="Times New Roman" w:hAnsi="Times New Roman" w:cs="Times New Roman"/>
                <w:sz w:val="24"/>
                <w:szCs w:val="24"/>
              </w:rPr>
              <w:t>, ko nav iespējams pilnībā nodalīt, jo atsevišķi pakalpojumi un infrastruktūra, kas ir paredzēti gan Valkas, gan Valgas iedzīvotājiem atrodas tikai vienā robežas pusē (Valkā  vai Valgā). Gan Valkas, gan Valgas pašvaldības ir ieguldījušas ļoti lielus līdzekļus gan no ES fondiem, gan citiem avotiem, lai radītu abu teritoriju iedzīvotāj</w:t>
            </w:r>
            <w:r w:rsidR="00333F6A">
              <w:rPr>
                <w:rFonts w:ascii="Times New Roman" w:hAnsi="Times New Roman" w:cs="Times New Roman"/>
                <w:sz w:val="24"/>
                <w:szCs w:val="24"/>
              </w:rPr>
              <w:t>ie</w:t>
            </w:r>
            <w:r w:rsidRPr="00116C28">
              <w:rPr>
                <w:rFonts w:ascii="Times New Roman" w:hAnsi="Times New Roman" w:cs="Times New Roman"/>
                <w:sz w:val="24"/>
                <w:szCs w:val="24"/>
              </w:rPr>
              <w:t xml:space="preserve">m kopīgu rekreācijas, sporta, kultūras un ekonomisku infrastruktūru, veicinātu iestāžu, uzņēmumu, sabiedrisko organizāciju, iedzīvotāju ciešāku sadarbību, kopīgus projektus un pasākumus. </w:t>
            </w:r>
          </w:p>
          <w:p w14:paraId="54E02C47" w14:textId="77777777" w:rsidR="00116C28" w:rsidRPr="00116C28" w:rsidRDefault="00116C28" w:rsidP="00116C28">
            <w:pPr>
              <w:spacing w:after="0" w:line="240" w:lineRule="auto"/>
              <w:jc w:val="both"/>
              <w:rPr>
                <w:rFonts w:ascii="Times New Roman" w:hAnsi="Times New Roman" w:cs="Times New Roman"/>
                <w:sz w:val="24"/>
                <w:szCs w:val="24"/>
              </w:rPr>
            </w:pPr>
            <w:r w:rsidRPr="00116C28">
              <w:rPr>
                <w:rFonts w:ascii="Times New Roman" w:hAnsi="Times New Roman" w:cs="Times New Roman"/>
                <w:sz w:val="24"/>
                <w:szCs w:val="24"/>
              </w:rPr>
              <w:t xml:space="preserve">Latvijā ir noteikti Covid-19 ierobežojošie pasākumi ierodoties Latvijā no </w:t>
            </w:r>
            <w:r w:rsidRPr="00116C28">
              <w:rPr>
                <w:rFonts w:ascii="Times New Roman" w:hAnsi="Times New Roman" w:cs="Times New Roman"/>
                <w:sz w:val="24"/>
                <w:szCs w:val="24"/>
                <w:shd w:val="clear" w:color="auto" w:fill="FFFFFF"/>
              </w:rPr>
              <w:t>Slimību profilakses un kontroles centra (SPKC) tīmekļvietnē publicētajām valstīm, uz kurām ir attiecināmi īpašie piesardzības un ierobežojošie pasākumi,</w:t>
            </w:r>
            <w:r w:rsidRPr="00116C28">
              <w:rPr>
                <w:rFonts w:ascii="Times New Roman" w:hAnsi="Times New Roman" w:cs="Times New Roman"/>
                <w:sz w:val="24"/>
                <w:szCs w:val="24"/>
              </w:rPr>
              <w:t xml:space="preserve"> proti pienākums ievērot pašizolāciju. Igaunijā pieaugot Covid-19 saslimstības rādītājiem līdz 14 dienu kumulatīvais Covid-19 saslimtības rādītājs pārsniedz 17,6 uz 100 000 iedzīvotājiem, Valkas/Valgas iedzīvotājiem ierodoties Latvijā pēc uzturēšanās Igaunijā būs jāievēro pašizolācija. Līdz ar to ievērojami tiks traucēta Valkas/Valgas iedzīvotāju ikdienas dzīve, jo tiks ierobežota dažādu ikdenas pakalpojumu pieejamība šiem iedzīvotājiem, kā arī ievērojami tiks ierobežota uzņēmējdarbība Valkas/Valgas teritorijā.</w:t>
            </w:r>
          </w:p>
          <w:p w14:paraId="370F7F41" w14:textId="77777777" w:rsidR="00116C28" w:rsidRPr="00116C28" w:rsidRDefault="00116C28" w:rsidP="00116C28">
            <w:pPr>
              <w:spacing w:after="0" w:line="240" w:lineRule="auto"/>
              <w:jc w:val="both"/>
              <w:rPr>
                <w:rFonts w:ascii="Times New Roman" w:hAnsi="Times New Roman" w:cs="Times New Roman"/>
                <w:sz w:val="24"/>
                <w:szCs w:val="24"/>
              </w:rPr>
            </w:pPr>
            <w:r w:rsidRPr="00116C28">
              <w:rPr>
                <w:rFonts w:ascii="Times New Roman" w:hAnsi="Times New Roman" w:cs="Times New Roman"/>
                <w:sz w:val="24"/>
                <w:szCs w:val="24"/>
              </w:rPr>
              <w:t xml:space="preserve">Šobrīd Valgā savu dzīvesvietu ir deklarējuši vairāk nekā 1100 Latvijas valsts piederīgo, ir daudz ģimeņu, kam mājsaimniecības atrodas abās robežas pusēs. Samērā daudz Igaunijas valsts piederīgo dzīvo arī Latvijas pusē. </w:t>
            </w:r>
          </w:p>
          <w:p w14:paraId="6891A3D2" w14:textId="2F29A382" w:rsidR="00116C28" w:rsidRPr="00116C28" w:rsidRDefault="00116C28" w:rsidP="00116C28">
            <w:pPr>
              <w:spacing w:after="0" w:line="240" w:lineRule="auto"/>
              <w:jc w:val="both"/>
              <w:rPr>
                <w:rFonts w:ascii="Times New Roman" w:hAnsi="Times New Roman" w:cs="Times New Roman"/>
                <w:sz w:val="24"/>
                <w:szCs w:val="24"/>
              </w:rPr>
            </w:pPr>
            <w:r w:rsidRPr="00116C28">
              <w:rPr>
                <w:rFonts w:ascii="Times New Roman" w:hAnsi="Times New Roman" w:cs="Times New Roman"/>
                <w:sz w:val="24"/>
                <w:szCs w:val="24"/>
              </w:rPr>
              <w:t xml:space="preserve">Laikā, kad Igaunijas valsts slēdza savu robežu Covid pandēmijas ierobežošanai, ar dažāda veida atļaujām, ko izsniedza Valkas pašvaldība, saziņā ar Igaunijas valsts iestādēm, robežu katru dienu šķērsoja vairāk kā 2 tūkstoši iedzīvotāju. Tādēļ tiek prognozēts, ka pienākums ievērot pašizolāciju apmēram 2 tūkstošiem Valkas/Valgas iedzīvotāju, </w:t>
            </w:r>
            <w:r w:rsidRPr="00116C28">
              <w:rPr>
                <w:rFonts w:ascii="Times New Roman" w:hAnsi="Times New Roman" w:cs="Times New Roman"/>
                <w:sz w:val="24"/>
                <w:szCs w:val="24"/>
              </w:rPr>
              <w:lastRenderedPageBreak/>
              <w:t>kā arī praktiski visiem uzņēmumiem, kas da</w:t>
            </w:r>
            <w:r w:rsidR="00333F6A">
              <w:rPr>
                <w:rFonts w:ascii="Times New Roman" w:hAnsi="Times New Roman" w:cs="Times New Roman"/>
                <w:sz w:val="24"/>
                <w:szCs w:val="24"/>
              </w:rPr>
              <w:t>r</w:t>
            </w:r>
            <w:r w:rsidRPr="00116C28">
              <w:rPr>
                <w:rFonts w:ascii="Times New Roman" w:hAnsi="Times New Roman" w:cs="Times New Roman"/>
                <w:sz w:val="24"/>
                <w:szCs w:val="24"/>
              </w:rPr>
              <w:t>bojas šajās teritorijās varētu radīt nesamērīgu apgrūtinājumu.</w:t>
            </w:r>
          </w:p>
          <w:p w14:paraId="2AFCF187" w14:textId="5701D6A5" w:rsidR="0062651F" w:rsidRPr="00116C28" w:rsidRDefault="00116C28" w:rsidP="00116C28">
            <w:pPr>
              <w:spacing w:after="0" w:line="240" w:lineRule="auto"/>
              <w:jc w:val="both"/>
              <w:rPr>
                <w:rFonts w:ascii="Times New Roman" w:hAnsi="Times New Roman" w:cs="Times New Roman"/>
                <w:bCs/>
                <w:sz w:val="24"/>
                <w:szCs w:val="24"/>
              </w:rPr>
            </w:pPr>
            <w:r w:rsidRPr="00116C28">
              <w:rPr>
                <w:rFonts w:ascii="Times New Roman" w:hAnsi="Times New Roman" w:cs="Times New Roman"/>
                <w:sz w:val="24"/>
                <w:szCs w:val="24"/>
              </w:rPr>
              <w:t>Tādēļ, lai novērstu pārmērīgu administratīvo slogu, papildus izmaksas</w:t>
            </w:r>
            <w:r w:rsidR="00333F6A">
              <w:rPr>
                <w:rFonts w:ascii="Times New Roman" w:hAnsi="Times New Roman" w:cs="Times New Roman"/>
                <w:sz w:val="24"/>
                <w:szCs w:val="24"/>
              </w:rPr>
              <w:t xml:space="preserve"> un </w:t>
            </w:r>
            <w:r w:rsidRPr="00116C28">
              <w:rPr>
                <w:rFonts w:ascii="Times New Roman" w:hAnsi="Times New Roman" w:cs="Times New Roman"/>
                <w:sz w:val="24"/>
                <w:szCs w:val="24"/>
              </w:rPr>
              <w:t>nemazinātu iedzīvotājiem pieejamo pakalpojumu loku un neradītu iedzīvotāju neapmierinātību, Valkas/Valgas pašvaldību iedzīvotājiem jānosaka izņēmums, nosakot to, ka Valkas/Va</w:t>
            </w:r>
            <w:r w:rsidR="00333F6A">
              <w:rPr>
                <w:rFonts w:ascii="Times New Roman" w:hAnsi="Times New Roman" w:cs="Times New Roman"/>
                <w:sz w:val="24"/>
                <w:szCs w:val="24"/>
              </w:rPr>
              <w:t>l</w:t>
            </w:r>
            <w:r w:rsidRPr="00116C28">
              <w:rPr>
                <w:rFonts w:ascii="Times New Roman" w:hAnsi="Times New Roman" w:cs="Times New Roman"/>
                <w:sz w:val="24"/>
                <w:szCs w:val="24"/>
              </w:rPr>
              <w:t>gas pašvaldību iedzīvotāji var neievērot 14 dienu</w:t>
            </w:r>
            <w:r w:rsidR="00333F6A">
              <w:rPr>
                <w:rFonts w:ascii="Times New Roman" w:hAnsi="Times New Roman" w:cs="Times New Roman"/>
                <w:sz w:val="24"/>
                <w:szCs w:val="24"/>
              </w:rPr>
              <w:t xml:space="preserve"> pašizolāciju, ja tie </w:t>
            </w:r>
            <w:r w:rsidR="00333F6A" w:rsidRPr="00333F6A">
              <w:rPr>
                <w:rFonts w:ascii="Times New Roman" w:hAnsi="Times New Roman" w:cs="Times New Roman"/>
                <w:sz w:val="24"/>
                <w:szCs w:val="24"/>
              </w:rPr>
              <w:t>ikdienā šķērso Latvijas Republikas sauszemes robežu ar Igaunijas Republiku</w:t>
            </w:r>
            <w:r w:rsidR="00333F6A">
              <w:rPr>
                <w:rFonts w:ascii="Times New Roman" w:hAnsi="Times New Roman" w:cs="Times New Roman"/>
                <w:sz w:val="24"/>
                <w:szCs w:val="24"/>
              </w:rPr>
              <w:t xml:space="preserve"> un </w:t>
            </w:r>
            <w:r w:rsidR="00333F6A" w:rsidRPr="00333F6A">
              <w:rPr>
                <w:rFonts w:ascii="Times New Roman" w:hAnsi="Times New Roman" w:cs="Times New Roman"/>
                <w:sz w:val="24"/>
                <w:szCs w:val="24"/>
              </w:rPr>
              <w:t>pārvietojas nepārkāpjot Valkas un Valgas pašvaldību administratīv</w:t>
            </w:r>
            <w:r w:rsidR="00333F6A">
              <w:rPr>
                <w:rFonts w:ascii="Times New Roman" w:hAnsi="Times New Roman" w:cs="Times New Roman"/>
                <w:sz w:val="24"/>
                <w:szCs w:val="24"/>
              </w:rPr>
              <w:t>o</w:t>
            </w:r>
            <w:r w:rsidR="00333F6A" w:rsidRPr="00333F6A">
              <w:rPr>
                <w:rFonts w:ascii="Times New Roman" w:hAnsi="Times New Roman" w:cs="Times New Roman"/>
                <w:sz w:val="24"/>
                <w:szCs w:val="24"/>
              </w:rPr>
              <w:t xml:space="preserve"> teritorij</w:t>
            </w:r>
            <w:r w:rsidR="00333F6A">
              <w:rPr>
                <w:rFonts w:ascii="Times New Roman" w:hAnsi="Times New Roman" w:cs="Times New Roman"/>
                <w:sz w:val="24"/>
                <w:szCs w:val="24"/>
              </w:rPr>
              <w:t>u</w:t>
            </w:r>
            <w:r w:rsidR="00333F6A" w:rsidRPr="00333F6A">
              <w:rPr>
                <w:rFonts w:ascii="Times New Roman" w:hAnsi="Times New Roman" w:cs="Times New Roman"/>
                <w:sz w:val="24"/>
                <w:szCs w:val="24"/>
              </w:rPr>
              <w:t xml:space="preserve"> robežas</w:t>
            </w:r>
            <w:r w:rsidR="00333F6A">
              <w:rPr>
                <w:rFonts w:ascii="Times New Roman" w:hAnsi="Times New Roman" w:cs="Times New Roman"/>
                <w:sz w:val="24"/>
                <w:szCs w:val="24"/>
              </w:rPr>
              <w:t>.</w:t>
            </w:r>
            <w:r w:rsidR="00D51EF7">
              <w:rPr>
                <w:rFonts w:ascii="Times New Roman" w:hAnsi="Times New Roman" w:cs="Times New Roman"/>
                <w:sz w:val="24"/>
                <w:szCs w:val="24"/>
              </w:rPr>
              <w:t xml:space="preserve"> Minētais nozīmē to, ka, ja Valkas iedzīvotājs pēdējo 14 dienu laikā būs uzturējis kādā citā teritorijā Igaunijā, piemēram Tallinā, vai atradies kādā citā citā valstī attiecībā pret kuru jāievēro īpašie piesardzības un drošības pasākumi, viņam būs jāievēro pašizolācija. Tāpat pašizolācija būs jāievēro personām, kas Valkā ieradīsies no citām Igaunijas teritorijām vai valstīm ar augstiem saslimstības rādītājiem.</w:t>
            </w:r>
          </w:p>
        </w:tc>
      </w:tr>
      <w:tr w:rsidR="000E2322" w:rsidRPr="00AE4EFC" w14:paraId="64359952"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27CBE529"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lastRenderedPageBreak/>
              <w:t>3.</w:t>
            </w:r>
          </w:p>
        </w:tc>
        <w:tc>
          <w:tcPr>
            <w:tcW w:w="1329" w:type="pct"/>
            <w:tcBorders>
              <w:top w:val="single" w:sz="4" w:space="0" w:color="auto"/>
              <w:left w:val="single" w:sz="4" w:space="0" w:color="auto"/>
              <w:bottom w:val="single" w:sz="4" w:space="0" w:color="auto"/>
              <w:right w:val="single" w:sz="4" w:space="0" w:color="auto"/>
            </w:tcBorders>
            <w:hideMark/>
          </w:tcPr>
          <w:p w14:paraId="542328FD"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Projekta izstrādē iesaistītās institūcijas un publiskas personas kapitālsabiedrības</w:t>
            </w:r>
          </w:p>
        </w:tc>
        <w:tc>
          <w:tcPr>
            <w:tcW w:w="3360" w:type="pct"/>
            <w:tcBorders>
              <w:top w:val="single" w:sz="4" w:space="0" w:color="auto"/>
              <w:left w:val="single" w:sz="4" w:space="0" w:color="auto"/>
              <w:bottom w:val="single" w:sz="4" w:space="0" w:color="auto"/>
              <w:right w:val="single" w:sz="4" w:space="0" w:color="auto"/>
            </w:tcBorders>
            <w:hideMark/>
          </w:tcPr>
          <w:p w14:paraId="63E85C9B"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E2322" w:rsidRPr="00AE4EFC" w14:paraId="516EC393"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7747D805"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1A3733FA"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52D1B08C"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lang w:eastAsia="lv-LV"/>
              </w:rPr>
              <w:t>Nav.</w:t>
            </w:r>
          </w:p>
        </w:tc>
      </w:tr>
    </w:tbl>
    <w:p w14:paraId="5771F00E" w14:textId="77777777" w:rsidR="0007278B" w:rsidRPr="00AE4EFC" w:rsidRDefault="0007278B" w:rsidP="003D15E2">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E2322" w:rsidRPr="00AE4EFC" w14:paraId="015A4B4E"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II. Tiesību akta projekta ietekme uz sabiedrību, tautsaimniecības attīstību un administratīvo slogu</w:t>
            </w:r>
          </w:p>
        </w:tc>
      </w:tr>
      <w:tr w:rsidR="000E2322" w:rsidRPr="00AE4EFC" w14:paraId="3E2E3150"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68B95410" w:rsidR="0007278B" w:rsidRPr="00AE4EFC" w:rsidRDefault="00116C28" w:rsidP="00AE4EFC">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lang w:eastAsia="lv-LV"/>
              </w:rPr>
              <w:t>Valkas/Valgas iedzīvotāji</w:t>
            </w:r>
            <w:r w:rsidR="0007278B" w:rsidRPr="00AE4EFC">
              <w:rPr>
                <w:rFonts w:ascii="Times New Roman" w:eastAsia="Times New Roman" w:hAnsi="Times New Roman" w:cs="Times New Roman"/>
                <w:bCs/>
                <w:sz w:val="24"/>
                <w:szCs w:val="24"/>
                <w:lang w:eastAsia="lv-LV"/>
              </w:rPr>
              <w:t>.</w:t>
            </w:r>
          </w:p>
        </w:tc>
      </w:tr>
      <w:tr w:rsidR="000E2322" w:rsidRPr="00AE4EFC" w14:paraId="63982A56"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Projekts šo jomu neskar.</w:t>
            </w:r>
          </w:p>
        </w:tc>
      </w:tr>
      <w:tr w:rsidR="000E2322" w:rsidRPr="00AE4EFC" w14:paraId="54545A33"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Projekts šo jomu neskar.</w:t>
            </w:r>
          </w:p>
        </w:tc>
      </w:tr>
      <w:tr w:rsidR="000E2322" w:rsidRPr="00AE4EFC" w14:paraId="001375C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Projekts šo jomu neskar.</w:t>
            </w:r>
          </w:p>
        </w:tc>
      </w:tr>
      <w:tr w:rsidR="0007278B" w:rsidRPr="00AE4EFC" w14:paraId="2928B96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lang w:eastAsia="lv-LV"/>
              </w:rPr>
              <w:t>Nav.</w:t>
            </w:r>
          </w:p>
        </w:tc>
      </w:tr>
    </w:tbl>
    <w:p w14:paraId="686F008C" w14:textId="77777777" w:rsidR="0007278B" w:rsidRPr="00AE4EFC" w:rsidRDefault="0007278B" w:rsidP="00AE4EFC">
      <w:pPr>
        <w:spacing w:after="0" w:line="240" w:lineRule="auto"/>
        <w:rPr>
          <w:rFonts w:ascii="Times New Roman" w:eastAsia="Times New Roman" w:hAnsi="Times New Roman" w:cs="Times New Roman"/>
          <w:bCs/>
          <w:sz w:val="24"/>
          <w:szCs w:val="24"/>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37"/>
        <w:gridCol w:w="23"/>
        <w:gridCol w:w="6"/>
      </w:tblGrid>
      <w:tr w:rsidR="000E2322" w:rsidRPr="00AE4EFC" w14:paraId="6F191CCC"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hideMark/>
          </w:tcPr>
          <w:p w14:paraId="0574DB98"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III. Tiesību akta projekta ietekme uz valsts budžetu un pašvaldību budžetiem</w:t>
            </w:r>
          </w:p>
        </w:tc>
      </w:tr>
      <w:tr w:rsidR="000E2322" w:rsidRPr="00AE4EFC" w14:paraId="1A970DD4" w14:textId="77777777" w:rsidTr="00924552">
        <w:trPr>
          <w:gridAfter w:val="2"/>
          <w:wAfter w:w="29" w:type="dxa"/>
          <w:trHeight w:val="168"/>
        </w:trPr>
        <w:tc>
          <w:tcPr>
            <w:tcW w:w="9037" w:type="dxa"/>
            <w:tcBorders>
              <w:top w:val="single" w:sz="4" w:space="0" w:color="auto"/>
              <w:left w:val="single" w:sz="4" w:space="0" w:color="auto"/>
              <w:bottom w:val="single" w:sz="4" w:space="0" w:color="auto"/>
              <w:right w:val="single" w:sz="4" w:space="0" w:color="auto"/>
            </w:tcBorders>
            <w:vAlign w:val="center"/>
          </w:tcPr>
          <w:p w14:paraId="3172C25C"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E2322" w:rsidRPr="00AE4EFC" w14:paraId="1977B3F9" w14:textId="77777777" w:rsidTr="00924552">
        <w:tblPrEx>
          <w:tblCellMar>
            <w:top w:w="30" w:type="dxa"/>
            <w:left w:w="30" w:type="dxa"/>
            <w:bottom w:w="30" w:type="dxa"/>
            <w:right w:w="30" w:type="dxa"/>
          </w:tblCellMar>
        </w:tblPrEx>
        <w:trPr>
          <w:gridAfter w:val="1"/>
          <w:wAfter w:w="6" w:type="dxa"/>
        </w:trPr>
        <w:tc>
          <w:tcPr>
            <w:tcW w:w="9060" w:type="dxa"/>
            <w:gridSpan w:val="2"/>
            <w:tcBorders>
              <w:top w:val="single" w:sz="4" w:space="0" w:color="auto"/>
              <w:left w:val="single" w:sz="4" w:space="0" w:color="auto"/>
              <w:bottom w:val="single" w:sz="4" w:space="0" w:color="auto"/>
              <w:right w:val="single" w:sz="4"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984"/>
            </w:tblGrid>
            <w:tr w:rsidR="000E2322" w:rsidRPr="00AE4EFC" w14:paraId="2E68C801"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vAlign w:val="center"/>
                  <w:hideMark/>
                </w:tcPr>
                <w:p w14:paraId="2FFA3FA7" w14:textId="77777777" w:rsidR="0007278B" w:rsidRPr="00AE4EFC" w:rsidRDefault="0007278B" w:rsidP="00AE4EF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AE4EFC">
                    <w:rPr>
                      <w:rFonts w:ascii="Times New Roman" w:eastAsia="Times New Roman" w:hAnsi="Times New Roman" w:cs="Times New Roman"/>
                      <w:bCs/>
                      <w:sz w:val="24"/>
                      <w:szCs w:val="24"/>
                      <w:lang w:eastAsia="lv-LV"/>
                    </w:rPr>
                    <w:t>IV. Tiesību akta projekta ietekme uz spēkā esošo tiesību normu sistēmu</w:t>
                  </w:r>
                </w:p>
              </w:tc>
            </w:tr>
            <w:tr w:rsidR="000E2322" w:rsidRPr="00AE4EFC" w14:paraId="5EEBD962" w14:textId="77777777" w:rsidTr="00924552">
              <w:trPr>
                <w:tblCellSpacing w:w="15" w:type="dxa"/>
              </w:trPr>
              <w:tc>
                <w:tcPr>
                  <w:tcW w:w="8924" w:type="dxa"/>
                  <w:tcBorders>
                    <w:top w:val="outset" w:sz="6" w:space="0" w:color="auto"/>
                    <w:left w:val="outset" w:sz="6" w:space="0" w:color="auto"/>
                    <w:bottom w:val="outset" w:sz="6" w:space="0" w:color="auto"/>
                    <w:right w:val="outset" w:sz="6" w:space="0" w:color="auto"/>
                  </w:tcBorders>
                </w:tcPr>
                <w:p w14:paraId="04CD9C25" w14:textId="77777777" w:rsidR="0007278B" w:rsidRPr="00AE4EFC" w:rsidRDefault="0007278B" w:rsidP="00AE4EFC">
                  <w:pPr>
                    <w:spacing w:before="100" w:beforeAutospacing="1" w:after="100" w:afterAutospacing="1" w:line="240" w:lineRule="auto"/>
                    <w:jc w:val="center"/>
                    <w:outlineLvl w:val="2"/>
                    <w:rPr>
                      <w:rFonts w:ascii="Times New Roman" w:eastAsia="Times New Roman" w:hAnsi="Times New Roman" w:cs="Times New Roman"/>
                      <w:bCs/>
                      <w:sz w:val="24"/>
                      <w:szCs w:val="24"/>
                      <w:lang w:eastAsia="lv-LV"/>
                    </w:rPr>
                  </w:pPr>
                  <w:r w:rsidRPr="00AE4EFC">
                    <w:rPr>
                      <w:rFonts w:ascii="Times New Roman" w:eastAsia="Times New Roman" w:hAnsi="Times New Roman" w:cs="Times New Roman"/>
                      <w:bCs/>
                      <w:sz w:val="24"/>
                      <w:szCs w:val="24"/>
                    </w:rPr>
                    <w:t>Projekts šo jomu neskar.</w:t>
                  </w:r>
                </w:p>
              </w:tc>
            </w:tr>
          </w:tbl>
          <w:p w14:paraId="18FF694F" w14:textId="77777777" w:rsidR="0007278B" w:rsidRPr="00AE4EFC" w:rsidRDefault="0007278B" w:rsidP="00AE4EFC">
            <w:pPr>
              <w:spacing w:after="0" w:line="240" w:lineRule="auto"/>
              <w:rPr>
                <w:rFonts w:ascii="Times New Roman" w:hAnsi="Times New Roman" w:cs="Times New Roman"/>
                <w:bCs/>
                <w:sz w:val="24"/>
                <w:szCs w:val="24"/>
              </w:rPr>
            </w:pPr>
          </w:p>
        </w:tc>
      </w:tr>
      <w:tr w:rsidR="000E2322" w:rsidRPr="00AE4EFC" w14:paraId="564EC935"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V. Tiesību akta projekta atbilstība Latvijas Republikas starptautiskajām saistībām</w:t>
            </w:r>
          </w:p>
        </w:tc>
      </w:tr>
      <w:tr w:rsidR="000E2322" w:rsidRPr="00AE4EFC" w14:paraId="6EDB450D" w14:textId="77777777" w:rsidTr="00924552">
        <w:tblPrEx>
          <w:tblCellMar>
            <w:top w:w="30" w:type="dxa"/>
            <w:left w:w="30" w:type="dxa"/>
            <w:bottom w:w="30" w:type="dxa"/>
            <w:right w:w="30" w:type="dxa"/>
          </w:tblCellMar>
        </w:tblPrEx>
        <w:tc>
          <w:tcPr>
            <w:tcW w:w="9066" w:type="dxa"/>
            <w:gridSpan w:val="3"/>
            <w:tcBorders>
              <w:top w:val="single" w:sz="4" w:space="0" w:color="auto"/>
              <w:left w:val="single" w:sz="4" w:space="0" w:color="auto"/>
              <w:bottom w:val="single" w:sz="4" w:space="0" w:color="auto"/>
              <w:right w:val="single" w:sz="4" w:space="0" w:color="auto"/>
            </w:tcBorders>
            <w:vAlign w:val="center"/>
          </w:tcPr>
          <w:p w14:paraId="2789DC75" w14:textId="77777777" w:rsidR="0007278B" w:rsidRPr="00AE4EFC" w:rsidRDefault="0007278B" w:rsidP="00AE4EFC">
            <w:pPr>
              <w:spacing w:after="0" w:line="240" w:lineRule="auto"/>
              <w:jc w:val="center"/>
              <w:rPr>
                <w:rFonts w:ascii="Times New Roman" w:hAnsi="Times New Roman" w:cs="Times New Roman"/>
                <w:bCs/>
                <w:sz w:val="24"/>
                <w:szCs w:val="24"/>
              </w:rPr>
            </w:pPr>
            <w:r w:rsidRPr="00AE4EFC">
              <w:rPr>
                <w:rFonts w:ascii="Times New Roman" w:eastAsia="Times New Roman" w:hAnsi="Times New Roman" w:cs="Times New Roman"/>
                <w:bCs/>
                <w:sz w:val="24"/>
                <w:szCs w:val="24"/>
                <w:lang w:eastAsia="lv-LV"/>
              </w:rPr>
              <w:t>Projekts šo jomu neskar.</w:t>
            </w:r>
          </w:p>
        </w:tc>
      </w:tr>
    </w:tbl>
    <w:p w14:paraId="0A68BDAE" w14:textId="77777777" w:rsidR="0007278B" w:rsidRPr="00AE4EFC"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0E2322" w:rsidRPr="00AE4EFC" w14:paraId="3B8C0E70"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VI. Sabiedrības līdzdalība un komunikācijas aktivitātes</w:t>
            </w:r>
          </w:p>
        </w:tc>
      </w:tr>
      <w:tr w:rsidR="000E2322" w:rsidRPr="00AE4EFC" w14:paraId="0CD25E89"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712BE86" w14:textId="77777777" w:rsidR="0007278B" w:rsidRPr="00AE4EFC" w:rsidRDefault="0007278B" w:rsidP="00AE4EFC">
            <w:pPr>
              <w:tabs>
                <w:tab w:val="center" w:pos="252"/>
              </w:tabs>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ab/>
              <w:t>1.</w:t>
            </w:r>
          </w:p>
        </w:tc>
        <w:tc>
          <w:tcPr>
            <w:tcW w:w="1479" w:type="pct"/>
            <w:tcBorders>
              <w:top w:val="single" w:sz="4" w:space="0" w:color="auto"/>
              <w:left w:val="single" w:sz="4" w:space="0" w:color="auto"/>
              <w:bottom w:val="single" w:sz="4" w:space="0" w:color="auto"/>
              <w:right w:val="single" w:sz="4" w:space="0" w:color="auto"/>
            </w:tcBorders>
            <w:hideMark/>
          </w:tcPr>
          <w:p w14:paraId="7523DA5E"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 xml:space="preserve">Plānotās sabiedrības līdzdalības un </w:t>
            </w:r>
            <w:r w:rsidRPr="00AE4EFC">
              <w:rPr>
                <w:rFonts w:ascii="Times New Roman" w:eastAsia="Times New Roman" w:hAnsi="Times New Roman" w:cs="Times New Roman"/>
                <w:bCs/>
                <w:sz w:val="24"/>
                <w:szCs w:val="24"/>
              </w:rPr>
              <w:lastRenderedPageBreak/>
              <w:t>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tcPr>
          <w:p w14:paraId="7B7D311F"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lastRenderedPageBreak/>
              <w:t>Projekts šo jomu neskar.</w:t>
            </w:r>
          </w:p>
        </w:tc>
      </w:tr>
      <w:tr w:rsidR="000E2322" w:rsidRPr="00AE4EFC" w14:paraId="16BE2AE7"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A342042"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tcPr>
          <w:p w14:paraId="6CC683E0"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E2322" w:rsidRPr="00AE4EFC" w14:paraId="4479B05F" w14:textId="77777777" w:rsidTr="00924552">
        <w:trPr>
          <w:trHeight w:val="858"/>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A103F6E"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7C5E308E"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7278B" w:rsidRPr="00AE4EFC" w14:paraId="3EB25715"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291094C"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11E9E78"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Nav.</w:t>
            </w:r>
          </w:p>
        </w:tc>
      </w:tr>
    </w:tbl>
    <w:p w14:paraId="1BF5CBAF" w14:textId="77777777" w:rsidR="0007278B" w:rsidRPr="00AE4EFC" w:rsidRDefault="0007278B" w:rsidP="00AE4EFC">
      <w:pPr>
        <w:spacing w:after="0" w:line="240" w:lineRule="auto"/>
        <w:rPr>
          <w:rFonts w:ascii="Times New Roman" w:eastAsia="Times New Roman" w:hAnsi="Times New Roman" w:cs="Times New Roman"/>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117"/>
        <w:gridCol w:w="5380"/>
      </w:tblGrid>
      <w:tr w:rsidR="000E2322" w:rsidRPr="00AE4EFC" w14:paraId="20F6EC7B" w14:textId="77777777" w:rsidTr="00924552">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VII. Tiesību akta projekta izpildes nodrošināšana un tās ietekme uz institūcijām</w:t>
            </w:r>
          </w:p>
        </w:tc>
      </w:tr>
      <w:tr w:rsidR="000E2322" w:rsidRPr="00AE4EFC" w14:paraId="76C608A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1.</w:t>
            </w:r>
          </w:p>
        </w:tc>
        <w:tc>
          <w:tcPr>
            <w:tcW w:w="1720" w:type="pct"/>
            <w:tcBorders>
              <w:top w:val="single" w:sz="4" w:space="0" w:color="auto"/>
              <w:left w:val="single" w:sz="4" w:space="0" w:color="auto"/>
              <w:bottom w:val="single" w:sz="4" w:space="0" w:color="auto"/>
              <w:right w:val="single" w:sz="4" w:space="0" w:color="auto"/>
            </w:tcBorders>
            <w:hideMark/>
          </w:tcPr>
          <w:p w14:paraId="5918FF14"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Projekta izpildē iesaistītās institūcijas</w:t>
            </w:r>
          </w:p>
        </w:tc>
        <w:tc>
          <w:tcPr>
            <w:tcW w:w="2969" w:type="pct"/>
            <w:tcBorders>
              <w:top w:val="single" w:sz="4" w:space="0" w:color="auto"/>
              <w:left w:val="single" w:sz="4" w:space="0" w:color="auto"/>
              <w:bottom w:val="single" w:sz="4" w:space="0" w:color="auto"/>
              <w:right w:val="single" w:sz="4" w:space="0" w:color="auto"/>
            </w:tcBorders>
          </w:tcPr>
          <w:p w14:paraId="2EFE8F23"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Projekts šo jomu neskar.</w:t>
            </w:r>
          </w:p>
        </w:tc>
      </w:tr>
      <w:tr w:rsidR="000E2322" w:rsidRPr="00AE4EFC" w14:paraId="3B2F7A21"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2.</w:t>
            </w:r>
          </w:p>
        </w:tc>
        <w:tc>
          <w:tcPr>
            <w:tcW w:w="1720" w:type="pct"/>
            <w:tcBorders>
              <w:top w:val="single" w:sz="4" w:space="0" w:color="auto"/>
              <w:left w:val="single" w:sz="4" w:space="0" w:color="auto"/>
              <w:bottom w:val="single" w:sz="4" w:space="0" w:color="auto"/>
              <w:right w:val="single" w:sz="4" w:space="0" w:color="auto"/>
            </w:tcBorders>
            <w:hideMark/>
          </w:tcPr>
          <w:p w14:paraId="661353B4"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Projekta izpildes ietekme uz pārvaldes funkcijām un institucionālo struktūru.</w:t>
            </w:r>
            <w:r w:rsidRPr="00AE4EFC">
              <w:rPr>
                <w:rFonts w:ascii="Times New Roman" w:eastAsia="Times New Roman" w:hAnsi="Times New Roman" w:cs="Times New Roman"/>
                <w:bCs/>
                <w:sz w:val="24"/>
                <w:szCs w:val="24"/>
              </w:rPr>
              <w:br/>
              <w:t>Jaunu institūciju izveide, esošu institūciju likvidācija vai reorganizācija, to ietekme uz institūcijas cilvēkresursiem</w:t>
            </w:r>
          </w:p>
        </w:tc>
        <w:tc>
          <w:tcPr>
            <w:tcW w:w="2969" w:type="pct"/>
            <w:tcBorders>
              <w:top w:val="single" w:sz="4" w:space="0" w:color="auto"/>
              <w:left w:val="single" w:sz="4" w:space="0" w:color="auto"/>
              <w:bottom w:val="single" w:sz="4" w:space="0" w:color="auto"/>
              <w:right w:val="single" w:sz="4" w:space="0" w:color="auto"/>
            </w:tcBorders>
            <w:hideMark/>
          </w:tcPr>
          <w:p w14:paraId="0E7F0D5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hAnsi="Times New Roman" w:cs="Times New Roman"/>
                <w:bCs/>
                <w:sz w:val="24"/>
                <w:szCs w:val="24"/>
              </w:rPr>
              <w:t>Valsts pārvaldes institucionālā sistēma netiek mainīta. Jaunas iestādes vai jaunas struktūrvienības netiek veidotas, nav paredzēts likvidēt esošās institūcijas, nav paredzēts reorganizēt esošās institūcijas.</w:t>
            </w:r>
          </w:p>
        </w:tc>
      </w:tr>
      <w:tr w:rsidR="0007278B" w:rsidRPr="00AE4EFC" w14:paraId="35A396C5" w14:textId="77777777" w:rsidTr="00924552">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AE4EFC" w:rsidRDefault="0007278B" w:rsidP="00AE4EFC">
            <w:pPr>
              <w:spacing w:after="0" w:line="240" w:lineRule="auto"/>
              <w:jc w:val="center"/>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3.</w:t>
            </w:r>
          </w:p>
        </w:tc>
        <w:tc>
          <w:tcPr>
            <w:tcW w:w="1720" w:type="pct"/>
            <w:tcBorders>
              <w:top w:val="single" w:sz="4" w:space="0" w:color="auto"/>
              <w:left w:val="single" w:sz="4" w:space="0" w:color="auto"/>
              <w:bottom w:val="single" w:sz="4" w:space="0" w:color="auto"/>
              <w:right w:val="single" w:sz="4" w:space="0" w:color="auto"/>
            </w:tcBorders>
            <w:hideMark/>
          </w:tcPr>
          <w:p w14:paraId="1DCB1A76"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Cita informācija</w:t>
            </w:r>
          </w:p>
        </w:tc>
        <w:tc>
          <w:tcPr>
            <w:tcW w:w="2969" w:type="pct"/>
            <w:tcBorders>
              <w:top w:val="single" w:sz="4" w:space="0" w:color="auto"/>
              <w:left w:val="single" w:sz="4" w:space="0" w:color="auto"/>
              <w:bottom w:val="single" w:sz="4" w:space="0" w:color="auto"/>
              <w:right w:val="single" w:sz="4" w:space="0" w:color="auto"/>
            </w:tcBorders>
            <w:hideMark/>
          </w:tcPr>
          <w:p w14:paraId="13C2DCF6" w14:textId="77777777" w:rsidR="0007278B" w:rsidRPr="00AE4EFC" w:rsidRDefault="0007278B" w:rsidP="00AE4EFC">
            <w:pPr>
              <w:spacing w:after="0" w:line="240" w:lineRule="auto"/>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Nav.</w:t>
            </w:r>
          </w:p>
        </w:tc>
      </w:tr>
    </w:tbl>
    <w:p w14:paraId="5FDBCF64" w14:textId="77777777" w:rsidR="0007278B" w:rsidRPr="00426EE3"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426EE3" w:rsidRDefault="0007278B" w:rsidP="00D77367">
      <w:pPr>
        <w:spacing w:after="0" w:line="240" w:lineRule="auto"/>
        <w:jc w:val="both"/>
        <w:rPr>
          <w:rFonts w:ascii="Times New Roman" w:eastAsia="Times New Roman" w:hAnsi="Times New Roman" w:cs="Times New Roman"/>
          <w:bCs/>
          <w:sz w:val="28"/>
          <w:szCs w:val="28"/>
        </w:rPr>
      </w:pPr>
    </w:p>
    <w:p w14:paraId="6E6B38B6" w14:textId="7EEC3E96" w:rsidR="0007278B" w:rsidRPr="00426EE3" w:rsidRDefault="009B3BE8" w:rsidP="00D77367">
      <w:pPr>
        <w:spacing w:after="0" w:line="240" w:lineRule="auto"/>
        <w:ind w:right="13"/>
        <w:jc w:val="both"/>
        <w:rPr>
          <w:rFonts w:ascii="Times New Roman" w:hAnsi="Times New Roman" w:cs="Times New Roman"/>
          <w:bCs/>
          <w:sz w:val="28"/>
          <w:szCs w:val="28"/>
        </w:rPr>
      </w:pPr>
      <w:r w:rsidRPr="00426EE3">
        <w:rPr>
          <w:rFonts w:ascii="Times New Roman" w:hAnsi="Times New Roman" w:cs="Times New Roman"/>
          <w:bCs/>
          <w:sz w:val="28"/>
          <w:szCs w:val="28"/>
        </w:rPr>
        <w:t>Veselības ministre</w:t>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07278B" w:rsidRPr="00426EE3">
        <w:rPr>
          <w:rFonts w:ascii="Times New Roman" w:hAnsi="Times New Roman" w:cs="Times New Roman"/>
          <w:bCs/>
          <w:sz w:val="28"/>
          <w:szCs w:val="28"/>
        </w:rPr>
        <w:tab/>
      </w:r>
      <w:r w:rsidR="00D77367" w:rsidRPr="00426EE3">
        <w:rPr>
          <w:rFonts w:ascii="Times New Roman" w:hAnsi="Times New Roman" w:cs="Times New Roman"/>
          <w:bCs/>
          <w:sz w:val="28"/>
          <w:szCs w:val="28"/>
        </w:rPr>
        <w:t xml:space="preserve">                </w:t>
      </w:r>
      <w:r w:rsidR="00333F6A">
        <w:rPr>
          <w:rFonts w:ascii="Times New Roman" w:hAnsi="Times New Roman" w:cs="Times New Roman"/>
          <w:bCs/>
          <w:sz w:val="28"/>
          <w:szCs w:val="28"/>
        </w:rPr>
        <w:t xml:space="preserve"> </w:t>
      </w:r>
      <w:r w:rsidR="00D77367" w:rsidRPr="00426EE3">
        <w:rPr>
          <w:rFonts w:ascii="Times New Roman" w:hAnsi="Times New Roman" w:cs="Times New Roman"/>
          <w:bCs/>
          <w:sz w:val="28"/>
          <w:szCs w:val="28"/>
        </w:rPr>
        <w:t>I</w:t>
      </w:r>
      <w:r w:rsidR="00473581">
        <w:rPr>
          <w:rFonts w:ascii="Times New Roman" w:hAnsi="Times New Roman" w:cs="Times New Roman"/>
          <w:bCs/>
          <w:sz w:val="28"/>
          <w:szCs w:val="28"/>
        </w:rPr>
        <w:t>.</w:t>
      </w:r>
      <w:r w:rsidR="00D77367" w:rsidRPr="00426EE3">
        <w:rPr>
          <w:rFonts w:ascii="Times New Roman" w:hAnsi="Times New Roman" w:cs="Times New Roman"/>
          <w:bCs/>
          <w:sz w:val="28"/>
          <w:szCs w:val="28"/>
        </w:rPr>
        <w:t xml:space="preserve"> </w:t>
      </w:r>
      <w:r w:rsidR="006803FE" w:rsidRPr="00426EE3">
        <w:rPr>
          <w:rFonts w:ascii="Times New Roman" w:hAnsi="Times New Roman" w:cs="Times New Roman"/>
          <w:bCs/>
          <w:sz w:val="28"/>
          <w:szCs w:val="28"/>
        </w:rPr>
        <w:t>Viņķele</w:t>
      </w:r>
    </w:p>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57A20D7C"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sekretārs</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D77367" w:rsidRPr="00426EE3">
        <w:rPr>
          <w:bCs/>
          <w:sz w:val="28"/>
          <w:szCs w:val="28"/>
        </w:rPr>
        <w:t>D</w:t>
      </w:r>
      <w:r w:rsidR="00473581">
        <w:rPr>
          <w:bCs/>
          <w:sz w:val="28"/>
          <w:szCs w:val="28"/>
        </w:rPr>
        <w:t>.</w:t>
      </w:r>
      <w:r w:rsidR="00D77367" w:rsidRPr="00426EE3">
        <w:rPr>
          <w:bCs/>
          <w:sz w:val="28"/>
          <w:szCs w:val="28"/>
        </w:rPr>
        <w:t xml:space="preserve"> </w:t>
      </w:r>
      <w:r w:rsidR="006803FE" w:rsidRPr="00426EE3">
        <w:rPr>
          <w:bCs/>
          <w:sz w:val="28"/>
          <w:szCs w:val="28"/>
        </w:rPr>
        <w:t>Mūrmane-Umbraško</w:t>
      </w:r>
    </w:p>
    <w:p w14:paraId="438C33AF" w14:textId="77777777" w:rsidR="0007278B" w:rsidRPr="00426EE3" w:rsidRDefault="0007278B" w:rsidP="00426EE3">
      <w:pPr>
        <w:spacing w:after="0" w:line="240" w:lineRule="auto"/>
        <w:contextualSpacing/>
        <w:rPr>
          <w:rFonts w:ascii="Times New Roman" w:hAnsi="Times New Roman" w:cs="Times New Roman"/>
          <w:bCs/>
          <w:sz w:val="28"/>
          <w:szCs w:val="28"/>
        </w:rPr>
      </w:pPr>
    </w:p>
    <w:p w14:paraId="59E3F081" w14:textId="13B9E56D" w:rsidR="00E93BD2" w:rsidRDefault="00E93BD2" w:rsidP="00426EE3">
      <w:pPr>
        <w:spacing w:after="0" w:line="240" w:lineRule="auto"/>
        <w:rPr>
          <w:rFonts w:ascii="Times New Roman" w:hAnsi="Times New Roman" w:cs="Times New Roman"/>
          <w:bCs/>
          <w:sz w:val="28"/>
          <w:szCs w:val="28"/>
        </w:rPr>
      </w:pPr>
    </w:p>
    <w:p w14:paraId="5DA353EC" w14:textId="5DD76FF5" w:rsidR="00333F6A" w:rsidRDefault="00333F6A" w:rsidP="00426EE3">
      <w:pPr>
        <w:spacing w:after="0" w:line="240" w:lineRule="auto"/>
        <w:rPr>
          <w:rFonts w:ascii="Times New Roman" w:hAnsi="Times New Roman" w:cs="Times New Roman"/>
          <w:bCs/>
          <w:sz w:val="28"/>
          <w:szCs w:val="28"/>
        </w:rPr>
      </w:pPr>
    </w:p>
    <w:p w14:paraId="2CEEE112" w14:textId="633D4BEC" w:rsidR="00333F6A" w:rsidRDefault="00333F6A" w:rsidP="00426EE3">
      <w:pPr>
        <w:spacing w:after="0" w:line="240" w:lineRule="auto"/>
        <w:rPr>
          <w:rFonts w:ascii="Times New Roman" w:hAnsi="Times New Roman" w:cs="Times New Roman"/>
          <w:bCs/>
          <w:sz w:val="28"/>
          <w:szCs w:val="28"/>
        </w:rPr>
      </w:pPr>
    </w:p>
    <w:p w14:paraId="41969B83" w14:textId="49D8D751" w:rsidR="00333F6A" w:rsidRDefault="00333F6A" w:rsidP="00426EE3">
      <w:pPr>
        <w:spacing w:after="0" w:line="240" w:lineRule="auto"/>
        <w:rPr>
          <w:rFonts w:ascii="Times New Roman" w:hAnsi="Times New Roman" w:cs="Times New Roman"/>
          <w:bCs/>
          <w:sz w:val="28"/>
          <w:szCs w:val="28"/>
        </w:rPr>
      </w:pPr>
    </w:p>
    <w:p w14:paraId="1EC91964" w14:textId="23DFD870" w:rsidR="00333F6A" w:rsidRDefault="00333F6A" w:rsidP="00426EE3">
      <w:pPr>
        <w:spacing w:after="0" w:line="240" w:lineRule="auto"/>
        <w:rPr>
          <w:rFonts w:ascii="Times New Roman" w:hAnsi="Times New Roman" w:cs="Times New Roman"/>
          <w:bCs/>
          <w:sz w:val="28"/>
          <w:szCs w:val="28"/>
        </w:rPr>
      </w:pPr>
    </w:p>
    <w:p w14:paraId="5D7F029F" w14:textId="6C9487F8" w:rsidR="00333F6A" w:rsidRDefault="00333F6A" w:rsidP="00426EE3">
      <w:pPr>
        <w:spacing w:after="0" w:line="240" w:lineRule="auto"/>
        <w:rPr>
          <w:rFonts w:ascii="Times New Roman" w:hAnsi="Times New Roman" w:cs="Times New Roman"/>
          <w:bCs/>
          <w:sz w:val="28"/>
          <w:szCs w:val="28"/>
        </w:rPr>
      </w:pPr>
    </w:p>
    <w:p w14:paraId="193118C0" w14:textId="0B8F47B5" w:rsidR="00333F6A" w:rsidRDefault="00333F6A" w:rsidP="00426EE3">
      <w:pPr>
        <w:spacing w:after="0" w:line="240" w:lineRule="auto"/>
        <w:rPr>
          <w:rFonts w:ascii="Times New Roman" w:hAnsi="Times New Roman" w:cs="Times New Roman"/>
          <w:bCs/>
          <w:sz w:val="28"/>
          <w:szCs w:val="28"/>
        </w:rPr>
      </w:pPr>
    </w:p>
    <w:p w14:paraId="12BEA8F3" w14:textId="37641C9D" w:rsidR="00333F6A" w:rsidRDefault="00333F6A" w:rsidP="00426EE3">
      <w:pPr>
        <w:spacing w:after="0" w:line="240" w:lineRule="auto"/>
        <w:rPr>
          <w:rFonts w:ascii="Times New Roman" w:hAnsi="Times New Roman" w:cs="Times New Roman"/>
          <w:bCs/>
          <w:sz w:val="28"/>
          <w:szCs w:val="28"/>
        </w:rPr>
      </w:pPr>
    </w:p>
    <w:p w14:paraId="16AA7E91" w14:textId="25C637C0" w:rsidR="00333F6A" w:rsidRDefault="00333F6A" w:rsidP="00426EE3">
      <w:pPr>
        <w:spacing w:after="0" w:line="240" w:lineRule="auto"/>
        <w:rPr>
          <w:rFonts w:ascii="Times New Roman" w:hAnsi="Times New Roman" w:cs="Times New Roman"/>
          <w:bCs/>
          <w:sz w:val="28"/>
          <w:szCs w:val="28"/>
        </w:rPr>
      </w:pPr>
    </w:p>
    <w:p w14:paraId="405587A2" w14:textId="2C412540" w:rsidR="00333F6A" w:rsidRDefault="00333F6A" w:rsidP="00426EE3">
      <w:pPr>
        <w:spacing w:after="0" w:line="240" w:lineRule="auto"/>
        <w:rPr>
          <w:rFonts w:ascii="Times New Roman" w:hAnsi="Times New Roman" w:cs="Times New Roman"/>
          <w:bCs/>
          <w:sz w:val="28"/>
          <w:szCs w:val="28"/>
        </w:rPr>
      </w:pPr>
    </w:p>
    <w:p w14:paraId="5A3EC218" w14:textId="34A8F540" w:rsidR="00333F6A" w:rsidRDefault="00333F6A" w:rsidP="00426EE3">
      <w:pPr>
        <w:spacing w:after="0" w:line="240" w:lineRule="auto"/>
        <w:rPr>
          <w:rFonts w:ascii="Times New Roman" w:hAnsi="Times New Roman" w:cs="Times New Roman"/>
          <w:bCs/>
          <w:sz w:val="28"/>
          <w:szCs w:val="28"/>
        </w:rPr>
      </w:pPr>
    </w:p>
    <w:p w14:paraId="50D56C9E" w14:textId="26B4D778" w:rsidR="00333F6A" w:rsidRDefault="00333F6A" w:rsidP="00426EE3">
      <w:pPr>
        <w:spacing w:after="0" w:line="240" w:lineRule="auto"/>
        <w:rPr>
          <w:rFonts w:ascii="Times New Roman" w:hAnsi="Times New Roman" w:cs="Times New Roman"/>
          <w:bCs/>
          <w:sz w:val="28"/>
          <w:szCs w:val="28"/>
        </w:rPr>
      </w:pPr>
    </w:p>
    <w:p w14:paraId="02BAE9EB" w14:textId="57AC8F3F" w:rsidR="00333F6A" w:rsidRDefault="00333F6A" w:rsidP="00426EE3">
      <w:pPr>
        <w:spacing w:after="0" w:line="240" w:lineRule="auto"/>
        <w:rPr>
          <w:rFonts w:ascii="Times New Roman" w:hAnsi="Times New Roman" w:cs="Times New Roman"/>
          <w:bCs/>
          <w:sz w:val="28"/>
          <w:szCs w:val="28"/>
        </w:rPr>
      </w:pPr>
    </w:p>
    <w:p w14:paraId="12004A8B" w14:textId="30387B22" w:rsidR="00333F6A" w:rsidRDefault="00333F6A" w:rsidP="00426EE3">
      <w:pPr>
        <w:spacing w:after="0" w:line="240" w:lineRule="auto"/>
        <w:rPr>
          <w:rFonts w:ascii="Times New Roman" w:hAnsi="Times New Roman" w:cs="Times New Roman"/>
          <w:bCs/>
          <w:sz w:val="28"/>
          <w:szCs w:val="28"/>
        </w:rPr>
      </w:pPr>
    </w:p>
    <w:p w14:paraId="01D88984" w14:textId="6B204F56" w:rsidR="00333F6A" w:rsidRDefault="00333F6A" w:rsidP="00426EE3">
      <w:pPr>
        <w:spacing w:after="0" w:line="240" w:lineRule="auto"/>
        <w:rPr>
          <w:rFonts w:ascii="Times New Roman" w:hAnsi="Times New Roman" w:cs="Times New Roman"/>
          <w:bCs/>
          <w:sz w:val="28"/>
          <w:szCs w:val="28"/>
        </w:rPr>
      </w:pPr>
    </w:p>
    <w:p w14:paraId="519093E6" w14:textId="3286C07D" w:rsidR="00333F6A" w:rsidRDefault="00333F6A" w:rsidP="00426EE3">
      <w:pPr>
        <w:spacing w:after="0" w:line="240" w:lineRule="auto"/>
        <w:rPr>
          <w:rFonts w:ascii="Times New Roman" w:hAnsi="Times New Roman" w:cs="Times New Roman"/>
          <w:bCs/>
          <w:sz w:val="28"/>
          <w:szCs w:val="28"/>
        </w:rPr>
      </w:pPr>
    </w:p>
    <w:p w14:paraId="76933E65" w14:textId="09CD915F" w:rsidR="00333F6A" w:rsidRDefault="00333F6A" w:rsidP="00426EE3">
      <w:pPr>
        <w:spacing w:after="0" w:line="240" w:lineRule="auto"/>
        <w:rPr>
          <w:rFonts w:ascii="Times New Roman" w:hAnsi="Times New Roman" w:cs="Times New Roman"/>
          <w:bCs/>
          <w:sz w:val="28"/>
          <w:szCs w:val="28"/>
        </w:rPr>
      </w:pPr>
    </w:p>
    <w:p w14:paraId="2E4E938C" w14:textId="177F37E1" w:rsidR="00333F6A" w:rsidRDefault="00333F6A" w:rsidP="00426EE3">
      <w:pPr>
        <w:spacing w:after="0" w:line="240" w:lineRule="auto"/>
        <w:rPr>
          <w:rFonts w:ascii="Times New Roman" w:hAnsi="Times New Roman" w:cs="Times New Roman"/>
          <w:bCs/>
          <w:sz w:val="28"/>
          <w:szCs w:val="28"/>
        </w:rPr>
      </w:pPr>
    </w:p>
    <w:p w14:paraId="068F7A4C" w14:textId="49537AFE" w:rsidR="00333F6A" w:rsidRDefault="00333F6A" w:rsidP="00426EE3">
      <w:pPr>
        <w:spacing w:after="0" w:line="240" w:lineRule="auto"/>
        <w:rPr>
          <w:rFonts w:ascii="Times New Roman" w:hAnsi="Times New Roman" w:cs="Times New Roman"/>
          <w:bCs/>
          <w:sz w:val="28"/>
          <w:szCs w:val="28"/>
        </w:rPr>
      </w:pPr>
    </w:p>
    <w:p w14:paraId="22A243C2" w14:textId="460E2904" w:rsidR="00333F6A" w:rsidRDefault="00333F6A" w:rsidP="00426EE3">
      <w:pPr>
        <w:spacing w:after="0" w:line="240" w:lineRule="auto"/>
        <w:rPr>
          <w:rFonts w:ascii="Times New Roman" w:hAnsi="Times New Roman" w:cs="Times New Roman"/>
          <w:bCs/>
          <w:sz w:val="28"/>
          <w:szCs w:val="28"/>
        </w:rPr>
      </w:pPr>
    </w:p>
    <w:p w14:paraId="61C9AF0C" w14:textId="7382FA8A" w:rsidR="00426EE3" w:rsidRPr="00F10502" w:rsidRDefault="00333F6A" w:rsidP="00426EE3">
      <w:pPr>
        <w:tabs>
          <w:tab w:val="left" w:pos="5580"/>
        </w:tabs>
        <w:spacing w:after="0" w:line="240" w:lineRule="auto"/>
        <w:rPr>
          <w:rFonts w:ascii="Times New Roman" w:hAnsi="Times New Roman" w:cs="Times New Roman"/>
          <w:sz w:val="24"/>
          <w:szCs w:val="28"/>
        </w:rPr>
      </w:pPr>
      <w:r>
        <w:rPr>
          <w:rFonts w:ascii="Times New Roman" w:hAnsi="Times New Roman" w:cs="Times New Roman"/>
          <w:sz w:val="24"/>
          <w:szCs w:val="28"/>
        </w:rPr>
        <w:t>Feldmane</w:t>
      </w:r>
      <w:r w:rsidR="00426EE3" w:rsidRPr="00F10502">
        <w:rPr>
          <w:rFonts w:ascii="Times New Roman" w:hAnsi="Times New Roman" w:cs="Times New Roman"/>
          <w:sz w:val="24"/>
          <w:szCs w:val="28"/>
        </w:rPr>
        <w:t xml:space="preserve"> 67876</w:t>
      </w:r>
      <w:r>
        <w:rPr>
          <w:rFonts w:ascii="Times New Roman" w:hAnsi="Times New Roman" w:cs="Times New Roman"/>
          <w:sz w:val="24"/>
          <w:szCs w:val="28"/>
        </w:rPr>
        <w:t>119</w:t>
      </w:r>
    </w:p>
    <w:p w14:paraId="36D3559E" w14:textId="39F1FE69" w:rsidR="00426EE3" w:rsidRPr="00426EE3" w:rsidRDefault="00333F6A" w:rsidP="00426EE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jana.feldmane</w:t>
      </w:r>
      <w:r w:rsidR="00426EE3" w:rsidRPr="00F10502">
        <w:rPr>
          <w:rFonts w:ascii="Times New Roman" w:hAnsi="Times New Roman" w:cs="Times New Roman"/>
          <w:sz w:val="24"/>
          <w:szCs w:val="28"/>
        </w:rPr>
        <w:t>@vm.gov.l</w:t>
      </w:r>
      <w:r w:rsidR="00426EE3">
        <w:rPr>
          <w:rFonts w:ascii="Times New Roman" w:hAnsi="Times New Roman" w:cs="Times New Roman"/>
          <w:sz w:val="24"/>
          <w:szCs w:val="28"/>
        </w:rPr>
        <w:t>v</w:t>
      </w:r>
    </w:p>
    <w:sectPr w:rsidR="00426EE3" w:rsidRPr="00426EE3" w:rsidSect="006A3F81">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7E091" w14:textId="77777777" w:rsidR="00EC4FFC" w:rsidRDefault="00EC4FFC" w:rsidP="0007278B">
      <w:pPr>
        <w:spacing w:after="0" w:line="240" w:lineRule="auto"/>
      </w:pPr>
      <w:r>
        <w:separator/>
      </w:r>
    </w:p>
  </w:endnote>
  <w:endnote w:type="continuationSeparator" w:id="0">
    <w:p w14:paraId="4C6D0DEB" w14:textId="77777777" w:rsidR="00EC4FFC" w:rsidRDefault="00EC4FFC" w:rsidP="00072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C44C" w14:textId="2CAD34F5" w:rsidR="00E81FE9" w:rsidRPr="00F046BC" w:rsidRDefault="00F046BC" w:rsidP="00F046BC">
    <w:pPr>
      <w:pStyle w:val="Footer"/>
    </w:pPr>
    <w:r>
      <w:rPr>
        <w:rFonts w:ascii="Times New Roman" w:eastAsia="Times New Roman" w:hAnsi="Times New Roman" w:cs="Times New Roman"/>
        <w:sz w:val="20"/>
        <w:szCs w:val="20"/>
        <w:lang w:eastAsia="lv-LV"/>
      </w:rPr>
      <w:t>VManot_0</w:t>
    </w:r>
    <w:r w:rsidR="00333F6A">
      <w:rPr>
        <w:rFonts w:ascii="Times New Roman" w:eastAsia="Times New Roman" w:hAnsi="Times New Roman" w:cs="Times New Roman"/>
        <w:sz w:val="20"/>
        <w:szCs w:val="20"/>
        <w:lang w:eastAsia="lv-LV"/>
      </w:rPr>
      <w:t>8</w:t>
    </w:r>
    <w:r>
      <w:rPr>
        <w:rFonts w:ascii="Times New Roman" w:eastAsia="Times New Roman" w:hAnsi="Times New Roman" w:cs="Times New Roman"/>
        <w:sz w:val="20"/>
        <w:szCs w:val="20"/>
        <w:lang w:eastAsia="lv-LV"/>
      </w:rPr>
      <w:t>0920_MK360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8520" w14:textId="16499BA5" w:rsidR="00093C5E" w:rsidRPr="00650639" w:rsidRDefault="00F046BC" w:rsidP="00650639">
    <w:pPr>
      <w:pStyle w:val="Footer"/>
    </w:pPr>
    <w:r>
      <w:rPr>
        <w:rFonts w:ascii="Times New Roman" w:eastAsia="Times New Roman" w:hAnsi="Times New Roman" w:cs="Times New Roman"/>
        <w:sz w:val="20"/>
        <w:szCs w:val="20"/>
        <w:lang w:eastAsia="lv-LV"/>
      </w:rPr>
      <w:t>V</w:t>
    </w:r>
    <w:r w:rsidR="00535888">
      <w:rPr>
        <w:rFonts w:ascii="Times New Roman" w:eastAsia="Times New Roman" w:hAnsi="Times New Roman" w:cs="Times New Roman"/>
        <w:sz w:val="20"/>
        <w:szCs w:val="20"/>
        <w:lang w:eastAsia="lv-LV"/>
      </w:rPr>
      <w:t>M</w:t>
    </w:r>
    <w:r>
      <w:rPr>
        <w:rFonts w:ascii="Times New Roman" w:eastAsia="Times New Roman" w:hAnsi="Times New Roman" w:cs="Times New Roman"/>
        <w:sz w:val="20"/>
        <w:szCs w:val="20"/>
        <w:lang w:eastAsia="lv-LV"/>
      </w:rPr>
      <w:t>a</w:t>
    </w:r>
    <w:r w:rsidR="00535888">
      <w:rPr>
        <w:rFonts w:ascii="Times New Roman" w:eastAsia="Times New Roman" w:hAnsi="Times New Roman" w:cs="Times New Roman"/>
        <w:sz w:val="20"/>
        <w:szCs w:val="20"/>
        <w:lang w:eastAsia="lv-LV"/>
      </w:rPr>
      <w:t>not_</w:t>
    </w:r>
    <w:r>
      <w:rPr>
        <w:rFonts w:ascii="Times New Roman" w:eastAsia="Times New Roman" w:hAnsi="Times New Roman" w:cs="Times New Roman"/>
        <w:sz w:val="20"/>
        <w:szCs w:val="20"/>
        <w:lang w:eastAsia="lv-LV"/>
      </w:rPr>
      <w:t>0</w:t>
    </w:r>
    <w:r w:rsidR="00333F6A">
      <w:rPr>
        <w:rFonts w:ascii="Times New Roman" w:eastAsia="Times New Roman" w:hAnsi="Times New Roman" w:cs="Times New Roman"/>
        <w:sz w:val="20"/>
        <w:szCs w:val="20"/>
        <w:lang w:eastAsia="lv-LV"/>
      </w:rPr>
      <w:t>8</w:t>
    </w:r>
    <w:r w:rsidR="00535888">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9</w:t>
    </w:r>
    <w:r w:rsidR="00535888">
      <w:rPr>
        <w:rFonts w:ascii="Times New Roman" w:eastAsia="Times New Roman" w:hAnsi="Times New Roman" w:cs="Times New Roman"/>
        <w:sz w:val="20"/>
        <w:szCs w:val="20"/>
        <w:lang w:eastAsia="lv-LV"/>
      </w:rPr>
      <w:t>20</w:t>
    </w:r>
    <w:r>
      <w:rPr>
        <w:rFonts w:ascii="Times New Roman" w:eastAsia="Times New Roman" w:hAnsi="Times New Roman" w:cs="Times New Roman"/>
        <w:sz w:val="20"/>
        <w:szCs w:val="20"/>
        <w:lang w:eastAsia="lv-LV"/>
      </w:rPr>
      <w:t>_MK360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E0B59" w14:textId="77777777" w:rsidR="00EC4FFC" w:rsidRDefault="00EC4FFC" w:rsidP="0007278B">
      <w:pPr>
        <w:spacing w:after="0" w:line="240" w:lineRule="auto"/>
      </w:pPr>
      <w:r>
        <w:separator/>
      </w:r>
    </w:p>
  </w:footnote>
  <w:footnote w:type="continuationSeparator" w:id="0">
    <w:p w14:paraId="3A4AC10E" w14:textId="77777777" w:rsidR="00EC4FFC" w:rsidRDefault="00EC4FFC" w:rsidP="00072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B02E6B" w:rsidRPr="004D15A9" w:rsidRDefault="00535888">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742B05">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43A980F5" w14:textId="77777777" w:rsidR="00B02E6B" w:rsidRDefault="00D51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8B"/>
    <w:rsid w:val="00012C86"/>
    <w:rsid w:val="00016372"/>
    <w:rsid w:val="00057EB1"/>
    <w:rsid w:val="00066E5F"/>
    <w:rsid w:val="0007278B"/>
    <w:rsid w:val="00075D37"/>
    <w:rsid w:val="000A1151"/>
    <w:rsid w:val="000E0284"/>
    <w:rsid w:val="000E2322"/>
    <w:rsid w:val="00111363"/>
    <w:rsid w:val="00116C28"/>
    <w:rsid w:val="00122038"/>
    <w:rsid w:val="001336B4"/>
    <w:rsid w:val="00140A51"/>
    <w:rsid w:val="00160626"/>
    <w:rsid w:val="001C088F"/>
    <w:rsid w:val="001D713B"/>
    <w:rsid w:val="001E1D31"/>
    <w:rsid w:val="00276A81"/>
    <w:rsid w:val="00297A0B"/>
    <w:rsid w:val="002E027E"/>
    <w:rsid w:val="002F181A"/>
    <w:rsid w:val="003117FB"/>
    <w:rsid w:val="00316074"/>
    <w:rsid w:val="00333F6A"/>
    <w:rsid w:val="0034366D"/>
    <w:rsid w:val="00351B51"/>
    <w:rsid w:val="003D15E2"/>
    <w:rsid w:val="0041142C"/>
    <w:rsid w:val="00425035"/>
    <w:rsid w:val="00426EE3"/>
    <w:rsid w:val="00473581"/>
    <w:rsid w:val="00504320"/>
    <w:rsid w:val="00535888"/>
    <w:rsid w:val="0059150F"/>
    <w:rsid w:val="0060585D"/>
    <w:rsid w:val="0062651F"/>
    <w:rsid w:val="0067096C"/>
    <w:rsid w:val="006803FE"/>
    <w:rsid w:val="006A3466"/>
    <w:rsid w:val="006A3F81"/>
    <w:rsid w:val="006B681F"/>
    <w:rsid w:val="006C5703"/>
    <w:rsid w:val="006D22E5"/>
    <w:rsid w:val="00742B05"/>
    <w:rsid w:val="00805BE3"/>
    <w:rsid w:val="008B1BB5"/>
    <w:rsid w:val="008B3101"/>
    <w:rsid w:val="008C242E"/>
    <w:rsid w:val="008C7FF7"/>
    <w:rsid w:val="00914064"/>
    <w:rsid w:val="009763A8"/>
    <w:rsid w:val="009A5645"/>
    <w:rsid w:val="009B3BE8"/>
    <w:rsid w:val="00A03EFD"/>
    <w:rsid w:val="00AE4EFC"/>
    <w:rsid w:val="00B24624"/>
    <w:rsid w:val="00B7759C"/>
    <w:rsid w:val="00B80753"/>
    <w:rsid w:val="00C704F2"/>
    <w:rsid w:val="00CB1936"/>
    <w:rsid w:val="00CC0EA9"/>
    <w:rsid w:val="00CD26BC"/>
    <w:rsid w:val="00CE4139"/>
    <w:rsid w:val="00D322A9"/>
    <w:rsid w:val="00D51EF7"/>
    <w:rsid w:val="00D77367"/>
    <w:rsid w:val="00D974CA"/>
    <w:rsid w:val="00DF75A0"/>
    <w:rsid w:val="00E06788"/>
    <w:rsid w:val="00E67090"/>
    <w:rsid w:val="00E804E9"/>
    <w:rsid w:val="00E93BD2"/>
    <w:rsid w:val="00EC33C6"/>
    <w:rsid w:val="00EC4FFC"/>
    <w:rsid w:val="00EF5D0E"/>
    <w:rsid w:val="00F046BC"/>
    <w:rsid w:val="00F200EA"/>
    <w:rsid w:val="00F67E68"/>
    <w:rsid w:val="00F803D1"/>
    <w:rsid w:val="00FE07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semiHidden/>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4005</Words>
  <Characters>2283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dc:creator>
  <cp:keywords/>
  <dc:description>Jana Feldmane  67876119_x000d_
jana.feldmane@vm.gov.lv</dc:description>
  <cp:lastModifiedBy>Jana Feldmane</cp:lastModifiedBy>
  <cp:revision>6</cp:revision>
  <cp:lastPrinted>2020-09-02T13:40:00Z</cp:lastPrinted>
  <dcterms:created xsi:type="dcterms:W3CDTF">2020-09-08T05:15:00Z</dcterms:created>
  <dcterms:modified xsi:type="dcterms:W3CDTF">2020-09-08T07:00:00Z</dcterms:modified>
</cp:coreProperties>
</file>