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D0CC8" w14:textId="0A7115A8" w:rsidR="007B2963" w:rsidRPr="007B2963" w:rsidRDefault="007B2963" w:rsidP="001D169B">
      <w:pPr>
        <w:spacing w:after="0" w:line="240" w:lineRule="auto"/>
        <w:jc w:val="right"/>
        <w:rPr>
          <w:rFonts w:ascii="Times New Roman" w:hAnsi="Times New Roman" w:cs="Times New Roman"/>
          <w:sz w:val="28"/>
          <w:szCs w:val="28"/>
        </w:rPr>
      </w:pPr>
      <w:r w:rsidRPr="007B2963">
        <w:rPr>
          <w:rFonts w:ascii="Times New Roman" w:hAnsi="Times New Roman" w:cs="Times New Roman"/>
          <w:sz w:val="28"/>
          <w:szCs w:val="28"/>
        </w:rPr>
        <w:t>Likumprojekts</w:t>
      </w:r>
    </w:p>
    <w:p w14:paraId="77E8FEB5" w14:textId="77777777" w:rsidR="007B2963" w:rsidRDefault="007B2963" w:rsidP="001D169B">
      <w:pPr>
        <w:spacing w:after="0" w:line="240" w:lineRule="auto"/>
        <w:jc w:val="center"/>
        <w:rPr>
          <w:rFonts w:ascii="Times New Roman" w:hAnsi="Times New Roman" w:cs="Times New Roman"/>
          <w:b/>
          <w:bCs/>
          <w:sz w:val="28"/>
          <w:szCs w:val="28"/>
        </w:rPr>
      </w:pPr>
    </w:p>
    <w:p w14:paraId="43FB310E" w14:textId="3026E969" w:rsidR="005D7E73" w:rsidRDefault="005D7E73" w:rsidP="001D169B">
      <w:pPr>
        <w:spacing w:after="0" w:line="240" w:lineRule="auto"/>
        <w:jc w:val="center"/>
        <w:rPr>
          <w:rStyle w:val="Hyperlink"/>
          <w:rFonts w:ascii="Times New Roman" w:hAnsi="Times New Roman" w:cs="Times New Roman"/>
          <w:b/>
          <w:bCs/>
          <w:color w:val="auto"/>
          <w:sz w:val="28"/>
          <w:szCs w:val="28"/>
          <w:u w:val="none"/>
        </w:rPr>
      </w:pPr>
      <w:r w:rsidRPr="00C76531">
        <w:rPr>
          <w:rFonts w:ascii="Times New Roman" w:hAnsi="Times New Roman" w:cs="Times New Roman"/>
          <w:b/>
          <w:bCs/>
          <w:sz w:val="28"/>
          <w:szCs w:val="28"/>
        </w:rPr>
        <w:t>Grozījum</w:t>
      </w:r>
      <w:r w:rsidR="007B7373">
        <w:rPr>
          <w:rFonts w:ascii="Times New Roman" w:hAnsi="Times New Roman" w:cs="Times New Roman"/>
          <w:b/>
          <w:bCs/>
          <w:sz w:val="28"/>
          <w:szCs w:val="28"/>
        </w:rPr>
        <w:t>i</w:t>
      </w:r>
      <w:r w:rsidR="004473E0">
        <w:rPr>
          <w:rFonts w:ascii="Times New Roman" w:hAnsi="Times New Roman" w:cs="Times New Roman"/>
          <w:b/>
          <w:bCs/>
          <w:sz w:val="28"/>
          <w:szCs w:val="28"/>
        </w:rPr>
        <w:t xml:space="preserve"> </w:t>
      </w:r>
      <w:hyperlink r:id="rId8" w:tgtFrame="_blank" w:history="1">
        <w:r w:rsidRPr="00C76531">
          <w:rPr>
            <w:rStyle w:val="Hyperlink"/>
            <w:rFonts w:ascii="Times New Roman" w:hAnsi="Times New Roman" w:cs="Times New Roman"/>
            <w:b/>
            <w:bCs/>
            <w:color w:val="auto"/>
            <w:sz w:val="28"/>
            <w:szCs w:val="28"/>
            <w:u w:val="none"/>
          </w:rPr>
          <w:t>Militārpersonu izdienas pensiju likumā</w:t>
        </w:r>
      </w:hyperlink>
    </w:p>
    <w:p w14:paraId="5559936B" w14:textId="77777777" w:rsidR="00DB2D08" w:rsidRPr="00C76531" w:rsidRDefault="00DB2D08" w:rsidP="001D169B">
      <w:pPr>
        <w:spacing w:after="0" w:line="240" w:lineRule="auto"/>
        <w:jc w:val="center"/>
        <w:rPr>
          <w:rFonts w:ascii="Times New Roman" w:hAnsi="Times New Roman" w:cs="Times New Roman"/>
          <w:b/>
          <w:bCs/>
          <w:sz w:val="28"/>
          <w:szCs w:val="28"/>
        </w:rPr>
      </w:pPr>
    </w:p>
    <w:p w14:paraId="1695BA02" w14:textId="2F194683" w:rsidR="005D7E73" w:rsidRPr="00C76531" w:rsidRDefault="005D7E73" w:rsidP="001D169B">
      <w:pPr>
        <w:spacing w:after="0" w:line="240" w:lineRule="auto"/>
        <w:ind w:firstLine="709"/>
        <w:jc w:val="both"/>
        <w:rPr>
          <w:rFonts w:ascii="Times New Roman" w:hAnsi="Times New Roman" w:cs="Times New Roman"/>
          <w:sz w:val="28"/>
          <w:szCs w:val="28"/>
        </w:rPr>
      </w:pPr>
      <w:r w:rsidRPr="00C76531">
        <w:rPr>
          <w:rFonts w:ascii="Times New Roman" w:hAnsi="Times New Roman" w:cs="Times New Roman"/>
          <w:sz w:val="28"/>
          <w:szCs w:val="28"/>
        </w:rPr>
        <w:t>Izdarīt</w:t>
      </w:r>
      <w:r w:rsidR="004473E0">
        <w:rPr>
          <w:rFonts w:ascii="Times New Roman" w:hAnsi="Times New Roman" w:cs="Times New Roman"/>
          <w:sz w:val="28"/>
          <w:szCs w:val="28"/>
        </w:rPr>
        <w:t xml:space="preserve"> </w:t>
      </w:r>
      <w:hyperlink r:id="rId9" w:tgtFrame="_blank" w:history="1">
        <w:r w:rsidRPr="00C76531">
          <w:rPr>
            <w:rStyle w:val="Hyperlink"/>
            <w:rFonts w:ascii="Times New Roman" w:hAnsi="Times New Roman" w:cs="Times New Roman"/>
            <w:color w:val="auto"/>
            <w:sz w:val="28"/>
            <w:szCs w:val="28"/>
            <w:u w:val="none"/>
          </w:rPr>
          <w:t>Militārpersonu izdienas pensiju likumā</w:t>
        </w:r>
      </w:hyperlink>
      <w:r w:rsidR="004473E0">
        <w:rPr>
          <w:rFonts w:ascii="Times New Roman" w:hAnsi="Times New Roman" w:cs="Times New Roman"/>
          <w:sz w:val="28"/>
          <w:szCs w:val="28"/>
        </w:rPr>
        <w:t xml:space="preserve"> </w:t>
      </w:r>
      <w:proofErr w:type="gramStart"/>
      <w:r w:rsidRPr="00C76531">
        <w:rPr>
          <w:rFonts w:ascii="Times New Roman" w:hAnsi="Times New Roman" w:cs="Times New Roman"/>
          <w:sz w:val="28"/>
          <w:szCs w:val="28"/>
        </w:rPr>
        <w:t>(</w:t>
      </w:r>
      <w:proofErr w:type="gramEnd"/>
      <w:r w:rsidRPr="00C76531">
        <w:rPr>
          <w:rFonts w:ascii="Times New Roman" w:hAnsi="Times New Roman" w:cs="Times New Roman"/>
          <w:sz w:val="28"/>
          <w:szCs w:val="28"/>
        </w:rPr>
        <w:t>Latvijas Republikas Saeimas un Ministru Kabineta Ziņotājs, 1998, 8. nr.; 2000, 9. nr.; 2001, 1. nr.; 2005, 2., 7., 14. nr.; 2006, 13. nr.; 2007, 24. nr.; 2008, 10. nr.; 2009, 14., 22.</w:t>
      </w:r>
      <w:r w:rsidR="004473E0">
        <w:rPr>
          <w:rFonts w:ascii="Times New Roman" w:hAnsi="Times New Roman" w:cs="Times New Roman"/>
          <w:sz w:val="28"/>
          <w:szCs w:val="28"/>
        </w:rPr>
        <w:t> </w:t>
      </w:r>
      <w:r w:rsidRPr="00C76531">
        <w:rPr>
          <w:rFonts w:ascii="Times New Roman" w:hAnsi="Times New Roman" w:cs="Times New Roman"/>
          <w:sz w:val="28"/>
          <w:szCs w:val="28"/>
        </w:rPr>
        <w:t>nr.;</w:t>
      </w:r>
      <w:r w:rsidR="004473E0">
        <w:rPr>
          <w:rFonts w:ascii="Times New Roman" w:hAnsi="Times New Roman" w:cs="Times New Roman"/>
          <w:sz w:val="28"/>
          <w:szCs w:val="28"/>
        </w:rPr>
        <w:t xml:space="preserve"> </w:t>
      </w:r>
      <w:hyperlink r:id="rId10" w:tgtFrame="_blank" w:history="1">
        <w:r w:rsidRPr="00C76531">
          <w:rPr>
            <w:rStyle w:val="Hyperlink"/>
            <w:rFonts w:ascii="Times New Roman" w:hAnsi="Times New Roman" w:cs="Times New Roman"/>
            <w:color w:val="auto"/>
            <w:sz w:val="28"/>
            <w:szCs w:val="28"/>
            <w:u w:val="none"/>
          </w:rPr>
          <w:t>Latvijas Vēstnesis</w:t>
        </w:r>
      </w:hyperlink>
      <w:r w:rsidRPr="00C76531">
        <w:rPr>
          <w:rFonts w:ascii="Times New Roman" w:hAnsi="Times New Roman" w:cs="Times New Roman"/>
          <w:sz w:val="28"/>
          <w:szCs w:val="28"/>
        </w:rPr>
        <w:t>, 2009, 200. nr.; 2010, 82., 153. nr.; 2013, 137. nr.; 2017.</w:t>
      </w:r>
      <w:r w:rsidR="00E26FD6" w:rsidRPr="00C76531">
        <w:rPr>
          <w:rFonts w:ascii="Times New Roman" w:hAnsi="Times New Roman" w:cs="Times New Roman"/>
          <w:sz w:val="28"/>
          <w:szCs w:val="28"/>
        </w:rPr>
        <w:t>,</w:t>
      </w:r>
      <w:r w:rsidRPr="00C76531">
        <w:rPr>
          <w:rFonts w:ascii="Times New Roman" w:hAnsi="Times New Roman" w:cs="Times New Roman"/>
          <w:sz w:val="28"/>
          <w:szCs w:val="28"/>
        </w:rPr>
        <w:t xml:space="preserve"> 90</w:t>
      </w:r>
      <w:r w:rsidR="00E26FD6" w:rsidRPr="00C76531">
        <w:rPr>
          <w:rFonts w:ascii="Times New Roman" w:hAnsi="Times New Roman" w:cs="Times New Roman"/>
          <w:sz w:val="28"/>
          <w:szCs w:val="28"/>
        </w:rPr>
        <w:t>.</w:t>
      </w:r>
      <w:r w:rsidR="004473E0">
        <w:rPr>
          <w:rFonts w:ascii="Times New Roman" w:hAnsi="Times New Roman" w:cs="Times New Roman"/>
          <w:sz w:val="28"/>
          <w:szCs w:val="28"/>
        </w:rPr>
        <w:t> </w:t>
      </w:r>
      <w:r w:rsidR="00E26FD6" w:rsidRPr="00C76531">
        <w:rPr>
          <w:rFonts w:ascii="Times New Roman" w:hAnsi="Times New Roman" w:cs="Times New Roman"/>
          <w:sz w:val="28"/>
          <w:szCs w:val="28"/>
        </w:rPr>
        <w:t>nr.</w:t>
      </w:r>
      <w:r w:rsidRPr="00C76531">
        <w:rPr>
          <w:rFonts w:ascii="Times New Roman" w:hAnsi="Times New Roman" w:cs="Times New Roman"/>
          <w:sz w:val="28"/>
          <w:szCs w:val="28"/>
        </w:rPr>
        <w:t>) šādu</w:t>
      </w:r>
      <w:r w:rsidR="007B7373">
        <w:rPr>
          <w:rFonts w:ascii="Times New Roman" w:hAnsi="Times New Roman" w:cs="Times New Roman"/>
          <w:sz w:val="28"/>
          <w:szCs w:val="28"/>
        </w:rPr>
        <w:t>s</w:t>
      </w:r>
      <w:r w:rsidRPr="00C76531">
        <w:rPr>
          <w:rFonts w:ascii="Times New Roman" w:hAnsi="Times New Roman" w:cs="Times New Roman"/>
          <w:sz w:val="28"/>
          <w:szCs w:val="28"/>
        </w:rPr>
        <w:t xml:space="preserve"> grozījumu</w:t>
      </w:r>
      <w:r w:rsidR="007B7373">
        <w:rPr>
          <w:rFonts w:ascii="Times New Roman" w:hAnsi="Times New Roman" w:cs="Times New Roman"/>
          <w:sz w:val="28"/>
          <w:szCs w:val="28"/>
        </w:rPr>
        <w:t>s</w:t>
      </w:r>
      <w:r w:rsidRPr="00C76531">
        <w:rPr>
          <w:rFonts w:ascii="Times New Roman" w:hAnsi="Times New Roman" w:cs="Times New Roman"/>
          <w:sz w:val="28"/>
          <w:szCs w:val="28"/>
        </w:rPr>
        <w:t>:</w:t>
      </w:r>
    </w:p>
    <w:p w14:paraId="600815D6" w14:textId="77777777" w:rsidR="00DB2D08" w:rsidRDefault="00DB2D08" w:rsidP="001D169B">
      <w:pPr>
        <w:spacing w:after="0" w:line="240" w:lineRule="auto"/>
        <w:jc w:val="both"/>
        <w:rPr>
          <w:rFonts w:ascii="Times New Roman" w:hAnsi="Times New Roman" w:cs="Times New Roman"/>
          <w:sz w:val="28"/>
          <w:szCs w:val="28"/>
        </w:rPr>
      </w:pPr>
    </w:p>
    <w:p w14:paraId="4530147A" w14:textId="03C47E8F" w:rsidR="00FC5177" w:rsidRDefault="00B31424" w:rsidP="001D169B">
      <w:pPr>
        <w:spacing w:after="0" w:line="240" w:lineRule="auto"/>
        <w:ind w:firstLine="709"/>
        <w:jc w:val="both"/>
        <w:rPr>
          <w:rFonts w:ascii="Times New Roman" w:hAnsi="Times New Roman" w:cs="Times New Roman"/>
          <w:sz w:val="28"/>
          <w:szCs w:val="28"/>
        </w:rPr>
      </w:pPr>
      <w:r w:rsidRPr="00C76531">
        <w:rPr>
          <w:rFonts w:ascii="Times New Roman" w:hAnsi="Times New Roman" w:cs="Times New Roman"/>
          <w:sz w:val="28"/>
          <w:szCs w:val="28"/>
        </w:rPr>
        <w:t>10.</w:t>
      </w:r>
      <w:r w:rsidR="001D169B">
        <w:rPr>
          <w:rFonts w:ascii="Times New Roman" w:hAnsi="Times New Roman" w:cs="Times New Roman"/>
          <w:sz w:val="28"/>
          <w:szCs w:val="28"/>
        </w:rPr>
        <w:t> </w:t>
      </w:r>
      <w:r w:rsidRPr="00C76531">
        <w:rPr>
          <w:rFonts w:ascii="Times New Roman" w:hAnsi="Times New Roman" w:cs="Times New Roman"/>
          <w:sz w:val="28"/>
          <w:szCs w:val="28"/>
        </w:rPr>
        <w:t>pant</w:t>
      </w:r>
      <w:r w:rsidR="00FC5177" w:rsidRPr="00C76531">
        <w:rPr>
          <w:rFonts w:ascii="Times New Roman" w:hAnsi="Times New Roman" w:cs="Times New Roman"/>
          <w:sz w:val="28"/>
          <w:szCs w:val="28"/>
        </w:rPr>
        <w:t>ā:</w:t>
      </w:r>
    </w:p>
    <w:p w14:paraId="0E7ED14E" w14:textId="258BF2AB" w:rsidR="00B31424" w:rsidRDefault="00FC5177" w:rsidP="001D169B">
      <w:pPr>
        <w:spacing w:after="0" w:line="240" w:lineRule="auto"/>
        <w:ind w:firstLine="709"/>
        <w:jc w:val="both"/>
        <w:rPr>
          <w:rFonts w:ascii="Times New Roman" w:hAnsi="Times New Roman" w:cs="Times New Roman"/>
          <w:sz w:val="28"/>
          <w:szCs w:val="28"/>
        </w:rPr>
      </w:pPr>
      <w:r w:rsidRPr="00C76531">
        <w:rPr>
          <w:rFonts w:ascii="Times New Roman" w:hAnsi="Times New Roman" w:cs="Times New Roman"/>
          <w:sz w:val="28"/>
          <w:szCs w:val="28"/>
        </w:rPr>
        <w:t>izteikt</w:t>
      </w:r>
      <w:r w:rsidR="00B31424" w:rsidRPr="00C76531">
        <w:rPr>
          <w:rFonts w:ascii="Times New Roman" w:hAnsi="Times New Roman" w:cs="Times New Roman"/>
          <w:sz w:val="28"/>
          <w:szCs w:val="28"/>
        </w:rPr>
        <w:t xml:space="preserve"> trešo daļu šādā redakcijā:</w:t>
      </w:r>
    </w:p>
    <w:p w14:paraId="030AAAFD" w14:textId="77777777" w:rsidR="00DB2D08" w:rsidRPr="00C76531" w:rsidRDefault="00DB2D08" w:rsidP="001D169B">
      <w:pPr>
        <w:spacing w:after="0" w:line="240" w:lineRule="auto"/>
        <w:ind w:firstLine="709"/>
        <w:jc w:val="both"/>
        <w:rPr>
          <w:rFonts w:ascii="Times New Roman" w:hAnsi="Times New Roman" w:cs="Times New Roman"/>
          <w:sz w:val="28"/>
          <w:szCs w:val="28"/>
        </w:rPr>
      </w:pPr>
    </w:p>
    <w:p w14:paraId="3C57D696" w14:textId="4696270B" w:rsidR="00B31424" w:rsidRPr="00C76531" w:rsidRDefault="001D169B" w:rsidP="001D1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31424" w:rsidRPr="00C76531">
        <w:rPr>
          <w:rFonts w:ascii="Times New Roman" w:hAnsi="Times New Roman" w:cs="Times New Roman"/>
          <w:sz w:val="28"/>
          <w:szCs w:val="28"/>
        </w:rPr>
        <w:t>(3)</w:t>
      </w:r>
      <w:r w:rsidR="004473E0">
        <w:rPr>
          <w:rFonts w:ascii="Times New Roman" w:hAnsi="Times New Roman" w:cs="Times New Roman"/>
          <w:sz w:val="28"/>
          <w:szCs w:val="28"/>
        </w:rPr>
        <w:t> </w:t>
      </w:r>
      <w:r w:rsidR="00B31424" w:rsidRPr="00C76531">
        <w:rPr>
          <w:rFonts w:ascii="Times New Roman" w:hAnsi="Times New Roman" w:cs="Times New Roman"/>
          <w:sz w:val="28"/>
          <w:szCs w:val="28"/>
        </w:rPr>
        <w:t>Izdienas pensijas saņēmēja pienākums ir nekavējoties ziņot Aizsardzības ministrijai par šā panta pirmajā, otrajā un sestajā daļā minēto apstākļu iestāšanos</w:t>
      </w:r>
      <w:r w:rsidR="004473E0" w:rsidRPr="00C76531">
        <w:rPr>
          <w:rFonts w:ascii="Times New Roman" w:hAnsi="Times New Roman" w:cs="Times New Roman"/>
          <w:sz w:val="28"/>
          <w:szCs w:val="28"/>
        </w:rPr>
        <w:t>.</w:t>
      </w:r>
      <w:r>
        <w:rPr>
          <w:rFonts w:ascii="Times New Roman" w:hAnsi="Times New Roman" w:cs="Times New Roman"/>
          <w:sz w:val="28"/>
          <w:szCs w:val="28"/>
        </w:rPr>
        <w:t>"</w:t>
      </w:r>
      <w:r w:rsidR="00CD33A8">
        <w:rPr>
          <w:rFonts w:ascii="Times New Roman" w:hAnsi="Times New Roman" w:cs="Times New Roman"/>
          <w:sz w:val="28"/>
          <w:szCs w:val="28"/>
        </w:rPr>
        <w:t>;</w:t>
      </w:r>
      <w:bookmarkStart w:id="0" w:name="_GoBack"/>
      <w:bookmarkEnd w:id="0"/>
    </w:p>
    <w:p w14:paraId="17D69457" w14:textId="77777777" w:rsidR="00DB2D08" w:rsidRDefault="00DB2D08" w:rsidP="001D169B">
      <w:pPr>
        <w:spacing w:after="0" w:line="240" w:lineRule="auto"/>
        <w:jc w:val="both"/>
        <w:rPr>
          <w:rFonts w:ascii="Times New Roman" w:hAnsi="Times New Roman" w:cs="Times New Roman"/>
          <w:sz w:val="28"/>
          <w:szCs w:val="28"/>
        </w:rPr>
      </w:pPr>
    </w:p>
    <w:p w14:paraId="34080C1F" w14:textId="53FA4C3C" w:rsidR="00B31424" w:rsidRDefault="00FC5177" w:rsidP="001D169B">
      <w:pPr>
        <w:spacing w:after="0" w:line="240" w:lineRule="auto"/>
        <w:ind w:left="360" w:firstLine="349"/>
        <w:jc w:val="both"/>
        <w:rPr>
          <w:rFonts w:ascii="Times New Roman" w:hAnsi="Times New Roman" w:cs="Times New Roman"/>
          <w:sz w:val="28"/>
          <w:szCs w:val="28"/>
        </w:rPr>
      </w:pPr>
      <w:r w:rsidRPr="00C76531">
        <w:rPr>
          <w:rFonts w:ascii="Times New Roman" w:hAnsi="Times New Roman" w:cs="Times New Roman"/>
          <w:sz w:val="28"/>
          <w:szCs w:val="28"/>
        </w:rPr>
        <w:t>p</w:t>
      </w:r>
      <w:r w:rsidR="00B31424" w:rsidRPr="00C76531">
        <w:rPr>
          <w:rFonts w:ascii="Times New Roman" w:hAnsi="Times New Roman" w:cs="Times New Roman"/>
          <w:sz w:val="28"/>
          <w:szCs w:val="28"/>
        </w:rPr>
        <w:t>apildināt</w:t>
      </w:r>
      <w:r w:rsidR="007B7373">
        <w:rPr>
          <w:rFonts w:ascii="Times New Roman" w:hAnsi="Times New Roman" w:cs="Times New Roman"/>
          <w:sz w:val="28"/>
          <w:szCs w:val="28"/>
        </w:rPr>
        <w:t xml:space="preserve"> pantu</w:t>
      </w:r>
      <w:r w:rsidR="00B31424" w:rsidRPr="00C76531">
        <w:rPr>
          <w:rFonts w:ascii="Times New Roman" w:hAnsi="Times New Roman" w:cs="Times New Roman"/>
          <w:sz w:val="28"/>
          <w:szCs w:val="28"/>
        </w:rPr>
        <w:t xml:space="preserve"> ar sesto daļu šādā redakcijā:</w:t>
      </w:r>
    </w:p>
    <w:p w14:paraId="57EA699F" w14:textId="77777777" w:rsidR="00DB2D08" w:rsidRPr="00C76531" w:rsidRDefault="00DB2D08" w:rsidP="001D169B">
      <w:pPr>
        <w:spacing w:after="0" w:line="240" w:lineRule="auto"/>
        <w:jc w:val="both"/>
        <w:rPr>
          <w:rFonts w:ascii="Times New Roman" w:hAnsi="Times New Roman" w:cs="Times New Roman"/>
          <w:sz w:val="28"/>
          <w:szCs w:val="28"/>
        </w:rPr>
      </w:pPr>
    </w:p>
    <w:p w14:paraId="6A835DD0" w14:textId="77B9057C" w:rsidR="00FC5824" w:rsidRDefault="001D169B" w:rsidP="001D16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C5824" w:rsidRPr="00C76531">
        <w:rPr>
          <w:rFonts w:ascii="Times New Roman" w:hAnsi="Times New Roman" w:cs="Times New Roman"/>
          <w:sz w:val="28"/>
          <w:szCs w:val="28"/>
        </w:rPr>
        <w:t xml:space="preserve">(6) </w:t>
      </w:r>
      <w:r w:rsidR="004B4967" w:rsidRPr="00C76531">
        <w:rPr>
          <w:rFonts w:ascii="Times New Roman" w:hAnsi="Times New Roman" w:cs="Times New Roman"/>
          <w:sz w:val="28"/>
          <w:szCs w:val="28"/>
        </w:rPr>
        <w:t>Izdienas pensijas izmaksu pārtrauc izdienas pensijas saņēmējam, kurš izdarījis tīšu noziedzīgu nodarījumu militārā dienesta laikā un pēc atvaļināšanas no profesionālā dienesta par to sodīts (neatkarīgi no sodāmības dzēšanas vai noņemšanas) vai no soda</w:t>
      </w:r>
      <w:r w:rsidR="004473E0" w:rsidRPr="004473E0">
        <w:rPr>
          <w:rFonts w:ascii="Times New Roman" w:hAnsi="Times New Roman" w:cs="Times New Roman"/>
          <w:sz w:val="28"/>
          <w:szCs w:val="28"/>
        </w:rPr>
        <w:t xml:space="preserve"> </w:t>
      </w:r>
      <w:r w:rsidR="004473E0" w:rsidRPr="00C76531">
        <w:rPr>
          <w:rFonts w:ascii="Times New Roman" w:hAnsi="Times New Roman" w:cs="Times New Roman"/>
          <w:sz w:val="28"/>
          <w:szCs w:val="28"/>
        </w:rPr>
        <w:t>atbrīvots</w:t>
      </w:r>
      <w:r w:rsidR="004B4967" w:rsidRPr="00C76531">
        <w:rPr>
          <w:rFonts w:ascii="Times New Roman" w:hAnsi="Times New Roman" w:cs="Times New Roman"/>
          <w:sz w:val="28"/>
          <w:szCs w:val="28"/>
        </w:rPr>
        <w:t>, vai pret kuru uzsāktais kriminālprocess par tīša noziedzīga nodarījuma izdarīšanu militārā dienesta laikā izbeigts uz nereabilitējoša pamata</w:t>
      </w:r>
      <w:r w:rsidR="004473E0">
        <w:rPr>
          <w:rFonts w:ascii="Times New Roman" w:hAnsi="Times New Roman" w:cs="Times New Roman"/>
          <w:sz w:val="28"/>
          <w:szCs w:val="28"/>
        </w:rPr>
        <w:t>.</w:t>
      </w:r>
      <w:r>
        <w:rPr>
          <w:rFonts w:ascii="Times New Roman" w:hAnsi="Times New Roman" w:cs="Times New Roman"/>
          <w:sz w:val="28"/>
          <w:szCs w:val="28"/>
        </w:rPr>
        <w:t>"</w:t>
      </w:r>
    </w:p>
    <w:p w14:paraId="69011368" w14:textId="1EEB804B" w:rsidR="00B20A19" w:rsidRDefault="00B20A19" w:rsidP="001D169B">
      <w:pPr>
        <w:spacing w:after="0" w:line="240" w:lineRule="auto"/>
        <w:ind w:firstLine="709"/>
        <w:jc w:val="both"/>
        <w:rPr>
          <w:rFonts w:ascii="Times New Roman" w:hAnsi="Times New Roman" w:cs="Times New Roman"/>
          <w:sz w:val="28"/>
          <w:szCs w:val="28"/>
        </w:rPr>
      </w:pPr>
    </w:p>
    <w:p w14:paraId="4BA57E6F" w14:textId="77777777" w:rsidR="00B20A19" w:rsidRDefault="00B20A19" w:rsidP="001D169B">
      <w:pPr>
        <w:spacing w:after="0" w:line="240" w:lineRule="auto"/>
        <w:ind w:firstLine="709"/>
        <w:jc w:val="both"/>
        <w:rPr>
          <w:rFonts w:ascii="Times New Roman" w:hAnsi="Times New Roman" w:cs="Times New Roman"/>
          <w:sz w:val="28"/>
          <w:szCs w:val="28"/>
        </w:rPr>
      </w:pPr>
    </w:p>
    <w:p w14:paraId="16F09D7B" w14:textId="77777777" w:rsidR="001D169B" w:rsidRDefault="001D169B" w:rsidP="00387A69">
      <w:pPr>
        <w:pStyle w:val="Body"/>
        <w:spacing w:after="0" w:line="240" w:lineRule="auto"/>
        <w:ind w:firstLine="709"/>
        <w:jc w:val="both"/>
        <w:rPr>
          <w:rFonts w:ascii="Times New Roman" w:hAnsi="Times New Roman"/>
          <w:color w:val="auto"/>
          <w:sz w:val="28"/>
          <w:lang w:val="de-DE"/>
        </w:rPr>
      </w:pPr>
    </w:p>
    <w:p w14:paraId="27D62CA9" w14:textId="77777777" w:rsidR="001D169B" w:rsidRDefault="001D169B" w:rsidP="00387A69">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27BBDD8D" w14:textId="77777777" w:rsidR="001D169B" w:rsidRDefault="001D169B" w:rsidP="00387A6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p>
    <w:p w14:paraId="5E7C12FA" w14:textId="2FD55F75" w:rsidR="001D169B" w:rsidRPr="009E53E5" w:rsidRDefault="001D169B" w:rsidP="00387A6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19B063A5" w14:textId="4DB04E51" w:rsidR="00B20A19" w:rsidRPr="00841BDE" w:rsidRDefault="00B20A19" w:rsidP="001D169B">
      <w:pPr>
        <w:tabs>
          <w:tab w:val="left" w:pos="567"/>
          <w:tab w:val="left" w:pos="6663"/>
        </w:tabs>
        <w:suppressAutoHyphens/>
        <w:autoSpaceDN w:val="0"/>
        <w:spacing w:after="0" w:line="240" w:lineRule="auto"/>
        <w:jc w:val="both"/>
        <w:textAlignment w:val="baseline"/>
        <w:rPr>
          <w:rFonts w:ascii="Times New Roman" w:eastAsia="Times New Roman" w:hAnsi="Times New Roman" w:cs="Times New Roman"/>
          <w:color w:val="000000"/>
          <w:sz w:val="28"/>
          <w:szCs w:val="28"/>
          <w:lang w:eastAsia="lv-LV"/>
        </w:rPr>
      </w:pPr>
    </w:p>
    <w:sectPr w:rsidR="00B20A19" w:rsidRPr="00841BDE" w:rsidSect="001D169B">
      <w:footerReference w:type="default" r:id="rId11"/>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7E8A5" w14:textId="77777777" w:rsidR="00B20A19" w:rsidRDefault="00B20A19" w:rsidP="00B20A19">
      <w:pPr>
        <w:spacing w:after="0" w:line="240" w:lineRule="auto"/>
      </w:pPr>
      <w:r>
        <w:separator/>
      </w:r>
    </w:p>
  </w:endnote>
  <w:endnote w:type="continuationSeparator" w:id="0">
    <w:p w14:paraId="493DE600" w14:textId="77777777" w:rsidR="00B20A19" w:rsidRDefault="00B20A19" w:rsidP="00B2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7F7F" w14:textId="7581EAD8" w:rsidR="008C0FAC" w:rsidRPr="008C0FAC" w:rsidRDefault="008C0FAC">
    <w:pPr>
      <w:pStyle w:val="Footer"/>
      <w:rPr>
        <w:rFonts w:ascii="Times New Roman" w:hAnsi="Times New Roman" w:cs="Times New Roman"/>
        <w:sz w:val="16"/>
        <w:szCs w:val="16"/>
      </w:rPr>
    </w:pPr>
    <w:r w:rsidRPr="008C0FAC">
      <w:rPr>
        <w:rFonts w:ascii="Times New Roman" w:hAnsi="Times New Roman" w:cs="Times New Roman"/>
        <w:sz w:val="16"/>
        <w:szCs w:val="16"/>
      </w:rPr>
      <w:t>L1706_0</w:t>
    </w:r>
    <w:bookmarkStart w:id="1" w:name="_Hlk26364611"/>
    <w:r w:rsidRPr="008C0FAC">
      <w:rPr>
        <w:rFonts w:ascii="Times New Roman" w:hAnsi="Times New Roman"/>
        <w:sz w:val="16"/>
        <w:szCs w:val="16"/>
      </w:rPr>
      <w:t xml:space="preserve"> </w:t>
    </w: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CD33A8">
      <w:rPr>
        <w:rFonts w:ascii="Times New Roman" w:hAnsi="Times New Roman"/>
        <w:noProof/>
        <w:sz w:val="16"/>
        <w:szCs w:val="16"/>
      </w:rPr>
      <w:t>156</w:t>
    </w:r>
    <w:r w:rsidRPr="008709C1">
      <w:rPr>
        <w:rFonts w:ascii="Times New Roman" w:hAnsi="Times New Roman"/>
        <w:sz w:val="16"/>
        <w:szCs w:val="16"/>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3D7D" w14:textId="77777777" w:rsidR="00B20A19" w:rsidRDefault="00B20A19" w:rsidP="00B20A19">
      <w:pPr>
        <w:spacing w:after="0" w:line="240" w:lineRule="auto"/>
      </w:pPr>
      <w:r>
        <w:separator/>
      </w:r>
    </w:p>
  </w:footnote>
  <w:footnote w:type="continuationSeparator" w:id="0">
    <w:p w14:paraId="5CFF7E21" w14:textId="77777777" w:rsidR="00B20A19" w:rsidRDefault="00B20A19" w:rsidP="00B20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FD5"/>
    <w:multiLevelType w:val="hybridMultilevel"/>
    <w:tmpl w:val="A57C34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397B5D"/>
    <w:multiLevelType w:val="hybridMultilevel"/>
    <w:tmpl w:val="6BC60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3B2A36"/>
    <w:multiLevelType w:val="hybridMultilevel"/>
    <w:tmpl w:val="F4C6E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73"/>
    <w:rsid w:val="000360F5"/>
    <w:rsid w:val="00062773"/>
    <w:rsid w:val="000812B6"/>
    <w:rsid w:val="0009127B"/>
    <w:rsid w:val="00131520"/>
    <w:rsid w:val="001A3761"/>
    <w:rsid w:val="001D169B"/>
    <w:rsid w:val="002235AE"/>
    <w:rsid w:val="00226544"/>
    <w:rsid w:val="00237E4D"/>
    <w:rsid w:val="00294839"/>
    <w:rsid w:val="002B4E37"/>
    <w:rsid w:val="00311665"/>
    <w:rsid w:val="0040474C"/>
    <w:rsid w:val="00432DEC"/>
    <w:rsid w:val="004473E0"/>
    <w:rsid w:val="004B4967"/>
    <w:rsid w:val="005B048B"/>
    <w:rsid w:val="005B1F07"/>
    <w:rsid w:val="005D7E73"/>
    <w:rsid w:val="00623D1C"/>
    <w:rsid w:val="00707E9F"/>
    <w:rsid w:val="00743146"/>
    <w:rsid w:val="007658D6"/>
    <w:rsid w:val="0078078A"/>
    <w:rsid w:val="007B2963"/>
    <w:rsid w:val="007B7373"/>
    <w:rsid w:val="007D7296"/>
    <w:rsid w:val="007F7BFB"/>
    <w:rsid w:val="0086510D"/>
    <w:rsid w:val="008B38EC"/>
    <w:rsid w:val="008C0FAC"/>
    <w:rsid w:val="008F685A"/>
    <w:rsid w:val="0090648D"/>
    <w:rsid w:val="00931F6E"/>
    <w:rsid w:val="009360FD"/>
    <w:rsid w:val="009D67C2"/>
    <w:rsid w:val="00A46D91"/>
    <w:rsid w:val="00A527B2"/>
    <w:rsid w:val="00A528AC"/>
    <w:rsid w:val="00A64E3F"/>
    <w:rsid w:val="00A94C0E"/>
    <w:rsid w:val="00B20A19"/>
    <w:rsid w:val="00B31424"/>
    <w:rsid w:val="00BD25D5"/>
    <w:rsid w:val="00C13C05"/>
    <w:rsid w:val="00C53AD0"/>
    <w:rsid w:val="00C76531"/>
    <w:rsid w:val="00CD33A8"/>
    <w:rsid w:val="00D30519"/>
    <w:rsid w:val="00D31D84"/>
    <w:rsid w:val="00D62AEE"/>
    <w:rsid w:val="00D76191"/>
    <w:rsid w:val="00DB2D08"/>
    <w:rsid w:val="00E26FD6"/>
    <w:rsid w:val="00E8670F"/>
    <w:rsid w:val="00F33898"/>
    <w:rsid w:val="00FB3D39"/>
    <w:rsid w:val="00FC1003"/>
    <w:rsid w:val="00FC5177"/>
    <w:rsid w:val="00FC58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698E"/>
  <w15:chartTrackingRefBased/>
  <w15:docId w15:val="{FCDD67AC-697E-4054-80D9-4D2CB72B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E73"/>
    <w:rPr>
      <w:color w:val="0563C1" w:themeColor="hyperlink"/>
      <w:u w:val="single"/>
    </w:rPr>
  </w:style>
  <w:style w:type="paragraph" w:styleId="ListParagraph">
    <w:name w:val="List Paragraph"/>
    <w:basedOn w:val="Normal"/>
    <w:uiPriority w:val="34"/>
    <w:qFormat/>
    <w:rsid w:val="00C53AD0"/>
    <w:pPr>
      <w:ind w:left="720"/>
      <w:contextualSpacing/>
    </w:pPr>
  </w:style>
  <w:style w:type="paragraph" w:styleId="BalloonText">
    <w:name w:val="Balloon Text"/>
    <w:basedOn w:val="Normal"/>
    <w:link w:val="BalloonTextChar"/>
    <w:uiPriority w:val="99"/>
    <w:semiHidden/>
    <w:unhideWhenUsed/>
    <w:rsid w:val="00062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773"/>
    <w:rPr>
      <w:rFonts w:ascii="Segoe UI" w:hAnsi="Segoe UI" w:cs="Segoe UI"/>
      <w:sz w:val="18"/>
      <w:szCs w:val="18"/>
    </w:rPr>
  </w:style>
  <w:style w:type="character" w:styleId="CommentReference">
    <w:name w:val="annotation reference"/>
    <w:basedOn w:val="DefaultParagraphFont"/>
    <w:uiPriority w:val="99"/>
    <w:semiHidden/>
    <w:unhideWhenUsed/>
    <w:rsid w:val="00226544"/>
    <w:rPr>
      <w:sz w:val="16"/>
      <w:szCs w:val="16"/>
    </w:rPr>
  </w:style>
  <w:style w:type="paragraph" w:styleId="CommentText">
    <w:name w:val="annotation text"/>
    <w:basedOn w:val="Normal"/>
    <w:link w:val="CommentTextChar"/>
    <w:uiPriority w:val="99"/>
    <w:semiHidden/>
    <w:unhideWhenUsed/>
    <w:rsid w:val="00226544"/>
    <w:pPr>
      <w:spacing w:line="240" w:lineRule="auto"/>
    </w:pPr>
    <w:rPr>
      <w:sz w:val="20"/>
      <w:szCs w:val="20"/>
    </w:rPr>
  </w:style>
  <w:style w:type="character" w:customStyle="1" w:styleId="CommentTextChar">
    <w:name w:val="Comment Text Char"/>
    <w:basedOn w:val="DefaultParagraphFont"/>
    <w:link w:val="CommentText"/>
    <w:uiPriority w:val="99"/>
    <w:semiHidden/>
    <w:rsid w:val="00226544"/>
    <w:rPr>
      <w:sz w:val="20"/>
      <w:szCs w:val="20"/>
    </w:rPr>
  </w:style>
  <w:style w:type="paragraph" w:styleId="CommentSubject">
    <w:name w:val="annotation subject"/>
    <w:basedOn w:val="CommentText"/>
    <w:next w:val="CommentText"/>
    <w:link w:val="CommentSubjectChar"/>
    <w:uiPriority w:val="99"/>
    <w:semiHidden/>
    <w:unhideWhenUsed/>
    <w:rsid w:val="00226544"/>
    <w:rPr>
      <w:b/>
      <w:bCs/>
    </w:rPr>
  </w:style>
  <w:style w:type="character" w:customStyle="1" w:styleId="CommentSubjectChar">
    <w:name w:val="Comment Subject Char"/>
    <w:basedOn w:val="CommentTextChar"/>
    <w:link w:val="CommentSubject"/>
    <w:uiPriority w:val="99"/>
    <w:semiHidden/>
    <w:rsid w:val="00226544"/>
    <w:rPr>
      <w:b/>
      <w:bCs/>
      <w:sz w:val="20"/>
      <w:szCs w:val="20"/>
    </w:rPr>
  </w:style>
  <w:style w:type="character" w:styleId="PlaceholderText">
    <w:name w:val="Placeholder Text"/>
    <w:basedOn w:val="DefaultParagraphFont"/>
    <w:uiPriority w:val="99"/>
    <w:semiHidden/>
    <w:rsid w:val="00BD25D5"/>
    <w:rPr>
      <w:color w:val="808080"/>
    </w:rPr>
  </w:style>
  <w:style w:type="paragraph" w:styleId="Header">
    <w:name w:val="header"/>
    <w:basedOn w:val="Normal"/>
    <w:link w:val="HeaderChar"/>
    <w:uiPriority w:val="99"/>
    <w:unhideWhenUsed/>
    <w:rsid w:val="00B20A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0A19"/>
  </w:style>
  <w:style w:type="paragraph" w:styleId="Footer">
    <w:name w:val="footer"/>
    <w:basedOn w:val="Normal"/>
    <w:link w:val="FooterChar"/>
    <w:uiPriority w:val="99"/>
    <w:unhideWhenUsed/>
    <w:rsid w:val="00B20A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0A19"/>
  </w:style>
  <w:style w:type="paragraph" w:customStyle="1" w:styleId="Body">
    <w:name w:val="Body"/>
    <w:rsid w:val="001D169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7123">
      <w:bodyDiv w:val="1"/>
      <w:marLeft w:val="0"/>
      <w:marRight w:val="0"/>
      <w:marTop w:val="0"/>
      <w:marBottom w:val="0"/>
      <w:divBdr>
        <w:top w:val="none" w:sz="0" w:space="0" w:color="auto"/>
        <w:left w:val="none" w:sz="0" w:space="0" w:color="auto"/>
        <w:bottom w:val="none" w:sz="0" w:space="0" w:color="auto"/>
        <w:right w:val="none" w:sz="0" w:space="0" w:color="auto"/>
      </w:divBdr>
    </w:div>
    <w:div w:id="1322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7517-militarpersonu-izdienas-pensij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290622" TargetMode="External"/><Relationship Id="rId4" Type="http://schemas.openxmlformats.org/officeDocument/2006/relationships/settings" Target="settings.xml"/><Relationship Id="rId9" Type="http://schemas.openxmlformats.org/officeDocument/2006/relationships/hyperlink" Target="https://likumi.lv/ta/id/47517-militarpersonu-izdienas-pensij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06DF9-5617-4E0F-B59E-3BCF4FE6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192</Words>
  <Characters>1208</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Šneidere</dc:creator>
  <cp:keywords/>
  <dc:description/>
  <cp:lastModifiedBy>Sandra Linina</cp:lastModifiedBy>
  <cp:revision>9</cp:revision>
  <cp:lastPrinted>2020-09-16T07:01:00Z</cp:lastPrinted>
  <dcterms:created xsi:type="dcterms:W3CDTF">2020-08-05T10:59:00Z</dcterms:created>
  <dcterms:modified xsi:type="dcterms:W3CDTF">2020-09-16T07:04:00Z</dcterms:modified>
</cp:coreProperties>
</file>