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100D" w14:textId="144CB206" w:rsidR="009231F0" w:rsidRPr="002F7599" w:rsidRDefault="00247E01" w:rsidP="002F7599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F75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Likumprojekts</w:t>
      </w:r>
    </w:p>
    <w:p w14:paraId="6F4E8136" w14:textId="77777777" w:rsidR="009231F0" w:rsidRPr="002F7599" w:rsidRDefault="009231F0" w:rsidP="002F7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BFE131" w14:textId="77777777" w:rsidR="009231F0" w:rsidRPr="002F7599" w:rsidRDefault="009231F0" w:rsidP="002F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</w:t>
      </w:r>
      <w:r w:rsidR="00EF2433" w:rsidRPr="002F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2F7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Maksātnespējas likumā</w:t>
      </w:r>
    </w:p>
    <w:p w14:paraId="292ECFEC" w14:textId="77777777" w:rsidR="009231F0" w:rsidRPr="002F7599" w:rsidRDefault="009231F0" w:rsidP="002F7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B5047" w14:textId="3BB01290" w:rsidR="009231F0" w:rsidRPr="002F7599" w:rsidRDefault="009231F0" w:rsidP="002F7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Izdarīt Maksātnespējas likumā </w:t>
      </w:r>
      <w:proofErr w:type="gramStart"/>
      <w:r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Latvijas Vēstnesis, 2010, 124., 170.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2012, 33.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2013, 142., 188.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2014, 204., 257.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2015, 42.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2017, 5.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2018, 119.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nr.; 2019, 248A</w:t>
      </w:r>
      <w:r w:rsidR="00F27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, 253.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="007C12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2020, 110A.</w:t>
      </w:r>
      <w:r w:rsidR="00C70E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252B8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šādu </w:t>
      </w:r>
      <w:r w:rsidR="005739F0"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grozījumu</w:t>
      </w:r>
      <w:r w:rsidRPr="002F75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736877" w14:textId="77777777" w:rsidR="009231F0" w:rsidRPr="002F7599" w:rsidRDefault="009231F0" w:rsidP="002F759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903174" w14:textId="77777777" w:rsidR="009650DE" w:rsidRPr="002F7599" w:rsidRDefault="00BF639D" w:rsidP="002F75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650DE"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apildināt </w:t>
      </w:r>
      <w:r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434DA"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50DE"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pantu ar </w:t>
      </w:r>
      <w:r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sesto</w:t>
      </w:r>
      <w:r w:rsidR="009650DE" w:rsidRPr="002F7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daļu šādā redakcijā:</w:t>
      </w:r>
    </w:p>
    <w:p w14:paraId="36EE7506" w14:textId="77777777" w:rsidR="002F7599" w:rsidRDefault="002F7599" w:rsidP="002F759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8C5EAEF" w14:textId="0EA66D27" w:rsidR="00CA2562" w:rsidRPr="002F7599" w:rsidRDefault="00CA2562" w:rsidP="002F759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599">
        <w:rPr>
          <w:sz w:val="28"/>
          <w:szCs w:val="28"/>
        </w:rPr>
        <w:t>"</w:t>
      </w:r>
      <w:r w:rsidR="00BF639D" w:rsidRPr="002F7599">
        <w:rPr>
          <w:sz w:val="28"/>
          <w:szCs w:val="28"/>
        </w:rPr>
        <w:t>(6)</w:t>
      </w:r>
      <w:r w:rsidR="00C70E1D">
        <w:rPr>
          <w:sz w:val="28"/>
          <w:szCs w:val="28"/>
        </w:rPr>
        <w:t> </w:t>
      </w:r>
      <w:r w:rsidR="000329BC" w:rsidRPr="002F7599">
        <w:rPr>
          <w:sz w:val="28"/>
          <w:szCs w:val="28"/>
        </w:rPr>
        <w:t xml:space="preserve">Uz </w:t>
      </w:r>
      <w:r w:rsidR="00F13714" w:rsidRPr="002F7599">
        <w:rPr>
          <w:sz w:val="28"/>
          <w:szCs w:val="28"/>
        </w:rPr>
        <w:t>segto obligāciju</w:t>
      </w:r>
      <w:r w:rsidR="000329BC" w:rsidRPr="002F7599">
        <w:rPr>
          <w:sz w:val="28"/>
          <w:szCs w:val="28"/>
        </w:rPr>
        <w:t xml:space="preserve"> sabiedrībām</w:t>
      </w:r>
      <w:r w:rsidRPr="002F7599">
        <w:rPr>
          <w:sz w:val="28"/>
          <w:szCs w:val="28"/>
        </w:rPr>
        <w:t xml:space="preserve">, kas izveidotas saistībā ar emitenta segto obligāciju programmu seguma aktīvu nošķiršanai, </w:t>
      </w:r>
      <w:r w:rsidRPr="002F7599">
        <w:rPr>
          <w:sz w:val="28"/>
          <w:szCs w:val="28"/>
          <w:lang w:eastAsia="en-US"/>
        </w:rPr>
        <w:t>attiecināmi šā likuma noteikumi, ciktāl Segto obligāciju likumā nav noteikts citādi.</w:t>
      </w:r>
      <w:r w:rsidRPr="002F7599">
        <w:rPr>
          <w:sz w:val="28"/>
          <w:szCs w:val="28"/>
        </w:rPr>
        <w:t>"</w:t>
      </w:r>
    </w:p>
    <w:p w14:paraId="3BD2AAB7" w14:textId="77777777" w:rsidR="008C70CD" w:rsidRPr="002F7599" w:rsidRDefault="008C70CD" w:rsidP="002F7599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C0ACB" w14:textId="77777777" w:rsidR="008C70CD" w:rsidRPr="002F7599" w:rsidRDefault="008C70CD" w:rsidP="002F7599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D0DCD" w14:textId="77777777" w:rsidR="002F7599" w:rsidRDefault="002F759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BAB5C8" w14:textId="77777777" w:rsidR="002F7599" w:rsidRDefault="002F759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16474BEA" w14:textId="294C0DD0" w:rsidR="002F7599" w:rsidRPr="00DE283C" w:rsidRDefault="002F759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BE680D4" w14:textId="77777777" w:rsidR="008C70CD" w:rsidRPr="002F7599" w:rsidRDefault="008C70CD" w:rsidP="002F759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0CD" w:rsidRPr="002F7599" w:rsidSect="002F7599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9DBF" w14:textId="77777777" w:rsidR="008349D1" w:rsidRDefault="008349D1" w:rsidP="00F36BD0">
      <w:pPr>
        <w:spacing w:after="0" w:line="240" w:lineRule="auto"/>
      </w:pPr>
      <w:r>
        <w:separator/>
      </w:r>
    </w:p>
  </w:endnote>
  <w:endnote w:type="continuationSeparator" w:id="0">
    <w:p w14:paraId="4BC43004" w14:textId="77777777" w:rsidR="008349D1" w:rsidRDefault="008349D1" w:rsidP="00F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9A58" w14:textId="57B66CC6" w:rsidR="002F7599" w:rsidRPr="002F7599" w:rsidRDefault="002F7599">
    <w:pPr>
      <w:pStyle w:val="Footer"/>
      <w:rPr>
        <w:rFonts w:ascii="Times New Roman" w:hAnsi="Times New Roman" w:cs="Times New Roman"/>
        <w:sz w:val="16"/>
        <w:szCs w:val="16"/>
      </w:rPr>
    </w:pPr>
    <w:r w:rsidRPr="002F7599">
      <w:rPr>
        <w:rFonts w:ascii="Times New Roman" w:hAnsi="Times New Roman" w:cs="Times New Roman"/>
        <w:sz w:val="16"/>
        <w:szCs w:val="16"/>
      </w:rPr>
      <w:t>L1770_0</w:t>
    </w:r>
    <w:bookmarkStart w:id="1" w:name="_Hlk26364611"/>
    <w:r w:rsidRPr="002F7599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F279B3">
      <w:rPr>
        <w:rFonts w:ascii="Times New Roman" w:hAnsi="Times New Roman"/>
        <w:noProof/>
        <w:sz w:val="16"/>
        <w:szCs w:val="16"/>
      </w:rPr>
      <w:t>81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3EC7" w14:textId="77777777" w:rsidR="008349D1" w:rsidRDefault="008349D1" w:rsidP="00F36BD0">
      <w:pPr>
        <w:spacing w:after="0" w:line="240" w:lineRule="auto"/>
      </w:pPr>
      <w:r>
        <w:separator/>
      </w:r>
    </w:p>
  </w:footnote>
  <w:footnote w:type="continuationSeparator" w:id="0">
    <w:p w14:paraId="7D130252" w14:textId="77777777" w:rsidR="008349D1" w:rsidRDefault="008349D1" w:rsidP="00F3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7"/>
    <w:rsid w:val="000329BC"/>
    <w:rsid w:val="000434DA"/>
    <w:rsid w:val="000A1873"/>
    <w:rsid w:val="00247E01"/>
    <w:rsid w:val="002F7599"/>
    <w:rsid w:val="003C4388"/>
    <w:rsid w:val="00412FE9"/>
    <w:rsid w:val="00426342"/>
    <w:rsid w:val="00445967"/>
    <w:rsid w:val="00530134"/>
    <w:rsid w:val="005739F0"/>
    <w:rsid w:val="00576C27"/>
    <w:rsid w:val="005B4DFF"/>
    <w:rsid w:val="005D0F59"/>
    <w:rsid w:val="006433CF"/>
    <w:rsid w:val="006C4943"/>
    <w:rsid w:val="007110CB"/>
    <w:rsid w:val="007252B8"/>
    <w:rsid w:val="0073140E"/>
    <w:rsid w:val="007C12D1"/>
    <w:rsid w:val="008349D1"/>
    <w:rsid w:val="00857F02"/>
    <w:rsid w:val="008C70CD"/>
    <w:rsid w:val="009231F0"/>
    <w:rsid w:val="009650DE"/>
    <w:rsid w:val="009D6C15"/>
    <w:rsid w:val="00A4226C"/>
    <w:rsid w:val="00A8185F"/>
    <w:rsid w:val="00AC1AAE"/>
    <w:rsid w:val="00AD6C97"/>
    <w:rsid w:val="00BA4B3A"/>
    <w:rsid w:val="00BD5E6A"/>
    <w:rsid w:val="00BE415C"/>
    <w:rsid w:val="00BF639D"/>
    <w:rsid w:val="00C70E1D"/>
    <w:rsid w:val="00CA2562"/>
    <w:rsid w:val="00CE49C5"/>
    <w:rsid w:val="00DD2B68"/>
    <w:rsid w:val="00DD3A00"/>
    <w:rsid w:val="00E20EA4"/>
    <w:rsid w:val="00EE0928"/>
    <w:rsid w:val="00EE2C9B"/>
    <w:rsid w:val="00EF2433"/>
    <w:rsid w:val="00F014A7"/>
    <w:rsid w:val="00F13714"/>
    <w:rsid w:val="00F279B3"/>
    <w:rsid w:val="00F36BD0"/>
    <w:rsid w:val="00F6246C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DE9C"/>
  <w15:docId w15:val="{F1969B16-0579-429C-80ED-577DC04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D0"/>
  </w:style>
  <w:style w:type="paragraph" w:styleId="Footer">
    <w:name w:val="footer"/>
    <w:basedOn w:val="Normal"/>
    <w:link w:val="FooterChar"/>
    <w:uiPriority w:val="99"/>
    <w:unhideWhenUsed/>
    <w:rsid w:val="00F3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D0"/>
  </w:style>
  <w:style w:type="paragraph" w:styleId="BalloonText">
    <w:name w:val="Balloon Text"/>
    <w:basedOn w:val="Normal"/>
    <w:link w:val="BalloonTextChar"/>
    <w:uiPriority w:val="99"/>
    <w:semiHidden/>
    <w:unhideWhenUsed/>
    <w:rsid w:val="00F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2B8"/>
    <w:rPr>
      <w:color w:val="605E5C"/>
      <w:shd w:val="clear" w:color="auto" w:fill="E1DFDD"/>
    </w:rPr>
  </w:style>
  <w:style w:type="paragraph" w:customStyle="1" w:styleId="Body">
    <w:name w:val="Body"/>
    <w:rsid w:val="002F75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Maksātnespējas likumā"</vt:lpstr>
    </vt:vector>
  </TitlesOfParts>
  <Company>Coast United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Maksātnespējas likumā"</dc:title>
  <dc:creator>Gunvaldis Davidovičs;Imants.Tiesnieks@fm.gov.lv</dc:creator>
  <dc:description>Tiesnieks, 67095667
Imants.Tiesnieks@fm.gov.lv</dc:description>
  <cp:lastModifiedBy>Lilija Kampane</cp:lastModifiedBy>
  <cp:revision>8</cp:revision>
  <cp:lastPrinted>2020-09-22T06:33:00Z</cp:lastPrinted>
  <dcterms:created xsi:type="dcterms:W3CDTF">2020-07-21T13:09:00Z</dcterms:created>
  <dcterms:modified xsi:type="dcterms:W3CDTF">2020-09-22T06:33:00Z</dcterms:modified>
</cp:coreProperties>
</file>