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7B0C70" w14:textId="3ED36C20" w:rsidR="00774343" w:rsidRPr="0099141B" w:rsidRDefault="0002417F" w:rsidP="0058218D">
      <w:pPr>
        <w:jc w:val="right"/>
        <w:outlineLvl w:val="2"/>
        <w:rPr>
          <w:bCs/>
          <w:iCs/>
          <w:sz w:val="28"/>
          <w:szCs w:val="28"/>
        </w:rPr>
      </w:pPr>
      <w:r w:rsidRPr="0099141B">
        <w:rPr>
          <w:bCs/>
          <w:iCs/>
          <w:sz w:val="28"/>
          <w:szCs w:val="28"/>
        </w:rPr>
        <w:t>Likumprojekts</w:t>
      </w:r>
    </w:p>
    <w:p w14:paraId="31E9233A" w14:textId="77777777" w:rsidR="0063047B" w:rsidRPr="0099141B" w:rsidRDefault="0063047B" w:rsidP="0058218D">
      <w:pPr>
        <w:jc w:val="both"/>
        <w:outlineLvl w:val="2"/>
        <w:rPr>
          <w:bCs/>
          <w:sz w:val="28"/>
          <w:szCs w:val="28"/>
        </w:rPr>
      </w:pPr>
    </w:p>
    <w:p w14:paraId="047791A2" w14:textId="4F657CD2" w:rsidR="00F33465" w:rsidRPr="0099141B" w:rsidRDefault="0002417F" w:rsidP="0058218D">
      <w:pPr>
        <w:jc w:val="center"/>
        <w:outlineLvl w:val="2"/>
        <w:rPr>
          <w:b/>
          <w:bCs/>
          <w:sz w:val="28"/>
          <w:szCs w:val="28"/>
        </w:rPr>
      </w:pPr>
      <w:r w:rsidRPr="0099141B">
        <w:rPr>
          <w:b/>
          <w:bCs/>
          <w:sz w:val="28"/>
          <w:szCs w:val="28"/>
        </w:rPr>
        <w:t>Grozījumi Likumā par budžetu un finanšu vadību</w:t>
      </w:r>
    </w:p>
    <w:p w14:paraId="1437C50E" w14:textId="6CEBF6C1" w:rsidR="008A72E0" w:rsidRPr="0099141B" w:rsidRDefault="008A72E0" w:rsidP="0058218D">
      <w:pPr>
        <w:jc w:val="both"/>
        <w:outlineLvl w:val="2"/>
        <w:rPr>
          <w:bCs/>
          <w:sz w:val="28"/>
          <w:szCs w:val="28"/>
        </w:rPr>
      </w:pPr>
    </w:p>
    <w:p w14:paraId="442100B9" w14:textId="65D9FEF2" w:rsidR="00070B2B" w:rsidRPr="0099141B" w:rsidRDefault="0002417F" w:rsidP="00902D9C">
      <w:pPr>
        <w:ind w:firstLine="720"/>
        <w:jc w:val="both"/>
        <w:rPr>
          <w:spacing w:val="-2"/>
          <w:sz w:val="28"/>
          <w:szCs w:val="28"/>
        </w:rPr>
      </w:pPr>
      <w:r w:rsidRPr="0099141B">
        <w:rPr>
          <w:spacing w:val="-2"/>
          <w:sz w:val="28"/>
          <w:szCs w:val="28"/>
        </w:rPr>
        <w:t>Izdarīt Likumā par budžetu un finanšu vadību (</w:t>
      </w:r>
      <w:r w:rsidRPr="0099141B">
        <w:rPr>
          <w:spacing w:val="-2"/>
          <w:sz w:val="28"/>
          <w:szCs w:val="28"/>
          <w:shd w:val="clear" w:color="auto" w:fill="FFFFFF"/>
        </w:rPr>
        <w:t>Latvijas Republikas Saeimas un Ministru Kabineta Ziņotājs, 1994, 8</w:t>
      </w:r>
      <w:r w:rsidR="00902D9C" w:rsidRPr="0099141B">
        <w:rPr>
          <w:spacing w:val="-2"/>
          <w:sz w:val="28"/>
          <w:szCs w:val="28"/>
          <w:shd w:val="clear" w:color="auto" w:fill="FFFFFF"/>
        </w:rPr>
        <w:t>. </w:t>
      </w:r>
      <w:r w:rsidRPr="0099141B">
        <w:rPr>
          <w:spacing w:val="-2"/>
          <w:sz w:val="28"/>
          <w:szCs w:val="28"/>
          <w:shd w:val="clear" w:color="auto" w:fill="FFFFFF"/>
        </w:rPr>
        <w:t>nr.; 1996, 24</w:t>
      </w:r>
      <w:r w:rsidR="00902D9C" w:rsidRPr="0099141B">
        <w:rPr>
          <w:spacing w:val="-2"/>
          <w:sz w:val="28"/>
          <w:szCs w:val="28"/>
          <w:shd w:val="clear" w:color="auto" w:fill="FFFFFF"/>
        </w:rPr>
        <w:t>. </w:t>
      </w:r>
      <w:r w:rsidRPr="0099141B">
        <w:rPr>
          <w:spacing w:val="-2"/>
          <w:sz w:val="28"/>
          <w:szCs w:val="28"/>
          <w:shd w:val="clear" w:color="auto" w:fill="FFFFFF"/>
        </w:rPr>
        <w:t>nr.; 1997, 21</w:t>
      </w:r>
      <w:r w:rsidR="00902D9C" w:rsidRPr="0099141B">
        <w:rPr>
          <w:spacing w:val="-2"/>
          <w:sz w:val="28"/>
          <w:szCs w:val="28"/>
          <w:shd w:val="clear" w:color="auto" w:fill="FFFFFF"/>
        </w:rPr>
        <w:t>. </w:t>
      </w:r>
      <w:r w:rsidRPr="0099141B">
        <w:rPr>
          <w:spacing w:val="-2"/>
          <w:sz w:val="28"/>
          <w:szCs w:val="28"/>
          <w:shd w:val="clear" w:color="auto" w:fill="FFFFFF"/>
        </w:rPr>
        <w:t>nr.; 1998, 9</w:t>
      </w:r>
      <w:r w:rsidR="00902D9C" w:rsidRPr="0099141B">
        <w:rPr>
          <w:spacing w:val="-2"/>
          <w:sz w:val="28"/>
          <w:szCs w:val="28"/>
          <w:shd w:val="clear" w:color="auto" w:fill="FFFFFF"/>
        </w:rPr>
        <w:t>. </w:t>
      </w:r>
      <w:r w:rsidRPr="0099141B">
        <w:rPr>
          <w:spacing w:val="-2"/>
          <w:sz w:val="28"/>
          <w:szCs w:val="28"/>
          <w:shd w:val="clear" w:color="auto" w:fill="FFFFFF"/>
        </w:rPr>
        <w:t>nr.; 1999, 24</w:t>
      </w:r>
      <w:r w:rsidR="00902D9C" w:rsidRPr="0099141B">
        <w:rPr>
          <w:spacing w:val="-2"/>
          <w:sz w:val="28"/>
          <w:szCs w:val="28"/>
          <w:shd w:val="clear" w:color="auto" w:fill="FFFFFF"/>
        </w:rPr>
        <w:t>. </w:t>
      </w:r>
      <w:r w:rsidRPr="0099141B">
        <w:rPr>
          <w:spacing w:val="-2"/>
          <w:sz w:val="28"/>
          <w:szCs w:val="28"/>
          <w:shd w:val="clear" w:color="auto" w:fill="FFFFFF"/>
        </w:rPr>
        <w:t>nr.; 2001, 1</w:t>
      </w:r>
      <w:r w:rsidR="00902D9C" w:rsidRPr="0099141B">
        <w:rPr>
          <w:spacing w:val="-2"/>
          <w:sz w:val="28"/>
          <w:szCs w:val="28"/>
          <w:shd w:val="clear" w:color="auto" w:fill="FFFFFF"/>
        </w:rPr>
        <w:t>. </w:t>
      </w:r>
      <w:r w:rsidRPr="0099141B">
        <w:rPr>
          <w:spacing w:val="-2"/>
          <w:sz w:val="28"/>
          <w:szCs w:val="28"/>
          <w:shd w:val="clear" w:color="auto" w:fill="FFFFFF"/>
        </w:rPr>
        <w:t>nr.; 2002, 23</w:t>
      </w:r>
      <w:r w:rsidR="00902D9C" w:rsidRPr="0099141B">
        <w:rPr>
          <w:spacing w:val="-2"/>
          <w:sz w:val="28"/>
          <w:szCs w:val="28"/>
          <w:shd w:val="clear" w:color="auto" w:fill="FFFFFF"/>
        </w:rPr>
        <w:t>. </w:t>
      </w:r>
      <w:r w:rsidRPr="0099141B">
        <w:rPr>
          <w:spacing w:val="-2"/>
          <w:sz w:val="28"/>
          <w:szCs w:val="28"/>
          <w:shd w:val="clear" w:color="auto" w:fill="FFFFFF"/>
        </w:rPr>
        <w:t>nr.; 2003, 2., 23</w:t>
      </w:r>
      <w:r w:rsidR="00902D9C" w:rsidRPr="0099141B">
        <w:rPr>
          <w:spacing w:val="-2"/>
          <w:sz w:val="28"/>
          <w:szCs w:val="28"/>
          <w:shd w:val="clear" w:color="auto" w:fill="FFFFFF"/>
        </w:rPr>
        <w:t>. </w:t>
      </w:r>
      <w:r w:rsidRPr="0099141B">
        <w:rPr>
          <w:spacing w:val="-2"/>
          <w:sz w:val="28"/>
          <w:szCs w:val="28"/>
          <w:shd w:val="clear" w:color="auto" w:fill="FFFFFF"/>
        </w:rPr>
        <w:t>nr.; 2005, 2., 24</w:t>
      </w:r>
      <w:r w:rsidR="00902D9C" w:rsidRPr="0099141B">
        <w:rPr>
          <w:spacing w:val="-2"/>
          <w:sz w:val="28"/>
          <w:szCs w:val="28"/>
          <w:shd w:val="clear" w:color="auto" w:fill="FFFFFF"/>
        </w:rPr>
        <w:t>. </w:t>
      </w:r>
      <w:r w:rsidRPr="0099141B">
        <w:rPr>
          <w:spacing w:val="-2"/>
          <w:sz w:val="28"/>
          <w:szCs w:val="28"/>
          <w:shd w:val="clear" w:color="auto" w:fill="FFFFFF"/>
        </w:rPr>
        <w:t>nr.; 2007, 3</w:t>
      </w:r>
      <w:r w:rsidR="00902D9C" w:rsidRPr="0099141B">
        <w:rPr>
          <w:spacing w:val="-2"/>
          <w:sz w:val="28"/>
          <w:szCs w:val="28"/>
          <w:shd w:val="clear" w:color="auto" w:fill="FFFFFF"/>
        </w:rPr>
        <w:t>. </w:t>
      </w:r>
      <w:r w:rsidRPr="0099141B">
        <w:rPr>
          <w:spacing w:val="-2"/>
          <w:sz w:val="28"/>
          <w:szCs w:val="28"/>
          <w:shd w:val="clear" w:color="auto" w:fill="FFFFFF"/>
        </w:rPr>
        <w:t>nr.; 2008, 1., 24</w:t>
      </w:r>
      <w:r w:rsidR="00902D9C" w:rsidRPr="0099141B">
        <w:rPr>
          <w:spacing w:val="-2"/>
          <w:sz w:val="28"/>
          <w:szCs w:val="28"/>
          <w:shd w:val="clear" w:color="auto" w:fill="FFFFFF"/>
        </w:rPr>
        <w:t>. </w:t>
      </w:r>
      <w:r w:rsidRPr="0099141B">
        <w:rPr>
          <w:spacing w:val="-2"/>
          <w:sz w:val="28"/>
          <w:szCs w:val="28"/>
          <w:shd w:val="clear" w:color="auto" w:fill="FFFFFF"/>
        </w:rPr>
        <w:t>nr.; 2009, 13., 15., 20</w:t>
      </w:r>
      <w:r w:rsidR="00902D9C" w:rsidRPr="0099141B">
        <w:rPr>
          <w:spacing w:val="-2"/>
          <w:sz w:val="28"/>
          <w:szCs w:val="28"/>
          <w:shd w:val="clear" w:color="auto" w:fill="FFFFFF"/>
        </w:rPr>
        <w:t>. </w:t>
      </w:r>
      <w:r w:rsidRPr="0099141B">
        <w:rPr>
          <w:spacing w:val="-2"/>
          <w:sz w:val="28"/>
          <w:szCs w:val="28"/>
          <w:shd w:val="clear" w:color="auto" w:fill="FFFFFF"/>
        </w:rPr>
        <w:t>nr.; Latvijas Vēstnesis, 2009, 200</w:t>
      </w:r>
      <w:r w:rsidR="00902D9C" w:rsidRPr="0099141B">
        <w:rPr>
          <w:spacing w:val="-2"/>
          <w:sz w:val="28"/>
          <w:szCs w:val="28"/>
          <w:shd w:val="clear" w:color="auto" w:fill="FFFFFF"/>
        </w:rPr>
        <w:t>. </w:t>
      </w:r>
      <w:r w:rsidRPr="0099141B">
        <w:rPr>
          <w:spacing w:val="-2"/>
          <w:sz w:val="28"/>
          <w:szCs w:val="28"/>
          <w:shd w:val="clear" w:color="auto" w:fill="FFFFFF"/>
        </w:rPr>
        <w:t>nr.; 2010, 178., 206</w:t>
      </w:r>
      <w:r w:rsidR="00902D9C" w:rsidRPr="0099141B">
        <w:rPr>
          <w:spacing w:val="-2"/>
          <w:sz w:val="28"/>
          <w:szCs w:val="28"/>
          <w:shd w:val="clear" w:color="auto" w:fill="FFFFFF"/>
        </w:rPr>
        <w:t>. </w:t>
      </w:r>
      <w:r w:rsidRPr="0099141B">
        <w:rPr>
          <w:spacing w:val="-2"/>
          <w:sz w:val="28"/>
          <w:szCs w:val="28"/>
          <w:shd w:val="clear" w:color="auto" w:fill="FFFFFF"/>
        </w:rPr>
        <w:t>nr.; 2011, 103., 117., 184., 204</w:t>
      </w:r>
      <w:r w:rsidR="00902D9C" w:rsidRPr="0099141B">
        <w:rPr>
          <w:spacing w:val="-2"/>
          <w:sz w:val="28"/>
          <w:szCs w:val="28"/>
          <w:shd w:val="clear" w:color="auto" w:fill="FFFFFF"/>
        </w:rPr>
        <w:t>. </w:t>
      </w:r>
      <w:r w:rsidRPr="0099141B">
        <w:rPr>
          <w:spacing w:val="-2"/>
          <w:sz w:val="28"/>
          <w:szCs w:val="28"/>
          <w:shd w:val="clear" w:color="auto" w:fill="FFFFFF"/>
        </w:rPr>
        <w:t>nr.; 2012, 190</w:t>
      </w:r>
      <w:r w:rsidR="00902D9C" w:rsidRPr="0099141B">
        <w:rPr>
          <w:spacing w:val="-2"/>
          <w:sz w:val="28"/>
          <w:szCs w:val="28"/>
          <w:shd w:val="clear" w:color="auto" w:fill="FFFFFF"/>
        </w:rPr>
        <w:t>. </w:t>
      </w:r>
      <w:r w:rsidRPr="0099141B">
        <w:rPr>
          <w:spacing w:val="-2"/>
          <w:sz w:val="28"/>
          <w:szCs w:val="28"/>
          <w:shd w:val="clear" w:color="auto" w:fill="FFFFFF"/>
        </w:rPr>
        <w:t>nr.; 2013, 80., 193., 232</w:t>
      </w:r>
      <w:r w:rsidR="00902D9C" w:rsidRPr="0099141B">
        <w:rPr>
          <w:spacing w:val="-2"/>
          <w:sz w:val="28"/>
          <w:szCs w:val="28"/>
          <w:shd w:val="clear" w:color="auto" w:fill="FFFFFF"/>
        </w:rPr>
        <w:t>. </w:t>
      </w:r>
      <w:r w:rsidRPr="0099141B">
        <w:rPr>
          <w:spacing w:val="-2"/>
          <w:sz w:val="28"/>
          <w:szCs w:val="28"/>
          <w:shd w:val="clear" w:color="auto" w:fill="FFFFFF"/>
        </w:rPr>
        <w:t>nr.; 2014, 32., 228</w:t>
      </w:r>
      <w:r w:rsidR="00902D9C" w:rsidRPr="0099141B">
        <w:rPr>
          <w:spacing w:val="-2"/>
          <w:sz w:val="28"/>
          <w:szCs w:val="28"/>
          <w:shd w:val="clear" w:color="auto" w:fill="FFFFFF"/>
        </w:rPr>
        <w:t>. </w:t>
      </w:r>
      <w:r w:rsidRPr="0099141B">
        <w:rPr>
          <w:spacing w:val="-2"/>
          <w:sz w:val="28"/>
          <w:szCs w:val="28"/>
          <w:shd w:val="clear" w:color="auto" w:fill="FFFFFF"/>
        </w:rPr>
        <w:t>nr.; 2015, 248</w:t>
      </w:r>
      <w:r w:rsidR="00902D9C" w:rsidRPr="0099141B">
        <w:rPr>
          <w:spacing w:val="-2"/>
          <w:sz w:val="28"/>
          <w:szCs w:val="28"/>
          <w:shd w:val="clear" w:color="auto" w:fill="FFFFFF"/>
        </w:rPr>
        <w:t>. </w:t>
      </w:r>
      <w:r w:rsidRPr="0099141B">
        <w:rPr>
          <w:spacing w:val="-2"/>
          <w:sz w:val="28"/>
          <w:szCs w:val="28"/>
          <w:shd w:val="clear" w:color="auto" w:fill="FFFFFF"/>
        </w:rPr>
        <w:t>nr.;</w:t>
      </w:r>
      <w:r w:rsidRPr="0099141B">
        <w:rPr>
          <w:spacing w:val="-2"/>
          <w:sz w:val="28"/>
          <w:szCs w:val="28"/>
        </w:rPr>
        <w:t xml:space="preserve"> 2016, 17., 81.</w:t>
      </w:r>
      <w:r w:rsidR="008A4511" w:rsidRPr="0099141B">
        <w:rPr>
          <w:spacing w:val="-2"/>
          <w:sz w:val="28"/>
          <w:szCs w:val="28"/>
        </w:rPr>
        <w:t>, 241</w:t>
      </w:r>
      <w:r w:rsidR="00902D9C" w:rsidRPr="0099141B">
        <w:rPr>
          <w:spacing w:val="-2"/>
          <w:sz w:val="28"/>
          <w:szCs w:val="28"/>
        </w:rPr>
        <w:t>. </w:t>
      </w:r>
      <w:r w:rsidR="0058218D" w:rsidRPr="0099141B">
        <w:rPr>
          <w:spacing w:val="-2"/>
          <w:sz w:val="28"/>
          <w:szCs w:val="28"/>
        </w:rPr>
        <w:t>n</w:t>
      </w:r>
      <w:r w:rsidRPr="0099141B">
        <w:rPr>
          <w:spacing w:val="-2"/>
          <w:sz w:val="28"/>
          <w:szCs w:val="28"/>
        </w:rPr>
        <w:t>r.</w:t>
      </w:r>
      <w:r w:rsidR="008A4511" w:rsidRPr="0099141B">
        <w:rPr>
          <w:spacing w:val="-2"/>
          <w:sz w:val="28"/>
          <w:szCs w:val="28"/>
        </w:rPr>
        <w:t>; 2017, 242</w:t>
      </w:r>
      <w:r w:rsidR="00902D9C" w:rsidRPr="0099141B">
        <w:rPr>
          <w:spacing w:val="-2"/>
          <w:sz w:val="28"/>
          <w:szCs w:val="28"/>
        </w:rPr>
        <w:t>. </w:t>
      </w:r>
      <w:r w:rsidR="00674879" w:rsidRPr="0099141B">
        <w:rPr>
          <w:spacing w:val="-2"/>
          <w:sz w:val="28"/>
          <w:szCs w:val="28"/>
        </w:rPr>
        <w:t>nr.</w:t>
      </w:r>
      <w:r w:rsidR="00D95021" w:rsidRPr="0099141B">
        <w:rPr>
          <w:spacing w:val="-2"/>
          <w:sz w:val="28"/>
          <w:szCs w:val="28"/>
        </w:rPr>
        <w:t>; 2018, 244</w:t>
      </w:r>
      <w:r w:rsidR="00902D9C" w:rsidRPr="0099141B">
        <w:rPr>
          <w:spacing w:val="-2"/>
          <w:sz w:val="28"/>
          <w:szCs w:val="28"/>
        </w:rPr>
        <w:t>. </w:t>
      </w:r>
      <w:r w:rsidR="00D95021" w:rsidRPr="0099141B">
        <w:rPr>
          <w:spacing w:val="-2"/>
          <w:sz w:val="28"/>
          <w:szCs w:val="28"/>
        </w:rPr>
        <w:t>nr.</w:t>
      </w:r>
      <w:r w:rsidR="000B3CD1" w:rsidRPr="0099141B">
        <w:rPr>
          <w:spacing w:val="-2"/>
          <w:sz w:val="28"/>
          <w:szCs w:val="28"/>
        </w:rPr>
        <w:t>; 2019, 28., 75</w:t>
      </w:r>
      <w:r w:rsidR="00902D9C" w:rsidRPr="0099141B">
        <w:rPr>
          <w:spacing w:val="-2"/>
          <w:sz w:val="28"/>
          <w:szCs w:val="28"/>
        </w:rPr>
        <w:t>.</w:t>
      </w:r>
      <w:r w:rsidR="0063047B" w:rsidRPr="0099141B">
        <w:rPr>
          <w:spacing w:val="-2"/>
          <w:sz w:val="28"/>
          <w:szCs w:val="28"/>
        </w:rPr>
        <w:t>, 224</w:t>
      </w:r>
      <w:r w:rsidR="00902D9C" w:rsidRPr="0099141B">
        <w:rPr>
          <w:spacing w:val="-2"/>
          <w:sz w:val="28"/>
          <w:szCs w:val="28"/>
        </w:rPr>
        <w:t>. </w:t>
      </w:r>
      <w:r w:rsidR="000B3CD1" w:rsidRPr="0099141B">
        <w:rPr>
          <w:spacing w:val="-2"/>
          <w:sz w:val="28"/>
          <w:szCs w:val="28"/>
        </w:rPr>
        <w:t>nr.</w:t>
      </w:r>
      <w:r w:rsidR="00F5737B" w:rsidRPr="0099141B">
        <w:rPr>
          <w:spacing w:val="-2"/>
          <w:sz w:val="28"/>
          <w:szCs w:val="28"/>
        </w:rPr>
        <w:t>)</w:t>
      </w:r>
      <w:r w:rsidR="004B226F" w:rsidRPr="0099141B">
        <w:rPr>
          <w:spacing w:val="-2"/>
          <w:sz w:val="28"/>
          <w:szCs w:val="28"/>
        </w:rPr>
        <w:t xml:space="preserve"> </w:t>
      </w:r>
      <w:r w:rsidR="002B175B" w:rsidRPr="0099141B">
        <w:rPr>
          <w:spacing w:val="-2"/>
          <w:sz w:val="28"/>
          <w:szCs w:val="28"/>
        </w:rPr>
        <w:t>šādus grozījumus:</w:t>
      </w:r>
    </w:p>
    <w:p w14:paraId="608A28A2" w14:textId="7C6FFC3E" w:rsidR="006C7FE2" w:rsidRPr="0099141B" w:rsidRDefault="006C7FE2" w:rsidP="00902D9C">
      <w:pPr>
        <w:ind w:firstLine="720"/>
        <w:jc w:val="both"/>
        <w:rPr>
          <w:sz w:val="28"/>
          <w:szCs w:val="28"/>
        </w:rPr>
      </w:pPr>
    </w:p>
    <w:p w14:paraId="6C13CCF8" w14:textId="38BED58E" w:rsidR="00F751E2" w:rsidRPr="0099141B" w:rsidRDefault="000D77C3" w:rsidP="00902D9C">
      <w:pPr>
        <w:tabs>
          <w:tab w:val="left" w:pos="540"/>
          <w:tab w:val="left" w:pos="900"/>
        </w:tabs>
        <w:ind w:firstLine="720"/>
        <w:jc w:val="both"/>
        <w:rPr>
          <w:sz w:val="28"/>
          <w:szCs w:val="28"/>
        </w:rPr>
      </w:pPr>
      <w:r w:rsidRPr="0099141B">
        <w:rPr>
          <w:sz w:val="28"/>
          <w:szCs w:val="28"/>
        </w:rPr>
        <w:t>1</w:t>
      </w:r>
      <w:r w:rsidR="00902D9C" w:rsidRPr="0099141B">
        <w:rPr>
          <w:sz w:val="28"/>
          <w:szCs w:val="28"/>
        </w:rPr>
        <w:t>. </w:t>
      </w:r>
      <w:r w:rsidR="006865D8" w:rsidRPr="0099141B">
        <w:rPr>
          <w:sz w:val="28"/>
          <w:szCs w:val="28"/>
        </w:rPr>
        <w:t xml:space="preserve">Aizstāt visā likumā vārdus </w:t>
      </w:r>
      <w:r w:rsidRPr="0099141B">
        <w:rPr>
          <w:sz w:val="28"/>
          <w:szCs w:val="28"/>
        </w:rPr>
        <w:t>"</w:t>
      </w:r>
      <w:r w:rsidR="00F751E2" w:rsidRPr="0099141B">
        <w:rPr>
          <w:sz w:val="28"/>
          <w:szCs w:val="28"/>
        </w:rPr>
        <w:t>mājaslapa internetā</w:t>
      </w:r>
      <w:r w:rsidRPr="0099141B">
        <w:rPr>
          <w:sz w:val="28"/>
          <w:szCs w:val="28"/>
        </w:rPr>
        <w:t>"</w:t>
      </w:r>
      <w:r w:rsidR="00F751E2" w:rsidRPr="0099141B">
        <w:rPr>
          <w:sz w:val="28"/>
          <w:szCs w:val="28"/>
        </w:rPr>
        <w:t xml:space="preserve"> (</w:t>
      </w:r>
      <w:r w:rsidR="006865D8" w:rsidRPr="0099141B">
        <w:rPr>
          <w:sz w:val="28"/>
          <w:szCs w:val="28"/>
        </w:rPr>
        <w:t>attiecīgā locījumā</w:t>
      </w:r>
      <w:r w:rsidR="00F5737B" w:rsidRPr="0099141B">
        <w:rPr>
          <w:sz w:val="28"/>
          <w:szCs w:val="28"/>
        </w:rPr>
        <w:t>)</w:t>
      </w:r>
      <w:r w:rsidR="004B226F" w:rsidRPr="0099141B">
        <w:rPr>
          <w:sz w:val="28"/>
          <w:szCs w:val="28"/>
        </w:rPr>
        <w:t xml:space="preserve"> </w:t>
      </w:r>
      <w:r w:rsidR="006865D8" w:rsidRPr="0099141B">
        <w:rPr>
          <w:sz w:val="28"/>
          <w:szCs w:val="28"/>
        </w:rPr>
        <w:t>ar vārd</w:t>
      </w:r>
      <w:r w:rsidR="00BA7E05" w:rsidRPr="0099141B">
        <w:rPr>
          <w:sz w:val="28"/>
          <w:szCs w:val="28"/>
        </w:rPr>
        <w:t>u</w:t>
      </w:r>
      <w:r w:rsidR="006865D8" w:rsidRPr="0099141B">
        <w:rPr>
          <w:sz w:val="28"/>
          <w:szCs w:val="28"/>
        </w:rPr>
        <w:t xml:space="preserve"> </w:t>
      </w:r>
      <w:r w:rsidRPr="0099141B">
        <w:rPr>
          <w:sz w:val="28"/>
          <w:szCs w:val="28"/>
        </w:rPr>
        <w:t>"</w:t>
      </w:r>
      <w:r w:rsidR="00F751E2" w:rsidRPr="0099141B">
        <w:rPr>
          <w:sz w:val="28"/>
          <w:szCs w:val="28"/>
        </w:rPr>
        <w:t>tīmekļvietne</w:t>
      </w:r>
      <w:r w:rsidRPr="0099141B">
        <w:rPr>
          <w:sz w:val="28"/>
          <w:szCs w:val="28"/>
        </w:rPr>
        <w:t>"</w:t>
      </w:r>
      <w:r w:rsidR="00F751E2" w:rsidRPr="0099141B">
        <w:rPr>
          <w:sz w:val="28"/>
          <w:szCs w:val="28"/>
        </w:rPr>
        <w:t xml:space="preserve"> (attiecīgā locījumā).</w:t>
      </w:r>
    </w:p>
    <w:p w14:paraId="2FE94119" w14:textId="77777777" w:rsidR="00F751E2" w:rsidRPr="0099141B" w:rsidRDefault="00F751E2" w:rsidP="00902D9C">
      <w:pPr>
        <w:pStyle w:val="ListParagraph"/>
        <w:tabs>
          <w:tab w:val="left" w:pos="540"/>
          <w:tab w:val="left" w:pos="900"/>
        </w:tabs>
        <w:spacing w:after="0" w:line="240" w:lineRule="auto"/>
        <w:ind w:left="0" w:firstLine="720"/>
        <w:jc w:val="both"/>
        <w:rPr>
          <w:rFonts w:ascii="Times New Roman" w:hAnsi="Times New Roman"/>
          <w:sz w:val="28"/>
          <w:szCs w:val="28"/>
          <w:lang w:val="lv-LV"/>
        </w:rPr>
      </w:pPr>
    </w:p>
    <w:p w14:paraId="28DE636A" w14:textId="4407D11F" w:rsidR="006F5521" w:rsidRPr="0099141B" w:rsidRDefault="000D77C3" w:rsidP="00902D9C">
      <w:pPr>
        <w:pStyle w:val="ListParagraph"/>
        <w:tabs>
          <w:tab w:val="left" w:pos="540"/>
          <w:tab w:val="left" w:pos="900"/>
        </w:tabs>
        <w:spacing w:after="0" w:line="240" w:lineRule="auto"/>
        <w:ind w:left="0" w:firstLine="720"/>
        <w:jc w:val="both"/>
        <w:rPr>
          <w:rFonts w:ascii="Times New Roman" w:hAnsi="Times New Roman"/>
          <w:sz w:val="28"/>
          <w:szCs w:val="28"/>
          <w:lang w:val="lv-LV"/>
        </w:rPr>
      </w:pPr>
      <w:r w:rsidRPr="0099141B">
        <w:rPr>
          <w:rFonts w:ascii="Times New Roman" w:hAnsi="Times New Roman"/>
          <w:sz w:val="28"/>
          <w:szCs w:val="28"/>
          <w:lang w:val="lv-LV"/>
        </w:rPr>
        <w:t>2</w:t>
      </w:r>
      <w:r w:rsidR="00902D9C" w:rsidRPr="0099141B">
        <w:rPr>
          <w:rFonts w:ascii="Times New Roman" w:hAnsi="Times New Roman"/>
          <w:sz w:val="28"/>
          <w:szCs w:val="28"/>
          <w:lang w:val="lv-LV"/>
        </w:rPr>
        <w:t>. </w:t>
      </w:r>
      <w:r w:rsidR="009944B6" w:rsidRPr="0099141B">
        <w:rPr>
          <w:rFonts w:ascii="Times New Roman" w:hAnsi="Times New Roman"/>
          <w:sz w:val="28"/>
          <w:szCs w:val="28"/>
          <w:lang w:val="lv-LV"/>
        </w:rPr>
        <w:t> </w:t>
      </w:r>
      <w:r w:rsidR="006F5521" w:rsidRPr="0099141B">
        <w:rPr>
          <w:rFonts w:ascii="Times New Roman" w:hAnsi="Times New Roman"/>
          <w:sz w:val="28"/>
          <w:szCs w:val="28"/>
          <w:lang w:val="lv-LV"/>
        </w:rPr>
        <w:t>I nodaļā:</w:t>
      </w:r>
    </w:p>
    <w:p w14:paraId="4E8CAB0C" w14:textId="6FCA95CE" w:rsidR="00011674" w:rsidRPr="0099141B" w:rsidRDefault="00081B8A" w:rsidP="00902D9C">
      <w:pPr>
        <w:ind w:firstLine="720"/>
        <w:jc w:val="both"/>
        <w:rPr>
          <w:sz w:val="28"/>
          <w:szCs w:val="28"/>
        </w:rPr>
      </w:pPr>
      <w:r w:rsidRPr="0099141B">
        <w:rPr>
          <w:spacing w:val="-3"/>
          <w:sz w:val="28"/>
          <w:szCs w:val="28"/>
        </w:rPr>
        <w:t xml:space="preserve">papildināt </w:t>
      </w:r>
      <w:r w:rsidR="00011674" w:rsidRPr="0099141B">
        <w:rPr>
          <w:spacing w:val="-3"/>
          <w:sz w:val="28"/>
          <w:szCs w:val="28"/>
        </w:rPr>
        <w:t>termin</w:t>
      </w:r>
      <w:r w:rsidRPr="0099141B">
        <w:rPr>
          <w:spacing w:val="-3"/>
          <w:sz w:val="28"/>
          <w:szCs w:val="28"/>
        </w:rPr>
        <w:t>a</w:t>
      </w:r>
      <w:r w:rsidR="00011674" w:rsidRPr="0099141B">
        <w:rPr>
          <w:spacing w:val="-3"/>
          <w:sz w:val="28"/>
          <w:szCs w:val="28"/>
        </w:rPr>
        <w:t xml:space="preserve"> </w:t>
      </w:r>
      <w:r w:rsidR="000D77C3" w:rsidRPr="0099141B">
        <w:rPr>
          <w:spacing w:val="-3"/>
          <w:sz w:val="28"/>
          <w:szCs w:val="28"/>
        </w:rPr>
        <w:t>"</w:t>
      </w:r>
      <w:r w:rsidR="00011674" w:rsidRPr="0099141B">
        <w:rPr>
          <w:spacing w:val="-3"/>
          <w:sz w:val="28"/>
          <w:szCs w:val="28"/>
        </w:rPr>
        <w:t>Apropriācijas rezerve</w:t>
      </w:r>
      <w:r w:rsidR="000D77C3" w:rsidRPr="0099141B">
        <w:rPr>
          <w:spacing w:val="-3"/>
          <w:sz w:val="28"/>
          <w:szCs w:val="28"/>
        </w:rPr>
        <w:t>"</w:t>
      </w:r>
      <w:r w:rsidR="00011674" w:rsidRPr="0099141B">
        <w:rPr>
          <w:spacing w:val="-3"/>
          <w:sz w:val="28"/>
          <w:szCs w:val="28"/>
        </w:rPr>
        <w:t xml:space="preserve"> </w:t>
      </w:r>
      <w:r w:rsidRPr="0099141B">
        <w:rPr>
          <w:spacing w:val="-3"/>
          <w:sz w:val="28"/>
          <w:szCs w:val="28"/>
        </w:rPr>
        <w:t xml:space="preserve">skaidrojumu pēc vārda </w:t>
      </w:r>
      <w:r w:rsidR="000D77C3" w:rsidRPr="0099141B">
        <w:rPr>
          <w:spacing w:val="-3"/>
          <w:sz w:val="28"/>
          <w:szCs w:val="28"/>
        </w:rPr>
        <w:t>"</w:t>
      </w:r>
      <w:r w:rsidRPr="0099141B">
        <w:rPr>
          <w:spacing w:val="-3"/>
          <w:sz w:val="28"/>
          <w:szCs w:val="28"/>
        </w:rPr>
        <w:t>atbilstoši</w:t>
      </w:r>
      <w:r w:rsidR="000D77C3" w:rsidRPr="0099141B">
        <w:rPr>
          <w:spacing w:val="-3"/>
          <w:sz w:val="28"/>
          <w:szCs w:val="28"/>
        </w:rPr>
        <w:t>"</w:t>
      </w:r>
      <w:r w:rsidRPr="0099141B">
        <w:rPr>
          <w:sz w:val="28"/>
          <w:szCs w:val="28"/>
        </w:rPr>
        <w:t xml:space="preserve"> ar vārdiem </w:t>
      </w:r>
      <w:r w:rsidR="000D77C3" w:rsidRPr="0099141B">
        <w:rPr>
          <w:sz w:val="28"/>
          <w:szCs w:val="28"/>
        </w:rPr>
        <w:t>"</w:t>
      </w:r>
      <w:r w:rsidRPr="0099141B">
        <w:rPr>
          <w:sz w:val="28"/>
          <w:szCs w:val="28"/>
        </w:rPr>
        <w:t>šajā likumā un</w:t>
      </w:r>
      <w:r w:rsidR="000D77C3" w:rsidRPr="0099141B">
        <w:rPr>
          <w:sz w:val="28"/>
          <w:szCs w:val="28"/>
        </w:rPr>
        <w:t>"</w:t>
      </w:r>
      <w:r w:rsidR="00011674" w:rsidRPr="0099141B">
        <w:rPr>
          <w:sz w:val="28"/>
          <w:szCs w:val="28"/>
        </w:rPr>
        <w:t>;</w:t>
      </w:r>
    </w:p>
    <w:p w14:paraId="6F8768CC" w14:textId="5A286E2A" w:rsidR="00030A65" w:rsidRPr="0099141B" w:rsidRDefault="00360F13" w:rsidP="00902D9C">
      <w:pPr>
        <w:ind w:firstLine="720"/>
        <w:jc w:val="both"/>
        <w:rPr>
          <w:sz w:val="28"/>
          <w:szCs w:val="28"/>
        </w:rPr>
      </w:pPr>
      <w:bookmarkStart w:id="0" w:name="_Hlk52376253"/>
      <w:r w:rsidRPr="0099141B">
        <w:rPr>
          <w:sz w:val="28"/>
          <w:szCs w:val="28"/>
        </w:rPr>
        <w:t>papildināt</w:t>
      </w:r>
      <w:r w:rsidR="00A165A9" w:rsidRPr="0099141B">
        <w:rPr>
          <w:sz w:val="28"/>
          <w:szCs w:val="28"/>
        </w:rPr>
        <w:t xml:space="preserve"> nodaļu</w:t>
      </w:r>
      <w:r w:rsidRPr="0099141B">
        <w:rPr>
          <w:sz w:val="28"/>
          <w:szCs w:val="28"/>
        </w:rPr>
        <w:t xml:space="preserve"> pēc termina </w:t>
      </w:r>
      <w:r w:rsidR="000D77C3" w:rsidRPr="0099141B">
        <w:rPr>
          <w:sz w:val="28"/>
          <w:szCs w:val="28"/>
        </w:rPr>
        <w:t>"</w:t>
      </w:r>
      <w:r w:rsidRPr="0099141B">
        <w:rPr>
          <w:sz w:val="28"/>
          <w:szCs w:val="28"/>
        </w:rPr>
        <w:t xml:space="preserve">Budžeta </w:t>
      </w:r>
      <w:r w:rsidR="0013183F" w:rsidRPr="0099141B">
        <w:rPr>
          <w:sz w:val="28"/>
          <w:szCs w:val="28"/>
        </w:rPr>
        <w:t>sagatavošanas grafiks</w:t>
      </w:r>
      <w:r w:rsidR="000D77C3" w:rsidRPr="0099141B">
        <w:rPr>
          <w:sz w:val="28"/>
          <w:szCs w:val="28"/>
        </w:rPr>
        <w:t>"</w:t>
      </w:r>
      <w:r w:rsidRPr="0099141B">
        <w:rPr>
          <w:sz w:val="28"/>
          <w:szCs w:val="28"/>
        </w:rPr>
        <w:t xml:space="preserve"> ar terminu </w:t>
      </w:r>
      <w:r w:rsidR="000D77C3" w:rsidRPr="0099141B">
        <w:rPr>
          <w:sz w:val="28"/>
          <w:szCs w:val="28"/>
        </w:rPr>
        <w:t>"</w:t>
      </w:r>
      <w:r w:rsidRPr="0099141B">
        <w:rPr>
          <w:sz w:val="28"/>
          <w:szCs w:val="28"/>
        </w:rPr>
        <w:t>Budžet</w:t>
      </w:r>
      <w:r w:rsidR="00717183" w:rsidRPr="0099141B">
        <w:rPr>
          <w:sz w:val="28"/>
          <w:szCs w:val="28"/>
        </w:rPr>
        <w:t>u</w:t>
      </w:r>
      <w:r w:rsidRPr="0099141B">
        <w:rPr>
          <w:sz w:val="28"/>
          <w:szCs w:val="28"/>
        </w:rPr>
        <w:t xml:space="preserve"> investīcijas</w:t>
      </w:r>
      <w:r w:rsidR="000D77C3" w:rsidRPr="0099141B">
        <w:rPr>
          <w:sz w:val="28"/>
          <w:szCs w:val="28"/>
        </w:rPr>
        <w:t>"</w:t>
      </w:r>
      <w:r w:rsidRPr="0099141B">
        <w:rPr>
          <w:sz w:val="28"/>
          <w:szCs w:val="28"/>
        </w:rPr>
        <w:t xml:space="preserve"> šādā redakcijā: </w:t>
      </w:r>
    </w:p>
    <w:p w14:paraId="5C2E0484" w14:textId="77777777" w:rsidR="00030A65" w:rsidRPr="0099141B" w:rsidRDefault="00030A65" w:rsidP="00902D9C">
      <w:pPr>
        <w:ind w:firstLine="720"/>
        <w:jc w:val="both"/>
        <w:rPr>
          <w:sz w:val="28"/>
          <w:szCs w:val="28"/>
        </w:rPr>
      </w:pPr>
    </w:p>
    <w:p w14:paraId="163BB258" w14:textId="5C172E80" w:rsidR="0049032A" w:rsidRPr="0099141B" w:rsidRDefault="000D77C3" w:rsidP="00902D9C">
      <w:pPr>
        <w:ind w:firstLine="720"/>
        <w:jc w:val="both"/>
        <w:rPr>
          <w:sz w:val="28"/>
          <w:szCs w:val="28"/>
        </w:rPr>
      </w:pPr>
      <w:r w:rsidRPr="0099141B">
        <w:rPr>
          <w:sz w:val="28"/>
          <w:szCs w:val="28"/>
        </w:rPr>
        <w:t>"</w:t>
      </w:r>
      <w:r w:rsidR="0049032A" w:rsidRPr="0099141B">
        <w:rPr>
          <w:b/>
          <w:sz w:val="28"/>
          <w:szCs w:val="28"/>
        </w:rPr>
        <w:t>Budžet</w:t>
      </w:r>
      <w:r w:rsidR="00330280" w:rsidRPr="0099141B">
        <w:rPr>
          <w:b/>
          <w:sz w:val="28"/>
          <w:szCs w:val="28"/>
        </w:rPr>
        <w:t>u</w:t>
      </w:r>
      <w:r w:rsidR="0049032A" w:rsidRPr="0099141B">
        <w:rPr>
          <w:b/>
          <w:sz w:val="28"/>
          <w:szCs w:val="28"/>
        </w:rPr>
        <w:t xml:space="preserve"> investīcijas</w:t>
      </w:r>
      <w:r w:rsidR="0049032A" w:rsidRPr="0099141B">
        <w:rPr>
          <w:sz w:val="28"/>
          <w:szCs w:val="28"/>
        </w:rPr>
        <w:t xml:space="preserve"> – budžet</w:t>
      </w:r>
      <w:r w:rsidR="00330280" w:rsidRPr="0099141B">
        <w:rPr>
          <w:sz w:val="28"/>
          <w:szCs w:val="28"/>
        </w:rPr>
        <w:t>u</w:t>
      </w:r>
      <w:r w:rsidR="0049032A" w:rsidRPr="0099141B">
        <w:rPr>
          <w:sz w:val="28"/>
          <w:szCs w:val="28"/>
        </w:rPr>
        <w:t xml:space="preserve"> izdevumi</w:t>
      </w:r>
      <w:r w:rsidR="002125B9" w:rsidRPr="0099141B">
        <w:rPr>
          <w:sz w:val="28"/>
          <w:szCs w:val="28"/>
        </w:rPr>
        <w:t xml:space="preserve"> pamatkapitāla veidošanai</w:t>
      </w:r>
      <w:r w:rsidR="0049032A" w:rsidRPr="0099141B">
        <w:rPr>
          <w:sz w:val="28"/>
          <w:szCs w:val="28"/>
        </w:rPr>
        <w:t xml:space="preserve">, kuru rezultātā </w:t>
      </w:r>
      <w:r w:rsidR="005904A1" w:rsidRPr="0099141B">
        <w:rPr>
          <w:sz w:val="28"/>
          <w:szCs w:val="28"/>
        </w:rPr>
        <w:t>tiek radīts</w:t>
      </w:r>
      <w:r w:rsidR="0049032A" w:rsidRPr="0099141B">
        <w:rPr>
          <w:sz w:val="28"/>
          <w:szCs w:val="28"/>
        </w:rPr>
        <w:t xml:space="preserve"> jauns pamatlīdzeklis, ieguldījuma īpašums vai nemateriālais ieguldījums vai kas uzlabo attiecīgā pamatlīdzekļa, ieguldījuma īpašuma vai nemateriālā ieguldījuma stāvokli (aktīva pārbūve, restaurācija vai atjaunošana</w:t>
      </w:r>
      <w:r w:rsidR="00F5737B" w:rsidRPr="0099141B">
        <w:rPr>
          <w:sz w:val="28"/>
          <w:szCs w:val="28"/>
        </w:rPr>
        <w:t xml:space="preserve">) </w:t>
      </w:r>
      <w:r w:rsidR="0049032A" w:rsidRPr="0099141B">
        <w:rPr>
          <w:sz w:val="28"/>
          <w:szCs w:val="28"/>
        </w:rPr>
        <w:t>tā lietderīgās lietošanas laikā vai būtiski maina esošā aktīva īpašības, salīdzinot ar tā iepriekšējiem rādītājiem.</w:t>
      </w:r>
      <w:r w:rsidRPr="0099141B">
        <w:rPr>
          <w:sz w:val="28"/>
          <w:szCs w:val="28"/>
        </w:rPr>
        <w:t>"</w:t>
      </w:r>
      <w:r w:rsidR="002C6C55" w:rsidRPr="0099141B">
        <w:rPr>
          <w:sz w:val="28"/>
          <w:szCs w:val="28"/>
        </w:rPr>
        <w:t>;</w:t>
      </w:r>
    </w:p>
    <w:bookmarkEnd w:id="0"/>
    <w:p w14:paraId="6E9E62DD" w14:textId="0EDBD1ED" w:rsidR="0049032A" w:rsidRPr="0099141B" w:rsidRDefault="0049032A" w:rsidP="00902D9C">
      <w:pPr>
        <w:tabs>
          <w:tab w:val="left" w:pos="540"/>
          <w:tab w:val="left" w:pos="900"/>
        </w:tabs>
        <w:ind w:firstLine="720"/>
        <w:jc w:val="both"/>
        <w:rPr>
          <w:sz w:val="28"/>
          <w:szCs w:val="28"/>
        </w:rPr>
      </w:pPr>
    </w:p>
    <w:p w14:paraId="04D202CE" w14:textId="6F0624C9" w:rsidR="00360F13" w:rsidRPr="0099141B" w:rsidRDefault="00360F13" w:rsidP="00902D9C">
      <w:pPr>
        <w:ind w:firstLine="720"/>
        <w:jc w:val="both"/>
        <w:rPr>
          <w:sz w:val="28"/>
          <w:szCs w:val="28"/>
        </w:rPr>
      </w:pPr>
      <w:r w:rsidRPr="0099141B">
        <w:rPr>
          <w:sz w:val="28"/>
          <w:szCs w:val="28"/>
        </w:rPr>
        <w:t xml:space="preserve">izslēgt terminu </w:t>
      </w:r>
      <w:r w:rsidR="000D77C3" w:rsidRPr="0099141B">
        <w:rPr>
          <w:sz w:val="28"/>
          <w:szCs w:val="28"/>
        </w:rPr>
        <w:t>"</w:t>
      </w:r>
      <w:r w:rsidRPr="0099141B">
        <w:rPr>
          <w:sz w:val="28"/>
          <w:szCs w:val="28"/>
        </w:rPr>
        <w:t>Investīcijas</w:t>
      </w:r>
      <w:r w:rsidR="000D77C3" w:rsidRPr="0099141B">
        <w:rPr>
          <w:sz w:val="28"/>
          <w:szCs w:val="28"/>
        </w:rPr>
        <w:t>"</w:t>
      </w:r>
      <w:r w:rsidRPr="0099141B">
        <w:rPr>
          <w:sz w:val="28"/>
          <w:szCs w:val="28"/>
        </w:rPr>
        <w:t>;</w:t>
      </w:r>
    </w:p>
    <w:p w14:paraId="48ECAEFE" w14:textId="6C815456" w:rsidR="0049032A" w:rsidRPr="0099141B" w:rsidRDefault="003509A8" w:rsidP="00902D9C">
      <w:pPr>
        <w:tabs>
          <w:tab w:val="left" w:pos="540"/>
          <w:tab w:val="left" w:pos="900"/>
        </w:tabs>
        <w:ind w:firstLine="720"/>
        <w:jc w:val="both"/>
        <w:rPr>
          <w:sz w:val="28"/>
          <w:szCs w:val="28"/>
        </w:rPr>
      </w:pPr>
      <w:r w:rsidRPr="0099141B">
        <w:rPr>
          <w:sz w:val="28"/>
          <w:szCs w:val="28"/>
        </w:rPr>
        <w:t>izslēgt</w:t>
      </w:r>
      <w:r w:rsidR="00A3113D" w:rsidRPr="0099141B">
        <w:rPr>
          <w:sz w:val="28"/>
          <w:szCs w:val="28"/>
        </w:rPr>
        <w:t xml:space="preserve"> terminu</w:t>
      </w:r>
      <w:r w:rsidR="0049032A" w:rsidRPr="0099141B">
        <w:rPr>
          <w:sz w:val="28"/>
          <w:szCs w:val="28"/>
        </w:rPr>
        <w:t xml:space="preserve"> </w:t>
      </w:r>
      <w:r w:rsidR="000D77C3" w:rsidRPr="0099141B">
        <w:rPr>
          <w:sz w:val="28"/>
          <w:szCs w:val="28"/>
        </w:rPr>
        <w:t>"</w:t>
      </w:r>
      <w:r w:rsidR="0049032A" w:rsidRPr="0099141B">
        <w:rPr>
          <w:sz w:val="28"/>
          <w:szCs w:val="28"/>
        </w:rPr>
        <w:t>Investīciju projekts</w:t>
      </w:r>
      <w:r w:rsidR="000D77C3" w:rsidRPr="0099141B">
        <w:rPr>
          <w:sz w:val="28"/>
          <w:szCs w:val="28"/>
        </w:rPr>
        <w:t>"</w:t>
      </w:r>
      <w:r w:rsidR="00A3113D" w:rsidRPr="0099141B">
        <w:rPr>
          <w:sz w:val="28"/>
          <w:szCs w:val="28"/>
        </w:rPr>
        <w:t>;</w:t>
      </w:r>
    </w:p>
    <w:p w14:paraId="3F7F2625" w14:textId="227BC0F6" w:rsidR="002C6C55" w:rsidRPr="0099141B" w:rsidRDefault="002C6C55" w:rsidP="00902D9C">
      <w:pPr>
        <w:ind w:firstLine="720"/>
        <w:jc w:val="both"/>
        <w:rPr>
          <w:sz w:val="28"/>
          <w:szCs w:val="28"/>
        </w:rPr>
      </w:pPr>
      <w:r w:rsidRPr="0099141B">
        <w:rPr>
          <w:sz w:val="28"/>
          <w:szCs w:val="28"/>
        </w:rPr>
        <w:t xml:space="preserve">izteikt terminu </w:t>
      </w:r>
      <w:r w:rsidR="000D77C3" w:rsidRPr="0099141B">
        <w:rPr>
          <w:sz w:val="28"/>
          <w:szCs w:val="28"/>
        </w:rPr>
        <w:t>"</w:t>
      </w:r>
      <w:r w:rsidRPr="0099141B">
        <w:rPr>
          <w:sz w:val="28"/>
          <w:szCs w:val="28"/>
        </w:rPr>
        <w:t>Valsts parāds</w:t>
      </w:r>
      <w:r w:rsidR="000D77C3" w:rsidRPr="0099141B">
        <w:rPr>
          <w:sz w:val="28"/>
          <w:szCs w:val="28"/>
        </w:rPr>
        <w:t>"</w:t>
      </w:r>
      <w:r w:rsidRPr="0099141B">
        <w:rPr>
          <w:sz w:val="28"/>
          <w:szCs w:val="28"/>
        </w:rPr>
        <w:t xml:space="preserve"> šādā redakcijā:</w:t>
      </w:r>
    </w:p>
    <w:p w14:paraId="42EB3E5A" w14:textId="77777777" w:rsidR="00030A65" w:rsidRPr="0099141B" w:rsidRDefault="00030A65" w:rsidP="00902D9C">
      <w:pPr>
        <w:ind w:firstLine="720"/>
        <w:jc w:val="both"/>
        <w:rPr>
          <w:sz w:val="28"/>
          <w:szCs w:val="28"/>
        </w:rPr>
      </w:pPr>
    </w:p>
    <w:p w14:paraId="09B47005" w14:textId="096F4983" w:rsidR="00AA4995" w:rsidRPr="0099141B" w:rsidRDefault="000D77C3" w:rsidP="00902D9C">
      <w:pPr>
        <w:ind w:firstLine="720"/>
        <w:jc w:val="both"/>
        <w:rPr>
          <w:sz w:val="28"/>
          <w:szCs w:val="28"/>
        </w:rPr>
      </w:pPr>
      <w:r w:rsidRPr="0099141B">
        <w:rPr>
          <w:sz w:val="28"/>
          <w:szCs w:val="28"/>
        </w:rPr>
        <w:t>"</w:t>
      </w:r>
      <w:r w:rsidR="00AA4995" w:rsidRPr="0099141B">
        <w:rPr>
          <w:b/>
          <w:sz w:val="28"/>
          <w:szCs w:val="28"/>
        </w:rPr>
        <w:t>Valsts parāds</w:t>
      </w:r>
      <w:r w:rsidR="00AA4995" w:rsidRPr="0099141B">
        <w:rPr>
          <w:sz w:val="28"/>
          <w:szCs w:val="28"/>
        </w:rPr>
        <w:t xml:space="preserve"> – uz valsts budžetu attiecināmo saistību kopējā summa naudas izteiksmē budžetu parāda instrumentu klasifikācijas kategorijās.</w:t>
      </w:r>
      <w:r w:rsidRPr="0099141B">
        <w:rPr>
          <w:sz w:val="28"/>
          <w:szCs w:val="28"/>
        </w:rPr>
        <w:t>"</w:t>
      </w:r>
    </w:p>
    <w:p w14:paraId="190776EF" w14:textId="77777777" w:rsidR="00030A65" w:rsidRPr="0099141B" w:rsidRDefault="00030A65" w:rsidP="00902D9C">
      <w:pPr>
        <w:ind w:firstLine="720"/>
        <w:jc w:val="both"/>
        <w:rPr>
          <w:sz w:val="28"/>
          <w:szCs w:val="28"/>
        </w:rPr>
      </w:pPr>
    </w:p>
    <w:p w14:paraId="66F773B9" w14:textId="192A3A98" w:rsidR="003E144B" w:rsidRPr="0099141B" w:rsidRDefault="000D77C3" w:rsidP="00902D9C">
      <w:pPr>
        <w:ind w:firstLine="720"/>
        <w:jc w:val="both"/>
        <w:rPr>
          <w:sz w:val="28"/>
          <w:szCs w:val="28"/>
        </w:rPr>
      </w:pPr>
      <w:r w:rsidRPr="0099141B">
        <w:rPr>
          <w:sz w:val="28"/>
          <w:szCs w:val="28"/>
        </w:rPr>
        <w:t>3</w:t>
      </w:r>
      <w:r w:rsidR="00902D9C" w:rsidRPr="0099141B">
        <w:rPr>
          <w:sz w:val="28"/>
          <w:szCs w:val="28"/>
        </w:rPr>
        <w:t>. </w:t>
      </w:r>
      <w:r w:rsidR="00DF0445" w:rsidRPr="0099141B">
        <w:rPr>
          <w:sz w:val="28"/>
          <w:szCs w:val="28"/>
        </w:rPr>
        <w:t>Izslēgt 9</w:t>
      </w:r>
      <w:r w:rsidR="00902D9C" w:rsidRPr="0099141B">
        <w:rPr>
          <w:sz w:val="28"/>
          <w:szCs w:val="28"/>
        </w:rPr>
        <w:t>. </w:t>
      </w:r>
      <w:r w:rsidR="00DF0445" w:rsidRPr="0099141B">
        <w:rPr>
          <w:sz w:val="28"/>
          <w:szCs w:val="28"/>
        </w:rPr>
        <w:t>panta sešpadsmit</w:t>
      </w:r>
      <w:r w:rsidR="00717183" w:rsidRPr="0099141B">
        <w:rPr>
          <w:sz w:val="28"/>
          <w:szCs w:val="28"/>
        </w:rPr>
        <w:t>aj</w:t>
      </w:r>
      <w:r w:rsidR="00DF0445" w:rsidRPr="0099141B">
        <w:rPr>
          <w:sz w:val="28"/>
          <w:szCs w:val="28"/>
        </w:rPr>
        <w:t xml:space="preserve">ā daļā vārdus </w:t>
      </w:r>
      <w:r w:rsidRPr="0099141B">
        <w:rPr>
          <w:sz w:val="28"/>
          <w:szCs w:val="28"/>
        </w:rPr>
        <w:t>"</w:t>
      </w:r>
      <w:r w:rsidR="00DF0445" w:rsidRPr="0099141B">
        <w:rPr>
          <w:sz w:val="28"/>
          <w:szCs w:val="28"/>
        </w:rPr>
        <w:t>neparedzētu apstākļu izraisītu valdības saistību gadījumā</w:t>
      </w:r>
      <w:r w:rsidRPr="0099141B">
        <w:rPr>
          <w:sz w:val="28"/>
          <w:szCs w:val="28"/>
        </w:rPr>
        <w:t>"</w:t>
      </w:r>
      <w:r w:rsidR="00DF0445" w:rsidRPr="0099141B">
        <w:rPr>
          <w:sz w:val="28"/>
          <w:szCs w:val="28"/>
        </w:rPr>
        <w:t>.</w:t>
      </w:r>
    </w:p>
    <w:p w14:paraId="10937E1D" w14:textId="77777777" w:rsidR="00030A65" w:rsidRPr="0099141B" w:rsidRDefault="00030A65" w:rsidP="00902D9C">
      <w:pPr>
        <w:ind w:firstLine="720"/>
        <w:jc w:val="both"/>
        <w:rPr>
          <w:sz w:val="28"/>
          <w:szCs w:val="28"/>
        </w:rPr>
      </w:pPr>
    </w:p>
    <w:p w14:paraId="78588694" w14:textId="59A1CDB8" w:rsidR="00DF0445" w:rsidRPr="0099141B" w:rsidRDefault="000D77C3" w:rsidP="00902D9C">
      <w:pPr>
        <w:ind w:firstLine="720"/>
        <w:jc w:val="both"/>
        <w:rPr>
          <w:sz w:val="28"/>
          <w:szCs w:val="28"/>
        </w:rPr>
      </w:pPr>
      <w:r w:rsidRPr="0099141B">
        <w:rPr>
          <w:sz w:val="28"/>
          <w:szCs w:val="28"/>
        </w:rPr>
        <w:t>4</w:t>
      </w:r>
      <w:r w:rsidR="00902D9C" w:rsidRPr="0099141B">
        <w:rPr>
          <w:sz w:val="28"/>
          <w:szCs w:val="28"/>
        </w:rPr>
        <w:t>. </w:t>
      </w:r>
      <w:r w:rsidR="007B0B85" w:rsidRPr="0099141B">
        <w:rPr>
          <w:sz w:val="28"/>
          <w:szCs w:val="28"/>
        </w:rPr>
        <w:t> </w:t>
      </w:r>
      <w:r w:rsidR="00DF0445" w:rsidRPr="0099141B">
        <w:rPr>
          <w:sz w:val="28"/>
          <w:szCs w:val="28"/>
        </w:rPr>
        <w:t>9.</w:t>
      </w:r>
      <w:r w:rsidR="00DF0445" w:rsidRPr="0099141B">
        <w:rPr>
          <w:sz w:val="28"/>
          <w:szCs w:val="28"/>
          <w:vertAlign w:val="superscript"/>
        </w:rPr>
        <w:t>1 </w:t>
      </w:r>
      <w:r w:rsidR="00DF0445" w:rsidRPr="0099141B">
        <w:rPr>
          <w:sz w:val="28"/>
          <w:szCs w:val="28"/>
        </w:rPr>
        <w:t>pantā:</w:t>
      </w:r>
    </w:p>
    <w:p w14:paraId="29AA3DC4" w14:textId="6BBEC8D8" w:rsidR="00DF0445" w:rsidRPr="0099141B" w:rsidRDefault="00DF0445" w:rsidP="00902D9C">
      <w:pPr>
        <w:ind w:firstLine="720"/>
        <w:rPr>
          <w:sz w:val="28"/>
          <w:szCs w:val="28"/>
        </w:rPr>
      </w:pPr>
      <w:r w:rsidRPr="0099141B">
        <w:rPr>
          <w:sz w:val="28"/>
          <w:szCs w:val="28"/>
        </w:rPr>
        <w:t xml:space="preserve">izteikt pirmo </w:t>
      </w:r>
      <w:r w:rsidR="00360F13" w:rsidRPr="0099141B">
        <w:rPr>
          <w:sz w:val="28"/>
          <w:szCs w:val="28"/>
        </w:rPr>
        <w:t xml:space="preserve">un otro </w:t>
      </w:r>
      <w:r w:rsidRPr="0099141B">
        <w:rPr>
          <w:sz w:val="28"/>
          <w:szCs w:val="28"/>
        </w:rPr>
        <w:t>daļu šādā redakcijā:</w:t>
      </w:r>
    </w:p>
    <w:p w14:paraId="7F59CE41" w14:textId="77777777" w:rsidR="00030A65" w:rsidRPr="0099141B" w:rsidRDefault="00030A65" w:rsidP="00902D9C">
      <w:pPr>
        <w:ind w:firstLine="720"/>
        <w:rPr>
          <w:sz w:val="28"/>
          <w:szCs w:val="28"/>
        </w:rPr>
      </w:pPr>
    </w:p>
    <w:p w14:paraId="7F34D6D8" w14:textId="3B04C916" w:rsidR="00DF0445" w:rsidRPr="0099141B" w:rsidRDefault="000D77C3" w:rsidP="00902D9C">
      <w:pPr>
        <w:ind w:firstLine="720"/>
        <w:jc w:val="both"/>
        <w:rPr>
          <w:bCs/>
          <w:sz w:val="28"/>
          <w:szCs w:val="28"/>
        </w:rPr>
      </w:pPr>
      <w:r w:rsidRPr="0099141B">
        <w:rPr>
          <w:sz w:val="28"/>
          <w:szCs w:val="28"/>
        </w:rPr>
        <w:t>"</w:t>
      </w:r>
      <w:r w:rsidR="00DF0445" w:rsidRPr="0099141B">
        <w:rPr>
          <w:sz w:val="28"/>
          <w:szCs w:val="28"/>
        </w:rPr>
        <w:t>(1</w:t>
      </w:r>
      <w:r w:rsidR="00F5737B" w:rsidRPr="0099141B">
        <w:rPr>
          <w:sz w:val="28"/>
          <w:szCs w:val="28"/>
        </w:rPr>
        <w:t>) </w:t>
      </w:r>
      <w:r w:rsidR="00DF0445" w:rsidRPr="0099141B">
        <w:rPr>
          <w:sz w:val="28"/>
          <w:szCs w:val="28"/>
        </w:rPr>
        <w:t xml:space="preserve">Gadskārtējā valsts budžeta likumā budžeta programmu </w:t>
      </w:r>
      <w:r w:rsidRPr="0099141B">
        <w:rPr>
          <w:sz w:val="28"/>
          <w:szCs w:val="28"/>
        </w:rPr>
        <w:t>"</w:t>
      </w:r>
      <w:r w:rsidR="00446F50" w:rsidRPr="0099141B">
        <w:rPr>
          <w:sz w:val="28"/>
          <w:szCs w:val="28"/>
        </w:rPr>
        <w:t>Apropriācijas</w:t>
      </w:r>
      <w:r w:rsidR="00DF0445" w:rsidRPr="0099141B">
        <w:rPr>
          <w:sz w:val="28"/>
          <w:szCs w:val="28"/>
        </w:rPr>
        <w:t xml:space="preserve"> rezerve</w:t>
      </w:r>
      <w:r w:rsidRPr="0099141B">
        <w:rPr>
          <w:sz w:val="28"/>
          <w:szCs w:val="28"/>
        </w:rPr>
        <w:t>"</w:t>
      </w:r>
      <w:r w:rsidR="00DF0445" w:rsidRPr="0099141B">
        <w:rPr>
          <w:sz w:val="28"/>
          <w:szCs w:val="28"/>
        </w:rPr>
        <w:t xml:space="preserve"> plāno atsevišķi no ministriju vai citu centrālo valsts iestāžu budžetiem</w:t>
      </w:r>
      <w:r w:rsidR="00902D9C" w:rsidRPr="0099141B">
        <w:rPr>
          <w:sz w:val="28"/>
          <w:szCs w:val="28"/>
        </w:rPr>
        <w:t>.</w:t>
      </w:r>
      <w:r w:rsidR="00AD243A" w:rsidRPr="0099141B">
        <w:rPr>
          <w:sz w:val="28"/>
          <w:szCs w:val="28"/>
        </w:rPr>
        <w:t xml:space="preserve"> </w:t>
      </w:r>
      <w:r w:rsidR="00446F50" w:rsidRPr="0099141B">
        <w:rPr>
          <w:sz w:val="28"/>
          <w:szCs w:val="28"/>
        </w:rPr>
        <w:t xml:space="preserve">Šajā budžeta programmā plāno līdzekļus </w:t>
      </w:r>
      <w:r w:rsidR="00000990" w:rsidRPr="0099141B">
        <w:rPr>
          <w:sz w:val="28"/>
          <w:szCs w:val="28"/>
        </w:rPr>
        <w:t xml:space="preserve">projektu </w:t>
      </w:r>
      <w:r w:rsidR="00446F50" w:rsidRPr="0099141B">
        <w:rPr>
          <w:sz w:val="28"/>
          <w:szCs w:val="28"/>
        </w:rPr>
        <w:t xml:space="preserve">uzturēšanas apropriācijas </w:t>
      </w:r>
      <w:r w:rsidR="00446F50" w:rsidRPr="0099141B">
        <w:rPr>
          <w:sz w:val="28"/>
          <w:szCs w:val="28"/>
        </w:rPr>
        <w:lastRenderedPageBreak/>
        <w:t>rezervei un neizlietoto asignējumu rezervei, ko ministrijas un citas centrālās valsts iestādes pieprasa un izmanto Ministru kabinet</w:t>
      </w:r>
      <w:r w:rsidR="000671F4" w:rsidRPr="0099141B">
        <w:rPr>
          <w:sz w:val="28"/>
          <w:szCs w:val="28"/>
        </w:rPr>
        <w:t>a</w:t>
      </w:r>
      <w:r w:rsidR="00446F50" w:rsidRPr="0099141B">
        <w:rPr>
          <w:sz w:val="28"/>
          <w:szCs w:val="28"/>
        </w:rPr>
        <w:t xml:space="preserve"> noteiktajā kārtībā, ņemot vērā š</w:t>
      </w:r>
      <w:r w:rsidR="00000990" w:rsidRPr="0099141B">
        <w:rPr>
          <w:sz w:val="28"/>
          <w:szCs w:val="28"/>
        </w:rPr>
        <w:t>ajā</w:t>
      </w:r>
      <w:r w:rsidR="00446F50" w:rsidRPr="0099141B">
        <w:rPr>
          <w:sz w:val="28"/>
          <w:szCs w:val="28"/>
        </w:rPr>
        <w:t xml:space="preserve"> pantā noteikto</w:t>
      </w:r>
      <w:r w:rsidR="00000990" w:rsidRPr="0099141B">
        <w:rPr>
          <w:sz w:val="28"/>
          <w:szCs w:val="28"/>
        </w:rPr>
        <w:t>.</w:t>
      </w:r>
    </w:p>
    <w:p w14:paraId="235DFDD3" w14:textId="29D1DFFC" w:rsidR="00446F50" w:rsidRPr="0099141B" w:rsidRDefault="00446F50" w:rsidP="00902D9C">
      <w:pPr>
        <w:ind w:firstLine="720"/>
        <w:jc w:val="both"/>
        <w:rPr>
          <w:spacing w:val="-2"/>
          <w:sz w:val="28"/>
          <w:szCs w:val="28"/>
        </w:rPr>
      </w:pPr>
      <w:r w:rsidRPr="0099141B">
        <w:rPr>
          <w:sz w:val="28"/>
          <w:szCs w:val="28"/>
        </w:rPr>
        <w:t>(2</w:t>
      </w:r>
      <w:r w:rsidR="00F5737B" w:rsidRPr="0099141B">
        <w:rPr>
          <w:sz w:val="28"/>
          <w:szCs w:val="28"/>
        </w:rPr>
        <w:t>) </w:t>
      </w:r>
      <w:r w:rsidRPr="0099141B">
        <w:rPr>
          <w:sz w:val="28"/>
          <w:szCs w:val="28"/>
        </w:rPr>
        <w:t xml:space="preserve">Finanšu ministram ir tiesības </w:t>
      </w:r>
      <w:r w:rsidR="00000990" w:rsidRPr="0099141B">
        <w:rPr>
          <w:sz w:val="28"/>
          <w:szCs w:val="28"/>
        </w:rPr>
        <w:t xml:space="preserve">projektu </w:t>
      </w:r>
      <w:r w:rsidRPr="0099141B">
        <w:rPr>
          <w:sz w:val="28"/>
          <w:szCs w:val="28"/>
        </w:rPr>
        <w:t>uzturēšanas apropriācijas rezervi pārdalīt ministrijām un citām centrālajām valsts iestādēm sadalījumā pa programmām, apakšprogrammām un budžeta izdevumu kodiem atbilstoši</w:t>
      </w:r>
      <w:r w:rsidRPr="0099141B">
        <w:rPr>
          <w:spacing w:val="-2"/>
          <w:sz w:val="28"/>
          <w:szCs w:val="28"/>
        </w:rPr>
        <w:t xml:space="preserve"> ekonomiskajām kategorijām, lai ministrijas un citas ce</w:t>
      </w:r>
      <w:r w:rsidR="00F07DC0" w:rsidRPr="0099141B">
        <w:rPr>
          <w:spacing w:val="-2"/>
          <w:sz w:val="28"/>
          <w:szCs w:val="28"/>
        </w:rPr>
        <w:t xml:space="preserve">ntrālās valsts iestādes varētu </w:t>
      </w:r>
      <w:bookmarkStart w:id="1" w:name="_Hlk52376895"/>
      <w:r w:rsidRPr="0099141B">
        <w:rPr>
          <w:spacing w:val="-2"/>
          <w:sz w:val="28"/>
          <w:szCs w:val="28"/>
        </w:rPr>
        <w:t>nodrošināt pabeigto Eiropas Savienības politiku instrumentu un pārējo ārvalstu finanšu palīdzības līdzfinansēto projektu uzturēšanu, ievērojot šādus nosacījumus</w:t>
      </w:r>
      <w:bookmarkEnd w:id="1"/>
      <w:r w:rsidRPr="0099141B">
        <w:rPr>
          <w:spacing w:val="-2"/>
          <w:sz w:val="28"/>
          <w:szCs w:val="28"/>
        </w:rPr>
        <w:t>:</w:t>
      </w:r>
    </w:p>
    <w:p w14:paraId="67DF5C3F" w14:textId="2CDC5D33" w:rsidR="00446F50" w:rsidRPr="0099141B" w:rsidRDefault="00F07DC0" w:rsidP="00902D9C">
      <w:pPr>
        <w:pStyle w:val="ListParagraph"/>
        <w:spacing w:after="0" w:line="240" w:lineRule="auto"/>
        <w:ind w:left="0" w:firstLine="720"/>
        <w:jc w:val="both"/>
        <w:rPr>
          <w:rFonts w:ascii="Times New Roman" w:hAnsi="Times New Roman"/>
          <w:sz w:val="28"/>
          <w:szCs w:val="28"/>
          <w:lang w:val="lv-LV"/>
        </w:rPr>
      </w:pPr>
      <w:r w:rsidRPr="0099141B">
        <w:rPr>
          <w:rFonts w:ascii="Times New Roman" w:hAnsi="Times New Roman"/>
          <w:sz w:val="28"/>
          <w:szCs w:val="28"/>
          <w:lang w:val="lv-LV"/>
        </w:rPr>
        <w:t>1</w:t>
      </w:r>
      <w:r w:rsidR="00F5737B" w:rsidRPr="0099141B">
        <w:rPr>
          <w:rFonts w:ascii="Times New Roman" w:hAnsi="Times New Roman"/>
          <w:sz w:val="28"/>
          <w:szCs w:val="28"/>
          <w:lang w:val="lv-LV"/>
        </w:rPr>
        <w:t>) </w:t>
      </w:r>
      <w:r w:rsidR="00446F50" w:rsidRPr="0099141B">
        <w:rPr>
          <w:rFonts w:ascii="Times New Roman" w:hAnsi="Times New Roman"/>
          <w:sz w:val="28"/>
          <w:szCs w:val="28"/>
          <w:lang w:val="lv-LV"/>
        </w:rPr>
        <w:t>projekts vai tā posms ir pilnībā pabeigts, nodots ekspluatācijā, par to ir veikts galīgā norēķina maksājums un tas turpmāk finansējams no valsts budžeta līdzekļiem</w:t>
      </w:r>
      <w:r w:rsidR="001F2D9A" w:rsidRPr="0099141B">
        <w:rPr>
          <w:rFonts w:ascii="Times New Roman" w:hAnsi="Times New Roman"/>
          <w:sz w:val="28"/>
          <w:szCs w:val="28"/>
          <w:lang w:val="lv-LV"/>
        </w:rPr>
        <w:t>;</w:t>
      </w:r>
    </w:p>
    <w:p w14:paraId="7EE2B97F" w14:textId="4878D81F" w:rsidR="00446F50" w:rsidRPr="0099141B" w:rsidRDefault="00F07DC0" w:rsidP="00902D9C">
      <w:pPr>
        <w:pStyle w:val="ListParagraph"/>
        <w:spacing w:after="0" w:line="240" w:lineRule="auto"/>
        <w:ind w:left="0" w:firstLine="720"/>
        <w:jc w:val="both"/>
        <w:rPr>
          <w:rFonts w:ascii="Times New Roman" w:hAnsi="Times New Roman"/>
          <w:sz w:val="28"/>
          <w:szCs w:val="28"/>
          <w:lang w:val="lv-LV"/>
        </w:rPr>
      </w:pPr>
      <w:r w:rsidRPr="0099141B">
        <w:rPr>
          <w:rFonts w:ascii="Times New Roman" w:hAnsi="Times New Roman"/>
          <w:sz w:val="28"/>
          <w:szCs w:val="28"/>
          <w:lang w:val="lv-LV"/>
        </w:rPr>
        <w:t>2</w:t>
      </w:r>
      <w:r w:rsidR="00F5737B" w:rsidRPr="0099141B">
        <w:rPr>
          <w:rFonts w:ascii="Times New Roman" w:hAnsi="Times New Roman"/>
          <w:sz w:val="28"/>
          <w:szCs w:val="28"/>
          <w:lang w:val="lv-LV"/>
        </w:rPr>
        <w:t>) </w:t>
      </w:r>
      <w:r w:rsidR="00446F50" w:rsidRPr="0099141B">
        <w:rPr>
          <w:rFonts w:ascii="Times New Roman" w:hAnsi="Times New Roman"/>
          <w:sz w:val="28"/>
          <w:szCs w:val="28"/>
          <w:lang w:val="lv-LV"/>
        </w:rPr>
        <w:t>gadskārtējā valsts budžeta likumā projekta uzturēšanai apropriācija nav piešķirta</w:t>
      </w:r>
      <w:r w:rsidR="001F2D9A" w:rsidRPr="0099141B">
        <w:rPr>
          <w:rFonts w:ascii="Times New Roman" w:hAnsi="Times New Roman"/>
          <w:sz w:val="28"/>
          <w:szCs w:val="28"/>
          <w:lang w:val="lv-LV"/>
        </w:rPr>
        <w:t>;</w:t>
      </w:r>
    </w:p>
    <w:p w14:paraId="3C11BE5F" w14:textId="0EFE3444" w:rsidR="00A03D63" w:rsidRPr="0099141B" w:rsidRDefault="00F07DC0" w:rsidP="00902D9C">
      <w:pPr>
        <w:pStyle w:val="ListParagraph"/>
        <w:spacing w:after="0" w:line="240" w:lineRule="auto"/>
        <w:ind w:left="0" w:firstLine="720"/>
        <w:jc w:val="both"/>
        <w:rPr>
          <w:rFonts w:ascii="Times New Roman" w:hAnsi="Times New Roman"/>
          <w:sz w:val="28"/>
          <w:szCs w:val="28"/>
          <w:lang w:val="lv-LV"/>
        </w:rPr>
      </w:pPr>
      <w:r w:rsidRPr="0099141B">
        <w:rPr>
          <w:rFonts w:ascii="Times New Roman" w:hAnsi="Times New Roman"/>
          <w:spacing w:val="-2"/>
          <w:sz w:val="28"/>
          <w:szCs w:val="28"/>
          <w:lang w:val="lv-LV"/>
        </w:rPr>
        <w:t>3</w:t>
      </w:r>
      <w:r w:rsidR="00F5737B" w:rsidRPr="0099141B">
        <w:rPr>
          <w:rFonts w:ascii="Times New Roman" w:hAnsi="Times New Roman"/>
          <w:spacing w:val="-2"/>
          <w:sz w:val="28"/>
          <w:szCs w:val="28"/>
          <w:lang w:val="lv-LV"/>
        </w:rPr>
        <w:t>) </w:t>
      </w:r>
      <w:r w:rsidR="00446F50" w:rsidRPr="0099141B">
        <w:rPr>
          <w:rFonts w:ascii="Times New Roman" w:hAnsi="Times New Roman"/>
          <w:spacing w:val="-2"/>
          <w:sz w:val="28"/>
          <w:szCs w:val="28"/>
          <w:lang w:val="lv-LV"/>
        </w:rPr>
        <w:t xml:space="preserve">informācijas un komunikācijas tehnoloģiju projekti tiek uzturēti atbilstoši </w:t>
      </w:r>
      <w:r w:rsidR="00446F50" w:rsidRPr="0099141B">
        <w:rPr>
          <w:rFonts w:ascii="Times New Roman" w:hAnsi="Times New Roman"/>
          <w:sz w:val="28"/>
          <w:szCs w:val="28"/>
          <w:lang w:val="lv-LV"/>
        </w:rPr>
        <w:t>noslēgtajiem līgumiem, citiem pamatojuma dokumentiem un aprēķiniem par informācijas sistēmām nepieciešamajiem uzturēšanas izdevumiem, pievienojot Vides aizsardzības un reģionālās attīstības ministrijas atzinumu</w:t>
      </w:r>
      <w:r w:rsidR="00611F4A" w:rsidRPr="0099141B">
        <w:rPr>
          <w:rFonts w:ascii="Times New Roman" w:hAnsi="Times New Roman"/>
          <w:sz w:val="28"/>
          <w:szCs w:val="28"/>
          <w:lang w:val="lv-LV"/>
        </w:rPr>
        <w:t>.</w:t>
      </w:r>
      <w:r w:rsidR="000D77C3" w:rsidRPr="0099141B">
        <w:rPr>
          <w:rFonts w:ascii="Times New Roman" w:hAnsi="Times New Roman"/>
          <w:sz w:val="28"/>
          <w:szCs w:val="28"/>
          <w:lang w:val="lv-LV"/>
        </w:rPr>
        <w:t>"</w:t>
      </w:r>
      <w:r w:rsidRPr="0099141B">
        <w:rPr>
          <w:rFonts w:ascii="Times New Roman" w:hAnsi="Times New Roman"/>
          <w:sz w:val="28"/>
          <w:szCs w:val="28"/>
          <w:lang w:val="lv-LV"/>
        </w:rPr>
        <w:t>;</w:t>
      </w:r>
    </w:p>
    <w:p w14:paraId="27017CD6" w14:textId="77777777" w:rsidR="00A03D63" w:rsidRPr="0099141B" w:rsidRDefault="00A03D63" w:rsidP="00902D9C">
      <w:pPr>
        <w:pStyle w:val="ListParagraph"/>
        <w:spacing w:after="0" w:line="240" w:lineRule="auto"/>
        <w:ind w:left="0" w:firstLine="720"/>
        <w:jc w:val="both"/>
        <w:rPr>
          <w:rFonts w:ascii="Times New Roman" w:hAnsi="Times New Roman"/>
          <w:sz w:val="28"/>
          <w:szCs w:val="28"/>
          <w:lang w:val="lv-LV"/>
        </w:rPr>
      </w:pPr>
    </w:p>
    <w:p w14:paraId="07920AD9" w14:textId="4018BB64" w:rsidR="005904A1" w:rsidRPr="0099141B" w:rsidRDefault="005904A1" w:rsidP="00902D9C">
      <w:pPr>
        <w:pStyle w:val="ListParagraph"/>
        <w:spacing w:after="0" w:line="240" w:lineRule="auto"/>
        <w:ind w:left="0" w:firstLine="720"/>
        <w:jc w:val="both"/>
        <w:rPr>
          <w:rFonts w:ascii="Times New Roman" w:hAnsi="Times New Roman"/>
          <w:sz w:val="28"/>
          <w:szCs w:val="28"/>
          <w:lang w:val="lv-LV"/>
        </w:rPr>
      </w:pPr>
      <w:r w:rsidRPr="0099141B">
        <w:rPr>
          <w:rFonts w:ascii="Times New Roman" w:hAnsi="Times New Roman"/>
          <w:sz w:val="28"/>
          <w:szCs w:val="28"/>
          <w:lang w:val="lv-LV"/>
        </w:rPr>
        <w:t>aizstāt 2</w:t>
      </w:r>
      <w:r w:rsidR="00F5737B" w:rsidRPr="0099141B">
        <w:rPr>
          <w:rFonts w:ascii="Times New Roman" w:hAnsi="Times New Roman"/>
          <w:sz w:val="28"/>
          <w:szCs w:val="28"/>
          <w:lang w:val="lv-LV"/>
        </w:rPr>
        <w:t>.</w:t>
      </w:r>
      <w:r w:rsidRPr="0099141B">
        <w:rPr>
          <w:rFonts w:ascii="Times New Roman" w:hAnsi="Times New Roman"/>
          <w:sz w:val="28"/>
          <w:szCs w:val="28"/>
          <w:vertAlign w:val="superscript"/>
          <w:lang w:val="lv-LV"/>
        </w:rPr>
        <w:t>1</w:t>
      </w:r>
      <w:r w:rsidR="00F5737B" w:rsidRPr="0099141B">
        <w:rPr>
          <w:rFonts w:ascii="Times New Roman" w:hAnsi="Times New Roman"/>
          <w:sz w:val="28"/>
          <w:szCs w:val="28"/>
          <w:vertAlign w:val="superscript"/>
          <w:lang w:val="lv-LV"/>
        </w:rPr>
        <w:t> </w:t>
      </w:r>
      <w:r w:rsidRPr="0099141B">
        <w:rPr>
          <w:rFonts w:ascii="Times New Roman" w:hAnsi="Times New Roman"/>
          <w:sz w:val="28"/>
          <w:szCs w:val="28"/>
          <w:lang w:val="lv-LV"/>
        </w:rPr>
        <w:t xml:space="preserve">daļā vārdus </w:t>
      </w:r>
      <w:r w:rsidR="000D77C3" w:rsidRPr="0099141B">
        <w:rPr>
          <w:rFonts w:ascii="Times New Roman" w:hAnsi="Times New Roman"/>
          <w:sz w:val="28"/>
          <w:szCs w:val="28"/>
          <w:lang w:val="lv-LV"/>
        </w:rPr>
        <w:t>"</w:t>
      </w:r>
      <w:r w:rsidRPr="0099141B">
        <w:rPr>
          <w:rFonts w:ascii="Times New Roman" w:hAnsi="Times New Roman"/>
          <w:sz w:val="28"/>
          <w:szCs w:val="28"/>
          <w:lang w:val="lv-LV"/>
        </w:rPr>
        <w:t>šā panta otrajā daļā</w:t>
      </w:r>
      <w:r w:rsidR="000D77C3" w:rsidRPr="0099141B">
        <w:rPr>
          <w:rFonts w:ascii="Times New Roman" w:hAnsi="Times New Roman"/>
          <w:sz w:val="28"/>
          <w:szCs w:val="28"/>
          <w:lang w:val="lv-LV"/>
        </w:rPr>
        <w:t>"</w:t>
      </w:r>
      <w:r w:rsidRPr="0099141B">
        <w:rPr>
          <w:rFonts w:ascii="Times New Roman" w:hAnsi="Times New Roman"/>
          <w:sz w:val="28"/>
          <w:szCs w:val="28"/>
          <w:lang w:val="lv-LV"/>
        </w:rPr>
        <w:t xml:space="preserve"> ar vārdiem </w:t>
      </w:r>
      <w:r w:rsidR="000D77C3" w:rsidRPr="0099141B">
        <w:rPr>
          <w:rFonts w:ascii="Times New Roman" w:hAnsi="Times New Roman"/>
          <w:sz w:val="28"/>
          <w:szCs w:val="28"/>
          <w:lang w:val="lv-LV"/>
        </w:rPr>
        <w:t>"</w:t>
      </w:r>
      <w:r w:rsidRPr="0099141B">
        <w:rPr>
          <w:rFonts w:ascii="Times New Roman" w:hAnsi="Times New Roman"/>
          <w:sz w:val="28"/>
          <w:szCs w:val="28"/>
          <w:lang w:val="lv-LV"/>
        </w:rPr>
        <w:t>šajā pantā</w:t>
      </w:r>
      <w:r w:rsidR="000D77C3" w:rsidRPr="0099141B">
        <w:rPr>
          <w:rFonts w:ascii="Times New Roman" w:hAnsi="Times New Roman"/>
          <w:sz w:val="28"/>
          <w:szCs w:val="28"/>
          <w:lang w:val="lv-LV"/>
        </w:rPr>
        <w:t>"</w:t>
      </w:r>
      <w:r w:rsidRPr="0099141B">
        <w:rPr>
          <w:rFonts w:ascii="Times New Roman" w:hAnsi="Times New Roman"/>
          <w:sz w:val="28"/>
          <w:szCs w:val="28"/>
          <w:lang w:val="lv-LV"/>
        </w:rPr>
        <w:t xml:space="preserve">; </w:t>
      </w:r>
    </w:p>
    <w:p w14:paraId="6F679E5A" w14:textId="148A8D76" w:rsidR="00A03D63" w:rsidRPr="0099141B" w:rsidRDefault="00A03D63" w:rsidP="00902D9C">
      <w:pPr>
        <w:pStyle w:val="ListParagraph"/>
        <w:spacing w:after="0" w:line="240" w:lineRule="auto"/>
        <w:ind w:left="0" w:firstLine="720"/>
        <w:jc w:val="both"/>
        <w:rPr>
          <w:rFonts w:ascii="Times New Roman" w:hAnsi="Times New Roman"/>
          <w:bCs/>
          <w:sz w:val="28"/>
          <w:szCs w:val="28"/>
          <w:lang w:val="lv-LV"/>
        </w:rPr>
      </w:pPr>
      <w:r w:rsidRPr="0099141B">
        <w:rPr>
          <w:rFonts w:ascii="Times New Roman" w:hAnsi="Times New Roman"/>
          <w:sz w:val="28"/>
          <w:szCs w:val="28"/>
          <w:lang w:val="lv-LV"/>
        </w:rPr>
        <w:t>papildināt pantu ar</w:t>
      </w:r>
      <w:r w:rsidR="0006666C" w:rsidRPr="0099141B">
        <w:rPr>
          <w:rFonts w:ascii="Times New Roman" w:hAnsi="Times New Roman"/>
          <w:sz w:val="28"/>
          <w:szCs w:val="28"/>
          <w:lang w:val="lv-LV"/>
        </w:rPr>
        <w:t xml:space="preserve"> septīto, astoto, devīto</w:t>
      </w:r>
      <w:r w:rsidRPr="0099141B">
        <w:rPr>
          <w:rFonts w:ascii="Times New Roman" w:hAnsi="Times New Roman"/>
          <w:sz w:val="28"/>
          <w:szCs w:val="28"/>
          <w:lang w:val="lv-LV"/>
        </w:rPr>
        <w:t xml:space="preserve"> </w:t>
      </w:r>
      <w:r w:rsidR="0006666C" w:rsidRPr="0099141B">
        <w:rPr>
          <w:rFonts w:ascii="Times New Roman" w:hAnsi="Times New Roman"/>
          <w:sz w:val="28"/>
          <w:szCs w:val="28"/>
          <w:lang w:val="lv-LV"/>
        </w:rPr>
        <w:t xml:space="preserve">un desmito </w:t>
      </w:r>
      <w:r w:rsidRPr="0099141B">
        <w:rPr>
          <w:rFonts w:ascii="Times New Roman" w:hAnsi="Times New Roman"/>
          <w:bCs/>
          <w:sz w:val="28"/>
          <w:szCs w:val="28"/>
          <w:lang w:val="lv-LV"/>
        </w:rPr>
        <w:t>daļu šādā redakcijā:</w:t>
      </w:r>
    </w:p>
    <w:p w14:paraId="14CDA30B" w14:textId="77777777" w:rsidR="00030A65" w:rsidRPr="0099141B" w:rsidRDefault="00030A65" w:rsidP="00902D9C">
      <w:pPr>
        <w:pStyle w:val="ListParagraph"/>
        <w:spacing w:after="0" w:line="240" w:lineRule="auto"/>
        <w:ind w:left="0" w:firstLine="720"/>
        <w:jc w:val="both"/>
        <w:rPr>
          <w:rFonts w:ascii="Times New Roman" w:hAnsi="Times New Roman"/>
          <w:bCs/>
          <w:sz w:val="28"/>
          <w:szCs w:val="28"/>
          <w:lang w:val="lv-LV"/>
        </w:rPr>
      </w:pPr>
    </w:p>
    <w:p w14:paraId="586597B3" w14:textId="0CBE2756" w:rsidR="0006666C" w:rsidRPr="0099141B" w:rsidRDefault="000D77C3" w:rsidP="00902D9C">
      <w:pPr>
        <w:pStyle w:val="tv213"/>
        <w:spacing w:before="0" w:beforeAutospacing="0" w:after="0" w:afterAutospacing="0"/>
        <w:ind w:firstLine="720"/>
        <w:jc w:val="both"/>
        <w:rPr>
          <w:bCs/>
          <w:sz w:val="28"/>
          <w:szCs w:val="28"/>
        </w:rPr>
      </w:pPr>
      <w:r w:rsidRPr="0099141B">
        <w:rPr>
          <w:bCs/>
          <w:sz w:val="28"/>
          <w:szCs w:val="28"/>
        </w:rPr>
        <w:t>"</w:t>
      </w:r>
      <w:r w:rsidR="0006666C" w:rsidRPr="0099141B">
        <w:rPr>
          <w:bCs/>
          <w:sz w:val="28"/>
          <w:szCs w:val="28"/>
        </w:rPr>
        <w:t>(7</w:t>
      </w:r>
      <w:r w:rsidR="00F5737B" w:rsidRPr="0099141B">
        <w:rPr>
          <w:bCs/>
          <w:sz w:val="28"/>
          <w:szCs w:val="28"/>
        </w:rPr>
        <w:t>) </w:t>
      </w:r>
      <w:r w:rsidR="0006666C" w:rsidRPr="0099141B">
        <w:rPr>
          <w:bCs/>
          <w:sz w:val="28"/>
          <w:szCs w:val="28"/>
        </w:rPr>
        <w:t>Finanšu ministram ir tiesības neizlietoto asignējumu rezervi pārdalīt ministrijām un citām centrālajām valsts iestādēm sadalījumā pa programmām, apakšprogrammām un budžeta izdevumu kodiem atbilstoši ekonomiskajām kategorijām, ņemot vērā attiecīgā budžeta resora iepriekšējā saimnieciskajā gadā neizlietotos asignējumus</w:t>
      </w:r>
      <w:r w:rsidR="005904A1" w:rsidRPr="0099141B">
        <w:rPr>
          <w:bCs/>
          <w:sz w:val="28"/>
          <w:szCs w:val="28"/>
        </w:rPr>
        <w:t xml:space="preserve"> valsts pamatfunkciju īstenošanai</w:t>
      </w:r>
      <w:r w:rsidR="007944D0" w:rsidRPr="0099141B">
        <w:rPr>
          <w:bCs/>
          <w:sz w:val="28"/>
          <w:szCs w:val="28"/>
        </w:rPr>
        <w:t xml:space="preserve">, kuru resurss </w:t>
      </w:r>
      <w:r w:rsidR="005904A1" w:rsidRPr="0099141B">
        <w:rPr>
          <w:bCs/>
          <w:sz w:val="28"/>
          <w:szCs w:val="28"/>
        </w:rPr>
        <w:t xml:space="preserve">izdevumu segšanai </w:t>
      </w:r>
      <w:r w:rsidR="007944D0" w:rsidRPr="0099141B">
        <w:rPr>
          <w:bCs/>
          <w:sz w:val="28"/>
          <w:szCs w:val="28"/>
        </w:rPr>
        <w:t>bija dotācija no vispārējiem ieņēmumiem,</w:t>
      </w:r>
      <w:r w:rsidR="0006666C" w:rsidRPr="0099141B">
        <w:rPr>
          <w:bCs/>
          <w:sz w:val="28"/>
          <w:szCs w:val="28"/>
        </w:rPr>
        <w:t xml:space="preserve"> šādās izdevumu kategorijās:</w:t>
      </w:r>
    </w:p>
    <w:p w14:paraId="4C798D30" w14:textId="3CDB0100" w:rsidR="0006666C" w:rsidRPr="0099141B" w:rsidRDefault="0006666C" w:rsidP="00902D9C">
      <w:pPr>
        <w:pStyle w:val="ListParagraph"/>
        <w:spacing w:after="0" w:line="240" w:lineRule="auto"/>
        <w:ind w:left="0" w:firstLine="720"/>
        <w:jc w:val="both"/>
        <w:rPr>
          <w:rFonts w:ascii="Times New Roman" w:hAnsi="Times New Roman"/>
          <w:sz w:val="28"/>
          <w:szCs w:val="28"/>
          <w:lang w:val="lv-LV"/>
        </w:rPr>
      </w:pPr>
      <w:r w:rsidRPr="0099141B">
        <w:rPr>
          <w:rFonts w:ascii="Times New Roman" w:hAnsi="Times New Roman"/>
          <w:bCs/>
          <w:sz w:val="28"/>
          <w:szCs w:val="28"/>
          <w:lang w:val="lv-LV"/>
        </w:rPr>
        <w:t>1</w:t>
      </w:r>
      <w:r w:rsidR="00F5737B" w:rsidRPr="0099141B">
        <w:rPr>
          <w:rFonts w:ascii="Times New Roman" w:hAnsi="Times New Roman"/>
          <w:sz w:val="28"/>
          <w:szCs w:val="28"/>
          <w:lang w:val="lv-LV"/>
        </w:rPr>
        <w:t>) </w:t>
      </w:r>
      <w:r w:rsidR="00F07DC0" w:rsidRPr="0099141B">
        <w:rPr>
          <w:rFonts w:ascii="Times New Roman" w:hAnsi="Times New Roman"/>
          <w:sz w:val="28"/>
          <w:szCs w:val="28"/>
          <w:lang w:val="lv-LV"/>
        </w:rPr>
        <w:t>izdevumi pamatkapitāla veidošanai</w:t>
      </w:r>
      <w:r w:rsidRPr="0099141B">
        <w:rPr>
          <w:rFonts w:ascii="Times New Roman" w:hAnsi="Times New Roman"/>
          <w:sz w:val="28"/>
          <w:szCs w:val="28"/>
          <w:lang w:val="lv-LV"/>
        </w:rPr>
        <w:t>;</w:t>
      </w:r>
    </w:p>
    <w:p w14:paraId="6E2A3823" w14:textId="54EC089B" w:rsidR="0006666C" w:rsidRPr="0099141B" w:rsidRDefault="0006666C" w:rsidP="00902D9C">
      <w:pPr>
        <w:pStyle w:val="ListParagraph"/>
        <w:spacing w:after="0" w:line="240" w:lineRule="auto"/>
        <w:ind w:left="0" w:firstLine="720"/>
        <w:jc w:val="both"/>
        <w:rPr>
          <w:rFonts w:ascii="Times New Roman" w:hAnsi="Times New Roman"/>
          <w:sz w:val="28"/>
          <w:szCs w:val="28"/>
          <w:lang w:val="lv-LV"/>
        </w:rPr>
      </w:pPr>
      <w:r w:rsidRPr="0099141B">
        <w:rPr>
          <w:rFonts w:ascii="Times New Roman" w:hAnsi="Times New Roman"/>
          <w:sz w:val="28"/>
          <w:szCs w:val="28"/>
          <w:lang w:val="lv-LV"/>
        </w:rPr>
        <w:t>2</w:t>
      </w:r>
      <w:r w:rsidR="00F5737B" w:rsidRPr="0099141B">
        <w:rPr>
          <w:rFonts w:ascii="Times New Roman" w:hAnsi="Times New Roman"/>
          <w:sz w:val="28"/>
          <w:szCs w:val="28"/>
          <w:lang w:val="lv-LV"/>
        </w:rPr>
        <w:t>) </w:t>
      </w:r>
      <w:r w:rsidRPr="0099141B">
        <w:rPr>
          <w:rFonts w:ascii="Times New Roman" w:hAnsi="Times New Roman"/>
          <w:sz w:val="28"/>
          <w:szCs w:val="28"/>
          <w:lang w:val="lv-LV"/>
        </w:rPr>
        <w:t>izdevumi subsīdijām, dotācijām un starptautisk</w:t>
      </w:r>
      <w:r w:rsidR="002B4129" w:rsidRPr="0099141B">
        <w:rPr>
          <w:rFonts w:ascii="Times New Roman" w:hAnsi="Times New Roman"/>
          <w:sz w:val="28"/>
          <w:szCs w:val="28"/>
          <w:lang w:val="lv-LV"/>
        </w:rPr>
        <w:t>aj</w:t>
      </w:r>
      <w:r w:rsidRPr="0099141B">
        <w:rPr>
          <w:rFonts w:ascii="Times New Roman" w:hAnsi="Times New Roman"/>
          <w:sz w:val="28"/>
          <w:szCs w:val="28"/>
          <w:lang w:val="lv-LV"/>
        </w:rPr>
        <w:t xml:space="preserve">ai sadarbībai; </w:t>
      </w:r>
    </w:p>
    <w:p w14:paraId="64B87E6A" w14:textId="113F1862" w:rsidR="0006666C" w:rsidRPr="0099141B" w:rsidRDefault="0006666C" w:rsidP="00902D9C">
      <w:pPr>
        <w:pStyle w:val="ListParagraph"/>
        <w:spacing w:after="0" w:line="240" w:lineRule="auto"/>
        <w:ind w:left="0" w:firstLine="720"/>
        <w:jc w:val="both"/>
        <w:rPr>
          <w:rFonts w:ascii="Times New Roman" w:hAnsi="Times New Roman"/>
          <w:sz w:val="28"/>
          <w:szCs w:val="28"/>
          <w:lang w:val="lv-LV"/>
        </w:rPr>
      </w:pPr>
      <w:r w:rsidRPr="0099141B">
        <w:rPr>
          <w:rFonts w:ascii="Times New Roman" w:hAnsi="Times New Roman"/>
          <w:sz w:val="28"/>
          <w:szCs w:val="28"/>
          <w:lang w:val="lv-LV"/>
        </w:rPr>
        <w:t>3</w:t>
      </w:r>
      <w:r w:rsidR="00F5737B" w:rsidRPr="0099141B">
        <w:rPr>
          <w:rFonts w:ascii="Times New Roman" w:hAnsi="Times New Roman"/>
          <w:sz w:val="28"/>
          <w:szCs w:val="28"/>
          <w:lang w:val="lv-LV"/>
        </w:rPr>
        <w:t>) </w:t>
      </w:r>
      <w:r w:rsidRPr="0099141B">
        <w:rPr>
          <w:rFonts w:ascii="Times New Roman" w:hAnsi="Times New Roman"/>
          <w:sz w:val="28"/>
          <w:szCs w:val="28"/>
          <w:lang w:val="lv-LV"/>
        </w:rPr>
        <w:t>izdevumi atlīdzībai, precēm un pakalpojumiem</w:t>
      </w:r>
      <w:r w:rsidR="005904A1" w:rsidRPr="0099141B">
        <w:rPr>
          <w:rFonts w:ascii="Times New Roman" w:hAnsi="Times New Roman"/>
          <w:sz w:val="28"/>
          <w:szCs w:val="28"/>
          <w:lang w:val="lv-LV"/>
        </w:rPr>
        <w:t>;</w:t>
      </w:r>
    </w:p>
    <w:p w14:paraId="511F7554" w14:textId="0D161302" w:rsidR="005904A1" w:rsidRPr="0099141B" w:rsidRDefault="005904A1" w:rsidP="00902D9C">
      <w:pPr>
        <w:pStyle w:val="ListParagraph"/>
        <w:spacing w:after="0" w:line="240" w:lineRule="auto"/>
        <w:ind w:left="0" w:firstLine="720"/>
        <w:jc w:val="both"/>
        <w:rPr>
          <w:rFonts w:ascii="Times New Roman" w:hAnsi="Times New Roman"/>
          <w:sz w:val="28"/>
          <w:szCs w:val="28"/>
          <w:lang w:val="lv-LV"/>
        </w:rPr>
      </w:pPr>
      <w:r w:rsidRPr="0099141B">
        <w:rPr>
          <w:rFonts w:ascii="Times New Roman" w:hAnsi="Times New Roman"/>
          <w:sz w:val="28"/>
          <w:szCs w:val="28"/>
          <w:lang w:val="lv-LV"/>
        </w:rPr>
        <w:t>4</w:t>
      </w:r>
      <w:r w:rsidR="00F5737B" w:rsidRPr="0099141B">
        <w:rPr>
          <w:rFonts w:ascii="Times New Roman" w:hAnsi="Times New Roman"/>
          <w:sz w:val="28"/>
          <w:szCs w:val="28"/>
          <w:lang w:val="lv-LV"/>
        </w:rPr>
        <w:t>) </w:t>
      </w:r>
      <w:r w:rsidRPr="0099141B">
        <w:rPr>
          <w:rFonts w:ascii="Times New Roman" w:hAnsi="Times New Roman"/>
          <w:sz w:val="28"/>
          <w:szCs w:val="28"/>
          <w:lang w:val="lv-LV"/>
        </w:rPr>
        <w:t>izdevumu transferti no valsts pamatbudžeta uz valsts speciālo budžetu Valsts sociālās apdrošināšanas aģentūras administrēšanas nodrošināšanai.</w:t>
      </w:r>
    </w:p>
    <w:p w14:paraId="06924824" w14:textId="1D93B745" w:rsidR="0006666C" w:rsidRPr="0099141B" w:rsidRDefault="0006666C" w:rsidP="00902D9C">
      <w:pPr>
        <w:pStyle w:val="tv213"/>
        <w:spacing w:before="0" w:beforeAutospacing="0" w:after="0" w:afterAutospacing="0"/>
        <w:ind w:firstLine="720"/>
        <w:jc w:val="both"/>
        <w:rPr>
          <w:bCs/>
          <w:sz w:val="28"/>
          <w:szCs w:val="28"/>
        </w:rPr>
      </w:pPr>
      <w:r w:rsidRPr="0099141B">
        <w:rPr>
          <w:bCs/>
          <w:sz w:val="28"/>
          <w:szCs w:val="28"/>
        </w:rPr>
        <w:t>(8</w:t>
      </w:r>
      <w:r w:rsidR="00F5737B" w:rsidRPr="0099141B">
        <w:rPr>
          <w:bCs/>
          <w:sz w:val="28"/>
          <w:szCs w:val="28"/>
        </w:rPr>
        <w:t>) </w:t>
      </w:r>
      <w:r w:rsidRPr="0099141B">
        <w:rPr>
          <w:bCs/>
          <w:sz w:val="28"/>
          <w:szCs w:val="28"/>
        </w:rPr>
        <w:t xml:space="preserve">Ministrijas un citas centrālās valsts iestādes nepieprasa līdzekļus no neizlietoto asignējumu rezerves par tādiem neizlietotajiem asignējumiem, kas radušies no </w:t>
      </w:r>
      <w:r w:rsidR="000565FC" w:rsidRPr="0099141B">
        <w:rPr>
          <w:bCs/>
          <w:sz w:val="28"/>
          <w:szCs w:val="28"/>
        </w:rPr>
        <w:t xml:space="preserve">vienreizējiem </w:t>
      </w:r>
      <w:r w:rsidRPr="0099141B">
        <w:rPr>
          <w:bCs/>
          <w:sz w:val="28"/>
          <w:szCs w:val="28"/>
        </w:rPr>
        <w:t xml:space="preserve">prioritārajiem pasākumiem piešķirtā finansējuma un iepriekšējā gada </w:t>
      </w:r>
      <w:r w:rsidR="000565FC" w:rsidRPr="0099141B">
        <w:rPr>
          <w:bCs/>
          <w:sz w:val="28"/>
          <w:szCs w:val="28"/>
        </w:rPr>
        <w:t xml:space="preserve">terminēto </w:t>
      </w:r>
      <w:r w:rsidRPr="0099141B">
        <w:rPr>
          <w:bCs/>
          <w:sz w:val="28"/>
          <w:szCs w:val="28"/>
        </w:rPr>
        <w:t>vienreizējo pasākumu īstenošanas</w:t>
      </w:r>
      <w:r w:rsidR="00B525FC" w:rsidRPr="0099141B">
        <w:rPr>
          <w:bCs/>
          <w:sz w:val="28"/>
          <w:szCs w:val="28"/>
        </w:rPr>
        <w:t>, kuru mērķis</w:t>
      </w:r>
      <w:r w:rsidR="000565FC" w:rsidRPr="0099141B">
        <w:rPr>
          <w:bCs/>
          <w:sz w:val="28"/>
          <w:szCs w:val="28"/>
        </w:rPr>
        <w:t xml:space="preserve"> ir </w:t>
      </w:r>
      <w:r w:rsidR="00B525FC" w:rsidRPr="0099141B">
        <w:rPr>
          <w:sz w:val="28"/>
          <w:szCs w:val="28"/>
        </w:rPr>
        <w:t>sasniegts jau iepriekšējā saimnieciskajā gadā</w:t>
      </w:r>
      <w:r w:rsidR="00902D9C" w:rsidRPr="0099141B">
        <w:rPr>
          <w:bCs/>
          <w:sz w:val="28"/>
          <w:szCs w:val="28"/>
        </w:rPr>
        <w:t>.</w:t>
      </w:r>
      <w:r w:rsidR="00AD243A" w:rsidRPr="0099141B">
        <w:rPr>
          <w:bCs/>
          <w:sz w:val="28"/>
          <w:szCs w:val="28"/>
        </w:rPr>
        <w:t xml:space="preserve"> </w:t>
      </w:r>
      <w:r w:rsidR="006D6956" w:rsidRPr="0099141B">
        <w:rPr>
          <w:bCs/>
          <w:sz w:val="28"/>
          <w:szCs w:val="28"/>
        </w:rPr>
        <w:t>Ministrijas un citas centrālās valsts iestādes nepieprasa līdzekļus un tie netiek pārdalīti tādiem pasākumiem, kuriem ir ietekme uz turpmākajiem gadiem.</w:t>
      </w:r>
    </w:p>
    <w:p w14:paraId="75A4206D" w14:textId="4FF77D13" w:rsidR="0006666C" w:rsidRPr="0099141B" w:rsidRDefault="0006666C" w:rsidP="00902D9C">
      <w:pPr>
        <w:pStyle w:val="tv213"/>
        <w:spacing w:before="0" w:beforeAutospacing="0" w:after="0" w:afterAutospacing="0"/>
        <w:ind w:firstLine="720"/>
        <w:jc w:val="both"/>
        <w:rPr>
          <w:bCs/>
          <w:sz w:val="28"/>
          <w:szCs w:val="28"/>
        </w:rPr>
      </w:pPr>
      <w:r w:rsidRPr="0099141B">
        <w:rPr>
          <w:bCs/>
          <w:sz w:val="28"/>
          <w:szCs w:val="28"/>
        </w:rPr>
        <w:t>(9</w:t>
      </w:r>
      <w:r w:rsidR="00F5737B" w:rsidRPr="0099141B">
        <w:rPr>
          <w:bCs/>
          <w:sz w:val="28"/>
          <w:szCs w:val="28"/>
        </w:rPr>
        <w:t>) </w:t>
      </w:r>
      <w:r w:rsidRPr="0099141B">
        <w:rPr>
          <w:bCs/>
          <w:sz w:val="28"/>
          <w:szCs w:val="28"/>
        </w:rPr>
        <w:t xml:space="preserve">Ja no neizlietoto asignējumu rezerves pārdalītos līdzekļus izmanto atlīdzības izdevumu palielināšanai kārtējā gadā, tad šis palielinājums nepārsniedz </w:t>
      </w:r>
      <w:r w:rsidR="00064B25" w:rsidRPr="0099141B">
        <w:rPr>
          <w:bCs/>
          <w:sz w:val="28"/>
          <w:szCs w:val="28"/>
        </w:rPr>
        <w:t xml:space="preserve">piecus </w:t>
      </w:r>
      <w:r w:rsidRPr="0099141B">
        <w:rPr>
          <w:bCs/>
          <w:sz w:val="28"/>
          <w:szCs w:val="28"/>
        </w:rPr>
        <w:t>procentus no budžeta resoram šajā izdevumu kategorijā apstiprinātās kārtējā gada apropriācijas apjoma</w:t>
      </w:r>
      <w:r w:rsidR="00902D9C" w:rsidRPr="0099141B">
        <w:rPr>
          <w:bCs/>
          <w:sz w:val="28"/>
          <w:szCs w:val="28"/>
        </w:rPr>
        <w:t>.</w:t>
      </w:r>
    </w:p>
    <w:p w14:paraId="13C81883" w14:textId="6AB24CFB" w:rsidR="005F081D" w:rsidRPr="0099141B" w:rsidRDefault="00A03D63" w:rsidP="00902D9C">
      <w:pPr>
        <w:pStyle w:val="tv213"/>
        <w:spacing w:before="0" w:beforeAutospacing="0" w:after="0" w:afterAutospacing="0"/>
        <w:ind w:firstLine="720"/>
        <w:jc w:val="both"/>
        <w:rPr>
          <w:sz w:val="28"/>
          <w:szCs w:val="28"/>
        </w:rPr>
      </w:pPr>
      <w:r w:rsidRPr="0099141B">
        <w:rPr>
          <w:bCs/>
          <w:sz w:val="28"/>
          <w:szCs w:val="28"/>
        </w:rPr>
        <w:lastRenderedPageBreak/>
        <w:t>(</w:t>
      </w:r>
      <w:r w:rsidR="0006666C" w:rsidRPr="0099141B">
        <w:rPr>
          <w:bCs/>
          <w:sz w:val="28"/>
          <w:szCs w:val="28"/>
        </w:rPr>
        <w:t>10</w:t>
      </w:r>
      <w:r w:rsidR="00F5737B" w:rsidRPr="0099141B">
        <w:rPr>
          <w:sz w:val="28"/>
          <w:szCs w:val="28"/>
        </w:rPr>
        <w:t>) </w:t>
      </w:r>
      <w:r w:rsidRPr="0099141B">
        <w:rPr>
          <w:sz w:val="28"/>
          <w:szCs w:val="28"/>
        </w:rPr>
        <w:t xml:space="preserve">Finanšu ministram ir tiesības palielināt </w:t>
      </w:r>
      <w:r w:rsidR="00AC6298" w:rsidRPr="0099141B">
        <w:rPr>
          <w:sz w:val="28"/>
          <w:szCs w:val="28"/>
        </w:rPr>
        <w:t xml:space="preserve">gadskārtējā valsts budžeta likumā </w:t>
      </w:r>
      <w:r w:rsidR="00000990" w:rsidRPr="0099141B">
        <w:rPr>
          <w:sz w:val="28"/>
          <w:szCs w:val="28"/>
        </w:rPr>
        <w:t xml:space="preserve">budžeta programmā </w:t>
      </w:r>
      <w:r w:rsidR="000D77C3" w:rsidRPr="0099141B">
        <w:rPr>
          <w:sz w:val="28"/>
          <w:szCs w:val="28"/>
        </w:rPr>
        <w:t>"</w:t>
      </w:r>
      <w:r w:rsidR="00000990" w:rsidRPr="0099141B">
        <w:rPr>
          <w:sz w:val="28"/>
          <w:szCs w:val="28"/>
        </w:rPr>
        <w:t>Apropriācijas rezerve</w:t>
      </w:r>
      <w:r w:rsidR="000D77C3" w:rsidRPr="0099141B">
        <w:rPr>
          <w:sz w:val="28"/>
          <w:szCs w:val="28"/>
        </w:rPr>
        <w:t>"</w:t>
      </w:r>
      <w:r w:rsidR="00000990" w:rsidRPr="0099141B">
        <w:rPr>
          <w:sz w:val="28"/>
          <w:szCs w:val="28"/>
        </w:rPr>
        <w:t xml:space="preserve"> noteikto apropriāciju, ņemot vērā šā panta otrajā, septītajā, astotajā un devītajā daļā noteikto</w:t>
      </w:r>
      <w:r w:rsidRPr="0099141B">
        <w:rPr>
          <w:sz w:val="28"/>
          <w:szCs w:val="28"/>
        </w:rPr>
        <w:t>, ja Ministru kabinets ir pieņēmis lēmumu un Saeimas Budžeta un finanšu (nodokļu</w:t>
      </w:r>
      <w:r w:rsidR="00F5737B" w:rsidRPr="0099141B">
        <w:rPr>
          <w:sz w:val="28"/>
          <w:szCs w:val="28"/>
        </w:rPr>
        <w:t>) </w:t>
      </w:r>
      <w:r w:rsidRPr="0099141B">
        <w:rPr>
          <w:sz w:val="28"/>
          <w:szCs w:val="28"/>
        </w:rPr>
        <w:t>komisija piecu darba dienu laikā no attiecīgās informācijas saņemšanas dienas ir to izskatījusi un nav iebildusi pret apropriācijas palielinājumu.</w:t>
      </w:r>
      <w:r w:rsidR="000D77C3" w:rsidRPr="0099141B">
        <w:rPr>
          <w:sz w:val="28"/>
          <w:szCs w:val="28"/>
        </w:rPr>
        <w:t>"</w:t>
      </w:r>
    </w:p>
    <w:p w14:paraId="7E275447" w14:textId="77777777" w:rsidR="00030A65" w:rsidRPr="0099141B" w:rsidRDefault="00030A65" w:rsidP="00902D9C">
      <w:pPr>
        <w:pStyle w:val="tv213"/>
        <w:spacing w:before="0" w:beforeAutospacing="0" w:after="0" w:afterAutospacing="0"/>
        <w:ind w:firstLine="720"/>
        <w:jc w:val="both"/>
        <w:rPr>
          <w:sz w:val="28"/>
          <w:szCs w:val="28"/>
        </w:rPr>
      </w:pPr>
    </w:p>
    <w:p w14:paraId="340EAB20" w14:textId="18783FE2" w:rsidR="00824CD1" w:rsidRPr="0099141B" w:rsidRDefault="000D77C3" w:rsidP="00902D9C">
      <w:pPr>
        <w:pStyle w:val="ListParagraph"/>
        <w:spacing w:after="0" w:line="240" w:lineRule="auto"/>
        <w:ind w:left="0" w:firstLine="720"/>
        <w:jc w:val="both"/>
        <w:rPr>
          <w:rFonts w:ascii="Times New Roman" w:hAnsi="Times New Roman"/>
          <w:sz w:val="28"/>
          <w:szCs w:val="28"/>
          <w:lang w:val="lv-LV"/>
        </w:rPr>
      </w:pPr>
      <w:r w:rsidRPr="0099141B">
        <w:rPr>
          <w:rFonts w:ascii="Times New Roman" w:hAnsi="Times New Roman"/>
          <w:spacing w:val="-2"/>
          <w:sz w:val="28"/>
          <w:szCs w:val="28"/>
          <w:lang w:val="lv-LV"/>
        </w:rPr>
        <w:t>5</w:t>
      </w:r>
      <w:r w:rsidR="00902D9C" w:rsidRPr="0099141B">
        <w:rPr>
          <w:rFonts w:ascii="Times New Roman" w:hAnsi="Times New Roman"/>
          <w:spacing w:val="-2"/>
          <w:sz w:val="28"/>
          <w:szCs w:val="28"/>
          <w:lang w:val="lv-LV"/>
        </w:rPr>
        <w:t>. </w:t>
      </w:r>
      <w:r w:rsidR="003509A8" w:rsidRPr="0099141B">
        <w:rPr>
          <w:rFonts w:ascii="Times New Roman" w:hAnsi="Times New Roman"/>
          <w:spacing w:val="-2"/>
          <w:sz w:val="28"/>
          <w:szCs w:val="28"/>
          <w:lang w:val="lv-LV"/>
        </w:rPr>
        <w:t>Aizstāt 11</w:t>
      </w:r>
      <w:r w:rsidR="00902D9C" w:rsidRPr="0099141B">
        <w:rPr>
          <w:rFonts w:ascii="Times New Roman" w:hAnsi="Times New Roman"/>
          <w:spacing w:val="-2"/>
          <w:sz w:val="28"/>
          <w:szCs w:val="28"/>
          <w:lang w:val="lv-LV"/>
        </w:rPr>
        <w:t>. </w:t>
      </w:r>
      <w:r w:rsidR="003509A8" w:rsidRPr="0099141B">
        <w:rPr>
          <w:rFonts w:ascii="Times New Roman" w:hAnsi="Times New Roman"/>
          <w:spacing w:val="-2"/>
          <w:sz w:val="28"/>
          <w:szCs w:val="28"/>
          <w:lang w:val="lv-LV"/>
        </w:rPr>
        <w:t xml:space="preserve">panta </w:t>
      </w:r>
      <w:r w:rsidR="00B3196A" w:rsidRPr="0099141B">
        <w:rPr>
          <w:rFonts w:ascii="Times New Roman" w:hAnsi="Times New Roman"/>
          <w:spacing w:val="-2"/>
          <w:sz w:val="28"/>
          <w:szCs w:val="28"/>
          <w:lang w:val="lv-LV"/>
        </w:rPr>
        <w:t>3. </w:t>
      </w:r>
      <w:r w:rsidR="00702B17" w:rsidRPr="0099141B">
        <w:rPr>
          <w:rFonts w:ascii="Times New Roman" w:hAnsi="Times New Roman"/>
          <w:spacing w:val="-2"/>
          <w:sz w:val="28"/>
          <w:szCs w:val="28"/>
          <w:lang w:val="lv-LV"/>
        </w:rPr>
        <w:t>punktā vārdus</w:t>
      </w:r>
      <w:r w:rsidR="000D6D3E" w:rsidRPr="0099141B">
        <w:rPr>
          <w:rFonts w:ascii="Times New Roman" w:hAnsi="Times New Roman"/>
          <w:spacing w:val="-2"/>
          <w:sz w:val="28"/>
          <w:szCs w:val="28"/>
          <w:lang w:val="lv-LV"/>
        </w:rPr>
        <w:t xml:space="preserve"> </w:t>
      </w:r>
      <w:r w:rsidRPr="0099141B">
        <w:rPr>
          <w:rFonts w:ascii="Times New Roman" w:hAnsi="Times New Roman"/>
          <w:spacing w:val="-2"/>
          <w:sz w:val="28"/>
          <w:szCs w:val="28"/>
          <w:lang w:val="lv-LV"/>
        </w:rPr>
        <w:t>"</w:t>
      </w:r>
      <w:r w:rsidR="00702B17" w:rsidRPr="0099141B">
        <w:rPr>
          <w:rFonts w:ascii="Times New Roman" w:hAnsi="Times New Roman"/>
          <w:spacing w:val="-2"/>
          <w:sz w:val="28"/>
          <w:szCs w:val="28"/>
          <w:shd w:val="clear" w:color="auto" w:fill="FFFFFF"/>
          <w:lang w:val="lv-LV"/>
        </w:rPr>
        <w:t>vispārējo valdības parāda</w:t>
      </w:r>
      <w:r w:rsidRPr="0099141B">
        <w:rPr>
          <w:rFonts w:ascii="Times New Roman" w:hAnsi="Times New Roman"/>
          <w:spacing w:val="-2"/>
          <w:sz w:val="28"/>
          <w:szCs w:val="28"/>
          <w:shd w:val="clear" w:color="auto" w:fill="FFFFFF"/>
          <w:lang w:val="lv-LV"/>
        </w:rPr>
        <w:t>"</w:t>
      </w:r>
      <w:r w:rsidR="00702B17" w:rsidRPr="0099141B">
        <w:rPr>
          <w:rFonts w:ascii="Times New Roman" w:hAnsi="Times New Roman"/>
          <w:spacing w:val="-2"/>
          <w:sz w:val="28"/>
          <w:szCs w:val="28"/>
          <w:shd w:val="clear" w:color="auto" w:fill="FFFFFF"/>
          <w:lang w:val="lv-LV"/>
        </w:rPr>
        <w:t xml:space="preserve"> ar vārdiem</w:t>
      </w:r>
      <w:r w:rsidR="00702B17" w:rsidRPr="0099141B">
        <w:rPr>
          <w:rFonts w:ascii="Times New Roman" w:hAnsi="Times New Roman"/>
          <w:sz w:val="28"/>
          <w:szCs w:val="28"/>
          <w:shd w:val="clear" w:color="auto" w:fill="FFFFFF"/>
          <w:lang w:val="lv-LV"/>
        </w:rPr>
        <w:t xml:space="preserve"> </w:t>
      </w:r>
      <w:r w:rsidRPr="0099141B">
        <w:rPr>
          <w:rFonts w:ascii="Times New Roman" w:hAnsi="Times New Roman"/>
          <w:sz w:val="28"/>
          <w:szCs w:val="28"/>
          <w:shd w:val="clear" w:color="auto" w:fill="FFFFFF"/>
          <w:lang w:val="lv-LV"/>
        </w:rPr>
        <w:t>"</w:t>
      </w:r>
      <w:r w:rsidR="00702B17" w:rsidRPr="0099141B">
        <w:rPr>
          <w:rFonts w:ascii="Times New Roman" w:hAnsi="Times New Roman"/>
          <w:sz w:val="28"/>
          <w:szCs w:val="28"/>
          <w:lang w:val="lv-LV"/>
        </w:rPr>
        <w:t>budžetu parāda instrumentu</w:t>
      </w:r>
      <w:r w:rsidRPr="0099141B">
        <w:rPr>
          <w:rFonts w:ascii="Times New Roman" w:hAnsi="Times New Roman"/>
          <w:sz w:val="28"/>
          <w:szCs w:val="28"/>
          <w:lang w:val="lv-LV"/>
        </w:rPr>
        <w:t>"</w:t>
      </w:r>
      <w:r w:rsidR="00702B17" w:rsidRPr="0099141B">
        <w:rPr>
          <w:rFonts w:ascii="Times New Roman" w:hAnsi="Times New Roman"/>
          <w:sz w:val="28"/>
          <w:szCs w:val="28"/>
          <w:lang w:val="lv-LV"/>
        </w:rPr>
        <w:t>.</w:t>
      </w:r>
    </w:p>
    <w:p w14:paraId="739E0398" w14:textId="77777777" w:rsidR="002503E8" w:rsidRPr="0099141B" w:rsidRDefault="002503E8" w:rsidP="00902D9C">
      <w:pPr>
        <w:pStyle w:val="ListParagraph"/>
        <w:spacing w:after="0" w:line="240" w:lineRule="auto"/>
        <w:ind w:left="0" w:firstLine="720"/>
        <w:jc w:val="both"/>
        <w:rPr>
          <w:rFonts w:ascii="Times New Roman" w:hAnsi="Times New Roman"/>
          <w:sz w:val="28"/>
          <w:szCs w:val="28"/>
          <w:lang w:val="lv-LV"/>
        </w:rPr>
      </w:pPr>
    </w:p>
    <w:p w14:paraId="166FDF86" w14:textId="174EBFEF" w:rsidR="00D26797" w:rsidRPr="0099141B" w:rsidRDefault="000D77C3" w:rsidP="00902D9C">
      <w:pPr>
        <w:pStyle w:val="ListParagraph"/>
        <w:spacing w:after="0" w:line="240" w:lineRule="auto"/>
        <w:ind w:left="0" w:firstLine="720"/>
        <w:jc w:val="both"/>
        <w:rPr>
          <w:rFonts w:ascii="Times New Roman" w:hAnsi="Times New Roman"/>
          <w:bCs/>
          <w:sz w:val="28"/>
          <w:szCs w:val="28"/>
          <w:lang w:val="lv-LV"/>
        </w:rPr>
      </w:pPr>
      <w:bookmarkStart w:id="2" w:name="_Hlk52451600"/>
      <w:r w:rsidRPr="0099141B">
        <w:rPr>
          <w:rFonts w:ascii="Times New Roman" w:hAnsi="Times New Roman"/>
          <w:bCs/>
          <w:sz w:val="28"/>
          <w:szCs w:val="28"/>
          <w:lang w:val="lv-LV"/>
        </w:rPr>
        <w:t>6</w:t>
      </w:r>
      <w:r w:rsidR="00902D9C" w:rsidRPr="0099141B">
        <w:rPr>
          <w:rFonts w:ascii="Times New Roman" w:hAnsi="Times New Roman"/>
          <w:bCs/>
          <w:sz w:val="28"/>
          <w:szCs w:val="28"/>
          <w:lang w:val="lv-LV"/>
        </w:rPr>
        <w:t>. </w:t>
      </w:r>
      <w:r w:rsidR="00D26797" w:rsidRPr="0099141B">
        <w:rPr>
          <w:rFonts w:ascii="Times New Roman" w:hAnsi="Times New Roman"/>
          <w:bCs/>
          <w:sz w:val="28"/>
          <w:szCs w:val="28"/>
          <w:lang w:val="lv-LV"/>
        </w:rPr>
        <w:t>Papildināt 16</w:t>
      </w:r>
      <w:r w:rsidR="00902D9C" w:rsidRPr="0099141B">
        <w:rPr>
          <w:rFonts w:ascii="Times New Roman" w:hAnsi="Times New Roman"/>
          <w:bCs/>
          <w:sz w:val="28"/>
          <w:szCs w:val="28"/>
          <w:lang w:val="lv-LV"/>
        </w:rPr>
        <w:t>. </w:t>
      </w:r>
      <w:r w:rsidR="00D26797" w:rsidRPr="0099141B">
        <w:rPr>
          <w:rFonts w:ascii="Times New Roman" w:hAnsi="Times New Roman"/>
          <w:bCs/>
          <w:sz w:val="28"/>
          <w:szCs w:val="28"/>
          <w:lang w:val="lv-LV"/>
        </w:rPr>
        <w:t xml:space="preserve">pantu ar </w:t>
      </w:r>
      <w:r w:rsidR="00D26797" w:rsidRPr="0099141B">
        <w:rPr>
          <w:rFonts w:ascii="Times New Roman" w:hAnsi="Times New Roman"/>
          <w:sz w:val="28"/>
          <w:szCs w:val="28"/>
          <w:lang w:val="lv-LV"/>
        </w:rPr>
        <w:t>1.</w:t>
      </w:r>
      <w:r w:rsidR="00D26797" w:rsidRPr="0099141B">
        <w:rPr>
          <w:rFonts w:ascii="Times New Roman" w:hAnsi="Times New Roman"/>
          <w:sz w:val="28"/>
          <w:szCs w:val="28"/>
          <w:vertAlign w:val="superscript"/>
          <w:lang w:val="lv-LV"/>
        </w:rPr>
        <w:t>1 </w:t>
      </w:r>
      <w:r w:rsidR="00D26797" w:rsidRPr="0099141B">
        <w:rPr>
          <w:rFonts w:ascii="Times New Roman" w:hAnsi="Times New Roman"/>
          <w:bCs/>
          <w:sz w:val="28"/>
          <w:szCs w:val="28"/>
          <w:lang w:val="lv-LV"/>
        </w:rPr>
        <w:t>daļu šādā redakcijā:</w:t>
      </w:r>
    </w:p>
    <w:p w14:paraId="3242DF87" w14:textId="77777777" w:rsidR="00030A65" w:rsidRPr="0099141B" w:rsidRDefault="00030A65" w:rsidP="00902D9C">
      <w:pPr>
        <w:ind w:firstLine="720"/>
        <w:jc w:val="both"/>
        <w:rPr>
          <w:bCs/>
          <w:sz w:val="28"/>
          <w:szCs w:val="28"/>
        </w:rPr>
      </w:pPr>
    </w:p>
    <w:p w14:paraId="0C2155C7" w14:textId="5B008AF6" w:rsidR="00D26797" w:rsidRPr="0099141B" w:rsidRDefault="000D77C3" w:rsidP="00902D9C">
      <w:pPr>
        <w:ind w:firstLine="720"/>
        <w:jc w:val="both"/>
        <w:rPr>
          <w:sz w:val="28"/>
          <w:szCs w:val="28"/>
        </w:rPr>
      </w:pPr>
      <w:r w:rsidRPr="0099141B">
        <w:rPr>
          <w:sz w:val="28"/>
          <w:szCs w:val="28"/>
        </w:rPr>
        <w:t>"</w:t>
      </w:r>
      <w:r w:rsidR="00D26797" w:rsidRPr="0099141B">
        <w:rPr>
          <w:sz w:val="28"/>
          <w:szCs w:val="28"/>
        </w:rPr>
        <w:t>(1</w:t>
      </w:r>
      <w:r w:rsidR="00D26797" w:rsidRPr="0099141B">
        <w:rPr>
          <w:sz w:val="28"/>
          <w:szCs w:val="28"/>
          <w:vertAlign w:val="superscript"/>
        </w:rPr>
        <w:t>1</w:t>
      </w:r>
      <w:r w:rsidR="00F5737B" w:rsidRPr="0099141B">
        <w:rPr>
          <w:sz w:val="28"/>
          <w:szCs w:val="28"/>
        </w:rPr>
        <w:t>) </w:t>
      </w:r>
      <w:r w:rsidR="00D26797" w:rsidRPr="0099141B">
        <w:rPr>
          <w:sz w:val="28"/>
          <w:szCs w:val="28"/>
        </w:rPr>
        <w:t xml:space="preserve">Finanšu ministrijai, veicot valsts budžeta izdevumu pārskatīšanu, kā arī sagatavojot </w:t>
      </w:r>
      <w:r w:rsidR="00DE4B65" w:rsidRPr="0099141B">
        <w:rPr>
          <w:sz w:val="28"/>
          <w:szCs w:val="28"/>
        </w:rPr>
        <w:t xml:space="preserve">vidēja termiņa budžeta ietvara likuma projektu (ietvara likumprojektu paketi) </w:t>
      </w:r>
      <w:r w:rsidR="00D26797" w:rsidRPr="0099141B">
        <w:rPr>
          <w:sz w:val="28"/>
          <w:szCs w:val="28"/>
        </w:rPr>
        <w:t xml:space="preserve">un </w:t>
      </w:r>
      <w:r w:rsidR="00DE4B65" w:rsidRPr="0099141B">
        <w:rPr>
          <w:sz w:val="28"/>
          <w:szCs w:val="28"/>
        </w:rPr>
        <w:t>gadskārtējā valsts budžeta likuma projektu (budžeta likumprojektu paketi)</w:t>
      </w:r>
      <w:r w:rsidR="00D26797" w:rsidRPr="0099141B">
        <w:rPr>
          <w:sz w:val="28"/>
          <w:szCs w:val="28"/>
        </w:rPr>
        <w:t>, ir tiesības pieprasīt un bez maksas saņemt no valsts un pašvaldību iestādēm dienesta uzdevumu izpildei nepieciešamo informāciju</w:t>
      </w:r>
      <w:r w:rsidR="00902D9C" w:rsidRPr="0099141B">
        <w:rPr>
          <w:sz w:val="28"/>
          <w:szCs w:val="28"/>
        </w:rPr>
        <w:t>.</w:t>
      </w:r>
      <w:r w:rsidR="00AD243A" w:rsidRPr="0099141B">
        <w:rPr>
          <w:sz w:val="28"/>
          <w:szCs w:val="28"/>
        </w:rPr>
        <w:t xml:space="preserve"> </w:t>
      </w:r>
      <w:r w:rsidR="00064B25" w:rsidRPr="0099141B">
        <w:rPr>
          <w:sz w:val="28"/>
          <w:szCs w:val="28"/>
        </w:rPr>
        <w:t>L</w:t>
      </w:r>
      <w:r w:rsidR="00D26797" w:rsidRPr="0099141B">
        <w:rPr>
          <w:sz w:val="28"/>
          <w:szCs w:val="28"/>
        </w:rPr>
        <w:t xml:space="preserve">ai nodrošinātu makroekonomiskās attīstības un vispārējās valdības budžetu prognožu izstrādi, ietekmes novērtējumu uz tautsaimniecību, ieņēmumu politikas īstenošanu, kā arī valsts budžeta un pašvaldību budžetu ieņēmumu un izdevumu efektīvas un ekonomiskas izlietošanas kontroli, </w:t>
      </w:r>
      <w:r w:rsidR="00064B25" w:rsidRPr="0099141B">
        <w:rPr>
          <w:sz w:val="28"/>
          <w:szCs w:val="28"/>
        </w:rPr>
        <w:t xml:space="preserve">Finanšu ministrija, sagatavojot </w:t>
      </w:r>
      <w:r w:rsidR="00DE4B65" w:rsidRPr="0099141B">
        <w:rPr>
          <w:sz w:val="28"/>
          <w:szCs w:val="28"/>
        </w:rPr>
        <w:t xml:space="preserve">vidēja termiņa budžeta ietvara likuma projektu (ietvara likumprojektu paketi) </w:t>
      </w:r>
      <w:r w:rsidR="00064B25" w:rsidRPr="0099141B">
        <w:rPr>
          <w:sz w:val="28"/>
          <w:szCs w:val="28"/>
        </w:rPr>
        <w:t xml:space="preserve">un </w:t>
      </w:r>
      <w:r w:rsidR="00DE4B65" w:rsidRPr="0099141B">
        <w:rPr>
          <w:sz w:val="28"/>
          <w:szCs w:val="28"/>
        </w:rPr>
        <w:t>gadskārtējā valsts budžeta likuma projektu (budžeta likumprojektu paketi)</w:t>
      </w:r>
      <w:r w:rsidR="00064B25" w:rsidRPr="0099141B">
        <w:rPr>
          <w:sz w:val="28"/>
          <w:szCs w:val="28"/>
        </w:rPr>
        <w:t xml:space="preserve">, </w:t>
      </w:r>
      <w:r w:rsidR="00D26797" w:rsidRPr="0099141B">
        <w:rPr>
          <w:sz w:val="28"/>
          <w:szCs w:val="28"/>
        </w:rPr>
        <w:t xml:space="preserve">veic nodokļu maksātāju datu apstrādi, tai skaitā veic nodokļu </w:t>
      </w:r>
      <w:r w:rsidR="00D26797" w:rsidRPr="0099141B">
        <w:rPr>
          <w:spacing w:val="-2"/>
          <w:sz w:val="28"/>
          <w:szCs w:val="28"/>
        </w:rPr>
        <w:t>maksātāju datu profilēšanu, izmantojot nodokļu administrācijas</w:t>
      </w:r>
      <w:r w:rsidR="00D26797" w:rsidRPr="0099141B">
        <w:rPr>
          <w:sz w:val="28"/>
          <w:szCs w:val="28"/>
        </w:rPr>
        <w:t xml:space="preserve"> </w:t>
      </w:r>
      <w:r w:rsidR="00064B25" w:rsidRPr="0099141B">
        <w:rPr>
          <w:sz w:val="28"/>
          <w:szCs w:val="28"/>
        </w:rPr>
        <w:t xml:space="preserve">sniegto </w:t>
      </w:r>
      <w:r w:rsidR="00D26797" w:rsidRPr="0099141B">
        <w:rPr>
          <w:sz w:val="28"/>
          <w:szCs w:val="28"/>
        </w:rPr>
        <w:t>informāciju."</w:t>
      </w:r>
    </w:p>
    <w:bookmarkEnd w:id="2"/>
    <w:p w14:paraId="08FEAF23" w14:textId="14E869D8" w:rsidR="00C4341F" w:rsidRPr="0099141B" w:rsidRDefault="00C4341F" w:rsidP="00902D9C">
      <w:pPr>
        <w:ind w:firstLine="720"/>
        <w:jc w:val="both"/>
        <w:rPr>
          <w:sz w:val="28"/>
          <w:szCs w:val="28"/>
        </w:rPr>
      </w:pPr>
    </w:p>
    <w:p w14:paraId="3F85A608" w14:textId="21057366" w:rsidR="00C4341F" w:rsidRPr="0099141B" w:rsidRDefault="000D77C3" w:rsidP="00902D9C">
      <w:pPr>
        <w:ind w:firstLine="720"/>
        <w:jc w:val="both"/>
        <w:rPr>
          <w:sz w:val="28"/>
          <w:szCs w:val="28"/>
        </w:rPr>
      </w:pPr>
      <w:r w:rsidRPr="0099141B">
        <w:rPr>
          <w:sz w:val="28"/>
          <w:szCs w:val="28"/>
        </w:rPr>
        <w:t>7</w:t>
      </w:r>
      <w:r w:rsidR="00902D9C" w:rsidRPr="0099141B">
        <w:rPr>
          <w:sz w:val="28"/>
          <w:szCs w:val="28"/>
        </w:rPr>
        <w:t>. </w:t>
      </w:r>
      <w:r w:rsidR="00F751E2" w:rsidRPr="0099141B">
        <w:rPr>
          <w:sz w:val="28"/>
          <w:szCs w:val="28"/>
        </w:rPr>
        <w:t xml:space="preserve">Papildināt </w:t>
      </w:r>
      <w:r w:rsidR="00030A65" w:rsidRPr="0099141B">
        <w:rPr>
          <w:sz w:val="28"/>
          <w:szCs w:val="28"/>
        </w:rPr>
        <w:t>likum</w:t>
      </w:r>
      <w:r w:rsidR="000B4632" w:rsidRPr="0099141B">
        <w:rPr>
          <w:sz w:val="28"/>
          <w:szCs w:val="28"/>
        </w:rPr>
        <w:t>u</w:t>
      </w:r>
      <w:r w:rsidR="00C4341F" w:rsidRPr="0099141B">
        <w:rPr>
          <w:sz w:val="28"/>
          <w:szCs w:val="28"/>
        </w:rPr>
        <w:t xml:space="preserve"> ar 19.</w:t>
      </w:r>
      <w:r w:rsidR="00C4341F" w:rsidRPr="0099141B">
        <w:rPr>
          <w:sz w:val="28"/>
          <w:szCs w:val="28"/>
          <w:vertAlign w:val="superscript"/>
        </w:rPr>
        <w:t>3</w:t>
      </w:r>
      <w:r w:rsidR="00FF2C23" w:rsidRPr="0099141B">
        <w:rPr>
          <w:sz w:val="28"/>
          <w:szCs w:val="28"/>
          <w:vertAlign w:val="superscript"/>
        </w:rPr>
        <w:t> </w:t>
      </w:r>
      <w:r w:rsidR="00C4341F" w:rsidRPr="0099141B">
        <w:rPr>
          <w:sz w:val="28"/>
          <w:szCs w:val="28"/>
        </w:rPr>
        <w:t>pantu šādā redakcijā:</w:t>
      </w:r>
    </w:p>
    <w:p w14:paraId="363484DB" w14:textId="77777777" w:rsidR="00030A65" w:rsidRPr="0099141B" w:rsidRDefault="00030A65" w:rsidP="00902D9C">
      <w:pPr>
        <w:ind w:firstLine="720"/>
        <w:jc w:val="both"/>
        <w:rPr>
          <w:sz w:val="28"/>
          <w:szCs w:val="28"/>
        </w:rPr>
      </w:pPr>
    </w:p>
    <w:p w14:paraId="0F771057" w14:textId="0A96F258" w:rsidR="00C4341F" w:rsidRPr="0099141B" w:rsidRDefault="000D77C3" w:rsidP="00902D9C">
      <w:pPr>
        <w:ind w:firstLine="720"/>
        <w:jc w:val="both"/>
        <w:rPr>
          <w:sz w:val="28"/>
          <w:szCs w:val="28"/>
        </w:rPr>
      </w:pPr>
      <w:r w:rsidRPr="0099141B">
        <w:rPr>
          <w:sz w:val="28"/>
          <w:szCs w:val="28"/>
        </w:rPr>
        <w:t>"</w:t>
      </w:r>
      <w:r w:rsidR="00C4341F" w:rsidRPr="0099141B">
        <w:rPr>
          <w:b/>
          <w:sz w:val="28"/>
          <w:szCs w:val="28"/>
        </w:rPr>
        <w:t>19.</w:t>
      </w:r>
      <w:r w:rsidR="00C4341F" w:rsidRPr="0099141B">
        <w:rPr>
          <w:b/>
          <w:sz w:val="28"/>
          <w:szCs w:val="28"/>
          <w:vertAlign w:val="superscript"/>
        </w:rPr>
        <w:t>3</w:t>
      </w:r>
      <w:r w:rsidR="00FF2C23" w:rsidRPr="0099141B">
        <w:rPr>
          <w:b/>
          <w:sz w:val="28"/>
          <w:szCs w:val="28"/>
          <w:vertAlign w:val="superscript"/>
        </w:rPr>
        <w:t> </w:t>
      </w:r>
      <w:r w:rsidR="00C4341F" w:rsidRPr="0099141B">
        <w:rPr>
          <w:b/>
          <w:sz w:val="28"/>
          <w:szCs w:val="28"/>
        </w:rPr>
        <w:t>pants</w:t>
      </w:r>
      <w:r w:rsidR="00064B25" w:rsidRPr="0099141B">
        <w:rPr>
          <w:b/>
          <w:sz w:val="28"/>
          <w:szCs w:val="28"/>
        </w:rPr>
        <w:t>.</w:t>
      </w:r>
      <w:r w:rsidR="00C4341F" w:rsidRPr="0099141B">
        <w:rPr>
          <w:b/>
          <w:sz w:val="28"/>
          <w:szCs w:val="28"/>
        </w:rPr>
        <w:t xml:space="preserve"> Eiropas Atveseļošanas un noturības mehānisms</w:t>
      </w:r>
      <w:r w:rsidR="00C4341F" w:rsidRPr="0099141B">
        <w:rPr>
          <w:sz w:val="28"/>
          <w:szCs w:val="28"/>
        </w:rPr>
        <w:t xml:space="preserve"> </w:t>
      </w:r>
    </w:p>
    <w:p w14:paraId="410DECF0" w14:textId="5671F2C8" w:rsidR="00C4341F" w:rsidRPr="00BC595E" w:rsidRDefault="00C4341F" w:rsidP="00902D9C">
      <w:pPr>
        <w:ind w:firstLine="720"/>
        <w:jc w:val="both"/>
        <w:rPr>
          <w:sz w:val="28"/>
          <w:szCs w:val="28"/>
        </w:rPr>
      </w:pPr>
      <w:r w:rsidRPr="00BC595E">
        <w:rPr>
          <w:sz w:val="28"/>
          <w:szCs w:val="28"/>
        </w:rPr>
        <w:t>(1</w:t>
      </w:r>
      <w:r w:rsidR="00F5737B" w:rsidRPr="00BC595E">
        <w:rPr>
          <w:sz w:val="28"/>
          <w:szCs w:val="28"/>
        </w:rPr>
        <w:t>) </w:t>
      </w:r>
      <w:r w:rsidRPr="00BC595E">
        <w:rPr>
          <w:sz w:val="28"/>
          <w:szCs w:val="28"/>
        </w:rPr>
        <w:t>Ministru kabinets izveido efektīvu, pārskatāmu un pareizas finanšu pārvaldības principiem atbilstošu Eiropas Savienības budžeta programmas Eiropas Atveseļošanas un noturības mehānisma īstenošanai uzraudzības kārtību, lai veicinātu Eiropas Savienības ekonomisko, sociālo un teritoriālo kohēziju, stiprinot dalībvalstu noturības un pielāgošan</w:t>
      </w:r>
      <w:r w:rsidR="0042345B" w:rsidRPr="00BC595E">
        <w:rPr>
          <w:sz w:val="28"/>
          <w:szCs w:val="28"/>
        </w:rPr>
        <w:t>ā</w:t>
      </w:r>
      <w:r w:rsidRPr="00BC595E">
        <w:rPr>
          <w:sz w:val="28"/>
          <w:szCs w:val="28"/>
        </w:rPr>
        <w:t>s spējas ar mērķi mazināt C</w:t>
      </w:r>
      <w:r w:rsidR="00064B25" w:rsidRPr="00BC595E">
        <w:rPr>
          <w:sz w:val="28"/>
          <w:szCs w:val="28"/>
        </w:rPr>
        <w:t>ovid</w:t>
      </w:r>
      <w:r w:rsidRPr="00BC595E">
        <w:rPr>
          <w:sz w:val="28"/>
          <w:szCs w:val="28"/>
        </w:rPr>
        <w:t xml:space="preserve">-19 krīzes radīto sociālo un ekonomisko ietekmi un atbalstītu pāreju uz zaļo un digitālo ekonomiku, veicinātu Eiropas Savienības ekonomikas izaugsmes potenciālu un darba vietu radīšanu, veicinātu </w:t>
      </w:r>
      <w:r w:rsidR="00BC595E" w:rsidRPr="00BC595E">
        <w:rPr>
          <w:sz w:val="28"/>
          <w:szCs w:val="28"/>
        </w:rPr>
        <w:t xml:space="preserve">Eiropas Savienības 2030. gadam izvirzīto </w:t>
      </w:r>
      <w:r w:rsidRPr="00BC595E">
        <w:rPr>
          <w:sz w:val="28"/>
          <w:szCs w:val="28"/>
        </w:rPr>
        <w:t xml:space="preserve">klimata mērķu sasniegšanu un </w:t>
      </w:r>
      <w:r w:rsidR="00BC595E" w:rsidRPr="00BC595E">
        <w:rPr>
          <w:sz w:val="28"/>
          <w:szCs w:val="28"/>
        </w:rPr>
        <w:t xml:space="preserve">2050. gadam izvirzīto </w:t>
      </w:r>
      <w:r w:rsidRPr="00BC595E">
        <w:rPr>
          <w:sz w:val="28"/>
          <w:szCs w:val="28"/>
        </w:rPr>
        <w:t>klimata neitralitātes mērķu sasniegšanu un saņemtu Eiropas Atveseļošanas un noturības mehānisma finansējumu gan grantu, gan aizdevumu veidā Latvijā.</w:t>
      </w:r>
    </w:p>
    <w:p w14:paraId="504E3A95" w14:textId="648813CC" w:rsidR="00C4341F" w:rsidRPr="0099141B" w:rsidRDefault="00C4341F" w:rsidP="00902D9C">
      <w:pPr>
        <w:ind w:firstLine="720"/>
        <w:jc w:val="both"/>
        <w:rPr>
          <w:sz w:val="28"/>
          <w:szCs w:val="28"/>
        </w:rPr>
      </w:pPr>
      <w:r w:rsidRPr="0099141B">
        <w:rPr>
          <w:spacing w:val="-2"/>
          <w:sz w:val="28"/>
          <w:szCs w:val="28"/>
        </w:rPr>
        <w:t>(2</w:t>
      </w:r>
      <w:r w:rsidR="00F5737B" w:rsidRPr="0099141B">
        <w:rPr>
          <w:spacing w:val="-2"/>
          <w:sz w:val="28"/>
          <w:szCs w:val="28"/>
        </w:rPr>
        <w:t>) </w:t>
      </w:r>
      <w:r w:rsidRPr="0099141B">
        <w:rPr>
          <w:spacing w:val="-2"/>
          <w:sz w:val="28"/>
          <w:szCs w:val="28"/>
        </w:rPr>
        <w:t>Ministru kabinets nosaka Eiropas Atveseļošanas un noturības mehānisma</w:t>
      </w:r>
      <w:r w:rsidRPr="0099141B">
        <w:rPr>
          <w:sz w:val="28"/>
          <w:szCs w:val="28"/>
        </w:rPr>
        <w:t xml:space="preserve"> ieviešanas un nacionālā ekonomikas atveseļošanas un noturības plāna īstenošanas un uzraudzības kārtību un nepieciešamās informācijas sistēmas izveides un izmantošanas kārtību, kā arī š</w:t>
      </w:r>
      <w:r w:rsidR="00FE4D34" w:rsidRPr="0099141B">
        <w:rPr>
          <w:sz w:val="28"/>
          <w:szCs w:val="28"/>
        </w:rPr>
        <w:t>ā</w:t>
      </w:r>
      <w:r w:rsidRPr="0099141B">
        <w:rPr>
          <w:sz w:val="28"/>
          <w:szCs w:val="28"/>
        </w:rPr>
        <w:t xml:space="preserve"> mehānisma ieviešan</w:t>
      </w:r>
      <w:r w:rsidR="00FE4D34" w:rsidRPr="0099141B">
        <w:rPr>
          <w:sz w:val="28"/>
          <w:szCs w:val="28"/>
        </w:rPr>
        <w:t>ā</w:t>
      </w:r>
      <w:r w:rsidRPr="0099141B">
        <w:rPr>
          <w:sz w:val="28"/>
          <w:szCs w:val="28"/>
        </w:rPr>
        <w:t xml:space="preserve"> iesaistīto institūciju tiesības </w:t>
      </w:r>
      <w:r w:rsidRPr="0099141B">
        <w:rPr>
          <w:sz w:val="28"/>
          <w:szCs w:val="28"/>
        </w:rPr>
        <w:lastRenderedPageBreak/>
        <w:t>pieprasīt un saņemt tiešu pieeju datiem valsts informācijas sistēmās tādā apjomā, kāds nepieciešams un kādā to paredz Ministru kabinets attiecīgo pienākumu izpildei.</w:t>
      </w:r>
      <w:r w:rsidR="000D77C3" w:rsidRPr="0099141B">
        <w:rPr>
          <w:sz w:val="28"/>
          <w:szCs w:val="28"/>
        </w:rPr>
        <w:t>"</w:t>
      </w:r>
    </w:p>
    <w:p w14:paraId="2FB15E2A" w14:textId="77777777" w:rsidR="008F736B" w:rsidRPr="0099141B" w:rsidRDefault="008F736B" w:rsidP="00902D9C">
      <w:pPr>
        <w:tabs>
          <w:tab w:val="left" w:pos="540"/>
          <w:tab w:val="left" w:pos="900"/>
        </w:tabs>
        <w:ind w:firstLine="720"/>
        <w:jc w:val="both"/>
        <w:rPr>
          <w:sz w:val="28"/>
          <w:szCs w:val="28"/>
        </w:rPr>
      </w:pPr>
    </w:p>
    <w:p w14:paraId="2BB27040" w14:textId="2F8D9A60" w:rsidR="005F081D" w:rsidRPr="0099141B" w:rsidRDefault="000D77C3" w:rsidP="00902D9C">
      <w:pPr>
        <w:ind w:firstLine="720"/>
        <w:jc w:val="both"/>
        <w:rPr>
          <w:sz w:val="28"/>
          <w:szCs w:val="28"/>
        </w:rPr>
      </w:pPr>
      <w:r w:rsidRPr="0099141B">
        <w:rPr>
          <w:sz w:val="28"/>
          <w:szCs w:val="28"/>
        </w:rPr>
        <w:t>8</w:t>
      </w:r>
      <w:r w:rsidR="00902D9C" w:rsidRPr="0099141B">
        <w:rPr>
          <w:sz w:val="28"/>
          <w:szCs w:val="28"/>
        </w:rPr>
        <w:t>. </w:t>
      </w:r>
      <w:r w:rsidR="007B0B85" w:rsidRPr="0099141B">
        <w:rPr>
          <w:sz w:val="28"/>
          <w:szCs w:val="28"/>
        </w:rPr>
        <w:t> </w:t>
      </w:r>
      <w:r w:rsidR="005F081D" w:rsidRPr="0099141B">
        <w:rPr>
          <w:sz w:val="28"/>
          <w:szCs w:val="28"/>
        </w:rPr>
        <w:t>21</w:t>
      </w:r>
      <w:r w:rsidR="00902D9C" w:rsidRPr="0099141B">
        <w:rPr>
          <w:sz w:val="28"/>
          <w:szCs w:val="28"/>
        </w:rPr>
        <w:t>. </w:t>
      </w:r>
      <w:r w:rsidR="005F081D" w:rsidRPr="0099141B">
        <w:rPr>
          <w:sz w:val="28"/>
          <w:szCs w:val="28"/>
        </w:rPr>
        <w:t>pantā:</w:t>
      </w:r>
    </w:p>
    <w:p w14:paraId="2650D67E" w14:textId="208E5495" w:rsidR="008F736B" w:rsidRPr="0099141B" w:rsidRDefault="008F736B" w:rsidP="00902D9C">
      <w:pPr>
        <w:tabs>
          <w:tab w:val="left" w:pos="540"/>
          <w:tab w:val="left" w:pos="900"/>
        </w:tabs>
        <w:ind w:firstLine="720"/>
        <w:jc w:val="both"/>
        <w:rPr>
          <w:sz w:val="28"/>
          <w:szCs w:val="28"/>
        </w:rPr>
      </w:pPr>
      <w:r w:rsidRPr="0099141B">
        <w:rPr>
          <w:sz w:val="28"/>
          <w:szCs w:val="28"/>
        </w:rPr>
        <w:t>izteikt otro daļu šādā redakcijā:</w:t>
      </w:r>
    </w:p>
    <w:p w14:paraId="0F4F8B02" w14:textId="77777777" w:rsidR="003509A8" w:rsidRPr="0099141B" w:rsidRDefault="003509A8" w:rsidP="00902D9C">
      <w:pPr>
        <w:tabs>
          <w:tab w:val="left" w:pos="540"/>
          <w:tab w:val="left" w:pos="900"/>
        </w:tabs>
        <w:ind w:firstLine="720"/>
        <w:jc w:val="both"/>
        <w:rPr>
          <w:sz w:val="28"/>
          <w:szCs w:val="28"/>
        </w:rPr>
      </w:pPr>
    </w:p>
    <w:p w14:paraId="06415D98" w14:textId="7B424415" w:rsidR="008F736B" w:rsidRPr="0099141B" w:rsidRDefault="000D77C3" w:rsidP="00902D9C">
      <w:pPr>
        <w:tabs>
          <w:tab w:val="left" w:pos="540"/>
          <w:tab w:val="left" w:pos="900"/>
        </w:tabs>
        <w:ind w:firstLine="720"/>
        <w:jc w:val="both"/>
        <w:rPr>
          <w:sz w:val="28"/>
          <w:szCs w:val="28"/>
        </w:rPr>
      </w:pPr>
      <w:r w:rsidRPr="0099141B">
        <w:rPr>
          <w:sz w:val="28"/>
          <w:szCs w:val="28"/>
        </w:rPr>
        <w:t>"</w:t>
      </w:r>
      <w:r w:rsidR="008F736B" w:rsidRPr="0099141B">
        <w:rPr>
          <w:sz w:val="28"/>
          <w:szCs w:val="28"/>
        </w:rPr>
        <w:t>(2</w:t>
      </w:r>
      <w:r w:rsidR="00F5737B" w:rsidRPr="0099141B">
        <w:rPr>
          <w:sz w:val="28"/>
          <w:szCs w:val="28"/>
        </w:rPr>
        <w:t>) </w:t>
      </w:r>
      <w:r w:rsidR="008F736B" w:rsidRPr="0099141B">
        <w:rPr>
          <w:sz w:val="28"/>
          <w:szCs w:val="28"/>
        </w:rPr>
        <w:t>Gadskārtējā valsts budžeta likuma projekta (budžeta likumprojektu paketes</w:t>
      </w:r>
      <w:r w:rsidR="00F5737B" w:rsidRPr="0099141B">
        <w:rPr>
          <w:sz w:val="28"/>
          <w:szCs w:val="28"/>
        </w:rPr>
        <w:t>) </w:t>
      </w:r>
      <w:r w:rsidR="008F736B" w:rsidRPr="0099141B">
        <w:rPr>
          <w:sz w:val="28"/>
          <w:szCs w:val="28"/>
        </w:rPr>
        <w:t>paskaidrojumi ietver:</w:t>
      </w:r>
    </w:p>
    <w:p w14:paraId="14B03E14" w14:textId="3AE55E6B" w:rsidR="008F736B" w:rsidRPr="0099141B" w:rsidRDefault="008F736B" w:rsidP="00902D9C">
      <w:pPr>
        <w:tabs>
          <w:tab w:val="left" w:pos="540"/>
          <w:tab w:val="left" w:pos="900"/>
        </w:tabs>
        <w:ind w:firstLine="720"/>
        <w:jc w:val="both"/>
        <w:rPr>
          <w:sz w:val="28"/>
          <w:szCs w:val="28"/>
        </w:rPr>
      </w:pPr>
      <w:r w:rsidRPr="0099141B">
        <w:rPr>
          <w:sz w:val="28"/>
          <w:szCs w:val="28"/>
        </w:rPr>
        <w:t>1</w:t>
      </w:r>
      <w:r w:rsidR="00F5737B" w:rsidRPr="0099141B">
        <w:rPr>
          <w:sz w:val="28"/>
          <w:szCs w:val="28"/>
        </w:rPr>
        <w:t>) </w:t>
      </w:r>
      <w:r w:rsidRPr="0099141B">
        <w:rPr>
          <w:sz w:val="28"/>
          <w:szCs w:val="28"/>
        </w:rPr>
        <w:t xml:space="preserve">Ministru prezidenta </w:t>
      </w:r>
      <w:proofErr w:type="spellStart"/>
      <w:r w:rsidRPr="0099141B">
        <w:rPr>
          <w:sz w:val="28"/>
          <w:szCs w:val="28"/>
        </w:rPr>
        <w:t>ievadziņojumu</w:t>
      </w:r>
      <w:proofErr w:type="spellEnd"/>
      <w:r w:rsidRPr="0099141B">
        <w:rPr>
          <w:sz w:val="28"/>
          <w:szCs w:val="28"/>
        </w:rPr>
        <w:t>;</w:t>
      </w:r>
    </w:p>
    <w:p w14:paraId="484A3F09" w14:textId="43400380" w:rsidR="008F736B" w:rsidRPr="0099141B" w:rsidRDefault="008F736B" w:rsidP="00902D9C">
      <w:pPr>
        <w:tabs>
          <w:tab w:val="left" w:pos="540"/>
          <w:tab w:val="left" w:pos="900"/>
        </w:tabs>
        <w:ind w:firstLine="720"/>
        <w:jc w:val="both"/>
        <w:rPr>
          <w:sz w:val="28"/>
          <w:szCs w:val="28"/>
        </w:rPr>
      </w:pPr>
      <w:r w:rsidRPr="0099141B">
        <w:rPr>
          <w:sz w:val="28"/>
          <w:szCs w:val="28"/>
        </w:rPr>
        <w:t>2</w:t>
      </w:r>
      <w:r w:rsidR="00F5737B" w:rsidRPr="0099141B">
        <w:rPr>
          <w:sz w:val="28"/>
          <w:szCs w:val="28"/>
        </w:rPr>
        <w:t>) </w:t>
      </w:r>
      <w:r w:rsidRPr="0099141B">
        <w:rPr>
          <w:sz w:val="28"/>
          <w:szCs w:val="28"/>
        </w:rPr>
        <w:t>finanšu ministra ziņojumu, kurā sniegti galvenie gadskārtējā valsts budžeta likuma projekta (budžeta likumprojektu paketes</w:t>
      </w:r>
      <w:r w:rsidR="00F5737B" w:rsidRPr="0099141B">
        <w:rPr>
          <w:sz w:val="28"/>
          <w:szCs w:val="28"/>
        </w:rPr>
        <w:t>) </w:t>
      </w:r>
      <w:r w:rsidRPr="0099141B">
        <w:rPr>
          <w:sz w:val="28"/>
          <w:szCs w:val="28"/>
        </w:rPr>
        <w:t>paskaidrojumi;</w:t>
      </w:r>
    </w:p>
    <w:p w14:paraId="636117D4" w14:textId="5B5F22EF" w:rsidR="008F736B" w:rsidRPr="0099141B" w:rsidRDefault="008F736B" w:rsidP="00902D9C">
      <w:pPr>
        <w:tabs>
          <w:tab w:val="left" w:pos="540"/>
          <w:tab w:val="left" w:pos="900"/>
        </w:tabs>
        <w:ind w:firstLine="720"/>
        <w:jc w:val="both"/>
        <w:rPr>
          <w:sz w:val="28"/>
          <w:szCs w:val="28"/>
        </w:rPr>
      </w:pPr>
      <w:r w:rsidRPr="0099141B">
        <w:rPr>
          <w:sz w:val="28"/>
          <w:szCs w:val="28"/>
        </w:rPr>
        <w:t>3</w:t>
      </w:r>
      <w:r w:rsidR="00F5737B" w:rsidRPr="0099141B">
        <w:rPr>
          <w:sz w:val="28"/>
          <w:szCs w:val="28"/>
        </w:rPr>
        <w:t>) </w:t>
      </w:r>
      <w:r w:rsidRPr="0099141B">
        <w:rPr>
          <w:sz w:val="28"/>
          <w:szCs w:val="28"/>
        </w:rPr>
        <w:t>informāciju par valsts budžeta pamatā likt</w:t>
      </w:r>
      <w:r w:rsidR="00FF2F3D" w:rsidRPr="0099141B">
        <w:rPr>
          <w:sz w:val="28"/>
          <w:szCs w:val="28"/>
        </w:rPr>
        <w:t>aj</w:t>
      </w:r>
      <w:r w:rsidRPr="0099141B">
        <w:rPr>
          <w:sz w:val="28"/>
          <w:szCs w:val="28"/>
        </w:rPr>
        <w:t>ām prognozēm (esošajiem scenārijiem</w:t>
      </w:r>
      <w:r w:rsidR="00F5737B" w:rsidRPr="0099141B">
        <w:rPr>
          <w:sz w:val="28"/>
          <w:szCs w:val="28"/>
        </w:rPr>
        <w:t>) </w:t>
      </w:r>
      <w:r w:rsidRPr="0099141B">
        <w:rPr>
          <w:sz w:val="28"/>
          <w:szCs w:val="28"/>
        </w:rPr>
        <w:t>par valsts ekonomisko stāvokli;</w:t>
      </w:r>
    </w:p>
    <w:p w14:paraId="1EDC1EDF" w14:textId="6AC3F580" w:rsidR="008F736B" w:rsidRPr="0099141B" w:rsidRDefault="008F736B" w:rsidP="00902D9C">
      <w:pPr>
        <w:tabs>
          <w:tab w:val="left" w:pos="540"/>
          <w:tab w:val="left" w:pos="900"/>
        </w:tabs>
        <w:ind w:firstLine="720"/>
        <w:jc w:val="both"/>
        <w:rPr>
          <w:sz w:val="28"/>
          <w:szCs w:val="28"/>
        </w:rPr>
      </w:pPr>
      <w:r w:rsidRPr="0099141B">
        <w:rPr>
          <w:sz w:val="28"/>
          <w:szCs w:val="28"/>
        </w:rPr>
        <w:t>4</w:t>
      </w:r>
      <w:r w:rsidR="00F5737B" w:rsidRPr="0099141B">
        <w:rPr>
          <w:sz w:val="28"/>
          <w:szCs w:val="28"/>
        </w:rPr>
        <w:t>) </w:t>
      </w:r>
      <w:r w:rsidRPr="0099141B">
        <w:rPr>
          <w:sz w:val="28"/>
          <w:szCs w:val="28"/>
        </w:rPr>
        <w:t xml:space="preserve">ieņēmumu politikas virzienus, ieņēmumu kopapjomu un struktūru, </w:t>
      </w:r>
      <w:r w:rsidRPr="0099141B">
        <w:rPr>
          <w:spacing w:val="-2"/>
          <w:sz w:val="28"/>
          <w:szCs w:val="28"/>
        </w:rPr>
        <w:t>nodokļu atvieglojumu (atlaižu</w:t>
      </w:r>
      <w:r w:rsidR="00F5737B" w:rsidRPr="0099141B">
        <w:rPr>
          <w:spacing w:val="-2"/>
          <w:sz w:val="28"/>
          <w:szCs w:val="28"/>
        </w:rPr>
        <w:t>) </w:t>
      </w:r>
      <w:r w:rsidR="005904A1" w:rsidRPr="0099141B">
        <w:rPr>
          <w:spacing w:val="-2"/>
          <w:sz w:val="28"/>
          <w:szCs w:val="28"/>
        </w:rPr>
        <w:t xml:space="preserve">ietekmi uz nākamajiem gadiem </w:t>
      </w:r>
      <w:r w:rsidRPr="0099141B">
        <w:rPr>
          <w:spacing w:val="-2"/>
          <w:sz w:val="28"/>
          <w:szCs w:val="28"/>
        </w:rPr>
        <w:t>un nodokļu parādu</w:t>
      </w:r>
      <w:r w:rsidRPr="0099141B">
        <w:rPr>
          <w:sz w:val="28"/>
          <w:szCs w:val="28"/>
        </w:rPr>
        <w:t xml:space="preserve"> summas;</w:t>
      </w:r>
    </w:p>
    <w:p w14:paraId="7D991857" w14:textId="06046E1A" w:rsidR="008F736B" w:rsidRPr="0099141B" w:rsidRDefault="008F736B" w:rsidP="00902D9C">
      <w:pPr>
        <w:tabs>
          <w:tab w:val="left" w:pos="540"/>
          <w:tab w:val="left" w:pos="900"/>
        </w:tabs>
        <w:ind w:firstLine="720"/>
        <w:jc w:val="both"/>
        <w:rPr>
          <w:sz w:val="28"/>
          <w:szCs w:val="28"/>
        </w:rPr>
      </w:pPr>
      <w:r w:rsidRPr="0099141B">
        <w:rPr>
          <w:sz w:val="28"/>
          <w:szCs w:val="28"/>
        </w:rPr>
        <w:t>5</w:t>
      </w:r>
      <w:r w:rsidR="00F5737B" w:rsidRPr="0099141B">
        <w:rPr>
          <w:sz w:val="28"/>
          <w:szCs w:val="28"/>
        </w:rPr>
        <w:t>) </w:t>
      </w:r>
      <w:r w:rsidR="00271A7C" w:rsidRPr="0099141B">
        <w:rPr>
          <w:sz w:val="28"/>
          <w:szCs w:val="28"/>
        </w:rPr>
        <w:t xml:space="preserve">informāciju par </w:t>
      </w:r>
      <w:r w:rsidRPr="0099141B">
        <w:rPr>
          <w:sz w:val="28"/>
          <w:szCs w:val="28"/>
        </w:rPr>
        <w:t xml:space="preserve">izdevumu </w:t>
      </w:r>
      <w:r w:rsidR="00271A7C" w:rsidRPr="0099141B">
        <w:rPr>
          <w:sz w:val="28"/>
          <w:szCs w:val="28"/>
        </w:rPr>
        <w:t xml:space="preserve">politikas virzieniem, izdevumu </w:t>
      </w:r>
      <w:r w:rsidRPr="0099141B">
        <w:rPr>
          <w:sz w:val="28"/>
          <w:szCs w:val="28"/>
        </w:rPr>
        <w:t>kopapjomu un struktūru;</w:t>
      </w:r>
    </w:p>
    <w:p w14:paraId="7547BECF" w14:textId="0600AB0D" w:rsidR="008F736B" w:rsidRPr="0099141B" w:rsidRDefault="008F736B" w:rsidP="00902D9C">
      <w:pPr>
        <w:tabs>
          <w:tab w:val="left" w:pos="540"/>
          <w:tab w:val="left" w:pos="900"/>
        </w:tabs>
        <w:ind w:firstLine="720"/>
        <w:jc w:val="both"/>
        <w:rPr>
          <w:spacing w:val="-2"/>
          <w:sz w:val="28"/>
          <w:szCs w:val="28"/>
        </w:rPr>
      </w:pPr>
      <w:r w:rsidRPr="0099141B">
        <w:rPr>
          <w:spacing w:val="-2"/>
          <w:sz w:val="28"/>
          <w:szCs w:val="28"/>
        </w:rPr>
        <w:t>6</w:t>
      </w:r>
      <w:r w:rsidR="00F5737B" w:rsidRPr="0099141B">
        <w:rPr>
          <w:spacing w:val="-2"/>
          <w:sz w:val="28"/>
          <w:szCs w:val="28"/>
        </w:rPr>
        <w:t>) </w:t>
      </w:r>
      <w:r w:rsidRPr="0099141B">
        <w:rPr>
          <w:spacing w:val="-2"/>
          <w:sz w:val="28"/>
          <w:szCs w:val="28"/>
        </w:rPr>
        <w:t xml:space="preserve">informāciju par galvenajiem plānotajiem </w:t>
      </w:r>
      <w:r w:rsidR="0084605F" w:rsidRPr="0099141B">
        <w:rPr>
          <w:spacing w:val="-2"/>
          <w:sz w:val="28"/>
          <w:szCs w:val="28"/>
        </w:rPr>
        <w:t xml:space="preserve">valsts budžeta investīciju </w:t>
      </w:r>
      <w:r w:rsidRPr="0099141B">
        <w:rPr>
          <w:spacing w:val="-2"/>
          <w:sz w:val="28"/>
          <w:szCs w:val="28"/>
        </w:rPr>
        <w:t>virzieniem kārtējā saimnieciskajā gadā, to mērķiem un sagaidāmajiem rezultātiem;</w:t>
      </w:r>
    </w:p>
    <w:p w14:paraId="5C6FF91E" w14:textId="71144677" w:rsidR="008F736B" w:rsidRPr="0099141B" w:rsidRDefault="008F736B" w:rsidP="00902D9C">
      <w:pPr>
        <w:tabs>
          <w:tab w:val="left" w:pos="540"/>
          <w:tab w:val="left" w:pos="900"/>
        </w:tabs>
        <w:ind w:firstLine="720"/>
        <w:jc w:val="both"/>
        <w:rPr>
          <w:sz w:val="28"/>
          <w:szCs w:val="28"/>
        </w:rPr>
      </w:pPr>
      <w:r w:rsidRPr="0099141B">
        <w:rPr>
          <w:sz w:val="28"/>
          <w:szCs w:val="28"/>
        </w:rPr>
        <w:t>7</w:t>
      </w:r>
      <w:r w:rsidR="00F5737B" w:rsidRPr="0099141B">
        <w:rPr>
          <w:sz w:val="28"/>
          <w:szCs w:val="28"/>
        </w:rPr>
        <w:t>) </w:t>
      </w:r>
      <w:r w:rsidR="00052458" w:rsidRPr="0099141B">
        <w:rPr>
          <w:sz w:val="28"/>
          <w:szCs w:val="28"/>
        </w:rPr>
        <w:t xml:space="preserve">informāciju par </w:t>
      </w:r>
      <w:r w:rsidRPr="0099141B">
        <w:rPr>
          <w:sz w:val="28"/>
          <w:szCs w:val="28"/>
        </w:rPr>
        <w:t xml:space="preserve">konsolidētā kopbudžeta </w:t>
      </w:r>
      <w:r w:rsidR="00052458" w:rsidRPr="0099141B">
        <w:rPr>
          <w:sz w:val="28"/>
          <w:szCs w:val="28"/>
        </w:rPr>
        <w:t>prognozi</w:t>
      </w:r>
      <w:r w:rsidRPr="0099141B">
        <w:rPr>
          <w:sz w:val="28"/>
          <w:szCs w:val="28"/>
        </w:rPr>
        <w:t>;</w:t>
      </w:r>
    </w:p>
    <w:p w14:paraId="4EB4DFB8" w14:textId="030670F8" w:rsidR="008F736B" w:rsidRPr="0099141B" w:rsidRDefault="008F736B" w:rsidP="00902D9C">
      <w:pPr>
        <w:tabs>
          <w:tab w:val="left" w:pos="540"/>
          <w:tab w:val="left" w:pos="900"/>
        </w:tabs>
        <w:ind w:firstLine="720"/>
        <w:jc w:val="both"/>
        <w:rPr>
          <w:sz w:val="28"/>
          <w:szCs w:val="28"/>
        </w:rPr>
      </w:pPr>
      <w:r w:rsidRPr="0099141B">
        <w:rPr>
          <w:sz w:val="28"/>
          <w:szCs w:val="28"/>
        </w:rPr>
        <w:t>8</w:t>
      </w:r>
      <w:r w:rsidR="00F5737B" w:rsidRPr="0099141B">
        <w:rPr>
          <w:sz w:val="28"/>
          <w:szCs w:val="28"/>
        </w:rPr>
        <w:t>) </w:t>
      </w:r>
      <w:r w:rsidRPr="0099141B">
        <w:rPr>
          <w:sz w:val="28"/>
          <w:szCs w:val="28"/>
        </w:rPr>
        <w:t>valsts parād</w:t>
      </w:r>
      <w:r w:rsidR="00522F50" w:rsidRPr="0099141B">
        <w:rPr>
          <w:sz w:val="28"/>
          <w:szCs w:val="28"/>
        </w:rPr>
        <w:t>a</w:t>
      </w:r>
      <w:r w:rsidRPr="0099141B">
        <w:rPr>
          <w:sz w:val="28"/>
          <w:szCs w:val="28"/>
        </w:rPr>
        <w:t xml:space="preserve"> un galvojumu finansiālo saistību kopsavilkumu attiecībā uz kārtējo saimniecisko gadu un vidējam termiņam, šajos aprēķinos norādot valdības rīcības pieļaujamās robežas, lai segtu izdevumus, kas var rasties, pildot uz valsts budžetu attiecināmās parāda saistības</w:t>
      </w:r>
      <w:r w:rsidR="00522F50" w:rsidRPr="0099141B">
        <w:rPr>
          <w:sz w:val="28"/>
          <w:szCs w:val="28"/>
        </w:rPr>
        <w:t>,</w:t>
      </w:r>
      <w:r w:rsidRPr="0099141B">
        <w:rPr>
          <w:sz w:val="28"/>
          <w:szCs w:val="28"/>
        </w:rPr>
        <w:t xml:space="preserve"> un valsts budžeta aizdevumu un atmaksu apjomus saskaņā ar iepriekšējos saimnieciskajos gados noslēgtajiem līgumiem un Ministru kabineta atbalstītajām programmām;</w:t>
      </w:r>
    </w:p>
    <w:p w14:paraId="0BF77E4C" w14:textId="14DCFF6E" w:rsidR="008F736B" w:rsidRPr="0099141B" w:rsidRDefault="008F736B" w:rsidP="00902D9C">
      <w:pPr>
        <w:tabs>
          <w:tab w:val="left" w:pos="540"/>
          <w:tab w:val="left" w:pos="900"/>
        </w:tabs>
        <w:ind w:firstLine="720"/>
        <w:jc w:val="both"/>
        <w:rPr>
          <w:sz w:val="28"/>
          <w:szCs w:val="28"/>
        </w:rPr>
      </w:pPr>
      <w:r w:rsidRPr="0099141B">
        <w:rPr>
          <w:sz w:val="28"/>
          <w:szCs w:val="28"/>
        </w:rPr>
        <w:t>9</w:t>
      </w:r>
      <w:r w:rsidR="00F5737B" w:rsidRPr="0099141B">
        <w:rPr>
          <w:sz w:val="28"/>
          <w:szCs w:val="28"/>
        </w:rPr>
        <w:t>) </w:t>
      </w:r>
      <w:r w:rsidR="00616E49" w:rsidRPr="0099141B">
        <w:rPr>
          <w:sz w:val="28"/>
          <w:szCs w:val="28"/>
        </w:rPr>
        <w:t>informāciju par pašvaldību finanšu izlīdzināšanas fonda apmēru un aprēķiniem</w:t>
      </w:r>
      <w:r w:rsidRPr="0099141B">
        <w:rPr>
          <w:sz w:val="28"/>
          <w:szCs w:val="28"/>
        </w:rPr>
        <w:t>;</w:t>
      </w:r>
    </w:p>
    <w:p w14:paraId="2DE1B38A" w14:textId="1DE03614" w:rsidR="008F736B" w:rsidRPr="0099141B" w:rsidRDefault="008F736B" w:rsidP="00902D9C">
      <w:pPr>
        <w:ind w:firstLine="720"/>
        <w:jc w:val="both"/>
        <w:rPr>
          <w:sz w:val="28"/>
          <w:szCs w:val="28"/>
        </w:rPr>
      </w:pPr>
      <w:r w:rsidRPr="0099141B">
        <w:rPr>
          <w:sz w:val="28"/>
          <w:szCs w:val="28"/>
        </w:rPr>
        <w:t>10</w:t>
      </w:r>
      <w:r w:rsidR="00F5737B" w:rsidRPr="0099141B">
        <w:rPr>
          <w:sz w:val="28"/>
          <w:szCs w:val="28"/>
        </w:rPr>
        <w:t>) </w:t>
      </w:r>
      <w:r w:rsidRPr="0099141B">
        <w:rPr>
          <w:sz w:val="28"/>
          <w:szCs w:val="28"/>
        </w:rPr>
        <w:t>informāciju par Valsts prezidenta kancelejas, Augstākās tiesas, Satversmes tiesas, Tieslietu padomes, Valsts kontroles, Nacionālās elektronisko plašsaziņas līdzekļu padomes, Tiesībsarga biroja, Sabiedrisko pakalpojumu regulēšanas komisijas, Ģenerālprokuratūras un Datu valsts inspekcijas rakstveidā iesniegtajiem viedokļiem par attiecīgo iestāžu budžeta projektiem, šā likuma 16.</w:t>
      </w:r>
      <w:r w:rsidRPr="0099141B">
        <w:rPr>
          <w:sz w:val="28"/>
          <w:szCs w:val="28"/>
          <w:vertAlign w:val="superscript"/>
        </w:rPr>
        <w:t>2</w:t>
      </w:r>
      <w:r w:rsidR="00FF2C23" w:rsidRPr="0099141B">
        <w:rPr>
          <w:sz w:val="28"/>
          <w:szCs w:val="28"/>
          <w:vertAlign w:val="superscript"/>
        </w:rPr>
        <w:t> </w:t>
      </w:r>
      <w:r w:rsidRPr="0099141B">
        <w:rPr>
          <w:sz w:val="28"/>
          <w:szCs w:val="28"/>
        </w:rPr>
        <w:t>panta astotajā daļā un 20.</w:t>
      </w:r>
      <w:r w:rsidR="00AD243A" w:rsidRPr="0099141B">
        <w:rPr>
          <w:sz w:val="28"/>
          <w:szCs w:val="28"/>
        </w:rPr>
        <w:t> </w:t>
      </w:r>
      <w:r w:rsidRPr="0099141B">
        <w:rPr>
          <w:sz w:val="28"/>
          <w:szCs w:val="28"/>
        </w:rPr>
        <w:t>panta 4</w:t>
      </w:r>
      <w:r w:rsidR="00F5737B" w:rsidRPr="0099141B">
        <w:rPr>
          <w:sz w:val="28"/>
          <w:szCs w:val="28"/>
        </w:rPr>
        <w:t>.</w:t>
      </w:r>
      <w:r w:rsidR="00F5737B" w:rsidRPr="0099141B">
        <w:rPr>
          <w:sz w:val="28"/>
          <w:szCs w:val="28"/>
          <w:vertAlign w:val="superscript"/>
        </w:rPr>
        <w:t>1 </w:t>
      </w:r>
      <w:r w:rsidRPr="0099141B">
        <w:rPr>
          <w:sz w:val="28"/>
          <w:szCs w:val="28"/>
        </w:rPr>
        <w:t xml:space="preserve">daļā minēto Ministru kabineta sēdes protokolu, kā arī saskaņā ar likumā </w:t>
      </w:r>
      <w:r w:rsidR="000D77C3" w:rsidRPr="0099141B">
        <w:rPr>
          <w:sz w:val="28"/>
          <w:szCs w:val="28"/>
        </w:rPr>
        <w:t>"</w:t>
      </w:r>
      <w:r w:rsidRPr="0099141B">
        <w:rPr>
          <w:sz w:val="28"/>
          <w:szCs w:val="28"/>
        </w:rPr>
        <w:t>Par tiesu varu</w:t>
      </w:r>
      <w:r w:rsidR="000D77C3" w:rsidRPr="0099141B">
        <w:rPr>
          <w:sz w:val="28"/>
          <w:szCs w:val="28"/>
        </w:rPr>
        <w:t>"</w:t>
      </w:r>
      <w:r w:rsidRPr="0099141B">
        <w:rPr>
          <w:sz w:val="28"/>
          <w:szCs w:val="28"/>
        </w:rPr>
        <w:t xml:space="preserve"> noteikto kārtību sniegto Tieslietu padomes viedokli, ja tāds ir iesniegts Ministru kabinetam.</w:t>
      </w:r>
      <w:r w:rsidR="000D77C3" w:rsidRPr="0099141B">
        <w:rPr>
          <w:sz w:val="28"/>
          <w:szCs w:val="28"/>
        </w:rPr>
        <w:t>"</w:t>
      </w:r>
      <w:r w:rsidRPr="0099141B">
        <w:rPr>
          <w:sz w:val="28"/>
          <w:szCs w:val="28"/>
        </w:rPr>
        <w:t>;</w:t>
      </w:r>
    </w:p>
    <w:p w14:paraId="4B5F88A0" w14:textId="77777777" w:rsidR="008F736B" w:rsidRPr="0099141B" w:rsidRDefault="008F736B" w:rsidP="00902D9C">
      <w:pPr>
        <w:ind w:firstLine="720"/>
        <w:jc w:val="both"/>
        <w:rPr>
          <w:sz w:val="28"/>
          <w:szCs w:val="28"/>
        </w:rPr>
      </w:pPr>
    </w:p>
    <w:p w14:paraId="65701070" w14:textId="653AE987" w:rsidR="00824CD1" w:rsidRPr="0099141B" w:rsidRDefault="00824CD1" w:rsidP="00902D9C">
      <w:pPr>
        <w:ind w:firstLine="720"/>
        <w:jc w:val="both"/>
        <w:rPr>
          <w:sz w:val="28"/>
          <w:szCs w:val="28"/>
        </w:rPr>
      </w:pPr>
      <w:r w:rsidRPr="0099141B">
        <w:rPr>
          <w:sz w:val="28"/>
          <w:szCs w:val="28"/>
        </w:rPr>
        <w:t>izteikt piekto daļu šādā redakcijā:</w:t>
      </w:r>
    </w:p>
    <w:p w14:paraId="201DCCB1" w14:textId="77777777" w:rsidR="003509A8" w:rsidRPr="0099141B" w:rsidRDefault="003509A8" w:rsidP="00902D9C">
      <w:pPr>
        <w:ind w:firstLine="720"/>
        <w:jc w:val="both"/>
        <w:rPr>
          <w:sz w:val="28"/>
          <w:szCs w:val="28"/>
        </w:rPr>
      </w:pPr>
    </w:p>
    <w:p w14:paraId="0387C937" w14:textId="5D96FF45" w:rsidR="008F736B" w:rsidRPr="0099141B" w:rsidRDefault="000D77C3" w:rsidP="00902D9C">
      <w:pPr>
        <w:tabs>
          <w:tab w:val="left" w:pos="540"/>
          <w:tab w:val="left" w:pos="900"/>
        </w:tabs>
        <w:ind w:firstLine="720"/>
        <w:jc w:val="both"/>
        <w:rPr>
          <w:sz w:val="28"/>
          <w:szCs w:val="28"/>
        </w:rPr>
      </w:pPr>
      <w:r w:rsidRPr="0099141B">
        <w:rPr>
          <w:sz w:val="28"/>
          <w:szCs w:val="28"/>
        </w:rPr>
        <w:t>"</w:t>
      </w:r>
      <w:r w:rsidR="008F736B" w:rsidRPr="0099141B">
        <w:rPr>
          <w:sz w:val="28"/>
          <w:szCs w:val="28"/>
        </w:rPr>
        <w:t>(5</w:t>
      </w:r>
      <w:r w:rsidR="00F5737B" w:rsidRPr="0099141B">
        <w:rPr>
          <w:sz w:val="28"/>
          <w:szCs w:val="28"/>
        </w:rPr>
        <w:t>) </w:t>
      </w:r>
      <w:r w:rsidR="008F736B" w:rsidRPr="0099141B">
        <w:rPr>
          <w:sz w:val="28"/>
          <w:szCs w:val="28"/>
        </w:rPr>
        <w:t>Grozījumu gadskārtējā valsts budžeta likumā paskaidrojums ietver:</w:t>
      </w:r>
    </w:p>
    <w:p w14:paraId="0B3EFE41" w14:textId="1D05A081" w:rsidR="008F736B" w:rsidRPr="0099141B" w:rsidRDefault="008F736B" w:rsidP="00902D9C">
      <w:pPr>
        <w:tabs>
          <w:tab w:val="left" w:pos="540"/>
          <w:tab w:val="left" w:pos="900"/>
        </w:tabs>
        <w:ind w:firstLine="720"/>
        <w:jc w:val="both"/>
        <w:rPr>
          <w:sz w:val="28"/>
          <w:szCs w:val="28"/>
        </w:rPr>
      </w:pPr>
      <w:r w:rsidRPr="0099141B">
        <w:rPr>
          <w:sz w:val="28"/>
          <w:szCs w:val="28"/>
        </w:rPr>
        <w:t>1</w:t>
      </w:r>
      <w:r w:rsidR="00F5737B" w:rsidRPr="0099141B">
        <w:rPr>
          <w:sz w:val="28"/>
          <w:szCs w:val="28"/>
        </w:rPr>
        <w:t>) </w:t>
      </w:r>
      <w:r w:rsidRPr="0099141B">
        <w:rPr>
          <w:sz w:val="28"/>
          <w:szCs w:val="28"/>
        </w:rPr>
        <w:t>informāciju par izmaiņām ieņēmumu politikas virzienos, ieņēmumu apmērā un struktūrā;</w:t>
      </w:r>
    </w:p>
    <w:p w14:paraId="0AACAABB" w14:textId="09828BBE" w:rsidR="008F736B" w:rsidRPr="0099141B" w:rsidRDefault="008F736B" w:rsidP="00902D9C">
      <w:pPr>
        <w:tabs>
          <w:tab w:val="left" w:pos="540"/>
          <w:tab w:val="left" w:pos="900"/>
        </w:tabs>
        <w:ind w:firstLine="720"/>
        <w:jc w:val="both"/>
        <w:rPr>
          <w:sz w:val="28"/>
          <w:szCs w:val="28"/>
        </w:rPr>
      </w:pPr>
      <w:r w:rsidRPr="0099141B">
        <w:rPr>
          <w:sz w:val="28"/>
          <w:szCs w:val="28"/>
        </w:rPr>
        <w:lastRenderedPageBreak/>
        <w:t>2</w:t>
      </w:r>
      <w:r w:rsidR="00F5737B" w:rsidRPr="0099141B">
        <w:rPr>
          <w:sz w:val="28"/>
          <w:szCs w:val="28"/>
        </w:rPr>
        <w:t>) </w:t>
      </w:r>
      <w:r w:rsidRPr="0099141B">
        <w:rPr>
          <w:sz w:val="28"/>
          <w:szCs w:val="28"/>
        </w:rPr>
        <w:t>informāciju par izmaiņām izdevumu politikas virzienos, izdevumu apmērā un struktūrā;</w:t>
      </w:r>
    </w:p>
    <w:p w14:paraId="1D1E745E" w14:textId="253F0234" w:rsidR="008F736B" w:rsidRPr="0099141B" w:rsidRDefault="008F736B" w:rsidP="00902D9C">
      <w:pPr>
        <w:tabs>
          <w:tab w:val="left" w:pos="540"/>
          <w:tab w:val="left" w:pos="900"/>
        </w:tabs>
        <w:ind w:firstLine="720"/>
        <w:jc w:val="both"/>
        <w:rPr>
          <w:sz w:val="28"/>
          <w:szCs w:val="28"/>
        </w:rPr>
      </w:pPr>
      <w:r w:rsidRPr="0099141B">
        <w:rPr>
          <w:sz w:val="28"/>
          <w:szCs w:val="28"/>
        </w:rPr>
        <w:t>3</w:t>
      </w:r>
      <w:r w:rsidR="00F5737B" w:rsidRPr="0099141B">
        <w:rPr>
          <w:sz w:val="28"/>
          <w:szCs w:val="28"/>
        </w:rPr>
        <w:t>) </w:t>
      </w:r>
      <w:r w:rsidRPr="0099141B">
        <w:rPr>
          <w:sz w:val="28"/>
          <w:szCs w:val="28"/>
        </w:rPr>
        <w:t>ar jauniem pasākumiem saistīto izdevumu pamatojumu;</w:t>
      </w:r>
    </w:p>
    <w:p w14:paraId="346308F9" w14:textId="428B8243" w:rsidR="008F736B" w:rsidRPr="0099141B" w:rsidRDefault="008F736B" w:rsidP="00902D9C">
      <w:pPr>
        <w:tabs>
          <w:tab w:val="left" w:pos="540"/>
          <w:tab w:val="left" w:pos="900"/>
        </w:tabs>
        <w:ind w:firstLine="720"/>
        <w:jc w:val="both"/>
        <w:rPr>
          <w:sz w:val="28"/>
          <w:szCs w:val="28"/>
        </w:rPr>
      </w:pPr>
      <w:r w:rsidRPr="0099141B">
        <w:rPr>
          <w:sz w:val="28"/>
          <w:szCs w:val="28"/>
        </w:rPr>
        <w:t>4</w:t>
      </w:r>
      <w:r w:rsidR="00F5737B" w:rsidRPr="0099141B">
        <w:rPr>
          <w:sz w:val="28"/>
          <w:szCs w:val="28"/>
        </w:rPr>
        <w:t>) </w:t>
      </w:r>
      <w:r w:rsidRPr="0099141B">
        <w:rPr>
          <w:sz w:val="28"/>
          <w:szCs w:val="28"/>
        </w:rPr>
        <w:t>informāciju par izmaiņām valsts budžeta aizdevumos un aizdevumu atmaksās;</w:t>
      </w:r>
    </w:p>
    <w:p w14:paraId="565C1598" w14:textId="13F0A5B3" w:rsidR="008F736B" w:rsidRPr="0099141B" w:rsidRDefault="008F736B" w:rsidP="00902D9C">
      <w:pPr>
        <w:tabs>
          <w:tab w:val="left" w:pos="540"/>
          <w:tab w:val="left" w:pos="900"/>
        </w:tabs>
        <w:ind w:firstLine="720"/>
        <w:jc w:val="both"/>
        <w:rPr>
          <w:sz w:val="28"/>
          <w:szCs w:val="28"/>
        </w:rPr>
      </w:pPr>
      <w:r w:rsidRPr="0099141B">
        <w:rPr>
          <w:sz w:val="28"/>
          <w:szCs w:val="28"/>
        </w:rPr>
        <w:t>5</w:t>
      </w:r>
      <w:r w:rsidR="00F5737B" w:rsidRPr="0099141B">
        <w:rPr>
          <w:sz w:val="28"/>
          <w:szCs w:val="28"/>
        </w:rPr>
        <w:t>) </w:t>
      </w:r>
      <w:r w:rsidRPr="0099141B">
        <w:rPr>
          <w:sz w:val="28"/>
          <w:szCs w:val="28"/>
        </w:rPr>
        <w:t>informāciju par izmaiņām ārvalstu finanšu palīdzības apjomos;</w:t>
      </w:r>
    </w:p>
    <w:p w14:paraId="5911CF9C" w14:textId="13787CBC" w:rsidR="009E1502" w:rsidRPr="0099141B" w:rsidRDefault="008F736B" w:rsidP="00902D9C">
      <w:pPr>
        <w:ind w:firstLine="720"/>
        <w:jc w:val="both"/>
        <w:rPr>
          <w:sz w:val="28"/>
          <w:szCs w:val="28"/>
        </w:rPr>
      </w:pPr>
      <w:r w:rsidRPr="0099141B">
        <w:rPr>
          <w:sz w:val="28"/>
          <w:szCs w:val="28"/>
        </w:rPr>
        <w:t>6</w:t>
      </w:r>
      <w:r w:rsidR="00F5737B" w:rsidRPr="0099141B">
        <w:rPr>
          <w:sz w:val="28"/>
          <w:szCs w:val="28"/>
        </w:rPr>
        <w:t>) </w:t>
      </w:r>
      <w:r w:rsidRPr="0099141B">
        <w:rPr>
          <w:sz w:val="28"/>
          <w:szCs w:val="28"/>
        </w:rPr>
        <w:t>šā panta otrās daļas 10.</w:t>
      </w:r>
      <w:r w:rsidR="00AD243A" w:rsidRPr="0099141B">
        <w:rPr>
          <w:sz w:val="28"/>
          <w:szCs w:val="28"/>
        </w:rPr>
        <w:t> </w:t>
      </w:r>
      <w:r w:rsidRPr="0099141B">
        <w:rPr>
          <w:sz w:val="28"/>
          <w:szCs w:val="28"/>
        </w:rPr>
        <w:t>punktā minēto informāciju, ja grozījumi valsts budžeta likumā paredz izmaiņas Valsts prezidenta kancelejas, Augstākās tiesas, Satversmes tiesas, rajonu (pilsētu</w:t>
      </w:r>
      <w:r w:rsidR="00F5737B" w:rsidRPr="0099141B">
        <w:rPr>
          <w:sz w:val="28"/>
          <w:szCs w:val="28"/>
        </w:rPr>
        <w:t>) </w:t>
      </w:r>
      <w:r w:rsidRPr="0099141B">
        <w:rPr>
          <w:sz w:val="28"/>
          <w:szCs w:val="28"/>
        </w:rPr>
        <w:t>tiesu, apgabaltiesu, prokuratūras iestāžu un Datu valsts inspekcijas, Valsts kontroles, Nacionālās elektronisko plašsaziņas līdzekļu padomes un Tiesībsarga biroja, kā arī Sabiedrisko pakalpojumu regulēšanas komisijas izdevumos.</w:t>
      </w:r>
      <w:r w:rsidR="000D77C3" w:rsidRPr="0099141B">
        <w:rPr>
          <w:sz w:val="28"/>
          <w:szCs w:val="28"/>
        </w:rPr>
        <w:t>"</w:t>
      </w:r>
    </w:p>
    <w:p w14:paraId="464980C8" w14:textId="5D42731D" w:rsidR="007432EB" w:rsidRPr="0099141B" w:rsidRDefault="007432EB" w:rsidP="00902D9C">
      <w:pPr>
        <w:ind w:firstLine="720"/>
        <w:jc w:val="both"/>
        <w:rPr>
          <w:sz w:val="28"/>
          <w:szCs w:val="28"/>
        </w:rPr>
      </w:pPr>
    </w:p>
    <w:p w14:paraId="394A5B89" w14:textId="666822B9" w:rsidR="0047306E" w:rsidRPr="0099141B" w:rsidRDefault="000D77C3" w:rsidP="00902D9C">
      <w:pPr>
        <w:ind w:firstLine="720"/>
        <w:jc w:val="both"/>
        <w:rPr>
          <w:sz w:val="28"/>
          <w:szCs w:val="28"/>
        </w:rPr>
      </w:pPr>
      <w:r w:rsidRPr="0099141B">
        <w:rPr>
          <w:sz w:val="28"/>
          <w:szCs w:val="28"/>
        </w:rPr>
        <w:t>9</w:t>
      </w:r>
      <w:r w:rsidR="00902D9C" w:rsidRPr="0099141B">
        <w:rPr>
          <w:sz w:val="28"/>
          <w:szCs w:val="28"/>
        </w:rPr>
        <w:t>. </w:t>
      </w:r>
      <w:r w:rsidR="007B0B85" w:rsidRPr="0099141B">
        <w:rPr>
          <w:sz w:val="28"/>
          <w:szCs w:val="28"/>
        </w:rPr>
        <w:t> </w:t>
      </w:r>
      <w:r w:rsidR="0047306E" w:rsidRPr="0099141B">
        <w:rPr>
          <w:sz w:val="28"/>
          <w:szCs w:val="28"/>
        </w:rPr>
        <w:t>30</w:t>
      </w:r>
      <w:r w:rsidR="00902D9C" w:rsidRPr="0099141B">
        <w:rPr>
          <w:sz w:val="28"/>
          <w:szCs w:val="28"/>
        </w:rPr>
        <w:t>. </w:t>
      </w:r>
      <w:r w:rsidR="0047306E" w:rsidRPr="0099141B">
        <w:rPr>
          <w:sz w:val="28"/>
          <w:szCs w:val="28"/>
        </w:rPr>
        <w:t>pantā:</w:t>
      </w:r>
    </w:p>
    <w:p w14:paraId="6A5B88E5" w14:textId="488E2B61" w:rsidR="0047306E" w:rsidRPr="0099141B" w:rsidRDefault="0047306E" w:rsidP="00902D9C">
      <w:pPr>
        <w:ind w:firstLine="720"/>
        <w:jc w:val="both"/>
        <w:rPr>
          <w:sz w:val="28"/>
          <w:szCs w:val="28"/>
        </w:rPr>
      </w:pPr>
      <w:r w:rsidRPr="0099141B">
        <w:rPr>
          <w:sz w:val="28"/>
          <w:szCs w:val="28"/>
        </w:rPr>
        <w:t>izteikt trešo</w:t>
      </w:r>
      <w:r w:rsidR="00135238" w:rsidRPr="0099141B">
        <w:rPr>
          <w:sz w:val="28"/>
          <w:szCs w:val="28"/>
        </w:rPr>
        <w:t>, 3</w:t>
      </w:r>
      <w:r w:rsidR="00FE4E40" w:rsidRPr="0099141B">
        <w:rPr>
          <w:sz w:val="28"/>
          <w:szCs w:val="28"/>
        </w:rPr>
        <w:t>.</w:t>
      </w:r>
      <w:r w:rsidR="00FE4E40" w:rsidRPr="0099141B">
        <w:rPr>
          <w:sz w:val="28"/>
          <w:szCs w:val="28"/>
          <w:vertAlign w:val="superscript"/>
        </w:rPr>
        <w:t>1</w:t>
      </w:r>
      <w:r w:rsidR="00FE4E40" w:rsidRPr="0099141B">
        <w:rPr>
          <w:sz w:val="28"/>
          <w:szCs w:val="28"/>
        </w:rPr>
        <w:t xml:space="preserve"> </w:t>
      </w:r>
      <w:r w:rsidR="00135238" w:rsidRPr="0099141B">
        <w:rPr>
          <w:sz w:val="28"/>
          <w:szCs w:val="28"/>
        </w:rPr>
        <w:t>un 3</w:t>
      </w:r>
      <w:r w:rsidR="00FF2C23" w:rsidRPr="0099141B">
        <w:rPr>
          <w:sz w:val="28"/>
          <w:szCs w:val="28"/>
        </w:rPr>
        <w:t>.</w:t>
      </w:r>
      <w:r w:rsidR="00FF2C23" w:rsidRPr="0099141B">
        <w:rPr>
          <w:sz w:val="28"/>
          <w:szCs w:val="28"/>
          <w:vertAlign w:val="superscript"/>
        </w:rPr>
        <w:t>2 </w:t>
      </w:r>
      <w:r w:rsidRPr="0099141B">
        <w:rPr>
          <w:sz w:val="28"/>
          <w:szCs w:val="28"/>
        </w:rPr>
        <w:t>daļu šādā redakcijā:</w:t>
      </w:r>
    </w:p>
    <w:p w14:paraId="6F9DF499" w14:textId="77777777" w:rsidR="00030A65" w:rsidRPr="0099141B" w:rsidRDefault="00030A65" w:rsidP="00902D9C">
      <w:pPr>
        <w:ind w:firstLine="720"/>
        <w:jc w:val="both"/>
        <w:rPr>
          <w:szCs w:val="28"/>
        </w:rPr>
      </w:pPr>
    </w:p>
    <w:p w14:paraId="6DA3C1F4" w14:textId="3C3669BA" w:rsidR="0047306E" w:rsidRPr="0099141B" w:rsidRDefault="000D77C3" w:rsidP="00902D9C">
      <w:pPr>
        <w:ind w:firstLine="720"/>
        <w:jc w:val="both"/>
        <w:rPr>
          <w:sz w:val="28"/>
          <w:szCs w:val="28"/>
        </w:rPr>
      </w:pPr>
      <w:r w:rsidRPr="0099141B">
        <w:rPr>
          <w:sz w:val="28"/>
          <w:szCs w:val="28"/>
        </w:rPr>
        <w:t>"</w:t>
      </w:r>
      <w:r w:rsidR="0047306E" w:rsidRPr="0099141B">
        <w:rPr>
          <w:sz w:val="28"/>
          <w:szCs w:val="28"/>
        </w:rPr>
        <w:t>(3</w:t>
      </w:r>
      <w:r w:rsidR="00F5737B" w:rsidRPr="0099141B">
        <w:rPr>
          <w:sz w:val="28"/>
          <w:szCs w:val="28"/>
        </w:rPr>
        <w:t>) </w:t>
      </w:r>
      <w:r w:rsidR="0047306E" w:rsidRPr="0099141B">
        <w:rPr>
          <w:sz w:val="28"/>
          <w:szCs w:val="28"/>
        </w:rPr>
        <w:t>Ministrijas un citas centrālās valsts iestādes, kā arī pašvaldības gada pārskatu vai konsolidēto gada pārskatu iesniedz Valsts kasei līdz pārskata gadam sekojošā saimnieciskā gada 1.</w:t>
      </w:r>
      <w:r w:rsidR="007B0B85" w:rsidRPr="0099141B">
        <w:rPr>
          <w:sz w:val="28"/>
          <w:szCs w:val="28"/>
        </w:rPr>
        <w:t> </w:t>
      </w:r>
      <w:r w:rsidR="0047306E" w:rsidRPr="0099141B">
        <w:rPr>
          <w:sz w:val="28"/>
          <w:szCs w:val="28"/>
        </w:rPr>
        <w:t xml:space="preserve">aprīlim </w:t>
      </w:r>
      <w:r w:rsidR="00450A3F" w:rsidRPr="0099141B">
        <w:rPr>
          <w:sz w:val="28"/>
          <w:szCs w:val="28"/>
        </w:rPr>
        <w:t>saskaņā ar normatīvajos aktos par gada pārskatiem noteikto kārtību</w:t>
      </w:r>
      <w:r w:rsidR="00902D9C" w:rsidRPr="0099141B">
        <w:rPr>
          <w:sz w:val="28"/>
          <w:szCs w:val="28"/>
        </w:rPr>
        <w:t>.</w:t>
      </w:r>
      <w:r w:rsidR="007B0B85" w:rsidRPr="0099141B">
        <w:rPr>
          <w:sz w:val="28"/>
          <w:szCs w:val="28"/>
        </w:rPr>
        <w:t xml:space="preserve"> </w:t>
      </w:r>
      <w:r w:rsidR="00450A3F" w:rsidRPr="0099141B">
        <w:rPr>
          <w:sz w:val="28"/>
          <w:szCs w:val="28"/>
        </w:rPr>
        <w:t xml:space="preserve">Ministrijas un </w:t>
      </w:r>
      <w:proofErr w:type="gramStart"/>
      <w:r w:rsidR="00450A3F" w:rsidRPr="0099141B">
        <w:rPr>
          <w:sz w:val="28"/>
          <w:szCs w:val="28"/>
        </w:rPr>
        <w:t>citas centrālās valsts</w:t>
      </w:r>
      <w:proofErr w:type="gramEnd"/>
      <w:r w:rsidR="00450A3F" w:rsidRPr="0099141B">
        <w:rPr>
          <w:sz w:val="28"/>
          <w:szCs w:val="28"/>
        </w:rPr>
        <w:t xml:space="preserve"> iestādes, kā arī pašvaldības </w:t>
      </w:r>
      <w:r w:rsidR="00450A3F" w:rsidRPr="0099141B">
        <w:rPr>
          <w:sz w:val="28"/>
          <w:szCs w:val="28"/>
          <w:shd w:val="clear" w:color="auto" w:fill="FFFFFF" w:themeFill="background1"/>
        </w:rPr>
        <w:t>gada pārskatam vai</w:t>
      </w:r>
      <w:r w:rsidR="00450A3F" w:rsidRPr="0099141B">
        <w:rPr>
          <w:sz w:val="28"/>
          <w:szCs w:val="28"/>
        </w:rPr>
        <w:t xml:space="preserve"> konsolidētajam gada pārskatam pievieno Valsts kontroles atzinumu vai zvērināta revidenta vai zvērinātu revidentu komercsabiedrības ziņojumu, </w:t>
      </w:r>
      <w:r w:rsidR="00450A3F" w:rsidRPr="0099141B">
        <w:rPr>
          <w:sz w:val="28"/>
          <w:szCs w:val="28"/>
          <w:shd w:val="clear" w:color="auto" w:fill="FFFFFF" w:themeFill="background1"/>
        </w:rPr>
        <w:t xml:space="preserve">ievērojot iestādes darbību regulējošos normatīvajos aktos </w:t>
      </w:r>
      <w:r w:rsidR="00562B84">
        <w:rPr>
          <w:sz w:val="28"/>
          <w:szCs w:val="28"/>
          <w:shd w:val="clear" w:color="auto" w:fill="FFFFFF" w:themeFill="background1"/>
        </w:rPr>
        <w:t xml:space="preserve">ietvertos </w:t>
      </w:r>
      <w:r w:rsidR="00450A3F" w:rsidRPr="0099141B">
        <w:rPr>
          <w:sz w:val="28"/>
          <w:szCs w:val="28"/>
          <w:shd w:val="clear" w:color="auto" w:fill="FFFFFF" w:themeFill="background1"/>
        </w:rPr>
        <w:t>no</w:t>
      </w:r>
      <w:r w:rsidR="00562B84">
        <w:rPr>
          <w:sz w:val="28"/>
          <w:szCs w:val="28"/>
          <w:shd w:val="clear" w:color="auto" w:fill="FFFFFF" w:themeFill="background1"/>
        </w:rPr>
        <w:t>rādījumus</w:t>
      </w:r>
      <w:r w:rsidR="00450A3F" w:rsidRPr="0099141B">
        <w:rPr>
          <w:sz w:val="28"/>
          <w:szCs w:val="28"/>
          <w:shd w:val="clear" w:color="auto" w:fill="FFFFFF" w:themeFill="background1"/>
        </w:rPr>
        <w:t xml:space="preserve"> par gada pārskata revīziju</w:t>
      </w:r>
      <w:r w:rsidR="00135238" w:rsidRPr="0099141B">
        <w:rPr>
          <w:sz w:val="28"/>
          <w:szCs w:val="28"/>
        </w:rPr>
        <w:t>.</w:t>
      </w:r>
    </w:p>
    <w:p w14:paraId="64128B6F" w14:textId="162D38C2" w:rsidR="00135238" w:rsidRPr="0099141B" w:rsidRDefault="00135238" w:rsidP="00902D9C">
      <w:pPr>
        <w:ind w:firstLine="720"/>
        <w:jc w:val="both"/>
        <w:rPr>
          <w:sz w:val="28"/>
          <w:szCs w:val="28"/>
        </w:rPr>
      </w:pPr>
      <w:r w:rsidRPr="0099141B">
        <w:rPr>
          <w:sz w:val="28"/>
          <w:szCs w:val="28"/>
        </w:rPr>
        <w:t>(3</w:t>
      </w:r>
      <w:r w:rsidRPr="0099141B">
        <w:rPr>
          <w:sz w:val="28"/>
          <w:szCs w:val="28"/>
          <w:vertAlign w:val="superscript"/>
        </w:rPr>
        <w:t>1</w:t>
      </w:r>
      <w:r w:rsidR="00F5737B" w:rsidRPr="0099141B">
        <w:rPr>
          <w:sz w:val="28"/>
          <w:szCs w:val="28"/>
        </w:rPr>
        <w:t>) </w:t>
      </w:r>
      <w:r w:rsidRPr="0099141B">
        <w:rPr>
          <w:sz w:val="28"/>
          <w:szCs w:val="28"/>
        </w:rPr>
        <w:t xml:space="preserve">Valsts kase ikgadējo pārskatu par valsts budžeta finanšu uzskaiti </w:t>
      </w:r>
      <w:r w:rsidR="00450A3F" w:rsidRPr="0099141B">
        <w:rPr>
          <w:sz w:val="28"/>
          <w:szCs w:val="28"/>
        </w:rPr>
        <w:t>sagatavo</w:t>
      </w:r>
      <w:r w:rsidRPr="0099141B">
        <w:rPr>
          <w:sz w:val="28"/>
          <w:szCs w:val="28"/>
        </w:rPr>
        <w:t xml:space="preserve"> līdz pārskata gadam sekojošā saimnieciskā gada 1</w:t>
      </w:r>
      <w:r w:rsidR="00902D9C" w:rsidRPr="0099141B">
        <w:rPr>
          <w:sz w:val="28"/>
          <w:szCs w:val="28"/>
        </w:rPr>
        <w:t>. </w:t>
      </w:r>
      <w:r w:rsidRPr="0099141B">
        <w:rPr>
          <w:sz w:val="28"/>
          <w:szCs w:val="28"/>
        </w:rPr>
        <w:t>aprīlim.</w:t>
      </w:r>
    </w:p>
    <w:p w14:paraId="04707EF4" w14:textId="3FB1741B" w:rsidR="00135238" w:rsidRPr="0099141B" w:rsidRDefault="00135238" w:rsidP="00902D9C">
      <w:pPr>
        <w:ind w:firstLine="720"/>
        <w:jc w:val="both"/>
        <w:rPr>
          <w:sz w:val="28"/>
          <w:szCs w:val="28"/>
        </w:rPr>
      </w:pPr>
      <w:r w:rsidRPr="0099141B">
        <w:rPr>
          <w:spacing w:val="-2"/>
          <w:sz w:val="28"/>
          <w:szCs w:val="28"/>
        </w:rPr>
        <w:t>(3</w:t>
      </w:r>
      <w:r w:rsidRPr="0099141B">
        <w:rPr>
          <w:spacing w:val="-2"/>
          <w:sz w:val="28"/>
          <w:szCs w:val="28"/>
          <w:vertAlign w:val="superscript"/>
        </w:rPr>
        <w:t>2</w:t>
      </w:r>
      <w:r w:rsidR="00F5737B" w:rsidRPr="0099141B">
        <w:rPr>
          <w:spacing w:val="-2"/>
          <w:sz w:val="28"/>
          <w:szCs w:val="28"/>
        </w:rPr>
        <w:t>) </w:t>
      </w:r>
      <w:r w:rsidRPr="0099141B">
        <w:rPr>
          <w:spacing w:val="-2"/>
          <w:sz w:val="28"/>
          <w:szCs w:val="28"/>
        </w:rPr>
        <w:t>Valsts ieņēmumu dienests ikgadējo pārskatu par šā dienesta administrētiem</w:t>
      </w:r>
      <w:r w:rsidRPr="0099141B">
        <w:rPr>
          <w:sz w:val="28"/>
          <w:szCs w:val="28"/>
        </w:rPr>
        <w:t xml:space="preserve"> nodokļiem, nodevām un citiem tā administrētiem uz valsts budžetu attiecināmiem maksājumiem </w:t>
      </w:r>
      <w:r w:rsidR="00450A3F" w:rsidRPr="0099141B">
        <w:rPr>
          <w:sz w:val="28"/>
          <w:szCs w:val="28"/>
        </w:rPr>
        <w:t xml:space="preserve">sagatavo un </w:t>
      </w:r>
      <w:r w:rsidRPr="0099141B">
        <w:rPr>
          <w:sz w:val="28"/>
          <w:szCs w:val="28"/>
        </w:rPr>
        <w:t>iesniedz Valsts kasei līdz pārskata gadam sekojošā saimnieciskā gada 1</w:t>
      </w:r>
      <w:r w:rsidR="00902D9C" w:rsidRPr="0099141B">
        <w:rPr>
          <w:sz w:val="28"/>
          <w:szCs w:val="28"/>
        </w:rPr>
        <w:t>. </w:t>
      </w:r>
      <w:r w:rsidRPr="0099141B">
        <w:rPr>
          <w:sz w:val="28"/>
          <w:szCs w:val="28"/>
        </w:rPr>
        <w:t>aprīlim.</w:t>
      </w:r>
      <w:r w:rsidR="000D77C3" w:rsidRPr="0099141B">
        <w:rPr>
          <w:sz w:val="28"/>
          <w:szCs w:val="28"/>
        </w:rPr>
        <w:t>"</w:t>
      </w:r>
      <w:r w:rsidRPr="0099141B">
        <w:rPr>
          <w:sz w:val="28"/>
          <w:szCs w:val="28"/>
        </w:rPr>
        <w:t>;</w:t>
      </w:r>
    </w:p>
    <w:p w14:paraId="480DEDA2" w14:textId="77777777" w:rsidR="00046836" w:rsidRPr="0099141B" w:rsidRDefault="00046836" w:rsidP="00046836">
      <w:pPr>
        <w:ind w:firstLine="720"/>
        <w:jc w:val="both"/>
        <w:rPr>
          <w:szCs w:val="28"/>
        </w:rPr>
      </w:pPr>
    </w:p>
    <w:p w14:paraId="13D62F11" w14:textId="1CE845BC" w:rsidR="00575548" w:rsidRPr="0099141B" w:rsidRDefault="00575548" w:rsidP="00902D9C">
      <w:pPr>
        <w:pStyle w:val="NoSpacing"/>
        <w:ind w:firstLine="720"/>
        <w:jc w:val="both"/>
        <w:rPr>
          <w:rFonts w:ascii="Times New Roman" w:eastAsia="Times New Roman" w:hAnsi="Times New Roman"/>
          <w:sz w:val="28"/>
          <w:szCs w:val="28"/>
          <w:lang w:val="lv-LV" w:eastAsia="lv-LV"/>
        </w:rPr>
      </w:pPr>
      <w:r w:rsidRPr="0099141B">
        <w:rPr>
          <w:rFonts w:ascii="Times New Roman" w:eastAsia="Times New Roman" w:hAnsi="Times New Roman"/>
          <w:sz w:val="28"/>
          <w:szCs w:val="28"/>
          <w:lang w:val="lv-LV" w:eastAsia="lv-LV"/>
        </w:rPr>
        <w:t>izslēgt piekto daļu;</w:t>
      </w:r>
    </w:p>
    <w:p w14:paraId="4F68444C" w14:textId="063B5038" w:rsidR="00006B97" w:rsidRPr="0099141B" w:rsidRDefault="00006B97" w:rsidP="00902D9C">
      <w:pPr>
        <w:ind w:firstLine="720"/>
        <w:jc w:val="both"/>
        <w:rPr>
          <w:sz w:val="28"/>
          <w:szCs w:val="28"/>
        </w:rPr>
      </w:pPr>
      <w:r w:rsidRPr="0099141B">
        <w:rPr>
          <w:sz w:val="28"/>
          <w:szCs w:val="28"/>
        </w:rPr>
        <w:t>izteikt desmito daļu šādā redakcijā:</w:t>
      </w:r>
    </w:p>
    <w:p w14:paraId="6A51A36D" w14:textId="77777777" w:rsidR="00046836" w:rsidRPr="0099141B" w:rsidRDefault="00046836" w:rsidP="00046836">
      <w:pPr>
        <w:ind w:firstLine="720"/>
        <w:jc w:val="both"/>
        <w:rPr>
          <w:szCs w:val="28"/>
        </w:rPr>
      </w:pPr>
    </w:p>
    <w:p w14:paraId="3F474931" w14:textId="36BE86C9" w:rsidR="00007A0E" w:rsidRPr="0099141B" w:rsidRDefault="000D77C3" w:rsidP="00902D9C">
      <w:pPr>
        <w:ind w:firstLine="720"/>
        <w:jc w:val="both"/>
        <w:rPr>
          <w:sz w:val="28"/>
          <w:szCs w:val="28"/>
        </w:rPr>
      </w:pPr>
      <w:r w:rsidRPr="0099141B">
        <w:rPr>
          <w:sz w:val="28"/>
          <w:szCs w:val="28"/>
        </w:rPr>
        <w:t>"</w:t>
      </w:r>
      <w:r w:rsidR="00006B97" w:rsidRPr="0099141B">
        <w:rPr>
          <w:sz w:val="28"/>
          <w:szCs w:val="28"/>
        </w:rPr>
        <w:t>(10</w:t>
      </w:r>
      <w:r w:rsidR="00F5737B" w:rsidRPr="0099141B">
        <w:rPr>
          <w:sz w:val="28"/>
          <w:szCs w:val="28"/>
        </w:rPr>
        <w:t>) </w:t>
      </w:r>
      <w:r w:rsidR="00007A0E" w:rsidRPr="0099141B">
        <w:rPr>
          <w:sz w:val="28"/>
          <w:szCs w:val="28"/>
        </w:rPr>
        <w:t xml:space="preserve">Budžeta iestādes, no valsts budžeta daļēji finansētas atvasinātas publiskas personas un budžeta nefinansētas iestādes, reorganizējot vai izbeidzot </w:t>
      </w:r>
      <w:r w:rsidR="0098376F" w:rsidRPr="0099141B">
        <w:rPr>
          <w:sz w:val="28"/>
          <w:szCs w:val="28"/>
        </w:rPr>
        <w:t xml:space="preserve">savu </w:t>
      </w:r>
      <w:r w:rsidR="00007A0E" w:rsidRPr="0099141B">
        <w:rPr>
          <w:sz w:val="28"/>
          <w:szCs w:val="28"/>
        </w:rPr>
        <w:t xml:space="preserve">darbību, sagatavo un iesniedz iestādes darbības slēguma pārskatu </w:t>
      </w:r>
      <w:r w:rsidR="0098376F" w:rsidRPr="0099141B">
        <w:rPr>
          <w:sz w:val="28"/>
          <w:szCs w:val="28"/>
        </w:rPr>
        <w:t xml:space="preserve">saskaņā ar </w:t>
      </w:r>
      <w:r w:rsidR="00007A0E" w:rsidRPr="0099141B">
        <w:rPr>
          <w:sz w:val="28"/>
          <w:szCs w:val="28"/>
        </w:rPr>
        <w:t>normatīvajos aktos par gada pārskat</w:t>
      </w:r>
      <w:r w:rsidR="0098376F" w:rsidRPr="0099141B">
        <w:rPr>
          <w:sz w:val="28"/>
          <w:szCs w:val="28"/>
        </w:rPr>
        <w:t>iem</w:t>
      </w:r>
      <w:r w:rsidR="00007A0E" w:rsidRPr="0099141B">
        <w:rPr>
          <w:sz w:val="28"/>
          <w:szCs w:val="28"/>
        </w:rPr>
        <w:t xml:space="preserve"> noteikt</w:t>
      </w:r>
      <w:r w:rsidR="0098376F" w:rsidRPr="0099141B">
        <w:rPr>
          <w:sz w:val="28"/>
          <w:szCs w:val="28"/>
        </w:rPr>
        <w:t>o</w:t>
      </w:r>
      <w:r w:rsidR="00007A0E" w:rsidRPr="0099141B">
        <w:rPr>
          <w:sz w:val="28"/>
          <w:szCs w:val="28"/>
        </w:rPr>
        <w:t xml:space="preserve"> kārtīb</w:t>
      </w:r>
      <w:r w:rsidR="0098376F" w:rsidRPr="0099141B">
        <w:rPr>
          <w:sz w:val="28"/>
          <w:szCs w:val="28"/>
        </w:rPr>
        <w:t>u</w:t>
      </w:r>
      <w:r w:rsidR="00007A0E" w:rsidRPr="0099141B">
        <w:rPr>
          <w:sz w:val="28"/>
          <w:szCs w:val="28"/>
        </w:rPr>
        <w:t>.</w:t>
      </w:r>
      <w:r w:rsidRPr="0099141B">
        <w:rPr>
          <w:sz w:val="28"/>
          <w:szCs w:val="28"/>
        </w:rPr>
        <w:t>"</w:t>
      </w:r>
      <w:r w:rsidR="00007A0E" w:rsidRPr="0099141B">
        <w:rPr>
          <w:sz w:val="28"/>
          <w:szCs w:val="28"/>
        </w:rPr>
        <w:t>;</w:t>
      </w:r>
    </w:p>
    <w:p w14:paraId="29F8C798" w14:textId="77777777" w:rsidR="00046836" w:rsidRPr="0099141B" w:rsidRDefault="00046836" w:rsidP="00046836">
      <w:pPr>
        <w:ind w:firstLine="720"/>
        <w:jc w:val="both"/>
        <w:rPr>
          <w:szCs w:val="28"/>
        </w:rPr>
      </w:pPr>
    </w:p>
    <w:p w14:paraId="10AC5734" w14:textId="5A0378C3" w:rsidR="00007A0E" w:rsidRPr="0099141B" w:rsidRDefault="00007A0E" w:rsidP="00902D9C">
      <w:pPr>
        <w:pStyle w:val="ListParagraph"/>
        <w:tabs>
          <w:tab w:val="left" w:pos="426"/>
        </w:tabs>
        <w:spacing w:after="0" w:line="240" w:lineRule="auto"/>
        <w:ind w:left="0" w:firstLine="720"/>
        <w:jc w:val="both"/>
        <w:rPr>
          <w:rFonts w:ascii="Times New Roman" w:hAnsi="Times New Roman"/>
          <w:sz w:val="28"/>
          <w:szCs w:val="28"/>
          <w:lang w:val="lv-LV"/>
        </w:rPr>
      </w:pPr>
      <w:r w:rsidRPr="0099141B">
        <w:rPr>
          <w:rFonts w:ascii="Times New Roman" w:hAnsi="Times New Roman"/>
          <w:sz w:val="28"/>
          <w:szCs w:val="28"/>
          <w:lang w:val="lv-LV"/>
        </w:rPr>
        <w:t xml:space="preserve">papildināt </w:t>
      </w:r>
      <w:r w:rsidR="00F87AF8" w:rsidRPr="0099141B">
        <w:rPr>
          <w:rFonts w:ascii="Times New Roman" w:hAnsi="Times New Roman"/>
          <w:sz w:val="28"/>
          <w:szCs w:val="28"/>
          <w:lang w:val="lv-LV"/>
        </w:rPr>
        <w:t>pantu ar</w:t>
      </w:r>
      <w:r w:rsidRPr="0099141B">
        <w:rPr>
          <w:rFonts w:ascii="Times New Roman" w:hAnsi="Times New Roman"/>
          <w:sz w:val="28"/>
          <w:szCs w:val="28"/>
          <w:lang w:val="lv-LV"/>
        </w:rPr>
        <w:t xml:space="preserve"> divpadsmito daļu šādā redakcijā:</w:t>
      </w:r>
    </w:p>
    <w:p w14:paraId="58F78010" w14:textId="77777777" w:rsidR="00046836" w:rsidRPr="0099141B" w:rsidRDefault="00046836" w:rsidP="00046836">
      <w:pPr>
        <w:ind w:firstLine="720"/>
        <w:jc w:val="both"/>
        <w:rPr>
          <w:szCs w:val="28"/>
        </w:rPr>
      </w:pPr>
    </w:p>
    <w:p w14:paraId="2A791841" w14:textId="75001A41" w:rsidR="00006B97" w:rsidRPr="0099141B" w:rsidRDefault="000D77C3" w:rsidP="00902D9C">
      <w:pPr>
        <w:ind w:firstLine="720"/>
        <w:jc w:val="both"/>
        <w:rPr>
          <w:sz w:val="28"/>
          <w:szCs w:val="28"/>
        </w:rPr>
      </w:pPr>
      <w:r w:rsidRPr="0099141B">
        <w:rPr>
          <w:sz w:val="28"/>
          <w:szCs w:val="28"/>
        </w:rPr>
        <w:t>"</w:t>
      </w:r>
      <w:r w:rsidR="00007A0E" w:rsidRPr="0099141B">
        <w:rPr>
          <w:sz w:val="28"/>
          <w:szCs w:val="28"/>
        </w:rPr>
        <w:t>(12</w:t>
      </w:r>
      <w:r w:rsidR="00F5737B" w:rsidRPr="0099141B">
        <w:rPr>
          <w:sz w:val="28"/>
          <w:szCs w:val="28"/>
        </w:rPr>
        <w:t>) </w:t>
      </w:r>
      <w:r w:rsidR="00007A0E" w:rsidRPr="0099141B">
        <w:rPr>
          <w:sz w:val="28"/>
          <w:szCs w:val="28"/>
        </w:rPr>
        <w:t xml:space="preserve">Reorganizējot pašvaldību, normatīvajos aktos noteiktā atbildīgā institūcija </w:t>
      </w:r>
      <w:r w:rsidR="00450A3F" w:rsidRPr="0099141B">
        <w:rPr>
          <w:sz w:val="28"/>
          <w:szCs w:val="28"/>
        </w:rPr>
        <w:t xml:space="preserve">triju mēnešu laikā no attiecīgās pašvaldības reorganizācijas datuma </w:t>
      </w:r>
      <w:r w:rsidR="00007A0E" w:rsidRPr="0099141B">
        <w:rPr>
          <w:sz w:val="28"/>
          <w:szCs w:val="28"/>
        </w:rPr>
        <w:t xml:space="preserve">iesniedz </w:t>
      </w:r>
      <w:r w:rsidR="00450A3F" w:rsidRPr="0099141B">
        <w:rPr>
          <w:sz w:val="28"/>
          <w:szCs w:val="28"/>
        </w:rPr>
        <w:t xml:space="preserve">Valsts kasei </w:t>
      </w:r>
      <w:r w:rsidR="00007A0E" w:rsidRPr="0099141B">
        <w:rPr>
          <w:sz w:val="28"/>
          <w:szCs w:val="28"/>
        </w:rPr>
        <w:t>attiecīgo darbības slēguma pārskatu.</w:t>
      </w:r>
      <w:r w:rsidRPr="0099141B">
        <w:rPr>
          <w:sz w:val="28"/>
          <w:szCs w:val="28"/>
        </w:rPr>
        <w:t>"</w:t>
      </w:r>
    </w:p>
    <w:p w14:paraId="66558795" w14:textId="2B14B44B" w:rsidR="00006B97" w:rsidRPr="0099141B" w:rsidRDefault="00006B97" w:rsidP="00902D9C">
      <w:pPr>
        <w:ind w:firstLine="720"/>
        <w:jc w:val="both"/>
        <w:rPr>
          <w:sz w:val="28"/>
          <w:szCs w:val="28"/>
        </w:rPr>
      </w:pPr>
    </w:p>
    <w:p w14:paraId="0E33A3C4" w14:textId="4F4687E9" w:rsidR="003509A8" w:rsidRPr="0099141B" w:rsidRDefault="007B0B85" w:rsidP="007B0B85">
      <w:pPr>
        <w:ind w:left="720"/>
        <w:jc w:val="both"/>
        <w:rPr>
          <w:sz w:val="28"/>
          <w:szCs w:val="28"/>
        </w:rPr>
      </w:pPr>
      <w:r w:rsidRPr="0099141B">
        <w:rPr>
          <w:sz w:val="28"/>
          <w:szCs w:val="28"/>
        </w:rPr>
        <w:lastRenderedPageBreak/>
        <w:t>10. </w:t>
      </w:r>
      <w:r w:rsidR="00007A0E" w:rsidRPr="0099141B">
        <w:rPr>
          <w:sz w:val="28"/>
          <w:szCs w:val="28"/>
        </w:rPr>
        <w:t>Izteikt 31</w:t>
      </w:r>
      <w:r w:rsidR="00902D9C" w:rsidRPr="0099141B">
        <w:rPr>
          <w:sz w:val="28"/>
          <w:szCs w:val="28"/>
        </w:rPr>
        <w:t>. </w:t>
      </w:r>
      <w:r w:rsidR="00007A0E" w:rsidRPr="0099141B">
        <w:rPr>
          <w:sz w:val="28"/>
          <w:szCs w:val="28"/>
        </w:rPr>
        <w:t>panta pirmo un otro daļu šādā redakcijā:</w:t>
      </w:r>
    </w:p>
    <w:p w14:paraId="185AE61D" w14:textId="77777777" w:rsidR="00AC0AF7" w:rsidRPr="0099141B" w:rsidRDefault="00AC0AF7" w:rsidP="00AC0AF7">
      <w:pPr>
        <w:ind w:firstLine="720"/>
        <w:jc w:val="both"/>
        <w:rPr>
          <w:sz w:val="28"/>
          <w:szCs w:val="28"/>
        </w:rPr>
      </w:pPr>
    </w:p>
    <w:p w14:paraId="7EE51D1D" w14:textId="429FBF74" w:rsidR="00007A0E" w:rsidRPr="0099141B" w:rsidRDefault="000D77C3" w:rsidP="00902D9C">
      <w:pPr>
        <w:pStyle w:val="ListParagraph"/>
        <w:spacing w:after="0" w:line="240" w:lineRule="auto"/>
        <w:ind w:left="0" w:firstLine="720"/>
        <w:jc w:val="both"/>
        <w:rPr>
          <w:rFonts w:ascii="Times New Roman" w:hAnsi="Times New Roman"/>
          <w:sz w:val="28"/>
          <w:szCs w:val="28"/>
          <w:lang w:val="lv-LV"/>
        </w:rPr>
      </w:pPr>
      <w:r w:rsidRPr="0099141B">
        <w:rPr>
          <w:rFonts w:ascii="Times New Roman" w:hAnsi="Times New Roman"/>
          <w:sz w:val="28"/>
          <w:szCs w:val="28"/>
          <w:lang w:val="lv-LV"/>
        </w:rPr>
        <w:t>"</w:t>
      </w:r>
      <w:r w:rsidR="00007A0E" w:rsidRPr="0099141B">
        <w:rPr>
          <w:rFonts w:ascii="Times New Roman" w:hAnsi="Times New Roman"/>
          <w:sz w:val="28"/>
          <w:szCs w:val="28"/>
          <w:lang w:val="lv-LV"/>
        </w:rPr>
        <w:t>(1</w:t>
      </w:r>
      <w:r w:rsidR="00F5737B" w:rsidRPr="0099141B">
        <w:rPr>
          <w:rFonts w:ascii="Times New Roman" w:hAnsi="Times New Roman"/>
          <w:sz w:val="28"/>
          <w:szCs w:val="28"/>
          <w:lang w:val="lv-LV"/>
        </w:rPr>
        <w:t>) </w:t>
      </w:r>
      <w:r w:rsidR="00007A0E" w:rsidRPr="0099141B">
        <w:rPr>
          <w:rFonts w:ascii="Times New Roman" w:hAnsi="Times New Roman"/>
          <w:sz w:val="28"/>
          <w:szCs w:val="28"/>
          <w:lang w:val="lv-LV"/>
        </w:rPr>
        <w:t xml:space="preserve">Ministru kabinets konsolidēto saimnieciskā gada pārskatu kopā ar Valsts kontroles atzinumu </w:t>
      </w:r>
      <w:r w:rsidR="00C731B5" w:rsidRPr="0099141B">
        <w:rPr>
          <w:rFonts w:ascii="Times New Roman" w:hAnsi="Times New Roman"/>
          <w:sz w:val="28"/>
          <w:szCs w:val="28"/>
          <w:lang w:val="lv-LV"/>
        </w:rPr>
        <w:t>iesniedz Saeimai</w:t>
      </w:r>
      <w:r w:rsidR="00C731B5" w:rsidRPr="0099141B">
        <w:rPr>
          <w:rFonts w:ascii="Times New Roman" w:hAnsi="Times New Roman"/>
          <w:b/>
          <w:sz w:val="28"/>
          <w:szCs w:val="28"/>
          <w:lang w:val="lv-LV"/>
        </w:rPr>
        <w:t xml:space="preserve"> </w:t>
      </w:r>
      <w:r w:rsidR="00007A0E" w:rsidRPr="0099141B">
        <w:rPr>
          <w:rFonts w:ascii="Times New Roman" w:hAnsi="Times New Roman"/>
          <w:sz w:val="28"/>
          <w:szCs w:val="28"/>
          <w:lang w:val="lv-LV"/>
        </w:rPr>
        <w:t>līdz pārskata gadam sekojošā saimnieciskā gada</w:t>
      </w:r>
      <w:r w:rsidR="00007A0E" w:rsidRPr="0099141B">
        <w:rPr>
          <w:rFonts w:ascii="Times New Roman" w:hAnsi="Times New Roman"/>
          <w:b/>
          <w:sz w:val="28"/>
          <w:szCs w:val="28"/>
          <w:lang w:val="lv-LV"/>
        </w:rPr>
        <w:t xml:space="preserve"> </w:t>
      </w:r>
      <w:r w:rsidR="00007A0E" w:rsidRPr="0099141B">
        <w:rPr>
          <w:rFonts w:ascii="Times New Roman" w:hAnsi="Times New Roman"/>
          <w:sz w:val="28"/>
          <w:szCs w:val="28"/>
          <w:lang w:val="lv-LV"/>
        </w:rPr>
        <w:t>1</w:t>
      </w:r>
      <w:r w:rsidR="00902D9C" w:rsidRPr="0099141B">
        <w:rPr>
          <w:rFonts w:ascii="Times New Roman" w:hAnsi="Times New Roman"/>
          <w:sz w:val="28"/>
          <w:szCs w:val="28"/>
          <w:lang w:val="lv-LV"/>
        </w:rPr>
        <w:t>. </w:t>
      </w:r>
      <w:r w:rsidR="00007A0E" w:rsidRPr="0099141B">
        <w:rPr>
          <w:rFonts w:ascii="Times New Roman" w:hAnsi="Times New Roman"/>
          <w:sz w:val="28"/>
          <w:szCs w:val="28"/>
          <w:lang w:val="lv-LV"/>
        </w:rPr>
        <w:t>septembrim.</w:t>
      </w:r>
    </w:p>
    <w:p w14:paraId="0C04DAAA" w14:textId="3820EE61" w:rsidR="00007A0E" w:rsidRPr="0099141B" w:rsidRDefault="00007A0E" w:rsidP="00902D9C">
      <w:pPr>
        <w:ind w:firstLine="720"/>
        <w:jc w:val="both"/>
        <w:rPr>
          <w:sz w:val="28"/>
          <w:szCs w:val="28"/>
        </w:rPr>
      </w:pPr>
      <w:r w:rsidRPr="0099141B">
        <w:rPr>
          <w:sz w:val="28"/>
          <w:szCs w:val="28"/>
        </w:rPr>
        <w:t>(2</w:t>
      </w:r>
      <w:r w:rsidR="00F5737B" w:rsidRPr="0099141B">
        <w:rPr>
          <w:sz w:val="28"/>
          <w:szCs w:val="28"/>
        </w:rPr>
        <w:t>) </w:t>
      </w:r>
      <w:r w:rsidRPr="0099141B">
        <w:rPr>
          <w:sz w:val="28"/>
          <w:szCs w:val="28"/>
        </w:rPr>
        <w:t>Ministru kabinets nosaka kārtību, kādā Finanšu ministrija sagatavo un iesniedz konsolidēto saimnieciskā gada pārskatu.</w:t>
      </w:r>
      <w:r w:rsidR="000D77C3" w:rsidRPr="0099141B">
        <w:rPr>
          <w:sz w:val="28"/>
          <w:szCs w:val="28"/>
        </w:rPr>
        <w:t>"</w:t>
      </w:r>
    </w:p>
    <w:p w14:paraId="33066B9B" w14:textId="77777777" w:rsidR="00AC0AF7" w:rsidRPr="0099141B" w:rsidRDefault="00AC0AF7" w:rsidP="00AC0AF7">
      <w:pPr>
        <w:ind w:firstLine="720"/>
        <w:jc w:val="both"/>
        <w:rPr>
          <w:sz w:val="28"/>
          <w:szCs w:val="28"/>
        </w:rPr>
      </w:pPr>
    </w:p>
    <w:p w14:paraId="350C4909" w14:textId="6A04A522" w:rsidR="00C815B5" w:rsidRPr="0099141B" w:rsidRDefault="007B0B85" w:rsidP="0061352B">
      <w:pPr>
        <w:ind w:left="720"/>
        <w:jc w:val="both"/>
        <w:rPr>
          <w:sz w:val="28"/>
          <w:szCs w:val="28"/>
        </w:rPr>
      </w:pPr>
      <w:r w:rsidRPr="0099141B">
        <w:rPr>
          <w:sz w:val="28"/>
          <w:szCs w:val="28"/>
        </w:rPr>
        <w:t>11. </w:t>
      </w:r>
      <w:r w:rsidR="0061352B" w:rsidRPr="0099141B">
        <w:rPr>
          <w:sz w:val="28"/>
          <w:szCs w:val="28"/>
        </w:rPr>
        <w:t xml:space="preserve">Izteikt </w:t>
      </w:r>
      <w:r w:rsidR="00765E94" w:rsidRPr="0099141B">
        <w:rPr>
          <w:sz w:val="28"/>
          <w:szCs w:val="28"/>
        </w:rPr>
        <w:t>32</w:t>
      </w:r>
      <w:r w:rsidR="00902D9C" w:rsidRPr="0099141B">
        <w:rPr>
          <w:sz w:val="28"/>
          <w:szCs w:val="28"/>
        </w:rPr>
        <w:t>. </w:t>
      </w:r>
      <w:r w:rsidR="0061352B" w:rsidRPr="0099141B">
        <w:rPr>
          <w:sz w:val="28"/>
          <w:szCs w:val="28"/>
        </w:rPr>
        <w:t>panta pirmo</w:t>
      </w:r>
      <w:r w:rsidR="00C815B5" w:rsidRPr="0099141B">
        <w:rPr>
          <w:sz w:val="28"/>
          <w:szCs w:val="28"/>
        </w:rPr>
        <w:t>, 1</w:t>
      </w:r>
      <w:r w:rsidR="00F5737B" w:rsidRPr="0099141B">
        <w:rPr>
          <w:sz w:val="28"/>
          <w:szCs w:val="28"/>
        </w:rPr>
        <w:t>.</w:t>
      </w:r>
      <w:r w:rsidR="00F5737B" w:rsidRPr="0099141B">
        <w:rPr>
          <w:sz w:val="28"/>
          <w:szCs w:val="28"/>
          <w:vertAlign w:val="superscript"/>
        </w:rPr>
        <w:t>1 </w:t>
      </w:r>
      <w:r w:rsidR="00C815B5" w:rsidRPr="0099141B">
        <w:rPr>
          <w:sz w:val="28"/>
          <w:szCs w:val="28"/>
        </w:rPr>
        <w:t>un otro daļu šādā redakcijā:</w:t>
      </w:r>
    </w:p>
    <w:p w14:paraId="308266EF" w14:textId="77777777" w:rsidR="00AC0AF7" w:rsidRPr="0099141B" w:rsidRDefault="00AC0AF7" w:rsidP="00AC0AF7">
      <w:pPr>
        <w:ind w:firstLine="720"/>
        <w:jc w:val="both"/>
        <w:rPr>
          <w:sz w:val="28"/>
          <w:szCs w:val="28"/>
        </w:rPr>
      </w:pPr>
    </w:p>
    <w:p w14:paraId="7FA40F92" w14:textId="30FA31A6" w:rsidR="00C815B5" w:rsidRPr="0099141B" w:rsidRDefault="000D77C3" w:rsidP="00902D9C">
      <w:pPr>
        <w:pStyle w:val="ListParagraph"/>
        <w:spacing w:after="0" w:line="240" w:lineRule="auto"/>
        <w:ind w:left="0" w:firstLine="720"/>
        <w:jc w:val="both"/>
        <w:rPr>
          <w:rFonts w:ascii="Times New Roman" w:hAnsi="Times New Roman"/>
          <w:sz w:val="28"/>
          <w:szCs w:val="28"/>
          <w:lang w:val="lv-LV"/>
        </w:rPr>
      </w:pPr>
      <w:r w:rsidRPr="0099141B">
        <w:rPr>
          <w:rFonts w:ascii="Times New Roman" w:hAnsi="Times New Roman"/>
          <w:sz w:val="28"/>
          <w:szCs w:val="28"/>
          <w:lang w:val="lv-LV"/>
        </w:rPr>
        <w:t>"</w:t>
      </w:r>
      <w:r w:rsidR="00C815B5" w:rsidRPr="0099141B">
        <w:rPr>
          <w:rFonts w:ascii="Times New Roman" w:hAnsi="Times New Roman"/>
          <w:sz w:val="28"/>
          <w:szCs w:val="28"/>
          <w:lang w:val="lv-LV"/>
        </w:rPr>
        <w:t>(1</w:t>
      </w:r>
      <w:r w:rsidR="00F5737B" w:rsidRPr="0099141B">
        <w:rPr>
          <w:rFonts w:ascii="Times New Roman" w:hAnsi="Times New Roman"/>
          <w:sz w:val="28"/>
          <w:szCs w:val="28"/>
          <w:lang w:val="lv-LV"/>
        </w:rPr>
        <w:t>) </w:t>
      </w:r>
      <w:r w:rsidR="00C815B5" w:rsidRPr="0099141B">
        <w:rPr>
          <w:rFonts w:ascii="Times New Roman" w:hAnsi="Times New Roman"/>
          <w:sz w:val="28"/>
          <w:szCs w:val="28"/>
          <w:lang w:val="lv-LV"/>
        </w:rPr>
        <w:t xml:space="preserve">Finanšu ministrs konsolidēto saimnieciskā gada pārskatu </w:t>
      </w:r>
      <w:r w:rsidR="002631C9" w:rsidRPr="0099141B">
        <w:rPr>
          <w:rFonts w:ascii="Times New Roman" w:hAnsi="Times New Roman"/>
          <w:sz w:val="28"/>
          <w:szCs w:val="28"/>
          <w:lang w:val="lv-LV"/>
        </w:rPr>
        <w:t xml:space="preserve">iesniedz Valsts kontrolei </w:t>
      </w:r>
      <w:r w:rsidR="00C815B5" w:rsidRPr="0099141B">
        <w:rPr>
          <w:rFonts w:ascii="Times New Roman" w:hAnsi="Times New Roman"/>
          <w:sz w:val="28"/>
          <w:szCs w:val="28"/>
          <w:lang w:val="lv-LV"/>
        </w:rPr>
        <w:t>līdz pārskata gadam sekojošā saimnieciskā gada 1</w:t>
      </w:r>
      <w:r w:rsidR="00902D9C" w:rsidRPr="0099141B">
        <w:rPr>
          <w:rFonts w:ascii="Times New Roman" w:hAnsi="Times New Roman"/>
          <w:sz w:val="28"/>
          <w:szCs w:val="28"/>
          <w:lang w:val="lv-LV"/>
        </w:rPr>
        <w:t>. </w:t>
      </w:r>
      <w:r w:rsidR="00C815B5" w:rsidRPr="0099141B">
        <w:rPr>
          <w:rFonts w:ascii="Times New Roman" w:hAnsi="Times New Roman"/>
          <w:sz w:val="28"/>
          <w:szCs w:val="28"/>
          <w:lang w:val="lv-LV"/>
        </w:rPr>
        <w:t>jūnijam.</w:t>
      </w:r>
    </w:p>
    <w:p w14:paraId="6F318528" w14:textId="0580AA56" w:rsidR="00C815B5" w:rsidRPr="0099141B" w:rsidRDefault="00C815B5" w:rsidP="00902D9C">
      <w:pPr>
        <w:pStyle w:val="ListParagraph"/>
        <w:spacing w:after="0" w:line="240" w:lineRule="auto"/>
        <w:ind w:left="0" w:firstLine="720"/>
        <w:jc w:val="both"/>
        <w:rPr>
          <w:rFonts w:ascii="Times New Roman" w:hAnsi="Times New Roman"/>
          <w:sz w:val="28"/>
          <w:szCs w:val="28"/>
          <w:lang w:val="lv-LV"/>
        </w:rPr>
      </w:pPr>
      <w:r w:rsidRPr="0099141B">
        <w:rPr>
          <w:rFonts w:ascii="Times New Roman" w:hAnsi="Times New Roman"/>
          <w:sz w:val="28"/>
          <w:szCs w:val="28"/>
          <w:lang w:val="lv-LV"/>
        </w:rPr>
        <w:t>(</w:t>
      </w:r>
      <w:r w:rsidRPr="0099141B">
        <w:rPr>
          <w:rFonts w:ascii="Times New Roman" w:hAnsi="Times New Roman"/>
          <w:sz w:val="28"/>
          <w:szCs w:val="28"/>
          <w:shd w:val="clear" w:color="auto" w:fill="FFFFFF"/>
          <w:lang w:val="lv-LV"/>
        </w:rPr>
        <w:t>1</w:t>
      </w:r>
      <w:r w:rsidRPr="0099141B">
        <w:rPr>
          <w:rFonts w:ascii="Times New Roman" w:hAnsi="Times New Roman"/>
          <w:sz w:val="28"/>
          <w:szCs w:val="28"/>
          <w:shd w:val="clear" w:color="auto" w:fill="FFFFFF"/>
          <w:vertAlign w:val="superscript"/>
          <w:lang w:val="lv-LV"/>
        </w:rPr>
        <w:t>1</w:t>
      </w:r>
      <w:r w:rsidR="00F5737B" w:rsidRPr="0099141B">
        <w:rPr>
          <w:rFonts w:ascii="Times New Roman" w:hAnsi="Times New Roman"/>
          <w:sz w:val="28"/>
          <w:szCs w:val="28"/>
          <w:shd w:val="clear" w:color="auto" w:fill="FFFFFF"/>
          <w:lang w:val="lv-LV"/>
        </w:rPr>
        <w:t>) </w:t>
      </w:r>
      <w:r w:rsidRPr="0099141B">
        <w:rPr>
          <w:rFonts w:ascii="Times New Roman" w:hAnsi="Times New Roman"/>
          <w:sz w:val="28"/>
          <w:szCs w:val="28"/>
          <w:lang w:val="lv-LV"/>
        </w:rPr>
        <w:t xml:space="preserve">Valsts kontrole atzinumu par konsolidēto saimnieciskā gada pārskatu </w:t>
      </w:r>
      <w:r w:rsidR="002631C9" w:rsidRPr="0099141B">
        <w:rPr>
          <w:rFonts w:ascii="Times New Roman" w:hAnsi="Times New Roman"/>
          <w:sz w:val="28"/>
          <w:szCs w:val="28"/>
          <w:lang w:val="lv-LV"/>
        </w:rPr>
        <w:t xml:space="preserve">iesniedz finanšu ministram </w:t>
      </w:r>
      <w:r w:rsidRPr="0099141B">
        <w:rPr>
          <w:rFonts w:ascii="Times New Roman" w:hAnsi="Times New Roman"/>
          <w:sz w:val="28"/>
          <w:szCs w:val="28"/>
          <w:lang w:val="lv-LV"/>
        </w:rPr>
        <w:t>līdz pārskata gadam sekojošā saimnieciskā gada 1</w:t>
      </w:r>
      <w:r w:rsidR="00902D9C" w:rsidRPr="0099141B">
        <w:rPr>
          <w:rFonts w:ascii="Times New Roman" w:hAnsi="Times New Roman"/>
          <w:sz w:val="28"/>
          <w:szCs w:val="28"/>
          <w:lang w:val="lv-LV"/>
        </w:rPr>
        <w:t>. </w:t>
      </w:r>
      <w:r w:rsidRPr="0099141B">
        <w:rPr>
          <w:rFonts w:ascii="Times New Roman" w:hAnsi="Times New Roman"/>
          <w:sz w:val="28"/>
          <w:szCs w:val="28"/>
          <w:lang w:val="lv-LV"/>
        </w:rPr>
        <w:t>augustam.</w:t>
      </w:r>
    </w:p>
    <w:p w14:paraId="2DF7C01C" w14:textId="3413514D" w:rsidR="00C815B5" w:rsidRPr="0099141B" w:rsidRDefault="00C815B5" w:rsidP="00902D9C">
      <w:pPr>
        <w:ind w:firstLine="720"/>
        <w:jc w:val="both"/>
        <w:rPr>
          <w:sz w:val="28"/>
          <w:szCs w:val="28"/>
        </w:rPr>
      </w:pPr>
      <w:r w:rsidRPr="0099141B">
        <w:rPr>
          <w:sz w:val="28"/>
          <w:szCs w:val="28"/>
        </w:rPr>
        <w:t>(2</w:t>
      </w:r>
      <w:r w:rsidR="00F5737B" w:rsidRPr="0099141B">
        <w:rPr>
          <w:sz w:val="28"/>
          <w:szCs w:val="28"/>
        </w:rPr>
        <w:t>) </w:t>
      </w:r>
      <w:r w:rsidRPr="0099141B">
        <w:rPr>
          <w:sz w:val="28"/>
          <w:szCs w:val="28"/>
        </w:rPr>
        <w:t xml:space="preserve">Finanšu ministrs konsolidēto saimnieciskā gada pārskatu kopā ar Valsts kontroles atzinumu </w:t>
      </w:r>
      <w:r w:rsidR="002631C9" w:rsidRPr="0099141B">
        <w:rPr>
          <w:sz w:val="28"/>
          <w:szCs w:val="28"/>
        </w:rPr>
        <w:t xml:space="preserve">iesniedz Ministru kabinetam </w:t>
      </w:r>
      <w:r w:rsidRPr="0099141B">
        <w:rPr>
          <w:sz w:val="28"/>
          <w:szCs w:val="28"/>
        </w:rPr>
        <w:t>līdz pārskata gadam sekojošā saimnieciskā gada 15</w:t>
      </w:r>
      <w:r w:rsidR="00902D9C" w:rsidRPr="0099141B">
        <w:rPr>
          <w:sz w:val="28"/>
          <w:szCs w:val="28"/>
        </w:rPr>
        <w:t>. </w:t>
      </w:r>
      <w:r w:rsidRPr="0099141B">
        <w:rPr>
          <w:sz w:val="28"/>
          <w:szCs w:val="28"/>
        </w:rPr>
        <w:t>augustam.</w:t>
      </w:r>
      <w:r w:rsidR="000D77C3" w:rsidRPr="0099141B">
        <w:rPr>
          <w:sz w:val="28"/>
          <w:szCs w:val="28"/>
        </w:rPr>
        <w:t>"</w:t>
      </w:r>
    </w:p>
    <w:p w14:paraId="204C87E7" w14:textId="77777777" w:rsidR="00AC0AF7" w:rsidRPr="0099141B" w:rsidRDefault="00AC0AF7" w:rsidP="00AC0AF7">
      <w:pPr>
        <w:ind w:firstLine="720"/>
        <w:jc w:val="both"/>
        <w:rPr>
          <w:sz w:val="28"/>
          <w:szCs w:val="28"/>
        </w:rPr>
      </w:pPr>
    </w:p>
    <w:p w14:paraId="3B36DBB8" w14:textId="7D2FFFEC" w:rsidR="00765E94" w:rsidRPr="0099141B" w:rsidRDefault="007B0B85" w:rsidP="007B0B85">
      <w:pPr>
        <w:ind w:left="720"/>
        <w:rPr>
          <w:bCs/>
          <w:sz w:val="28"/>
          <w:szCs w:val="28"/>
        </w:rPr>
      </w:pPr>
      <w:r w:rsidRPr="0099141B">
        <w:rPr>
          <w:sz w:val="28"/>
          <w:szCs w:val="28"/>
        </w:rPr>
        <w:t>12. </w:t>
      </w:r>
      <w:r w:rsidR="00F87AF8" w:rsidRPr="0099141B">
        <w:rPr>
          <w:sz w:val="28"/>
          <w:szCs w:val="28"/>
        </w:rPr>
        <w:t>P</w:t>
      </w:r>
      <w:r w:rsidR="00765E94" w:rsidRPr="0099141B">
        <w:rPr>
          <w:sz w:val="28"/>
          <w:szCs w:val="28"/>
        </w:rPr>
        <w:t xml:space="preserve">apildināt </w:t>
      </w:r>
      <w:r w:rsidR="003509A8" w:rsidRPr="0099141B">
        <w:rPr>
          <w:sz w:val="28"/>
          <w:szCs w:val="28"/>
        </w:rPr>
        <w:t>V nodaļu</w:t>
      </w:r>
      <w:r w:rsidR="00F87AF8" w:rsidRPr="0099141B">
        <w:rPr>
          <w:sz w:val="28"/>
          <w:szCs w:val="28"/>
        </w:rPr>
        <w:t xml:space="preserve"> </w:t>
      </w:r>
      <w:r w:rsidR="00765E94" w:rsidRPr="0099141B">
        <w:rPr>
          <w:sz w:val="28"/>
          <w:szCs w:val="28"/>
        </w:rPr>
        <w:t xml:space="preserve">ar </w:t>
      </w:r>
      <w:r w:rsidR="00765E94" w:rsidRPr="0099141B">
        <w:rPr>
          <w:bCs/>
          <w:sz w:val="28"/>
          <w:szCs w:val="28"/>
        </w:rPr>
        <w:t>32</w:t>
      </w:r>
      <w:r w:rsidR="00F5737B" w:rsidRPr="0099141B">
        <w:rPr>
          <w:sz w:val="28"/>
          <w:szCs w:val="28"/>
        </w:rPr>
        <w:t>.</w:t>
      </w:r>
      <w:r w:rsidR="00F5737B" w:rsidRPr="0099141B">
        <w:rPr>
          <w:sz w:val="28"/>
          <w:szCs w:val="28"/>
          <w:vertAlign w:val="superscript"/>
        </w:rPr>
        <w:t>1 </w:t>
      </w:r>
      <w:r w:rsidR="00765E94" w:rsidRPr="0099141B">
        <w:rPr>
          <w:bCs/>
          <w:sz w:val="28"/>
          <w:szCs w:val="28"/>
        </w:rPr>
        <w:t>pantu šādā redakcijā:</w:t>
      </w:r>
    </w:p>
    <w:p w14:paraId="15B3BC1D" w14:textId="77777777" w:rsidR="00AC0AF7" w:rsidRPr="0099141B" w:rsidRDefault="00AC0AF7" w:rsidP="00AC0AF7">
      <w:pPr>
        <w:ind w:firstLine="720"/>
        <w:jc w:val="both"/>
        <w:rPr>
          <w:sz w:val="28"/>
          <w:szCs w:val="28"/>
        </w:rPr>
      </w:pPr>
    </w:p>
    <w:p w14:paraId="4297F35E" w14:textId="1C07FC04" w:rsidR="00765E94" w:rsidRPr="0099141B" w:rsidRDefault="000D77C3" w:rsidP="00902D9C">
      <w:pPr>
        <w:ind w:firstLine="720"/>
        <w:rPr>
          <w:b/>
          <w:bCs/>
          <w:sz w:val="28"/>
          <w:szCs w:val="28"/>
        </w:rPr>
      </w:pPr>
      <w:r w:rsidRPr="0099141B">
        <w:rPr>
          <w:bCs/>
          <w:sz w:val="28"/>
          <w:szCs w:val="28"/>
        </w:rPr>
        <w:t>"</w:t>
      </w:r>
      <w:r w:rsidR="00765E94" w:rsidRPr="0099141B">
        <w:rPr>
          <w:b/>
          <w:bCs/>
          <w:sz w:val="28"/>
          <w:szCs w:val="28"/>
        </w:rPr>
        <w:t>32</w:t>
      </w:r>
      <w:r w:rsidR="00902D9C" w:rsidRPr="0099141B">
        <w:rPr>
          <w:b/>
          <w:bCs/>
          <w:sz w:val="28"/>
          <w:szCs w:val="28"/>
        </w:rPr>
        <w:t>.</w:t>
      </w:r>
      <w:r w:rsidR="00765E94" w:rsidRPr="0099141B">
        <w:rPr>
          <w:b/>
          <w:bCs/>
          <w:sz w:val="28"/>
          <w:szCs w:val="28"/>
          <w:shd w:val="clear" w:color="auto" w:fill="FFFFFF"/>
          <w:vertAlign w:val="superscript"/>
        </w:rPr>
        <w:t>1 </w:t>
      </w:r>
      <w:r w:rsidR="00AD243A" w:rsidRPr="0099141B">
        <w:rPr>
          <w:b/>
          <w:sz w:val="28"/>
          <w:szCs w:val="28"/>
        </w:rPr>
        <w:t>pants. </w:t>
      </w:r>
      <w:r w:rsidR="00765E94" w:rsidRPr="0099141B">
        <w:rPr>
          <w:b/>
          <w:bCs/>
          <w:sz w:val="28"/>
          <w:szCs w:val="28"/>
        </w:rPr>
        <w:t>Valsts kontroles veiktā revīzija Saeimas vēlēšanu gadā</w:t>
      </w:r>
    </w:p>
    <w:p w14:paraId="3602726A" w14:textId="6422C951" w:rsidR="00765E94" w:rsidRPr="0099141B" w:rsidRDefault="00765E94" w:rsidP="00902D9C">
      <w:pPr>
        <w:pStyle w:val="tv213"/>
        <w:shd w:val="clear" w:color="auto" w:fill="FFFFFF"/>
        <w:spacing w:before="0" w:beforeAutospacing="0" w:after="0" w:afterAutospacing="0"/>
        <w:ind w:firstLine="720"/>
        <w:jc w:val="both"/>
        <w:rPr>
          <w:sz w:val="28"/>
          <w:szCs w:val="28"/>
        </w:rPr>
      </w:pPr>
      <w:r w:rsidRPr="0099141B">
        <w:rPr>
          <w:sz w:val="28"/>
          <w:szCs w:val="28"/>
        </w:rPr>
        <w:t>(</w:t>
      </w:r>
      <w:r w:rsidR="00517887" w:rsidRPr="0099141B">
        <w:rPr>
          <w:sz w:val="28"/>
          <w:szCs w:val="28"/>
        </w:rPr>
        <w:t>1</w:t>
      </w:r>
      <w:r w:rsidR="00F5737B" w:rsidRPr="0099141B">
        <w:rPr>
          <w:sz w:val="28"/>
          <w:szCs w:val="28"/>
        </w:rPr>
        <w:t>) </w:t>
      </w:r>
      <w:r w:rsidR="00D3758C" w:rsidRPr="0099141B">
        <w:rPr>
          <w:bCs/>
          <w:sz w:val="28"/>
          <w:szCs w:val="28"/>
        </w:rPr>
        <w:t>Saeimas vēlēšanu gadā</w:t>
      </w:r>
      <w:r w:rsidR="00D3758C" w:rsidRPr="0099141B">
        <w:rPr>
          <w:sz w:val="28"/>
          <w:szCs w:val="28"/>
        </w:rPr>
        <w:t xml:space="preserve"> </w:t>
      </w:r>
      <w:r w:rsidRPr="0099141B">
        <w:rPr>
          <w:sz w:val="28"/>
          <w:szCs w:val="28"/>
        </w:rPr>
        <w:t xml:space="preserve">Valsts kontrole </w:t>
      </w:r>
      <w:r w:rsidRPr="0099141B">
        <w:rPr>
          <w:spacing w:val="-2"/>
          <w:sz w:val="28"/>
          <w:szCs w:val="28"/>
          <w:shd w:val="clear" w:color="auto" w:fill="FFFFFF"/>
        </w:rPr>
        <w:t xml:space="preserve">atzinumu par </w:t>
      </w:r>
      <w:r w:rsidR="00747881" w:rsidRPr="0099141B">
        <w:rPr>
          <w:spacing w:val="-2"/>
          <w:sz w:val="28"/>
          <w:szCs w:val="28"/>
          <w:shd w:val="clear" w:color="auto" w:fill="FFFFFF"/>
        </w:rPr>
        <w:t xml:space="preserve">konsolidēto </w:t>
      </w:r>
      <w:r w:rsidRPr="0099141B">
        <w:rPr>
          <w:spacing w:val="-2"/>
          <w:sz w:val="28"/>
          <w:szCs w:val="28"/>
          <w:shd w:val="clear" w:color="auto" w:fill="FFFFFF"/>
        </w:rPr>
        <w:t xml:space="preserve">saimnieciskā gada pārskatu </w:t>
      </w:r>
      <w:r w:rsidR="002631C9" w:rsidRPr="0099141B">
        <w:rPr>
          <w:sz w:val="28"/>
          <w:szCs w:val="28"/>
        </w:rPr>
        <w:t xml:space="preserve">iesniedz finanšu ministram </w:t>
      </w:r>
      <w:r w:rsidRPr="0099141B">
        <w:rPr>
          <w:spacing w:val="-2"/>
          <w:sz w:val="28"/>
          <w:szCs w:val="28"/>
          <w:shd w:val="clear" w:color="auto" w:fill="FFFFFF"/>
        </w:rPr>
        <w:t>līdz pārskata gadam sekojošā</w:t>
      </w:r>
      <w:r w:rsidRPr="0099141B">
        <w:rPr>
          <w:sz w:val="28"/>
          <w:szCs w:val="28"/>
        </w:rPr>
        <w:t xml:space="preserve"> saimnieciskā gada 15</w:t>
      </w:r>
      <w:r w:rsidR="00902D9C" w:rsidRPr="0099141B">
        <w:rPr>
          <w:sz w:val="28"/>
          <w:szCs w:val="28"/>
        </w:rPr>
        <w:t>. </w:t>
      </w:r>
      <w:r w:rsidRPr="0099141B">
        <w:rPr>
          <w:sz w:val="28"/>
          <w:szCs w:val="28"/>
        </w:rPr>
        <w:t>oktobrim.</w:t>
      </w:r>
    </w:p>
    <w:p w14:paraId="16EC1784" w14:textId="25921A2B" w:rsidR="00765E94" w:rsidRPr="0099141B" w:rsidRDefault="00765E94" w:rsidP="00902D9C">
      <w:pPr>
        <w:pStyle w:val="tv213"/>
        <w:shd w:val="clear" w:color="auto" w:fill="FFFFFF"/>
        <w:spacing w:before="0" w:beforeAutospacing="0" w:after="0" w:afterAutospacing="0"/>
        <w:ind w:firstLine="720"/>
        <w:jc w:val="both"/>
        <w:rPr>
          <w:sz w:val="28"/>
          <w:szCs w:val="28"/>
        </w:rPr>
      </w:pPr>
      <w:r w:rsidRPr="0099141B">
        <w:rPr>
          <w:sz w:val="28"/>
          <w:szCs w:val="28"/>
        </w:rPr>
        <w:t>(</w:t>
      </w:r>
      <w:r w:rsidR="00517887" w:rsidRPr="0099141B">
        <w:rPr>
          <w:sz w:val="28"/>
          <w:szCs w:val="28"/>
        </w:rPr>
        <w:t>2</w:t>
      </w:r>
      <w:r w:rsidR="00F5737B" w:rsidRPr="0099141B">
        <w:rPr>
          <w:sz w:val="28"/>
          <w:szCs w:val="28"/>
        </w:rPr>
        <w:t>) </w:t>
      </w:r>
      <w:r w:rsidR="00D3758C" w:rsidRPr="0099141B">
        <w:rPr>
          <w:bCs/>
          <w:sz w:val="28"/>
          <w:szCs w:val="28"/>
        </w:rPr>
        <w:t>Saeimas vēlēšanu gadā</w:t>
      </w:r>
      <w:r w:rsidR="00D3758C" w:rsidRPr="0099141B">
        <w:rPr>
          <w:sz w:val="28"/>
          <w:szCs w:val="28"/>
        </w:rPr>
        <w:t xml:space="preserve"> f</w:t>
      </w:r>
      <w:r w:rsidRPr="0099141B">
        <w:rPr>
          <w:sz w:val="28"/>
          <w:szCs w:val="28"/>
        </w:rPr>
        <w:t xml:space="preserve">inanšu ministrs </w:t>
      </w:r>
      <w:r w:rsidR="00747881" w:rsidRPr="0099141B">
        <w:rPr>
          <w:sz w:val="28"/>
          <w:szCs w:val="28"/>
        </w:rPr>
        <w:t xml:space="preserve">konsolidēto </w:t>
      </w:r>
      <w:r w:rsidRPr="0099141B">
        <w:rPr>
          <w:sz w:val="28"/>
          <w:szCs w:val="28"/>
        </w:rPr>
        <w:t xml:space="preserve">saimnieciskā gada pārskatu kopā ar Valsts kontroles atzinumu </w:t>
      </w:r>
      <w:r w:rsidR="002631C9" w:rsidRPr="0099141B">
        <w:rPr>
          <w:sz w:val="28"/>
          <w:szCs w:val="28"/>
        </w:rPr>
        <w:t xml:space="preserve">iesniedz Ministru kabinetam </w:t>
      </w:r>
      <w:r w:rsidRPr="0099141B">
        <w:rPr>
          <w:sz w:val="28"/>
          <w:szCs w:val="28"/>
        </w:rPr>
        <w:t>līdz pārskata gadam sekojošā saimnieciskā gada 1</w:t>
      </w:r>
      <w:r w:rsidR="00902D9C" w:rsidRPr="0099141B">
        <w:rPr>
          <w:sz w:val="28"/>
          <w:szCs w:val="28"/>
        </w:rPr>
        <w:t>. </w:t>
      </w:r>
      <w:r w:rsidRPr="0099141B">
        <w:rPr>
          <w:sz w:val="28"/>
          <w:szCs w:val="28"/>
        </w:rPr>
        <w:t>novembrim.</w:t>
      </w:r>
    </w:p>
    <w:p w14:paraId="513BEB8E" w14:textId="7102B31E" w:rsidR="005D2582" w:rsidRPr="0099141B" w:rsidRDefault="00765E94" w:rsidP="00902D9C">
      <w:pPr>
        <w:ind w:firstLine="720"/>
        <w:jc w:val="both"/>
        <w:rPr>
          <w:sz w:val="28"/>
          <w:szCs w:val="28"/>
        </w:rPr>
      </w:pPr>
      <w:r w:rsidRPr="0099141B">
        <w:rPr>
          <w:sz w:val="28"/>
          <w:szCs w:val="28"/>
          <w:shd w:val="clear" w:color="auto" w:fill="FFFFFF"/>
        </w:rPr>
        <w:t>(</w:t>
      </w:r>
      <w:r w:rsidR="00517887" w:rsidRPr="0099141B">
        <w:rPr>
          <w:sz w:val="28"/>
          <w:szCs w:val="28"/>
          <w:shd w:val="clear" w:color="auto" w:fill="FFFFFF"/>
        </w:rPr>
        <w:t>3</w:t>
      </w:r>
      <w:r w:rsidR="00F5737B" w:rsidRPr="0099141B">
        <w:rPr>
          <w:sz w:val="28"/>
          <w:szCs w:val="28"/>
          <w:shd w:val="clear" w:color="auto" w:fill="FFFFFF"/>
        </w:rPr>
        <w:t>) </w:t>
      </w:r>
      <w:r w:rsidR="0094339D" w:rsidRPr="0099141B">
        <w:rPr>
          <w:bCs/>
          <w:sz w:val="28"/>
          <w:szCs w:val="28"/>
        </w:rPr>
        <w:t>Saeimas vēlēšanu gadā</w:t>
      </w:r>
      <w:r w:rsidR="0094339D" w:rsidRPr="0099141B">
        <w:rPr>
          <w:sz w:val="28"/>
          <w:szCs w:val="28"/>
          <w:shd w:val="clear" w:color="auto" w:fill="FFFFFF"/>
        </w:rPr>
        <w:t xml:space="preserve"> </w:t>
      </w:r>
      <w:r w:rsidRPr="0099141B">
        <w:rPr>
          <w:sz w:val="28"/>
          <w:szCs w:val="28"/>
          <w:shd w:val="clear" w:color="auto" w:fill="FFFFFF"/>
        </w:rPr>
        <w:t xml:space="preserve">Ministru kabinets </w:t>
      </w:r>
      <w:r w:rsidR="00747881" w:rsidRPr="0099141B">
        <w:rPr>
          <w:spacing w:val="-2"/>
          <w:sz w:val="28"/>
          <w:szCs w:val="28"/>
        </w:rPr>
        <w:t xml:space="preserve">konsolidēto </w:t>
      </w:r>
      <w:r w:rsidRPr="0099141B">
        <w:rPr>
          <w:spacing w:val="-2"/>
          <w:sz w:val="28"/>
          <w:szCs w:val="28"/>
          <w:shd w:val="clear" w:color="auto" w:fill="FFFFFF"/>
        </w:rPr>
        <w:t>saimnieciskā gada pārskatu</w:t>
      </w:r>
      <w:r w:rsidR="00AD243A" w:rsidRPr="0099141B">
        <w:rPr>
          <w:spacing w:val="-2"/>
          <w:sz w:val="28"/>
          <w:szCs w:val="28"/>
          <w:shd w:val="clear" w:color="auto" w:fill="FFFFFF"/>
        </w:rPr>
        <w:t xml:space="preserve"> </w:t>
      </w:r>
      <w:r w:rsidRPr="0099141B">
        <w:rPr>
          <w:spacing w:val="-2"/>
          <w:sz w:val="28"/>
          <w:szCs w:val="28"/>
          <w:shd w:val="clear" w:color="auto" w:fill="FFFFFF"/>
        </w:rPr>
        <w:t xml:space="preserve">kopā ar Valsts kontroles atzinumu </w:t>
      </w:r>
      <w:r w:rsidR="002631C9" w:rsidRPr="0099141B">
        <w:rPr>
          <w:sz w:val="28"/>
          <w:szCs w:val="28"/>
          <w:shd w:val="clear" w:color="auto" w:fill="FFFFFF"/>
        </w:rPr>
        <w:t xml:space="preserve">iesniedz jaunievēlētajai </w:t>
      </w:r>
      <w:r w:rsidR="002631C9" w:rsidRPr="0099141B">
        <w:rPr>
          <w:spacing w:val="-2"/>
          <w:sz w:val="28"/>
          <w:szCs w:val="28"/>
          <w:shd w:val="clear" w:color="auto" w:fill="FFFFFF"/>
        </w:rPr>
        <w:t xml:space="preserve">Saeimai </w:t>
      </w:r>
      <w:r w:rsidRPr="0099141B">
        <w:rPr>
          <w:sz w:val="28"/>
          <w:szCs w:val="28"/>
        </w:rPr>
        <w:t>līdz pārskata gadam sekojošā saimnieciskā gada 15</w:t>
      </w:r>
      <w:r w:rsidR="00902D9C" w:rsidRPr="0099141B">
        <w:rPr>
          <w:sz w:val="28"/>
          <w:szCs w:val="28"/>
        </w:rPr>
        <w:t>. </w:t>
      </w:r>
      <w:r w:rsidRPr="0099141B">
        <w:rPr>
          <w:sz w:val="28"/>
          <w:szCs w:val="28"/>
        </w:rPr>
        <w:t>novembrim.</w:t>
      </w:r>
      <w:r w:rsidR="000D77C3" w:rsidRPr="0099141B">
        <w:rPr>
          <w:sz w:val="28"/>
          <w:szCs w:val="28"/>
        </w:rPr>
        <w:t>"</w:t>
      </w:r>
    </w:p>
    <w:p w14:paraId="32812A9D" w14:textId="77777777" w:rsidR="00AC0AF7" w:rsidRPr="0099141B" w:rsidRDefault="00AC0AF7" w:rsidP="00AC0AF7">
      <w:pPr>
        <w:ind w:firstLine="720"/>
        <w:jc w:val="both"/>
        <w:rPr>
          <w:sz w:val="28"/>
          <w:szCs w:val="28"/>
        </w:rPr>
      </w:pPr>
    </w:p>
    <w:p w14:paraId="33AFC453" w14:textId="7E20C4C4" w:rsidR="008F0B92" w:rsidRPr="0099141B" w:rsidRDefault="007B0B85" w:rsidP="007B0B85">
      <w:pPr>
        <w:ind w:left="720" w:right="113"/>
        <w:jc w:val="both"/>
        <w:rPr>
          <w:sz w:val="28"/>
          <w:szCs w:val="28"/>
        </w:rPr>
      </w:pPr>
      <w:r w:rsidRPr="0099141B">
        <w:rPr>
          <w:sz w:val="28"/>
          <w:szCs w:val="28"/>
        </w:rPr>
        <w:t>13.  </w:t>
      </w:r>
      <w:r w:rsidR="008F0B92" w:rsidRPr="0099141B">
        <w:rPr>
          <w:sz w:val="28"/>
          <w:szCs w:val="28"/>
        </w:rPr>
        <w:t>35</w:t>
      </w:r>
      <w:r w:rsidR="00902D9C" w:rsidRPr="0099141B">
        <w:rPr>
          <w:sz w:val="28"/>
          <w:szCs w:val="28"/>
        </w:rPr>
        <w:t>. </w:t>
      </w:r>
      <w:r w:rsidR="008F0B92" w:rsidRPr="0099141B">
        <w:rPr>
          <w:sz w:val="28"/>
          <w:szCs w:val="28"/>
        </w:rPr>
        <w:t>pantā:</w:t>
      </w:r>
    </w:p>
    <w:p w14:paraId="1308F535" w14:textId="77777777" w:rsidR="00512CAD" w:rsidRPr="0099141B" w:rsidRDefault="008F0B92" w:rsidP="00902D9C">
      <w:pPr>
        <w:ind w:right="113" w:firstLine="720"/>
        <w:jc w:val="both"/>
        <w:rPr>
          <w:sz w:val="28"/>
          <w:szCs w:val="28"/>
        </w:rPr>
      </w:pPr>
      <w:r w:rsidRPr="0099141B">
        <w:rPr>
          <w:sz w:val="28"/>
          <w:szCs w:val="28"/>
        </w:rPr>
        <w:t xml:space="preserve">izteikt pirmās daļas pirmo teikumu šādā redakcijā: </w:t>
      </w:r>
    </w:p>
    <w:p w14:paraId="2B445D7B" w14:textId="77777777" w:rsidR="00AC0AF7" w:rsidRPr="0099141B" w:rsidRDefault="00AC0AF7" w:rsidP="00AC0AF7">
      <w:pPr>
        <w:ind w:firstLine="720"/>
        <w:jc w:val="both"/>
        <w:rPr>
          <w:sz w:val="28"/>
          <w:szCs w:val="28"/>
        </w:rPr>
      </w:pPr>
    </w:p>
    <w:p w14:paraId="3A4A2094" w14:textId="4F3FEF41" w:rsidR="00284A50" w:rsidRPr="0099141B" w:rsidRDefault="000D77C3" w:rsidP="00902D9C">
      <w:pPr>
        <w:ind w:right="113" w:firstLine="720"/>
        <w:jc w:val="both"/>
        <w:rPr>
          <w:sz w:val="28"/>
          <w:szCs w:val="28"/>
        </w:rPr>
      </w:pPr>
      <w:r w:rsidRPr="0099141B">
        <w:rPr>
          <w:sz w:val="28"/>
          <w:szCs w:val="28"/>
        </w:rPr>
        <w:t>"</w:t>
      </w:r>
      <w:r w:rsidR="008F0B92" w:rsidRPr="0099141B">
        <w:rPr>
          <w:sz w:val="28"/>
          <w:szCs w:val="28"/>
        </w:rPr>
        <w:t xml:space="preserve">Finanšu ministrs valsts vārdā var ņemt aizņēmumus gadskārtējā valsts budžeta likumā atļautajos apmēros vai, ja nav stājies spēkā gadskārtējais valsts budžeta likums, </w:t>
      </w:r>
      <w:r w:rsidR="00CF1EFE" w:rsidRPr="0099141B">
        <w:rPr>
          <w:sz w:val="28"/>
          <w:szCs w:val="28"/>
        </w:rPr>
        <w:t xml:space="preserve">šā likuma </w:t>
      </w:r>
      <w:r w:rsidR="008F0B92" w:rsidRPr="0099141B">
        <w:rPr>
          <w:sz w:val="28"/>
          <w:szCs w:val="28"/>
        </w:rPr>
        <w:t>15</w:t>
      </w:r>
      <w:r w:rsidR="00902D9C" w:rsidRPr="0099141B">
        <w:rPr>
          <w:sz w:val="28"/>
          <w:szCs w:val="28"/>
        </w:rPr>
        <w:t>. </w:t>
      </w:r>
      <w:r w:rsidR="008F0B92" w:rsidRPr="0099141B">
        <w:rPr>
          <w:sz w:val="28"/>
          <w:szCs w:val="28"/>
        </w:rPr>
        <w:t>pantā noteiktajā kārtībā apstiprinātajos apmēros.</w:t>
      </w:r>
      <w:r w:rsidRPr="0099141B">
        <w:rPr>
          <w:sz w:val="28"/>
          <w:szCs w:val="28"/>
        </w:rPr>
        <w:t>"</w:t>
      </w:r>
      <w:r w:rsidR="0061352B" w:rsidRPr="0099141B">
        <w:rPr>
          <w:sz w:val="28"/>
          <w:szCs w:val="28"/>
        </w:rPr>
        <w:t>;</w:t>
      </w:r>
    </w:p>
    <w:p w14:paraId="6EC9103F" w14:textId="77777777" w:rsidR="00AC0AF7" w:rsidRPr="0099141B" w:rsidRDefault="00AC0AF7" w:rsidP="00AC0AF7">
      <w:pPr>
        <w:ind w:firstLine="720"/>
        <w:jc w:val="both"/>
        <w:rPr>
          <w:sz w:val="28"/>
          <w:szCs w:val="28"/>
        </w:rPr>
      </w:pPr>
    </w:p>
    <w:p w14:paraId="5CEF5CD6" w14:textId="77777777" w:rsidR="00512CAD" w:rsidRPr="0099141B" w:rsidRDefault="00765E94" w:rsidP="00902D9C">
      <w:pPr>
        <w:ind w:right="113" w:firstLine="720"/>
        <w:jc w:val="both"/>
        <w:rPr>
          <w:sz w:val="28"/>
          <w:szCs w:val="28"/>
        </w:rPr>
      </w:pPr>
      <w:r w:rsidRPr="0099141B">
        <w:rPr>
          <w:sz w:val="28"/>
          <w:szCs w:val="28"/>
        </w:rPr>
        <w:t>i</w:t>
      </w:r>
      <w:r w:rsidR="00284A50" w:rsidRPr="0099141B">
        <w:rPr>
          <w:sz w:val="28"/>
          <w:szCs w:val="28"/>
        </w:rPr>
        <w:t xml:space="preserve">zteikt ceturtās daļas pirmo teikumu šādā redakcijā: </w:t>
      </w:r>
    </w:p>
    <w:p w14:paraId="78C31351" w14:textId="77777777" w:rsidR="00AC0AF7" w:rsidRPr="0099141B" w:rsidRDefault="00AC0AF7" w:rsidP="00AC0AF7">
      <w:pPr>
        <w:ind w:firstLine="720"/>
        <w:jc w:val="both"/>
        <w:rPr>
          <w:sz w:val="28"/>
          <w:szCs w:val="28"/>
        </w:rPr>
      </w:pPr>
    </w:p>
    <w:p w14:paraId="471FB718" w14:textId="4E29E0E6" w:rsidR="00284A50" w:rsidRPr="0099141B" w:rsidRDefault="000D77C3" w:rsidP="00902D9C">
      <w:pPr>
        <w:ind w:right="113" w:firstLine="720"/>
        <w:jc w:val="both"/>
        <w:rPr>
          <w:sz w:val="28"/>
          <w:szCs w:val="28"/>
        </w:rPr>
      </w:pPr>
      <w:r w:rsidRPr="0099141B">
        <w:rPr>
          <w:sz w:val="28"/>
          <w:szCs w:val="28"/>
        </w:rPr>
        <w:t>"</w:t>
      </w:r>
      <w:r w:rsidR="00284A50" w:rsidRPr="0099141B">
        <w:rPr>
          <w:sz w:val="28"/>
          <w:szCs w:val="28"/>
        </w:rPr>
        <w:t xml:space="preserve">Gadskārtējais valsts budžeta likums nosaka valsts parāda maksimāli pieļaujamo apjomu saimnieciskā gada beigās, ņemot vērā Valsts kases administrētajiem aizņēmumiem un valsts parāda vērtspapīriem piesaistītos </w:t>
      </w:r>
      <w:r w:rsidR="00284A50" w:rsidRPr="0099141B">
        <w:rPr>
          <w:sz w:val="28"/>
          <w:szCs w:val="28"/>
        </w:rPr>
        <w:lastRenderedPageBreak/>
        <w:t>finanšu risku vadības mērķiem noslēgtos atvasinātos finanšu instrumentus</w:t>
      </w:r>
      <w:r w:rsidR="00AC0AF7" w:rsidRPr="0099141B">
        <w:rPr>
          <w:sz w:val="28"/>
          <w:szCs w:val="28"/>
        </w:rPr>
        <w:t>,</w:t>
      </w:r>
      <w:r w:rsidR="00284A50" w:rsidRPr="0099141B">
        <w:rPr>
          <w:sz w:val="28"/>
          <w:szCs w:val="28"/>
        </w:rPr>
        <w:t xml:space="preserve"> un valdības rīcības pieļaujamās robežas.</w:t>
      </w:r>
      <w:r w:rsidRPr="0099141B">
        <w:rPr>
          <w:sz w:val="28"/>
          <w:szCs w:val="28"/>
        </w:rPr>
        <w:t>"</w:t>
      </w:r>
    </w:p>
    <w:p w14:paraId="6B7A7679" w14:textId="77777777" w:rsidR="0042578C" w:rsidRPr="0099141B" w:rsidRDefault="0042578C" w:rsidP="00902D9C">
      <w:pPr>
        <w:ind w:right="113" w:firstLine="720"/>
        <w:jc w:val="both"/>
        <w:rPr>
          <w:sz w:val="28"/>
          <w:szCs w:val="28"/>
        </w:rPr>
      </w:pPr>
    </w:p>
    <w:p w14:paraId="16A89216" w14:textId="51951B04" w:rsidR="006723C0" w:rsidRPr="0099141B" w:rsidRDefault="000D77C3" w:rsidP="00902D9C">
      <w:pPr>
        <w:pStyle w:val="ListParagraph"/>
        <w:tabs>
          <w:tab w:val="left" w:pos="540"/>
        </w:tabs>
        <w:spacing w:after="0" w:line="240" w:lineRule="auto"/>
        <w:ind w:left="0" w:firstLine="720"/>
        <w:jc w:val="both"/>
        <w:rPr>
          <w:rFonts w:ascii="Times New Roman" w:hAnsi="Times New Roman"/>
          <w:sz w:val="28"/>
          <w:szCs w:val="28"/>
          <w:shd w:val="clear" w:color="auto" w:fill="FFFFFF"/>
          <w:lang w:val="lv-LV"/>
        </w:rPr>
      </w:pPr>
      <w:r w:rsidRPr="0099141B">
        <w:rPr>
          <w:rFonts w:ascii="Times New Roman" w:hAnsi="Times New Roman"/>
          <w:sz w:val="28"/>
          <w:szCs w:val="28"/>
          <w:lang w:val="lv-LV"/>
        </w:rPr>
        <w:t>14</w:t>
      </w:r>
      <w:r w:rsidR="00902D9C" w:rsidRPr="0099141B">
        <w:rPr>
          <w:rFonts w:ascii="Times New Roman" w:hAnsi="Times New Roman"/>
          <w:sz w:val="28"/>
          <w:szCs w:val="28"/>
          <w:lang w:val="lv-LV"/>
        </w:rPr>
        <w:t>. </w:t>
      </w:r>
      <w:r w:rsidR="007B0B85" w:rsidRPr="0099141B">
        <w:rPr>
          <w:rFonts w:ascii="Times New Roman" w:hAnsi="Times New Roman"/>
          <w:sz w:val="28"/>
          <w:szCs w:val="28"/>
          <w:lang w:val="lv-LV"/>
        </w:rPr>
        <w:t> </w:t>
      </w:r>
      <w:r w:rsidR="006723C0" w:rsidRPr="0099141B">
        <w:rPr>
          <w:rFonts w:ascii="Times New Roman" w:hAnsi="Times New Roman"/>
          <w:sz w:val="28"/>
          <w:szCs w:val="28"/>
          <w:lang w:val="lv-LV"/>
        </w:rPr>
        <w:t>36</w:t>
      </w:r>
      <w:r w:rsidR="00902D9C" w:rsidRPr="0099141B">
        <w:rPr>
          <w:rFonts w:ascii="Times New Roman" w:hAnsi="Times New Roman"/>
          <w:sz w:val="28"/>
          <w:szCs w:val="28"/>
          <w:lang w:val="lv-LV"/>
        </w:rPr>
        <w:t>. </w:t>
      </w:r>
      <w:r w:rsidR="006723C0" w:rsidRPr="0099141B">
        <w:rPr>
          <w:rFonts w:ascii="Times New Roman" w:hAnsi="Times New Roman"/>
          <w:sz w:val="28"/>
          <w:szCs w:val="28"/>
          <w:lang w:val="lv-LV"/>
        </w:rPr>
        <w:t>pantā:</w:t>
      </w:r>
    </w:p>
    <w:p w14:paraId="6D501656" w14:textId="5D774547" w:rsidR="006723C0" w:rsidRPr="0099141B" w:rsidRDefault="006723C0" w:rsidP="00902D9C">
      <w:pPr>
        <w:tabs>
          <w:tab w:val="left" w:pos="540"/>
        </w:tabs>
        <w:ind w:firstLine="720"/>
        <w:jc w:val="both"/>
        <w:rPr>
          <w:sz w:val="28"/>
          <w:szCs w:val="28"/>
        </w:rPr>
      </w:pPr>
      <w:r w:rsidRPr="0099141B">
        <w:rPr>
          <w:sz w:val="28"/>
          <w:szCs w:val="28"/>
        </w:rPr>
        <w:t xml:space="preserve">papildināt </w:t>
      </w:r>
      <w:r w:rsidR="006757DD" w:rsidRPr="0099141B">
        <w:rPr>
          <w:sz w:val="28"/>
          <w:szCs w:val="28"/>
        </w:rPr>
        <w:t xml:space="preserve">pantu </w:t>
      </w:r>
      <w:r w:rsidRPr="0099141B">
        <w:rPr>
          <w:sz w:val="28"/>
          <w:szCs w:val="28"/>
        </w:rPr>
        <w:t>ar 3</w:t>
      </w:r>
      <w:r w:rsidR="00FF2C23" w:rsidRPr="0099141B">
        <w:rPr>
          <w:sz w:val="28"/>
          <w:szCs w:val="28"/>
        </w:rPr>
        <w:t>.</w:t>
      </w:r>
      <w:r w:rsidR="00FF2C23" w:rsidRPr="0099141B">
        <w:rPr>
          <w:sz w:val="28"/>
          <w:szCs w:val="28"/>
          <w:vertAlign w:val="superscript"/>
        </w:rPr>
        <w:t>3 </w:t>
      </w:r>
      <w:r w:rsidRPr="0099141B">
        <w:rPr>
          <w:sz w:val="28"/>
          <w:szCs w:val="28"/>
        </w:rPr>
        <w:t>daļu šādā redakcijā:</w:t>
      </w:r>
    </w:p>
    <w:p w14:paraId="35FD2E23" w14:textId="77777777" w:rsidR="0042578C" w:rsidRPr="0099141B" w:rsidRDefault="0042578C" w:rsidP="00902D9C">
      <w:pPr>
        <w:tabs>
          <w:tab w:val="left" w:pos="540"/>
        </w:tabs>
        <w:ind w:firstLine="720"/>
        <w:jc w:val="both"/>
        <w:rPr>
          <w:szCs w:val="28"/>
        </w:rPr>
      </w:pPr>
    </w:p>
    <w:p w14:paraId="0EC1150E" w14:textId="3B176069" w:rsidR="001371EC" w:rsidRPr="0099141B" w:rsidRDefault="000D77C3" w:rsidP="00902D9C">
      <w:pPr>
        <w:ind w:right="113" w:firstLine="720"/>
        <w:jc w:val="both"/>
        <w:rPr>
          <w:sz w:val="28"/>
          <w:szCs w:val="28"/>
        </w:rPr>
      </w:pPr>
      <w:r w:rsidRPr="0099141B">
        <w:rPr>
          <w:sz w:val="28"/>
          <w:szCs w:val="28"/>
        </w:rPr>
        <w:t>"</w:t>
      </w:r>
      <w:r w:rsidR="006723C0" w:rsidRPr="0099141B">
        <w:rPr>
          <w:sz w:val="28"/>
          <w:szCs w:val="28"/>
        </w:rPr>
        <w:t>(3</w:t>
      </w:r>
      <w:r w:rsidR="00C83CA0" w:rsidRPr="0099141B">
        <w:rPr>
          <w:sz w:val="28"/>
          <w:szCs w:val="28"/>
          <w:vertAlign w:val="superscript"/>
        </w:rPr>
        <w:t>3</w:t>
      </w:r>
      <w:r w:rsidR="00F5737B" w:rsidRPr="0099141B">
        <w:rPr>
          <w:sz w:val="28"/>
          <w:szCs w:val="28"/>
        </w:rPr>
        <w:t>) </w:t>
      </w:r>
      <w:r w:rsidR="006723C0" w:rsidRPr="0099141B">
        <w:rPr>
          <w:sz w:val="28"/>
          <w:szCs w:val="28"/>
        </w:rPr>
        <w:t>Šā panta 3</w:t>
      </w:r>
      <w:r w:rsidR="00FF2C23" w:rsidRPr="0099141B">
        <w:rPr>
          <w:sz w:val="28"/>
          <w:szCs w:val="28"/>
        </w:rPr>
        <w:t>.</w:t>
      </w:r>
      <w:r w:rsidR="00FF2C23" w:rsidRPr="0099141B">
        <w:rPr>
          <w:sz w:val="28"/>
          <w:szCs w:val="28"/>
          <w:vertAlign w:val="superscript"/>
        </w:rPr>
        <w:t>2 </w:t>
      </w:r>
      <w:r w:rsidR="006723C0" w:rsidRPr="0099141B">
        <w:rPr>
          <w:sz w:val="28"/>
          <w:szCs w:val="28"/>
        </w:rPr>
        <w:t>daļa netiek piemērota valsts atbalsta programmām, par kuru īstenošanu ir pieņemts Ministru kabineta lēmums.</w:t>
      </w:r>
      <w:r w:rsidRPr="0099141B">
        <w:rPr>
          <w:sz w:val="28"/>
          <w:szCs w:val="28"/>
        </w:rPr>
        <w:t>"</w:t>
      </w:r>
      <w:r w:rsidR="00C83CA0" w:rsidRPr="0099141B">
        <w:rPr>
          <w:sz w:val="28"/>
          <w:szCs w:val="28"/>
        </w:rPr>
        <w:t>;</w:t>
      </w:r>
    </w:p>
    <w:p w14:paraId="5A68FA51" w14:textId="77777777" w:rsidR="00797D6C" w:rsidRPr="0099141B" w:rsidRDefault="00797D6C" w:rsidP="00797D6C">
      <w:pPr>
        <w:tabs>
          <w:tab w:val="left" w:pos="540"/>
        </w:tabs>
        <w:ind w:firstLine="720"/>
        <w:jc w:val="both"/>
        <w:rPr>
          <w:szCs w:val="28"/>
        </w:rPr>
      </w:pPr>
    </w:p>
    <w:p w14:paraId="4459E8BC" w14:textId="00726A13" w:rsidR="003509A8" w:rsidRPr="0099141B" w:rsidRDefault="003509A8" w:rsidP="00902D9C">
      <w:pPr>
        <w:tabs>
          <w:tab w:val="left" w:pos="540"/>
        </w:tabs>
        <w:ind w:firstLine="720"/>
        <w:jc w:val="both"/>
        <w:rPr>
          <w:sz w:val="28"/>
          <w:szCs w:val="28"/>
          <w:shd w:val="clear" w:color="auto" w:fill="FFFFFF"/>
        </w:rPr>
      </w:pPr>
      <w:r w:rsidRPr="0099141B">
        <w:rPr>
          <w:sz w:val="28"/>
          <w:szCs w:val="28"/>
        </w:rPr>
        <w:t xml:space="preserve">papildināt </w:t>
      </w:r>
      <w:r w:rsidRPr="0099141B">
        <w:rPr>
          <w:sz w:val="28"/>
          <w:szCs w:val="28"/>
          <w:shd w:val="clear" w:color="auto" w:fill="FFFFFF"/>
        </w:rPr>
        <w:t>7</w:t>
      </w:r>
      <w:r w:rsidR="00F5737B" w:rsidRPr="0099141B">
        <w:rPr>
          <w:sz w:val="28"/>
          <w:szCs w:val="28"/>
        </w:rPr>
        <w:t>.</w:t>
      </w:r>
      <w:r w:rsidR="00F5737B" w:rsidRPr="0099141B">
        <w:rPr>
          <w:sz w:val="28"/>
          <w:szCs w:val="28"/>
          <w:vertAlign w:val="superscript"/>
        </w:rPr>
        <w:t>1 </w:t>
      </w:r>
      <w:r w:rsidRPr="0099141B">
        <w:rPr>
          <w:sz w:val="28"/>
          <w:szCs w:val="28"/>
          <w:shd w:val="clear" w:color="auto" w:fill="FFFFFF"/>
        </w:rPr>
        <w:t xml:space="preserve">daļas </w:t>
      </w:r>
      <w:r w:rsidR="0042578C" w:rsidRPr="0099141B">
        <w:rPr>
          <w:sz w:val="28"/>
          <w:szCs w:val="28"/>
          <w:shd w:val="clear" w:color="auto" w:fill="FFFFFF"/>
        </w:rPr>
        <w:t xml:space="preserve">pirmo teikumu </w:t>
      </w:r>
      <w:r w:rsidR="00AC3524" w:rsidRPr="0099141B">
        <w:rPr>
          <w:sz w:val="28"/>
          <w:szCs w:val="28"/>
          <w:shd w:val="clear" w:color="auto" w:fill="FFFFFF"/>
        </w:rPr>
        <w:t xml:space="preserve">pēc vārda </w:t>
      </w:r>
      <w:r w:rsidR="000D77C3" w:rsidRPr="0099141B">
        <w:rPr>
          <w:sz w:val="28"/>
          <w:szCs w:val="28"/>
          <w:shd w:val="clear" w:color="auto" w:fill="FFFFFF"/>
        </w:rPr>
        <w:t>"</w:t>
      </w:r>
      <w:r w:rsidR="00AC3524" w:rsidRPr="0099141B">
        <w:rPr>
          <w:sz w:val="28"/>
          <w:szCs w:val="28"/>
          <w:shd w:val="clear" w:color="auto" w:fill="FFFFFF"/>
        </w:rPr>
        <w:t>nosacījumi</w:t>
      </w:r>
      <w:r w:rsidR="000D77C3" w:rsidRPr="0099141B">
        <w:rPr>
          <w:sz w:val="28"/>
          <w:szCs w:val="28"/>
          <w:shd w:val="clear" w:color="auto" w:fill="FFFFFF"/>
        </w:rPr>
        <w:t>"</w:t>
      </w:r>
      <w:r w:rsidR="00AC3524" w:rsidRPr="0099141B">
        <w:rPr>
          <w:sz w:val="28"/>
          <w:szCs w:val="28"/>
          <w:shd w:val="clear" w:color="auto" w:fill="FFFFFF"/>
        </w:rPr>
        <w:t xml:space="preserve"> ar </w:t>
      </w:r>
      <w:r w:rsidR="0042578C" w:rsidRPr="0099141B">
        <w:rPr>
          <w:sz w:val="28"/>
          <w:szCs w:val="28"/>
          <w:shd w:val="clear" w:color="auto" w:fill="FFFFFF"/>
        </w:rPr>
        <w:t xml:space="preserve">vārdiem </w:t>
      </w:r>
      <w:r w:rsidR="000D77C3" w:rsidRPr="0099141B">
        <w:rPr>
          <w:sz w:val="28"/>
          <w:szCs w:val="28"/>
          <w:shd w:val="clear" w:color="auto" w:fill="FFFFFF"/>
        </w:rPr>
        <w:t>"</w:t>
      </w:r>
      <w:r w:rsidRPr="0099141B">
        <w:rPr>
          <w:sz w:val="28"/>
          <w:szCs w:val="28"/>
          <w:shd w:val="clear" w:color="auto" w:fill="FFFFFF"/>
        </w:rPr>
        <w:t>vai arī nozīmīgām investīcijām valsts stratēģiskā mērķa sasniegšanai</w:t>
      </w:r>
      <w:r w:rsidR="000D77C3" w:rsidRPr="0099141B">
        <w:rPr>
          <w:sz w:val="28"/>
          <w:szCs w:val="28"/>
          <w:shd w:val="clear" w:color="auto" w:fill="FFFFFF"/>
        </w:rPr>
        <w:t>"</w:t>
      </w:r>
      <w:r w:rsidRPr="0099141B">
        <w:rPr>
          <w:sz w:val="28"/>
          <w:szCs w:val="28"/>
          <w:shd w:val="clear" w:color="auto" w:fill="FFFFFF"/>
        </w:rPr>
        <w:t>;</w:t>
      </w:r>
    </w:p>
    <w:p w14:paraId="32097051" w14:textId="10A7AB9B" w:rsidR="00897259" w:rsidRPr="0099141B" w:rsidRDefault="00897259" w:rsidP="00902D9C">
      <w:pPr>
        <w:tabs>
          <w:tab w:val="left" w:pos="540"/>
        </w:tabs>
        <w:ind w:firstLine="720"/>
        <w:jc w:val="both"/>
        <w:rPr>
          <w:sz w:val="28"/>
          <w:szCs w:val="28"/>
        </w:rPr>
      </w:pPr>
      <w:r w:rsidRPr="0099141B">
        <w:rPr>
          <w:sz w:val="28"/>
          <w:szCs w:val="28"/>
        </w:rPr>
        <w:t xml:space="preserve">papildināt </w:t>
      </w:r>
      <w:r w:rsidR="003509A8" w:rsidRPr="0099141B">
        <w:rPr>
          <w:sz w:val="28"/>
          <w:szCs w:val="28"/>
        </w:rPr>
        <w:t xml:space="preserve">pantu </w:t>
      </w:r>
      <w:r w:rsidRPr="0099141B">
        <w:rPr>
          <w:sz w:val="28"/>
          <w:szCs w:val="28"/>
        </w:rPr>
        <w:t>ar desmito daļu šādā redakcijā:</w:t>
      </w:r>
    </w:p>
    <w:p w14:paraId="6512FA84" w14:textId="77777777" w:rsidR="00797D6C" w:rsidRPr="0099141B" w:rsidRDefault="00797D6C" w:rsidP="00797D6C">
      <w:pPr>
        <w:tabs>
          <w:tab w:val="left" w:pos="540"/>
        </w:tabs>
        <w:ind w:firstLine="720"/>
        <w:jc w:val="both"/>
        <w:rPr>
          <w:szCs w:val="28"/>
        </w:rPr>
      </w:pPr>
    </w:p>
    <w:p w14:paraId="04C2F177" w14:textId="28F09646" w:rsidR="00897259" w:rsidRPr="0099141B" w:rsidRDefault="000D77C3" w:rsidP="00902D9C">
      <w:pPr>
        <w:ind w:right="113" w:firstLine="720"/>
        <w:jc w:val="both"/>
        <w:rPr>
          <w:sz w:val="28"/>
          <w:szCs w:val="28"/>
        </w:rPr>
      </w:pPr>
      <w:r w:rsidRPr="0099141B">
        <w:rPr>
          <w:sz w:val="28"/>
          <w:szCs w:val="28"/>
        </w:rPr>
        <w:t>"</w:t>
      </w:r>
      <w:r w:rsidR="003509A8" w:rsidRPr="0099141B">
        <w:rPr>
          <w:sz w:val="28"/>
          <w:szCs w:val="28"/>
        </w:rPr>
        <w:t>(10</w:t>
      </w:r>
      <w:r w:rsidR="00F5737B" w:rsidRPr="0099141B">
        <w:rPr>
          <w:sz w:val="28"/>
          <w:szCs w:val="28"/>
        </w:rPr>
        <w:t>) </w:t>
      </w:r>
      <w:r w:rsidR="00897259" w:rsidRPr="0099141B">
        <w:rPr>
          <w:sz w:val="28"/>
          <w:szCs w:val="28"/>
        </w:rPr>
        <w:t>Ja šā likuma 41</w:t>
      </w:r>
      <w:r w:rsidR="00902D9C" w:rsidRPr="0099141B">
        <w:rPr>
          <w:sz w:val="28"/>
          <w:szCs w:val="28"/>
        </w:rPr>
        <w:t>. </w:t>
      </w:r>
      <w:r w:rsidR="003509A8" w:rsidRPr="0099141B">
        <w:rPr>
          <w:sz w:val="28"/>
          <w:szCs w:val="28"/>
        </w:rPr>
        <w:t xml:space="preserve">panta </w:t>
      </w:r>
      <w:r w:rsidR="00897259" w:rsidRPr="0099141B">
        <w:rPr>
          <w:sz w:val="28"/>
          <w:szCs w:val="28"/>
        </w:rPr>
        <w:t>2</w:t>
      </w:r>
      <w:r w:rsidR="00F5737B" w:rsidRPr="0099141B">
        <w:rPr>
          <w:sz w:val="28"/>
          <w:szCs w:val="28"/>
        </w:rPr>
        <w:t>.</w:t>
      </w:r>
      <w:r w:rsidR="00F5737B" w:rsidRPr="0099141B">
        <w:rPr>
          <w:sz w:val="28"/>
          <w:szCs w:val="28"/>
          <w:vertAlign w:val="superscript"/>
        </w:rPr>
        <w:t>1 </w:t>
      </w:r>
      <w:r w:rsidR="00897259" w:rsidRPr="0099141B">
        <w:rPr>
          <w:sz w:val="28"/>
          <w:szCs w:val="28"/>
        </w:rPr>
        <w:t>daļā noteiktajā termiņā nav apstiprināts gadskārtējais pašvaldības budžets, finanšu ministram ir tiesības apturēt valsts budžeta aizdevuma izmaksu pašvaldībai līdz gadskārtējā pašvaldības budžeta apstiprināšanai.</w:t>
      </w:r>
      <w:r w:rsidRPr="0099141B">
        <w:rPr>
          <w:sz w:val="28"/>
          <w:szCs w:val="28"/>
        </w:rPr>
        <w:t>"</w:t>
      </w:r>
    </w:p>
    <w:p w14:paraId="471CD989" w14:textId="77777777" w:rsidR="0042578C" w:rsidRPr="0099141B" w:rsidRDefault="0042578C" w:rsidP="00902D9C">
      <w:pPr>
        <w:ind w:right="113" w:firstLine="720"/>
        <w:jc w:val="both"/>
        <w:rPr>
          <w:sz w:val="28"/>
          <w:szCs w:val="28"/>
        </w:rPr>
      </w:pPr>
    </w:p>
    <w:p w14:paraId="12C37D39" w14:textId="1248A17B" w:rsidR="008F0B92" w:rsidRPr="0099141B" w:rsidRDefault="006723C0" w:rsidP="00902D9C">
      <w:pPr>
        <w:ind w:right="113" w:firstLine="720"/>
        <w:jc w:val="both"/>
        <w:rPr>
          <w:sz w:val="28"/>
          <w:szCs w:val="28"/>
        </w:rPr>
      </w:pPr>
      <w:r w:rsidRPr="0099141B">
        <w:rPr>
          <w:sz w:val="28"/>
          <w:szCs w:val="28"/>
        </w:rPr>
        <w:t>1</w:t>
      </w:r>
      <w:r w:rsidR="00897259" w:rsidRPr="0099141B">
        <w:rPr>
          <w:sz w:val="28"/>
          <w:szCs w:val="28"/>
        </w:rPr>
        <w:t>5</w:t>
      </w:r>
      <w:r w:rsidR="00902D9C" w:rsidRPr="0099141B">
        <w:rPr>
          <w:sz w:val="28"/>
          <w:szCs w:val="28"/>
        </w:rPr>
        <w:t>. </w:t>
      </w:r>
      <w:r w:rsidR="008F0B92" w:rsidRPr="0099141B">
        <w:rPr>
          <w:sz w:val="28"/>
          <w:szCs w:val="28"/>
        </w:rPr>
        <w:t xml:space="preserve">Papildināt </w:t>
      </w:r>
      <w:r w:rsidR="0042578C" w:rsidRPr="0099141B">
        <w:rPr>
          <w:sz w:val="28"/>
          <w:szCs w:val="28"/>
        </w:rPr>
        <w:t>likum</w:t>
      </w:r>
      <w:r w:rsidR="00AC3524" w:rsidRPr="0099141B">
        <w:rPr>
          <w:sz w:val="28"/>
          <w:szCs w:val="28"/>
        </w:rPr>
        <w:t>u</w:t>
      </w:r>
      <w:r w:rsidR="0042578C" w:rsidRPr="0099141B">
        <w:rPr>
          <w:sz w:val="28"/>
          <w:szCs w:val="28"/>
        </w:rPr>
        <w:t xml:space="preserve"> </w:t>
      </w:r>
      <w:r w:rsidR="00EA7262" w:rsidRPr="0099141B">
        <w:rPr>
          <w:sz w:val="28"/>
          <w:szCs w:val="28"/>
        </w:rPr>
        <w:t>ar 36</w:t>
      </w:r>
      <w:r w:rsidR="00F5737B" w:rsidRPr="0099141B">
        <w:rPr>
          <w:sz w:val="28"/>
          <w:szCs w:val="28"/>
        </w:rPr>
        <w:t>.</w:t>
      </w:r>
      <w:r w:rsidR="00F5737B" w:rsidRPr="0099141B">
        <w:rPr>
          <w:sz w:val="28"/>
          <w:szCs w:val="28"/>
          <w:vertAlign w:val="superscript"/>
        </w:rPr>
        <w:t>1 </w:t>
      </w:r>
      <w:r w:rsidR="00EA7262" w:rsidRPr="0099141B">
        <w:rPr>
          <w:sz w:val="28"/>
          <w:szCs w:val="28"/>
        </w:rPr>
        <w:t>pantu šādā redakcijā</w:t>
      </w:r>
      <w:r w:rsidR="008F0B92" w:rsidRPr="0099141B">
        <w:rPr>
          <w:sz w:val="28"/>
          <w:szCs w:val="28"/>
        </w:rPr>
        <w:t>:</w:t>
      </w:r>
    </w:p>
    <w:p w14:paraId="045F3BC6" w14:textId="77777777" w:rsidR="0042578C" w:rsidRPr="0099141B" w:rsidRDefault="0042578C" w:rsidP="00902D9C">
      <w:pPr>
        <w:ind w:right="113" w:firstLine="720"/>
        <w:jc w:val="both"/>
        <w:rPr>
          <w:sz w:val="28"/>
          <w:szCs w:val="28"/>
        </w:rPr>
      </w:pPr>
    </w:p>
    <w:p w14:paraId="70A7AAED" w14:textId="2EF8468F" w:rsidR="008F0B92" w:rsidRPr="0099141B" w:rsidRDefault="000D77C3" w:rsidP="00902D9C">
      <w:pPr>
        <w:pStyle w:val="ListParagraph"/>
        <w:spacing w:after="0" w:line="240" w:lineRule="auto"/>
        <w:ind w:left="0" w:firstLine="720"/>
        <w:jc w:val="both"/>
        <w:rPr>
          <w:rFonts w:ascii="Times New Roman" w:hAnsi="Times New Roman"/>
          <w:b/>
          <w:sz w:val="28"/>
          <w:szCs w:val="28"/>
          <w:lang w:val="lv-LV"/>
        </w:rPr>
      </w:pPr>
      <w:r w:rsidRPr="0099141B">
        <w:rPr>
          <w:rFonts w:ascii="Times New Roman" w:hAnsi="Times New Roman"/>
          <w:sz w:val="28"/>
          <w:szCs w:val="28"/>
          <w:lang w:val="lv-LV"/>
        </w:rPr>
        <w:t>"</w:t>
      </w:r>
      <w:r w:rsidR="008F0B92" w:rsidRPr="0099141B">
        <w:rPr>
          <w:rFonts w:ascii="Times New Roman" w:hAnsi="Times New Roman"/>
          <w:b/>
          <w:sz w:val="28"/>
          <w:szCs w:val="28"/>
          <w:lang w:val="lv-LV"/>
        </w:rPr>
        <w:t>36.</w:t>
      </w:r>
      <w:r w:rsidR="008F0B92" w:rsidRPr="0099141B">
        <w:rPr>
          <w:rFonts w:ascii="Times New Roman" w:hAnsi="Times New Roman"/>
          <w:b/>
          <w:sz w:val="28"/>
          <w:szCs w:val="28"/>
          <w:vertAlign w:val="superscript"/>
          <w:lang w:val="lv-LV"/>
        </w:rPr>
        <w:t>1</w:t>
      </w:r>
      <w:r w:rsidR="00F5737B" w:rsidRPr="0099141B">
        <w:rPr>
          <w:rFonts w:ascii="Times New Roman" w:hAnsi="Times New Roman"/>
          <w:b/>
          <w:sz w:val="28"/>
          <w:szCs w:val="28"/>
          <w:vertAlign w:val="superscript"/>
          <w:lang w:val="lv-LV"/>
        </w:rPr>
        <w:t> </w:t>
      </w:r>
      <w:r w:rsidR="008F0B92" w:rsidRPr="0099141B">
        <w:rPr>
          <w:rFonts w:ascii="Times New Roman" w:hAnsi="Times New Roman"/>
          <w:b/>
          <w:sz w:val="28"/>
          <w:szCs w:val="28"/>
          <w:lang w:val="lv-LV"/>
        </w:rPr>
        <w:t>pants</w:t>
      </w:r>
      <w:r w:rsidR="00902D9C" w:rsidRPr="0099141B">
        <w:rPr>
          <w:rFonts w:ascii="Times New Roman" w:hAnsi="Times New Roman"/>
          <w:b/>
          <w:sz w:val="28"/>
          <w:szCs w:val="28"/>
          <w:lang w:val="lv-LV"/>
        </w:rPr>
        <w:t>. </w:t>
      </w:r>
      <w:r w:rsidR="008F0B92" w:rsidRPr="0099141B">
        <w:rPr>
          <w:rFonts w:ascii="Times New Roman" w:hAnsi="Times New Roman"/>
          <w:b/>
          <w:sz w:val="28"/>
          <w:szCs w:val="28"/>
          <w:lang w:val="lv-LV"/>
        </w:rPr>
        <w:t>Valsts aizdevuma atmaksa</w:t>
      </w:r>
    </w:p>
    <w:p w14:paraId="6B554147" w14:textId="3F9E89B4" w:rsidR="008F0B92" w:rsidRPr="0099141B" w:rsidRDefault="00810CAA" w:rsidP="00902D9C">
      <w:pPr>
        <w:ind w:firstLine="720"/>
        <w:jc w:val="both"/>
        <w:rPr>
          <w:sz w:val="28"/>
          <w:szCs w:val="28"/>
        </w:rPr>
      </w:pPr>
      <w:r w:rsidRPr="0099141B">
        <w:rPr>
          <w:sz w:val="28"/>
          <w:szCs w:val="28"/>
        </w:rPr>
        <w:t>N</w:t>
      </w:r>
      <w:r w:rsidR="008F0B92" w:rsidRPr="0099141B">
        <w:rPr>
          <w:sz w:val="28"/>
          <w:szCs w:val="28"/>
        </w:rPr>
        <w:t xml:space="preserve">audas līdzekļus valsts aizdevuma saistību izpildei saskaņā ar noslēgtajiem līgumiem </w:t>
      </w:r>
      <w:r w:rsidRPr="0099141B">
        <w:rPr>
          <w:sz w:val="28"/>
          <w:szCs w:val="28"/>
        </w:rPr>
        <w:t xml:space="preserve">Valsts kase ietur </w:t>
      </w:r>
      <w:r w:rsidR="008F0B92" w:rsidRPr="0099141B">
        <w:rPr>
          <w:sz w:val="28"/>
          <w:szCs w:val="28"/>
        </w:rPr>
        <w:t xml:space="preserve">no aizņēmēja konta, kas atvērts Valsts kasē saskaņā ar </w:t>
      </w:r>
      <w:r w:rsidR="00D418F9" w:rsidRPr="0099141B">
        <w:rPr>
          <w:sz w:val="28"/>
          <w:szCs w:val="28"/>
        </w:rPr>
        <w:t xml:space="preserve">šā </w:t>
      </w:r>
      <w:r w:rsidR="008F0B92" w:rsidRPr="0099141B">
        <w:rPr>
          <w:sz w:val="28"/>
          <w:szCs w:val="28"/>
        </w:rPr>
        <w:t>likuma 27</w:t>
      </w:r>
      <w:r w:rsidR="00902D9C" w:rsidRPr="0099141B">
        <w:rPr>
          <w:sz w:val="28"/>
          <w:szCs w:val="28"/>
        </w:rPr>
        <w:t>. </w:t>
      </w:r>
      <w:r w:rsidR="008F0B92" w:rsidRPr="0099141B">
        <w:rPr>
          <w:sz w:val="28"/>
          <w:szCs w:val="28"/>
        </w:rPr>
        <w:t>panta pirmo daļu.</w:t>
      </w:r>
      <w:r w:rsidR="000D77C3" w:rsidRPr="0099141B">
        <w:rPr>
          <w:sz w:val="28"/>
          <w:szCs w:val="28"/>
        </w:rPr>
        <w:t>"</w:t>
      </w:r>
    </w:p>
    <w:p w14:paraId="22B37FAC" w14:textId="18869F39" w:rsidR="00522F50" w:rsidRPr="0099141B" w:rsidRDefault="00522F50" w:rsidP="00902D9C">
      <w:pPr>
        <w:ind w:firstLine="720"/>
        <w:jc w:val="both"/>
        <w:rPr>
          <w:sz w:val="28"/>
          <w:szCs w:val="28"/>
        </w:rPr>
      </w:pPr>
    </w:p>
    <w:p w14:paraId="111987C2" w14:textId="3C6CADA3" w:rsidR="00522F50" w:rsidRPr="0099141B" w:rsidRDefault="00897259" w:rsidP="00902D9C">
      <w:pPr>
        <w:ind w:firstLine="720"/>
        <w:jc w:val="both"/>
        <w:rPr>
          <w:sz w:val="28"/>
          <w:szCs w:val="28"/>
        </w:rPr>
      </w:pPr>
      <w:r w:rsidRPr="0099141B">
        <w:rPr>
          <w:spacing w:val="-2"/>
          <w:sz w:val="28"/>
          <w:szCs w:val="28"/>
        </w:rPr>
        <w:t>16</w:t>
      </w:r>
      <w:r w:rsidR="00902D9C" w:rsidRPr="0099141B">
        <w:rPr>
          <w:spacing w:val="-2"/>
          <w:sz w:val="28"/>
          <w:szCs w:val="28"/>
        </w:rPr>
        <w:t>. </w:t>
      </w:r>
      <w:r w:rsidR="00522F50" w:rsidRPr="0099141B">
        <w:rPr>
          <w:spacing w:val="-2"/>
          <w:sz w:val="28"/>
          <w:szCs w:val="28"/>
        </w:rPr>
        <w:t>Izslēgt 39</w:t>
      </w:r>
      <w:r w:rsidR="00902D9C" w:rsidRPr="0099141B">
        <w:rPr>
          <w:spacing w:val="-2"/>
          <w:sz w:val="28"/>
          <w:szCs w:val="28"/>
        </w:rPr>
        <w:t>. </w:t>
      </w:r>
      <w:r w:rsidR="00522F50" w:rsidRPr="0099141B">
        <w:rPr>
          <w:spacing w:val="-2"/>
          <w:sz w:val="28"/>
          <w:szCs w:val="28"/>
        </w:rPr>
        <w:t xml:space="preserve">pantā vārdus </w:t>
      </w:r>
      <w:r w:rsidR="000D77C3" w:rsidRPr="0099141B">
        <w:rPr>
          <w:spacing w:val="-2"/>
          <w:sz w:val="28"/>
          <w:szCs w:val="28"/>
        </w:rPr>
        <w:t>"</w:t>
      </w:r>
      <w:r w:rsidR="00522F50" w:rsidRPr="0099141B">
        <w:rPr>
          <w:spacing w:val="-2"/>
          <w:sz w:val="28"/>
          <w:szCs w:val="28"/>
        </w:rPr>
        <w:t>neparedzētu apstākļu izrais</w:t>
      </w:r>
      <w:r w:rsidR="00417B0D" w:rsidRPr="0099141B">
        <w:rPr>
          <w:spacing w:val="-2"/>
          <w:sz w:val="28"/>
          <w:szCs w:val="28"/>
        </w:rPr>
        <w:t>ītu valdības saistīb</w:t>
      </w:r>
      <w:r w:rsidR="00417B0D" w:rsidRPr="0099141B">
        <w:rPr>
          <w:sz w:val="28"/>
          <w:szCs w:val="28"/>
        </w:rPr>
        <w:t>u gadījumā</w:t>
      </w:r>
      <w:r w:rsidR="000D77C3" w:rsidRPr="0099141B">
        <w:rPr>
          <w:sz w:val="28"/>
          <w:szCs w:val="28"/>
        </w:rPr>
        <w:t>"</w:t>
      </w:r>
      <w:r w:rsidR="00522F50" w:rsidRPr="0099141B">
        <w:rPr>
          <w:sz w:val="28"/>
          <w:szCs w:val="28"/>
        </w:rPr>
        <w:t>.</w:t>
      </w:r>
    </w:p>
    <w:p w14:paraId="7A7B1D2D" w14:textId="77777777" w:rsidR="00897259" w:rsidRPr="0099141B" w:rsidRDefault="00897259" w:rsidP="00902D9C">
      <w:pPr>
        <w:pStyle w:val="ListParagraph"/>
        <w:spacing w:after="0" w:line="240" w:lineRule="auto"/>
        <w:ind w:left="0" w:firstLine="720"/>
        <w:jc w:val="both"/>
        <w:rPr>
          <w:rFonts w:ascii="Times New Roman" w:hAnsi="Times New Roman"/>
          <w:sz w:val="28"/>
          <w:szCs w:val="28"/>
          <w:lang w:val="lv-LV"/>
        </w:rPr>
      </w:pPr>
    </w:p>
    <w:p w14:paraId="6812E90E" w14:textId="08AD87B7" w:rsidR="007F5F13" w:rsidRPr="0099141B" w:rsidRDefault="007B0B85" w:rsidP="007B0B85">
      <w:pPr>
        <w:ind w:left="720"/>
        <w:jc w:val="both"/>
        <w:rPr>
          <w:sz w:val="28"/>
          <w:szCs w:val="28"/>
        </w:rPr>
      </w:pPr>
      <w:r w:rsidRPr="0099141B">
        <w:rPr>
          <w:sz w:val="28"/>
          <w:szCs w:val="28"/>
        </w:rPr>
        <w:t>17.  </w:t>
      </w:r>
      <w:r w:rsidR="007F5F13" w:rsidRPr="0099141B">
        <w:rPr>
          <w:sz w:val="28"/>
          <w:szCs w:val="28"/>
        </w:rPr>
        <w:t>41.</w:t>
      </w:r>
      <w:r w:rsidRPr="0099141B">
        <w:rPr>
          <w:sz w:val="28"/>
          <w:szCs w:val="28"/>
        </w:rPr>
        <w:t> </w:t>
      </w:r>
      <w:r w:rsidR="007F5F13" w:rsidRPr="0099141B">
        <w:rPr>
          <w:sz w:val="28"/>
          <w:szCs w:val="28"/>
        </w:rPr>
        <w:t>pantā:</w:t>
      </w:r>
    </w:p>
    <w:p w14:paraId="5FEE6110" w14:textId="1174CABF" w:rsidR="00897259" w:rsidRPr="0099141B" w:rsidRDefault="007F5F13" w:rsidP="00902D9C">
      <w:pPr>
        <w:ind w:firstLine="720"/>
        <w:jc w:val="both"/>
        <w:rPr>
          <w:sz w:val="28"/>
          <w:szCs w:val="28"/>
        </w:rPr>
      </w:pPr>
      <w:r w:rsidRPr="0099141B">
        <w:rPr>
          <w:sz w:val="28"/>
          <w:szCs w:val="28"/>
        </w:rPr>
        <w:t>p</w:t>
      </w:r>
      <w:r w:rsidR="00897259" w:rsidRPr="0099141B">
        <w:rPr>
          <w:sz w:val="28"/>
          <w:szCs w:val="28"/>
        </w:rPr>
        <w:t xml:space="preserve">apildināt </w:t>
      </w:r>
      <w:r w:rsidR="006757DD" w:rsidRPr="0099141B">
        <w:rPr>
          <w:sz w:val="28"/>
          <w:szCs w:val="28"/>
        </w:rPr>
        <w:t xml:space="preserve">pantu </w:t>
      </w:r>
      <w:r w:rsidR="00897259" w:rsidRPr="0099141B">
        <w:rPr>
          <w:sz w:val="28"/>
          <w:szCs w:val="28"/>
        </w:rPr>
        <w:t>ar 2</w:t>
      </w:r>
      <w:r w:rsidR="00F5737B" w:rsidRPr="0099141B">
        <w:rPr>
          <w:sz w:val="28"/>
          <w:szCs w:val="28"/>
        </w:rPr>
        <w:t>.</w:t>
      </w:r>
      <w:r w:rsidR="00F5737B" w:rsidRPr="0099141B">
        <w:rPr>
          <w:sz w:val="28"/>
          <w:szCs w:val="28"/>
          <w:vertAlign w:val="superscript"/>
        </w:rPr>
        <w:t>1 </w:t>
      </w:r>
      <w:r w:rsidR="00897259" w:rsidRPr="0099141B">
        <w:rPr>
          <w:sz w:val="28"/>
          <w:szCs w:val="28"/>
        </w:rPr>
        <w:t xml:space="preserve">daļu šādā redakcijā: </w:t>
      </w:r>
    </w:p>
    <w:p w14:paraId="242195AA" w14:textId="77777777" w:rsidR="00797D6C" w:rsidRPr="0099141B" w:rsidRDefault="00797D6C" w:rsidP="00797D6C">
      <w:pPr>
        <w:tabs>
          <w:tab w:val="left" w:pos="540"/>
        </w:tabs>
        <w:ind w:firstLine="720"/>
        <w:jc w:val="both"/>
        <w:rPr>
          <w:szCs w:val="28"/>
        </w:rPr>
      </w:pPr>
    </w:p>
    <w:p w14:paraId="0BB6916C" w14:textId="0E206BE6" w:rsidR="00897259" w:rsidRPr="0099141B" w:rsidRDefault="000D77C3" w:rsidP="00902D9C">
      <w:pPr>
        <w:ind w:firstLine="720"/>
        <w:jc w:val="both"/>
        <w:rPr>
          <w:sz w:val="28"/>
          <w:szCs w:val="28"/>
        </w:rPr>
      </w:pPr>
      <w:r w:rsidRPr="0099141B">
        <w:rPr>
          <w:spacing w:val="-2"/>
          <w:sz w:val="28"/>
          <w:szCs w:val="28"/>
        </w:rPr>
        <w:t>"</w:t>
      </w:r>
      <w:r w:rsidR="00897259" w:rsidRPr="0099141B">
        <w:rPr>
          <w:spacing w:val="-2"/>
          <w:sz w:val="28"/>
          <w:szCs w:val="28"/>
        </w:rPr>
        <w:t>(2</w:t>
      </w:r>
      <w:r w:rsidR="00897259" w:rsidRPr="0099141B">
        <w:rPr>
          <w:spacing w:val="-2"/>
          <w:sz w:val="28"/>
          <w:szCs w:val="28"/>
          <w:vertAlign w:val="superscript"/>
        </w:rPr>
        <w:t>1</w:t>
      </w:r>
      <w:r w:rsidR="00F5737B" w:rsidRPr="0099141B">
        <w:rPr>
          <w:spacing w:val="-2"/>
          <w:sz w:val="28"/>
          <w:szCs w:val="28"/>
        </w:rPr>
        <w:t>) </w:t>
      </w:r>
      <w:r w:rsidR="00897259" w:rsidRPr="0099141B">
        <w:rPr>
          <w:spacing w:val="-2"/>
          <w:sz w:val="28"/>
          <w:szCs w:val="28"/>
        </w:rPr>
        <w:t xml:space="preserve">Pašvaldības gadskārtējam budžetam jābūt apstiprinātam </w:t>
      </w:r>
      <w:r w:rsidR="00417B0D" w:rsidRPr="0099141B">
        <w:rPr>
          <w:spacing w:val="-2"/>
          <w:sz w:val="28"/>
          <w:szCs w:val="28"/>
        </w:rPr>
        <w:t>pašvaldības</w:t>
      </w:r>
      <w:r w:rsidR="00417B0D" w:rsidRPr="0099141B">
        <w:rPr>
          <w:sz w:val="28"/>
          <w:szCs w:val="28"/>
        </w:rPr>
        <w:t xml:space="preserve"> </w:t>
      </w:r>
      <w:r w:rsidR="00797D6C" w:rsidRPr="0099141B">
        <w:rPr>
          <w:sz w:val="28"/>
          <w:szCs w:val="28"/>
        </w:rPr>
        <w:t>d</w:t>
      </w:r>
      <w:r w:rsidR="00897259" w:rsidRPr="0099141B">
        <w:rPr>
          <w:sz w:val="28"/>
          <w:szCs w:val="28"/>
        </w:rPr>
        <w:t>omē ne vēlāk kā divu mēnešu laikā pēc gadskārtējā valsts budžeta likuma izsludināšanas.</w:t>
      </w:r>
      <w:r w:rsidRPr="0099141B">
        <w:rPr>
          <w:sz w:val="28"/>
          <w:szCs w:val="28"/>
        </w:rPr>
        <w:t>"</w:t>
      </w:r>
      <w:r w:rsidR="007F5F13" w:rsidRPr="0099141B">
        <w:rPr>
          <w:sz w:val="28"/>
          <w:szCs w:val="28"/>
        </w:rPr>
        <w:t>;</w:t>
      </w:r>
    </w:p>
    <w:p w14:paraId="3777579A" w14:textId="77777777" w:rsidR="00797D6C" w:rsidRPr="0099141B" w:rsidRDefault="00797D6C" w:rsidP="00797D6C">
      <w:pPr>
        <w:tabs>
          <w:tab w:val="left" w:pos="540"/>
        </w:tabs>
        <w:ind w:firstLine="720"/>
        <w:jc w:val="both"/>
        <w:rPr>
          <w:szCs w:val="28"/>
        </w:rPr>
      </w:pPr>
    </w:p>
    <w:p w14:paraId="7CB7933F" w14:textId="7F7BD2D7" w:rsidR="007F5F13" w:rsidRPr="0099141B" w:rsidRDefault="007F5F13" w:rsidP="00902D9C">
      <w:pPr>
        <w:ind w:firstLine="720"/>
        <w:jc w:val="both"/>
        <w:rPr>
          <w:sz w:val="28"/>
          <w:szCs w:val="28"/>
        </w:rPr>
      </w:pPr>
      <w:r w:rsidRPr="0099141B">
        <w:rPr>
          <w:sz w:val="28"/>
          <w:szCs w:val="28"/>
        </w:rPr>
        <w:t>izslēgt septīto daļu.</w:t>
      </w:r>
    </w:p>
    <w:p w14:paraId="3F7D3AE3" w14:textId="77777777" w:rsidR="00897259" w:rsidRPr="0099141B" w:rsidRDefault="00897259" w:rsidP="00902D9C">
      <w:pPr>
        <w:pStyle w:val="ListParagraph"/>
        <w:spacing w:after="0" w:line="240" w:lineRule="auto"/>
        <w:ind w:left="0" w:firstLine="720"/>
        <w:jc w:val="both"/>
        <w:rPr>
          <w:rFonts w:ascii="Times New Roman" w:hAnsi="Times New Roman"/>
          <w:sz w:val="28"/>
          <w:szCs w:val="28"/>
          <w:lang w:val="lv-LV"/>
        </w:rPr>
      </w:pPr>
    </w:p>
    <w:p w14:paraId="640F270E" w14:textId="7AC2D55B" w:rsidR="00767EEA" w:rsidRPr="0099141B" w:rsidRDefault="007B0B85" w:rsidP="007B0B85">
      <w:pPr>
        <w:ind w:left="720"/>
        <w:jc w:val="both"/>
        <w:rPr>
          <w:sz w:val="28"/>
          <w:szCs w:val="28"/>
        </w:rPr>
      </w:pPr>
      <w:r w:rsidRPr="0099141B">
        <w:rPr>
          <w:sz w:val="28"/>
          <w:szCs w:val="28"/>
        </w:rPr>
        <w:t>18. </w:t>
      </w:r>
      <w:r w:rsidR="0042578C" w:rsidRPr="0099141B">
        <w:rPr>
          <w:sz w:val="28"/>
          <w:szCs w:val="28"/>
        </w:rPr>
        <w:t>Papildināt likum</w:t>
      </w:r>
      <w:r w:rsidR="00AC3524" w:rsidRPr="0099141B">
        <w:rPr>
          <w:sz w:val="28"/>
          <w:szCs w:val="28"/>
        </w:rPr>
        <w:t xml:space="preserve">u </w:t>
      </w:r>
      <w:r w:rsidR="00767EEA" w:rsidRPr="0099141B">
        <w:rPr>
          <w:sz w:val="28"/>
          <w:szCs w:val="28"/>
        </w:rPr>
        <w:t>ar 41</w:t>
      </w:r>
      <w:r w:rsidR="00F5737B" w:rsidRPr="0099141B">
        <w:rPr>
          <w:sz w:val="28"/>
          <w:szCs w:val="28"/>
        </w:rPr>
        <w:t>.</w:t>
      </w:r>
      <w:r w:rsidR="00F5737B" w:rsidRPr="0099141B">
        <w:rPr>
          <w:sz w:val="28"/>
          <w:szCs w:val="28"/>
          <w:vertAlign w:val="superscript"/>
        </w:rPr>
        <w:t>1 </w:t>
      </w:r>
      <w:r w:rsidR="00EA7262" w:rsidRPr="0099141B">
        <w:rPr>
          <w:sz w:val="28"/>
          <w:szCs w:val="28"/>
        </w:rPr>
        <w:t>pantu šādā redakcijā</w:t>
      </w:r>
      <w:r w:rsidR="00767EEA" w:rsidRPr="0099141B">
        <w:rPr>
          <w:sz w:val="28"/>
          <w:szCs w:val="28"/>
        </w:rPr>
        <w:t>:</w:t>
      </w:r>
    </w:p>
    <w:p w14:paraId="7868754D" w14:textId="77777777" w:rsidR="00797D6C" w:rsidRPr="0099141B" w:rsidRDefault="00797D6C" w:rsidP="00797D6C">
      <w:pPr>
        <w:tabs>
          <w:tab w:val="left" w:pos="540"/>
        </w:tabs>
        <w:ind w:firstLine="720"/>
        <w:jc w:val="both"/>
        <w:rPr>
          <w:szCs w:val="28"/>
        </w:rPr>
      </w:pPr>
    </w:p>
    <w:p w14:paraId="7A52D0A8" w14:textId="0B9DE232" w:rsidR="00767EEA" w:rsidRPr="0099141B" w:rsidRDefault="000D77C3" w:rsidP="00902D9C">
      <w:pPr>
        <w:ind w:firstLine="720"/>
        <w:jc w:val="both"/>
        <w:rPr>
          <w:b/>
          <w:sz w:val="28"/>
          <w:szCs w:val="28"/>
        </w:rPr>
      </w:pPr>
      <w:r w:rsidRPr="0099141B">
        <w:rPr>
          <w:spacing w:val="-3"/>
          <w:sz w:val="28"/>
          <w:szCs w:val="28"/>
        </w:rPr>
        <w:t>"</w:t>
      </w:r>
      <w:r w:rsidR="00767EEA" w:rsidRPr="0099141B">
        <w:rPr>
          <w:b/>
          <w:spacing w:val="-3"/>
          <w:sz w:val="28"/>
          <w:szCs w:val="28"/>
        </w:rPr>
        <w:t>41</w:t>
      </w:r>
      <w:r w:rsidR="00EA7262" w:rsidRPr="0099141B">
        <w:rPr>
          <w:b/>
          <w:spacing w:val="-3"/>
          <w:sz w:val="28"/>
          <w:szCs w:val="28"/>
        </w:rPr>
        <w:t>.</w:t>
      </w:r>
      <w:r w:rsidR="00EA7262" w:rsidRPr="0099141B">
        <w:rPr>
          <w:b/>
          <w:spacing w:val="-3"/>
          <w:sz w:val="28"/>
          <w:szCs w:val="28"/>
          <w:vertAlign w:val="superscript"/>
        </w:rPr>
        <w:t>1</w:t>
      </w:r>
      <w:r w:rsidR="00F5737B" w:rsidRPr="0099141B">
        <w:rPr>
          <w:b/>
          <w:spacing w:val="-3"/>
          <w:sz w:val="28"/>
          <w:szCs w:val="28"/>
          <w:vertAlign w:val="superscript"/>
        </w:rPr>
        <w:t> </w:t>
      </w:r>
      <w:r w:rsidR="00767EEA" w:rsidRPr="0099141B">
        <w:rPr>
          <w:b/>
          <w:spacing w:val="-3"/>
          <w:sz w:val="28"/>
          <w:szCs w:val="28"/>
        </w:rPr>
        <w:t>pants</w:t>
      </w:r>
      <w:r w:rsidR="00902D9C" w:rsidRPr="0099141B">
        <w:rPr>
          <w:b/>
          <w:spacing w:val="-3"/>
          <w:sz w:val="28"/>
          <w:szCs w:val="28"/>
        </w:rPr>
        <w:t>. </w:t>
      </w:r>
      <w:r w:rsidR="00526FFA" w:rsidRPr="0099141B">
        <w:rPr>
          <w:b/>
          <w:spacing w:val="-3"/>
          <w:sz w:val="28"/>
          <w:szCs w:val="28"/>
        </w:rPr>
        <w:t>Pašvaldības</w:t>
      </w:r>
      <w:r w:rsidR="00767EEA" w:rsidRPr="0099141B">
        <w:rPr>
          <w:b/>
          <w:spacing w:val="-3"/>
          <w:sz w:val="28"/>
          <w:szCs w:val="28"/>
        </w:rPr>
        <w:t xml:space="preserve"> budžeta izdevumu veikšana, ja līdz saimnieciskā </w:t>
      </w:r>
      <w:r w:rsidR="00767EEA" w:rsidRPr="0099141B">
        <w:rPr>
          <w:b/>
          <w:sz w:val="28"/>
          <w:szCs w:val="28"/>
        </w:rPr>
        <w:t xml:space="preserve">gada sākumam </w:t>
      </w:r>
      <w:r w:rsidR="00CF1EFE" w:rsidRPr="0099141B">
        <w:rPr>
          <w:b/>
          <w:sz w:val="28"/>
          <w:szCs w:val="28"/>
        </w:rPr>
        <w:t xml:space="preserve">nav </w:t>
      </w:r>
      <w:r w:rsidR="00897259" w:rsidRPr="0099141B">
        <w:rPr>
          <w:b/>
          <w:sz w:val="28"/>
          <w:szCs w:val="28"/>
        </w:rPr>
        <w:t xml:space="preserve">stājies spēkā </w:t>
      </w:r>
      <w:r w:rsidR="00CF1EFE" w:rsidRPr="0099141B">
        <w:rPr>
          <w:b/>
          <w:sz w:val="28"/>
          <w:szCs w:val="28"/>
        </w:rPr>
        <w:t xml:space="preserve">gadskārtējais </w:t>
      </w:r>
      <w:r w:rsidR="00767EEA" w:rsidRPr="0099141B">
        <w:rPr>
          <w:b/>
          <w:sz w:val="28"/>
          <w:szCs w:val="28"/>
        </w:rPr>
        <w:t xml:space="preserve">pašvaldības budžets </w:t>
      </w:r>
    </w:p>
    <w:p w14:paraId="6B8A8F3E" w14:textId="77E37FB4" w:rsidR="00897259" w:rsidRPr="0099141B" w:rsidRDefault="00897259" w:rsidP="00902D9C">
      <w:pPr>
        <w:ind w:firstLine="720"/>
        <w:jc w:val="both"/>
        <w:rPr>
          <w:sz w:val="28"/>
          <w:szCs w:val="28"/>
        </w:rPr>
      </w:pPr>
      <w:r w:rsidRPr="0099141B">
        <w:rPr>
          <w:sz w:val="28"/>
          <w:szCs w:val="28"/>
        </w:rPr>
        <w:t>(1</w:t>
      </w:r>
      <w:r w:rsidR="00F5737B" w:rsidRPr="0099141B">
        <w:rPr>
          <w:sz w:val="28"/>
          <w:szCs w:val="28"/>
        </w:rPr>
        <w:t>) </w:t>
      </w:r>
      <w:r w:rsidRPr="0099141B">
        <w:rPr>
          <w:sz w:val="28"/>
          <w:szCs w:val="28"/>
        </w:rPr>
        <w:t xml:space="preserve">Ja, sākoties saimnieciskajam gadam, nav stājies spēkā gadskārtējais pašvaldības budžets, pašvaldības </w:t>
      </w:r>
      <w:r w:rsidR="00861AF0" w:rsidRPr="0099141B">
        <w:rPr>
          <w:sz w:val="28"/>
          <w:szCs w:val="28"/>
        </w:rPr>
        <w:t>d</w:t>
      </w:r>
      <w:r w:rsidRPr="0099141B">
        <w:rPr>
          <w:sz w:val="28"/>
          <w:szCs w:val="28"/>
        </w:rPr>
        <w:t>omes noteiktajā kārtībā apstiprina pašvaldības darbībai nepieciešamos budžeta izdevumus ar noteikumu, ka:</w:t>
      </w:r>
    </w:p>
    <w:p w14:paraId="3DA6339C" w14:textId="3B4BBD21" w:rsidR="00897259" w:rsidRPr="0099141B" w:rsidRDefault="00897259" w:rsidP="00902D9C">
      <w:pPr>
        <w:ind w:firstLine="720"/>
        <w:jc w:val="both"/>
        <w:rPr>
          <w:sz w:val="28"/>
          <w:szCs w:val="28"/>
        </w:rPr>
      </w:pPr>
      <w:r w:rsidRPr="0099141B">
        <w:rPr>
          <w:spacing w:val="-2"/>
          <w:sz w:val="28"/>
          <w:szCs w:val="28"/>
        </w:rPr>
        <w:lastRenderedPageBreak/>
        <w:t>1</w:t>
      </w:r>
      <w:r w:rsidR="00F5737B" w:rsidRPr="0099141B">
        <w:rPr>
          <w:spacing w:val="-2"/>
          <w:sz w:val="28"/>
          <w:szCs w:val="28"/>
        </w:rPr>
        <w:t>) </w:t>
      </w:r>
      <w:r w:rsidRPr="0099141B">
        <w:rPr>
          <w:spacing w:val="-2"/>
          <w:sz w:val="28"/>
          <w:szCs w:val="28"/>
        </w:rPr>
        <w:t>izdevumi nepārsniedz pašvaldības iepriekšējā saimnieciskā gada faktiskos</w:t>
      </w:r>
      <w:r w:rsidRPr="0099141B">
        <w:rPr>
          <w:sz w:val="28"/>
          <w:szCs w:val="28"/>
        </w:rPr>
        <w:t xml:space="preserve"> izdevumus, izdarot šādas korekcijas:</w:t>
      </w:r>
    </w:p>
    <w:p w14:paraId="2C16CBB4" w14:textId="12582896" w:rsidR="00897259" w:rsidRPr="0099141B" w:rsidRDefault="00897259" w:rsidP="00902D9C">
      <w:pPr>
        <w:pStyle w:val="ListParagraph"/>
        <w:spacing w:after="0" w:line="240" w:lineRule="auto"/>
        <w:ind w:left="0" w:firstLine="720"/>
        <w:jc w:val="both"/>
        <w:rPr>
          <w:rFonts w:ascii="Times New Roman" w:hAnsi="Times New Roman"/>
          <w:sz w:val="28"/>
          <w:szCs w:val="28"/>
          <w:lang w:val="lv-LV"/>
        </w:rPr>
      </w:pPr>
      <w:r w:rsidRPr="0099141B">
        <w:rPr>
          <w:rFonts w:ascii="Times New Roman" w:hAnsi="Times New Roman"/>
          <w:sz w:val="28"/>
          <w:szCs w:val="28"/>
          <w:lang w:val="lv-LV"/>
        </w:rPr>
        <w:t>a</w:t>
      </w:r>
      <w:r w:rsidR="00F5737B" w:rsidRPr="0099141B">
        <w:rPr>
          <w:rFonts w:ascii="Times New Roman" w:hAnsi="Times New Roman"/>
          <w:sz w:val="28"/>
          <w:szCs w:val="28"/>
          <w:lang w:val="lv-LV"/>
        </w:rPr>
        <w:t>) </w:t>
      </w:r>
      <w:r w:rsidRPr="0099141B">
        <w:rPr>
          <w:rFonts w:ascii="Times New Roman" w:hAnsi="Times New Roman"/>
          <w:sz w:val="28"/>
          <w:szCs w:val="28"/>
          <w:lang w:val="lv-LV"/>
        </w:rPr>
        <w:t>netiek apmaksāti pakalpojumi (maksājumu uzdevumi), kas nav sniegti iepriekšējā saimnieciskajā gadā, un netiek veiktas investīcijas, kas nav realizētas iepriekšējā saimnieciskajā gadā,</w:t>
      </w:r>
    </w:p>
    <w:p w14:paraId="01917EAD" w14:textId="72351F66" w:rsidR="00897259" w:rsidRPr="0099141B" w:rsidRDefault="00D418F9" w:rsidP="00902D9C">
      <w:pPr>
        <w:pStyle w:val="ListParagraph"/>
        <w:spacing w:after="0" w:line="240" w:lineRule="auto"/>
        <w:ind w:left="0" w:firstLine="720"/>
        <w:jc w:val="both"/>
        <w:rPr>
          <w:rFonts w:ascii="Times New Roman" w:hAnsi="Times New Roman"/>
          <w:sz w:val="28"/>
          <w:szCs w:val="28"/>
          <w:lang w:val="lv-LV"/>
        </w:rPr>
      </w:pPr>
      <w:r w:rsidRPr="0099141B">
        <w:rPr>
          <w:rFonts w:ascii="Times New Roman" w:hAnsi="Times New Roman"/>
          <w:sz w:val="28"/>
          <w:szCs w:val="28"/>
          <w:lang w:val="lv-LV"/>
        </w:rPr>
        <w:t>b</w:t>
      </w:r>
      <w:r w:rsidR="00F5737B" w:rsidRPr="0099141B">
        <w:rPr>
          <w:rFonts w:ascii="Times New Roman" w:hAnsi="Times New Roman"/>
          <w:sz w:val="28"/>
          <w:szCs w:val="28"/>
          <w:lang w:val="lv-LV"/>
        </w:rPr>
        <w:t>) </w:t>
      </w:r>
      <w:r w:rsidR="00897259" w:rsidRPr="0099141B">
        <w:rPr>
          <w:rFonts w:ascii="Times New Roman" w:hAnsi="Times New Roman"/>
          <w:sz w:val="28"/>
          <w:szCs w:val="28"/>
          <w:lang w:val="lv-LV"/>
        </w:rPr>
        <w:t>tiek turpināta iepriekšējā saimnieciskajā gadā uzsākto pasākumu finansēšana,</w:t>
      </w:r>
    </w:p>
    <w:p w14:paraId="35ED6A27" w14:textId="28CC142E" w:rsidR="00D065D6" w:rsidRPr="0099141B" w:rsidRDefault="00D418F9" w:rsidP="00902D9C">
      <w:pPr>
        <w:pStyle w:val="ListParagraph"/>
        <w:spacing w:after="0" w:line="240" w:lineRule="auto"/>
        <w:ind w:left="0" w:firstLine="720"/>
        <w:jc w:val="both"/>
        <w:rPr>
          <w:rFonts w:ascii="Times New Roman" w:hAnsi="Times New Roman"/>
          <w:sz w:val="28"/>
          <w:szCs w:val="28"/>
          <w:lang w:val="lv-LV"/>
        </w:rPr>
      </w:pPr>
      <w:r w:rsidRPr="0099141B">
        <w:rPr>
          <w:rFonts w:ascii="Times New Roman" w:hAnsi="Times New Roman"/>
          <w:sz w:val="28"/>
          <w:szCs w:val="28"/>
          <w:lang w:val="lv-LV"/>
        </w:rPr>
        <w:t>c</w:t>
      </w:r>
      <w:r w:rsidR="00F5737B" w:rsidRPr="0099141B">
        <w:rPr>
          <w:rFonts w:ascii="Times New Roman" w:hAnsi="Times New Roman"/>
          <w:sz w:val="28"/>
          <w:szCs w:val="28"/>
          <w:lang w:val="lv-LV"/>
        </w:rPr>
        <w:t>) </w:t>
      </w:r>
      <w:r w:rsidR="00897259" w:rsidRPr="0099141B">
        <w:rPr>
          <w:rFonts w:ascii="Times New Roman" w:hAnsi="Times New Roman"/>
          <w:sz w:val="28"/>
          <w:szCs w:val="28"/>
          <w:lang w:val="lv-LV"/>
        </w:rPr>
        <w:t>tiek nodrošināta spēkā esošo normatīvo aktu izpilde;</w:t>
      </w:r>
    </w:p>
    <w:p w14:paraId="5D50F6BC" w14:textId="61F8C01B" w:rsidR="00897259" w:rsidRPr="0099141B" w:rsidRDefault="00897259" w:rsidP="00902D9C">
      <w:pPr>
        <w:ind w:firstLine="720"/>
        <w:jc w:val="both"/>
        <w:rPr>
          <w:sz w:val="28"/>
          <w:szCs w:val="28"/>
        </w:rPr>
      </w:pPr>
      <w:r w:rsidRPr="0099141B">
        <w:rPr>
          <w:sz w:val="28"/>
          <w:szCs w:val="28"/>
        </w:rPr>
        <w:t>2</w:t>
      </w:r>
      <w:r w:rsidR="00F5737B" w:rsidRPr="0099141B">
        <w:rPr>
          <w:sz w:val="28"/>
          <w:szCs w:val="28"/>
        </w:rPr>
        <w:t>) </w:t>
      </w:r>
      <w:r w:rsidRPr="0099141B">
        <w:rPr>
          <w:sz w:val="28"/>
          <w:szCs w:val="28"/>
        </w:rPr>
        <w:t>tiek nodrošināta iepriekšējā saimnieciskā gada pašvaldības budžetā noteikto budžeta politiku un nosacījumu izpilde nemainīgā līmenī, izņemot terminētus pasākumus;</w:t>
      </w:r>
    </w:p>
    <w:p w14:paraId="269EA6C6" w14:textId="44E27CA4" w:rsidR="00897259" w:rsidRPr="0099141B" w:rsidRDefault="00897259" w:rsidP="00902D9C">
      <w:pPr>
        <w:ind w:firstLine="720"/>
        <w:jc w:val="both"/>
        <w:rPr>
          <w:sz w:val="28"/>
          <w:szCs w:val="28"/>
        </w:rPr>
      </w:pPr>
      <w:r w:rsidRPr="0099141B">
        <w:rPr>
          <w:sz w:val="28"/>
          <w:szCs w:val="28"/>
        </w:rPr>
        <w:t>3</w:t>
      </w:r>
      <w:r w:rsidR="00F5737B" w:rsidRPr="0099141B">
        <w:rPr>
          <w:sz w:val="28"/>
          <w:szCs w:val="28"/>
        </w:rPr>
        <w:t>) </w:t>
      </w:r>
      <w:r w:rsidRPr="0099141B">
        <w:rPr>
          <w:sz w:val="28"/>
          <w:szCs w:val="28"/>
        </w:rPr>
        <w:t>tiek nodrošināta Eiropas Savienības un pārējās ārvalstu finanšu palīdzības līdzfinansēto projektu īstenošana;</w:t>
      </w:r>
    </w:p>
    <w:p w14:paraId="12F546B8" w14:textId="53AD81C7" w:rsidR="00897259" w:rsidRPr="0099141B" w:rsidRDefault="00897259" w:rsidP="00902D9C">
      <w:pPr>
        <w:ind w:firstLine="720"/>
        <w:jc w:val="both"/>
        <w:rPr>
          <w:sz w:val="28"/>
          <w:szCs w:val="28"/>
        </w:rPr>
      </w:pPr>
      <w:r w:rsidRPr="0099141B">
        <w:rPr>
          <w:sz w:val="28"/>
          <w:szCs w:val="28"/>
        </w:rPr>
        <w:t>4</w:t>
      </w:r>
      <w:r w:rsidR="00F5737B" w:rsidRPr="0099141B">
        <w:rPr>
          <w:sz w:val="28"/>
          <w:szCs w:val="28"/>
        </w:rPr>
        <w:t>) </w:t>
      </w:r>
      <w:r w:rsidRPr="0099141B">
        <w:rPr>
          <w:sz w:val="28"/>
          <w:szCs w:val="28"/>
        </w:rPr>
        <w:t>tiek ņemtas vērā saimnieciskajam gadam apstiprinātās valsts budžeta mērķdotācijas un dotācijas;</w:t>
      </w:r>
    </w:p>
    <w:p w14:paraId="27E436FC" w14:textId="0767620F" w:rsidR="00897259" w:rsidRPr="0099141B" w:rsidRDefault="00897259" w:rsidP="00902D9C">
      <w:pPr>
        <w:ind w:firstLine="720"/>
        <w:jc w:val="both"/>
        <w:rPr>
          <w:sz w:val="28"/>
          <w:szCs w:val="28"/>
        </w:rPr>
      </w:pPr>
      <w:r w:rsidRPr="0099141B">
        <w:rPr>
          <w:sz w:val="28"/>
          <w:szCs w:val="28"/>
        </w:rPr>
        <w:t>5</w:t>
      </w:r>
      <w:r w:rsidR="00F5737B" w:rsidRPr="0099141B">
        <w:rPr>
          <w:sz w:val="28"/>
          <w:szCs w:val="28"/>
        </w:rPr>
        <w:t>) </w:t>
      </w:r>
      <w:r w:rsidRPr="0099141B">
        <w:rPr>
          <w:sz w:val="28"/>
          <w:szCs w:val="28"/>
        </w:rPr>
        <w:t>tiek paredzēts finansējums pašvaldības uzņemto saistību izpildei</w:t>
      </w:r>
      <w:r w:rsidR="00F849FA" w:rsidRPr="0099141B">
        <w:rPr>
          <w:sz w:val="28"/>
          <w:szCs w:val="28"/>
        </w:rPr>
        <w:t>;</w:t>
      </w:r>
    </w:p>
    <w:p w14:paraId="1432E0AC" w14:textId="47D0CD6F" w:rsidR="00897259" w:rsidRPr="0099141B" w:rsidRDefault="00897259" w:rsidP="00902D9C">
      <w:pPr>
        <w:ind w:firstLine="720"/>
        <w:jc w:val="both"/>
        <w:rPr>
          <w:sz w:val="28"/>
          <w:szCs w:val="28"/>
        </w:rPr>
      </w:pPr>
      <w:r w:rsidRPr="0099141B">
        <w:rPr>
          <w:sz w:val="28"/>
          <w:szCs w:val="28"/>
        </w:rPr>
        <w:t>6</w:t>
      </w:r>
      <w:r w:rsidR="00F5737B" w:rsidRPr="0099141B">
        <w:rPr>
          <w:sz w:val="28"/>
          <w:szCs w:val="28"/>
        </w:rPr>
        <w:t>) </w:t>
      </w:r>
      <w:r w:rsidRPr="0099141B">
        <w:rPr>
          <w:sz w:val="28"/>
          <w:szCs w:val="28"/>
        </w:rPr>
        <w:t>netiek uzņemtas jaunas aizņēmuma</w:t>
      </w:r>
      <w:r w:rsidR="00F849FA" w:rsidRPr="0099141B">
        <w:rPr>
          <w:sz w:val="28"/>
          <w:szCs w:val="28"/>
        </w:rPr>
        <w:t xml:space="preserve"> un</w:t>
      </w:r>
      <w:r w:rsidRPr="0099141B">
        <w:rPr>
          <w:sz w:val="28"/>
          <w:szCs w:val="28"/>
        </w:rPr>
        <w:t xml:space="preserve"> galvojuma saistības, izņemot </w:t>
      </w:r>
      <w:r w:rsidR="00F849FA" w:rsidRPr="0099141B">
        <w:rPr>
          <w:sz w:val="28"/>
          <w:szCs w:val="28"/>
        </w:rPr>
        <w:t xml:space="preserve">saistības </w:t>
      </w:r>
      <w:r w:rsidRPr="0099141B">
        <w:rPr>
          <w:sz w:val="28"/>
          <w:szCs w:val="28"/>
        </w:rPr>
        <w:t>šā panta pirmās daļas 3</w:t>
      </w:r>
      <w:r w:rsidR="00902D9C" w:rsidRPr="0099141B">
        <w:rPr>
          <w:sz w:val="28"/>
          <w:szCs w:val="28"/>
        </w:rPr>
        <w:t>. </w:t>
      </w:r>
      <w:r w:rsidRPr="0099141B">
        <w:rPr>
          <w:sz w:val="28"/>
          <w:szCs w:val="28"/>
        </w:rPr>
        <w:t>punktā minēto projektu īstenošanai</w:t>
      </w:r>
      <w:r w:rsidR="00902D9C" w:rsidRPr="0099141B">
        <w:rPr>
          <w:sz w:val="28"/>
          <w:szCs w:val="28"/>
        </w:rPr>
        <w:t>.</w:t>
      </w:r>
    </w:p>
    <w:p w14:paraId="38E3CA82" w14:textId="42F54907" w:rsidR="00897259" w:rsidRPr="0099141B" w:rsidRDefault="00897259" w:rsidP="00902D9C">
      <w:pPr>
        <w:ind w:firstLine="720"/>
        <w:jc w:val="both"/>
        <w:rPr>
          <w:sz w:val="28"/>
          <w:szCs w:val="28"/>
        </w:rPr>
      </w:pPr>
      <w:r w:rsidRPr="0099141B">
        <w:rPr>
          <w:sz w:val="28"/>
          <w:szCs w:val="28"/>
        </w:rPr>
        <w:t>(2</w:t>
      </w:r>
      <w:r w:rsidR="00F5737B" w:rsidRPr="0099141B">
        <w:rPr>
          <w:sz w:val="28"/>
          <w:szCs w:val="28"/>
        </w:rPr>
        <w:t>) </w:t>
      </w:r>
      <w:r w:rsidRPr="0099141B">
        <w:rPr>
          <w:sz w:val="28"/>
          <w:szCs w:val="28"/>
        </w:rPr>
        <w:t xml:space="preserve">Finansējumam, kas piešķirts saskaņā ar šo pantu, ir piemērojami </w:t>
      </w:r>
      <w:r w:rsidR="00417B0D" w:rsidRPr="0099141B">
        <w:rPr>
          <w:sz w:val="28"/>
          <w:szCs w:val="28"/>
        </w:rPr>
        <w:t xml:space="preserve">šajā </w:t>
      </w:r>
      <w:r w:rsidRPr="0099141B">
        <w:rPr>
          <w:sz w:val="28"/>
          <w:szCs w:val="28"/>
        </w:rPr>
        <w:t>likumā noteiktie budžeta izpildes nosacījumi</w:t>
      </w:r>
      <w:r w:rsidR="00902D9C" w:rsidRPr="0099141B">
        <w:rPr>
          <w:sz w:val="28"/>
          <w:szCs w:val="28"/>
        </w:rPr>
        <w:t>.</w:t>
      </w:r>
      <w:r w:rsidR="00AD243A" w:rsidRPr="0099141B">
        <w:rPr>
          <w:sz w:val="28"/>
          <w:szCs w:val="28"/>
        </w:rPr>
        <w:t xml:space="preserve"> </w:t>
      </w:r>
      <w:r w:rsidRPr="0099141B">
        <w:rPr>
          <w:sz w:val="28"/>
          <w:szCs w:val="28"/>
        </w:rPr>
        <w:t xml:space="preserve">Pilnvarojumi, kas piešķirti saskaņā ar šā panta pirmo daļu, izbeidzas, stājoties spēkā gadskārtējam pašvaldības budžetam, </w:t>
      </w:r>
      <w:r w:rsidRPr="0099141B">
        <w:rPr>
          <w:sz w:val="28"/>
          <w:szCs w:val="28"/>
          <w:shd w:val="clear" w:color="auto" w:fill="FFFFFF"/>
        </w:rPr>
        <w:t>kuru noformē un apstiprina kā pašvaldības saistošos noteikumus</w:t>
      </w:r>
      <w:r w:rsidR="00B73B47" w:rsidRPr="0099141B">
        <w:rPr>
          <w:sz w:val="28"/>
          <w:szCs w:val="28"/>
          <w:shd w:val="clear" w:color="auto" w:fill="FFFFFF"/>
        </w:rPr>
        <w:t>,</w:t>
      </w:r>
      <w:r w:rsidRPr="0099141B">
        <w:rPr>
          <w:sz w:val="28"/>
          <w:szCs w:val="28"/>
        </w:rPr>
        <w:t xml:space="preserve"> un visi izdevumi no saimnieciskā gada sākuma tiek reģistrēti saskaņā ar jauno gadskārtējo pašvaldības budžetu.</w:t>
      </w:r>
      <w:r w:rsidR="000D77C3" w:rsidRPr="0099141B">
        <w:rPr>
          <w:sz w:val="28"/>
          <w:szCs w:val="28"/>
        </w:rPr>
        <w:t>"</w:t>
      </w:r>
    </w:p>
    <w:p w14:paraId="5B4D523F" w14:textId="2AAD73CF" w:rsidR="00CF6B96" w:rsidRPr="0099141B" w:rsidRDefault="00CF6B96" w:rsidP="00902D9C">
      <w:pPr>
        <w:ind w:firstLine="720"/>
        <w:jc w:val="both"/>
        <w:rPr>
          <w:sz w:val="28"/>
          <w:szCs w:val="28"/>
        </w:rPr>
      </w:pPr>
    </w:p>
    <w:p w14:paraId="628D907E" w14:textId="301C1A14" w:rsidR="003B3A7E" w:rsidRPr="0099141B" w:rsidRDefault="00897259" w:rsidP="00902D9C">
      <w:pPr>
        <w:ind w:firstLine="720"/>
        <w:jc w:val="both"/>
        <w:rPr>
          <w:sz w:val="28"/>
          <w:szCs w:val="28"/>
        </w:rPr>
      </w:pPr>
      <w:r w:rsidRPr="0099141B">
        <w:rPr>
          <w:sz w:val="28"/>
          <w:szCs w:val="28"/>
        </w:rPr>
        <w:t>19</w:t>
      </w:r>
      <w:r w:rsidR="00902D9C" w:rsidRPr="0099141B">
        <w:rPr>
          <w:sz w:val="28"/>
          <w:szCs w:val="28"/>
        </w:rPr>
        <w:t>. </w:t>
      </w:r>
      <w:r w:rsidR="008231A9" w:rsidRPr="0099141B">
        <w:rPr>
          <w:sz w:val="28"/>
          <w:szCs w:val="28"/>
        </w:rPr>
        <w:t>Papil</w:t>
      </w:r>
      <w:r w:rsidR="007C1A74" w:rsidRPr="0099141B">
        <w:rPr>
          <w:sz w:val="28"/>
          <w:szCs w:val="28"/>
        </w:rPr>
        <w:t>dināt pārejas noteikumus ar 90</w:t>
      </w:r>
      <w:r w:rsidR="00012FBD" w:rsidRPr="0099141B">
        <w:rPr>
          <w:sz w:val="28"/>
          <w:szCs w:val="28"/>
        </w:rPr>
        <w:t>.</w:t>
      </w:r>
      <w:r w:rsidR="00417B0D" w:rsidRPr="0099141B">
        <w:rPr>
          <w:sz w:val="28"/>
          <w:szCs w:val="28"/>
        </w:rPr>
        <w:t>, 91</w:t>
      </w:r>
      <w:r w:rsidR="00417B0D" w:rsidRPr="0099141B">
        <w:rPr>
          <w:sz w:val="28"/>
          <w:szCs w:val="28"/>
          <w:shd w:val="clear" w:color="auto" w:fill="FFFFFF" w:themeFill="background1"/>
        </w:rPr>
        <w:t>., 92.,</w:t>
      </w:r>
      <w:r w:rsidR="007F5F13" w:rsidRPr="0099141B">
        <w:rPr>
          <w:sz w:val="28"/>
          <w:szCs w:val="28"/>
        </w:rPr>
        <w:t xml:space="preserve"> 93., 94., 95., 96</w:t>
      </w:r>
      <w:r w:rsidR="00902D9C" w:rsidRPr="0099141B">
        <w:rPr>
          <w:sz w:val="28"/>
          <w:szCs w:val="28"/>
        </w:rPr>
        <w:t>.</w:t>
      </w:r>
      <w:r w:rsidR="007B0B85" w:rsidRPr="0099141B">
        <w:rPr>
          <w:sz w:val="28"/>
          <w:szCs w:val="28"/>
        </w:rPr>
        <w:t xml:space="preserve"> </w:t>
      </w:r>
      <w:r w:rsidR="00417B0D" w:rsidRPr="0099141B">
        <w:rPr>
          <w:sz w:val="28"/>
          <w:szCs w:val="28"/>
        </w:rPr>
        <w:t>un 9</w:t>
      </w:r>
      <w:r w:rsidR="007F5F13" w:rsidRPr="0099141B">
        <w:rPr>
          <w:sz w:val="28"/>
          <w:szCs w:val="28"/>
        </w:rPr>
        <w:t>7</w:t>
      </w:r>
      <w:r w:rsidR="00902D9C" w:rsidRPr="0099141B">
        <w:rPr>
          <w:sz w:val="28"/>
          <w:szCs w:val="28"/>
        </w:rPr>
        <w:t>. </w:t>
      </w:r>
      <w:r w:rsidR="008231A9" w:rsidRPr="0099141B">
        <w:rPr>
          <w:sz w:val="28"/>
          <w:szCs w:val="28"/>
        </w:rPr>
        <w:t>punktu šādā redakcijā:</w:t>
      </w:r>
    </w:p>
    <w:p w14:paraId="54061D87" w14:textId="0E204E26" w:rsidR="00C4341F" w:rsidRPr="0099141B" w:rsidRDefault="00C4341F" w:rsidP="00902D9C">
      <w:pPr>
        <w:ind w:firstLine="720"/>
        <w:jc w:val="both"/>
        <w:rPr>
          <w:sz w:val="28"/>
          <w:szCs w:val="28"/>
        </w:rPr>
      </w:pPr>
    </w:p>
    <w:p w14:paraId="0862B5AA" w14:textId="5CFD3D19" w:rsidR="00DE635A" w:rsidRPr="0099141B" w:rsidRDefault="000D77C3" w:rsidP="00902D9C">
      <w:pPr>
        <w:ind w:firstLine="720"/>
        <w:jc w:val="both"/>
        <w:rPr>
          <w:spacing w:val="-2"/>
          <w:sz w:val="28"/>
          <w:szCs w:val="28"/>
        </w:rPr>
      </w:pPr>
      <w:r w:rsidRPr="0099141B">
        <w:rPr>
          <w:sz w:val="28"/>
          <w:szCs w:val="28"/>
        </w:rPr>
        <w:t>"</w:t>
      </w:r>
      <w:r w:rsidR="00DE635A" w:rsidRPr="0099141B">
        <w:rPr>
          <w:sz w:val="28"/>
          <w:szCs w:val="28"/>
        </w:rPr>
        <w:t>90</w:t>
      </w:r>
      <w:r w:rsidR="00902D9C" w:rsidRPr="0099141B">
        <w:rPr>
          <w:sz w:val="28"/>
          <w:szCs w:val="28"/>
        </w:rPr>
        <w:t>. </w:t>
      </w:r>
      <w:r w:rsidR="00DE635A" w:rsidRPr="0099141B">
        <w:rPr>
          <w:sz w:val="28"/>
          <w:szCs w:val="28"/>
        </w:rPr>
        <w:t>Šā likuma 19</w:t>
      </w:r>
      <w:r w:rsidR="00FF2C23" w:rsidRPr="0099141B">
        <w:rPr>
          <w:sz w:val="28"/>
          <w:szCs w:val="28"/>
        </w:rPr>
        <w:t>.</w:t>
      </w:r>
      <w:r w:rsidR="00FF2C23" w:rsidRPr="0099141B">
        <w:rPr>
          <w:sz w:val="28"/>
          <w:szCs w:val="28"/>
          <w:vertAlign w:val="superscript"/>
        </w:rPr>
        <w:t>3 </w:t>
      </w:r>
      <w:r w:rsidR="00DE635A" w:rsidRPr="0099141B">
        <w:rPr>
          <w:sz w:val="28"/>
          <w:szCs w:val="28"/>
        </w:rPr>
        <w:t xml:space="preserve">pants stājas spēkā vienlaikus ar Eiropas Komisijas </w:t>
      </w:r>
      <w:r w:rsidR="00DE635A" w:rsidRPr="0099141B">
        <w:rPr>
          <w:spacing w:val="-2"/>
          <w:sz w:val="28"/>
          <w:szCs w:val="28"/>
        </w:rPr>
        <w:t>tiesisko regulējumu, ar ko izveido Eiropas Atveseļošanas un noturības mehānismu.</w:t>
      </w:r>
    </w:p>
    <w:p w14:paraId="1FF961F3" w14:textId="2B08ADB0" w:rsidR="00504098" w:rsidRPr="0099141B" w:rsidRDefault="00251D37" w:rsidP="00902D9C">
      <w:pPr>
        <w:tabs>
          <w:tab w:val="left" w:pos="142"/>
        </w:tabs>
        <w:ind w:firstLine="720"/>
        <w:jc w:val="both"/>
        <w:rPr>
          <w:sz w:val="28"/>
          <w:szCs w:val="28"/>
        </w:rPr>
      </w:pPr>
      <w:proofErr w:type="gramStart"/>
      <w:r w:rsidRPr="0099141B">
        <w:rPr>
          <w:spacing w:val="-2"/>
          <w:sz w:val="28"/>
          <w:szCs w:val="28"/>
        </w:rPr>
        <w:t>9</w:t>
      </w:r>
      <w:r w:rsidR="00F52CB5" w:rsidRPr="0099141B">
        <w:rPr>
          <w:spacing w:val="-2"/>
          <w:sz w:val="28"/>
          <w:szCs w:val="28"/>
        </w:rPr>
        <w:t>1</w:t>
      </w:r>
      <w:r w:rsidR="00902D9C" w:rsidRPr="0099141B">
        <w:rPr>
          <w:spacing w:val="-2"/>
          <w:sz w:val="28"/>
          <w:szCs w:val="28"/>
        </w:rPr>
        <w:t>. </w:t>
      </w:r>
      <w:r w:rsidR="006D6956" w:rsidRPr="0099141B">
        <w:rPr>
          <w:sz w:val="28"/>
          <w:szCs w:val="28"/>
        </w:rPr>
        <w:t>Grozījumi šā likuma 21</w:t>
      </w:r>
      <w:r w:rsidR="00902D9C" w:rsidRPr="0099141B">
        <w:rPr>
          <w:sz w:val="28"/>
          <w:szCs w:val="28"/>
        </w:rPr>
        <w:t>. </w:t>
      </w:r>
      <w:r w:rsidR="006D6956" w:rsidRPr="0099141B">
        <w:rPr>
          <w:sz w:val="28"/>
          <w:szCs w:val="28"/>
        </w:rPr>
        <w:t>panta otrajā un piektajā daļā saistībā</w:t>
      </w:r>
      <w:proofErr w:type="gramEnd"/>
      <w:r w:rsidR="006D6956" w:rsidRPr="0099141B">
        <w:rPr>
          <w:sz w:val="28"/>
          <w:szCs w:val="28"/>
        </w:rPr>
        <w:t xml:space="preserve"> ar gadskārtējā valsts budžeta </w:t>
      </w:r>
      <w:r w:rsidR="006D6956" w:rsidRPr="0099141B">
        <w:rPr>
          <w:spacing w:val="-2"/>
          <w:sz w:val="28"/>
          <w:szCs w:val="28"/>
        </w:rPr>
        <w:t>likuma projekta</w:t>
      </w:r>
      <w:r w:rsidR="006D6956" w:rsidRPr="0099141B">
        <w:rPr>
          <w:sz w:val="28"/>
          <w:szCs w:val="28"/>
        </w:rPr>
        <w:t xml:space="preserve"> </w:t>
      </w:r>
      <w:r w:rsidR="00504098" w:rsidRPr="0099141B">
        <w:rPr>
          <w:sz w:val="28"/>
          <w:szCs w:val="28"/>
        </w:rPr>
        <w:t>un grozījumu gadskārtējā valsts budžeta likumā paskaidrojumu stājas spēkā 2021</w:t>
      </w:r>
      <w:r w:rsidR="00902D9C" w:rsidRPr="0099141B">
        <w:rPr>
          <w:sz w:val="28"/>
          <w:szCs w:val="28"/>
        </w:rPr>
        <w:t>. </w:t>
      </w:r>
      <w:r w:rsidR="00504098" w:rsidRPr="0099141B">
        <w:rPr>
          <w:sz w:val="28"/>
          <w:szCs w:val="28"/>
        </w:rPr>
        <w:t>gada 1</w:t>
      </w:r>
      <w:r w:rsidR="00902D9C" w:rsidRPr="0099141B">
        <w:rPr>
          <w:sz w:val="28"/>
          <w:szCs w:val="28"/>
        </w:rPr>
        <w:t>. </w:t>
      </w:r>
      <w:r w:rsidR="00504098" w:rsidRPr="0099141B">
        <w:rPr>
          <w:sz w:val="28"/>
          <w:szCs w:val="28"/>
        </w:rPr>
        <w:t xml:space="preserve">janvārī, </w:t>
      </w:r>
      <w:r w:rsidR="005904A1" w:rsidRPr="0099141B">
        <w:rPr>
          <w:sz w:val="28"/>
          <w:szCs w:val="28"/>
        </w:rPr>
        <w:t>un</w:t>
      </w:r>
      <w:r w:rsidR="00504098" w:rsidRPr="0099141B">
        <w:rPr>
          <w:sz w:val="28"/>
          <w:szCs w:val="28"/>
        </w:rPr>
        <w:t xml:space="preserve"> pirmo reizi tos piemēro 202</w:t>
      </w:r>
      <w:r w:rsidR="005904A1" w:rsidRPr="0099141B">
        <w:rPr>
          <w:sz w:val="28"/>
          <w:szCs w:val="28"/>
        </w:rPr>
        <w:t>1</w:t>
      </w:r>
      <w:r w:rsidR="00902D9C" w:rsidRPr="0099141B">
        <w:rPr>
          <w:sz w:val="28"/>
          <w:szCs w:val="28"/>
        </w:rPr>
        <w:t>. </w:t>
      </w:r>
      <w:r w:rsidR="00504098" w:rsidRPr="0099141B">
        <w:rPr>
          <w:sz w:val="28"/>
          <w:szCs w:val="28"/>
        </w:rPr>
        <w:t>gadā, sagatavojot valsts budžeta likuma projekta 2022</w:t>
      </w:r>
      <w:r w:rsidR="00902D9C" w:rsidRPr="0099141B">
        <w:rPr>
          <w:sz w:val="28"/>
          <w:szCs w:val="28"/>
        </w:rPr>
        <w:t>. </w:t>
      </w:r>
      <w:r w:rsidR="00504098" w:rsidRPr="0099141B">
        <w:rPr>
          <w:sz w:val="28"/>
          <w:szCs w:val="28"/>
        </w:rPr>
        <w:t>gadam paskaidrojumu.</w:t>
      </w:r>
    </w:p>
    <w:p w14:paraId="13EF4968" w14:textId="29DBC63F" w:rsidR="00BB1454" w:rsidRPr="0099141B" w:rsidRDefault="009E1502" w:rsidP="00902D9C">
      <w:pPr>
        <w:tabs>
          <w:tab w:val="left" w:pos="142"/>
        </w:tabs>
        <w:ind w:firstLine="720"/>
        <w:jc w:val="both"/>
        <w:rPr>
          <w:sz w:val="28"/>
          <w:szCs w:val="28"/>
        </w:rPr>
      </w:pPr>
      <w:r w:rsidRPr="0099141B">
        <w:rPr>
          <w:spacing w:val="-2"/>
          <w:sz w:val="28"/>
          <w:szCs w:val="28"/>
        </w:rPr>
        <w:t>9</w:t>
      </w:r>
      <w:r w:rsidR="007F5F13" w:rsidRPr="0099141B">
        <w:rPr>
          <w:spacing w:val="-2"/>
          <w:sz w:val="28"/>
          <w:szCs w:val="28"/>
        </w:rPr>
        <w:t>2</w:t>
      </w:r>
      <w:r w:rsidR="00902D9C" w:rsidRPr="0099141B">
        <w:rPr>
          <w:spacing w:val="-2"/>
          <w:sz w:val="28"/>
          <w:szCs w:val="28"/>
        </w:rPr>
        <w:t>. </w:t>
      </w:r>
      <w:r w:rsidR="00DB39AF" w:rsidRPr="0099141B">
        <w:rPr>
          <w:sz w:val="28"/>
          <w:szCs w:val="28"/>
        </w:rPr>
        <w:t xml:space="preserve">Grozījumi </w:t>
      </w:r>
      <w:r w:rsidR="00B30332" w:rsidRPr="0099141B">
        <w:rPr>
          <w:sz w:val="28"/>
          <w:szCs w:val="28"/>
        </w:rPr>
        <w:t xml:space="preserve">šā </w:t>
      </w:r>
      <w:r w:rsidR="00DB39AF" w:rsidRPr="0099141B">
        <w:rPr>
          <w:sz w:val="28"/>
          <w:szCs w:val="28"/>
        </w:rPr>
        <w:t>likuma 30</w:t>
      </w:r>
      <w:r w:rsidR="00902D9C" w:rsidRPr="0099141B">
        <w:rPr>
          <w:sz w:val="28"/>
          <w:szCs w:val="28"/>
        </w:rPr>
        <w:t>. </w:t>
      </w:r>
      <w:r w:rsidR="00DB39AF" w:rsidRPr="0099141B">
        <w:rPr>
          <w:sz w:val="28"/>
          <w:szCs w:val="28"/>
        </w:rPr>
        <w:t xml:space="preserve">panta </w:t>
      </w:r>
      <w:r w:rsidR="00820F0C" w:rsidRPr="0099141B">
        <w:rPr>
          <w:sz w:val="28"/>
          <w:szCs w:val="28"/>
        </w:rPr>
        <w:t xml:space="preserve">trešajā, </w:t>
      </w:r>
      <w:r w:rsidR="00DB39AF" w:rsidRPr="0099141B">
        <w:rPr>
          <w:sz w:val="28"/>
          <w:szCs w:val="28"/>
        </w:rPr>
        <w:t>3.</w:t>
      </w:r>
      <w:r w:rsidR="00DB39AF" w:rsidRPr="0099141B">
        <w:rPr>
          <w:sz w:val="28"/>
          <w:szCs w:val="28"/>
          <w:vertAlign w:val="superscript"/>
        </w:rPr>
        <w:t>1</w:t>
      </w:r>
      <w:r w:rsidR="00DB39AF" w:rsidRPr="0099141B">
        <w:rPr>
          <w:sz w:val="28"/>
          <w:szCs w:val="28"/>
        </w:rPr>
        <w:t xml:space="preserve"> un 3</w:t>
      </w:r>
      <w:r w:rsidR="00FF2C23" w:rsidRPr="0099141B">
        <w:rPr>
          <w:sz w:val="28"/>
          <w:szCs w:val="28"/>
        </w:rPr>
        <w:t>.</w:t>
      </w:r>
      <w:r w:rsidR="00FF2C23" w:rsidRPr="0099141B">
        <w:rPr>
          <w:sz w:val="28"/>
          <w:szCs w:val="28"/>
          <w:vertAlign w:val="superscript"/>
        </w:rPr>
        <w:t>2 </w:t>
      </w:r>
      <w:r w:rsidR="00DB39AF" w:rsidRPr="0099141B">
        <w:rPr>
          <w:sz w:val="28"/>
          <w:szCs w:val="28"/>
        </w:rPr>
        <w:t>daļā, 31</w:t>
      </w:r>
      <w:r w:rsidR="00902D9C" w:rsidRPr="0099141B">
        <w:rPr>
          <w:sz w:val="28"/>
          <w:szCs w:val="28"/>
        </w:rPr>
        <w:t>. </w:t>
      </w:r>
      <w:r w:rsidR="00DB39AF" w:rsidRPr="0099141B">
        <w:rPr>
          <w:sz w:val="28"/>
          <w:szCs w:val="28"/>
        </w:rPr>
        <w:t>panta pirm</w:t>
      </w:r>
      <w:r w:rsidR="00AD243A" w:rsidRPr="0099141B">
        <w:rPr>
          <w:sz w:val="28"/>
          <w:szCs w:val="28"/>
        </w:rPr>
        <w:t>aj</w:t>
      </w:r>
      <w:r w:rsidR="00DB39AF" w:rsidRPr="0099141B">
        <w:rPr>
          <w:sz w:val="28"/>
          <w:szCs w:val="28"/>
        </w:rPr>
        <w:t>ā</w:t>
      </w:r>
      <w:r w:rsidR="00110E48" w:rsidRPr="0099141B">
        <w:rPr>
          <w:sz w:val="28"/>
          <w:szCs w:val="28"/>
        </w:rPr>
        <w:t xml:space="preserve"> </w:t>
      </w:r>
      <w:r w:rsidR="00DB39AF" w:rsidRPr="0099141B">
        <w:rPr>
          <w:sz w:val="28"/>
          <w:szCs w:val="28"/>
        </w:rPr>
        <w:t>daļā</w:t>
      </w:r>
      <w:r w:rsidR="0041530C" w:rsidRPr="0099141B">
        <w:rPr>
          <w:sz w:val="28"/>
          <w:szCs w:val="28"/>
        </w:rPr>
        <w:t xml:space="preserve"> un</w:t>
      </w:r>
      <w:r w:rsidR="00DB39AF" w:rsidRPr="0099141B">
        <w:rPr>
          <w:sz w:val="28"/>
          <w:szCs w:val="28"/>
        </w:rPr>
        <w:t xml:space="preserve"> 32</w:t>
      </w:r>
      <w:r w:rsidR="00902D9C" w:rsidRPr="0099141B">
        <w:rPr>
          <w:sz w:val="28"/>
          <w:szCs w:val="28"/>
        </w:rPr>
        <w:t>. </w:t>
      </w:r>
      <w:r w:rsidR="00417B0D" w:rsidRPr="0099141B">
        <w:rPr>
          <w:sz w:val="28"/>
          <w:szCs w:val="28"/>
        </w:rPr>
        <w:t>panta pirmajā</w:t>
      </w:r>
      <w:r w:rsidR="00DB39AF" w:rsidRPr="0099141B">
        <w:rPr>
          <w:sz w:val="28"/>
          <w:szCs w:val="28"/>
        </w:rPr>
        <w:t>, 1</w:t>
      </w:r>
      <w:r w:rsidR="00F5737B" w:rsidRPr="0099141B">
        <w:rPr>
          <w:sz w:val="28"/>
          <w:szCs w:val="28"/>
        </w:rPr>
        <w:t>.</w:t>
      </w:r>
      <w:r w:rsidR="00F5737B" w:rsidRPr="0099141B">
        <w:rPr>
          <w:sz w:val="28"/>
          <w:szCs w:val="28"/>
          <w:vertAlign w:val="superscript"/>
        </w:rPr>
        <w:t>1</w:t>
      </w:r>
      <w:r w:rsidR="00DB39AF" w:rsidRPr="0099141B">
        <w:rPr>
          <w:sz w:val="28"/>
          <w:szCs w:val="28"/>
        </w:rPr>
        <w:t xml:space="preserve"> un otr</w:t>
      </w:r>
      <w:r w:rsidR="00AD243A" w:rsidRPr="0099141B">
        <w:rPr>
          <w:sz w:val="28"/>
          <w:szCs w:val="28"/>
        </w:rPr>
        <w:t>aj</w:t>
      </w:r>
      <w:r w:rsidR="00DB39AF" w:rsidRPr="0099141B">
        <w:rPr>
          <w:sz w:val="28"/>
          <w:szCs w:val="28"/>
        </w:rPr>
        <w:t>ā daļā</w:t>
      </w:r>
      <w:r w:rsidR="00526FFA" w:rsidRPr="0099141B">
        <w:rPr>
          <w:sz w:val="28"/>
          <w:szCs w:val="28"/>
        </w:rPr>
        <w:t xml:space="preserve"> </w:t>
      </w:r>
      <w:r w:rsidR="006656C6" w:rsidRPr="0099141B">
        <w:rPr>
          <w:sz w:val="28"/>
          <w:szCs w:val="28"/>
        </w:rPr>
        <w:t xml:space="preserve">saistībā ar </w:t>
      </w:r>
      <w:r w:rsidR="004D3282" w:rsidRPr="0099141B">
        <w:rPr>
          <w:sz w:val="28"/>
          <w:szCs w:val="28"/>
        </w:rPr>
        <w:t>gada pārskatu iesniegšanas termiņi</w:t>
      </w:r>
      <w:bookmarkStart w:id="3" w:name="_GoBack"/>
      <w:bookmarkEnd w:id="3"/>
      <w:r w:rsidR="004D3282" w:rsidRPr="0099141B">
        <w:rPr>
          <w:sz w:val="28"/>
          <w:szCs w:val="28"/>
        </w:rPr>
        <w:t xml:space="preserve">em un </w:t>
      </w:r>
      <w:r w:rsidR="006656C6" w:rsidRPr="0099141B">
        <w:rPr>
          <w:sz w:val="28"/>
          <w:szCs w:val="28"/>
        </w:rPr>
        <w:t>Valsts kontroles</w:t>
      </w:r>
      <w:r w:rsidR="00B20479" w:rsidRPr="0099141B">
        <w:rPr>
          <w:sz w:val="28"/>
          <w:szCs w:val="28"/>
        </w:rPr>
        <w:t xml:space="preserve"> </w:t>
      </w:r>
      <w:r w:rsidR="00B31B3E" w:rsidRPr="0099141B">
        <w:rPr>
          <w:sz w:val="28"/>
          <w:szCs w:val="28"/>
        </w:rPr>
        <w:t>revīziju</w:t>
      </w:r>
      <w:r w:rsidR="006656C6" w:rsidRPr="0099141B">
        <w:rPr>
          <w:sz w:val="28"/>
          <w:szCs w:val="28"/>
        </w:rPr>
        <w:t xml:space="preserve"> </w:t>
      </w:r>
      <w:r w:rsidR="00DB39AF" w:rsidRPr="0099141B">
        <w:rPr>
          <w:sz w:val="28"/>
          <w:szCs w:val="28"/>
        </w:rPr>
        <w:t>stājas spēkā 202</w:t>
      </w:r>
      <w:r w:rsidR="00A3328B" w:rsidRPr="0099141B">
        <w:rPr>
          <w:sz w:val="28"/>
          <w:szCs w:val="28"/>
        </w:rPr>
        <w:t>3</w:t>
      </w:r>
      <w:r w:rsidR="00902D9C" w:rsidRPr="0099141B">
        <w:rPr>
          <w:sz w:val="28"/>
          <w:szCs w:val="28"/>
        </w:rPr>
        <w:t>. </w:t>
      </w:r>
      <w:r w:rsidR="00DB39AF" w:rsidRPr="0099141B">
        <w:rPr>
          <w:sz w:val="28"/>
          <w:szCs w:val="28"/>
        </w:rPr>
        <w:t>gada 1</w:t>
      </w:r>
      <w:r w:rsidR="00902D9C" w:rsidRPr="0099141B">
        <w:rPr>
          <w:sz w:val="28"/>
          <w:szCs w:val="28"/>
        </w:rPr>
        <w:t>. </w:t>
      </w:r>
      <w:r w:rsidR="00DB39AF" w:rsidRPr="0099141B">
        <w:rPr>
          <w:sz w:val="28"/>
          <w:szCs w:val="28"/>
        </w:rPr>
        <w:t>janvārī.</w:t>
      </w:r>
    </w:p>
    <w:p w14:paraId="19F5C657" w14:textId="332FCD1F" w:rsidR="00315296" w:rsidRPr="0099141B" w:rsidRDefault="006D6956" w:rsidP="00902D9C">
      <w:pPr>
        <w:tabs>
          <w:tab w:val="left" w:pos="142"/>
        </w:tabs>
        <w:ind w:firstLine="720"/>
        <w:jc w:val="both"/>
        <w:rPr>
          <w:sz w:val="28"/>
          <w:szCs w:val="28"/>
        </w:rPr>
      </w:pPr>
      <w:r w:rsidRPr="0099141B">
        <w:rPr>
          <w:sz w:val="28"/>
          <w:szCs w:val="28"/>
        </w:rPr>
        <w:t>9</w:t>
      </w:r>
      <w:r w:rsidR="007F5F13" w:rsidRPr="0099141B">
        <w:rPr>
          <w:sz w:val="28"/>
          <w:szCs w:val="28"/>
        </w:rPr>
        <w:t>3</w:t>
      </w:r>
      <w:r w:rsidR="00902D9C" w:rsidRPr="0099141B">
        <w:rPr>
          <w:sz w:val="28"/>
          <w:szCs w:val="28"/>
        </w:rPr>
        <w:t>. </w:t>
      </w:r>
      <w:r w:rsidR="00315296" w:rsidRPr="0099141B">
        <w:rPr>
          <w:sz w:val="28"/>
          <w:szCs w:val="28"/>
        </w:rPr>
        <w:t>Grozījums attiecībā uz likuma papildināšanu ar 32</w:t>
      </w:r>
      <w:r w:rsidR="00F5737B" w:rsidRPr="0099141B">
        <w:rPr>
          <w:sz w:val="28"/>
          <w:szCs w:val="28"/>
        </w:rPr>
        <w:t>.</w:t>
      </w:r>
      <w:r w:rsidR="00F5737B" w:rsidRPr="0099141B">
        <w:rPr>
          <w:sz w:val="28"/>
          <w:szCs w:val="28"/>
          <w:vertAlign w:val="superscript"/>
        </w:rPr>
        <w:t>1 </w:t>
      </w:r>
      <w:r w:rsidR="00315296" w:rsidRPr="0099141B">
        <w:rPr>
          <w:sz w:val="28"/>
          <w:szCs w:val="28"/>
        </w:rPr>
        <w:t>pantu saistībā ar Valsts kontroles revīziju par saimnieciskā gada pārskatu Saeimas vēlēšanu gadā stājas spēkā 2022</w:t>
      </w:r>
      <w:r w:rsidR="00902D9C" w:rsidRPr="0099141B">
        <w:rPr>
          <w:sz w:val="28"/>
          <w:szCs w:val="28"/>
        </w:rPr>
        <w:t>. </w:t>
      </w:r>
      <w:r w:rsidR="00315296" w:rsidRPr="0099141B">
        <w:rPr>
          <w:sz w:val="28"/>
          <w:szCs w:val="28"/>
        </w:rPr>
        <w:t>gada 1</w:t>
      </w:r>
      <w:r w:rsidR="00902D9C" w:rsidRPr="0099141B">
        <w:rPr>
          <w:sz w:val="28"/>
          <w:szCs w:val="28"/>
        </w:rPr>
        <w:t>. </w:t>
      </w:r>
      <w:r w:rsidR="00315296" w:rsidRPr="0099141B">
        <w:rPr>
          <w:sz w:val="28"/>
          <w:szCs w:val="28"/>
        </w:rPr>
        <w:t>janvārī</w:t>
      </w:r>
      <w:r w:rsidR="00902D9C" w:rsidRPr="0099141B">
        <w:rPr>
          <w:sz w:val="28"/>
          <w:szCs w:val="28"/>
        </w:rPr>
        <w:t>.</w:t>
      </w:r>
      <w:r w:rsidR="00AD243A" w:rsidRPr="0099141B">
        <w:rPr>
          <w:sz w:val="28"/>
          <w:szCs w:val="28"/>
        </w:rPr>
        <w:t xml:space="preserve"> </w:t>
      </w:r>
      <w:r w:rsidR="00CF1EFE" w:rsidRPr="0099141B">
        <w:rPr>
          <w:sz w:val="28"/>
          <w:szCs w:val="28"/>
        </w:rPr>
        <w:t>Saeimas vēlēšanu gadā, kas notiks 2022</w:t>
      </w:r>
      <w:r w:rsidR="00902D9C" w:rsidRPr="0099141B">
        <w:rPr>
          <w:sz w:val="28"/>
          <w:szCs w:val="28"/>
        </w:rPr>
        <w:t>. </w:t>
      </w:r>
      <w:r w:rsidR="00CF1EFE" w:rsidRPr="0099141B">
        <w:rPr>
          <w:sz w:val="28"/>
          <w:szCs w:val="28"/>
        </w:rPr>
        <w:t>gadā, attiecībā u</w:t>
      </w:r>
      <w:r w:rsidR="00315296" w:rsidRPr="0099141B">
        <w:rPr>
          <w:sz w:val="28"/>
          <w:szCs w:val="28"/>
        </w:rPr>
        <w:t xml:space="preserve">z </w:t>
      </w:r>
      <w:r w:rsidR="000E2781" w:rsidRPr="0099141B">
        <w:rPr>
          <w:sz w:val="28"/>
          <w:szCs w:val="28"/>
        </w:rPr>
        <w:t xml:space="preserve">konsolidēto </w:t>
      </w:r>
      <w:r w:rsidR="00805637" w:rsidRPr="0099141B">
        <w:rPr>
          <w:sz w:val="28"/>
          <w:szCs w:val="28"/>
        </w:rPr>
        <w:t>saimnieciskā gada pārskatu</w:t>
      </w:r>
      <w:r w:rsidR="00CF1EFE" w:rsidRPr="0099141B">
        <w:rPr>
          <w:sz w:val="28"/>
          <w:szCs w:val="28"/>
        </w:rPr>
        <w:t xml:space="preserve"> par 2021.</w:t>
      </w:r>
      <w:r w:rsidR="00AD243A" w:rsidRPr="0099141B">
        <w:rPr>
          <w:sz w:val="28"/>
          <w:szCs w:val="28"/>
        </w:rPr>
        <w:t> </w:t>
      </w:r>
      <w:r w:rsidR="00CF1EFE" w:rsidRPr="0099141B">
        <w:rPr>
          <w:sz w:val="28"/>
          <w:szCs w:val="28"/>
        </w:rPr>
        <w:t>gadu</w:t>
      </w:r>
      <w:r w:rsidR="00B31B3E" w:rsidRPr="0099141B">
        <w:rPr>
          <w:sz w:val="28"/>
          <w:szCs w:val="28"/>
        </w:rPr>
        <w:t xml:space="preserve"> piemērojams</w:t>
      </w:r>
      <w:r w:rsidR="00315296" w:rsidRPr="0099141B">
        <w:rPr>
          <w:sz w:val="28"/>
          <w:szCs w:val="28"/>
        </w:rPr>
        <w:t xml:space="preserve"> š</w:t>
      </w:r>
      <w:r w:rsidR="00DE4B0B" w:rsidRPr="0099141B">
        <w:rPr>
          <w:sz w:val="28"/>
          <w:szCs w:val="28"/>
        </w:rPr>
        <w:t>ā likuma 30</w:t>
      </w:r>
      <w:r w:rsidR="00902D9C" w:rsidRPr="0099141B">
        <w:rPr>
          <w:sz w:val="28"/>
          <w:szCs w:val="28"/>
        </w:rPr>
        <w:t>. </w:t>
      </w:r>
      <w:r w:rsidR="00DE4B0B" w:rsidRPr="0099141B">
        <w:rPr>
          <w:sz w:val="28"/>
          <w:szCs w:val="28"/>
        </w:rPr>
        <w:t>panta trešajā, 3.</w:t>
      </w:r>
      <w:r w:rsidR="00DE4B0B" w:rsidRPr="0099141B">
        <w:rPr>
          <w:sz w:val="28"/>
          <w:szCs w:val="28"/>
          <w:vertAlign w:val="superscript"/>
        </w:rPr>
        <w:t>1</w:t>
      </w:r>
      <w:r w:rsidR="00DE4B0B" w:rsidRPr="0099141B">
        <w:rPr>
          <w:sz w:val="28"/>
          <w:szCs w:val="28"/>
        </w:rPr>
        <w:t xml:space="preserve"> un 3</w:t>
      </w:r>
      <w:r w:rsidR="00FF2C23" w:rsidRPr="0099141B">
        <w:rPr>
          <w:sz w:val="28"/>
          <w:szCs w:val="28"/>
        </w:rPr>
        <w:t>.</w:t>
      </w:r>
      <w:r w:rsidR="00FF2C23" w:rsidRPr="0099141B">
        <w:rPr>
          <w:sz w:val="28"/>
          <w:szCs w:val="28"/>
          <w:vertAlign w:val="superscript"/>
        </w:rPr>
        <w:t>2 </w:t>
      </w:r>
      <w:r w:rsidR="004D3282" w:rsidRPr="0099141B">
        <w:rPr>
          <w:sz w:val="28"/>
          <w:szCs w:val="28"/>
        </w:rPr>
        <w:t>daļā</w:t>
      </w:r>
      <w:r w:rsidR="00B15A17" w:rsidRPr="0099141B">
        <w:rPr>
          <w:sz w:val="28"/>
          <w:szCs w:val="28"/>
        </w:rPr>
        <w:t xml:space="preserve"> un</w:t>
      </w:r>
      <w:r w:rsidR="00417B0D" w:rsidRPr="0099141B">
        <w:rPr>
          <w:sz w:val="28"/>
          <w:szCs w:val="28"/>
        </w:rPr>
        <w:t xml:space="preserve"> 32</w:t>
      </w:r>
      <w:r w:rsidR="00902D9C" w:rsidRPr="0099141B">
        <w:rPr>
          <w:sz w:val="28"/>
          <w:szCs w:val="28"/>
        </w:rPr>
        <w:t>. </w:t>
      </w:r>
      <w:r w:rsidR="00417B0D" w:rsidRPr="0099141B">
        <w:rPr>
          <w:sz w:val="28"/>
          <w:szCs w:val="28"/>
        </w:rPr>
        <w:t>panta pirmajā</w:t>
      </w:r>
      <w:r w:rsidR="000A26C8" w:rsidRPr="0099141B">
        <w:rPr>
          <w:sz w:val="28"/>
          <w:szCs w:val="28"/>
        </w:rPr>
        <w:t xml:space="preserve"> daļā</w:t>
      </w:r>
      <w:r w:rsidR="004D3282" w:rsidRPr="0099141B">
        <w:rPr>
          <w:sz w:val="28"/>
          <w:szCs w:val="28"/>
        </w:rPr>
        <w:t xml:space="preserve"> noteikt</w:t>
      </w:r>
      <w:r w:rsidR="00DE4B0B" w:rsidRPr="0099141B">
        <w:rPr>
          <w:sz w:val="28"/>
          <w:szCs w:val="28"/>
        </w:rPr>
        <w:t xml:space="preserve">ais par </w:t>
      </w:r>
      <w:r w:rsidR="004D3282" w:rsidRPr="0099141B">
        <w:rPr>
          <w:sz w:val="28"/>
          <w:szCs w:val="28"/>
        </w:rPr>
        <w:lastRenderedPageBreak/>
        <w:t xml:space="preserve">gada pārskatu sagatavošanas termiņiem likuma redakcijā, kas </w:t>
      </w:r>
      <w:r w:rsidR="00417B0D" w:rsidRPr="0099141B">
        <w:rPr>
          <w:sz w:val="28"/>
          <w:szCs w:val="28"/>
        </w:rPr>
        <w:t>bija spēkā uz</w:t>
      </w:r>
      <w:r w:rsidR="004D3282" w:rsidRPr="0099141B">
        <w:rPr>
          <w:sz w:val="28"/>
          <w:szCs w:val="28"/>
        </w:rPr>
        <w:t xml:space="preserve"> 2021</w:t>
      </w:r>
      <w:r w:rsidR="00902D9C" w:rsidRPr="0099141B">
        <w:rPr>
          <w:sz w:val="28"/>
          <w:szCs w:val="28"/>
        </w:rPr>
        <w:t>. </w:t>
      </w:r>
      <w:r w:rsidR="00417B0D" w:rsidRPr="0099141B">
        <w:rPr>
          <w:sz w:val="28"/>
          <w:szCs w:val="28"/>
        </w:rPr>
        <w:t>gada 1</w:t>
      </w:r>
      <w:r w:rsidR="00902D9C" w:rsidRPr="0099141B">
        <w:rPr>
          <w:sz w:val="28"/>
          <w:szCs w:val="28"/>
        </w:rPr>
        <w:t>. </w:t>
      </w:r>
      <w:r w:rsidR="00417B0D" w:rsidRPr="0099141B">
        <w:rPr>
          <w:sz w:val="28"/>
          <w:szCs w:val="28"/>
        </w:rPr>
        <w:t>janvāri</w:t>
      </w:r>
      <w:r w:rsidR="004D3282" w:rsidRPr="0099141B">
        <w:rPr>
          <w:sz w:val="28"/>
          <w:szCs w:val="28"/>
        </w:rPr>
        <w:t>.</w:t>
      </w:r>
    </w:p>
    <w:p w14:paraId="6F4BE715" w14:textId="41BD8839" w:rsidR="00BB1454" w:rsidRPr="0099141B" w:rsidRDefault="009E1502" w:rsidP="00902D9C">
      <w:pPr>
        <w:tabs>
          <w:tab w:val="left" w:pos="142"/>
        </w:tabs>
        <w:ind w:firstLine="720"/>
        <w:jc w:val="both"/>
        <w:rPr>
          <w:sz w:val="28"/>
          <w:szCs w:val="28"/>
        </w:rPr>
      </w:pPr>
      <w:r w:rsidRPr="0099141B">
        <w:rPr>
          <w:spacing w:val="-2"/>
          <w:sz w:val="28"/>
          <w:szCs w:val="28"/>
        </w:rPr>
        <w:t>9</w:t>
      </w:r>
      <w:r w:rsidR="007F5F13" w:rsidRPr="0099141B">
        <w:rPr>
          <w:spacing w:val="-2"/>
          <w:sz w:val="28"/>
          <w:szCs w:val="28"/>
        </w:rPr>
        <w:t>4</w:t>
      </w:r>
      <w:r w:rsidR="00902D9C" w:rsidRPr="0099141B">
        <w:rPr>
          <w:spacing w:val="-2"/>
          <w:sz w:val="28"/>
          <w:szCs w:val="28"/>
        </w:rPr>
        <w:t>. </w:t>
      </w:r>
      <w:r w:rsidR="00F16888" w:rsidRPr="0099141B">
        <w:rPr>
          <w:spacing w:val="-2"/>
          <w:sz w:val="28"/>
          <w:szCs w:val="28"/>
        </w:rPr>
        <w:t>Š</w:t>
      </w:r>
      <w:r w:rsidR="00DB39AF" w:rsidRPr="0099141B">
        <w:rPr>
          <w:spacing w:val="-2"/>
          <w:sz w:val="28"/>
          <w:szCs w:val="28"/>
        </w:rPr>
        <w:t>ā likuma 30</w:t>
      </w:r>
      <w:r w:rsidR="00902D9C" w:rsidRPr="0099141B">
        <w:rPr>
          <w:spacing w:val="-2"/>
          <w:sz w:val="28"/>
          <w:szCs w:val="28"/>
        </w:rPr>
        <w:t>. </w:t>
      </w:r>
      <w:r w:rsidR="00DB39AF" w:rsidRPr="0099141B">
        <w:rPr>
          <w:spacing w:val="-2"/>
          <w:sz w:val="28"/>
          <w:szCs w:val="28"/>
        </w:rPr>
        <w:t xml:space="preserve">panta </w:t>
      </w:r>
      <w:r w:rsidR="00820F0C" w:rsidRPr="0099141B">
        <w:rPr>
          <w:spacing w:val="-2"/>
          <w:sz w:val="28"/>
          <w:szCs w:val="28"/>
        </w:rPr>
        <w:t xml:space="preserve">trešajā, </w:t>
      </w:r>
      <w:r w:rsidR="00DB39AF" w:rsidRPr="0099141B">
        <w:rPr>
          <w:spacing w:val="-2"/>
          <w:sz w:val="28"/>
          <w:szCs w:val="28"/>
        </w:rPr>
        <w:t>3.</w:t>
      </w:r>
      <w:r w:rsidR="00DB39AF" w:rsidRPr="0099141B">
        <w:rPr>
          <w:spacing w:val="-2"/>
          <w:sz w:val="28"/>
          <w:szCs w:val="28"/>
          <w:vertAlign w:val="superscript"/>
        </w:rPr>
        <w:t>1</w:t>
      </w:r>
      <w:r w:rsidR="00DB39AF" w:rsidRPr="0099141B">
        <w:rPr>
          <w:spacing w:val="-2"/>
          <w:sz w:val="28"/>
          <w:szCs w:val="28"/>
        </w:rPr>
        <w:t xml:space="preserve"> un 3</w:t>
      </w:r>
      <w:r w:rsidR="00FF2C23" w:rsidRPr="0099141B">
        <w:rPr>
          <w:spacing w:val="-2"/>
          <w:sz w:val="28"/>
          <w:szCs w:val="28"/>
        </w:rPr>
        <w:t>.</w:t>
      </w:r>
      <w:r w:rsidR="00FF2C23" w:rsidRPr="0099141B">
        <w:rPr>
          <w:spacing w:val="-2"/>
          <w:sz w:val="28"/>
          <w:szCs w:val="28"/>
          <w:vertAlign w:val="superscript"/>
        </w:rPr>
        <w:t>2 </w:t>
      </w:r>
      <w:r w:rsidR="00DB39AF" w:rsidRPr="0099141B">
        <w:rPr>
          <w:spacing w:val="-2"/>
          <w:sz w:val="28"/>
          <w:szCs w:val="28"/>
        </w:rPr>
        <w:t xml:space="preserve">daļā noteikto </w:t>
      </w:r>
      <w:r w:rsidR="00BC408D" w:rsidRPr="0099141B">
        <w:rPr>
          <w:spacing w:val="-2"/>
          <w:sz w:val="28"/>
          <w:szCs w:val="28"/>
        </w:rPr>
        <w:t xml:space="preserve">pārskatu </w:t>
      </w:r>
      <w:r w:rsidR="00DB39AF" w:rsidRPr="0099141B">
        <w:rPr>
          <w:spacing w:val="-2"/>
          <w:sz w:val="28"/>
          <w:szCs w:val="28"/>
        </w:rPr>
        <w:t>iesniegšanas</w:t>
      </w:r>
      <w:r w:rsidR="00DB39AF" w:rsidRPr="0099141B">
        <w:rPr>
          <w:sz w:val="28"/>
          <w:szCs w:val="28"/>
        </w:rPr>
        <w:t xml:space="preserve"> termiņu pirmo reizi piemēro</w:t>
      </w:r>
      <w:r w:rsidR="00A3328B" w:rsidRPr="0099141B">
        <w:rPr>
          <w:sz w:val="28"/>
          <w:szCs w:val="28"/>
        </w:rPr>
        <w:t xml:space="preserve"> 2024</w:t>
      </w:r>
      <w:r w:rsidR="00902D9C" w:rsidRPr="0099141B">
        <w:rPr>
          <w:sz w:val="28"/>
          <w:szCs w:val="28"/>
        </w:rPr>
        <w:t>. </w:t>
      </w:r>
      <w:r w:rsidR="004D3282" w:rsidRPr="0099141B">
        <w:rPr>
          <w:sz w:val="28"/>
          <w:szCs w:val="28"/>
        </w:rPr>
        <w:t>gadā</w:t>
      </w:r>
      <w:r w:rsidR="00F16888" w:rsidRPr="0099141B">
        <w:rPr>
          <w:sz w:val="28"/>
          <w:szCs w:val="28"/>
        </w:rPr>
        <w:t>,</w:t>
      </w:r>
      <w:r w:rsidR="00DB39AF" w:rsidRPr="0099141B">
        <w:rPr>
          <w:sz w:val="28"/>
          <w:szCs w:val="28"/>
        </w:rPr>
        <w:t xml:space="preserve"> iesniedzot gada pārskatu vai konsolidēto gada pārskatu par 202</w:t>
      </w:r>
      <w:r w:rsidR="00A3328B" w:rsidRPr="0099141B">
        <w:rPr>
          <w:sz w:val="28"/>
          <w:szCs w:val="28"/>
        </w:rPr>
        <w:t>3</w:t>
      </w:r>
      <w:r w:rsidR="00902D9C" w:rsidRPr="0099141B">
        <w:rPr>
          <w:sz w:val="28"/>
          <w:szCs w:val="28"/>
        </w:rPr>
        <w:t>. </w:t>
      </w:r>
      <w:r w:rsidR="00DB39AF" w:rsidRPr="0099141B">
        <w:rPr>
          <w:sz w:val="28"/>
          <w:szCs w:val="28"/>
        </w:rPr>
        <w:t>gadu.</w:t>
      </w:r>
    </w:p>
    <w:p w14:paraId="7D8AC253" w14:textId="005EF878" w:rsidR="00BB1454" w:rsidRPr="0099141B" w:rsidRDefault="009E1502" w:rsidP="00902D9C">
      <w:pPr>
        <w:tabs>
          <w:tab w:val="left" w:pos="142"/>
        </w:tabs>
        <w:ind w:firstLine="720"/>
        <w:jc w:val="both"/>
        <w:rPr>
          <w:sz w:val="28"/>
          <w:szCs w:val="28"/>
        </w:rPr>
      </w:pPr>
      <w:r w:rsidRPr="0099141B">
        <w:rPr>
          <w:spacing w:val="-2"/>
          <w:sz w:val="28"/>
          <w:szCs w:val="28"/>
        </w:rPr>
        <w:t>9</w:t>
      </w:r>
      <w:r w:rsidR="007F5F13" w:rsidRPr="0099141B">
        <w:rPr>
          <w:spacing w:val="-2"/>
          <w:sz w:val="28"/>
          <w:szCs w:val="28"/>
        </w:rPr>
        <w:t>5</w:t>
      </w:r>
      <w:r w:rsidR="00902D9C" w:rsidRPr="0099141B">
        <w:rPr>
          <w:spacing w:val="-2"/>
          <w:sz w:val="28"/>
          <w:szCs w:val="28"/>
        </w:rPr>
        <w:t>. </w:t>
      </w:r>
      <w:r w:rsidR="00F16888" w:rsidRPr="0099141B">
        <w:rPr>
          <w:sz w:val="28"/>
          <w:szCs w:val="28"/>
        </w:rPr>
        <w:t>Šā l</w:t>
      </w:r>
      <w:r w:rsidR="00DB39AF" w:rsidRPr="0099141B">
        <w:rPr>
          <w:sz w:val="28"/>
          <w:szCs w:val="28"/>
        </w:rPr>
        <w:t>ikuma 31</w:t>
      </w:r>
      <w:r w:rsidR="00902D9C" w:rsidRPr="0099141B">
        <w:rPr>
          <w:sz w:val="28"/>
          <w:szCs w:val="28"/>
        </w:rPr>
        <w:t>. </w:t>
      </w:r>
      <w:r w:rsidR="00417B0D" w:rsidRPr="0099141B">
        <w:rPr>
          <w:sz w:val="28"/>
          <w:szCs w:val="28"/>
        </w:rPr>
        <w:t>panta pirmajā</w:t>
      </w:r>
      <w:r w:rsidR="00DB39AF" w:rsidRPr="0099141B">
        <w:rPr>
          <w:sz w:val="28"/>
          <w:szCs w:val="28"/>
        </w:rPr>
        <w:t xml:space="preserve"> daļā un 32</w:t>
      </w:r>
      <w:r w:rsidR="00902D9C" w:rsidRPr="0099141B">
        <w:rPr>
          <w:sz w:val="28"/>
          <w:szCs w:val="28"/>
        </w:rPr>
        <w:t>. </w:t>
      </w:r>
      <w:r w:rsidR="00417B0D" w:rsidRPr="0099141B">
        <w:rPr>
          <w:sz w:val="28"/>
          <w:szCs w:val="28"/>
        </w:rPr>
        <w:t>panta pirmajā</w:t>
      </w:r>
      <w:r w:rsidR="000642BC" w:rsidRPr="0099141B">
        <w:rPr>
          <w:sz w:val="28"/>
          <w:szCs w:val="28"/>
        </w:rPr>
        <w:t>,</w:t>
      </w:r>
      <w:r w:rsidR="00DB39AF" w:rsidRPr="0099141B">
        <w:rPr>
          <w:sz w:val="28"/>
          <w:szCs w:val="28"/>
        </w:rPr>
        <w:t xml:space="preserve"> 1</w:t>
      </w:r>
      <w:r w:rsidR="00F5737B" w:rsidRPr="0099141B">
        <w:rPr>
          <w:sz w:val="28"/>
          <w:szCs w:val="28"/>
        </w:rPr>
        <w:t>.</w:t>
      </w:r>
      <w:r w:rsidR="00F5737B" w:rsidRPr="0099141B">
        <w:rPr>
          <w:sz w:val="28"/>
          <w:szCs w:val="28"/>
          <w:vertAlign w:val="superscript"/>
        </w:rPr>
        <w:t>1</w:t>
      </w:r>
      <w:r w:rsidR="00DB39AF" w:rsidRPr="0099141B">
        <w:rPr>
          <w:sz w:val="28"/>
          <w:szCs w:val="28"/>
        </w:rPr>
        <w:t xml:space="preserve"> </w:t>
      </w:r>
      <w:r w:rsidR="000642BC" w:rsidRPr="0099141B">
        <w:rPr>
          <w:sz w:val="28"/>
          <w:szCs w:val="28"/>
        </w:rPr>
        <w:t xml:space="preserve">un otrajā daļā </w:t>
      </w:r>
      <w:r w:rsidR="00DB39AF" w:rsidRPr="0099141B">
        <w:rPr>
          <w:sz w:val="28"/>
          <w:szCs w:val="28"/>
        </w:rPr>
        <w:t xml:space="preserve">noteikto </w:t>
      </w:r>
      <w:r w:rsidR="00B11134" w:rsidRPr="0099141B">
        <w:rPr>
          <w:sz w:val="28"/>
          <w:szCs w:val="28"/>
        </w:rPr>
        <w:t xml:space="preserve">gada pārskatu </w:t>
      </w:r>
      <w:r w:rsidR="00DB39AF" w:rsidRPr="0099141B">
        <w:rPr>
          <w:sz w:val="28"/>
          <w:szCs w:val="28"/>
        </w:rPr>
        <w:t>iesniegšanas termiņu pirmo reizi piemēro</w:t>
      </w:r>
      <w:r w:rsidR="00A3328B" w:rsidRPr="0099141B">
        <w:rPr>
          <w:sz w:val="28"/>
          <w:szCs w:val="28"/>
        </w:rPr>
        <w:t xml:space="preserve"> 2024</w:t>
      </w:r>
      <w:r w:rsidR="00902D9C" w:rsidRPr="0099141B">
        <w:rPr>
          <w:sz w:val="28"/>
          <w:szCs w:val="28"/>
        </w:rPr>
        <w:t>. </w:t>
      </w:r>
      <w:r w:rsidR="004D3282" w:rsidRPr="0099141B">
        <w:rPr>
          <w:sz w:val="28"/>
          <w:szCs w:val="28"/>
        </w:rPr>
        <w:t>gadā</w:t>
      </w:r>
      <w:r w:rsidR="00F16888" w:rsidRPr="0099141B">
        <w:rPr>
          <w:sz w:val="28"/>
          <w:szCs w:val="28"/>
        </w:rPr>
        <w:t>,</w:t>
      </w:r>
      <w:r w:rsidR="00DB39AF" w:rsidRPr="0099141B">
        <w:rPr>
          <w:sz w:val="28"/>
          <w:szCs w:val="28"/>
        </w:rPr>
        <w:t xml:space="preserve"> iesniedzot konsolidēto saimnieciskā gada pārskatu par 202</w:t>
      </w:r>
      <w:r w:rsidR="00A3328B" w:rsidRPr="0099141B">
        <w:rPr>
          <w:sz w:val="28"/>
          <w:szCs w:val="28"/>
        </w:rPr>
        <w:t>3</w:t>
      </w:r>
      <w:r w:rsidR="00902D9C" w:rsidRPr="0099141B">
        <w:rPr>
          <w:sz w:val="28"/>
          <w:szCs w:val="28"/>
        </w:rPr>
        <w:t>. </w:t>
      </w:r>
      <w:r w:rsidR="00DB39AF" w:rsidRPr="0099141B">
        <w:rPr>
          <w:sz w:val="28"/>
          <w:szCs w:val="28"/>
        </w:rPr>
        <w:t>gadu.</w:t>
      </w:r>
    </w:p>
    <w:p w14:paraId="7757E727" w14:textId="6A494F7A" w:rsidR="00FF330B" w:rsidRPr="0099141B" w:rsidRDefault="00110E48" w:rsidP="00902D9C">
      <w:pPr>
        <w:tabs>
          <w:tab w:val="left" w:pos="142"/>
        </w:tabs>
        <w:ind w:firstLine="720"/>
        <w:jc w:val="both"/>
        <w:rPr>
          <w:sz w:val="28"/>
          <w:szCs w:val="28"/>
        </w:rPr>
      </w:pPr>
      <w:r w:rsidRPr="0099141B">
        <w:rPr>
          <w:spacing w:val="-2"/>
          <w:sz w:val="28"/>
          <w:szCs w:val="28"/>
        </w:rPr>
        <w:t>9</w:t>
      </w:r>
      <w:r w:rsidR="007F5F13" w:rsidRPr="0099141B">
        <w:rPr>
          <w:spacing w:val="-2"/>
          <w:sz w:val="28"/>
          <w:szCs w:val="28"/>
        </w:rPr>
        <w:t>6</w:t>
      </w:r>
      <w:r w:rsidR="00902D9C" w:rsidRPr="0099141B">
        <w:rPr>
          <w:spacing w:val="-2"/>
          <w:sz w:val="28"/>
          <w:szCs w:val="28"/>
        </w:rPr>
        <w:t>. </w:t>
      </w:r>
      <w:r w:rsidR="00FF330B" w:rsidRPr="0099141B">
        <w:rPr>
          <w:sz w:val="28"/>
          <w:szCs w:val="28"/>
        </w:rPr>
        <w:t>Gr</w:t>
      </w:r>
      <w:r w:rsidR="00B11134" w:rsidRPr="0099141B">
        <w:rPr>
          <w:sz w:val="28"/>
          <w:szCs w:val="28"/>
        </w:rPr>
        <w:t>ozījum</w:t>
      </w:r>
      <w:r w:rsidR="009A2CC6" w:rsidRPr="0099141B">
        <w:rPr>
          <w:sz w:val="28"/>
          <w:szCs w:val="28"/>
        </w:rPr>
        <w:t>s</w:t>
      </w:r>
      <w:r w:rsidR="00B11134" w:rsidRPr="0099141B">
        <w:rPr>
          <w:sz w:val="28"/>
          <w:szCs w:val="28"/>
        </w:rPr>
        <w:t xml:space="preserve"> šā likuma 31</w:t>
      </w:r>
      <w:r w:rsidR="00902D9C" w:rsidRPr="0099141B">
        <w:rPr>
          <w:sz w:val="28"/>
          <w:szCs w:val="28"/>
        </w:rPr>
        <w:t>. </w:t>
      </w:r>
      <w:r w:rsidR="00B11134" w:rsidRPr="0099141B">
        <w:rPr>
          <w:sz w:val="28"/>
          <w:szCs w:val="28"/>
        </w:rPr>
        <w:t>panta otrajā</w:t>
      </w:r>
      <w:r w:rsidR="00A3328B" w:rsidRPr="0099141B">
        <w:rPr>
          <w:sz w:val="28"/>
          <w:szCs w:val="28"/>
        </w:rPr>
        <w:t xml:space="preserve"> daļā stājas spēkā 2023</w:t>
      </w:r>
      <w:r w:rsidR="00902D9C" w:rsidRPr="0099141B">
        <w:rPr>
          <w:sz w:val="28"/>
          <w:szCs w:val="28"/>
        </w:rPr>
        <w:t>. </w:t>
      </w:r>
      <w:r w:rsidR="00FF330B" w:rsidRPr="0099141B">
        <w:rPr>
          <w:sz w:val="28"/>
          <w:szCs w:val="28"/>
        </w:rPr>
        <w:t>gada 1</w:t>
      </w:r>
      <w:r w:rsidR="00902D9C" w:rsidRPr="0099141B">
        <w:rPr>
          <w:sz w:val="28"/>
          <w:szCs w:val="28"/>
        </w:rPr>
        <w:t>. </w:t>
      </w:r>
      <w:r w:rsidR="00FF330B" w:rsidRPr="0099141B">
        <w:rPr>
          <w:sz w:val="28"/>
          <w:szCs w:val="28"/>
        </w:rPr>
        <w:t>janvārī</w:t>
      </w:r>
      <w:r w:rsidR="00902D9C" w:rsidRPr="0099141B">
        <w:rPr>
          <w:sz w:val="28"/>
          <w:szCs w:val="28"/>
        </w:rPr>
        <w:t>.</w:t>
      </w:r>
      <w:r w:rsidR="00FE4E40" w:rsidRPr="0099141B">
        <w:rPr>
          <w:sz w:val="28"/>
          <w:szCs w:val="28"/>
        </w:rPr>
        <w:t xml:space="preserve"> </w:t>
      </w:r>
      <w:r w:rsidR="00B11134" w:rsidRPr="0099141B">
        <w:rPr>
          <w:sz w:val="28"/>
          <w:szCs w:val="28"/>
        </w:rPr>
        <w:t xml:space="preserve">Ministru kabineta </w:t>
      </w:r>
      <w:r w:rsidR="00FF330B" w:rsidRPr="0099141B">
        <w:rPr>
          <w:sz w:val="28"/>
          <w:szCs w:val="28"/>
        </w:rPr>
        <w:t xml:space="preserve">noteikumus, kas </w:t>
      </w:r>
      <w:r w:rsidR="00B11134" w:rsidRPr="0099141B">
        <w:rPr>
          <w:sz w:val="28"/>
          <w:szCs w:val="28"/>
        </w:rPr>
        <w:t xml:space="preserve">tiks </w:t>
      </w:r>
      <w:r w:rsidR="00FF330B" w:rsidRPr="0099141B">
        <w:rPr>
          <w:sz w:val="28"/>
          <w:szCs w:val="28"/>
        </w:rPr>
        <w:t>izdoti uz šā likuma 31</w:t>
      </w:r>
      <w:r w:rsidR="00902D9C" w:rsidRPr="0099141B">
        <w:rPr>
          <w:sz w:val="28"/>
          <w:szCs w:val="28"/>
        </w:rPr>
        <w:t>. </w:t>
      </w:r>
      <w:r w:rsidR="00FF330B" w:rsidRPr="0099141B">
        <w:rPr>
          <w:sz w:val="28"/>
          <w:szCs w:val="28"/>
        </w:rPr>
        <w:t xml:space="preserve">panta otrās daļas </w:t>
      </w:r>
      <w:r w:rsidR="00A3328B" w:rsidRPr="0099141B">
        <w:rPr>
          <w:sz w:val="28"/>
          <w:szCs w:val="28"/>
        </w:rPr>
        <w:t>pamata, pirmo reizi piemēro 2024</w:t>
      </w:r>
      <w:r w:rsidR="00902D9C" w:rsidRPr="0099141B">
        <w:rPr>
          <w:sz w:val="28"/>
          <w:szCs w:val="28"/>
        </w:rPr>
        <w:t>. </w:t>
      </w:r>
      <w:r w:rsidR="00FF330B" w:rsidRPr="0099141B">
        <w:rPr>
          <w:sz w:val="28"/>
          <w:szCs w:val="28"/>
        </w:rPr>
        <w:t>gadā, sagatavojot konsolidēto sai</w:t>
      </w:r>
      <w:r w:rsidR="00A3328B" w:rsidRPr="0099141B">
        <w:rPr>
          <w:sz w:val="28"/>
          <w:szCs w:val="28"/>
        </w:rPr>
        <w:t>mnieciskā gada pārskatu par 2023</w:t>
      </w:r>
      <w:r w:rsidR="00902D9C" w:rsidRPr="0099141B">
        <w:rPr>
          <w:sz w:val="28"/>
          <w:szCs w:val="28"/>
        </w:rPr>
        <w:t>. </w:t>
      </w:r>
      <w:r w:rsidR="00FF330B" w:rsidRPr="0099141B">
        <w:rPr>
          <w:sz w:val="28"/>
          <w:szCs w:val="28"/>
        </w:rPr>
        <w:t>gadu</w:t>
      </w:r>
      <w:r w:rsidR="00902D9C" w:rsidRPr="0099141B">
        <w:rPr>
          <w:sz w:val="28"/>
          <w:szCs w:val="28"/>
        </w:rPr>
        <w:t>.</w:t>
      </w:r>
      <w:r w:rsidR="00AD243A" w:rsidRPr="0099141B">
        <w:rPr>
          <w:sz w:val="28"/>
          <w:szCs w:val="28"/>
        </w:rPr>
        <w:t xml:space="preserve"> </w:t>
      </w:r>
      <w:r w:rsidR="004D6752" w:rsidRPr="0099141B">
        <w:rPr>
          <w:sz w:val="28"/>
          <w:szCs w:val="28"/>
        </w:rPr>
        <w:t>Ministru kabinets minētos noteikumus izdod līdz 2022</w:t>
      </w:r>
      <w:r w:rsidR="00902D9C" w:rsidRPr="0099141B">
        <w:rPr>
          <w:sz w:val="28"/>
          <w:szCs w:val="28"/>
        </w:rPr>
        <w:t>. </w:t>
      </w:r>
      <w:r w:rsidR="004D6752" w:rsidRPr="0099141B">
        <w:rPr>
          <w:sz w:val="28"/>
          <w:szCs w:val="28"/>
        </w:rPr>
        <w:t>gada 1</w:t>
      </w:r>
      <w:r w:rsidR="00902D9C" w:rsidRPr="0099141B">
        <w:rPr>
          <w:sz w:val="28"/>
          <w:szCs w:val="28"/>
        </w:rPr>
        <w:t>. </w:t>
      </w:r>
      <w:r w:rsidR="004D6752" w:rsidRPr="0099141B">
        <w:rPr>
          <w:sz w:val="28"/>
          <w:szCs w:val="28"/>
        </w:rPr>
        <w:t>janvārim</w:t>
      </w:r>
      <w:r w:rsidR="00902D9C" w:rsidRPr="0099141B">
        <w:rPr>
          <w:sz w:val="28"/>
          <w:szCs w:val="28"/>
        </w:rPr>
        <w:t>.</w:t>
      </w:r>
      <w:r w:rsidR="00AD243A" w:rsidRPr="0099141B">
        <w:rPr>
          <w:sz w:val="28"/>
          <w:szCs w:val="28"/>
        </w:rPr>
        <w:t xml:space="preserve"> </w:t>
      </w:r>
      <w:r w:rsidR="00FF330B" w:rsidRPr="0099141B">
        <w:rPr>
          <w:sz w:val="28"/>
          <w:szCs w:val="28"/>
        </w:rPr>
        <w:t>Līdz attiecīgo noteikumu spēkā stāšanās d</w:t>
      </w:r>
      <w:r w:rsidR="00A3328B" w:rsidRPr="0099141B">
        <w:rPr>
          <w:sz w:val="28"/>
          <w:szCs w:val="28"/>
        </w:rPr>
        <w:t>ienai</w:t>
      </w:r>
      <w:r w:rsidR="00AC3524" w:rsidRPr="0099141B">
        <w:rPr>
          <w:sz w:val="28"/>
          <w:szCs w:val="28"/>
        </w:rPr>
        <w:t xml:space="preserve"> </w:t>
      </w:r>
      <w:r w:rsidR="00FF330B" w:rsidRPr="0099141B">
        <w:rPr>
          <w:sz w:val="28"/>
          <w:szCs w:val="28"/>
        </w:rPr>
        <w:t>ir spēkā Ministru kabineta 2020</w:t>
      </w:r>
      <w:r w:rsidR="00902D9C" w:rsidRPr="0099141B">
        <w:rPr>
          <w:sz w:val="28"/>
          <w:szCs w:val="28"/>
        </w:rPr>
        <w:t>. </w:t>
      </w:r>
      <w:r w:rsidR="00FF330B" w:rsidRPr="0099141B">
        <w:rPr>
          <w:sz w:val="28"/>
          <w:szCs w:val="28"/>
        </w:rPr>
        <w:t>gada</w:t>
      </w:r>
      <w:r w:rsidRPr="0099141B">
        <w:rPr>
          <w:sz w:val="28"/>
          <w:szCs w:val="28"/>
        </w:rPr>
        <w:t xml:space="preserve"> 30</w:t>
      </w:r>
      <w:r w:rsidR="00902D9C" w:rsidRPr="0099141B">
        <w:rPr>
          <w:sz w:val="28"/>
          <w:szCs w:val="28"/>
        </w:rPr>
        <w:t>. </w:t>
      </w:r>
      <w:r w:rsidR="00FF330B" w:rsidRPr="0099141B">
        <w:rPr>
          <w:sz w:val="28"/>
          <w:szCs w:val="28"/>
        </w:rPr>
        <w:t xml:space="preserve">jūnija noteikumi </w:t>
      </w:r>
      <w:r w:rsidR="00902D9C" w:rsidRPr="0099141B">
        <w:rPr>
          <w:sz w:val="28"/>
          <w:szCs w:val="28"/>
        </w:rPr>
        <w:t>Nr. </w:t>
      </w:r>
      <w:r w:rsidRPr="0099141B">
        <w:rPr>
          <w:sz w:val="28"/>
          <w:szCs w:val="28"/>
        </w:rPr>
        <w:t>430</w:t>
      </w:r>
      <w:r w:rsidR="00FF330B" w:rsidRPr="0099141B">
        <w:rPr>
          <w:sz w:val="28"/>
          <w:szCs w:val="28"/>
        </w:rPr>
        <w:t xml:space="preserve"> </w:t>
      </w:r>
      <w:r w:rsidR="000D77C3" w:rsidRPr="0099141B">
        <w:rPr>
          <w:sz w:val="28"/>
          <w:szCs w:val="28"/>
        </w:rPr>
        <w:t>"</w:t>
      </w:r>
      <w:r w:rsidR="00FF330B" w:rsidRPr="0099141B">
        <w:rPr>
          <w:sz w:val="28"/>
          <w:szCs w:val="28"/>
        </w:rPr>
        <w:t>Saimnieciskā gada pārskata sagatavošanas kārtība</w:t>
      </w:r>
      <w:r w:rsidR="000D77C3" w:rsidRPr="0099141B">
        <w:rPr>
          <w:sz w:val="28"/>
          <w:szCs w:val="28"/>
        </w:rPr>
        <w:t>"</w:t>
      </w:r>
      <w:r w:rsidR="00FF330B" w:rsidRPr="0099141B">
        <w:rPr>
          <w:sz w:val="28"/>
          <w:szCs w:val="28"/>
        </w:rPr>
        <w:t xml:space="preserve"> un Ministru kabineta 2018</w:t>
      </w:r>
      <w:r w:rsidR="00902D9C" w:rsidRPr="0099141B">
        <w:rPr>
          <w:sz w:val="28"/>
          <w:szCs w:val="28"/>
        </w:rPr>
        <w:t>. </w:t>
      </w:r>
      <w:r w:rsidR="00FF330B" w:rsidRPr="0099141B">
        <w:rPr>
          <w:sz w:val="28"/>
          <w:szCs w:val="28"/>
        </w:rPr>
        <w:t>gada 19</w:t>
      </w:r>
      <w:r w:rsidR="00902D9C" w:rsidRPr="0099141B">
        <w:rPr>
          <w:sz w:val="28"/>
          <w:szCs w:val="28"/>
        </w:rPr>
        <w:t>. </w:t>
      </w:r>
      <w:r w:rsidR="00FF330B" w:rsidRPr="0099141B">
        <w:rPr>
          <w:sz w:val="28"/>
          <w:szCs w:val="28"/>
        </w:rPr>
        <w:t xml:space="preserve">jūnija noteikumi </w:t>
      </w:r>
      <w:r w:rsidR="00902D9C" w:rsidRPr="0099141B">
        <w:rPr>
          <w:sz w:val="28"/>
          <w:szCs w:val="28"/>
        </w:rPr>
        <w:t>Nr. </w:t>
      </w:r>
      <w:r w:rsidR="00FF330B" w:rsidRPr="0099141B">
        <w:rPr>
          <w:sz w:val="28"/>
          <w:szCs w:val="28"/>
        </w:rPr>
        <w:t xml:space="preserve">344 </w:t>
      </w:r>
      <w:r w:rsidR="000D77C3" w:rsidRPr="0099141B">
        <w:rPr>
          <w:sz w:val="28"/>
          <w:szCs w:val="28"/>
        </w:rPr>
        <w:t>"</w:t>
      </w:r>
      <w:r w:rsidR="00FF330B" w:rsidRPr="0099141B">
        <w:rPr>
          <w:sz w:val="28"/>
          <w:szCs w:val="28"/>
        </w:rPr>
        <w:t>Gada pārskata sagatavošanas kārtība</w:t>
      </w:r>
      <w:r w:rsidR="000D77C3" w:rsidRPr="0099141B">
        <w:rPr>
          <w:sz w:val="28"/>
          <w:szCs w:val="28"/>
        </w:rPr>
        <w:t>"</w:t>
      </w:r>
      <w:r w:rsidRPr="0099141B">
        <w:rPr>
          <w:sz w:val="28"/>
          <w:szCs w:val="28"/>
        </w:rPr>
        <w:t>,</w:t>
      </w:r>
      <w:r w:rsidR="00FF330B" w:rsidRPr="0099141B">
        <w:rPr>
          <w:sz w:val="28"/>
          <w:szCs w:val="28"/>
        </w:rPr>
        <w:t xml:space="preserve"> ciktāl tie nav pretrunā ar šo likumu.</w:t>
      </w:r>
    </w:p>
    <w:p w14:paraId="0292C481" w14:textId="1AE0332C" w:rsidR="00DB39AF" w:rsidRPr="0099141B" w:rsidRDefault="00110E48" w:rsidP="00902D9C">
      <w:pPr>
        <w:tabs>
          <w:tab w:val="left" w:pos="142"/>
        </w:tabs>
        <w:ind w:firstLine="720"/>
        <w:jc w:val="both"/>
        <w:rPr>
          <w:sz w:val="28"/>
          <w:szCs w:val="28"/>
          <w:shd w:val="clear" w:color="auto" w:fill="FFFFFF"/>
        </w:rPr>
      </w:pPr>
      <w:r w:rsidRPr="0099141B">
        <w:rPr>
          <w:spacing w:val="-2"/>
          <w:sz w:val="28"/>
          <w:szCs w:val="28"/>
        </w:rPr>
        <w:t>9</w:t>
      </w:r>
      <w:r w:rsidR="007F5F13" w:rsidRPr="0099141B">
        <w:rPr>
          <w:spacing w:val="-2"/>
          <w:sz w:val="28"/>
          <w:szCs w:val="28"/>
        </w:rPr>
        <w:t>7</w:t>
      </w:r>
      <w:r w:rsidR="00902D9C" w:rsidRPr="0099141B">
        <w:rPr>
          <w:spacing w:val="-2"/>
          <w:sz w:val="28"/>
          <w:szCs w:val="28"/>
        </w:rPr>
        <w:t>. </w:t>
      </w:r>
      <w:r w:rsidR="00A11733" w:rsidRPr="0099141B">
        <w:rPr>
          <w:sz w:val="28"/>
          <w:szCs w:val="28"/>
          <w:shd w:val="clear" w:color="auto" w:fill="FFFFFF"/>
        </w:rPr>
        <w:t>Attiecībā uz tiem valsts aizdevuma līgumiem, kas noslēgti līdz šā likuma 36</w:t>
      </w:r>
      <w:r w:rsidR="00F5737B" w:rsidRPr="0099141B">
        <w:rPr>
          <w:sz w:val="28"/>
          <w:szCs w:val="28"/>
        </w:rPr>
        <w:t>.</w:t>
      </w:r>
      <w:r w:rsidR="00F5737B" w:rsidRPr="0099141B">
        <w:rPr>
          <w:sz w:val="28"/>
          <w:szCs w:val="28"/>
          <w:vertAlign w:val="superscript"/>
        </w:rPr>
        <w:t>1 </w:t>
      </w:r>
      <w:r w:rsidR="00A11733" w:rsidRPr="0099141B">
        <w:rPr>
          <w:sz w:val="28"/>
          <w:szCs w:val="28"/>
          <w:shd w:val="clear" w:color="auto" w:fill="FFFFFF"/>
        </w:rPr>
        <w:t xml:space="preserve">panta spēkā stāšanās dienai, </w:t>
      </w:r>
      <w:r w:rsidR="009A2CC6" w:rsidRPr="0099141B">
        <w:rPr>
          <w:sz w:val="28"/>
          <w:szCs w:val="28"/>
          <w:shd w:val="clear" w:color="auto" w:fill="FFFFFF"/>
        </w:rPr>
        <w:t xml:space="preserve">šā likuma </w:t>
      </w:r>
      <w:r w:rsidR="00A11733" w:rsidRPr="0099141B">
        <w:rPr>
          <w:sz w:val="28"/>
          <w:szCs w:val="28"/>
          <w:shd w:val="clear" w:color="auto" w:fill="FFFFFF"/>
        </w:rPr>
        <w:t>36</w:t>
      </w:r>
      <w:r w:rsidR="00F5737B" w:rsidRPr="0099141B">
        <w:rPr>
          <w:sz w:val="28"/>
          <w:szCs w:val="28"/>
        </w:rPr>
        <w:t>.</w:t>
      </w:r>
      <w:r w:rsidR="00F5737B" w:rsidRPr="0099141B">
        <w:rPr>
          <w:sz w:val="28"/>
          <w:szCs w:val="28"/>
          <w:vertAlign w:val="superscript"/>
        </w:rPr>
        <w:t>1 </w:t>
      </w:r>
      <w:r w:rsidR="00A11733" w:rsidRPr="0099141B">
        <w:rPr>
          <w:sz w:val="28"/>
          <w:szCs w:val="28"/>
          <w:shd w:val="clear" w:color="auto" w:fill="FFFFFF"/>
        </w:rPr>
        <w:t xml:space="preserve">pantā ietvertais regulējums piemērojams ne vēlāk kā </w:t>
      </w:r>
      <w:r w:rsidR="002803B6" w:rsidRPr="0099141B">
        <w:rPr>
          <w:sz w:val="28"/>
          <w:szCs w:val="28"/>
          <w:shd w:val="clear" w:color="auto" w:fill="FFFFFF"/>
        </w:rPr>
        <w:t>12 </w:t>
      </w:r>
      <w:r w:rsidR="00A11733" w:rsidRPr="0099141B">
        <w:rPr>
          <w:sz w:val="28"/>
          <w:szCs w:val="28"/>
          <w:shd w:val="clear" w:color="auto" w:fill="FFFFFF"/>
        </w:rPr>
        <w:t xml:space="preserve">mēnešu laikā no </w:t>
      </w:r>
      <w:r w:rsidR="00404B96" w:rsidRPr="0099141B">
        <w:rPr>
          <w:sz w:val="28"/>
          <w:szCs w:val="28"/>
          <w:shd w:val="clear" w:color="auto" w:fill="FFFFFF"/>
        </w:rPr>
        <w:t>likuma</w:t>
      </w:r>
      <w:r w:rsidR="00A11733" w:rsidRPr="0099141B">
        <w:rPr>
          <w:sz w:val="28"/>
          <w:szCs w:val="28"/>
          <w:shd w:val="clear" w:color="auto" w:fill="FFFFFF"/>
        </w:rPr>
        <w:t xml:space="preserve"> spēkā stāšanās dienas.</w:t>
      </w:r>
      <w:r w:rsidR="000D77C3" w:rsidRPr="0099141B">
        <w:rPr>
          <w:sz w:val="28"/>
          <w:szCs w:val="28"/>
          <w:shd w:val="clear" w:color="auto" w:fill="FFFFFF"/>
        </w:rPr>
        <w:t>"</w:t>
      </w:r>
    </w:p>
    <w:p w14:paraId="6FD17480" w14:textId="77777777" w:rsidR="009E1502" w:rsidRPr="0099141B" w:rsidRDefault="009E1502" w:rsidP="00902D9C">
      <w:pPr>
        <w:ind w:firstLine="720"/>
        <w:jc w:val="both"/>
        <w:rPr>
          <w:sz w:val="28"/>
          <w:szCs w:val="28"/>
        </w:rPr>
      </w:pPr>
    </w:p>
    <w:p w14:paraId="0BF77E5D" w14:textId="2E593B29" w:rsidR="00246529" w:rsidRPr="0099141B" w:rsidRDefault="00246529" w:rsidP="00902D9C">
      <w:pPr>
        <w:ind w:firstLine="720"/>
        <w:jc w:val="both"/>
        <w:rPr>
          <w:sz w:val="28"/>
          <w:szCs w:val="28"/>
        </w:rPr>
      </w:pPr>
      <w:r w:rsidRPr="0099141B">
        <w:rPr>
          <w:sz w:val="28"/>
          <w:szCs w:val="28"/>
        </w:rPr>
        <w:t>Likums stājas spēkā 2021</w:t>
      </w:r>
      <w:r w:rsidR="00902D9C" w:rsidRPr="0099141B">
        <w:rPr>
          <w:sz w:val="28"/>
          <w:szCs w:val="28"/>
        </w:rPr>
        <w:t>. </w:t>
      </w:r>
      <w:r w:rsidRPr="0099141B">
        <w:rPr>
          <w:sz w:val="28"/>
          <w:szCs w:val="28"/>
        </w:rPr>
        <w:t>gada 1</w:t>
      </w:r>
      <w:r w:rsidR="00902D9C" w:rsidRPr="0099141B">
        <w:rPr>
          <w:sz w:val="28"/>
          <w:szCs w:val="28"/>
        </w:rPr>
        <w:t>. </w:t>
      </w:r>
      <w:r w:rsidRPr="0099141B">
        <w:rPr>
          <w:sz w:val="28"/>
          <w:szCs w:val="28"/>
        </w:rPr>
        <w:t>janvārī.</w:t>
      </w:r>
    </w:p>
    <w:p w14:paraId="3A9EB2D3" w14:textId="679F1837" w:rsidR="00B11134" w:rsidRPr="0099141B" w:rsidRDefault="00B11134" w:rsidP="00902D9C">
      <w:pPr>
        <w:ind w:firstLine="720"/>
        <w:jc w:val="both"/>
        <w:rPr>
          <w:sz w:val="28"/>
          <w:szCs w:val="28"/>
        </w:rPr>
      </w:pPr>
    </w:p>
    <w:p w14:paraId="5D70E386" w14:textId="5139C007" w:rsidR="00B11134" w:rsidRPr="0099141B" w:rsidRDefault="00B11134" w:rsidP="00902D9C">
      <w:pPr>
        <w:ind w:firstLine="720"/>
        <w:jc w:val="both"/>
        <w:rPr>
          <w:sz w:val="28"/>
          <w:szCs w:val="28"/>
        </w:rPr>
      </w:pPr>
    </w:p>
    <w:p w14:paraId="67968869" w14:textId="77777777" w:rsidR="000D77C3" w:rsidRPr="0099141B" w:rsidRDefault="000D77C3" w:rsidP="00902D9C">
      <w:pPr>
        <w:pStyle w:val="Body"/>
        <w:tabs>
          <w:tab w:val="left" w:pos="6521"/>
        </w:tabs>
        <w:spacing w:after="0" w:line="240" w:lineRule="auto"/>
        <w:ind w:firstLine="720"/>
        <w:jc w:val="both"/>
        <w:rPr>
          <w:rFonts w:ascii="Times New Roman" w:hAnsi="Times New Roman"/>
          <w:color w:val="auto"/>
          <w:sz w:val="28"/>
          <w:lang w:val="de-DE"/>
        </w:rPr>
      </w:pPr>
      <w:r w:rsidRPr="0099141B">
        <w:rPr>
          <w:rFonts w:ascii="Times New Roman" w:hAnsi="Times New Roman"/>
          <w:color w:val="auto"/>
          <w:sz w:val="28"/>
          <w:lang w:val="de-DE"/>
        </w:rPr>
        <w:t>Finanšu ministrs</w:t>
      </w:r>
    </w:p>
    <w:p w14:paraId="1073B4D0" w14:textId="0C111A98" w:rsidR="000D77C3" w:rsidRPr="0099141B" w:rsidRDefault="000D77C3" w:rsidP="00902D9C">
      <w:pPr>
        <w:pStyle w:val="Body"/>
        <w:tabs>
          <w:tab w:val="left" w:pos="6521"/>
        </w:tabs>
        <w:spacing w:after="0" w:line="240" w:lineRule="auto"/>
        <w:ind w:firstLine="720"/>
        <w:jc w:val="both"/>
        <w:rPr>
          <w:rFonts w:ascii="Times New Roman" w:hAnsi="Times New Roman"/>
          <w:color w:val="auto"/>
          <w:sz w:val="28"/>
          <w:lang w:val="de-DE"/>
        </w:rPr>
      </w:pPr>
      <w:r w:rsidRPr="0099141B">
        <w:rPr>
          <w:rFonts w:ascii="Times New Roman" w:hAnsi="Times New Roman"/>
          <w:color w:val="auto"/>
          <w:sz w:val="28"/>
          <w:lang w:val="de-DE"/>
        </w:rPr>
        <w:t>J</w:t>
      </w:r>
      <w:r w:rsidR="00902D9C" w:rsidRPr="0099141B">
        <w:rPr>
          <w:rFonts w:ascii="Times New Roman" w:hAnsi="Times New Roman"/>
          <w:color w:val="auto"/>
          <w:sz w:val="28"/>
          <w:lang w:val="de-DE"/>
        </w:rPr>
        <w:t>. </w:t>
      </w:r>
      <w:r w:rsidRPr="0099141B">
        <w:rPr>
          <w:rFonts w:ascii="Times New Roman" w:hAnsi="Times New Roman"/>
          <w:color w:val="auto"/>
          <w:sz w:val="28"/>
          <w:lang w:val="de-DE"/>
        </w:rPr>
        <w:t>Reirs</w:t>
      </w:r>
    </w:p>
    <w:sectPr w:rsidR="000D77C3" w:rsidRPr="0099141B" w:rsidSect="0058218D">
      <w:headerReference w:type="default" r:id="rId11"/>
      <w:footerReference w:type="default" r:id="rId12"/>
      <w:footerReference w:type="first" r:id="rId13"/>
      <w:pgSz w:w="11906" w:h="16838" w:code="9"/>
      <w:pgMar w:top="1418" w:right="1134"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04F4B" w16cex:dateUtc="2020-10-01T09:51:00Z"/>
  <w16cex:commentExtensible w16cex:durableId="232054D1" w16cex:dateUtc="2020-10-01T10:14:00Z"/>
  <w16cex:commentExtensible w16cex:durableId="23204FE3" w16cex:dateUtc="2020-10-01T09:53:00Z"/>
  <w16cex:commentExtensible w16cex:durableId="232051C1" w16cex:dateUtc="2020-10-01T10:0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49F42A" w14:textId="77777777" w:rsidR="00A27637" w:rsidRDefault="00A27637" w:rsidP="009D3C38">
      <w:r>
        <w:separator/>
      </w:r>
    </w:p>
  </w:endnote>
  <w:endnote w:type="continuationSeparator" w:id="0">
    <w:p w14:paraId="65216E70" w14:textId="77777777" w:rsidR="00A27637" w:rsidRDefault="00A27637" w:rsidP="009D3C38">
      <w:r>
        <w:continuationSeparator/>
      </w:r>
    </w:p>
  </w:endnote>
  <w:endnote w:type="continuationNotice" w:id="1">
    <w:p w14:paraId="044EEEBC" w14:textId="77777777" w:rsidR="00A27637" w:rsidRDefault="00A276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15AEC" w14:textId="5D6F178F" w:rsidR="000D77C3" w:rsidRPr="000D77C3" w:rsidRDefault="000D77C3" w:rsidP="000D77C3">
    <w:pPr>
      <w:jc w:val="both"/>
      <w:rPr>
        <w:noProof/>
        <w:sz w:val="16"/>
        <w:szCs w:val="16"/>
      </w:rPr>
    </w:pPr>
    <w:r w:rsidRPr="000D77C3">
      <w:rPr>
        <w:sz w:val="16"/>
        <w:szCs w:val="16"/>
      </w:rPr>
      <w:t>L1878_0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2E054" w14:textId="54CF1AE2" w:rsidR="009F0292" w:rsidRPr="000D77C3" w:rsidRDefault="000D77C3" w:rsidP="000B3CD1">
    <w:pPr>
      <w:jc w:val="both"/>
      <w:rPr>
        <w:noProof/>
        <w:sz w:val="16"/>
        <w:szCs w:val="16"/>
      </w:rPr>
    </w:pPr>
    <w:r w:rsidRPr="000D77C3">
      <w:rPr>
        <w:sz w:val="16"/>
        <w:szCs w:val="16"/>
      </w:rPr>
      <w:t>L1878_0</w:t>
    </w:r>
    <w:bookmarkStart w:id="4" w:name="_Hlk26364611"/>
    <w:r w:rsidRPr="000D77C3">
      <w:rPr>
        <w:sz w:val="16"/>
        <w:szCs w:val="16"/>
      </w:rPr>
      <w:t xml:space="preserve"> </w:t>
    </w:r>
    <w:proofErr w:type="spellStart"/>
    <w:r w:rsidRPr="008709C1">
      <w:rPr>
        <w:sz w:val="16"/>
        <w:szCs w:val="16"/>
      </w:rPr>
      <w:t>v_sk</w:t>
    </w:r>
    <w:proofErr w:type="spellEnd"/>
    <w:r w:rsidR="00902D9C">
      <w:rPr>
        <w:sz w:val="16"/>
        <w:szCs w:val="16"/>
      </w:rPr>
      <w:t>. </w:t>
    </w:r>
    <w:r w:rsidRPr="008709C1">
      <w:rPr>
        <w:sz w:val="16"/>
        <w:szCs w:val="16"/>
      </w:rPr>
      <w:t xml:space="preserve">= </w:t>
    </w:r>
    <w:r w:rsidRPr="008709C1">
      <w:rPr>
        <w:sz w:val="16"/>
        <w:szCs w:val="16"/>
      </w:rPr>
      <w:fldChar w:fldCharType="begin"/>
    </w:r>
    <w:r w:rsidRPr="008709C1">
      <w:rPr>
        <w:sz w:val="16"/>
        <w:szCs w:val="16"/>
      </w:rPr>
      <w:instrText xml:space="preserve"> NUMWORDS  \* MERGEFORMAT </w:instrText>
    </w:r>
    <w:r w:rsidRPr="008709C1">
      <w:rPr>
        <w:sz w:val="16"/>
        <w:szCs w:val="16"/>
      </w:rPr>
      <w:fldChar w:fldCharType="separate"/>
    </w:r>
    <w:r w:rsidR="003A08D0">
      <w:rPr>
        <w:noProof/>
        <w:sz w:val="16"/>
        <w:szCs w:val="16"/>
      </w:rPr>
      <w:t>2644</w:t>
    </w:r>
    <w:r w:rsidRPr="008709C1">
      <w:rPr>
        <w:sz w:val="16"/>
        <w:szCs w:val="16"/>
      </w:rPr>
      <w:fldChar w:fldCharType="end"/>
    </w:r>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6CF2E5" w14:textId="77777777" w:rsidR="00A27637" w:rsidRDefault="00A27637" w:rsidP="009D3C38">
      <w:r>
        <w:separator/>
      </w:r>
    </w:p>
  </w:footnote>
  <w:footnote w:type="continuationSeparator" w:id="0">
    <w:p w14:paraId="0A3BFDD3" w14:textId="77777777" w:rsidR="00A27637" w:rsidRDefault="00A27637" w:rsidP="009D3C38">
      <w:r>
        <w:continuationSeparator/>
      </w:r>
    </w:p>
  </w:footnote>
  <w:footnote w:type="continuationNotice" w:id="1">
    <w:p w14:paraId="24B8ACF9" w14:textId="77777777" w:rsidR="00A27637" w:rsidRDefault="00A276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6153072"/>
      <w:docPartObj>
        <w:docPartGallery w:val="Page Numbers (Top of Page)"/>
        <w:docPartUnique/>
      </w:docPartObj>
    </w:sdtPr>
    <w:sdtEndPr>
      <w:rPr>
        <w:noProof/>
      </w:rPr>
    </w:sdtEndPr>
    <w:sdtContent>
      <w:p w14:paraId="57B0D91B" w14:textId="43FD76C8" w:rsidR="009F0292" w:rsidRDefault="009F0292">
        <w:pPr>
          <w:pStyle w:val="Header"/>
          <w:jc w:val="center"/>
        </w:pPr>
        <w:r>
          <w:fldChar w:fldCharType="begin"/>
        </w:r>
        <w:r>
          <w:instrText xml:space="preserve"> PAGE   \* MERGEFORMAT </w:instrText>
        </w:r>
        <w:r>
          <w:fldChar w:fldCharType="separate"/>
        </w:r>
        <w:r w:rsidR="00A3328B">
          <w:rPr>
            <w:noProof/>
          </w:rPr>
          <w:t>10</w:t>
        </w:r>
        <w:r>
          <w:rPr>
            <w:noProof/>
          </w:rPr>
          <w:fldChar w:fldCharType="end"/>
        </w:r>
      </w:p>
    </w:sdtContent>
  </w:sdt>
  <w:p w14:paraId="3685C4C4" w14:textId="77777777" w:rsidR="009F0292" w:rsidRDefault="009F02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57755"/>
    <w:multiLevelType w:val="hybridMultilevel"/>
    <w:tmpl w:val="82B24634"/>
    <w:lvl w:ilvl="0" w:tplc="3B06ADF8">
      <w:start w:val="1"/>
      <w:numFmt w:val="decimal"/>
      <w:lvlText w:val="%1."/>
      <w:lvlJc w:val="left"/>
      <w:pPr>
        <w:ind w:left="720" w:hanging="360"/>
      </w:pPr>
      <w:rPr>
        <w:rFonts w:ascii="Arial" w:hAnsi="Arial" w:cs="Arial" w:hint="default"/>
        <w:b w:val="0"/>
        <w:color w:val="373737"/>
        <w:sz w:val="2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9B21846"/>
    <w:multiLevelType w:val="multilevel"/>
    <w:tmpl w:val="D2FEDE68"/>
    <w:lvl w:ilvl="0">
      <w:start w:val="4"/>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 w15:restartNumberingAfterBreak="0">
    <w:nsid w:val="0D121924"/>
    <w:multiLevelType w:val="multilevel"/>
    <w:tmpl w:val="0426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E9C1EC8"/>
    <w:multiLevelType w:val="hybridMultilevel"/>
    <w:tmpl w:val="B8FA08B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BE36B1"/>
    <w:multiLevelType w:val="hybridMultilevel"/>
    <w:tmpl w:val="C5B68D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F10142A"/>
    <w:multiLevelType w:val="hybridMultilevel"/>
    <w:tmpl w:val="3614E3B4"/>
    <w:lvl w:ilvl="0" w:tplc="2FE27AE4">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10B23CF8"/>
    <w:multiLevelType w:val="hybridMultilevel"/>
    <w:tmpl w:val="42BC962C"/>
    <w:lvl w:ilvl="0" w:tplc="25F4526C">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192252EA"/>
    <w:multiLevelType w:val="hybridMultilevel"/>
    <w:tmpl w:val="A440AE0E"/>
    <w:lvl w:ilvl="0" w:tplc="B826227C">
      <w:start w:val="1"/>
      <w:numFmt w:val="decimal"/>
      <w:lvlText w:val="%1."/>
      <w:lvlJc w:val="left"/>
      <w:pPr>
        <w:ind w:left="1211"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9C007A4"/>
    <w:multiLevelType w:val="hybridMultilevel"/>
    <w:tmpl w:val="1062C00E"/>
    <w:lvl w:ilvl="0" w:tplc="49C2F42E">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1D8D54BE"/>
    <w:multiLevelType w:val="hybridMultilevel"/>
    <w:tmpl w:val="3A54F562"/>
    <w:lvl w:ilvl="0" w:tplc="C428D148">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1EA12C1F"/>
    <w:multiLevelType w:val="hybridMultilevel"/>
    <w:tmpl w:val="4E8A8C2E"/>
    <w:lvl w:ilvl="0" w:tplc="E9CA9FAE">
      <w:numFmt w:val="bullet"/>
      <w:lvlText w:val="-"/>
      <w:lvlJc w:val="left"/>
      <w:pPr>
        <w:ind w:left="720" w:hanging="360"/>
      </w:pPr>
      <w:rPr>
        <w:rFonts w:ascii="Calibri" w:eastAsia="Calibr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1" w15:restartNumberingAfterBreak="0">
    <w:nsid w:val="23B511C3"/>
    <w:multiLevelType w:val="multilevel"/>
    <w:tmpl w:val="0426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092E01"/>
    <w:multiLevelType w:val="hybridMultilevel"/>
    <w:tmpl w:val="1062C00E"/>
    <w:lvl w:ilvl="0" w:tplc="49C2F42E">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27F04D45"/>
    <w:multiLevelType w:val="hybridMultilevel"/>
    <w:tmpl w:val="ACC6B3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8660A3E"/>
    <w:multiLevelType w:val="hybridMultilevel"/>
    <w:tmpl w:val="1062C00E"/>
    <w:lvl w:ilvl="0" w:tplc="49C2F42E">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306B3EEE"/>
    <w:multiLevelType w:val="hybridMultilevel"/>
    <w:tmpl w:val="63D67F6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52E6F05"/>
    <w:multiLevelType w:val="hybridMultilevel"/>
    <w:tmpl w:val="0728F86E"/>
    <w:lvl w:ilvl="0" w:tplc="44524A2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3BA61920"/>
    <w:multiLevelType w:val="multilevel"/>
    <w:tmpl w:val="1796523A"/>
    <w:lvl w:ilvl="0">
      <w:start w:val="3"/>
      <w:numFmt w:val="decimal"/>
      <w:lvlText w:val="%1."/>
      <w:lvlJc w:val="left"/>
      <w:pPr>
        <w:ind w:left="360" w:hanging="360"/>
      </w:pPr>
      <w:rPr>
        <w:rFonts w:hint="default"/>
        <w:b w:val="0"/>
      </w:rPr>
    </w:lvl>
    <w:lvl w:ilvl="1">
      <w:start w:val="2"/>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8" w15:restartNumberingAfterBreak="0">
    <w:nsid w:val="3BFF5BBB"/>
    <w:multiLevelType w:val="hybridMultilevel"/>
    <w:tmpl w:val="B988088A"/>
    <w:lvl w:ilvl="0" w:tplc="C25CE270">
      <w:start w:val="17"/>
      <w:numFmt w:val="decimal"/>
      <w:lvlText w:val="%1."/>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5C2719F"/>
    <w:multiLevelType w:val="hybridMultilevel"/>
    <w:tmpl w:val="A392C4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D630145"/>
    <w:multiLevelType w:val="hybridMultilevel"/>
    <w:tmpl w:val="7BB41B2E"/>
    <w:lvl w:ilvl="0" w:tplc="04260011">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1" w15:restartNumberingAfterBreak="0">
    <w:nsid w:val="50FB6885"/>
    <w:multiLevelType w:val="hybridMultilevel"/>
    <w:tmpl w:val="96CA4344"/>
    <w:lvl w:ilvl="0" w:tplc="2A2AF7C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51085590"/>
    <w:multiLevelType w:val="hybridMultilevel"/>
    <w:tmpl w:val="99EC6F3E"/>
    <w:lvl w:ilvl="0" w:tplc="49C2F42E">
      <w:start w:val="18"/>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53871F3B"/>
    <w:multiLevelType w:val="hybridMultilevel"/>
    <w:tmpl w:val="4C245D34"/>
    <w:lvl w:ilvl="0" w:tplc="7B5C01BE">
      <w:start w:val="1"/>
      <w:numFmt w:val="decimal"/>
      <w:lvlText w:val="%1)"/>
      <w:lvlJc w:val="left"/>
      <w:pPr>
        <w:ind w:left="1080" w:hanging="360"/>
      </w:pPr>
      <w:rPr>
        <w:rFonts w:ascii="Arial" w:hAnsi="Arial" w:cs="Arial" w:hint="default"/>
        <w:color w:val="414142"/>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8795D6E"/>
    <w:multiLevelType w:val="hybridMultilevel"/>
    <w:tmpl w:val="A6268E0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5" w15:restartNumberingAfterBreak="0">
    <w:nsid w:val="5B2F70B6"/>
    <w:multiLevelType w:val="hybridMultilevel"/>
    <w:tmpl w:val="6B645F9C"/>
    <w:lvl w:ilvl="0" w:tplc="FD3C90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CA57199"/>
    <w:multiLevelType w:val="hybridMultilevel"/>
    <w:tmpl w:val="21CA8BC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234500"/>
    <w:multiLevelType w:val="hybridMultilevel"/>
    <w:tmpl w:val="3364CBD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6CCE6F56"/>
    <w:multiLevelType w:val="hybridMultilevel"/>
    <w:tmpl w:val="E9341FE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4007835"/>
    <w:multiLevelType w:val="hybridMultilevel"/>
    <w:tmpl w:val="3A54F562"/>
    <w:lvl w:ilvl="0" w:tplc="C428D148">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0"/>
  </w:num>
  <w:num w:numId="2">
    <w:abstractNumId w:val="27"/>
  </w:num>
  <w:num w:numId="3">
    <w:abstractNumId w:val="15"/>
  </w:num>
  <w:num w:numId="4">
    <w:abstractNumId w:val="4"/>
  </w:num>
  <w:num w:numId="5">
    <w:abstractNumId w:val="7"/>
  </w:num>
  <w:num w:numId="6">
    <w:abstractNumId w:val="16"/>
  </w:num>
  <w:num w:numId="7">
    <w:abstractNumId w:val="21"/>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13"/>
  </w:num>
  <w:num w:numId="11">
    <w:abstractNumId w:val="6"/>
  </w:num>
  <w:num w:numId="12">
    <w:abstractNumId w:val="2"/>
  </w:num>
  <w:num w:numId="13">
    <w:abstractNumId w:val="11"/>
  </w:num>
  <w:num w:numId="14">
    <w:abstractNumId w:val="19"/>
  </w:num>
  <w:num w:numId="15">
    <w:abstractNumId w:val="5"/>
  </w:num>
  <w:num w:numId="16">
    <w:abstractNumId w:val="9"/>
  </w:num>
  <w:num w:numId="17">
    <w:abstractNumId w:val="8"/>
  </w:num>
  <w:num w:numId="18">
    <w:abstractNumId w:val="29"/>
  </w:num>
  <w:num w:numId="19">
    <w:abstractNumId w:val="17"/>
  </w:num>
  <w:num w:numId="20">
    <w:abstractNumId w:val="25"/>
  </w:num>
  <w:num w:numId="21">
    <w:abstractNumId w:val="23"/>
  </w:num>
  <w:num w:numId="22">
    <w:abstractNumId w:val="26"/>
  </w:num>
  <w:num w:numId="23">
    <w:abstractNumId w:val="3"/>
  </w:num>
  <w:num w:numId="24">
    <w:abstractNumId w:val="1"/>
  </w:num>
  <w:num w:numId="25">
    <w:abstractNumId w:val="0"/>
  </w:num>
  <w:num w:numId="26">
    <w:abstractNumId w:val="10"/>
  </w:num>
  <w:num w:numId="27">
    <w:abstractNumId w:val="14"/>
  </w:num>
  <w:num w:numId="28">
    <w:abstractNumId w:val="12"/>
  </w:num>
  <w:num w:numId="29">
    <w:abstractNumId w:val="22"/>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31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17F"/>
    <w:rsid w:val="00000990"/>
    <w:rsid w:val="000011D5"/>
    <w:rsid w:val="00006B97"/>
    <w:rsid w:val="00007A0E"/>
    <w:rsid w:val="00007D10"/>
    <w:rsid w:val="0001159A"/>
    <w:rsid w:val="00011674"/>
    <w:rsid w:val="00012387"/>
    <w:rsid w:val="000123E2"/>
    <w:rsid w:val="00012FBD"/>
    <w:rsid w:val="00015228"/>
    <w:rsid w:val="00022002"/>
    <w:rsid w:val="00024033"/>
    <w:rsid w:val="0002417F"/>
    <w:rsid w:val="00024BAB"/>
    <w:rsid w:val="00030A65"/>
    <w:rsid w:val="00035E70"/>
    <w:rsid w:val="000415E6"/>
    <w:rsid w:val="00041995"/>
    <w:rsid w:val="00046836"/>
    <w:rsid w:val="0005122C"/>
    <w:rsid w:val="00052458"/>
    <w:rsid w:val="00055911"/>
    <w:rsid w:val="000565FC"/>
    <w:rsid w:val="00057CBE"/>
    <w:rsid w:val="00060D77"/>
    <w:rsid w:val="000615F3"/>
    <w:rsid w:val="00063918"/>
    <w:rsid w:val="000642BC"/>
    <w:rsid w:val="00064B25"/>
    <w:rsid w:val="00065705"/>
    <w:rsid w:val="0006666C"/>
    <w:rsid w:val="000671F4"/>
    <w:rsid w:val="00070B2B"/>
    <w:rsid w:val="000721FC"/>
    <w:rsid w:val="00081B8A"/>
    <w:rsid w:val="00084A03"/>
    <w:rsid w:val="00085FBC"/>
    <w:rsid w:val="00090A40"/>
    <w:rsid w:val="00090AA2"/>
    <w:rsid w:val="00091FAF"/>
    <w:rsid w:val="00096D74"/>
    <w:rsid w:val="000A096E"/>
    <w:rsid w:val="000A237E"/>
    <w:rsid w:val="000A26C8"/>
    <w:rsid w:val="000A2E3F"/>
    <w:rsid w:val="000A5387"/>
    <w:rsid w:val="000A5A57"/>
    <w:rsid w:val="000A79B9"/>
    <w:rsid w:val="000B0785"/>
    <w:rsid w:val="000B0FAF"/>
    <w:rsid w:val="000B1760"/>
    <w:rsid w:val="000B31BA"/>
    <w:rsid w:val="000B3CD1"/>
    <w:rsid w:val="000B4632"/>
    <w:rsid w:val="000C2F44"/>
    <w:rsid w:val="000D617B"/>
    <w:rsid w:val="000D62F4"/>
    <w:rsid w:val="000D6D3E"/>
    <w:rsid w:val="000D6DC8"/>
    <w:rsid w:val="000D77C3"/>
    <w:rsid w:val="000D78BC"/>
    <w:rsid w:val="000D7B43"/>
    <w:rsid w:val="000E033C"/>
    <w:rsid w:val="000E2781"/>
    <w:rsid w:val="000E2792"/>
    <w:rsid w:val="000E2B9D"/>
    <w:rsid w:val="000E4DDD"/>
    <w:rsid w:val="000F4124"/>
    <w:rsid w:val="000F71CB"/>
    <w:rsid w:val="00102583"/>
    <w:rsid w:val="00107032"/>
    <w:rsid w:val="001101BF"/>
    <w:rsid w:val="0011055D"/>
    <w:rsid w:val="00110E48"/>
    <w:rsid w:val="00111969"/>
    <w:rsid w:val="00114583"/>
    <w:rsid w:val="00115369"/>
    <w:rsid w:val="00116943"/>
    <w:rsid w:val="00120CEF"/>
    <w:rsid w:val="00121601"/>
    <w:rsid w:val="00121CDB"/>
    <w:rsid w:val="0012354F"/>
    <w:rsid w:val="00123FFB"/>
    <w:rsid w:val="0013183F"/>
    <w:rsid w:val="0013405C"/>
    <w:rsid w:val="00134226"/>
    <w:rsid w:val="00135238"/>
    <w:rsid w:val="00135C53"/>
    <w:rsid w:val="00136803"/>
    <w:rsid w:val="001371EC"/>
    <w:rsid w:val="00143795"/>
    <w:rsid w:val="00144DFC"/>
    <w:rsid w:val="001543F0"/>
    <w:rsid w:val="00155E88"/>
    <w:rsid w:val="001618DF"/>
    <w:rsid w:val="00167CB0"/>
    <w:rsid w:val="00175128"/>
    <w:rsid w:val="0017691F"/>
    <w:rsid w:val="001816B4"/>
    <w:rsid w:val="001905B9"/>
    <w:rsid w:val="001957A5"/>
    <w:rsid w:val="001A0436"/>
    <w:rsid w:val="001A2546"/>
    <w:rsid w:val="001B088C"/>
    <w:rsid w:val="001B0C25"/>
    <w:rsid w:val="001B1B52"/>
    <w:rsid w:val="001B25A3"/>
    <w:rsid w:val="001B2DD9"/>
    <w:rsid w:val="001C2F43"/>
    <w:rsid w:val="001C6A27"/>
    <w:rsid w:val="001C773A"/>
    <w:rsid w:val="001D2446"/>
    <w:rsid w:val="001D4012"/>
    <w:rsid w:val="001D68BE"/>
    <w:rsid w:val="001D68EF"/>
    <w:rsid w:val="001D73B5"/>
    <w:rsid w:val="001E2B70"/>
    <w:rsid w:val="001E384A"/>
    <w:rsid w:val="001E4FA0"/>
    <w:rsid w:val="001E5446"/>
    <w:rsid w:val="001E5E19"/>
    <w:rsid w:val="001F0449"/>
    <w:rsid w:val="001F2D9A"/>
    <w:rsid w:val="001F439B"/>
    <w:rsid w:val="001F538F"/>
    <w:rsid w:val="001F7B14"/>
    <w:rsid w:val="00200D02"/>
    <w:rsid w:val="00201956"/>
    <w:rsid w:val="00202C67"/>
    <w:rsid w:val="0020384E"/>
    <w:rsid w:val="00204174"/>
    <w:rsid w:val="002125B9"/>
    <w:rsid w:val="00212AA5"/>
    <w:rsid w:val="00214F71"/>
    <w:rsid w:val="0022215A"/>
    <w:rsid w:val="00223A85"/>
    <w:rsid w:val="002245AB"/>
    <w:rsid w:val="002351F2"/>
    <w:rsid w:val="00240853"/>
    <w:rsid w:val="0024359F"/>
    <w:rsid w:val="00243787"/>
    <w:rsid w:val="002450C3"/>
    <w:rsid w:val="00246529"/>
    <w:rsid w:val="00247483"/>
    <w:rsid w:val="00247DA2"/>
    <w:rsid w:val="002503E8"/>
    <w:rsid w:val="00251D37"/>
    <w:rsid w:val="002523FF"/>
    <w:rsid w:val="0025392A"/>
    <w:rsid w:val="00253CC9"/>
    <w:rsid w:val="00260050"/>
    <w:rsid w:val="002604C8"/>
    <w:rsid w:val="00261B66"/>
    <w:rsid w:val="00261DB9"/>
    <w:rsid w:val="00262226"/>
    <w:rsid w:val="00262261"/>
    <w:rsid w:val="002631C9"/>
    <w:rsid w:val="002659FA"/>
    <w:rsid w:val="00265B1C"/>
    <w:rsid w:val="00271438"/>
    <w:rsid w:val="002716E0"/>
    <w:rsid w:val="00271A7C"/>
    <w:rsid w:val="00271F67"/>
    <w:rsid w:val="00274BE1"/>
    <w:rsid w:val="00277563"/>
    <w:rsid w:val="002803B6"/>
    <w:rsid w:val="00284A50"/>
    <w:rsid w:val="00290198"/>
    <w:rsid w:val="00292C09"/>
    <w:rsid w:val="00294F9A"/>
    <w:rsid w:val="002A0C51"/>
    <w:rsid w:val="002A3BC8"/>
    <w:rsid w:val="002A43FB"/>
    <w:rsid w:val="002A62F7"/>
    <w:rsid w:val="002A71E6"/>
    <w:rsid w:val="002B175B"/>
    <w:rsid w:val="002B368A"/>
    <w:rsid w:val="002B3AD2"/>
    <w:rsid w:val="002B4129"/>
    <w:rsid w:val="002B6B0A"/>
    <w:rsid w:val="002C048C"/>
    <w:rsid w:val="002C385D"/>
    <w:rsid w:val="002C398A"/>
    <w:rsid w:val="002C5AA5"/>
    <w:rsid w:val="002C6C55"/>
    <w:rsid w:val="002D1CC7"/>
    <w:rsid w:val="002D453D"/>
    <w:rsid w:val="002D5690"/>
    <w:rsid w:val="002D6DEF"/>
    <w:rsid w:val="002E0331"/>
    <w:rsid w:val="002E284E"/>
    <w:rsid w:val="002E39AA"/>
    <w:rsid w:val="002E5A1E"/>
    <w:rsid w:val="002E617D"/>
    <w:rsid w:val="002E79D3"/>
    <w:rsid w:val="002F0736"/>
    <w:rsid w:val="002F700C"/>
    <w:rsid w:val="00301220"/>
    <w:rsid w:val="0030127A"/>
    <w:rsid w:val="00304491"/>
    <w:rsid w:val="0030617F"/>
    <w:rsid w:val="00306521"/>
    <w:rsid w:val="003068F9"/>
    <w:rsid w:val="0030789C"/>
    <w:rsid w:val="00311476"/>
    <w:rsid w:val="003118A2"/>
    <w:rsid w:val="00315296"/>
    <w:rsid w:val="003154DC"/>
    <w:rsid w:val="00321852"/>
    <w:rsid w:val="00323C9F"/>
    <w:rsid w:val="00324B7A"/>
    <w:rsid w:val="003251D6"/>
    <w:rsid w:val="0032532D"/>
    <w:rsid w:val="00325895"/>
    <w:rsid w:val="003263B9"/>
    <w:rsid w:val="00330280"/>
    <w:rsid w:val="00330830"/>
    <w:rsid w:val="00331FA0"/>
    <w:rsid w:val="00335C02"/>
    <w:rsid w:val="003413B5"/>
    <w:rsid w:val="00342F4E"/>
    <w:rsid w:val="00343772"/>
    <w:rsid w:val="00346D31"/>
    <w:rsid w:val="003509A8"/>
    <w:rsid w:val="00353E8C"/>
    <w:rsid w:val="0035635F"/>
    <w:rsid w:val="00360F13"/>
    <w:rsid w:val="00361E5B"/>
    <w:rsid w:val="0036645C"/>
    <w:rsid w:val="00370F75"/>
    <w:rsid w:val="00372842"/>
    <w:rsid w:val="00377468"/>
    <w:rsid w:val="00384804"/>
    <w:rsid w:val="00386A70"/>
    <w:rsid w:val="003870D5"/>
    <w:rsid w:val="00387F6D"/>
    <w:rsid w:val="003926B8"/>
    <w:rsid w:val="00393EDC"/>
    <w:rsid w:val="00395EA9"/>
    <w:rsid w:val="003A08D0"/>
    <w:rsid w:val="003A18FF"/>
    <w:rsid w:val="003A1985"/>
    <w:rsid w:val="003A58B3"/>
    <w:rsid w:val="003A7D95"/>
    <w:rsid w:val="003B0B8D"/>
    <w:rsid w:val="003B3A7E"/>
    <w:rsid w:val="003B3BA6"/>
    <w:rsid w:val="003B52E8"/>
    <w:rsid w:val="003C14B1"/>
    <w:rsid w:val="003C392F"/>
    <w:rsid w:val="003C539D"/>
    <w:rsid w:val="003C78D1"/>
    <w:rsid w:val="003D0B74"/>
    <w:rsid w:val="003D112C"/>
    <w:rsid w:val="003E03F5"/>
    <w:rsid w:val="003E144B"/>
    <w:rsid w:val="003E3366"/>
    <w:rsid w:val="003F00DC"/>
    <w:rsid w:val="003F7FAF"/>
    <w:rsid w:val="00400287"/>
    <w:rsid w:val="004017CC"/>
    <w:rsid w:val="00404B96"/>
    <w:rsid w:val="0041530C"/>
    <w:rsid w:val="00415588"/>
    <w:rsid w:val="0041632A"/>
    <w:rsid w:val="00417B0D"/>
    <w:rsid w:val="0042345B"/>
    <w:rsid w:val="004238B4"/>
    <w:rsid w:val="004241DB"/>
    <w:rsid w:val="0042530F"/>
    <w:rsid w:val="0042578C"/>
    <w:rsid w:val="00425C47"/>
    <w:rsid w:val="00426609"/>
    <w:rsid w:val="004267F1"/>
    <w:rsid w:val="004413DF"/>
    <w:rsid w:val="00444E7E"/>
    <w:rsid w:val="004460E0"/>
    <w:rsid w:val="00446794"/>
    <w:rsid w:val="00446F50"/>
    <w:rsid w:val="004472AC"/>
    <w:rsid w:val="00447D71"/>
    <w:rsid w:val="0045072B"/>
    <w:rsid w:val="0045081A"/>
    <w:rsid w:val="00450A3F"/>
    <w:rsid w:val="00454370"/>
    <w:rsid w:val="00455D3F"/>
    <w:rsid w:val="00464AC6"/>
    <w:rsid w:val="00464CD3"/>
    <w:rsid w:val="00465639"/>
    <w:rsid w:val="00466A2A"/>
    <w:rsid w:val="00471158"/>
    <w:rsid w:val="0047306E"/>
    <w:rsid w:val="00473ED2"/>
    <w:rsid w:val="004759FC"/>
    <w:rsid w:val="00477902"/>
    <w:rsid w:val="00481E41"/>
    <w:rsid w:val="00482A2A"/>
    <w:rsid w:val="00485358"/>
    <w:rsid w:val="00485812"/>
    <w:rsid w:val="00485B33"/>
    <w:rsid w:val="0048762D"/>
    <w:rsid w:val="0049032A"/>
    <w:rsid w:val="00490AA2"/>
    <w:rsid w:val="0049137C"/>
    <w:rsid w:val="004A099D"/>
    <w:rsid w:val="004A2836"/>
    <w:rsid w:val="004A4A9B"/>
    <w:rsid w:val="004B226F"/>
    <w:rsid w:val="004B3934"/>
    <w:rsid w:val="004B6233"/>
    <w:rsid w:val="004C10BA"/>
    <w:rsid w:val="004C14EF"/>
    <w:rsid w:val="004C4B32"/>
    <w:rsid w:val="004C6046"/>
    <w:rsid w:val="004C6FFB"/>
    <w:rsid w:val="004D0CC5"/>
    <w:rsid w:val="004D3282"/>
    <w:rsid w:val="004D4BDB"/>
    <w:rsid w:val="004D572D"/>
    <w:rsid w:val="004D6752"/>
    <w:rsid w:val="004D72EF"/>
    <w:rsid w:val="004E4458"/>
    <w:rsid w:val="004E7833"/>
    <w:rsid w:val="004F1B81"/>
    <w:rsid w:val="00500EE4"/>
    <w:rsid w:val="00501B71"/>
    <w:rsid w:val="00502994"/>
    <w:rsid w:val="00504098"/>
    <w:rsid w:val="00505B2A"/>
    <w:rsid w:val="00506800"/>
    <w:rsid w:val="00512CAD"/>
    <w:rsid w:val="00514113"/>
    <w:rsid w:val="00516A26"/>
    <w:rsid w:val="00517887"/>
    <w:rsid w:val="0052263B"/>
    <w:rsid w:val="00522F50"/>
    <w:rsid w:val="0052472F"/>
    <w:rsid w:val="00526FFA"/>
    <w:rsid w:val="00527FCC"/>
    <w:rsid w:val="00533884"/>
    <w:rsid w:val="005351D8"/>
    <w:rsid w:val="005352E0"/>
    <w:rsid w:val="00535A50"/>
    <w:rsid w:val="0053666D"/>
    <w:rsid w:val="00540590"/>
    <w:rsid w:val="005432D5"/>
    <w:rsid w:val="0054735A"/>
    <w:rsid w:val="00552F0A"/>
    <w:rsid w:val="005544F9"/>
    <w:rsid w:val="00562B84"/>
    <w:rsid w:val="00562E62"/>
    <w:rsid w:val="005643D8"/>
    <w:rsid w:val="00565187"/>
    <w:rsid w:val="00565C8E"/>
    <w:rsid w:val="00572A09"/>
    <w:rsid w:val="0057459C"/>
    <w:rsid w:val="005754A7"/>
    <w:rsid w:val="00575548"/>
    <w:rsid w:val="005757CE"/>
    <w:rsid w:val="0058218D"/>
    <w:rsid w:val="005904A1"/>
    <w:rsid w:val="00593E7B"/>
    <w:rsid w:val="00593EE7"/>
    <w:rsid w:val="0059566E"/>
    <w:rsid w:val="00597B9B"/>
    <w:rsid w:val="005A1459"/>
    <w:rsid w:val="005A2734"/>
    <w:rsid w:val="005A3A90"/>
    <w:rsid w:val="005A3D4B"/>
    <w:rsid w:val="005A5070"/>
    <w:rsid w:val="005A7276"/>
    <w:rsid w:val="005B06D9"/>
    <w:rsid w:val="005B1D15"/>
    <w:rsid w:val="005B58D4"/>
    <w:rsid w:val="005B61F6"/>
    <w:rsid w:val="005C00CC"/>
    <w:rsid w:val="005C1DEC"/>
    <w:rsid w:val="005C2E8D"/>
    <w:rsid w:val="005C765E"/>
    <w:rsid w:val="005D2582"/>
    <w:rsid w:val="005E2E53"/>
    <w:rsid w:val="005E4049"/>
    <w:rsid w:val="005E7FBB"/>
    <w:rsid w:val="005F081D"/>
    <w:rsid w:val="0060053B"/>
    <w:rsid w:val="0060060E"/>
    <w:rsid w:val="00611F4A"/>
    <w:rsid w:val="00612E7E"/>
    <w:rsid w:val="0061352B"/>
    <w:rsid w:val="00614EBC"/>
    <w:rsid w:val="006163B1"/>
    <w:rsid w:val="00616E49"/>
    <w:rsid w:val="006176BD"/>
    <w:rsid w:val="0062176C"/>
    <w:rsid w:val="00622A72"/>
    <w:rsid w:val="006235BC"/>
    <w:rsid w:val="006245F3"/>
    <w:rsid w:val="00624D44"/>
    <w:rsid w:val="00624EEF"/>
    <w:rsid w:val="00627023"/>
    <w:rsid w:val="0063047B"/>
    <w:rsid w:val="00632E46"/>
    <w:rsid w:val="00636ABF"/>
    <w:rsid w:val="006403B9"/>
    <w:rsid w:val="0064040C"/>
    <w:rsid w:val="00646C5C"/>
    <w:rsid w:val="00652043"/>
    <w:rsid w:val="00652641"/>
    <w:rsid w:val="006566BD"/>
    <w:rsid w:val="0065692F"/>
    <w:rsid w:val="00660D55"/>
    <w:rsid w:val="00663CC0"/>
    <w:rsid w:val="00664C69"/>
    <w:rsid w:val="006656C6"/>
    <w:rsid w:val="00665772"/>
    <w:rsid w:val="0066678B"/>
    <w:rsid w:val="0066680C"/>
    <w:rsid w:val="00666B25"/>
    <w:rsid w:val="006716E0"/>
    <w:rsid w:val="006723C0"/>
    <w:rsid w:val="00672F8E"/>
    <w:rsid w:val="0067340B"/>
    <w:rsid w:val="00674879"/>
    <w:rsid w:val="00675601"/>
    <w:rsid w:val="006757DD"/>
    <w:rsid w:val="00675A29"/>
    <w:rsid w:val="00680977"/>
    <w:rsid w:val="006833D3"/>
    <w:rsid w:val="006865D8"/>
    <w:rsid w:val="00687FAC"/>
    <w:rsid w:val="006A29E5"/>
    <w:rsid w:val="006A5267"/>
    <w:rsid w:val="006A7E77"/>
    <w:rsid w:val="006B1371"/>
    <w:rsid w:val="006B2F2A"/>
    <w:rsid w:val="006B485D"/>
    <w:rsid w:val="006B5CAF"/>
    <w:rsid w:val="006C02D4"/>
    <w:rsid w:val="006C0829"/>
    <w:rsid w:val="006C2866"/>
    <w:rsid w:val="006C6763"/>
    <w:rsid w:val="006C7FE2"/>
    <w:rsid w:val="006D12D6"/>
    <w:rsid w:val="006D45C5"/>
    <w:rsid w:val="006D4635"/>
    <w:rsid w:val="006D6956"/>
    <w:rsid w:val="006E5D35"/>
    <w:rsid w:val="006F0A16"/>
    <w:rsid w:val="006F3775"/>
    <w:rsid w:val="006F5521"/>
    <w:rsid w:val="006F758A"/>
    <w:rsid w:val="006F774B"/>
    <w:rsid w:val="007002DE"/>
    <w:rsid w:val="00702B17"/>
    <w:rsid w:val="00705FB0"/>
    <w:rsid w:val="00715D20"/>
    <w:rsid w:val="00717183"/>
    <w:rsid w:val="0071778E"/>
    <w:rsid w:val="007213C7"/>
    <w:rsid w:val="007326AE"/>
    <w:rsid w:val="007432EB"/>
    <w:rsid w:val="00744504"/>
    <w:rsid w:val="007449AD"/>
    <w:rsid w:val="00746F2A"/>
    <w:rsid w:val="00747881"/>
    <w:rsid w:val="007548D2"/>
    <w:rsid w:val="0076280C"/>
    <w:rsid w:val="007648E0"/>
    <w:rsid w:val="00765E94"/>
    <w:rsid w:val="00766BBA"/>
    <w:rsid w:val="00767EEA"/>
    <w:rsid w:val="00774343"/>
    <w:rsid w:val="00777E58"/>
    <w:rsid w:val="007829EA"/>
    <w:rsid w:val="00785F3F"/>
    <w:rsid w:val="00786C8E"/>
    <w:rsid w:val="007944D0"/>
    <w:rsid w:val="00797707"/>
    <w:rsid w:val="00797D6C"/>
    <w:rsid w:val="007A568C"/>
    <w:rsid w:val="007A5E35"/>
    <w:rsid w:val="007A60C7"/>
    <w:rsid w:val="007A7735"/>
    <w:rsid w:val="007B0B85"/>
    <w:rsid w:val="007B2B9E"/>
    <w:rsid w:val="007B5D95"/>
    <w:rsid w:val="007C0A11"/>
    <w:rsid w:val="007C0E83"/>
    <w:rsid w:val="007C1A74"/>
    <w:rsid w:val="007C437F"/>
    <w:rsid w:val="007C55C9"/>
    <w:rsid w:val="007C763D"/>
    <w:rsid w:val="007D001B"/>
    <w:rsid w:val="007D0A3D"/>
    <w:rsid w:val="007D19ED"/>
    <w:rsid w:val="007D569A"/>
    <w:rsid w:val="007E0692"/>
    <w:rsid w:val="007E337F"/>
    <w:rsid w:val="007E36E0"/>
    <w:rsid w:val="007E5BC6"/>
    <w:rsid w:val="007F389E"/>
    <w:rsid w:val="007F485A"/>
    <w:rsid w:val="007F57EC"/>
    <w:rsid w:val="007F5F13"/>
    <w:rsid w:val="00801413"/>
    <w:rsid w:val="0080213D"/>
    <w:rsid w:val="0080258C"/>
    <w:rsid w:val="00803520"/>
    <w:rsid w:val="00803D4E"/>
    <w:rsid w:val="00805637"/>
    <w:rsid w:val="008064AD"/>
    <w:rsid w:val="00806840"/>
    <w:rsid w:val="00810CAA"/>
    <w:rsid w:val="008157AD"/>
    <w:rsid w:val="00815C2F"/>
    <w:rsid w:val="00820F0C"/>
    <w:rsid w:val="008231A9"/>
    <w:rsid w:val="00824CD1"/>
    <w:rsid w:val="00830670"/>
    <w:rsid w:val="00830ABD"/>
    <w:rsid w:val="008318AB"/>
    <w:rsid w:val="008370CB"/>
    <w:rsid w:val="0083751F"/>
    <w:rsid w:val="0084597F"/>
    <w:rsid w:val="0084605F"/>
    <w:rsid w:val="008579DD"/>
    <w:rsid w:val="008605C6"/>
    <w:rsid w:val="00861AF0"/>
    <w:rsid w:val="008635B6"/>
    <w:rsid w:val="00863685"/>
    <w:rsid w:val="00863F08"/>
    <w:rsid w:val="00864A58"/>
    <w:rsid w:val="00866CD1"/>
    <w:rsid w:val="00867AF5"/>
    <w:rsid w:val="0087420A"/>
    <w:rsid w:val="00874580"/>
    <w:rsid w:val="0088241D"/>
    <w:rsid w:val="00892AF7"/>
    <w:rsid w:val="0089449C"/>
    <w:rsid w:val="00897259"/>
    <w:rsid w:val="008A351F"/>
    <w:rsid w:val="008A3A65"/>
    <w:rsid w:val="008A4511"/>
    <w:rsid w:val="008A656F"/>
    <w:rsid w:val="008A72E0"/>
    <w:rsid w:val="008A7817"/>
    <w:rsid w:val="008B233F"/>
    <w:rsid w:val="008C0A9E"/>
    <w:rsid w:val="008C0ADE"/>
    <w:rsid w:val="008C279B"/>
    <w:rsid w:val="008C56A2"/>
    <w:rsid w:val="008C5C79"/>
    <w:rsid w:val="008C7AE7"/>
    <w:rsid w:val="008D1034"/>
    <w:rsid w:val="008D1EA4"/>
    <w:rsid w:val="008D43DB"/>
    <w:rsid w:val="008E2EC6"/>
    <w:rsid w:val="008E6EE1"/>
    <w:rsid w:val="008F0B92"/>
    <w:rsid w:val="008F22AA"/>
    <w:rsid w:val="008F3CAB"/>
    <w:rsid w:val="008F55B5"/>
    <w:rsid w:val="008F736B"/>
    <w:rsid w:val="008F7CC9"/>
    <w:rsid w:val="009005E7"/>
    <w:rsid w:val="00902A3A"/>
    <w:rsid w:val="00902D9C"/>
    <w:rsid w:val="0090485A"/>
    <w:rsid w:val="00904911"/>
    <w:rsid w:val="00905D0E"/>
    <w:rsid w:val="00907B7B"/>
    <w:rsid w:val="009135B2"/>
    <w:rsid w:val="00921C4B"/>
    <w:rsid w:val="00922C89"/>
    <w:rsid w:val="0092652C"/>
    <w:rsid w:val="00933107"/>
    <w:rsid w:val="00935350"/>
    <w:rsid w:val="00942220"/>
    <w:rsid w:val="00942366"/>
    <w:rsid w:val="0094339D"/>
    <w:rsid w:val="00944BC3"/>
    <w:rsid w:val="00955DE6"/>
    <w:rsid w:val="009615E3"/>
    <w:rsid w:val="00964ED4"/>
    <w:rsid w:val="0096512C"/>
    <w:rsid w:val="0097386E"/>
    <w:rsid w:val="00973E4A"/>
    <w:rsid w:val="00974342"/>
    <w:rsid w:val="009813CB"/>
    <w:rsid w:val="0098376F"/>
    <w:rsid w:val="0099141B"/>
    <w:rsid w:val="00991F5E"/>
    <w:rsid w:val="009944B6"/>
    <w:rsid w:val="0099660E"/>
    <w:rsid w:val="00997130"/>
    <w:rsid w:val="009A0233"/>
    <w:rsid w:val="009A05BD"/>
    <w:rsid w:val="009A10E0"/>
    <w:rsid w:val="009A1836"/>
    <w:rsid w:val="009A21E2"/>
    <w:rsid w:val="009A22E4"/>
    <w:rsid w:val="009A2CC6"/>
    <w:rsid w:val="009A79C4"/>
    <w:rsid w:val="009B3AA4"/>
    <w:rsid w:val="009B4B3B"/>
    <w:rsid w:val="009B5247"/>
    <w:rsid w:val="009C2F98"/>
    <w:rsid w:val="009C4B1E"/>
    <w:rsid w:val="009C6EB3"/>
    <w:rsid w:val="009C7AB8"/>
    <w:rsid w:val="009D1C5A"/>
    <w:rsid w:val="009D236F"/>
    <w:rsid w:val="009D293C"/>
    <w:rsid w:val="009D3C38"/>
    <w:rsid w:val="009D513B"/>
    <w:rsid w:val="009D519C"/>
    <w:rsid w:val="009E1502"/>
    <w:rsid w:val="009E28A6"/>
    <w:rsid w:val="009E69FC"/>
    <w:rsid w:val="009F0121"/>
    <w:rsid w:val="009F0292"/>
    <w:rsid w:val="009F0A7D"/>
    <w:rsid w:val="009F12DE"/>
    <w:rsid w:val="009F65A3"/>
    <w:rsid w:val="009F76A2"/>
    <w:rsid w:val="00A01FA2"/>
    <w:rsid w:val="00A03D63"/>
    <w:rsid w:val="00A056C6"/>
    <w:rsid w:val="00A07B1B"/>
    <w:rsid w:val="00A11321"/>
    <w:rsid w:val="00A11733"/>
    <w:rsid w:val="00A12E4D"/>
    <w:rsid w:val="00A165A9"/>
    <w:rsid w:val="00A1750E"/>
    <w:rsid w:val="00A27406"/>
    <w:rsid w:val="00A27637"/>
    <w:rsid w:val="00A305EC"/>
    <w:rsid w:val="00A3113D"/>
    <w:rsid w:val="00A312A5"/>
    <w:rsid w:val="00A3328B"/>
    <w:rsid w:val="00A33471"/>
    <w:rsid w:val="00A33D0E"/>
    <w:rsid w:val="00A353EA"/>
    <w:rsid w:val="00A36BDE"/>
    <w:rsid w:val="00A52C6F"/>
    <w:rsid w:val="00A5359D"/>
    <w:rsid w:val="00A57A76"/>
    <w:rsid w:val="00A6156B"/>
    <w:rsid w:val="00A62DCC"/>
    <w:rsid w:val="00A7038F"/>
    <w:rsid w:val="00A76C4C"/>
    <w:rsid w:val="00A82613"/>
    <w:rsid w:val="00A94F31"/>
    <w:rsid w:val="00AA266B"/>
    <w:rsid w:val="00AA4995"/>
    <w:rsid w:val="00AA6B9D"/>
    <w:rsid w:val="00AB0014"/>
    <w:rsid w:val="00AB0212"/>
    <w:rsid w:val="00AB0254"/>
    <w:rsid w:val="00AB0A09"/>
    <w:rsid w:val="00AB168C"/>
    <w:rsid w:val="00AB4D12"/>
    <w:rsid w:val="00AC04B3"/>
    <w:rsid w:val="00AC0AF7"/>
    <w:rsid w:val="00AC3524"/>
    <w:rsid w:val="00AC38FA"/>
    <w:rsid w:val="00AC46C8"/>
    <w:rsid w:val="00AC6298"/>
    <w:rsid w:val="00AD1577"/>
    <w:rsid w:val="00AD17E3"/>
    <w:rsid w:val="00AD243A"/>
    <w:rsid w:val="00AD38FE"/>
    <w:rsid w:val="00AD69C8"/>
    <w:rsid w:val="00AD7335"/>
    <w:rsid w:val="00AD7439"/>
    <w:rsid w:val="00AE1417"/>
    <w:rsid w:val="00AE2ACA"/>
    <w:rsid w:val="00AE3811"/>
    <w:rsid w:val="00AE3FF9"/>
    <w:rsid w:val="00AE40D8"/>
    <w:rsid w:val="00AE61FB"/>
    <w:rsid w:val="00AF4F54"/>
    <w:rsid w:val="00B012B9"/>
    <w:rsid w:val="00B02D18"/>
    <w:rsid w:val="00B0337C"/>
    <w:rsid w:val="00B07D5D"/>
    <w:rsid w:val="00B10A57"/>
    <w:rsid w:val="00B11134"/>
    <w:rsid w:val="00B12559"/>
    <w:rsid w:val="00B14268"/>
    <w:rsid w:val="00B14AA2"/>
    <w:rsid w:val="00B14AFF"/>
    <w:rsid w:val="00B15A17"/>
    <w:rsid w:val="00B20479"/>
    <w:rsid w:val="00B20DEC"/>
    <w:rsid w:val="00B24751"/>
    <w:rsid w:val="00B278C1"/>
    <w:rsid w:val="00B30332"/>
    <w:rsid w:val="00B318D8"/>
    <w:rsid w:val="00B3196A"/>
    <w:rsid w:val="00B31B3E"/>
    <w:rsid w:val="00B34ADA"/>
    <w:rsid w:val="00B36B31"/>
    <w:rsid w:val="00B41473"/>
    <w:rsid w:val="00B43C52"/>
    <w:rsid w:val="00B46E8A"/>
    <w:rsid w:val="00B525FC"/>
    <w:rsid w:val="00B55A42"/>
    <w:rsid w:val="00B561B3"/>
    <w:rsid w:val="00B57F78"/>
    <w:rsid w:val="00B703E9"/>
    <w:rsid w:val="00B71FAA"/>
    <w:rsid w:val="00B73B47"/>
    <w:rsid w:val="00B77650"/>
    <w:rsid w:val="00B808D5"/>
    <w:rsid w:val="00B81F71"/>
    <w:rsid w:val="00B87C64"/>
    <w:rsid w:val="00B9544E"/>
    <w:rsid w:val="00B97D99"/>
    <w:rsid w:val="00BA274F"/>
    <w:rsid w:val="00BA31DA"/>
    <w:rsid w:val="00BA7989"/>
    <w:rsid w:val="00BA7E05"/>
    <w:rsid w:val="00BB046E"/>
    <w:rsid w:val="00BB1454"/>
    <w:rsid w:val="00BB20D7"/>
    <w:rsid w:val="00BB24A0"/>
    <w:rsid w:val="00BB5555"/>
    <w:rsid w:val="00BB7F2B"/>
    <w:rsid w:val="00BC0512"/>
    <w:rsid w:val="00BC250F"/>
    <w:rsid w:val="00BC3830"/>
    <w:rsid w:val="00BC408D"/>
    <w:rsid w:val="00BC4611"/>
    <w:rsid w:val="00BC53B3"/>
    <w:rsid w:val="00BC595E"/>
    <w:rsid w:val="00BC7348"/>
    <w:rsid w:val="00BD7B6B"/>
    <w:rsid w:val="00BD7D69"/>
    <w:rsid w:val="00BE4494"/>
    <w:rsid w:val="00BE48D8"/>
    <w:rsid w:val="00BE77BE"/>
    <w:rsid w:val="00C04155"/>
    <w:rsid w:val="00C1160A"/>
    <w:rsid w:val="00C129FA"/>
    <w:rsid w:val="00C14920"/>
    <w:rsid w:val="00C15754"/>
    <w:rsid w:val="00C20243"/>
    <w:rsid w:val="00C21378"/>
    <w:rsid w:val="00C21E86"/>
    <w:rsid w:val="00C22DFE"/>
    <w:rsid w:val="00C22E62"/>
    <w:rsid w:val="00C276CF"/>
    <w:rsid w:val="00C415EF"/>
    <w:rsid w:val="00C42205"/>
    <w:rsid w:val="00C4341F"/>
    <w:rsid w:val="00C43868"/>
    <w:rsid w:val="00C4601E"/>
    <w:rsid w:val="00C47140"/>
    <w:rsid w:val="00C51E41"/>
    <w:rsid w:val="00C60196"/>
    <w:rsid w:val="00C60601"/>
    <w:rsid w:val="00C67562"/>
    <w:rsid w:val="00C731B5"/>
    <w:rsid w:val="00C74EBA"/>
    <w:rsid w:val="00C75ECB"/>
    <w:rsid w:val="00C7609E"/>
    <w:rsid w:val="00C761EC"/>
    <w:rsid w:val="00C8011C"/>
    <w:rsid w:val="00C8119E"/>
    <w:rsid w:val="00C815B5"/>
    <w:rsid w:val="00C83CA0"/>
    <w:rsid w:val="00C91966"/>
    <w:rsid w:val="00C933C2"/>
    <w:rsid w:val="00C96BB1"/>
    <w:rsid w:val="00C976CB"/>
    <w:rsid w:val="00CA220D"/>
    <w:rsid w:val="00CA3DE1"/>
    <w:rsid w:val="00CA3EF0"/>
    <w:rsid w:val="00CA482E"/>
    <w:rsid w:val="00CA4A00"/>
    <w:rsid w:val="00CA5E7A"/>
    <w:rsid w:val="00CB3CBC"/>
    <w:rsid w:val="00CB4D37"/>
    <w:rsid w:val="00CB62DE"/>
    <w:rsid w:val="00CB65D6"/>
    <w:rsid w:val="00CB67AD"/>
    <w:rsid w:val="00CC2107"/>
    <w:rsid w:val="00CC3C94"/>
    <w:rsid w:val="00CC4910"/>
    <w:rsid w:val="00CC6A92"/>
    <w:rsid w:val="00CD405B"/>
    <w:rsid w:val="00CD6A8A"/>
    <w:rsid w:val="00CE196E"/>
    <w:rsid w:val="00CE1C83"/>
    <w:rsid w:val="00CE2543"/>
    <w:rsid w:val="00CE4119"/>
    <w:rsid w:val="00CE5CA4"/>
    <w:rsid w:val="00CE6050"/>
    <w:rsid w:val="00CE7D87"/>
    <w:rsid w:val="00CF1716"/>
    <w:rsid w:val="00CF1EFE"/>
    <w:rsid w:val="00CF4BEA"/>
    <w:rsid w:val="00CF592A"/>
    <w:rsid w:val="00CF6B96"/>
    <w:rsid w:val="00CF7B37"/>
    <w:rsid w:val="00D02C62"/>
    <w:rsid w:val="00D03EA7"/>
    <w:rsid w:val="00D05CFF"/>
    <w:rsid w:val="00D065D6"/>
    <w:rsid w:val="00D06ECE"/>
    <w:rsid w:val="00D10639"/>
    <w:rsid w:val="00D10E76"/>
    <w:rsid w:val="00D11399"/>
    <w:rsid w:val="00D14208"/>
    <w:rsid w:val="00D167FC"/>
    <w:rsid w:val="00D20238"/>
    <w:rsid w:val="00D22DD1"/>
    <w:rsid w:val="00D24B90"/>
    <w:rsid w:val="00D26797"/>
    <w:rsid w:val="00D27DCD"/>
    <w:rsid w:val="00D317F2"/>
    <w:rsid w:val="00D31AEB"/>
    <w:rsid w:val="00D32302"/>
    <w:rsid w:val="00D329F5"/>
    <w:rsid w:val="00D3758C"/>
    <w:rsid w:val="00D418F9"/>
    <w:rsid w:val="00D4204A"/>
    <w:rsid w:val="00D428C9"/>
    <w:rsid w:val="00D506A3"/>
    <w:rsid w:val="00D5296C"/>
    <w:rsid w:val="00D565A4"/>
    <w:rsid w:val="00D56A68"/>
    <w:rsid w:val="00D608A9"/>
    <w:rsid w:val="00D63A1E"/>
    <w:rsid w:val="00D70335"/>
    <w:rsid w:val="00D74A57"/>
    <w:rsid w:val="00D7511E"/>
    <w:rsid w:val="00D76394"/>
    <w:rsid w:val="00D838A6"/>
    <w:rsid w:val="00D860C6"/>
    <w:rsid w:val="00D8642C"/>
    <w:rsid w:val="00D87A73"/>
    <w:rsid w:val="00D9057B"/>
    <w:rsid w:val="00D95021"/>
    <w:rsid w:val="00D952E8"/>
    <w:rsid w:val="00D9712C"/>
    <w:rsid w:val="00DA1D03"/>
    <w:rsid w:val="00DA785D"/>
    <w:rsid w:val="00DA7F0D"/>
    <w:rsid w:val="00DB0013"/>
    <w:rsid w:val="00DB17A5"/>
    <w:rsid w:val="00DB30A7"/>
    <w:rsid w:val="00DB3145"/>
    <w:rsid w:val="00DB39AF"/>
    <w:rsid w:val="00DC0C8C"/>
    <w:rsid w:val="00DC21EB"/>
    <w:rsid w:val="00DC2B6B"/>
    <w:rsid w:val="00DC3EE3"/>
    <w:rsid w:val="00DC7ACD"/>
    <w:rsid w:val="00DD15C6"/>
    <w:rsid w:val="00DD1BAB"/>
    <w:rsid w:val="00DD2628"/>
    <w:rsid w:val="00DD792D"/>
    <w:rsid w:val="00DE1B90"/>
    <w:rsid w:val="00DE38C5"/>
    <w:rsid w:val="00DE4B0B"/>
    <w:rsid w:val="00DE4B65"/>
    <w:rsid w:val="00DE5773"/>
    <w:rsid w:val="00DE60C9"/>
    <w:rsid w:val="00DE635A"/>
    <w:rsid w:val="00DF0445"/>
    <w:rsid w:val="00DF062D"/>
    <w:rsid w:val="00DF0A8E"/>
    <w:rsid w:val="00DF1747"/>
    <w:rsid w:val="00DF17DE"/>
    <w:rsid w:val="00DF44C1"/>
    <w:rsid w:val="00E01F50"/>
    <w:rsid w:val="00E03C0D"/>
    <w:rsid w:val="00E11F32"/>
    <w:rsid w:val="00E12C51"/>
    <w:rsid w:val="00E137F4"/>
    <w:rsid w:val="00E15020"/>
    <w:rsid w:val="00E1717D"/>
    <w:rsid w:val="00E20055"/>
    <w:rsid w:val="00E20E87"/>
    <w:rsid w:val="00E22B82"/>
    <w:rsid w:val="00E22C4E"/>
    <w:rsid w:val="00E262C4"/>
    <w:rsid w:val="00E33267"/>
    <w:rsid w:val="00E36DCF"/>
    <w:rsid w:val="00E4182E"/>
    <w:rsid w:val="00E431FA"/>
    <w:rsid w:val="00E4373D"/>
    <w:rsid w:val="00E44F43"/>
    <w:rsid w:val="00E46FEF"/>
    <w:rsid w:val="00E47A69"/>
    <w:rsid w:val="00E5469B"/>
    <w:rsid w:val="00E57DDF"/>
    <w:rsid w:val="00E6601E"/>
    <w:rsid w:val="00E7420A"/>
    <w:rsid w:val="00E747BA"/>
    <w:rsid w:val="00E74EEC"/>
    <w:rsid w:val="00E83B95"/>
    <w:rsid w:val="00E84392"/>
    <w:rsid w:val="00E87E6A"/>
    <w:rsid w:val="00E9171D"/>
    <w:rsid w:val="00E96FCE"/>
    <w:rsid w:val="00EA2DD9"/>
    <w:rsid w:val="00EA7262"/>
    <w:rsid w:val="00EA76CD"/>
    <w:rsid w:val="00EB4DCF"/>
    <w:rsid w:val="00EB5957"/>
    <w:rsid w:val="00EB6E33"/>
    <w:rsid w:val="00EB7AA8"/>
    <w:rsid w:val="00EC4F56"/>
    <w:rsid w:val="00ED2430"/>
    <w:rsid w:val="00ED5907"/>
    <w:rsid w:val="00ED6991"/>
    <w:rsid w:val="00EE42D5"/>
    <w:rsid w:val="00EE7D8A"/>
    <w:rsid w:val="00EF5BC3"/>
    <w:rsid w:val="00EF6E61"/>
    <w:rsid w:val="00F0158F"/>
    <w:rsid w:val="00F019EA"/>
    <w:rsid w:val="00F03335"/>
    <w:rsid w:val="00F07DC0"/>
    <w:rsid w:val="00F117F1"/>
    <w:rsid w:val="00F14BF2"/>
    <w:rsid w:val="00F159C1"/>
    <w:rsid w:val="00F16888"/>
    <w:rsid w:val="00F17EBE"/>
    <w:rsid w:val="00F206C6"/>
    <w:rsid w:val="00F223D8"/>
    <w:rsid w:val="00F2574C"/>
    <w:rsid w:val="00F26769"/>
    <w:rsid w:val="00F274B3"/>
    <w:rsid w:val="00F27E69"/>
    <w:rsid w:val="00F33465"/>
    <w:rsid w:val="00F339A5"/>
    <w:rsid w:val="00F342F4"/>
    <w:rsid w:val="00F41B40"/>
    <w:rsid w:val="00F42186"/>
    <w:rsid w:val="00F46698"/>
    <w:rsid w:val="00F47132"/>
    <w:rsid w:val="00F52B60"/>
    <w:rsid w:val="00F52CB5"/>
    <w:rsid w:val="00F53BD0"/>
    <w:rsid w:val="00F54C00"/>
    <w:rsid w:val="00F5737B"/>
    <w:rsid w:val="00F60DEF"/>
    <w:rsid w:val="00F61E44"/>
    <w:rsid w:val="00F66B88"/>
    <w:rsid w:val="00F71975"/>
    <w:rsid w:val="00F74151"/>
    <w:rsid w:val="00F751E2"/>
    <w:rsid w:val="00F77BD1"/>
    <w:rsid w:val="00F8096D"/>
    <w:rsid w:val="00F81C41"/>
    <w:rsid w:val="00F840A0"/>
    <w:rsid w:val="00F843DA"/>
    <w:rsid w:val="00F849FA"/>
    <w:rsid w:val="00F8594F"/>
    <w:rsid w:val="00F86B36"/>
    <w:rsid w:val="00F87AF8"/>
    <w:rsid w:val="00F90C6D"/>
    <w:rsid w:val="00F90DBF"/>
    <w:rsid w:val="00F954C2"/>
    <w:rsid w:val="00F965BC"/>
    <w:rsid w:val="00FA3704"/>
    <w:rsid w:val="00FA42D3"/>
    <w:rsid w:val="00FA4E4B"/>
    <w:rsid w:val="00FA5EA5"/>
    <w:rsid w:val="00FA6975"/>
    <w:rsid w:val="00FB0E2D"/>
    <w:rsid w:val="00FB1FDF"/>
    <w:rsid w:val="00FB6A37"/>
    <w:rsid w:val="00FC0344"/>
    <w:rsid w:val="00FC1E7E"/>
    <w:rsid w:val="00FC5292"/>
    <w:rsid w:val="00FC56A2"/>
    <w:rsid w:val="00FD0009"/>
    <w:rsid w:val="00FD1D99"/>
    <w:rsid w:val="00FD2CA5"/>
    <w:rsid w:val="00FD377E"/>
    <w:rsid w:val="00FD7EC0"/>
    <w:rsid w:val="00FE0C62"/>
    <w:rsid w:val="00FE3B8C"/>
    <w:rsid w:val="00FE4D34"/>
    <w:rsid w:val="00FE4E40"/>
    <w:rsid w:val="00FE7D51"/>
    <w:rsid w:val="00FE7D97"/>
    <w:rsid w:val="00FF0506"/>
    <w:rsid w:val="00FF07AA"/>
    <w:rsid w:val="00FF19CD"/>
    <w:rsid w:val="00FF2C23"/>
    <w:rsid w:val="00FF2D8B"/>
    <w:rsid w:val="00FF2F3D"/>
    <w:rsid w:val="00FF330B"/>
    <w:rsid w:val="00FF4C74"/>
    <w:rsid w:val="00FF7863"/>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14:docId w14:val="15C5E7A5"/>
  <w15:docId w15:val="{5C75E270-DE8C-4B48-8A0D-F77E5FE36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417F"/>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2417F"/>
    <w:rPr>
      <w:color w:val="0000FF"/>
      <w:u w:val="single"/>
    </w:rPr>
  </w:style>
  <w:style w:type="paragraph" w:styleId="Subtitle">
    <w:name w:val="Subtitle"/>
    <w:basedOn w:val="Normal"/>
    <w:link w:val="SubtitleChar"/>
    <w:qFormat/>
    <w:rsid w:val="0002417F"/>
    <w:pPr>
      <w:jc w:val="both"/>
    </w:pPr>
    <w:rPr>
      <w:sz w:val="28"/>
      <w:lang w:eastAsia="en-US"/>
    </w:rPr>
  </w:style>
  <w:style w:type="character" w:customStyle="1" w:styleId="SubtitleChar">
    <w:name w:val="Subtitle Char"/>
    <w:basedOn w:val="DefaultParagraphFont"/>
    <w:link w:val="Subtitle"/>
    <w:rsid w:val="0002417F"/>
    <w:rPr>
      <w:rFonts w:ascii="Times New Roman" w:eastAsia="Times New Roman" w:hAnsi="Times New Roman" w:cs="Times New Roman"/>
      <w:sz w:val="28"/>
      <w:szCs w:val="24"/>
    </w:rPr>
  </w:style>
  <w:style w:type="paragraph" w:styleId="ListParagraph">
    <w:name w:val="List Paragraph"/>
    <w:basedOn w:val="Normal"/>
    <w:uiPriority w:val="34"/>
    <w:qFormat/>
    <w:rsid w:val="0002417F"/>
    <w:pPr>
      <w:widowControl w:val="0"/>
      <w:spacing w:after="200" w:line="276" w:lineRule="auto"/>
      <w:ind w:left="720"/>
      <w:contextualSpacing/>
    </w:pPr>
    <w:rPr>
      <w:rFonts w:ascii="Calibri" w:eastAsia="Calibri" w:hAnsi="Calibri"/>
      <w:sz w:val="22"/>
      <w:szCs w:val="22"/>
      <w:lang w:val="en-US" w:eastAsia="en-US"/>
    </w:rPr>
  </w:style>
  <w:style w:type="paragraph" w:styleId="NormalWeb">
    <w:name w:val="Normal (Web)"/>
    <w:basedOn w:val="Normal"/>
    <w:uiPriority w:val="99"/>
    <w:unhideWhenUsed/>
    <w:rsid w:val="0002417F"/>
    <w:pPr>
      <w:spacing w:before="100" w:beforeAutospacing="1" w:after="100" w:afterAutospacing="1"/>
    </w:pPr>
  </w:style>
  <w:style w:type="character" w:styleId="Strong">
    <w:name w:val="Strong"/>
    <w:basedOn w:val="DefaultParagraphFont"/>
    <w:uiPriority w:val="22"/>
    <w:qFormat/>
    <w:rsid w:val="0002417F"/>
    <w:rPr>
      <w:b/>
      <w:bCs/>
    </w:rPr>
  </w:style>
  <w:style w:type="paragraph" w:styleId="Header">
    <w:name w:val="header"/>
    <w:basedOn w:val="Normal"/>
    <w:link w:val="HeaderChar"/>
    <w:uiPriority w:val="99"/>
    <w:unhideWhenUsed/>
    <w:rsid w:val="009D3C38"/>
    <w:pPr>
      <w:tabs>
        <w:tab w:val="center" w:pos="4153"/>
        <w:tab w:val="right" w:pos="8306"/>
      </w:tabs>
    </w:pPr>
  </w:style>
  <w:style w:type="character" w:customStyle="1" w:styleId="HeaderChar">
    <w:name w:val="Header Char"/>
    <w:basedOn w:val="DefaultParagraphFont"/>
    <w:link w:val="Header"/>
    <w:uiPriority w:val="99"/>
    <w:rsid w:val="009D3C38"/>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9D3C38"/>
    <w:pPr>
      <w:tabs>
        <w:tab w:val="center" w:pos="4153"/>
        <w:tab w:val="right" w:pos="8306"/>
      </w:tabs>
    </w:pPr>
  </w:style>
  <w:style w:type="character" w:customStyle="1" w:styleId="FooterChar">
    <w:name w:val="Footer Char"/>
    <w:basedOn w:val="DefaultParagraphFont"/>
    <w:link w:val="Footer"/>
    <w:uiPriority w:val="99"/>
    <w:rsid w:val="009D3C38"/>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9D3C38"/>
    <w:rPr>
      <w:rFonts w:ascii="Tahoma" w:hAnsi="Tahoma" w:cs="Tahoma"/>
      <w:sz w:val="16"/>
      <w:szCs w:val="16"/>
    </w:rPr>
  </w:style>
  <w:style w:type="character" w:customStyle="1" w:styleId="BalloonTextChar">
    <w:name w:val="Balloon Text Char"/>
    <w:basedOn w:val="DefaultParagraphFont"/>
    <w:link w:val="BalloonText"/>
    <w:uiPriority w:val="99"/>
    <w:semiHidden/>
    <w:rsid w:val="009D3C38"/>
    <w:rPr>
      <w:rFonts w:ascii="Tahoma" w:eastAsia="Times New Roman" w:hAnsi="Tahoma" w:cs="Tahoma"/>
      <w:sz w:val="16"/>
      <w:szCs w:val="16"/>
      <w:lang w:eastAsia="lv-LV"/>
    </w:rPr>
  </w:style>
  <w:style w:type="character" w:styleId="CommentReference">
    <w:name w:val="annotation reference"/>
    <w:basedOn w:val="DefaultParagraphFont"/>
    <w:uiPriority w:val="99"/>
    <w:semiHidden/>
    <w:unhideWhenUsed/>
    <w:rsid w:val="000A5A57"/>
    <w:rPr>
      <w:sz w:val="16"/>
      <w:szCs w:val="16"/>
    </w:rPr>
  </w:style>
  <w:style w:type="paragraph" w:styleId="CommentText">
    <w:name w:val="annotation text"/>
    <w:basedOn w:val="Normal"/>
    <w:link w:val="CommentTextChar"/>
    <w:uiPriority w:val="99"/>
    <w:unhideWhenUsed/>
    <w:rsid w:val="000A5A57"/>
    <w:rPr>
      <w:sz w:val="20"/>
      <w:szCs w:val="20"/>
    </w:rPr>
  </w:style>
  <w:style w:type="character" w:customStyle="1" w:styleId="CommentTextChar">
    <w:name w:val="Comment Text Char"/>
    <w:basedOn w:val="DefaultParagraphFont"/>
    <w:link w:val="CommentText"/>
    <w:uiPriority w:val="99"/>
    <w:rsid w:val="000A5A57"/>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0A5A57"/>
    <w:rPr>
      <w:b/>
      <w:bCs/>
    </w:rPr>
  </w:style>
  <w:style w:type="character" w:customStyle="1" w:styleId="CommentSubjectChar">
    <w:name w:val="Comment Subject Char"/>
    <w:basedOn w:val="CommentTextChar"/>
    <w:link w:val="CommentSubject"/>
    <w:uiPriority w:val="99"/>
    <w:semiHidden/>
    <w:rsid w:val="000A5A57"/>
    <w:rPr>
      <w:rFonts w:ascii="Times New Roman" w:eastAsia="Times New Roman" w:hAnsi="Times New Roman" w:cs="Times New Roman"/>
      <w:b/>
      <w:bCs/>
      <w:sz w:val="20"/>
      <w:szCs w:val="20"/>
      <w:lang w:eastAsia="lv-LV"/>
    </w:rPr>
  </w:style>
  <w:style w:type="paragraph" w:styleId="Revision">
    <w:name w:val="Revision"/>
    <w:hidden/>
    <w:uiPriority w:val="99"/>
    <w:semiHidden/>
    <w:rsid w:val="00B57F78"/>
    <w:pPr>
      <w:spacing w:after="0" w:line="240" w:lineRule="auto"/>
    </w:pPr>
    <w:rPr>
      <w:rFonts w:ascii="Times New Roman" w:eastAsia="Times New Roman" w:hAnsi="Times New Roman" w:cs="Times New Roman"/>
      <w:sz w:val="24"/>
      <w:szCs w:val="24"/>
      <w:lang w:eastAsia="lv-LV"/>
    </w:rPr>
  </w:style>
  <w:style w:type="paragraph" w:customStyle="1" w:styleId="tv2132">
    <w:name w:val="tv2132"/>
    <w:basedOn w:val="Normal"/>
    <w:rsid w:val="00393EDC"/>
    <w:pPr>
      <w:spacing w:line="360" w:lineRule="auto"/>
      <w:ind w:firstLine="300"/>
    </w:pPr>
    <w:rPr>
      <w:color w:val="414142"/>
      <w:sz w:val="20"/>
      <w:szCs w:val="20"/>
    </w:rPr>
  </w:style>
  <w:style w:type="paragraph" w:styleId="FootnoteText">
    <w:name w:val="footnote text"/>
    <w:basedOn w:val="Normal"/>
    <w:link w:val="FootnoteTextChar"/>
    <w:uiPriority w:val="99"/>
    <w:semiHidden/>
    <w:unhideWhenUsed/>
    <w:rsid w:val="007326AE"/>
    <w:rPr>
      <w:rFonts w:eastAsia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7326AE"/>
    <w:rPr>
      <w:rFonts w:ascii="Times New Roman" w:hAnsi="Times New Roman"/>
      <w:sz w:val="20"/>
      <w:szCs w:val="20"/>
    </w:rPr>
  </w:style>
  <w:style w:type="character" w:styleId="FootnoteReference">
    <w:name w:val="footnote reference"/>
    <w:basedOn w:val="DefaultParagraphFont"/>
    <w:uiPriority w:val="99"/>
    <w:semiHidden/>
    <w:unhideWhenUsed/>
    <w:rsid w:val="007326AE"/>
    <w:rPr>
      <w:vertAlign w:val="superscript"/>
    </w:rPr>
  </w:style>
  <w:style w:type="paragraph" w:styleId="BodyText">
    <w:name w:val="Body Text"/>
    <w:basedOn w:val="Normal"/>
    <w:link w:val="BodyTextChar"/>
    <w:semiHidden/>
    <w:rsid w:val="00F74151"/>
    <w:pPr>
      <w:jc w:val="both"/>
    </w:pPr>
    <w:rPr>
      <w:lang w:eastAsia="en-US"/>
    </w:rPr>
  </w:style>
  <w:style w:type="character" w:customStyle="1" w:styleId="BodyTextChar">
    <w:name w:val="Body Text Char"/>
    <w:basedOn w:val="DefaultParagraphFont"/>
    <w:link w:val="BodyText"/>
    <w:semiHidden/>
    <w:rsid w:val="00F74151"/>
    <w:rPr>
      <w:rFonts w:ascii="Times New Roman" w:eastAsia="Times New Roman" w:hAnsi="Times New Roman" w:cs="Times New Roman"/>
      <w:sz w:val="24"/>
      <w:szCs w:val="24"/>
    </w:rPr>
  </w:style>
  <w:style w:type="character" w:customStyle="1" w:styleId="FontStyle16">
    <w:name w:val="Font Style16"/>
    <w:basedOn w:val="DefaultParagraphFont"/>
    <w:rsid w:val="00F74151"/>
    <w:rPr>
      <w:rFonts w:ascii="Times New Roman" w:hAnsi="Times New Roman" w:cs="Times New Roman"/>
      <w:b/>
      <w:bCs/>
      <w:color w:val="000000"/>
      <w:sz w:val="22"/>
      <w:szCs w:val="22"/>
    </w:rPr>
  </w:style>
  <w:style w:type="table" w:styleId="TableGrid">
    <w:name w:val="Table Grid"/>
    <w:basedOn w:val="TableNormal"/>
    <w:uiPriority w:val="39"/>
    <w:rsid w:val="001F7B14"/>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Normal"/>
    <w:rsid w:val="00F27E69"/>
    <w:pPr>
      <w:spacing w:before="100" w:beforeAutospacing="1" w:after="100" w:afterAutospacing="1"/>
    </w:pPr>
  </w:style>
  <w:style w:type="paragraph" w:styleId="NoSpacing">
    <w:name w:val="No Spacing"/>
    <w:uiPriority w:val="1"/>
    <w:qFormat/>
    <w:rsid w:val="008A351F"/>
    <w:pPr>
      <w:widowControl w:val="0"/>
      <w:spacing w:after="0" w:line="240" w:lineRule="auto"/>
    </w:pPr>
    <w:rPr>
      <w:rFonts w:ascii="Calibri" w:eastAsia="Calibri" w:hAnsi="Calibri" w:cs="Times New Roman"/>
      <w:lang w:val="en-US"/>
    </w:rPr>
  </w:style>
  <w:style w:type="paragraph" w:customStyle="1" w:styleId="tv213">
    <w:name w:val="tv213"/>
    <w:basedOn w:val="Normal"/>
    <w:rsid w:val="002B3AD2"/>
    <w:pPr>
      <w:spacing w:before="100" w:beforeAutospacing="1" w:after="100" w:afterAutospacing="1"/>
    </w:pPr>
  </w:style>
  <w:style w:type="character" w:styleId="FollowedHyperlink">
    <w:name w:val="FollowedHyperlink"/>
    <w:basedOn w:val="DefaultParagraphFont"/>
    <w:uiPriority w:val="99"/>
    <w:semiHidden/>
    <w:unhideWhenUsed/>
    <w:rsid w:val="009E1502"/>
    <w:rPr>
      <w:color w:val="800080"/>
      <w:u w:val="single"/>
    </w:rPr>
  </w:style>
  <w:style w:type="paragraph" w:customStyle="1" w:styleId="Body">
    <w:name w:val="Body"/>
    <w:rsid w:val="000D77C3"/>
    <w:pPr>
      <w:pBdr>
        <w:top w:val="nil"/>
        <w:left w:val="nil"/>
        <w:bottom w:val="nil"/>
        <w:right w:val="nil"/>
        <w:between w:val="nil"/>
        <w:bar w:val="nil"/>
      </w:pBdr>
    </w:pPr>
    <w:rPr>
      <w:rFonts w:ascii="Calibri" w:eastAsia="Arial Unicode MS" w:hAnsi="Calibri" w:cs="Arial Unicode MS"/>
      <w:color w:val="000000"/>
      <w:u w:color="000000"/>
      <w:bdr w:val="nil"/>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5626">
      <w:bodyDiv w:val="1"/>
      <w:marLeft w:val="0"/>
      <w:marRight w:val="0"/>
      <w:marTop w:val="0"/>
      <w:marBottom w:val="0"/>
      <w:divBdr>
        <w:top w:val="none" w:sz="0" w:space="0" w:color="auto"/>
        <w:left w:val="none" w:sz="0" w:space="0" w:color="auto"/>
        <w:bottom w:val="none" w:sz="0" w:space="0" w:color="auto"/>
        <w:right w:val="none" w:sz="0" w:space="0" w:color="auto"/>
      </w:divBdr>
    </w:div>
    <w:div w:id="22829944">
      <w:bodyDiv w:val="1"/>
      <w:marLeft w:val="0"/>
      <w:marRight w:val="0"/>
      <w:marTop w:val="0"/>
      <w:marBottom w:val="0"/>
      <w:divBdr>
        <w:top w:val="none" w:sz="0" w:space="0" w:color="auto"/>
        <w:left w:val="none" w:sz="0" w:space="0" w:color="auto"/>
        <w:bottom w:val="none" w:sz="0" w:space="0" w:color="auto"/>
        <w:right w:val="none" w:sz="0" w:space="0" w:color="auto"/>
      </w:divBdr>
    </w:div>
    <w:div w:id="196281200">
      <w:bodyDiv w:val="1"/>
      <w:marLeft w:val="0"/>
      <w:marRight w:val="0"/>
      <w:marTop w:val="0"/>
      <w:marBottom w:val="0"/>
      <w:divBdr>
        <w:top w:val="none" w:sz="0" w:space="0" w:color="auto"/>
        <w:left w:val="none" w:sz="0" w:space="0" w:color="auto"/>
        <w:bottom w:val="none" w:sz="0" w:space="0" w:color="auto"/>
        <w:right w:val="none" w:sz="0" w:space="0" w:color="auto"/>
      </w:divBdr>
      <w:divsChild>
        <w:div w:id="1012880217">
          <w:marLeft w:val="0"/>
          <w:marRight w:val="0"/>
          <w:marTop w:val="0"/>
          <w:marBottom w:val="0"/>
          <w:divBdr>
            <w:top w:val="none" w:sz="0" w:space="0" w:color="auto"/>
            <w:left w:val="none" w:sz="0" w:space="0" w:color="auto"/>
            <w:bottom w:val="none" w:sz="0" w:space="0" w:color="auto"/>
            <w:right w:val="none" w:sz="0" w:space="0" w:color="auto"/>
          </w:divBdr>
          <w:divsChild>
            <w:div w:id="1866361842">
              <w:marLeft w:val="0"/>
              <w:marRight w:val="0"/>
              <w:marTop w:val="0"/>
              <w:marBottom w:val="0"/>
              <w:divBdr>
                <w:top w:val="none" w:sz="0" w:space="0" w:color="auto"/>
                <w:left w:val="none" w:sz="0" w:space="0" w:color="auto"/>
                <w:bottom w:val="none" w:sz="0" w:space="0" w:color="auto"/>
                <w:right w:val="none" w:sz="0" w:space="0" w:color="auto"/>
              </w:divBdr>
              <w:divsChild>
                <w:div w:id="527841116">
                  <w:marLeft w:val="0"/>
                  <w:marRight w:val="0"/>
                  <w:marTop w:val="0"/>
                  <w:marBottom w:val="0"/>
                  <w:divBdr>
                    <w:top w:val="none" w:sz="0" w:space="0" w:color="auto"/>
                    <w:left w:val="none" w:sz="0" w:space="0" w:color="auto"/>
                    <w:bottom w:val="none" w:sz="0" w:space="0" w:color="auto"/>
                    <w:right w:val="none" w:sz="0" w:space="0" w:color="auto"/>
                  </w:divBdr>
                  <w:divsChild>
                    <w:div w:id="1613899416">
                      <w:marLeft w:val="0"/>
                      <w:marRight w:val="0"/>
                      <w:marTop w:val="0"/>
                      <w:marBottom w:val="0"/>
                      <w:divBdr>
                        <w:top w:val="none" w:sz="0" w:space="0" w:color="auto"/>
                        <w:left w:val="none" w:sz="0" w:space="0" w:color="auto"/>
                        <w:bottom w:val="none" w:sz="0" w:space="0" w:color="auto"/>
                        <w:right w:val="none" w:sz="0" w:space="0" w:color="auto"/>
                      </w:divBdr>
                      <w:divsChild>
                        <w:div w:id="1134104763">
                          <w:marLeft w:val="0"/>
                          <w:marRight w:val="0"/>
                          <w:marTop w:val="0"/>
                          <w:marBottom w:val="0"/>
                          <w:divBdr>
                            <w:top w:val="none" w:sz="0" w:space="0" w:color="auto"/>
                            <w:left w:val="none" w:sz="0" w:space="0" w:color="auto"/>
                            <w:bottom w:val="none" w:sz="0" w:space="0" w:color="auto"/>
                            <w:right w:val="none" w:sz="0" w:space="0" w:color="auto"/>
                          </w:divBdr>
                          <w:divsChild>
                            <w:div w:id="209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6545118">
      <w:bodyDiv w:val="1"/>
      <w:marLeft w:val="0"/>
      <w:marRight w:val="0"/>
      <w:marTop w:val="0"/>
      <w:marBottom w:val="0"/>
      <w:divBdr>
        <w:top w:val="none" w:sz="0" w:space="0" w:color="auto"/>
        <w:left w:val="none" w:sz="0" w:space="0" w:color="auto"/>
        <w:bottom w:val="none" w:sz="0" w:space="0" w:color="auto"/>
        <w:right w:val="none" w:sz="0" w:space="0" w:color="auto"/>
      </w:divBdr>
      <w:divsChild>
        <w:div w:id="802120001">
          <w:marLeft w:val="0"/>
          <w:marRight w:val="0"/>
          <w:marTop w:val="0"/>
          <w:marBottom w:val="0"/>
          <w:divBdr>
            <w:top w:val="none" w:sz="0" w:space="0" w:color="auto"/>
            <w:left w:val="none" w:sz="0" w:space="0" w:color="auto"/>
            <w:bottom w:val="none" w:sz="0" w:space="0" w:color="auto"/>
            <w:right w:val="none" w:sz="0" w:space="0" w:color="auto"/>
          </w:divBdr>
          <w:divsChild>
            <w:div w:id="1385367480">
              <w:marLeft w:val="0"/>
              <w:marRight w:val="0"/>
              <w:marTop w:val="0"/>
              <w:marBottom w:val="0"/>
              <w:divBdr>
                <w:top w:val="none" w:sz="0" w:space="0" w:color="auto"/>
                <w:left w:val="none" w:sz="0" w:space="0" w:color="auto"/>
                <w:bottom w:val="none" w:sz="0" w:space="0" w:color="auto"/>
                <w:right w:val="none" w:sz="0" w:space="0" w:color="auto"/>
              </w:divBdr>
              <w:divsChild>
                <w:div w:id="1482693342">
                  <w:marLeft w:val="0"/>
                  <w:marRight w:val="0"/>
                  <w:marTop w:val="0"/>
                  <w:marBottom w:val="0"/>
                  <w:divBdr>
                    <w:top w:val="none" w:sz="0" w:space="0" w:color="auto"/>
                    <w:left w:val="none" w:sz="0" w:space="0" w:color="auto"/>
                    <w:bottom w:val="none" w:sz="0" w:space="0" w:color="auto"/>
                    <w:right w:val="none" w:sz="0" w:space="0" w:color="auto"/>
                  </w:divBdr>
                  <w:divsChild>
                    <w:div w:id="1479422575">
                      <w:marLeft w:val="0"/>
                      <w:marRight w:val="0"/>
                      <w:marTop w:val="0"/>
                      <w:marBottom w:val="0"/>
                      <w:divBdr>
                        <w:top w:val="none" w:sz="0" w:space="0" w:color="auto"/>
                        <w:left w:val="none" w:sz="0" w:space="0" w:color="auto"/>
                        <w:bottom w:val="none" w:sz="0" w:space="0" w:color="auto"/>
                        <w:right w:val="none" w:sz="0" w:space="0" w:color="auto"/>
                      </w:divBdr>
                      <w:divsChild>
                        <w:div w:id="150290815">
                          <w:marLeft w:val="0"/>
                          <w:marRight w:val="0"/>
                          <w:marTop w:val="0"/>
                          <w:marBottom w:val="0"/>
                          <w:divBdr>
                            <w:top w:val="none" w:sz="0" w:space="0" w:color="auto"/>
                            <w:left w:val="none" w:sz="0" w:space="0" w:color="auto"/>
                            <w:bottom w:val="none" w:sz="0" w:space="0" w:color="auto"/>
                            <w:right w:val="none" w:sz="0" w:space="0" w:color="auto"/>
                          </w:divBdr>
                          <w:divsChild>
                            <w:div w:id="33885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2828241">
      <w:bodyDiv w:val="1"/>
      <w:marLeft w:val="0"/>
      <w:marRight w:val="0"/>
      <w:marTop w:val="0"/>
      <w:marBottom w:val="0"/>
      <w:divBdr>
        <w:top w:val="none" w:sz="0" w:space="0" w:color="auto"/>
        <w:left w:val="none" w:sz="0" w:space="0" w:color="auto"/>
        <w:bottom w:val="none" w:sz="0" w:space="0" w:color="auto"/>
        <w:right w:val="none" w:sz="0" w:space="0" w:color="auto"/>
      </w:divBdr>
    </w:div>
    <w:div w:id="427770489">
      <w:bodyDiv w:val="1"/>
      <w:marLeft w:val="0"/>
      <w:marRight w:val="0"/>
      <w:marTop w:val="0"/>
      <w:marBottom w:val="0"/>
      <w:divBdr>
        <w:top w:val="none" w:sz="0" w:space="0" w:color="auto"/>
        <w:left w:val="none" w:sz="0" w:space="0" w:color="auto"/>
        <w:bottom w:val="none" w:sz="0" w:space="0" w:color="auto"/>
        <w:right w:val="none" w:sz="0" w:space="0" w:color="auto"/>
      </w:divBdr>
    </w:div>
    <w:div w:id="458302810">
      <w:bodyDiv w:val="1"/>
      <w:marLeft w:val="0"/>
      <w:marRight w:val="0"/>
      <w:marTop w:val="0"/>
      <w:marBottom w:val="0"/>
      <w:divBdr>
        <w:top w:val="none" w:sz="0" w:space="0" w:color="auto"/>
        <w:left w:val="none" w:sz="0" w:space="0" w:color="auto"/>
        <w:bottom w:val="none" w:sz="0" w:space="0" w:color="auto"/>
        <w:right w:val="none" w:sz="0" w:space="0" w:color="auto"/>
      </w:divBdr>
    </w:div>
    <w:div w:id="471404885">
      <w:bodyDiv w:val="1"/>
      <w:marLeft w:val="0"/>
      <w:marRight w:val="0"/>
      <w:marTop w:val="0"/>
      <w:marBottom w:val="0"/>
      <w:divBdr>
        <w:top w:val="none" w:sz="0" w:space="0" w:color="auto"/>
        <w:left w:val="none" w:sz="0" w:space="0" w:color="auto"/>
        <w:bottom w:val="none" w:sz="0" w:space="0" w:color="auto"/>
        <w:right w:val="none" w:sz="0" w:space="0" w:color="auto"/>
      </w:divBdr>
      <w:divsChild>
        <w:div w:id="715659243">
          <w:marLeft w:val="0"/>
          <w:marRight w:val="0"/>
          <w:marTop w:val="0"/>
          <w:marBottom w:val="0"/>
          <w:divBdr>
            <w:top w:val="none" w:sz="0" w:space="0" w:color="auto"/>
            <w:left w:val="none" w:sz="0" w:space="0" w:color="auto"/>
            <w:bottom w:val="none" w:sz="0" w:space="0" w:color="auto"/>
            <w:right w:val="none" w:sz="0" w:space="0" w:color="auto"/>
          </w:divBdr>
          <w:divsChild>
            <w:div w:id="914050915">
              <w:marLeft w:val="0"/>
              <w:marRight w:val="0"/>
              <w:marTop w:val="0"/>
              <w:marBottom w:val="0"/>
              <w:divBdr>
                <w:top w:val="none" w:sz="0" w:space="0" w:color="auto"/>
                <w:left w:val="none" w:sz="0" w:space="0" w:color="auto"/>
                <w:bottom w:val="none" w:sz="0" w:space="0" w:color="auto"/>
                <w:right w:val="none" w:sz="0" w:space="0" w:color="auto"/>
              </w:divBdr>
              <w:divsChild>
                <w:div w:id="160050751">
                  <w:marLeft w:val="0"/>
                  <w:marRight w:val="0"/>
                  <w:marTop w:val="0"/>
                  <w:marBottom w:val="0"/>
                  <w:divBdr>
                    <w:top w:val="none" w:sz="0" w:space="0" w:color="auto"/>
                    <w:left w:val="none" w:sz="0" w:space="0" w:color="auto"/>
                    <w:bottom w:val="none" w:sz="0" w:space="0" w:color="auto"/>
                    <w:right w:val="none" w:sz="0" w:space="0" w:color="auto"/>
                  </w:divBdr>
                  <w:divsChild>
                    <w:div w:id="1422337357">
                      <w:marLeft w:val="0"/>
                      <w:marRight w:val="0"/>
                      <w:marTop w:val="0"/>
                      <w:marBottom w:val="0"/>
                      <w:divBdr>
                        <w:top w:val="none" w:sz="0" w:space="0" w:color="auto"/>
                        <w:left w:val="none" w:sz="0" w:space="0" w:color="auto"/>
                        <w:bottom w:val="none" w:sz="0" w:space="0" w:color="auto"/>
                        <w:right w:val="none" w:sz="0" w:space="0" w:color="auto"/>
                      </w:divBdr>
                      <w:divsChild>
                        <w:div w:id="465006522">
                          <w:marLeft w:val="0"/>
                          <w:marRight w:val="0"/>
                          <w:marTop w:val="0"/>
                          <w:marBottom w:val="0"/>
                          <w:divBdr>
                            <w:top w:val="none" w:sz="0" w:space="0" w:color="auto"/>
                            <w:left w:val="none" w:sz="0" w:space="0" w:color="auto"/>
                            <w:bottom w:val="none" w:sz="0" w:space="0" w:color="auto"/>
                            <w:right w:val="none" w:sz="0" w:space="0" w:color="auto"/>
                          </w:divBdr>
                          <w:divsChild>
                            <w:div w:id="37061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633238">
      <w:bodyDiv w:val="1"/>
      <w:marLeft w:val="0"/>
      <w:marRight w:val="0"/>
      <w:marTop w:val="0"/>
      <w:marBottom w:val="0"/>
      <w:divBdr>
        <w:top w:val="none" w:sz="0" w:space="0" w:color="auto"/>
        <w:left w:val="none" w:sz="0" w:space="0" w:color="auto"/>
        <w:bottom w:val="none" w:sz="0" w:space="0" w:color="auto"/>
        <w:right w:val="none" w:sz="0" w:space="0" w:color="auto"/>
      </w:divBdr>
    </w:div>
    <w:div w:id="566234241">
      <w:bodyDiv w:val="1"/>
      <w:marLeft w:val="0"/>
      <w:marRight w:val="0"/>
      <w:marTop w:val="0"/>
      <w:marBottom w:val="0"/>
      <w:divBdr>
        <w:top w:val="none" w:sz="0" w:space="0" w:color="auto"/>
        <w:left w:val="none" w:sz="0" w:space="0" w:color="auto"/>
        <w:bottom w:val="none" w:sz="0" w:space="0" w:color="auto"/>
        <w:right w:val="none" w:sz="0" w:space="0" w:color="auto"/>
      </w:divBdr>
      <w:divsChild>
        <w:div w:id="1068651607">
          <w:marLeft w:val="0"/>
          <w:marRight w:val="0"/>
          <w:marTop w:val="0"/>
          <w:marBottom w:val="0"/>
          <w:divBdr>
            <w:top w:val="none" w:sz="0" w:space="0" w:color="auto"/>
            <w:left w:val="none" w:sz="0" w:space="0" w:color="auto"/>
            <w:bottom w:val="none" w:sz="0" w:space="0" w:color="auto"/>
            <w:right w:val="none" w:sz="0" w:space="0" w:color="auto"/>
          </w:divBdr>
          <w:divsChild>
            <w:div w:id="1305426506">
              <w:marLeft w:val="0"/>
              <w:marRight w:val="0"/>
              <w:marTop w:val="0"/>
              <w:marBottom w:val="0"/>
              <w:divBdr>
                <w:top w:val="none" w:sz="0" w:space="0" w:color="auto"/>
                <w:left w:val="none" w:sz="0" w:space="0" w:color="auto"/>
                <w:bottom w:val="none" w:sz="0" w:space="0" w:color="auto"/>
                <w:right w:val="none" w:sz="0" w:space="0" w:color="auto"/>
              </w:divBdr>
              <w:divsChild>
                <w:div w:id="117068364">
                  <w:marLeft w:val="0"/>
                  <w:marRight w:val="0"/>
                  <w:marTop w:val="0"/>
                  <w:marBottom w:val="0"/>
                  <w:divBdr>
                    <w:top w:val="none" w:sz="0" w:space="0" w:color="auto"/>
                    <w:left w:val="none" w:sz="0" w:space="0" w:color="auto"/>
                    <w:bottom w:val="none" w:sz="0" w:space="0" w:color="auto"/>
                    <w:right w:val="none" w:sz="0" w:space="0" w:color="auto"/>
                  </w:divBdr>
                  <w:divsChild>
                    <w:div w:id="1100298154">
                      <w:marLeft w:val="0"/>
                      <w:marRight w:val="0"/>
                      <w:marTop w:val="0"/>
                      <w:marBottom w:val="0"/>
                      <w:divBdr>
                        <w:top w:val="none" w:sz="0" w:space="0" w:color="auto"/>
                        <w:left w:val="none" w:sz="0" w:space="0" w:color="auto"/>
                        <w:bottom w:val="none" w:sz="0" w:space="0" w:color="auto"/>
                        <w:right w:val="none" w:sz="0" w:space="0" w:color="auto"/>
                      </w:divBdr>
                      <w:divsChild>
                        <w:div w:id="232012477">
                          <w:marLeft w:val="0"/>
                          <w:marRight w:val="0"/>
                          <w:marTop w:val="0"/>
                          <w:marBottom w:val="0"/>
                          <w:divBdr>
                            <w:top w:val="none" w:sz="0" w:space="0" w:color="auto"/>
                            <w:left w:val="none" w:sz="0" w:space="0" w:color="auto"/>
                            <w:bottom w:val="none" w:sz="0" w:space="0" w:color="auto"/>
                            <w:right w:val="none" w:sz="0" w:space="0" w:color="auto"/>
                          </w:divBdr>
                          <w:divsChild>
                            <w:div w:id="149399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252313">
      <w:bodyDiv w:val="1"/>
      <w:marLeft w:val="0"/>
      <w:marRight w:val="0"/>
      <w:marTop w:val="0"/>
      <w:marBottom w:val="0"/>
      <w:divBdr>
        <w:top w:val="none" w:sz="0" w:space="0" w:color="auto"/>
        <w:left w:val="none" w:sz="0" w:space="0" w:color="auto"/>
        <w:bottom w:val="none" w:sz="0" w:space="0" w:color="auto"/>
        <w:right w:val="none" w:sz="0" w:space="0" w:color="auto"/>
      </w:divBdr>
    </w:div>
    <w:div w:id="729765326">
      <w:bodyDiv w:val="1"/>
      <w:marLeft w:val="0"/>
      <w:marRight w:val="0"/>
      <w:marTop w:val="0"/>
      <w:marBottom w:val="0"/>
      <w:divBdr>
        <w:top w:val="none" w:sz="0" w:space="0" w:color="auto"/>
        <w:left w:val="none" w:sz="0" w:space="0" w:color="auto"/>
        <w:bottom w:val="none" w:sz="0" w:space="0" w:color="auto"/>
        <w:right w:val="none" w:sz="0" w:space="0" w:color="auto"/>
      </w:divBdr>
    </w:div>
    <w:div w:id="775364341">
      <w:bodyDiv w:val="1"/>
      <w:marLeft w:val="0"/>
      <w:marRight w:val="0"/>
      <w:marTop w:val="0"/>
      <w:marBottom w:val="0"/>
      <w:divBdr>
        <w:top w:val="none" w:sz="0" w:space="0" w:color="auto"/>
        <w:left w:val="none" w:sz="0" w:space="0" w:color="auto"/>
        <w:bottom w:val="none" w:sz="0" w:space="0" w:color="auto"/>
        <w:right w:val="none" w:sz="0" w:space="0" w:color="auto"/>
      </w:divBdr>
    </w:div>
    <w:div w:id="837189227">
      <w:bodyDiv w:val="1"/>
      <w:marLeft w:val="0"/>
      <w:marRight w:val="0"/>
      <w:marTop w:val="0"/>
      <w:marBottom w:val="0"/>
      <w:divBdr>
        <w:top w:val="none" w:sz="0" w:space="0" w:color="auto"/>
        <w:left w:val="none" w:sz="0" w:space="0" w:color="auto"/>
        <w:bottom w:val="none" w:sz="0" w:space="0" w:color="auto"/>
        <w:right w:val="none" w:sz="0" w:space="0" w:color="auto"/>
      </w:divBdr>
    </w:div>
    <w:div w:id="898711852">
      <w:bodyDiv w:val="1"/>
      <w:marLeft w:val="0"/>
      <w:marRight w:val="0"/>
      <w:marTop w:val="0"/>
      <w:marBottom w:val="0"/>
      <w:divBdr>
        <w:top w:val="none" w:sz="0" w:space="0" w:color="auto"/>
        <w:left w:val="none" w:sz="0" w:space="0" w:color="auto"/>
        <w:bottom w:val="none" w:sz="0" w:space="0" w:color="auto"/>
        <w:right w:val="none" w:sz="0" w:space="0" w:color="auto"/>
      </w:divBdr>
    </w:div>
    <w:div w:id="1030105901">
      <w:bodyDiv w:val="1"/>
      <w:marLeft w:val="0"/>
      <w:marRight w:val="0"/>
      <w:marTop w:val="0"/>
      <w:marBottom w:val="0"/>
      <w:divBdr>
        <w:top w:val="none" w:sz="0" w:space="0" w:color="auto"/>
        <w:left w:val="none" w:sz="0" w:space="0" w:color="auto"/>
        <w:bottom w:val="none" w:sz="0" w:space="0" w:color="auto"/>
        <w:right w:val="none" w:sz="0" w:space="0" w:color="auto"/>
      </w:divBdr>
    </w:div>
    <w:div w:id="1238829665">
      <w:bodyDiv w:val="1"/>
      <w:marLeft w:val="0"/>
      <w:marRight w:val="0"/>
      <w:marTop w:val="0"/>
      <w:marBottom w:val="0"/>
      <w:divBdr>
        <w:top w:val="none" w:sz="0" w:space="0" w:color="auto"/>
        <w:left w:val="none" w:sz="0" w:space="0" w:color="auto"/>
        <w:bottom w:val="none" w:sz="0" w:space="0" w:color="auto"/>
        <w:right w:val="none" w:sz="0" w:space="0" w:color="auto"/>
      </w:divBdr>
    </w:div>
    <w:div w:id="1299728030">
      <w:bodyDiv w:val="1"/>
      <w:marLeft w:val="0"/>
      <w:marRight w:val="0"/>
      <w:marTop w:val="0"/>
      <w:marBottom w:val="0"/>
      <w:divBdr>
        <w:top w:val="none" w:sz="0" w:space="0" w:color="auto"/>
        <w:left w:val="none" w:sz="0" w:space="0" w:color="auto"/>
        <w:bottom w:val="none" w:sz="0" w:space="0" w:color="auto"/>
        <w:right w:val="none" w:sz="0" w:space="0" w:color="auto"/>
      </w:divBdr>
      <w:divsChild>
        <w:div w:id="2135243879">
          <w:marLeft w:val="0"/>
          <w:marRight w:val="0"/>
          <w:marTop w:val="0"/>
          <w:marBottom w:val="0"/>
          <w:divBdr>
            <w:top w:val="none" w:sz="0" w:space="0" w:color="auto"/>
            <w:left w:val="none" w:sz="0" w:space="0" w:color="auto"/>
            <w:bottom w:val="none" w:sz="0" w:space="0" w:color="auto"/>
            <w:right w:val="none" w:sz="0" w:space="0" w:color="auto"/>
          </w:divBdr>
          <w:divsChild>
            <w:div w:id="1467695582">
              <w:marLeft w:val="0"/>
              <w:marRight w:val="0"/>
              <w:marTop w:val="0"/>
              <w:marBottom w:val="0"/>
              <w:divBdr>
                <w:top w:val="none" w:sz="0" w:space="0" w:color="auto"/>
                <w:left w:val="none" w:sz="0" w:space="0" w:color="auto"/>
                <w:bottom w:val="none" w:sz="0" w:space="0" w:color="auto"/>
                <w:right w:val="none" w:sz="0" w:space="0" w:color="auto"/>
              </w:divBdr>
              <w:divsChild>
                <w:div w:id="650870455">
                  <w:marLeft w:val="0"/>
                  <w:marRight w:val="0"/>
                  <w:marTop w:val="0"/>
                  <w:marBottom w:val="0"/>
                  <w:divBdr>
                    <w:top w:val="none" w:sz="0" w:space="0" w:color="auto"/>
                    <w:left w:val="none" w:sz="0" w:space="0" w:color="auto"/>
                    <w:bottom w:val="none" w:sz="0" w:space="0" w:color="auto"/>
                    <w:right w:val="none" w:sz="0" w:space="0" w:color="auto"/>
                  </w:divBdr>
                  <w:divsChild>
                    <w:div w:id="1278223210">
                      <w:marLeft w:val="0"/>
                      <w:marRight w:val="0"/>
                      <w:marTop w:val="0"/>
                      <w:marBottom w:val="0"/>
                      <w:divBdr>
                        <w:top w:val="none" w:sz="0" w:space="0" w:color="auto"/>
                        <w:left w:val="none" w:sz="0" w:space="0" w:color="auto"/>
                        <w:bottom w:val="none" w:sz="0" w:space="0" w:color="auto"/>
                        <w:right w:val="none" w:sz="0" w:space="0" w:color="auto"/>
                      </w:divBdr>
                      <w:divsChild>
                        <w:div w:id="1863282469">
                          <w:marLeft w:val="0"/>
                          <w:marRight w:val="0"/>
                          <w:marTop w:val="0"/>
                          <w:marBottom w:val="0"/>
                          <w:divBdr>
                            <w:top w:val="none" w:sz="0" w:space="0" w:color="auto"/>
                            <w:left w:val="none" w:sz="0" w:space="0" w:color="auto"/>
                            <w:bottom w:val="none" w:sz="0" w:space="0" w:color="auto"/>
                            <w:right w:val="none" w:sz="0" w:space="0" w:color="auto"/>
                          </w:divBdr>
                          <w:divsChild>
                            <w:div w:id="1038622129">
                              <w:marLeft w:val="0"/>
                              <w:marRight w:val="0"/>
                              <w:marTop w:val="0"/>
                              <w:marBottom w:val="0"/>
                              <w:divBdr>
                                <w:top w:val="none" w:sz="0" w:space="0" w:color="auto"/>
                                <w:left w:val="none" w:sz="0" w:space="0" w:color="auto"/>
                                <w:bottom w:val="none" w:sz="0" w:space="0" w:color="auto"/>
                                <w:right w:val="none" w:sz="0" w:space="0" w:color="auto"/>
                              </w:divBdr>
                              <w:divsChild>
                                <w:div w:id="187164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8446301">
      <w:bodyDiv w:val="1"/>
      <w:marLeft w:val="0"/>
      <w:marRight w:val="0"/>
      <w:marTop w:val="0"/>
      <w:marBottom w:val="0"/>
      <w:divBdr>
        <w:top w:val="none" w:sz="0" w:space="0" w:color="auto"/>
        <w:left w:val="none" w:sz="0" w:space="0" w:color="auto"/>
        <w:bottom w:val="none" w:sz="0" w:space="0" w:color="auto"/>
        <w:right w:val="none" w:sz="0" w:space="0" w:color="auto"/>
      </w:divBdr>
      <w:divsChild>
        <w:div w:id="1782651571">
          <w:marLeft w:val="0"/>
          <w:marRight w:val="0"/>
          <w:marTop w:val="0"/>
          <w:marBottom w:val="0"/>
          <w:divBdr>
            <w:top w:val="none" w:sz="0" w:space="0" w:color="auto"/>
            <w:left w:val="none" w:sz="0" w:space="0" w:color="auto"/>
            <w:bottom w:val="none" w:sz="0" w:space="0" w:color="auto"/>
            <w:right w:val="none" w:sz="0" w:space="0" w:color="auto"/>
          </w:divBdr>
          <w:divsChild>
            <w:div w:id="650327480">
              <w:marLeft w:val="0"/>
              <w:marRight w:val="0"/>
              <w:marTop w:val="0"/>
              <w:marBottom w:val="0"/>
              <w:divBdr>
                <w:top w:val="none" w:sz="0" w:space="0" w:color="auto"/>
                <w:left w:val="none" w:sz="0" w:space="0" w:color="auto"/>
                <w:bottom w:val="none" w:sz="0" w:space="0" w:color="auto"/>
                <w:right w:val="none" w:sz="0" w:space="0" w:color="auto"/>
              </w:divBdr>
              <w:divsChild>
                <w:div w:id="493646980">
                  <w:marLeft w:val="0"/>
                  <w:marRight w:val="0"/>
                  <w:marTop w:val="0"/>
                  <w:marBottom w:val="0"/>
                  <w:divBdr>
                    <w:top w:val="none" w:sz="0" w:space="0" w:color="auto"/>
                    <w:left w:val="none" w:sz="0" w:space="0" w:color="auto"/>
                    <w:bottom w:val="none" w:sz="0" w:space="0" w:color="auto"/>
                    <w:right w:val="none" w:sz="0" w:space="0" w:color="auto"/>
                  </w:divBdr>
                  <w:divsChild>
                    <w:div w:id="1994329730">
                      <w:marLeft w:val="0"/>
                      <w:marRight w:val="0"/>
                      <w:marTop w:val="0"/>
                      <w:marBottom w:val="0"/>
                      <w:divBdr>
                        <w:top w:val="none" w:sz="0" w:space="0" w:color="auto"/>
                        <w:left w:val="none" w:sz="0" w:space="0" w:color="auto"/>
                        <w:bottom w:val="none" w:sz="0" w:space="0" w:color="auto"/>
                        <w:right w:val="none" w:sz="0" w:space="0" w:color="auto"/>
                      </w:divBdr>
                      <w:divsChild>
                        <w:div w:id="713695428">
                          <w:marLeft w:val="0"/>
                          <w:marRight w:val="0"/>
                          <w:marTop w:val="0"/>
                          <w:marBottom w:val="0"/>
                          <w:divBdr>
                            <w:top w:val="none" w:sz="0" w:space="0" w:color="auto"/>
                            <w:left w:val="none" w:sz="0" w:space="0" w:color="auto"/>
                            <w:bottom w:val="none" w:sz="0" w:space="0" w:color="auto"/>
                            <w:right w:val="none" w:sz="0" w:space="0" w:color="auto"/>
                          </w:divBdr>
                          <w:divsChild>
                            <w:div w:id="66945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1159485">
      <w:bodyDiv w:val="1"/>
      <w:marLeft w:val="0"/>
      <w:marRight w:val="0"/>
      <w:marTop w:val="0"/>
      <w:marBottom w:val="0"/>
      <w:divBdr>
        <w:top w:val="none" w:sz="0" w:space="0" w:color="auto"/>
        <w:left w:val="none" w:sz="0" w:space="0" w:color="auto"/>
        <w:bottom w:val="none" w:sz="0" w:space="0" w:color="auto"/>
        <w:right w:val="none" w:sz="0" w:space="0" w:color="auto"/>
      </w:divBdr>
    </w:div>
    <w:div w:id="1924560515">
      <w:bodyDiv w:val="1"/>
      <w:marLeft w:val="0"/>
      <w:marRight w:val="0"/>
      <w:marTop w:val="0"/>
      <w:marBottom w:val="0"/>
      <w:divBdr>
        <w:top w:val="none" w:sz="0" w:space="0" w:color="auto"/>
        <w:left w:val="none" w:sz="0" w:space="0" w:color="auto"/>
        <w:bottom w:val="none" w:sz="0" w:space="0" w:color="auto"/>
        <w:right w:val="none" w:sz="0" w:space="0" w:color="auto"/>
      </w:divBdr>
      <w:divsChild>
        <w:div w:id="1442336333">
          <w:marLeft w:val="0"/>
          <w:marRight w:val="0"/>
          <w:marTop w:val="0"/>
          <w:marBottom w:val="0"/>
          <w:divBdr>
            <w:top w:val="none" w:sz="0" w:space="0" w:color="auto"/>
            <w:left w:val="none" w:sz="0" w:space="0" w:color="auto"/>
            <w:bottom w:val="none" w:sz="0" w:space="0" w:color="auto"/>
            <w:right w:val="none" w:sz="0" w:space="0" w:color="auto"/>
          </w:divBdr>
          <w:divsChild>
            <w:div w:id="1412433295">
              <w:marLeft w:val="0"/>
              <w:marRight w:val="0"/>
              <w:marTop w:val="0"/>
              <w:marBottom w:val="0"/>
              <w:divBdr>
                <w:top w:val="none" w:sz="0" w:space="0" w:color="auto"/>
                <w:left w:val="none" w:sz="0" w:space="0" w:color="auto"/>
                <w:bottom w:val="none" w:sz="0" w:space="0" w:color="auto"/>
                <w:right w:val="none" w:sz="0" w:space="0" w:color="auto"/>
              </w:divBdr>
              <w:divsChild>
                <w:div w:id="520902878">
                  <w:marLeft w:val="0"/>
                  <w:marRight w:val="0"/>
                  <w:marTop w:val="0"/>
                  <w:marBottom w:val="0"/>
                  <w:divBdr>
                    <w:top w:val="none" w:sz="0" w:space="0" w:color="auto"/>
                    <w:left w:val="none" w:sz="0" w:space="0" w:color="auto"/>
                    <w:bottom w:val="none" w:sz="0" w:space="0" w:color="auto"/>
                    <w:right w:val="none" w:sz="0" w:space="0" w:color="auto"/>
                  </w:divBdr>
                  <w:divsChild>
                    <w:div w:id="175776094">
                      <w:marLeft w:val="0"/>
                      <w:marRight w:val="0"/>
                      <w:marTop w:val="0"/>
                      <w:marBottom w:val="0"/>
                      <w:divBdr>
                        <w:top w:val="none" w:sz="0" w:space="0" w:color="auto"/>
                        <w:left w:val="none" w:sz="0" w:space="0" w:color="auto"/>
                        <w:bottom w:val="none" w:sz="0" w:space="0" w:color="auto"/>
                        <w:right w:val="none" w:sz="0" w:space="0" w:color="auto"/>
                      </w:divBdr>
                      <w:divsChild>
                        <w:div w:id="96603603">
                          <w:marLeft w:val="0"/>
                          <w:marRight w:val="0"/>
                          <w:marTop w:val="0"/>
                          <w:marBottom w:val="0"/>
                          <w:divBdr>
                            <w:top w:val="none" w:sz="0" w:space="0" w:color="auto"/>
                            <w:left w:val="none" w:sz="0" w:space="0" w:color="auto"/>
                            <w:bottom w:val="none" w:sz="0" w:space="0" w:color="auto"/>
                            <w:right w:val="none" w:sz="0" w:space="0" w:color="auto"/>
                          </w:divBdr>
                          <w:divsChild>
                            <w:div w:id="88730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306510">
      <w:bodyDiv w:val="1"/>
      <w:marLeft w:val="0"/>
      <w:marRight w:val="0"/>
      <w:marTop w:val="0"/>
      <w:marBottom w:val="0"/>
      <w:divBdr>
        <w:top w:val="none" w:sz="0" w:space="0" w:color="auto"/>
        <w:left w:val="none" w:sz="0" w:space="0" w:color="auto"/>
        <w:bottom w:val="none" w:sz="0" w:space="0" w:color="auto"/>
        <w:right w:val="none" w:sz="0" w:space="0" w:color="auto"/>
      </w:divBdr>
    </w:div>
    <w:div w:id="1946569670">
      <w:bodyDiv w:val="1"/>
      <w:marLeft w:val="0"/>
      <w:marRight w:val="0"/>
      <w:marTop w:val="0"/>
      <w:marBottom w:val="0"/>
      <w:divBdr>
        <w:top w:val="none" w:sz="0" w:space="0" w:color="auto"/>
        <w:left w:val="none" w:sz="0" w:space="0" w:color="auto"/>
        <w:bottom w:val="none" w:sz="0" w:space="0" w:color="auto"/>
        <w:right w:val="none" w:sz="0" w:space="0" w:color="auto"/>
      </w:divBdr>
    </w:div>
    <w:div w:id="195339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kuments" ma:contentTypeID="0x01010087983A572AF69A4797AA38F975423DF5" ma:contentTypeVersion="3" ma:contentTypeDescription="Izveidot jaunu Word dokumentu." ma:contentTypeScope="" ma:versionID="cab34733235a5cad04df576bfa99c351">
  <xsd:schema xmlns:xsd="http://www.w3.org/2001/XMLSchema" xmlns:xs="http://www.w3.org/2001/XMLSchema" xmlns:p="http://schemas.microsoft.com/office/2006/metadata/properties" xmlns:ns1="http://schemas.microsoft.com/sharepoint/v3" xmlns:ns2="7048371a-c377-4617-a558-28bad1ac8a64" targetNamespace="http://schemas.microsoft.com/office/2006/metadata/properties" ma:root="true" ma:fieldsID="ab551cc09236c065bb56e8254a2da789" ns1:_="" ns2:_="">
    <xsd:import namespace="http://schemas.microsoft.com/sharepoint/v3"/>
    <xsd:import namespace="7048371a-c377-4617-a558-28bad1ac8a64"/>
    <xsd:element name="properties">
      <xsd:complexType>
        <xsd:sequence>
          <xsd:element name="documentManagement">
            <xsd:complexType>
              <xsd:all>
                <xsd:element ref="ns2:testGrupa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ākuma datuma plānošana" ma:description="Sākuma datuma plānošana ir vietnes kolonna, ko izveido publicēšanas līdzeklis. To izmanto, lai norādītu datumu un laiku, kad lapa tiks pirmo reizi parādīta vietnes apmeklētājiem." ma:internalName="PublishingStartDate">
      <xsd:simpleType>
        <xsd:restriction base="dms:Unknown"/>
      </xsd:simpleType>
    </xsd:element>
    <xsd:element name="PublishingExpirationDate" ma:index="10" nillable="true" ma:displayName="Beigu datuma plānošana" ma:description="Beigu datuma plānošana ir vietnes kolonna, ko izveido publicēšanas līdzeklis. To izmanto, lai norādītu datumu un laiku, kad tiks pārtraukta šīs lapas rādīšana vietnes apmeklētājiem."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048371a-c377-4617-a558-28bad1ac8a64" elementFormDefault="qualified">
    <xsd:import namespace="http://schemas.microsoft.com/office/2006/documentManagement/types"/>
    <xsd:import namespace="http://schemas.microsoft.com/office/infopath/2007/PartnerControls"/>
    <xsd:element name="testGrupas" ma:index="8" nillable="true" ma:displayName="testGrupas" ma:list="UserInfo" ma:SearchPeopleOnly="false" ma:SharePointGroup="0" ma:internalName="testGrupas"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2019-12-20T07:00:00+00:00</PublishingStartDate>
    <testGrupas xmlns="7048371a-c377-4617-a558-28bad1ac8a64">
      <UserInfo>
        <DisplayName/>
        <AccountId xsi:nil="true"/>
        <AccountType/>
      </UserInfo>
    </testGrupas>
  </documentManagement>
</p:properties>
</file>

<file path=customXml/item4.xml><?xml version="1.0" encoding="utf-8"?>
<b:Sources xmlns:b="http://schemas.openxmlformats.org/officeDocument/2006/bibliography" xmlns="http://schemas.openxmlformats.org/officeDocument/2006/bibliography" SelectedStyle="\ISO690.XSL" StyleName="ISO 690 - First Element and Date" Version="1987"/>
</file>

<file path=customXml/itemProps1.xml><?xml version="1.0" encoding="utf-8"?>
<ds:datastoreItem xmlns:ds="http://schemas.openxmlformats.org/officeDocument/2006/customXml" ds:itemID="{28554548-3B0C-4C80-A1E6-1FDAB3AA33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48371a-c377-4617-a558-28bad1ac8a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F1B00D-085C-4639-8CC5-8A225B8A8F89}">
  <ds:schemaRefs>
    <ds:schemaRef ds:uri="http://schemas.microsoft.com/sharepoint/v3/contenttype/forms"/>
  </ds:schemaRefs>
</ds:datastoreItem>
</file>

<file path=customXml/itemProps3.xml><?xml version="1.0" encoding="utf-8"?>
<ds:datastoreItem xmlns:ds="http://schemas.openxmlformats.org/officeDocument/2006/customXml" ds:itemID="{FEA2E9BE-FD8A-4546-BE0B-912A9D8D243E}">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sharepoint/v3"/>
    <ds:schemaRef ds:uri="7048371a-c377-4617-a558-28bad1ac8a64"/>
    <ds:schemaRef ds:uri="http://www.w3.org/XML/1998/namespace"/>
  </ds:schemaRefs>
</ds:datastoreItem>
</file>

<file path=customXml/itemProps4.xml><?xml version="1.0" encoding="utf-8"?>
<ds:datastoreItem xmlns:ds="http://schemas.openxmlformats.org/officeDocument/2006/customXml" ds:itemID="{253B2E36-B593-4A46-A2CB-89124AF4A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402</TotalTime>
  <Pages>1</Pages>
  <Words>2644</Words>
  <Characters>17932</Characters>
  <Application>Microsoft Office Word</Application>
  <DocSecurity>0</DocSecurity>
  <Lines>378</Lines>
  <Paragraphs>124</Paragraphs>
  <ScaleCrop>false</ScaleCrop>
  <HeadingPairs>
    <vt:vector size="2" baseType="variant">
      <vt:variant>
        <vt:lpstr>Title</vt:lpstr>
      </vt:variant>
      <vt:variant>
        <vt:i4>1</vt:i4>
      </vt:variant>
    </vt:vector>
  </HeadingPairs>
  <TitlesOfParts>
    <vt:vector size="1" baseType="lpstr">
      <vt:lpstr>Likumprojekts “Grozījumi Likumā par budžetu un finanšu vadību”</vt:lpstr>
    </vt:vector>
  </TitlesOfParts>
  <Company>Finanšu ministrija</Company>
  <LinksUpToDate>false</LinksUpToDate>
  <CharactersWithSpaces>20469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Likumā par budžetu un finanšu vadību”</dc:title>
  <dc:subject>Likumprojekts</dc:subject>
  <dc:creator>Žanete Zvaigzne</dc:creator>
  <dc:description>Budžeta politikas attīstības departamenta Budžeta metodoloģijas nodaļas vadītāja vietniece Žanete Zvaigzne;zanete.zvaigzne@fm.gov.lv; 67083976</dc:description>
  <cp:lastModifiedBy>Inese Lismane</cp:lastModifiedBy>
  <cp:revision>90</cp:revision>
  <cp:lastPrinted>2020-10-01T12:48:00Z</cp:lastPrinted>
  <dcterms:created xsi:type="dcterms:W3CDTF">2020-09-11T11:36:00Z</dcterms:created>
  <dcterms:modified xsi:type="dcterms:W3CDTF">2020-10-01T12:49:00Z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0x01010087983A572AF69A4797AA38F975423DF5</vt:lpwstr>
  </property>
</Properties>
</file>