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6FA" w:rsidRPr="00D70136" w:rsidRDefault="009B76FA" w:rsidP="00C40739">
      <w:pPr>
        <w:pStyle w:val="H4"/>
        <w:spacing w:after="480"/>
      </w:pPr>
      <w:r w:rsidRPr="00D70136">
        <w:t>25. Pārresoru koordinācijas centrs</w:t>
      </w:r>
    </w:p>
    <w:p w:rsidR="000F7E3D" w:rsidRPr="00C40739" w:rsidRDefault="000F7E3D" w:rsidP="00C40739">
      <w:pPr>
        <w:pStyle w:val="cipari"/>
        <w:spacing w:after="240"/>
        <w:rPr>
          <w:b/>
          <w:u w:val="single"/>
        </w:rPr>
      </w:pPr>
      <w:r w:rsidRPr="00C40739">
        <w:rPr>
          <w:b/>
          <w:u w:val="single"/>
          <w:lang w:eastAsia="lv-LV"/>
        </w:rPr>
        <w:t xml:space="preserve">Pārresoru koordinācijas centra </w:t>
      </w:r>
      <w:r w:rsidRPr="00C40739">
        <w:rPr>
          <w:b/>
          <w:u w:val="single"/>
        </w:rPr>
        <w:t>darbības joma:</w:t>
      </w:r>
    </w:p>
    <w:p w:rsidR="000F7E3D" w:rsidRPr="00D16258" w:rsidRDefault="000F7E3D" w:rsidP="000F7E3D">
      <w:pPr>
        <w:pStyle w:val="Funkcijasbold"/>
        <w:spacing w:after="480"/>
        <w:jc w:val="left"/>
      </w:pPr>
      <w:r w:rsidRPr="00012EBA">
        <w:rPr>
          <w:noProof/>
          <w:lang w:eastAsia="lv-LV"/>
        </w:rPr>
        <w:drawing>
          <wp:inline distT="0" distB="0" distL="0" distR="0" wp14:anchorId="4C34E3B2" wp14:editId="240FF87C">
            <wp:extent cx="5486400" cy="758757"/>
            <wp:effectExtent l="0" t="38100" r="0" b="4191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F7E3D" w:rsidRPr="00012EBA" w:rsidRDefault="000F7E3D" w:rsidP="00C40739">
      <w:pPr>
        <w:pStyle w:val="Funkcijasbold"/>
        <w:spacing w:before="480"/>
        <w:rPr>
          <w:szCs w:val="24"/>
          <w:lang w:eastAsia="lv-LV"/>
        </w:rPr>
      </w:pPr>
      <w:r w:rsidRPr="00742669">
        <w:rPr>
          <w:szCs w:val="24"/>
          <w:u w:val="single"/>
          <w:lang w:eastAsia="lv-LV"/>
        </w:rPr>
        <w:t xml:space="preserve">Pārresoru koordinācijas centra </w:t>
      </w:r>
      <w:r w:rsidRPr="00012EBA">
        <w:rPr>
          <w:szCs w:val="24"/>
          <w:u w:val="single"/>
          <w:lang w:eastAsia="lv-LV"/>
        </w:rPr>
        <w:t xml:space="preserve">galvenie pasākumi </w:t>
      </w:r>
      <w:r>
        <w:rPr>
          <w:szCs w:val="24"/>
          <w:u w:val="single"/>
          <w:lang w:eastAsia="lv-LV"/>
        </w:rPr>
        <w:t>2021</w:t>
      </w:r>
      <w:r w:rsidRPr="004D275E">
        <w:rPr>
          <w:szCs w:val="24"/>
          <w:u w:val="single"/>
          <w:lang w:eastAsia="lv-LV"/>
        </w:rPr>
        <w:t>.</w:t>
      </w:r>
      <w:r>
        <w:rPr>
          <w:szCs w:val="24"/>
          <w:u w:val="single"/>
          <w:lang w:eastAsia="lv-LV"/>
        </w:rPr>
        <w:t xml:space="preserve"> </w:t>
      </w:r>
      <w:r w:rsidRPr="004D275E">
        <w:rPr>
          <w:szCs w:val="24"/>
          <w:u w:val="single"/>
          <w:lang w:eastAsia="lv-LV"/>
        </w:rPr>
        <w:t>gadā</w:t>
      </w:r>
      <w:r w:rsidRPr="00012EBA">
        <w:rPr>
          <w:szCs w:val="24"/>
          <w:lang w:eastAsia="lv-LV"/>
        </w:rPr>
        <w:t>:</w:t>
      </w:r>
    </w:p>
    <w:p w:rsidR="000F7E3D" w:rsidRPr="007A0F24" w:rsidRDefault="000F7E3D" w:rsidP="000F7E3D">
      <w:pPr>
        <w:pStyle w:val="tv213"/>
        <w:numPr>
          <w:ilvl w:val="0"/>
          <w:numId w:val="3"/>
        </w:numPr>
        <w:shd w:val="clear" w:color="auto" w:fill="FFFFFF"/>
        <w:spacing w:before="0" w:beforeAutospacing="0" w:after="120" w:afterAutospacing="0"/>
        <w:ind w:left="1077" w:hanging="357"/>
        <w:jc w:val="both"/>
      </w:pPr>
      <w:r w:rsidRPr="007A0F24">
        <w:t>sadarbībā ar nozaru ministrijām nodrošināt N</w:t>
      </w:r>
      <w:r w:rsidR="003F7871">
        <w:t>acionālā attīstības plāna 2021.</w:t>
      </w:r>
      <w:r w:rsidR="003F7871">
        <w:noBreakHyphen/>
      </w:r>
      <w:r w:rsidRPr="007A0F24">
        <w:t>2027.gadam (NAP2027) prioritāšu iestrādi ES fondu Darbības programmā un plānošanas dokumentos, nacionālajos nozaru attīstības plānošanas dokumentos, uzraudzīt un koordinēt hierarhiski augstāko nacionālā līmeņa attīstības plānošanas dokumentu – Latvijas ilgtspējīgas attīstības stratē</w:t>
      </w:r>
      <w:r>
        <w:t>ģijas (Latvija 2030) un NAP</w:t>
      </w:r>
      <w:r w:rsidRPr="007A0F24">
        <w:t xml:space="preserve"> – īstenošanu;</w:t>
      </w:r>
    </w:p>
    <w:p w:rsidR="000F7E3D" w:rsidRPr="007A0F24" w:rsidRDefault="000F7E3D" w:rsidP="000F7E3D">
      <w:pPr>
        <w:pStyle w:val="tv213"/>
        <w:numPr>
          <w:ilvl w:val="0"/>
          <w:numId w:val="3"/>
        </w:numPr>
        <w:shd w:val="clear" w:color="auto" w:fill="FFFFFF"/>
        <w:spacing w:before="0" w:beforeAutospacing="0" w:after="120" w:afterAutospacing="0"/>
        <w:ind w:left="1077" w:hanging="357"/>
        <w:jc w:val="both"/>
      </w:pPr>
      <w:r w:rsidRPr="007A0F24">
        <w:t>koordinēt deklarācijas par Ministru kabineta iecerēto darbību un tās īstenošanas rīcības plāna izpildi, nodrošināt Ministru prezidenta ziņojuma Saeimai par Ministru kabineta paveikto un iecerēto darbību sagatavošanu;</w:t>
      </w:r>
    </w:p>
    <w:p w:rsidR="000F7E3D" w:rsidRPr="007A0F24" w:rsidRDefault="000F7E3D" w:rsidP="000F7E3D">
      <w:pPr>
        <w:pStyle w:val="tv213"/>
        <w:numPr>
          <w:ilvl w:val="0"/>
          <w:numId w:val="3"/>
        </w:numPr>
        <w:shd w:val="clear" w:color="auto" w:fill="FFFFFF"/>
        <w:spacing w:before="0" w:beforeAutospacing="0" w:after="120" w:afterAutospacing="0"/>
        <w:ind w:left="1077" w:hanging="357"/>
        <w:jc w:val="both"/>
      </w:pPr>
      <w:r w:rsidRPr="007A0F24">
        <w:t>uzturēt konkurētspējas novērtējuma un tā uzraudzības (monitoringa) sistēmu, nodrošinot pētnieciski analītisko atbalstu, pamatojoties uz Nacionā</w:t>
      </w:r>
      <w:r>
        <w:t>lās attīstības padomes/</w:t>
      </w:r>
      <w:r w:rsidRPr="007A0F24">
        <w:t>Saeimas Ilgtspējīgas attīstības komisijas pieņemtajiem lēmumiem par nepieciešamajiem tematiskajiem pētījumiem konkurētspējas jomā;</w:t>
      </w:r>
    </w:p>
    <w:p w:rsidR="000F7E3D" w:rsidRPr="007A0F24" w:rsidRDefault="000F7E3D" w:rsidP="000F7E3D">
      <w:pPr>
        <w:pStyle w:val="tv213"/>
        <w:numPr>
          <w:ilvl w:val="0"/>
          <w:numId w:val="3"/>
        </w:numPr>
        <w:shd w:val="clear" w:color="auto" w:fill="FFFFFF"/>
        <w:spacing w:before="0" w:beforeAutospacing="0" w:after="120" w:afterAutospacing="0"/>
        <w:ind w:left="1077" w:hanging="357"/>
        <w:jc w:val="both"/>
      </w:pPr>
      <w:r w:rsidRPr="007A0F24">
        <w:t>nodrošināt Ekspertu sadarbības platformas “Demogrāfisko lietu centrs” darbību;</w:t>
      </w:r>
    </w:p>
    <w:p w:rsidR="000F7E3D" w:rsidRPr="007A0F24" w:rsidRDefault="000F7E3D" w:rsidP="000F7E3D">
      <w:pPr>
        <w:pStyle w:val="tv213"/>
        <w:numPr>
          <w:ilvl w:val="0"/>
          <w:numId w:val="3"/>
        </w:numPr>
        <w:spacing w:before="0" w:beforeAutospacing="0" w:after="120" w:afterAutospacing="0"/>
        <w:ind w:left="1077" w:hanging="357"/>
        <w:jc w:val="both"/>
      </w:pPr>
      <w:r w:rsidRPr="007A0F24">
        <w:t>sadarbībā ar</w:t>
      </w:r>
      <w:r>
        <w:t xml:space="preserve"> </w:t>
      </w:r>
      <w:proofErr w:type="spellStart"/>
      <w:r w:rsidRPr="007A0F24">
        <w:t>Iekšlietu</w:t>
      </w:r>
      <w:proofErr w:type="spellEnd"/>
      <w:r w:rsidRPr="007A0F24">
        <w:t xml:space="preserve"> ministriju, Izglītības un zinātnes ministriju, Labklājības ministriju, Tieslietu ministriju, Veselības ministriju, Vides aizsardzības un reģionālas attīstības ministriju īstenot konceptuālajā ziņojumā “Starpnozaru sadarbības un atbalsta sistēmas pilnveide bērnu attīstības, uzvedības un psihisko traucējumu veidošanās risku mazināšanai” minēto risinājumu;</w:t>
      </w:r>
    </w:p>
    <w:p w:rsidR="000F7E3D" w:rsidRPr="007A0F24" w:rsidRDefault="000F7E3D" w:rsidP="000F7E3D">
      <w:pPr>
        <w:pStyle w:val="tv213"/>
        <w:numPr>
          <w:ilvl w:val="0"/>
          <w:numId w:val="3"/>
        </w:numPr>
        <w:shd w:val="clear" w:color="auto" w:fill="FFFFFF"/>
        <w:spacing w:before="0" w:beforeAutospacing="0" w:after="120" w:afterAutospacing="0"/>
        <w:ind w:left="1077" w:hanging="357"/>
        <w:jc w:val="both"/>
      </w:pPr>
      <w:r w:rsidRPr="007A0F24">
        <w:t>nodrošināt kapitālsabiedrību un valsts kapitāla daļu pārvaldības koordināciju, tai skaitā valsts kapitālsabiedrību vidēja termiņa darbības stratēģiju un darbības rezultātu vērtēšanu, atzinumu sniegšanu, publiskā pārskata par valsts kapitālsabiedrībām un valsts kapitāla daļām par 2020.gadu sagatavošanu;</w:t>
      </w:r>
    </w:p>
    <w:p w:rsidR="000F7E3D" w:rsidRPr="007A0F24" w:rsidRDefault="000F7E3D" w:rsidP="000F7E3D">
      <w:pPr>
        <w:pStyle w:val="tv213"/>
        <w:numPr>
          <w:ilvl w:val="0"/>
          <w:numId w:val="3"/>
        </w:numPr>
        <w:shd w:val="clear" w:color="auto" w:fill="FFFFFF"/>
        <w:spacing w:before="0" w:beforeAutospacing="0" w:after="120" w:afterAutospacing="0"/>
        <w:ind w:left="1077" w:hanging="357"/>
        <w:jc w:val="both"/>
      </w:pPr>
      <w:r w:rsidRPr="007A0F24">
        <w:t>pārraudzīt kā valsts un pašvaldību kapitāla daļu turētāji un valsts un pašvaldību kapitālsabiedrības izpilda noteiktās informācijas publiskošanas prasības;</w:t>
      </w:r>
    </w:p>
    <w:p w:rsidR="000F7E3D" w:rsidRDefault="000F7E3D" w:rsidP="000F7E3D">
      <w:pPr>
        <w:pStyle w:val="tv213"/>
        <w:numPr>
          <w:ilvl w:val="0"/>
          <w:numId w:val="3"/>
        </w:numPr>
        <w:shd w:val="clear" w:color="auto" w:fill="FFFFFF"/>
        <w:spacing w:before="0" w:beforeAutospacing="0" w:after="120" w:afterAutospacing="0"/>
        <w:ind w:left="1077" w:hanging="357"/>
        <w:jc w:val="both"/>
      </w:pPr>
      <w:r w:rsidRPr="007A0F24">
        <w:t>nodrošināt sadarbībā ar kapitāla daļu turētājiem vienotu centralizētu valsts kapitālsabiedrību padomes locekļu atlasi.</w:t>
      </w:r>
    </w:p>
    <w:p w:rsidR="000F7E3D" w:rsidRDefault="000F7E3D" w:rsidP="000F7E3D">
      <w:pPr>
        <w:pStyle w:val="tv213"/>
        <w:shd w:val="clear" w:color="auto" w:fill="FFFFFF"/>
        <w:spacing w:before="480" w:beforeAutospacing="0" w:after="480" w:afterAutospacing="0"/>
        <w:ind w:left="1077"/>
        <w:contextualSpacing/>
        <w:jc w:val="center"/>
      </w:pPr>
    </w:p>
    <w:p w:rsidR="000F7E3D" w:rsidRDefault="000F7E3D" w:rsidP="000F7E3D">
      <w:pPr>
        <w:pStyle w:val="tv213"/>
        <w:shd w:val="clear" w:color="auto" w:fill="FFFFFF"/>
        <w:spacing w:before="480" w:beforeAutospacing="0" w:after="480" w:afterAutospacing="0"/>
        <w:ind w:left="1077"/>
        <w:contextualSpacing/>
        <w:jc w:val="center"/>
      </w:pPr>
    </w:p>
    <w:p w:rsidR="000F7E3D" w:rsidRDefault="000F7E3D" w:rsidP="000F7E3D">
      <w:pPr>
        <w:spacing w:after="0"/>
        <w:ind w:firstLine="0"/>
        <w:jc w:val="left"/>
        <w:rPr>
          <w:b/>
          <w:szCs w:val="24"/>
          <w:lang w:eastAsia="lv-LV"/>
        </w:rPr>
      </w:pPr>
      <w:r>
        <w:rPr>
          <w:b/>
        </w:rPr>
        <w:br w:type="page"/>
      </w:r>
    </w:p>
    <w:p w:rsidR="000F7E3D" w:rsidRPr="00CE3E1B" w:rsidRDefault="000F7E3D" w:rsidP="00C40739">
      <w:pPr>
        <w:pStyle w:val="tv213"/>
        <w:shd w:val="clear" w:color="auto" w:fill="FFFFFF"/>
        <w:spacing w:before="480" w:beforeAutospacing="0" w:after="0" w:afterAutospacing="0"/>
        <w:jc w:val="center"/>
        <w:rPr>
          <w:u w:val="single"/>
        </w:rPr>
      </w:pPr>
      <w:r w:rsidRPr="00CE3E1B">
        <w:rPr>
          <w:b/>
          <w:u w:val="single"/>
        </w:rPr>
        <w:lastRenderedPageBreak/>
        <w:t>Pārresoru koordinācijas centra kopējo izdevumu izmaiņas no 2019</w:t>
      </w:r>
      <w:r>
        <w:rPr>
          <w:b/>
          <w:u w:val="single"/>
        </w:rPr>
        <w:t xml:space="preserve">. līdz </w:t>
      </w:r>
      <w:r w:rsidRPr="00CE3E1B">
        <w:rPr>
          <w:b/>
          <w:u w:val="single"/>
        </w:rPr>
        <w:t>2023.</w:t>
      </w:r>
      <w:r>
        <w:rPr>
          <w:b/>
          <w:u w:val="single"/>
        </w:rPr>
        <w:t xml:space="preserve"> </w:t>
      </w:r>
      <w:r w:rsidRPr="00CE3E1B">
        <w:rPr>
          <w:b/>
          <w:u w:val="single"/>
        </w:rPr>
        <w:t>gadam</w:t>
      </w:r>
    </w:p>
    <w:p w:rsidR="000F7E3D" w:rsidRDefault="000F7E3D" w:rsidP="000F7E3D">
      <w:pPr>
        <w:pStyle w:val="Tabuluvirsraksti"/>
        <w:spacing w:after="0"/>
        <w:jc w:val="right"/>
        <w:rPr>
          <w:i/>
          <w:sz w:val="18"/>
          <w:lang w:eastAsia="lv-LV"/>
        </w:rPr>
      </w:pPr>
      <w:proofErr w:type="spellStart"/>
      <w:r w:rsidRPr="002674CD">
        <w:rPr>
          <w:i/>
          <w:sz w:val="18"/>
          <w:lang w:eastAsia="lv-LV"/>
        </w:rPr>
        <w:t>Euro</w:t>
      </w:r>
      <w:proofErr w:type="spellEnd"/>
    </w:p>
    <w:p w:rsidR="000F7E3D" w:rsidRDefault="000F7E3D" w:rsidP="000F7E3D">
      <w:pPr>
        <w:pStyle w:val="Tabuluvirsraksti"/>
        <w:spacing w:after="0"/>
        <w:jc w:val="left"/>
        <w:rPr>
          <w:i/>
          <w:sz w:val="18"/>
          <w:lang w:eastAsia="lv-LV"/>
        </w:rPr>
      </w:pPr>
      <w:bookmarkStart w:id="0" w:name="_GoBack"/>
      <w:r>
        <w:rPr>
          <w:noProof/>
          <w:lang w:eastAsia="lv-LV"/>
        </w:rPr>
        <w:drawing>
          <wp:inline distT="0" distB="0" distL="0" distR="0" wp14:anchorId="13BC7834" wp14:editId="405C1D7C">
            <wp:extent cx="5760085" cy="3729162"/>
            <wp:effectExtent l="0" t="0" r="12065"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End w:id="0"/>
    </w:p>
    <w:p w:rsidR="000F7E3D" w:rsidRPr="00E63167" w:rsidRDefault="000F7E3D" w:rsidP="00C40739">
      <w:pPr>
        <w:pStyle w:val="Tabuluvirsraksti"/>
        <w:spacing w:before="240" w:after="240"/>
        <w:rPr>
          <w:b/>
          <w:lang w:eastAsia="lv-LV"/>
        </w:rPr>
      </w:pPr>
      <w:r w:rsidRPr="00E63167">
        <w:rPr>
          <w:b/>
          <w:lang w:eastAsia="lv-LV"/>
        </w:rPr>
        <w:t>Vidējais amata vietu skaits no 201</w:t>
      </w:r>
      <w:r>
        <w:rPr>
          <w:b/>
          <w:lang w:eastAsia="lv-LV"/>
        </w:rPr>
        <w:t>9</w:t>
      </w:r>
      <w:r w:rsidRPr="00E63167">
        <w:rPr>
          <w:b/>
          <w:lang w:eastAsia="lv-LV"/>
        </w:rPr>
        <w:t>. līdz 202</w:t>
      </w:r>
      <w:r>
        <w:rPr>
          <w:b/>
          <w:lang w:eastAsia="lv-LV"/>
        </w:rPr>
        <w:t>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2"/>
        <w:gridCol w:w="1252"/>
        <w:gridCol w:w="1252"/>
        <w:gridCol w:w="1252"/>
        <w:gridCol w:w="1252"/>
        <w:gridCol w:w="1252"/>
      </w:tblGrid>
      <w:tr w:rsidR="000F7E3D" w:rsidRPr="00E63167" w:rsidTr="00C40739">
        <w:trPr>
          <w:trHeight w:val="425"/>
          <w:tblHeader/>
          <w:jc w:val="center"/>
        </w:trPr>
        <w:tc>
          <w:tcPr>
            <w:tcW w:w="2812" w:type="dxa"/>
            <w:shd w:val="clear" w:color="auto" w:fill="auto"/>
          </w:tcPr>
          <w:p w:rsidR="000F7E3D" w:rsidRPr="00E63167" w:rsidRDefault="000F7E3D" w:rsidP="00C40739">
            <w:pPr>
              <w:pStyle w:val="tabteksts"/>
              <w:jc w:val="center"/>
            </w:pPr>
          </w:p>
        </w:tc>
        <w:tc>
          <w:tcPr>
            <w:tcW w:w="1252" w:type="dxa"/>
            <w:shd w:val="clear" w:color="auto" w:fill="auto"/>
          </w:tcPr>
          <w:p w:rsidR="000F7E3D" w:rsidRPr="00E63167" w:rsidRDefault="000F7E3D" w:rsidP="00C40739">
            <w:pPr>
              <w:pStyle w:val="tabteksts"/>
              <w:jc w:val="center"/>
              <w:rPr>
                <w:lang w:eastAsia="lv-LV"/>
              </w:rPr>
            </w:pPr>
            <w:r w:rsidRPr="00E63167">
              <w:rPr>
                <w:lang w:eastAsia="lv-LV"/>
              </w:rPr>
              <w:t>201</w:t>
            </w:r>
            <w:r>
              <w:rPr>
                <w:lang w:eastAsia="lv-LV"/>
              </w:rPr>
              <w:t xml:space="preserve">9. </w:t>
            </w:r>
            <w:r w:rsidRPr="00E63167">
              <w:rPr>
                <w:lang w:eastAsia="lv-LV"/>
              </w:rPr>
              <w:t>gads (fakts)</w:t>
            </w:r>
          </w:p>
        </w:tc>
        <w:tc>
          <w:tcPr>
            <w:tcW w:w="1252" w:type="dxa"/>
            <w:shd w:val="clear" w:color="auto" w:fill="auto"/>
          </w:tcPr>
          <w:p w:rsidR="000F7E3D" w:rsidRPr="00E63167" w:rsidRDefault="000F7E3D" w:rsidP="00C40739">
            <w:pPr>
              <w:pStyle w:val="tabteksts"/>
              <w:jc w:val="center"/>
              <w:rPr>
                <w:lang w:eastAsia="lv-LV"/>
              </w:rPr>
            </w:pPr>
            <w:r w:rsidRPr="00E63167">
              <w:rPr>
                <w:lang w:eastAsia="lv-LV"/>
              </w:rPr>
              <w:t>20</w:t>
            </w:r>
            <w:r>
              <w:rPr>
                <w:lang w:eastAsia="lv-LV"/>
              </w:rPr>
              <w:t xml:space="preserve">20. </w:t>
            </w:r>
            <w:r w:rsidRPr="00E63167">
              <w:rPr>
                <w:lang w:eastAsia="lv-LV"/>
              </w:rPr>
              <w:t>gada plāns</w:t>
            </w:r>
          </w:p>
        </w:tc>
        <w:tc>
          <w:tcPr>
            <w:tcW w:w="1252" w:type="dxa"/>
            <w:shd w:val="clear" w:color="auto" w:fill="auto"/>
          </w:tcPr>
          <w:p w:rsidR="000F7E3D" w:rsidRPr="00E63167" w:rsidRDefault="000F7E3D" w:rsidP="00C40739">
            <w:pPr>
              <w:pStyle w:val="tabteksts"/>
              <w:jc w:val="center"/>
              <w:rPr>
                <w:lang w:eastAsia="lv-LV"/>
              </w:rPr>
            </w:pPr>
            <w:r w:rsidRPr="00E63167">
              <w:rPr>
                <w:szCs w:val="18"/>
                <w:lang w:eastAsia="lv-LV"/>
              </w:rPr>
              <w:t>202</w:t>
            </w:r>
            <w:r>
              <w:rPr>
                <w:szCs w:val="18"/>
                <w:lang w:eastAsia="lv-LV"/>
              </w:rPr>
              <w:t xml:space="preserve">1. </w:t>
            </w:r>
            <w:r w:rsidRPr="00E63167">
              <w:rPr>
                <w:szCs w:val="18"/>
                <w:lang w:eastAsia="lv-LV"/>
              </w:rPr>
              <w:t xml:space="preserve">gada </w:t>
            </w:r>
            <w:r>
              <w:rPr>
                <w:lang w:eastAsia="lv-LV"/>
              </w:rPr>
              <w:t>projekts</w:t>
            </w:r>
          </w:p>
        </w:tc>
        <w:tc>
          <w:tcPr>
            <w:tcW w:w="1252" w:type="dxa"/>
            <w:shd w:val="clear" w:color="auto" w:fill="auto"/>
          </w:tcPr>
          <w:p w:rsidR="000F7E3D" w:rsidRPr="00E63167" w:rsidRDefault="000F7E3D" w:rsidP="00C40739">
            <w:pPr>
              <w:pStyle w:val="tabteksts"/>
              <w:jc w:val="center"/>
              <w:rPr>
                <w:lang w:eastAsia="lv-LV"/>
              </w:rPr>
            </w:pPr>
            <w:r w:rsidRPr="00E63167">
              <w:rPr>
                <w:szCs w:val="18"/>
                <w:lang w:eastAsia="lv-LV"/>
              </w:rPr>
              <w:t>202</w:t>
            </w:r>
            <w:r>
              <w:rPr>
                <w:szCs w:val="18"/>
                <w:lang w:eastAsia="lv-LV"/>
              </w:rPr>
              <w:t xml:space="preserve">2. </w:t>
            </w:r>
            <w:r w:rsidRPr="00E63167">
              <w:rPr>
                <w:szCs w:val="18"/>
                <w:lang w:eastAsia="lv-LV"/>
              </w:rPr>
              <w:t xml:space="preserve">gada </w:t>
            </w:r>
            <w:r>
              <w:rPr>
                <w:lang w:eastAsia="lv-LV"/>
              </w:rPr>
              <w:t>prognoze</w:t>
            </w:r>
          </w:p>
        </w:tc>
        <w:tc>
          <w:tcPr>
            <w:tcW w:w="1252" w:type="dxa"/>
            <w:shd w:val="clear" w:color="auto" w:fill="auto"/>
          </w:tcPr>
          <w:p w:rsidR="000F7E3D" w:rsidRPr="00E63167" w:rsidRDefault="000F7E3D" w:rsidP="00C40739">
            <w:pPr>
              <w:pStyle w:val="tabteksts"/>
              <w:jc w:val="center"/>
              <w:rPr>
                <w:lang w:eastAsia="lv-LV"/>
              </w:rPr>
            </w:pPr>
            <w:r w:rsidRPr="00E63167">
              <w:rPr>
                <w:szCs w:val="18"/>
                <w:lang w:eastAsia="lv-LV"/>
              </w:rPr>
              <w:t>202</w:t>
            </w:r>
            <w:r>
              <w:rPr>
                <w:szCs w:val="18"/>
                <w:lang w:eastAsia="lv-LV"/>
              </w:rPr>
              <w:t xml:space="preserve">3. </w:t>
            </w:r>
            <w:r w:rsidRPr="00E63167">
              <w:rPr>
                <w:szCs w:val="18"/>
                <w:lang w:eastAsia="lv-LV"/>
              </w:rPr>
              <w:t xml:space="preserve">gada </w:t>
            </w:r>
            <w:r>
              <w:rPr>
                <w:lang w:eastAsia="lv-LV"/>
              </w:rPr>
              <w:t>prognoze</w:t>
            </w:r>
          </w:p>
        </w:tc>
      </w:tr>
      <w:tr w:rsidR="000F7E3D" w:rsidRPr="00E63167" w:rsidTr="00C40739">
        <w:trPr>
          <w:trHeight w:val="75"/>
          <w:jc w:val="center"/>
        </w:trPr>
        <w:tc>
          <w:tcPr>
            <w:tcW w:w="2812" w:type="dxa"/>
            <w:shd w:val="clear" w:color="auto" w:fill="D9D9D9" w:themeFill="background1" w:themeFillShade="D9"/>
          </w:tcPr>
          <w:p w:rsidR="000F7E3D" w:rsidRPr="00E63167" w:rsidRDefault="000F7E3D" w:rsidP="00C40739">
            <w:pPr>
              <w:pStyle w:val="tabteksts"/>
            </w:pPr>
            <w:r w:rsidRPr="00E63167">
              <w:t>Vidējais amata vietu skaits gadā</w:t>
            </w:r>
          </w:p>
        </w:tc>
        <w:tc>
          <w:tcPr>
            <w:tcW w:w="1252" w:type="dxa"/>
            <w:shd w:val="clear" w:color="auto" w:fill="D9D9D9" w:themeFill="background1" w:themeFillShade="D9"/>
          </w:tcPr>
          <w:p w:rsidR="000F7E3D" w:rsidRPr="00E63167" w:rsidRDefault="000F7E3D" w:rsidP="00C40739">
            <w:pPr>
              <w:pStyle w:val="tabteksts"/>
              <w:jc w:val="right"/>
            </w:pPr>
            <w:r>
              <w:t>22</w:t>
            </w:r>
          </w:p>
        </w:tc>
        <w:tc>
          <w:tcPr>
            <w:tcW w:w="1252" w:type="dxa"/>
            <w:shd w:val="clear" w:color="auto" w:fill="D9D9D9" w:themeFill="background1" w:themeFillShade="D9"/>
          </w:tcPr>
          <w:p w:rsidR="000F7E3D" w:rsidRPr="00E63167" w:rsidRDefault="000F7E3D" w:rsidP="00C40739">
            <w:pPr>
              <w:pStyle w:val="tabteksts"/>
              <w:jc w:val="right"/>
            </w:pPr>
            <w:r w:rsidRPr="00E63167">
              <w:t>2</w:t>
            </w:r>
            <w:r>
              <w:t>5</w:t>
            </w:r>
          </w:p>
        </w:tc>
        <w:tc>
          <w:tcPr>
            <w:tcW w:w="1252" w:type="dxa"/>
            <w:shd w:val="clear" w:color="auto" w:fill="D9D9D9" w:themeFill="background1" w:themeFillShade="D9"/>
          </w:tcPr>
          <w:p w:rsidR="000F7E3D" w:rsidRPr="00E63167" w:rsidRDefault="000F7E3D" w:rsidP="00C40739">
            <w:pPr>
              <w:pStyle w:val="tabteksts"/>
              <w:jc w:val="right"/>
            </w:pPr>
            <w:r>
              <w:t>3</w:t>
            </w:r>
            <w:r w:rsidRPr="00E63167">
              <w:t>5</w:t>
            </w:r>
          </w:p>
        </w:tc>
        <w:tc>
          <w:tcPr>
            <w:tcW w:w="1252" w:type="dxa"/>
            <w:shd w:val="clear" w:color="auto" w:fill="D9D9D9" w:themeFill="background1" w:themeFillShade="D9"/>
          </w:tcPr>
          <w:p w:rsidR="000F7E3D" w:rsidRPr="00E63167" w:rsidRDefault="000F7E3D" w:rsidP="00C40739">
            <w:pPr>
              <w:pStyle w:val="tabteksts"/>
              <w:jc w:val="right"/>
            </w:pPr>
            <w:r>
              <w:t>3</w:t>
            </w:r>
            <w:r w:rsidRPr="00E63167">
              <w:t>5</w:t>
            </w:r>
          </w:p>
        </w:tc>
        <w:tc>
          <w:tcPr>
            <w:tcW w:w="1252" w:type="dxa"/>
            <w:shd w:val="clear" w:color="auto" w:fill="D9D9D9" w:themeFill="background1" w:themeFillShade="D9"/>
          </w:tcPr>
          <w:p w:rsidR="000F7E3D" w:rsidRPr="00E63167" w:rsidRDefault="000F7E3D" w:rsidP="00C40739">
            <w:pPr>
              <w:pStyle w:val="tabteksts"/>
              <w:jc w:val="right"/>
            </w:pPr>
            <w:r>
              <w:t>3</w:t>
            </w:r>
            <w:r w:rsidRPr="00E63167">
              <w:t>5</w:t>
            </w:r>
          </w:p>
        </w:tc>
      </w:tr>
      <w:tr w:rsidR="000F7E3D" w:rsidRPr="00E63167" w:rsidTr="00C40739">
        <w:trPr>
          <w:trHeight w:val="142"/>
          <w:jc w:val="center"/>
        </w:trPr>
        <w:tc>
          <w:tcPr>
            <w:tcW w:w="9072" w:type="dxa"/>
            <w:gridSpan w:val="6"/>
          </w:tcPr>
          <w:p w:rsidR="000F7E3D" w:rsidRPr="00E63167" w:rsidRDefault="000F7E3D" w:rsidP="00C40739">
            <w:pPr>
              <w:pStyle w:val="tabteksts"/>
            </w:pPr>
            <w:r w:rsidRPr="00E63167">
              <w:rPr>
                <w:i/>
              </w:rPr>
              <w:t>Tajā skaitā:</w:t>
            </w:r>
          </w:p>
        </w:tc>
      </w:tr>
      <w:tr w:rsidR="000F7E3D" w:rsidRPr="00E63167" w:rsidTr="00C40739">
        <w:trPr>
          <w:trHeight w:val="142"/>
          <w:jc w:val="center"/>
        </w:trPr>
        <w:tc>
          <w:tcPr>
            <w:tcW w:w="9072" w:type="dxa"/>
            <w:gridSpan w:val="6"/>
          </w:tcPr>
          <w:p w:rsidR="000F7E3D" w:rsidRPr="00E63167" w:rsidRDefault="000F7E3D" w:rsidP="00C40739">
            <w:pPr>
              <w:pStyle w:val="tabteksts"/>
              <w:ind w:firstLine="313"/>
            </w:pPr>
            <w:r w:rsidRPr="00E63167">
              <w:rPr>
                <w:i/>
              </w:rPr>
              <w:t>Valsts pamatfunkciju īstenošana</w:t>
            </w:r>
          </w:p>
        </w:tc>
      </w:tr>
      <w:tr w:rsidR="000F7E3D" w:rsidRPr="00E63167" w:rsidTr="00C40739">
        <w:trPr>
          <w:trHeight w:val="114"/>
          <w:jc w:val="center"/>
        </w:trPr>
        <w:tc>
          <w:tcPr>
            <w:tcW w:w="2812" w:type="dxa"/>
            <w:shd w:val="clear" w:color="auto" w:fill="F2F2F2" w:themeFill="background1" w:themeFillShade="F2"/>
          </w:tcPr>
          <w:p w:rsidR="000F7E3D" w:rsidRPr="00E63167" w:rsidRDefault="000F7E3D" w:rsidP="00C40739">
            <w:pPr>
              <w:pStyle w:val="tabteksts"/>
              <w:rPr>
                <w:lang w:eastAsia="lv-LV"/>
              </w:rPr>
            </w:pPr>
            <w:r w:rsidRPr="00E63167">
              <w:t>Vidējais amata vietu skaits gadā</w:t>
            </w:r>
          </w:p>
        </w:tc>
        <w:tc>
          <w:tcPr>
            <w:tcW w:w="1252" w:type="dxa"/>
            <w:shd w:val="clear" w:color="auto" w:fill="F2F2F2" w:themeFill="background1" w:themeFillShade="F2"/>
          </w:tcPr>
          <w:p w:rsidR="000F7E3D" w:rsidRPr="00E63167" w:rsidRDefault="000F7E3D" w:rsidP="00C40739">
            <w:pPr>
              <w:pStyle w:val="tabteksts"/>
              <w:jc w:val="right"/>
            </w:pPr>
            <w:r>
              <w:t>22</w:t>
            </w:r>
          </w:p>
        </w:tc>
        <w:tc>
          <w:tcPr>
            <w:tcW w:w="1252" w:type="dxa"/>
            <w:shd w:val="clear" w:color="auto" w:fill="F2F2F2" w:themeFill="background1" w:themeFillShade="F2"/>
          </w:tcPr>
          <w:p w:rsidR="000F7E3D" w:rsidRPr="00E63167" w:rsidRDefault="000F7E3D" w:rsidP="00C40739">
            <w:pPr>
              <w:pStyle w:val="tabteksts"/>
              <w:jc w:val="right"/>
            </w:pPr>
            <w:r w:rsidRPr="00E63167">
              <w:t>2</w:t>
            </w:r>
            <w:r>
              <w:t>5</w:t>
            </w:r>
          </w:p>
        </w:tc>
        <w:tc>
          <w:tcPr>
            <w:tcW w:w="1252" w:type="dxa"/>
            <w:shd w:val="clear" w:color="auto" w:fill="F2F2F2" w:themeFill="background1" w:themeFillShade="F2"/>
          </w:tcPr>
          <w:p w:rsidR="000F7E3D" w:rsidRPr="003A7EB9" w:rsidRDefault="000F7E3D" w:rsidP="00C40739">
            <w:pPr>
              <w:pStyle w:val="tabteksts"/>
              <w:jc w:val="right"/>
            </w:pPr>
            <w:r w:rsidRPr="003A7EB9">
              <w:t>35</w:t>
            </w:r>
            <w:r w:rsidRPr="003A7EB9">
              <w:rPr>
                <w:vertAlign w:val="superscript"/>
              </w:rPr>
              <w:t>1</w:t>
            </w:r>
          </w:p>
        </w:tc>
        <w:tc>
          <w:tcPr>
            <w:tcW w:w="1252" w:type="dxa"/>
            <w:shd w:val="clear" w:color="auto" w:fill="F2F2F2" w:themeFill="background1" w:themeFillShade="F2"/>
          </w:tcPr>
          <w:p w:rsidR="000F7E3D" w:rsidRPr="003A7EB9" w:rsidRDefault="000F7E3D" w:rsidP="00C40739">
            <w:pPr>
              <w:pStyle w:val="tabteksts"/>
              <w:jc w:val="right"/>
            </w:pPr>
            <w:r w:rsidRPr="003A7EB9">
              <w:t>35</w:t>
            </w:r>
            <w:r w:rsidRPr="003A7EB9">
              <w:rPr>
                <w:vertAlign w:val="superscript"/>
              </w:rPr>
              <w:t>1</w:t>
            </w:r>
          </w:p>
        </w:tc>
        <w:tc>
          <w:tcPr>
            <w:tcW w:w="1252" w:type="dxa"/>
            <w:shd w:val="clear" w:color="auto" w:fill="F2F2F2" w:themeFill="background1" w:themeFillShade="F2"/>
          </w:tcPr>
          <w:p w:rsidR="000F7E3D" w:rsidRPr="003A7EB9" w:rsidRDefault="000F7E3D" w:rsidP="00C40739">
            <w:pPr>
              <w:pStyle w:val="tabteksts"/>
              <w:jc w:val="right"/>
            </w:pPr>
            <w:r w:rsidRPr="003A7EB9">
              <w:t>35</w:t>
            </w:r>
            <w:r w:rsidRPr="003A7EB9">
              <w:rPr>
                <w:vertAlign w:val="superscript"/>
              </w:rPr>
              <w:t>1</w:t>
            </w:r>
          </w:p>
        </w:tc>
      </w:tr>
    </w:tbl>
    <w:p w:rsidR="000F7E3D" w:rsidRPr="000339AD" w:rsidRDefault="000F7E3D" w:rsidP="000F7E3D">
      <w:pPr>
        <w:spacing w:after="0"/>
        <w:ind w:firstLine="426"/>
        <w:rPr>
          <w:sz w:val="18"/>
          <w:szCs w:val="18"/>
        </w:rPr>
      </w:pPr>
      <w:r w:rsidRPr="000339AD">
        <w:rPr>
          <w:sz w:val="18"/>
          <w:szCs w:val="18"/>
        </w:rPr>
        <w:t xml:space="preserve">Piezīmes. </w:t>
      </w:r>
    </w:p>
    <w:p w:rsidR="000F7E3D" w:rsidRPr="000339AD" w:rsidRDefault="000F7E3D" w:rsidP="000F7E3D">
      <w:pPr>
        <w:spacing w:after="0"/>
        <w:ind w:firstLine="426"/>
        <w:rPr>
          <w:sz w:val="18"/>
          <w:szCs w:val="18"/>
        </w:rPr>
      </w:pPr>
      <w:r w:rsidRPr="002B57E5">
        <w:rPr>
          <w:sz w:val="18"/>
          <w:szCs w:val="18"/>
          <w:vertAlign w:val="superscript"/>
        </w:rPr>
        <w:t>1</w:t>
      </w:r>
      <w:r w:rsidRPr="002B57E5">
        <w:rPr>
          <w:sz w:val="18"/>
          <w:szCs w:val="18"/>
        </w:rPr>
        <w:t>Īstenojot strukturālo reformu un izveidojot Pedagoģiski psiholoģiskā atbalsta dienestu (prioritārā pasākuma ietvaros) 10 amata vietas tiks pārceltas uz dienestu, PKC vidējam amata vietu skaitam saglabājoties 2020. gada līmenī.</w:t>
      </w:r>
    </w:p>
    <w:p w:rsidR="000F7E3D" w:rsidRPr="00E63167" w:rsidRDefault="000F7E3D" w:rsidP="000F7E3D">
      <w:pPr>
        <w:pStyle w:val="Tabuluvirsraksti"/>
        <w:tabs>
          <w:tab w:val="left" w:pos="2400"/>
          <w:tab w:val="center" w:pos="4535"/>
        </w:tabs>
        <w:spacing w:before="480" w:after="240"/>
        <w:rPr>
          <w:b/>
          <w:szCs w:val="24"/>
          <w:u w:val="single"/>
          <w:lang w:eastAsia="lv-LV"/>
        </w:rPr>
      </w:pPr>
      <w:r w:rsidRPr="00E63167">
        <w:rPr>
          <w:b/>
          <w:szCs w:val="24"/>
          <w:u w:val="single"/>
          <w:lang w:eastAsia="lv-LV"/>
        </w:rPr>
        <w:t>Politikas un resursu vadības karte</w:t>
      </w:r>
    </w:p>
    <w:p w:rsidR="000F7E3D" w:rsidRPr="00E63167" w:rsidRDefault="000F7E3D" w:rsidP="00C40739">
      <w:pPr>
        <w:pStyle w:val="Tabuluvirsraksti"/>
        <w:numPr>
          <w:ilvl w:val="0"/>
          <w:numId w:val="42"/>
        </w:numPr>
        <w:ind w:left="425" w:hanging="357"/>
        <w:jc w:val="left"/>
        <w:rPr>
          <w:b/>
          <w:szCs w:val="24"/>
          <w:lang w:eastAsia="lv-LV"/>
        </w:rPr>
      </w:pPr>
      <w:r w:rsidRPr="00E63167">
        <w:rPr>
          <w:b/>
          <w:szCs w:val="24"/>
          <w:lang w:eastAsia="lv-LV"/>
        </w:rPr>
        <w:t xml:space="preserve">PKC darbības nodrošināšana </w:t>
      </w:r>
    </w:p>
    <w:tbl>
      <w:tblPr>
        <w:tblStyle w:val="TableGrid"/>
        <w:tblW w:w="9072" w:type="dxa"/>
        <w:tblInd w:w="-5" w:type="dxa"/>
        <w:tblLayout w:type="fixed"/>
        <w:tblLook w:val="04A0" w:firstRow="1" w:lastRow="0" w:firstColumn="1" w:lastColumn="0" w:noHBand="0" w:noVBand="1"/>
      </w:tblPr>
      <w:tblGrid>
        <w:gridCol w:w="2948"/>
        <w:gridCol w:w="1134"/>
        <w:gridCol w:w="1250"/>
        <w:gridCol w:w="1235"/>
        <w:gridCol w:w="11"/>
        <w:gridCol w:w="1248"/>
        <w:gridCol w:w="1246"/>
      </w:tblGrid>
      <w:tr w:rsidR="000F7E3D" w:rsidRPr="00D16258" w:rsidTr="00036251">
        <w:trPr>
          <w:trHeight w:val="2039"/>
        </w:trPr>
        <w:tc>
          <w:tcPr>
            <w:tcW w:w="9072" w:type="dxa"/>
            <w:gridSpan w:val="7"/>
            <w:shd w:val="clear" w:color="auto" w:fill="D9D9D9" w:themeFill="background1" w:themeFillShade="D9"/>
          </w:tcPr>
          <w:p w:rsidR="000F7E3D" w:rsidRPr="00D16258" w:rsidRDefault="000F7E3D" w:rsidP="00C40739">
            <w:pPr>
              <w:pStyle w:val="Tabuluvirsraksti"/>
              <w:spacing w:after="0"/>
              <w:jc w:val="both"/>
              <w:rPr>
                <w:b/>
                <w:sz w:val="18"/>
                <w:szCs w:val="18"/>
                <w:lang w:eastAsia="lv-LV"/>
              </w:rPr>
            </w:pPr>
            <w:r w:rsidRPr="00D16258">
              <w:rPr>
                <w:b/>
                <w:sz w:val="18"/>
                <w:szCs w:val="18"/>
                <w:lang w:eastAsia="lv-LV"/>
              </w:rPr>
              <w:t>Politikas mērķis:</w:t>
            </w:r>
          </w:p>
          <w:p w:rsidR="000F7E3D" w:rsidRPr="00D16258" w:rsidRDefault="000F7E3D" w:rsidP="00C40739">
            <w:pPr>
              <w:pStyle w:val="Tabuluvirsraksti"/>
              <w:numPr>
                <w:ilvl w:val="0"/>
                <w:numId w:val="39"/>
              </w:numPr>
              <w:spacing w:after="60"/>
              <w:ind w:left="289" w:hanging="284"/>
              <w:jc w:val="both"/>
              <w:rPr>
                <w:sz w:val="18"/>
                <w:szCs w:val="18"/>
                <w:lang w:eastAsia="lv-LV"/>
              </w:rPr>
            </w:pPr>
            <w:r w:rsidRPr="00D16258">
              <w:rPr>
                <w:b/>
                <w:sz w:val="18"/>
                <w:szCs w:val="18"/>
                <w:lang w:eastAsia="lv-LV"/>
              </w:rPr>
              <w:t>sekmēt valsts ilgtspējīgu un stabilu attīstību, kā arī iedzīvotāju dzīves kvalitātes uzlabošanos, nodrošinot Latvijas ilgtspējīgas attīstības stratēģijas un Nacionālā attīstības plāna izstrādi, īstenošanas uzraudzību un koordināciju, kā arī citu nacionālā līmeņa plānošanas dokumentu īstenošanas uzraudzību un koordināciju</w:t>
            </w:r>
            <w:r w:rsidRPr="00D16258">
              <w:rPr>
                <w:sz w:val="18"/>
                <w:szCs w:val="18"/>
                <w:lang w:eastAsia="lv-LV"/>
              </w:rPr>
              <w:t xml:space="preserve"> / </w:t>
            </w:r>
            <w:r w:rsidRPr="00D16258">
              <w:rPr>
                <w:i/>
                <w:sz w:val="18"/>
                <w:szCs w:val="18"/>
                <w:lang w:eastAsia="lv-LV"/>
              </w:rPr>
              <w:t>Attīstības plānošanas sistēmas likums</w:t>
            </w:r>
            <w:r w:rsidRPr="00D16258">
              <w:rPr>
                <w:sz w:val="18"/>
                <w:szCs w:val="18"/>
                <w:lang w:eastAsia="lv-LV"/>
              </w:rPr>
              <w:t>;</w:t>
            </w:r>
          </w:p>
          <w:p w:rsidR="000F7E3D" w:rsidRPr="00D16258" w:rsidRDefault="000F7E3D" w:rsidP="00C40739">
            <w:pPr>
              <w:pStyle w:val="Tabuluvirsraksti"/>
              <w:numPr>
                <w:ilvl w:val="0"/>
                <w:numId w:val="39"/>
              </w:numPr>
              <w:spacing w:after="60"/>
              <w:ind w:left="289" w:hanging="284"/>
              <w:jc w:val="both"/>
              <w:rPr>
                <w:sz w:val="18"/>
                <w:szCs w:val="18"/>
                <w:lang w:eastAsia="lv-LV"/>
              </w:rPr>
            </w:pPr>
            <w:r w:rsidRPr="00D16258">
              <w:rPr>
                <w:b/>
                <w:sz w:val="18"/>
                <w:szCs w:val="18"/>
                <w:lang w:eastAsia="lv-LV"/>
              </w:rPr>
              <w:t>veicināt publiskai personai piederošu kapitāla daļu un publiskas personas kapitālsabiedrību efektīvu pārvaldību, publiskas personas kapitālsabiedrību racionālu un ekonomiski pamatotu resursu izmantošanu, labas korporatīvās pārvaldības principu ievērošanu, publiskas personas līdzdalības nosacījumu ievērošanu, nodrošinot koordinācijas institūcijas darbību</w:t>
            </w:r>
            <w:r w:rsidRPr="00D16258">
              <w:rPr>
                <w:sz w:val="18"/>
                <w:szCs w:val="18"/>
                <w:lang w:eastAsia="lv-LV"/>
              </w:rPr>
              <w:t xml:space="preserve"> / </w:t>
            </w:r>
            <w:r w:rsidRPr="00D16258">
              <w:rPr>
                <w:i/>
                <w:sz w:val="18"/>
                <w:szCs w:val="18"/>
                <w:lang w:eastAsia="lv-LV"/>
              </w:rPr>
              <w:t>Publiskas personas kapitāla daļu un kapitālsabiedrību pārvaldības likums</w:t>
            </w:r>
            <w:r w:rsidRPr="00D16258">
              <w:rPr>
                <w:sz w:val="18"/>
                <w:szCs w:val="18"/>
                <w:lang w:eastAsia="lv-LV"/>
              </w:rPr>
              <w:t>.</w:t>
            </w:r>
          </w:p>
        </w:tc>
      </w:tr>
      <w:tr w:rsidR="000F7E3D" w:rsidRPr="00D16258" w:rsidTr="00036251">
        <w:trPr>
          <w:trHeight w:val="425"/>
        </w:trPr>
        <w:tc>
          <w:tcPr>
            <w:tcW w:w="4082" w:type="dxa"/>
            <w:gridSpan w:val="2"/>
            <w:shd w:val="clear" w:color="auto" w:fill="auto"/>
          </w:tcPr>
          <w:p w:rsidR="000F7E3D" w:rsidRPr="00D16258" w:rsidRDefault="000F7E3D" w:rsidP="00C40739">
            <w:pPr>
              <w:pStyle w:val="Tabuluvirsraksti"/>
              <w:spacing w:after="0"/>
              <w:jc w:val="both"/>
              <w:rPr>
                <w:b/>
                <w:sz w:val="18"/>
                <w:szCs w:val="18"/>
                <w:lang w:eastAsia="lv-LV"/>
              </w:rPr>
            </w:pPr>
            <w:r w:rsidRPr="00D16258">
              <w:rPr>
                <w:b/>
                <w:sz w:val="18"/>
                <w:szCs w:val="18"/>
                <w:lang w:eastAsia="lv-LV"/>
              </w:rPr>
              <w:t>Politikas rezultatīvie rādītāji</w:t>
            </w:r>
          </w:p>
        </w:tc>
        <w:tc>
          <w:tcPr>
            <w:tcW w:w="2485" w:type="dxa"/>
            <w:gridSpan w:val="2"/>
            <w:shd w:val="clear" w:color="auto" w:fill="auto"/>
          </w:tcPr>
          <w:p w:rsidR="000F7E3D" w:rsidRPr="00D16258" w:rsidRDefault="000F7E3D" w:rsidP="00C40739">
            <w:pPr>
              <w:pStyle w:val="Tabuluvirsraksti"/>
              <w:spacing w:after="0"/>
              <w:rPr>
                <w:b/>
                <w:sz w:val="18"/>
                <w:szCs w:val="18"/>
                <w:lang w:eastAsia="lv-LV"/>
              </w:rPr>
            </w:pPr>
            <w:r w:rsidRPr="00D16258">
              <w:rPr>
                <w:b/>
                <w:sz w:val="18"/>
                <w:szCs w:val="18"/>
                <w:lang w:eastAsia="lv-LV"/>
              </w:rPr>
              <w:t xml:space="preserve">Attīstības plānošanas dokumenti vai </w:t>
            </w:r>
          </w:p>
          <w:p w:rsidR="000F7E3D" w:rsidRPr="00D16258" w:rsidRDefault="000F7E3D" w:rsidP="00C40739">
            <w:pPr>
              <w:pStyle w:val="Tabuluvirsraksti"/>
              <w:spacing w:after="0"/>
              <w:rPr>
                <w:b/>
                <w:sz w:val="18"/>
                <w:szCs w:val="18"/>
                <w:lang w:eastAsia="lv-LV"/>
              </w:rPr>
            </w:pPr>
            <w:r w:rsidRPr="00D16258">
              <w:rPr>
                <w:b/>
                <w:sz w:val="18"/>
                <w:szCs w:val="18"/>
                <w:lang w:eastAsia="lv-LV"/>
              </w:rPr>
              <w:t>normatīvie akti</w:t>
            </w:r>
          </w:p>
        </w:tc>
        <w:tc>
          <w:tcPr>
            <w:tcW w:w="1259" w:type="dxa"/>
            <w:gridSpan w:val="2"/>
            <w:shd w:val="clear" w:color="auto" w:fill="auto"/>
          </w:tcPr>
          <w:p w:rsidR="000F7E3D" w:rsidRPr="00D16258" w:rsidRDefault="000F7E3D" w:rsidP="00C40739">
            <w:pPr>
              <w:pStyle w:val="Tabuluvirsraksti"/>
              <w:spacing w:after="0"/>
              <w:rPr>
                <w:b/>
                <w:sz w:val="18"/>
                <w:szCs w:val="18"/>
                <w:lang w:eastAsia="lv-LV"/>
              </w:rPr>
            </w:pPr>
            <w:r w:rsidRPr="00D16258">
              <w:rPr>
                <w:b/>
                <w:sz w:val="18"/>
                <w:szCs w:val="18"/>
                <w:lang w:eastAsia="lv-LV"/>
              </w:rPr>
              <w:t xml:space="preserve">Faktiskā vērtība </w:t>
            </w:r>
            <w:r w:rsidRPr="00D16258">
              <w:rPr>
                <w:sz w:val="18"/>
                <w:szCs w:val="18"/>
                <w:lang w:eastAsia="lv-LV"/>
              </w:rPr>
              <w:t>(gads)</w:t>
            </w:r>
          </w:p>
        </w:tc>
        <w:tc>
          <w:tcPr>
            <w:tcW w:w="1246" w:type="dxa"/>
            <w:shd w:val="clear" w:color="auto" w:fill="auto"/>
          </w:tcPr>
          <w:p w:rsidR="000F7E3D" w:rsidRPr="00D16258" w:rsidRDefault="000F7E3D" w:rsidP="00C40739">
            <w:pPr>
              <w:pStyle w:val="Tabuluvirsraksti"/>
              <w:spacing w:after="0"/>
              <w:rPr>
                <w:b/>
                <w:sz w:val="18"/>
                <w:szCs w:val="18"/>
                <w:lang w:eastAsia="lv-LV"/>
              </w:rPr>
            </w:pPr>
            <w:r w:rsidRPr="00D16258">
              <w:rPr>
                <w:b/>
                <w:sz w:val="18"/>
                <w:szCs w:val="18"/>
                <w:lang w:eastAsia="lv-LV"/>
              </w:rPr>
              <w:t xml:space="preserve">Plānotā vērtība </w:t>
            </w:r>
            <w:r w:rsidRPr="00D16258">
              <w:rPr>
                <w:sz w:val="18"/>
                <w:szCs w:val="18"/>
                <w:lang w:eastAsia="lv-LV"/>
              </w:rPr>
              <w:t>(gads)</w:t>
            </w:r>
          </w:p>
        </w:tc>
      </w:tr>
      <w:tr w:rsidR="000F7E3D" w:rsidRPr="00D16258" w:rsidTr="00036251">
        <w:trPr>
          <w:trHeight w:val="567"/>
        </w:trPr>
        <w:tc>
          <w:tcPr>
            <w:tcW w:w="4082" w:type="dxa"/>
            <w:gridSpan w:val="2"/>
          </w:tcPr>
          <w:p w:rsidR="000F7E3D" w:rsidRPr="00D16258" w:rsidRDefault="000F7E3D" w:rsidP="00C40739">
            <w:pPr>
              <w:pStyle w:val="Tabuluvirsraksti"/>
              <w:spacing w:after="0"/>
              <w:jc w:val="both"/>
              <w:rPr>
                <w:b/>
                <w:i/>
                <w:sz w:val="18"/>
                <w:szCs w:val="18"/>
                <w:lang w:eastAsia="lv-LV"/>
              </w:rPr>
            </w:pPr>
            <w:r w:rsidRPr="00D16258">
              <w:rPr>
                <w:bCs/>
                <w:i/>
                <w:iCs/>
                <w:sz w:val="18"/>
                <w:szCs w:val="18"/>
                <w:lang w:eastAsia="lv-LV"/>
              </w:rPr>
              <w:t xml:space="preserve">NAP mērķa vērtību izpildes rādītājs (konsolidēts) </w:t>
            </w:r>
            <w:r>
              <w:rPr>
                <w:bCs/>
                <w:i/>
                <w:iCs/>
                <w:sz w:val="18"/>
                <w:szCs w:val="18"/>
                <w:lang w:eastAsia="lv-LV"/>
              </w:rPr>
              <w:t>(</w:t>
            </w:r>
            <w:r w:rsidRPr="00D16258">
              <w:rPr>
                <w:bCs/>
                <w:i/>
                <w:iCs/>
                <w:sz w:val="18"/>
                <w:szCs w:val="18"/>
                <w:lang w:eastAsia="lv-LV"/>
              </w:rPr>
              <w:t>%</w:t>
            </w:r>
            <w:r>
              <w:rPr>
                <w:bCs/>
                <w:i/>
                <w:iCs/>
                <w:sz w:val="18"/>
                <w:szCs w:val="18"/>
                <w:lang w:eastAsia="lv-LV"/>
              </w:rPr>
              <w:t>)</w:t>
            </w:r>
          </w:p>
        </w:tc>
        <w:tc>
          <w:tcPr>
            <w:tcW w:w="2485" w:type="dxa"/>
            <w:gridSpan w:val="2"/>
          </w:tcPr>
          <w:p w:rsidR="000F7E3D" w:rsidRPr="00D16258" w:rsidRDefault="000F7E3D" w:rsidP="00C40739">
            <w:pPr>
              <w:pStyle w:val="Tabuluvirsraksti"/>
              <w:spacing w:after="0"/>
              <w:jc w:val="both"/>
              <w:rPr>
                <w:i/>
                <w:sz w:val="18"/>
                <w:szCs w:val="18"/>
                <w:lang w:eastAsia="lv-LV"/>
              </w:rPr>
            </w:pPr>
            <w:r w:rsidRPr="00D16258">
              <w:rPr>
                <w:i/>
                <w:sz w:val="18"/>
                <w:szCs w:val="18"/>
                <w:lang w:eastAsia="lv-LV"/>
              </w:rPr>
              <w:t xml:space="preserve">Pārresoru koordinācijas centra darbības </w:t>
            </w:r>
            <w:r w:rsidRPr="00C215E8">
              <w:rPr>
                <w:i/>
                <w:sz w:val="18"/>
                <w:szCs w:val="18"/>
                <w:lang w:eastAsia="lv-LV"/>
              </w:rPr>
              <w:t>stratēģija 2021.–2023. gadam</w:t>
            </w:r>
            <w:r>
              <w:rPr>
                <w:i/>
                <w:sz w:val="18"/>
                <w:szCs w:val="18"/>
                <w:lang w:eastAsia="lv-LV"/>
              </w:rPr>
              <w:t xml:space="preserve"> </w:t>
            </w:r>
            <w:r w:rsidRPr="00677243">
              <w:rPr>
                <w:sz w:val="18"/>
                <w:szCs w:val="18"/>
                <w:vertAlign w:val="superscript"/>
                <w:lang w:eastAsia="lv-LV"/>
              </w:rPr>
              <w:t>1</w:t>
            </w:r>
          </w:p>
        </w:tc>
        <w:tc>
          <w:tcPr>
            <w:tcW w:w="1259" w:type="dxa"/>
            <w:gridSpan w:val="2"/>
            <w:shd w:val="clear" w:color="auto" w:fill="auto"/>
          </w:tcPr>
          <w:p w:rsidR="000F7E3D" w:rsidRPr="00D16258" w:rsidRDefault="000F7E3D" w:rsidP="00C40739">
            <w:pPr>
              <w:pStyle w:val="Tabuluvirsraksti"/>
              <w:spacing w:after="0"/>
              <w:rPr>
                <w:sz w:val="18"/>
                <w:szCs w:val="18"/>
                <w:lang w:eastAsia="lv-LV"/>
              </w:rPr>
            </w:pPr>
            <w:r w:rsidRPr="00D16258">
              <w:rPr>
                <w:sz w:val="18"/>
                <w:szCs w:val="18"/>
                <w:lang w:eastAsia="lv-LV"/>
              </w:rPr>
              <w:t>81</w:t>
            </w:r>
          </w:p>
          <w:p w:rsidR="000F7E3D" w:rsidRPr="00D16258" w:rsidRDefault="000F7E3D" w:rsidP="00C40739">
            <w:pPr>
              <w:pStyle w:val="Tabuluvirsraksti"/>
              <w:spacing w:after="0"/>
              <w:rPr>
                <w:sz w:val="18"/>
                <w:szCs w:val="18"/>
                <w:lang w:eastAsia="lv-LV"/>
              </w:rPr>
            </w:pPr>
            <w:r w:rsidRPr="00C215E8">
              <w:rPr>
                <w:sz w:val="18"/>
                <w:szCs w:val="18"/>
                <w:lang w:eastAsia="lv-LV"/>
              </w:rPr>
              <w:t>(2017)</w:t>
            </w:r>
          </w:p>
        </w:tc>
        <w:tc>
          <w:tcPr>
            <w:tcW w:w="1246" w:type="dxa"/>
          </w:tcPr>
          <w:p w:rsidR="000F7E3D" w:rsidRPr="00D16258" w:rsidRDefault="000F7E3D" w:rsidP="00C40739">
            <w:pPr>
              <w:pStyle w:val="Tabuluvirsraksti"/>
              <w:spacing w:after="0"/>
              <w:rPr>
                <w:sz w:val="18"/>
                <w:szCs w:val="18"/>
                <w:lang w:eastAsia="lv-LV"/>
              </w:rPr>
            </w:pPr>
            <w:r w:rsidRPr="00D16258">
              <w:rPr>
                <w:sz w:val="18"/>
                <w:szCs w:val="18"/>
                <w:lang w:eastAsia="lv-LV"/>
              </w:rPr>
              <w:t>85</w:t>
            </w:r>
          </w:p>
          <w:p w:rsidR="000F7E3D" w:rsidRPr="00D16258" w:rsidRDefault="000F7E3D" w:rsidP="00C40739">
            <w:pPr>
              <w:pStyle w:val="Tabuluvirsraksti"/>
              <w:spacing w:after="0"/>
              <w:rPr>
                <w:sz w:val="18"/>
                <w:szCs w:val="18"/>
                <w:lang w:eastAsia="lv-LV"/>
              </w:rPr>
            </w:pPr>
            <w:r w:rsidRPr="00D16258">
              <w:rPr>
                <w:sz w:val="18"/>
                <w:szCs w:val="18"/>
                <w:lang w:eastAsia="lv-LV"/>
              </w:rPr>
              <w:t>(2021)</w:t>
            </w:r>
          </w:p>
        </w:tc>
      </w:tr>
      <w:tr w:rsidR="000F7E3D" w:rsidRPr="00D16258" w:rsidTr="00036251">
        <w:trPr>
          <w:trHeight w:val="75"/>
        </w:trPr>
        <w:tc>
          <w:tcPr>
            <w:tcW w:w="4082" w:type="dxa"/>
            <w:gridSpan w:val="2"/>
            <w:tcBorders>
              <w:bottom w:val="single" w:sz="4" w:space="0" w:color="auto"/>
            </w:tcBorders>
          </w:tcPr>
          <w:p w:rsidR="000F7E3D" w:rsidRPr="00D16258" w:rsidRDefault="000F7E3D" w:rsidP="00C40739">
            <w:pPr>
              <w:spacing w:after="0"/>
              <w:ind w:firstLine="0"/>
              <w:textAlignment w:val="baseline"/>
              <w:rPr>
                <w:i/>
                <w:sz w:val="18"/>
                <w:szCs w:val="18"/>
                <w:lang w:eastAsia="lv-LV"/>
              </w:rPr>
            </w:pPr>
            <w:r w:rsidRPr="00D16258">
              <w:rPr>
                <w:i/>
                <w:iCs/>
                <w:sz w:val="18"/>
                <w:szCs w:val="18"/>
                <w:bdr w:val="none" w:sz="0" w:space="0" w:color="auto" w:frame="1"/>
                <w:lang w:eastAsia="lv-LV"/>
              </w:rPr>
              <w:lastRenderedPageBreak/>
              <w:t>Valsts kapitālsabiedrību īpatsvars, kuru darbības rezultāti ir labi vai ļoti labi, no visām valsts kapitālsabiedrībām (novērtējums atbilstoši tiesiskajam regulējumam/ vadlīnijām) (%)</w:t>
            </w:r>
          </w:p>
        </w:tc>
        <w:tc>
          <w:tcPr>
            <w:tcW w:w="2485" w:type="dxa"/>
            <w:gridSpan w:val="2"/>
            <w:tcBorders>
              <w:bottom w:val="single" w:sz="4" w:space="0" w:color="auto"/>
            </w:tcBorders>
          </w:tcPr>
          <w:p w:rsidR="000F7E3D" w:rsidRPr="00D16258" w:rsidRDefault="000F7E3D" w:rsidP="00C40739">
            <w:pPr>
              <w:pStyle w:val="Tabuluvirsraksti"/>
              <w:jc w:val="both"/>
              <w:rPr>
                <w:i/>
                <w:sz w:val="18"/>
                <w:szCs w:val="18"/>
                <w:lang w:eastAsia="lv-LV"/>
              </w:rPr>
            </w:pPr>
            <w:r w:rsidRPr="00D16258">
              <w:rPr>
                <w:i/>
                <w:sz w:val="18"/>
                <w:szCs w:val="18"/>
                <w:lang w:eastAsia="lv-LV"/>
              </w:rPr>
              <w:t>MK 09.02.2016. noteikumi Nr.95 “Kārtība, kādā tiek vērtēti darbības rezultāti un finanšu rādītāji kapitālsabiedrībai, kurā valstij ir izšķirošā ietekme”,</w:t>
            </w:r>
          </w:p>
          <w:p w:rsidR="000F7E3D" w:rsidRPr="00D16258" w:rsidRDefault="000F7E3D" w:rsidP="00C40739">
            <w:pPr>
              <w:pStyle w:val="Tabuluvirsraksti"/>
              <w:spacing w:after="0"/>
              <w:jc w:val="both"/>
              <w:rPr>
                <w:i/>
                <w:sz w:val="18"/>
                <w:szCs w:val="18"/>
                <w:lang w:eastAsia="lv-LV"/>
              </w:rPr>
            </w:pPr>
            <w:r w:rsidRPr="00D16258">
              <w:rPr>
                <w:i/>
                <w:sz w:val="18"/>
                <w:szCs w:val="18"/>
                <w:lang w:eastAsia="lv-LV"/>
              </w:rPr>
              <w:t>Publiskas personas kapitāla daļu un kapitālsabiedrību pārvaldības likums</w:t>
            </w:r>
          </w:p>
        </w:tc>
        <w:tc>
          <w:tcPr>
            <w:tcW w:w="1259" w:type="dxa"/>
            <w:gridSpan w:val="2"/>
            <w:tcBorders>
              <w:bottom w:val="single" w:sz="4" w:space="0" w:color="auto"/>
            </w:tcBorders>
          </w:tcPr>
          <w:p w:rsidR="000F7E3D" w:rsidRPr="00D16258" w:rsidRDefault="000F7E3D" w:rsidP="00C40739">
            <w:pPr>
              <w:pStyle w:val="Tabuluvirsraksti"/>
              <w:spacing w:after="0"/>
              <w:rPr>
                <w:sz w:val="18"/>
                <w:szCs w:val="18"/>
                <w:lang w:eastAsia="lv-LV"/>
              </w:rPr>
            </w:pPr>
            <w:r>
              <w:rPr>
                <w:sz w:val="18"/>
                <w:szCs w:val="18"/>
                <w:lang w:eastAsia="lv-LV"/>
              </w:rPr>
              <w:t>86</w:t>
            </w:r>
          </w:p>
          <w:p w:rsidR="000F7E3D" w:rsidRPr="00D16258" w:rsidRDefault="000F7E3D" w:rsidP="00C40739">
            <w:pPr>
              <w:pStyle w:val="Tabuluvirsraksti"/>
              <w:spacing w:after="0"/>
              <w:rPr>
                <w:sz w:val="18"/>
                <w:szCs w:val="18"/>
                <w:lang w:eastAsia="lv-LV"/>
              </w:rPr>
            </w:pPr>
            <w:r w:rsidRPr="00D16258">
              <w:rPr>
                <w:sz w:val="18"/>
                <w:szCs w:val="18"/>
                <w:lang w:eastAsia="lv-LV"/>
              </w:rPr>
              <w:t>(</w:t>
            </w:r>
            <w:r w:rsidRPr="00A01CB6">
              <w:rPr>
                <w:sz w:val="18"/>
                <w:szCs w:val="18"/>
                <w:lang w:eastAsia="lv-LV"/>
              </w:rPr>
              <w:t>2019</w:t>
            </w:r>
            <w:r w:rsidRPr="00D16258">
              <w:rPr>
                <w:sz w:val="18"/>
                <w:szCs w:val="18"/>
                <w:lang w:eastAsia="lv-LV"/>
              </w:rPr>
              <w:t>)</w:t>
            </w:r>
          </w:p>
        </w:tc>
        <w:tc>
          <w:tcPr>
            <w:tcW w:w="1246" w:type="dxa"/>
            <w:tcBorders>
              <w:bottom w:val="single" w:sz="4" w:space="0" w:color="auto"/>
            </w:tcBorders>
          </w:tcPr>
          <w:p w:rsidR="000F7E3D" w:rsidRPr="00D16258" w:rsidRDefault="000F7E3D" w:rsidP="00C40739">
            <w:pPr>
              <w:pStyle w:val="Tabuluvirsraksti"/>
              <w:spacing w:after="0"/>
              <w:rPr>
                <w:sz w:val="18"/>
                <w:szCs w:val="18"/>
                <w:lang w:eastAsia="lv-LV"/>
              </w:rPr>
            </w:pPr>
            <w:r w:rsidRPr="00D16258">
              <w:rPr>
                <w:sz w:val="18"/>
                <w:szCs w:val="18"/>
                <w:lang w:eastAsia="lv-LV"/>
              </w:rPr>
              <w:t>85</w:t>
            </w:r>
          </w:p>
          <w:p w:rsidR="000F7E3D" w:rsidRPr="00D16258" w:rsidRDefault="000F7E3D" w:rsidP="00C40739">
            <w:pPr>
              <w:pStyle w:val="Tabuluvirsraksti"/>
              <w:spacing w:after="0"/>
              <w:rPr>
                <w:sz w:val="18"/>
                <w:szCs w:val="18"/>
                <w:lang w:eastAsia="lv-LV"/>
              </w:rPr>
            </w:pPr>
            <w:r w:rsidRPr="00D16258">
              <w:rPr>
                <w:sz w:val="18"/>
                <w:szCs w:val="18"/>
                <w:lang w:eastAsia="lv-LV"/>
              </w:rPr>
              <w:t>(2021)</w:t>
            </w:r>
          </w:p>
        </w:tc>
      </w:tr>
      <w:tr w:rsidR="000F7E3D" w:rsidRPr="00D16258" w:rsidTr="00036251">
        <w:trPr>
          <w:trHeight w:val="75"/>
        </w:trPr>
        <w:tc>
          <w:tcPr>
            <w:tcW w:w="4082" w:type="dxa"/>
            <w:gridSpan w:val="2"/>
            <w:tcBorders>
              <w:top w:val="single" w:sz="4" w:space="0" w:color="auto"/>
              <w:left w:val="nil"/>
              <w:bottom w:val="single" w:sz="4" w:space="0" w:color="auto"/>
              <w:right w:val="nil"/>
            </w:tcBorders>
            <w:shd w:val="clear" w:color="auto" w:fill="auto"/>
          </w:tcPr>
          <w:p w:rsidR="000F7E3D" w:rsidRPr="00D16258" w:rsidRDefault="000F7E3D" w:rsidP="00C40739">
            <w:pPr>
              <w:pStyle w:val="Tabuluvirsraksti"/>
              <w:spacing w:after="0"/>
              <w:jc w:val="both"/>
              <w:rPr>
                <w:b/>
                <w:sz w:val="18"/>
                <w:szCs w:val="18"/>
                <w:lang w:eastAsia="lv-LV"/>
              </w:rPr>
            </w:pPr>
          </w:p>
        </w:tc>
        <w:tc>
          <w:tcPr>
            <w:tcW w:w="4990" w:type="dxa"/>
            <w:gridSpan w:val="5"/>
            <w:tcBorders>
              <w:top w:val="single" w:sz="4" w:space="0" w:color="auto"/>
              <w:left w:val="nil"/>
              <w:bottom w:val="single" w:sz="4" w:space="0" w:color="auto"/>
              <w:right w:val="nil"/>
            </w:tcBorders>
            <w:shd w:val="clear" w:color="auto" w:fill="auto"/>
          </w:tcPr>
          <w:p w:rsidR="000F7E3D" w:rsidRPr="00D16258" w:rsidRDefault="000F7E3D" w:rsidP="00C40739">
            <w:pPr>
              <w:pStyle w:val="Tabuluvirsraksti"/>
              <w:spacing w:after="0"/>
              <w:jc w:val="both"/>
              <w:rPr>
                <w:i/>
                <w:sz w:val="18"/>
                <w:szCs w:val="18"/>
              </w:rPr>
            </w:pPr>
          </w:p>
        </w:tc>
      </w:tr>
      <w:tr w:rsidR="000F7E3D" w:rsidRPr="00D16258" w:rsidTr="00036251">
        <w:trPr>
          <w:trHeight w:val="283"/>
        </w:trPr>
        <w:tc>
          <w:tcPr>
            <w:tcW w:w="2948" w:type="dxa"/>
            <w:tcBorders>
              <w:top w:val="single" w:sz="4" w:space="0" w:color="auto"/>
            </w:tcBorders>
          </w:tcPr>
          <w:p w:rsidR="000F7E3D" w:rsidRPr="00D16258" w:rsidRDefault="000F7E3D" w:rsidP="00C40739">
            <w:pPr>
              <w:spacing w:after="0"/>
              <w:rPr>
                <w:sz w:val="18"/>
                <w:szCs w:val="18"/>
              </w:rPr>
            </w:pPr>
          </w:p>
        </w:tc>
        <w:tc>
          <w:tcPr>
            <w:tcW w:w="1134" w:type="dxa"/>
            <w:tcBorders>
              <w:top w:val="single" w:sz="4" w:space="0" w:color="auto"/>
            </w:tcBorders>
          </w:tcPr>
          <w:p w:rsidR="000F7E3D" w:rsidRPr="00D16258" w:rsidRDefault="000F7E3D" w:rsidP="00C40739">
            <w:pPr>
              <w:pStyle w:val="tabteksts"/>
              <w:jc w:val="center"/>
              <w:rPr>
                <w:szCs w:val="18"/>
                <w:lang w:eastAsia="lv-LV"/>
              </w:rPr>
            </w:pPr>
            <w:r w:rsidRPr="00D16258">
              <w:rPr>
                <w:szCs w:val="18"/>
                <w:lang w:eastAsia="lv-LV"/>
              </w:rPr>
              <w:t>2019.</w:t>
            </w:r>
            <w:r>
              <w:rPr>
                <w:szCs w:val="18"/>
                <w:lang w:eastAsia="lv-LV"/>
              </w:rPr>
              <w:t xml:space="preserve"> </w:t>
            </w:r>
            <w:r w:rsidRPr="00D16258">
              <w:rPr>
                <w:szCs w:val="18"/>
                <w:lang w:eastAsia="lv-LV"/>
              </w:rPr>
              <w:t>gads (izpilde)</w:t>
            </w:r>
          </w:p>
        </w:tc>
        <w:tc>
          <w:tcPr>
            <w:tcW w:w="1250" w:type="dxa"/>
            <w:tcBorders>
              <w:top w:val="single" w:sz="4" w:space="0" w:color="auto"/>
            </w:tcBorders>
          </w:tcPr>
          <w:p w:rsidR="000F7E3D" w:rsidRPr="00D16258" w:rsidRDefault="000F7E3D" w:rsidP="00C40739">
            <w:pPr>
              <w:pStyle w:val="tabteksts"/>
              <w:jc w:val="center"/>
              <w:rPr>
                <w:szCs w:val="18"/>
                <w:lang w:eastAsia="lv-LV"/>
              </w:rPr>
            </w:pPr>
            <w:r w:rsidRPr="00D16258">
              <w:rPr>
                <w:szCs w:val="18"/>
                <w:lang w:eastAsia="lv-LV"/>
              </w:rPr>
              <w:t>2020.</w:t>
            </w:r>
            <w:r>
              <w:rPr>
                <w:szCs w:val="18"/>
                <w:lang w:eastAsia="lv-LV"/>
              </w:rPr>
              <w:t xml:space="preserve"> </w:t>
            </w:r>
            <w:r w:rsidRPr="00D16258">
              <w:rPr>
                <w:szCs w:val="18"/>
                <w:lang w:eastAsia="lv-LV"/>
              </w:rPr>
              <w:t>gada plāns</w:t>
            </w:r>
          </w:p>
        </w:tc>
        <w:tc>
          <w:tcPr>
            <w:tcW w:w="1246" w:type="dxa"/>
            <w:gridSpan w:val="2"/>
            <w:tcBorders>
              <w:top w:val="single" w:sz="4" w:space="0" w:color="auto"/>
            </w:tcBorders>
          </w:tcPr>
          <w:p w:rsidR="000F7E3D" w:rsidRPr="00D16258" w:rsidRDefault="000F7E3D" w:rsidP="00C40739">
            <w:pPr>
              <w:pStyle w:val="tabteksts"/>
              <w:jc w:val="center"/>
              <w:rPr>
                <w:szCs w:val="18"/>
                <w:lang w:eastAsia="lv-LV"/>
              </w:rPr>
            </w:pPr>
            <w:r w:rsidRPr="00D16258">
              <w:rPr>
                <w:szCs w:val="18"/>
                <w:lang w:eastAsia="lv-LV"/>
              </w:rPr>
              <w:t>2021.</w:t>
            </w:r>
            <w:r>
              <w:rPr>
                <w:szCs w:val="18"/>
                <w:lang w:eastAsia="lv-LV"/>
              </w:rPr>
              <w:t xml:space="preserve"> </w:t>
            </w:r>
            <w:r w:rsidRPr="00D16258">
              <w:rPr>
                <w:szCs w:val="18"/>
                <w:lang w:eastAsia="lv-LV"/>
              </w:rPr>
              <w:t xml:space="preserve">gada </w:t>
            </w:r>
            <w:r>
              <w:rPr>
                <w:szCs w:val="18"/>
                <w:lang w:eastAsia="lv-LV"/>
              </w:rPr>
              <w:t>projekts</w:t>
            </w:r>
          </w:p>
        </w:tc>
        <w:tc>
          <w:tcPr>
            <w:tcW w:w="1248" w:type="dxa"/>
            <w:tcBorders>
              <w:top w:val="single" w:sz="4" w:space="0" w:color="auto"/>
            </w:tcBorders>
          </w:tcPr>
          <w:p w:rsidR="000F7E3D" w:rsidRPr="00D16258" w:rsidRDefault="000F7E3D" w:rsidP="00C40739">
            <w:pPr>
              <w:pStyle w:val="tabteksts"/>
              <w:jc w:val="center"/>
              <w:rPr>
                <w:szCs w:val="18"/>
                <w:lang w:eastAsia="lv-LV"/>
              </w:rPr>
            </w:pPr>
            <w:r w:rsidRPr="00D16258">
              <w:rPr>
                <w:szCs w:val="18"/>
                <w:lang w:eastAsia="lv-LV"/>
              </w:rPr>
              <w:t>2022.</w:t>
            </w:r>
            <w:r>
              <w:rPr>
                <w:szCs w:val="18"/>
                <w:lang w:eastAsia="lv-LV"/>
              </w:rPr>
              <w:t xml:space="preserve"> </w:t>
            </w:r>
            <w:r w:rsidRPr="00D16258">
              <w:rPr>
                <w:szCs w:val="18"/>
                <w:lang w:eastAsia="lv-LV"/>
              </w:rPr>
              <w:t xml:space="preserve">gada </w:t>
            </w:r>
            <w:r>
              <w:rPr>
                <w:szCs w:val="18"/>
                <w:lang w:eastAsia="lv-LV"/>
              </w:rPr>
              <w:t>prognoze</w:t>
            </w:r>
          </w:p>
        </w:tc>
        <w:tc>
          <w:tcPr>
            <w:tcW w:w="1246" w:type="dxa"/>
            <w:tcBorders>
              <w:top w:val="single" w:sz="4" w:space="0" w:color="auto"/>
            </w:tcBorders>
          </w:tcPr>
          <w:p w:rsidR="000F7E3D" w:rsidRPr="00D16258" w:rsidRDefault="000F7E3D" w:rsidP="00C40739">
            <w:pPr>
              <w:spacing w:after="0"/>
              <w:ind w:firstLine="2"/>
              <w:jc w:val="center"/>
              <w:rPr>
                <w:sz w:val="18"/>
                <w:szCs w:val="18"/>
              </w:rPr>
            </w:pPr>
            <w:r w:rsidRPr="00D16258">
              <w:rPr>
                <w:sz w:val="18"/>
                <w:szCs w:val="18"/>
                <w:lang w:eastAsia="lv-LV"/>
              </w:rPr>
              <w:t>2023.</w:t>
            </w:r>
            <w:r>
              <w:rPr>
                <w:sz w:val="18"/>
                <w:szCs w:val="18"/>
                <w:lang w:eastAsia="lv-LV"/>
              </w:rPr>
              <w:t xml:space="preserve"> </w:t>
            </w:r>
            <w:r w:rsidRPr="00D16258">
              <w:rPr>
                <w:sz w:val="18"/>
                <w:szCs w:val="18"/>
                <w:lang w:eastAsia="lv-LV"/>
              </w:rPr>
              <w:t xml:space="preserve">gada </w:t>
            </w:r>
            <w:r>
              <w:rPr>
                <w:sz w:val="18"/>
                <w:szCs w:val="18"/>
                <w:lang w:eastAsia="lv-LV"/>
              </w:rPr>
              <w:t>prognoze</w:t>
            </w:r>
          </w:p>
        </w:tc>
      </w:tr>
      <w:tr w:rsidR="000F7E3D" w:rsidRPr="00D16258" w:rsidTr="00036251">
        <w:tc>
          <w:tcPr>
            <w:tcW w:w="9072" w:type="dxa"/>
            <w:gridSpan w:val="7"/>
            <w:shd w:val="clear" w:color="auto" w:fill="D9D9D9" w:themeFill="background1" w:themeFillShade="D9"/>
          </w:tcPr>
          <w:p w:rsidR="000F7E3D" w:rsidRPr="00D16258" w:rsidRDefault="000F7E3D" w:rsidP="00C40739">
            <w:pPr>
              <w:spacing w:after="0"/>
              <w:jc w:val="center"/>
              <w:rPr>
                <w:b/>
                <w:sz w:val="18"/>
                <w:szCs w:val="18"/>
              </w:rPr>
            </w:pPr>
            <w:r w:rsidRPr="00D16258">
              <w:rPr>
                <w:b/>
                <w:sz w:val="18"/>
                <w:szCs w:val="18"/>
              </w:rPr>
              <w:t>Ieguldījumi</w:t>
            </w:r>
          </w:p>
        </w:tc>
      </w:tr>
      <w:tr w:rsidR="000F7E3D" w:rsidRPr="00D16258" w:rsidTr="00036251">
        <w:trPr>
          <w:trHeight w:val="293"/>
        </w:trPr>
        <w:tc>
          <w:tcPr>
            <w:tcW w:w="2948" w:type="dxa"/>
            <w:vMerge w:val="restart"/>
          </w:tcPr>
          <w:p w:rsidR="000F7E3D" w:rsidRPr="00D16258" w:rsidRDefault="000F7E3D" w:rsidP="00C40739">
            <w:pPr>
              <w:spacing w:after="0"/>
              <w:ind w:firstLine="0"/>
              <w:rPr>
                <w:b/>
                <w:sz w:val="18"/>
                <w:szCs w:val="18"/>
                <w:lang w:eastAsia="lv-LV"/>
              </w:rPr>
            </w:pPr>
            <w:r w:rsidRPr="00D16258">
              <w:rPr>
                <w:b/>
                <w:sz w:val="18"/>
                <w:szCs w:val="18"/>
                <w:lang w:eastAsia="lv-LV"/>
              </w:rPr>
              <w:t xml:space="preserve">Izdevumi kopā, </w:t>
            </w:r>
            <w:proofErr w:type="spellStart"/>
            <w:r w:rsidRPr="00D16258">
              <w:rPr>
                <w:i/>
                <w:sz w:val="18"/>
                <w:szCs w:val="18"/>
                <w:lang w:eastAsia="lv-LV"/>
              </w:rPr>
              <w:t>euro</w:t>
            </w:r>
            <w:proofErr w:type="spellEnd"/>
            <w:r w:rsidRPr="00D16258">
              <w:rPr>
                <w:i/>
                <w:sz w:val="18"/>
                <w:szCs w:val="18"/>
                <w:lang w:eastAsia="lv-LV"/>
              </w:rPr>
              <w:t>,</w:t>
            </w:r>
            <w:r w:rsidRPr="00D16258">
              <w:rPr>
                <w:sz w:val="18"/>
                <w:szCs w:val="18"/>
                <w:lang w:eastAsia="lv-LV"/>
              </w:rPr>
              <w:t xml:space="preserve"> t.sk.:</w:t>
            </w:r>
          </w:p>
          <w:p w:rsidR="000F7E3D" w:rsidRPr="00D16258" w:rsidRDefault="000F7E3D" w:rsidP="00C40739">
            <w:pPr>
              <w:spacing w:after="0"/>
              <w:ind w:firstLine="0"/>
              <w:rPr>
                <w:sz w:val="18"/>
                <w:szCs w:val="18"/>
              </w:rPr>
            </w:pPr>
            <w:r w:rsidRPr="00D16258">
              <w:rPr>
                <w:b/>
                <w:sz w:val="18"/>
                <w:szCs w:val="18"/>
                <w:lang w:eastAsia="lv-LV"/>
              </w:rPr>
              <w:t>Vidējais amata vietu skaits</w:t>
            </w:r>
            <w:r w:rsidRPr="00D16258">
              <w:rPr>
                <w:sz w:val="18"/>
                <w:szCs w:val="18"/>
                <w:lang w:eastAsia="lv-LV"/>
              </w:rPr>
              <w:t xml:space="preserve"> </w:t>
            </w:r>
            <w:r w:rsidRPr="00D16258">
              <w:rPr>
                <w:b/>
                <w:sz w:val="18"/>
                <w:szCs w:val="18"/>
                <w:lang w:eastAsia="lv-LV"/>
              </w:rPr>
              <w:t>kopā</w:t>
            </w:r>
            <w:r w:rsidRPr="00D16258">
              <w:rPr>
                <w:sz w:val="18"/>
                <w:szCs w:val="18"/>
                <w:lang w:eastAsia="lv-LV"/>
              </w:rPr>
              <w:t>, t.sk.:</w:t>
            </w:r>
          </w:p>
        </w:tc>
        <w:tc>
          <w:tcPr>
            <w:tcW w:w="1134" w:type="dxa"/>
          </w:tcPr>
          <w:p w:rsidR="000F7E3D" w:rsidRPr="00D16258" w:rsidRDefault="000F7E3D" w:rsidP="00C40739">
            <w:pPr>
              <w:pStyle w:val="tabteksts"/>
              <w:jc w:val="right"/>
              <w:rPr>
                <w:b/>
                <w:szCs w:val="18"/>
                <w:lang w:eastAsia="lv-LV"/>
              </w:rPr>
            </w:pPr>
            <w:r w:rsidRPr="00D16258">
              <w:rPr>
                <w:b/>
                <w:szCs w:val="18"/>
                <w:lang w:eastAsia="lv-LV"/>
              </w:rPr>
              <w:t>938 2</w:t>
            </w:r>
            <w:r>
              <w:rPr>
                <w:b/>
                <w:szCs w:val="18"/>
                <w:lang w:eastAsia="lv-LV"/>
              </w:rPr>
              <w:t>29</w:t>
            </w:r>
          </w:p>
        </w:tc>
        <w:tc>
          <w:tcPr>
            <w:tcW w:w="1250" w:type="dxa"/>
          </w:tcPr>
          <w:p w:rsidR="000F7E3D" w:rsidRPr="00D16258" w:rsidRDefault="000F7E3D" w:rsidP="00C40739">
            <w:pPr>
              <w:pStyle w:val="tabteksts"/>
              <w:jc w:val="right"/>
              <w:rPr>
                <w:b/>
                <w:szCs w:val="18"/>
                <w:lang w:eastAsia="lv-LV"/>
              </w:rPr>
            </w:pPr>
            <w:r w:rsidRPr="00D16258">
              <w:rPr>
                <w:b/>
                <w:szCs w:val="18"/>
                <w:lang w:eastAsia="lv-LV"/>
              </w:rPr>
              <w:t>1 631 255</w:t>
            </w:r>
          </w:p>
        </w:tc>
        <w:tc>
          <w:tcPr>
            <w:tcW w:w="1246" w:type="dxa"/>
            <w:gridSpan w:val="2"/>
          </w:tcPr>
          <w:p w:rsidR="000F7E3D" w:rsidRPr="001251AC" w:rsidRDefault="000F7E3D" w:rsidP="00C40739">
            <w:pPr>
              <w:pStyle w:val="tabteksts"/>
              <w:jc w:val="right"/>
              <w:rPr>
                <w:b/>
                <w:szCs w:val="18"/>
                <w:lang w:eastAsia="lv-LV"/>
              </w:rPr>
            </w:pPr>
            <w:r w:rsidRPr="001251AC">
              <w:rPr>
                <w:b/>
                <w:szCs w:val="18"/>
                <w:lang w:eastAsia="lv-LV"/>
              </w:rPr>
              <w:t>2 051 090</w:t>
            </w:r>
          </w:p>
          <w:p w:rsidR="000F7E3D" w:rsidRPr="001251AC" w:rsidRDefault="000F7E3D" w:rsidP="00C40739">
            <w:pPr>
              <w:pStyle w:val="tabteksts"/>
              <w:jc w:val="right"/>
              <w:rPr>
                <w:b/>
                <w:szCs w:val="18"/>
                <w:lang w:eastAsia="lv-LV"/>
              </w:rPr>
            </w:pPr>
          </w:p>
        </w:tc>
        <w:tc>
          <w:tcPr>
            <w:tcW w:w="1248" w:type="dxa"/>
          </w:tcPr>
          <w:p w:rsidR="000F7E3D" w:rsidRPr="001251AC" w:rsidRDefault="000F7E3D" w:rsidP="00C40739">
            <w:pPr>
              <w:pStyle w:val="tabteksts"/>
              <w:jc w:val="right"/>
              <w:rPr>
                <w:b/>
                <w:szCs w:val="18"/>
                <w:lang w:eastAsia="lv-LV"/>
              </w:rPr>
            </w:pPr>
            <w:r w:rsidRPr="001251AC">
              <w:rPr>
                <w:b/>
                <w:szCs w:val="18"/>
                <w:lang w:eastAsia="lv-LV"/>
              </w:rPr>
              <w:t>2 053 139</w:t>
            </w:r>
          </w:p>
          <w:p w:rsidR="000F7E3D" w:rsidRPr="001251AC" w:rsidRDefault="000F7E3D" w:rsidP="00C40739">
            <w:pPr>
              <w:pStyle w:val="tabteksts"/>
              <w:jc w:val="right"/>
              <w:rPr>
                <w:b/>
                <w:szCs w:val="18"/>
                <w:lang w:eastAsia="lv-LV"/>
              </w:rPr>
            </w:pPr>
          </w:p>
        </w:tc>
        <w:tc>
          <w:tcPr>
            <w:tcW w:w="1246" w:type="dxa"/>
          </w:tcPr>
          <w:p w:rsidR="000F7E3D" w:rsidRPr="001251AC" w:rsidRDefault="000F7E3D" w:rsidP="00C40739">
            <w:pPr>
              <w:pStyle w:val="tabteksts"/>
              <w:jc w:val="right"/>
              <w:rPr>
                <w:b/>
                <w:szCs w:val="18"/>
                <w:lang w:eastAsia="lv-LV"/>
              </w:rPr>
            </w:pPr>
            <w:r w:rsidRPr="001251AC">
              <w:rPr>
                <w:b/>
                <w:szCs w:val="18"/>
                <w:lang w:eastAsia="lv-LV"/>
              </w:rPr>
              <w:t>2 053 139</w:t>
            </w:r>
          </w:p>
          <w:p w:rsidR="000F7E3D" w:rsidRPr="001251AC" w:rsidRDefault="000F7E3D" w:rsidP="00C40739">
            <w:pPr>
              <w:pStyle w:val="tabteksts"/>
              <w:jc w:val="right"/>
              <w:rPr>
                <w:b/>
                <w:szCs w:val="18"/>
                <w:lang w:eastAsia="lv-LV"/>
              </w:rPr>
            </w:pPr>
          </w:p>
        </w:tc>
      </w:tr>
      <w:tr w:rsidR="000F7E3D" w:rsidRPr="00D16258" w:rsidTr="00036251">
        <w:trPr>
          <w:trHeight w:val="157"/>
        </w:trPr>
        <w:tc>
          <w:tcPr>
            <w:tcW w:w="2948" w:type="dxa"/>
            <w:vMerge/>
          </w:tcPr>
          <w:p w:rsidR="000F7E3D" w:rsidRPr="00D16258" w:rsidRDefault="000F7E3D" w:rsidP="00C40739">
            <w:pPr>
              <w:rPr>
                <w:sz w:val="18"/>
                <w:szCs w:val="18"/>
              </w:rPr>
            </w:pPr>
          </w:p>
        </w:tc>
        <w:tc>
          <w:tcPr>
            <w:tcW w:w="1134" w:type="dxa"/>
          </w:tcPr>
          <w:p w:rsidR="000F7E3D" w:rsidRPr="00D16258" w:rsidRDefault="000F7E3D" w:rsidP="00C40739">
            <w:pPr>
              <w:spacing w:after="0"/>
              <w:ind w:firstLine="0"/>
              <w:jc w:val="right"/>
              <w:rPr>
                <w:b/>
                <w:sz w:val="18"/>
                <w:szCs w:val="18"/>
              </w:rPr>
            </w:pPr>
            <w:r w:rsidRPr="00D16258">
              <w:rPr>
                <w:b/>
                <w:sz w:val="18"/>
                <w:szCs w:val="18"/>
              </w:rPr>
              <w:t>22</w:t>
            </w:r>
          </w:p>
        </w:tc>
        <w:tc>
          <w:tcPr>
            <w:tcW w:w="1250" w:type="dxa"/>
            <w:shd w:val="clear" w:color="auto" w:fill="auto"/>
          </w:tcPr>
          <w:p w:rsidR="000F7E3D" w:rsidRPr="00D16258" w:rsidRDefault="000F7E3D" w:rsidP="00C40739">
            <w:pPr>
              <w:spacing w:after="0"/>
              <w:ind w:firstLine="0"/>
              <w:jc w:val="right"/>
              <w:rPr>
                <w:b/>
                <w:sz w:val="18"/>
                <w:szCs w:val="18"/>
              </w:rPr>
            </w:pPr>
            <w:r w:rsidRPr="00D16258">
              <w:rPr>
                <w:b/>
                <w:sz w:val="18"/>
                <w:szCs w:val="18"/>
              </w:rPr>
              <w:t>25</w:t>
            </w:r>
          </w:p>
        </w:tc>
        <w:tc>
          <w:tcPr>
            <w:tcW w:w="1246" w:type="dxa"/>
            <w:gridSpan w:val="2"/>
            <w:shd w:val="clear" w:color="auto" w:fill="auto"/>
          </w:tcPr>
          <w:p w:rsidR="000F7E3D" w:rsidRPr="00BE3A84" w:rsidRDefault="000F7E3D" w:rsidP="00C40739">
            <w:pPr>
              <w:spacing w:after="0"/>
              <w:ind w:firstLine="0"/>
              <w:jc w:val="right"/>
              <w:rPr>
                <w:b/>
                <w:sz w:val="18"/>
                <w:szCs w:val="18"/>
              </w:rPr>
            </w:pPr>
            <w:r w:rsidRPr="00BE3A84">
              <w:rPr>
                <w:b/>
                <w:sz w:val="18"/>
                <w:szCs w:val="18"/>
              </w:rPr>
              <w:t>35</w:t>
            </w:r>
          </w:p>
        </w:tc>
        <w:tc>
          <w:tcPr>
            <w:tcW w:w="1248" w:type="dxa"/>
            <w:shd w:val="clear" w:color="auto" w:fill="auto"/>
          </w:tcPr>
          <w:p w:rsidR="000F7E3D" w:rsidRPr="00BE3A84" w:rsidRDefault="000F7E3D" w:rsidP="00C40739">
            <w:pPr>
              <w:spacing w:after="0"/>
              <w:ind w:firstLine="0"/>
              <w:jc w:val="right"/>
              <w:rPr>
                <w:b/>
                <w:sz w:val="18"/>
                <w:szCs w:val="18"/>
              </w:rPr>
            </w:pPr>
            <w:r w:rsidRPr="00BE3A84">
              <w:rPr>
                <w:b/>
                <w:sz w:val="18"/>
                <w:szCs w:val="18"/>
              </w:rPr>
              <w:t>35</w:t>
            </w:r>
          </w:p>
        </w:tc>
        <w:tc>
          <w:tcPr>
            <w:tcW w:w="1246" w:type="dxa"/>
            <w:shd w:val="clear" w:color="auto" w:fill="auto"/>
          </w:tcPr>
          <w:p w:rsidR="000F7E3D" w:rsidRPr="00BE3A84" w:rsidRDefault="000F7E3D" w:rsidP="00C40739">
            <w:pPr>
              <w:spacing w:after="0"/>
              <w:ind w:firstLine="5"/>
              <w:jc w:val="right"/>
              <w:rPr>
                <w:b/>
                <w:sz w:val="18"/>
                <w:szCs w:val="18"/>
              </w:rPr>
            </w:pPr>
            <w:r w:rsidRPr="00BE3A84">
              <w:rPr>
                <w:b/>
                <w:sz w:val="18"/>
                <w:szCs w:val="18"/>
              </w:rPr>
              <w:t>35</w:t>
            </w:r>
          </w:p>
        </w:tc>
      </w:tr>
      <w:tr w:rsidR="000F7E3D" w:rsidRPr="00D16258" w:rsidTr="00036251">
        <w:trPr>
          <w:trHeight w:val="277"/>
        </w:trPr>
        <w:tc>
          <w:tcPr>
            <w:tcW w:w="2948" w:type="dxa"/>
            <w:vMerge w:val="restart"/>
            <w:vAlign w:val="center"/>
          </w:tcPr>
          <w:p w:rsidR="000F7E3D" w:rsidRPr="00D16258" w:rsidRDefault="000F7E3D" w:rsidP="00C40739">
            <w:pPr>
              <w:spacing w:after="0"/>
              <w:ind w:firstLine="318"/>
              <w:rPr>
                <w:sz w:val="18"/>
                <w:szCs w:val="18"/>
              </w:rPr>
            </w:pPr>
            <w:r w:rsidRPr="00D16258">
              <w:rPr>
                <w:sz w:val="18"/>
                <w:szCs w:val="18"/>
                <w:lang w:eastAsia="lv-LV"/>
              </w:rPr>
              <w:t>01.00.00.</w:t>
            </w:r>
            <w:r w:rsidRPr="00D16258">
              <w:rPr>
                <w:sz w:val="18"/>
                <w:szCs w:val="18"/>
              </w:rPr>
              <w:t>Pārresoru koordinācijas centra darbības nodrošināšana</w:t>
            </w:r>
          </w:p>
        </w:tc>
        <w:tc>
          <w:tcPr>
            <w:tcW w:w="1134" w:type="dxa"/>
          </w:tcPr>
          <w:p w:rsidR="000F7E3D" w:rsidRPr="00D16258" w:rsidRDefault="000F7E3D" w:rsidP="00C40739">
            <w:pPr>
              <w:spacing w:after="0"/>
              <w:ind w:firstLine="0"/>
              <w:jc w:val="right"/>
              <w:rPr>
                <w:sz w:val="18"/>
                <w:szCs w:val="18"/>
              </w:rPr>
            </w:pPr>
            <w:r w:rsidRPr="00D16258">
              <w:rPr>
                <w:sz w:val="18"/>
                <w:szCs w:val="18"/>
              </w:rPr>
              <w:t>928 00</w:t>
            </w:r>
            <w:r>
              <w:rPr>
                <w:sz w:val="18"/>
                <w:szCs w:val="18"/>
              </w:rPr>
              <w:t>2</w:t>
            </w:r>
          </w:p>
        </w:tc>
        <w:tc>
          <w:tcPr>
            <w:tcW w:w="1250" w:type="dxa"/>
          </w:tcPr>
          <w:p w:rsidR="000F7E3D" w:rsidRPr="00D16258" w:rsidRDefault="000F7E3D" w:rsidP="00C40739">
            <w:pPr>
              <w:spacing w:after="0"/>
              <w:ind w:firstLine="0"/>
              <w:jc w:val="right"/>
              <w:rPr>
                <w:sz w:val="18"/>
                <w:szCs w:val="18"/>
              </w:rPr>
            </w:pPr>
            <w:r w:rsidRPr="00D16258">
              <w:rPr>
                <w:sz w:val="18"/>
                <w:szCs w:val="18"/>
              </w:rPr>
              <w:t>1 625 704</w:t>
            </w:r>
          </w:p>
        </w:tc>
        <w:tc>
          <w:tcPr>
            <w:tcW w:w="1246" w:type="dxa"/>
            <w:gridSpan w:val="2"/>
          </w:tcPr>
          <w:p w:rsidR="000F7E3D" w:rsidRPr="00BE3A84" w:rsidRDefault="000F7E3D" w:rsidP="00C40739">
            <w:pPr>
              <w:spacing w:after="0"/>
              <w:ind w:firstLine="0"/>
              <w:jc w:val="right"/>
              <w:rPr>
                <w:sz w:val="18"/>
                <w:szCs w:val="18"/>
              </w:rPr>
            </w:pPr>
            <w:r w:rsidRPr="00BE3A84">
              <w:rPr>
                <w:sz w:val="18"/>
                <w:szCs w:val="18"/>
              </w:rPr>
              <w:t>2 045 539</w:t>
            </w:r>
          </w:p>
        </w:tc>
        <w:tc>
          <w:tcPr>
            <w:tcW w:w="1248" w:type="dxa"/>
          </w:tcPr>
          <w:p w:rsidR="000F7E3D" w:rsidRPr="00BE3A84" w:rsidRDefault="000F7E3D" w:rsidP="00C40739">
            <w:pPr>
              <w:spacing w:after="0"/>
              <w:ind w:firstLine="0"/>
              <w:jc w:val="right"/>
              <w:rPr>
                <w:sz w:val="18"/>
                <w:szCs w:val="18"/>
              </w:rPr>
            </w:pPr>
            <w:r w:rsidRPr="00BE3A84">
              <w:rPr>
                <w:sz w:val="18"/>
                <w:szCs w:val="18"/>
              </w:rPr>
              <w:t>2 053 139</w:t>
            </w:r>
          </w:p>
        </w:tc>
        <w:tc>
          <w:tcPr>
            <w:tcW w:w="1246" w:type="dxa"/>
          </w:tcPr>
          <w:p w:rsidR="000F7E3D" w:rsidRPr="00BE3A84" w:rsidRDefault="000F7E3D" w:rsidP="00C40739">
            <w:pPr>
              <w:spacing w:after="0"/>
              <w:ind w:firstLine="0"/>
              <w:jc w:val="right"/>
              <w:rPr>
                <w:sz w:val="18"/>
                <w:szCs w:val="18"/>
              </w:rPr>
            </w:pPr>
            <w:r w:rsidRPr="00BE3A84">
              <w:rPr>
                <w:sz w:val="18"/>
                <w:szCs w:val="18"/>
              </w:rPr>
              <w:t>2 053 139</w:t>
            </w:r>
          </w:p>
        </w:tc>
      </w:tr>
      <w:tr w:rsidR="000F7E3D" w:rsidRPr="00D16258" w:rsidTr="00036251">
        <w:trPr>
          <w:trHeight w:val="142"/>
        </w:trPr>
        <w:tc>
          <w:tcPr>
            <w:tcW w:w="2948" w:type="dxa"/>
            <w:vMerge/>
          </w:tcPr>
          <w:p w:rsidR="000F7E3D" w:rsidRPr="00D16258" w:rsidRDefault="000F7E3D" w:rsidP="00C40739">
            <w:pPr>
              <w:ind w:firstLine="318"/>
              <w:rPr>
                <w:sz w:val="18"/>
                <w:szCs w:val="18"/>
              </w:rPr>
            </w:pPr>
          </w:p>
        </w:tc>
        <w:tc>
          <w:tcPr>
            <w:tcW w:w="1134" w:type="dxa"/>
          </w:tcPr>
          <w:p w:rsidR="000F7E3D" w:rsidRPr="00D16258" w:rsidRDefault="000F7E3D" w:rsidP="00C40739">
            <w:pPr>
              <w:spacing w:after="0"/>
              <w:ind w:firstLine="0"/>
              <w:jc w:val="right"/>
              <w:rPr>
                <w:sz w:val="18"/>
                <w:szCs w:val="18"/>
              </w:rPr>
            </w:pPr>
            <w:r w:rsidRPr="00D16258">
              <w:rPr>
                <w:sz w:val="18"/>
                <w:szCs w:val="18"/>
              </w:rPr>
              <w:t>22</w:t>
            </w:r>
          </w:p>
        </w:tc>
        <w:tc>
          <w:tcPr>
            <w:tcW w:w="1250" w:type="dxa"/>
          </w:tcPr>
          <w:p w:rsidR="000F7E3D" w:rsidRPr="001251AC" w:rsidRDefault="000F7E3D" w:rsidP="00C40739">
            <w:pPr>
              <w:spacing w:after="0"/>
              <w:ind w:firstLine="0"/>
              <w:jc w:val="right"/>
              <w:rPr>
                <w:sz w:val="18"/>
                <w:szCs w:val="18"/>
              </w:rPr>
            </w:pPr>
            <w:r w:rsidRPr="001251AC">
              <w:rPr>
                <w:sz w:val="18"/>
                <w:szCs w:val="18"/>
              </w:rPr>
              <w:t>25</w:t>
            </w:r>
          </w:p>
        </w:tc>
        <w:tc>
          <w:tcPr>
            <w:tcW w:w="1246" w:type="dxa"/>
            <w:gridSpan w:val="2"/>
          </w:tcPr>
          <w:p w:rsidR="000F7E3D" w:rsidRPr="00BE3A84" w:rsidRDefault="000F7E3D" w:rsidP="00C40739">
            <w:pPr>
              <w:spacing w:after="0"/>
              <w:ind w:firstLine="0"/>
              <w:jc w:val="right"/>
              <w:rPr>
                <w:sz w:val="18"/>
                <w:szCs w:val="18"/>
                <w:vertAlign w:val="superscript"/>
              </w:rPr>
            </w:pPr>
            <w:r w:rsidRPr="00BE3A84">
              <w:rPr>
                <w:sz w:val="18"/>
                <w:szCs w:val="18"/>
              </w:rPr>
              <w:t>35</w:t>
            </w:r>
            <w:r>
              <w:rPr>
                <w:sz w:val="18"/>
                <w:szCs w:val="18"/>
                <w:vertAlign w:val="superscript"/>
              </w:rPr>
              <w:t>2</w:t>
            </w:r>
          </w:p>
        </w:tc>
        <w:tc>
          <w:tcPr>
            <w:tcW w:w="1248" w:type="dxa"/>
          </w:tcPr>
          <w:p w:rsidR="000F7E3D" w:rsidRPr="00BE3A84" w:rsidRDefault="000F7E3D" w:rsidP="00C40739">
            <w:pPr>
              <w:spacing w:after="0"/>
              <w:ind w:firstLine="0"/>
              <w:jc w:val="right"/>
              <w:rPr>
                <w:sz w:val="18"/>
                <w:szCs w:val="18"/>
                <w:vertAlign w:val="superscript"/>
              </w:rPr>
            </w:pPr>
            <w:r w:rsidRPr="00BE3A84">
              <w:rPr>
                <w:sz w:val="18"/>
                <w:szCs w:val="18"/>
              </w:rPr>
              <w:t>35</w:t>
            </w:r>
            <w:r>
              <w:rPr>
                <w:sz w:val="18"/>
                <w:szCs w:val="18"/>
                <w:vertAlign w:val="superscript"/>
              </w:rPr>
              <w:t>2</w:t>
            </w:r>
          </w:p>
        </w:tc>
        <w:tc>
          <w:tcPr>
            <w:tcW w:w="1246" w:type="dxa"/>
          </w:tcPr>
          <w:p w:rsidR="000F7E3D" w:rsidRPr="00BE3A84" w:rsidRDefault="000F7E3D" w:rsidP="00C40739">
            <w:pPr>
              <w:spacing w:after="0"/>
              <w:ind w:firstLine="0"/>
              <w:jc w:val="right"/>
              <w:rPr>
                <w:sz w:val="18"/>
                <w:szCs w:val="18"/>
                <w:vertAlign w:val="superscript"/>
              </w:rPr>
            </w:pPr>
            <w:r w:rsidRPr="00BE3A84">
              <w:rPr>
                <w:sz w:val="18"/>
                <w:szCs w:val="18"/>
              </w:rPr>
              <w:t>35</w:t>
            </w:r>
            <w:r>
              <w:rPr>
                <w:sz w:val="18"/>
                <w:szCs w:val="18"/>
                <w:vertAlign w:val="superscript"/>
              </w:rPr>
              <w:t>2</w:t>
            </w:r>
          </w:p>
        </w:tc>
      </w:tr>
      <w:tr w:rsidR="000F7E3D" w:rsidRPr="00D16258" w:rsidTr="00036251">
        <w:trPr>
          <w:trHeight w:val="467"/>
        </w:trPr>
        <w:tc>
          <w:tcPr>
            <w:tcW w:w="2948" w:type="dxa"/>
            <w:vMerge w:val="restart"/>
            <w:vAlign w:val="center"/>
          </w:tcPr>
          <w:p w:rsidR="000F7E3D" w:rsidRPr="00D16258" w:rsidRDefault="000F7E3D" w:rsidP="00C40739">
            <w:pPr>
              <w:spacing w:after="0"/>
              <w:ind w:firstLine="318"/>
              <w:rPr>
                <w:sz w:val="18"/>
                <w:szCs w:val="18"/>
                <w:lang w:eastAsia="lv-LV"/>
              </w:rPr>
            </w:pPr>
            <w:r w:rsidRPr="00D16258">
              <w:rPr>
                <w:sz w:val="18"/>
                <w:szCs w:val="18"/>
                <w:lang w:eastAsia="lv-LV"/>
              </w:rPr>
              <w:t>70.06.00 Latvijas pārstāvju ceļa izdevumu kompensācija, dodoties uz Eiropas Savienības Padomes darba grupu sanāksmēm un Padomes sanāksmēm</w:t>
            </w:r>
          </w:p>
        </w:tc>
        <w:tc>
          <w:tcPr>
            <w:tcW w:w="1134" w:type="dxa"/>
          </w:tcPr>
          <w:p w:rsidR="000F7E3D" w:rsidRPr="00D16258" w:rsidRDefault="000F7E3D" w:rsidP="00C40739">
            <w:pPr>
              <w:spacing w:after="0"/>
              <w:ind w:firstLine="0"/>
              <w:jc w:val="right"/>
              <w:rPr>
                <w:sz w:val="18"/>
                <w:szCs w:val="18"/>
              </w:rPr>
            </w:pPr>
            <w:r w:rsidRPr="00D16258">
              <w:rPr>
                <w:sz w:val="18"/>
                <w:szCs w:val="18"/>
              </w:rPr>
              <w:t>1 893</w:t>
            </w:r>
          </w:p>
        </w:tc>
        <w:tc>
          <w:tcPr>
            <w:tcW w:w="1250" w:type="dxa"/>
          </w:tcPr>
          <w:p w:rsidR="000F7E3D" w:rsidRPr="00D16258" w:rsidRDefault="000F7E3D" w:rsidP="00C40739">
            <w:pPr>
              <w:spacing w:after="0"/>
              <w:ind w:firstLine="0"/>
              <w:jc w:val="right"/>
              <w:rPr>
                <w:sz w:val="18"/>
                <w:szCs w:val="18"/>
              </w:rPr>
            </w:pPr>
            <w:r w:rsidRPr="00D16258">
              <w:rPr>
                <w:sz w:val="18"/>
                <w:szCs w:val="18"/>
              </w:rPr>
              <w:t>5 551</w:t>
            </w:r>
          </w:p>
        </w:tc>
        <w:tc>
          <w:tcPr>
            <w:tcW w:w="1246" w:type="dxa"/>
            <w:gridSpan w:val="2"/>
          </w:tcPr>
          <w:p w:rsidR="000F7E3D" w:rsidRPr="00D16258" w:rsidRDefault="000F7E3D" w:rsidP="00C40739">
            <w:pPr>
              <w:spacing w:after="0"/>
              <w:ind w:firstLine="0"/>
              <w:jc w:val="right"/>
              <w:rPr>
                <w:sz w:val="18"/>
                <w:szCs w:val="18"/>
              </w:rPr>
            </w:pPr>
            <w:r w:rsidRPr="00D16258">
              <w:rPr>
                <w:sz w:val="18"/>
                <w:szCs w:val="18"/>
              </w:rPr>
              <w:t>5 551</w:t>
            </w:r>
          </w:p>
        </w:tc>
        <w:tc>
          <w:tcPr>
            <w:tcW w:w="1248" w:type="dxa"/>
          </w:tcPr>
          <w:p w:rsidR="000F7E3D" w:rsidRPr="00D16258" w:rsidRDefault="000F7E3D" w:rsidP="00C40739">
            <w:pPr>
              <w:spacing w:after="0"/>
              <w:ind w:firstLine="0"/>
              <w:jc w:val="center"/>
              <w:rPr>
                <w:sz w:val="18"/>
                <w:szCs w:val="18"/>
              </w:rPr>
            </w:pPr>
            <w:r w:rsidRPr="00D16258">
              <w:rPr>
                <w:sz w:val="18"/>
                <w:szCs w:val="18"/>
              </w:rPr>
              <w:t>-</w:t>
            </w:r>
          </w:p>
        </w:tc>
        <w:tc>
          <w:tcPr>
            <w:tcW w:w="1246" w:type="dxa"/>
          </w:tcPr>
          <w:p w:rsidR="000F7E3D" w:rsidRPr="00D16258" w:rsidRDefault="000F7E3D" w:rsidP="00C40739">
            <w:pPr>
              <w:spacing w:after="0"/>
              <w:ind w:firstLine="5"/>
              <w:jc w:val="center"/>
              <w:rPr>
                <w:sz w:val="18"/>
                <w:szCs w:val="18"/>
              </w:rPr>
            </w:pPr>
            <w:r w:rsidRPr="00D16258">
              <w:rPr>
                <w:sz w:val="18"/>
                <w:szCs w:val="18"/>
              </w:rPr>
              <w:t>-</w:t>
            </w:r>
          </w:p>
        </w:tc>
      </w:tr>
      <w:tr w:rsidR="000F7E3D" w:rsidRPr="00D16258" w:rsidTr="00036251">
        <w:trPr>
          <w:trHeight w:val="467"/>
        </w:trPr>
        <w:tc>
          <w:tcPr>
            <w:tcW w:w="2948" w:type="dxa"/>
            <w:vMerge/>
            <w:vAlign w:val="center"/>
          </w:tcPr>
          <w:p w:rsidR="000F7E3D" w:rsidRPr="00D16258" w:rsidRDefault="000F7E3D" w:rsidP="00C40739">
            <w:pPr>
              <w:spacing w:after="0"/>
              <w:ind w:firstLine="318"/>
              <w:rPr>
                <w:sz w:val="18"/>
                <w:szCs w:val="18"/>
                <w:lang w:eastAsia="lv-LV"/>
              </w:rPr>
            </w:pPr>
          </w:p>
        </w:tc>
        <w:tc>
          <w:tcPr>
            <w:tcW w:w="1134" w:type="dxa"/>
          </w:tcPr>
          <w:p w:rsidR="000F7E3D" w:rsidRDefault="000F7E3D" w:rsidP="00C40739">
            <w:pPr>
              <w:ind w:firstLine="0"/>
              <w:jc w:val="center"/>
            </w:pPr>
            <w:r w:rsidRPr="00DB4616">
              <w:rPr>
                <w:sz w:val="18"/>
                <w:szCs w:val="18"/>
              </w:rPr>
              <w:t>-</w:t>
            </w:r>
          </w:p>
        </w:tc>
        <w:tc>
          <w:tcPr>
            <w:tcW w:w="1250" w:type="dxa"/>
          </w:tcPr>
          <w:p w:rsidR="000F7E3D" w:rsidRDefault="000F7E3D" w:rsidP="00C40739">
            <w:pPr>
              <w:ind w:firstLine="0"/>
              <w:jc w:val="center"/>
            </w:pPr>
            <w:r w:rsidRPr="00DB4616">
              <w:rPr>
                <w:sz w:val="18"/>
                <w:szCs w:val="18"/>
              </w:rPr>
              <w:t>-</w:t>
            </w:r>
          </w:p>
        </w:tc>
        <w:tc>
          <w:tcPr>
            <w:tcW w:w="1246" w:type="dxa"/>
            <w:gridSpan w:val="2"/>
          </w:tcPr>
          <w:p w:rsidR="000F7E3D" w:rsidRDefault="000F7E3D" w:rsidP="00C40739">
            <w:pPr>
              <w:ind w:firstLine="0"/>
              <w:jc w:val="center"/>
            </w:pPr>
            <w:r w:rsidRPr="00DB4616">
              <w:rPr>
                <w:sz w:val="18"/>
                <w:szCs w:val="18"/>
              </w:rPr>
              <w:t>-</w:t>
            </w:r>
          </w:p>
        </w:tc>
        <w:tc>
          <w:tcPr>
            <w:tcW w:w="1248" w:type="dxa"/>
          </w:tcPr>
          <w:p w:rsidR="000F7E3D" w:rsidRDefault="000F7E3D" w:rsidP="00C40739">
            <w:pPr>
              <w:ind w:firstLine="0"/>
              <w:jc w:val="center"/>
            </w:pPr>
            <w:r w:rsidRPr="00DB4616">
              <w:rPr>
                <w:sz w:val="18"/>
                <w:szCs w:val="18"/>
              </w:rPr>
              <w:t>-</w:t>
            </w:r>
          </w:p>
        </w:tc>
        <w:tc>
          <w:tcPr>
            <w:tcW w:w="1246" w:type="dxa"/>
          </w:tcPr>
          <w:p w:rsidR="000F7E3D" w:rsidRDefault="000F7E3D" w:rsidP="00C40739">
            <w:pPr>
              <w:ind w:firstLine="0"/>
              <w:jc w:val="center"/>
            </w:pPr>
            <w:r w:rsidRPr="00DB4616">
              <w:rPr>
                <w:sz w:val="18"/>
                <w:szCs w:val="18"/>
              </w:rPr>
              <w:t>-</w:t>
            </w:r>
          </w:p>
        </w:tc>
      </w:tr>
      <w:tr w:rsidR="000F7E3D" w:rsidRPr="00D16258" w:rsidTr="00036251">
        <w:trPr>
          <w:trHeight w:val="142"/>
        </w:trPr>
        <w:tc>
          <w:tcPr>
            <w:tcW w:w="2948" w:type="dxa"/>
            <w:vMerge w:val="restart"/>
            <w:vAlign w:val="center"/>
          </w:tcPr>
          <w:p w:rsidR="000F7E3D" w:rsidRPr="00D16258" w:rsidRDefault="000F7E3D" w:rsidP="00C40739">
            <w:pPr>
              <w:spacing w:after="0"/>
              <w:ind w:firstLine="318"/>
              <w:rPr>
                <w:sz w:val="18"/>
                <w:szCs w:val="18"/>
                <w:lang w:eastAsia="lv-LV"/>
              </w:rPr>
            </w:pPr>
            <w:r w:rsidRPr="00D16258">
              <w:rPr>
                <w:sz w:val="18"/>
                <w:szCs w:val="18"/>
                <w:lang w:eastAsia="lv-LV"/>
              </w:rPr>
              <w:t>73.06.00 Pārējās ārvalstu finanšu palīdzības līdzfinansēto projektu īstenošana</w:t>
            </w:r>
          </w:p>
        </w:tc>
        <w:tc>
          <w:tcPr>
            <w:tcW w:w="1134" w:type="dxa"/>
          </w:tcPr>
          <w:p w:rsidR="000F7E3D" w:rsidRPr="00D16258" w:rsidRDefault="000F7E3D" w:rsidP="00C40739">
            <w:pPr>
              <w:spacing w:after="0"/>
              <w:ind w:firstLine="0"/>
              <w:jc w:val="right"/>
              <w:rPr>
                <w:sz w:val="18"/>
                <w:szCs w:val="18"/>
              </w:rPr>
            </w:pPr>
            <w:r w:rsidRPr="00D16258">
              <w:rPr>
                <w:sz w:val="18"/>
                <w:szCs w:val="18"/>
              </w:rPr>
              <w:t>8 334</w:t>
            </w:r>
          </w:p>
        </w:tc>
        <w:tc>
          <w:tcPr>
            <w:tcW w:w="1250" w:type="dxa"/>
          </w:tcPr>
          <w:p w:rsidR="000F7E3D" w:rsidRPr="00D16258" w:rsidRDefault="000F7E3D" w:rsidP="00C40739">
            <w:pPr>
              <w:spacing w:after="0"/>
              <w:ind w:firstLine="0"/>
              <w:jc w:val="center"/>
              <w:rPr>
                <w:sz w:val="18"/>
                <w:szCs w:val="18"/>
              </w:rPr>
            </w:pPr>
            <w:r w:rsidRPr="00D16258">
              <w:rPr>
                <w:sz w:val="18"/>
                <w:szCs w:val="18"/>
              </w:rPr>
              <w:t>-</w:t>
            </w:r>
          </w:p>
        </w:tc>
        <w:tc>
          <w:tcPr>
            <w:tcW w:w="1246" w:type="dxa"/>
            <w:gridSpan w:val="2"/>
          </w:tcPr>
          <w:p w:rsidR="000F7E3D" w:rsidRPr="00D16258" w:rsidRDefault="000F7E3D" w:rsidP="00C40739">
            <w:pPr>
              <w:spacing w:after="0"/>
              <w:ind w:firstLine="0"/>
              <w:jc w:val="center"/>
              <w:rPr>
                <w:sz w:val="18"/>
                <w:szCs w:val="18"/>
              </w:rPr>
            </w:pPr>
            <w:r w:rsidRPr="00D16258">
              <w:rPr>
                <w:sz w:val="18"/>
                <w:szCs w:val="18"/>
              </w:rPr>
              <w:t>-</w:t>
            </w:r>
          </w:p>
        </w:tc>
        <w:tc>
          <w:tcPr>
            <w:tcW w:w="1248" w:type="dxa"/>
          </w:tcPr>
          <w:p w:rsidR="000F7E3D" w:rsidRPr="00D16258" w:rsidRDefault="000F7E3D" w:rsidP="00C40739">
            <w:pPr>
              <w:spacing w:after="0"/>
              <w:ind w:firstLine="0"/>
              <w:jc w:val="center"/>
              <w:rPr>
                <w:sz w:val="18"/>
                <w:szCs w:val="18"/>
              </w:rPr>
            </w:pPr>
            <w:r w:rsidRPr="00D16258">
              <w:rPr>
                <w:sz w:val="18"/>
                <w:szCs w:val="18"/>
              </w:rPr>
              <w:t>-</w:t>
            </w:r>
          </w:p>
        </w:tc>
        <w:tc>
          <w:tcPr>
            <w:tcW w:w="1246" w:type="dxa"/>
          </w:tcPr>
          <w:p w:rsidR="000F7E3D" w:rsidRPr="00D16258" w:rsidRDefault="000F7E3D" w:rsidP="00C40739">
            <w:pPr>
              <w:spacing w:after="0"/>
              <w:ind w:firstLine="5"/>
              <w:jc w:val="center"/>
              <w:rPr>
                <w:sz w:val="18"/>
                <w:szCs w:val="18"/>
              </w:rPr>
            </w:pPr>
            <w:r w:rsidRPr="00D16258">
              <w:rPr>
                <w:sz w:val="18"/>
                <w:szCs w:val="18"/>
              </w:rPr>
              <w:t>-</w:t>
            </w:r>
          </w:p>
        </w:tc>
      </w:tr>
      <w:tr w:rsidR="000F7E3D" w:rsidRPr="00D16258" w:rsidTr="00036251">
        <w:trPr>
          <w:trHeight w:val="142"/>
        </w:trPr>
        <w:tc>
          <w:tcPr>
            <w:tcW w:w="2948" w:type="dxa"/>
            <w:vMerge/>
            <w:vAlign w:val="center"/>
          </w:tcPr>
          <w:p w:rsidR="000F7E3D" w:rsidRPr="00D16258" w:rsidRDefault="000F7E3D" w:rsidP="00C40739">
            <w:pPr>
              <w:spacing w:after="0"/>
              <w:ind w:firstLine="293"/>
              <w:jc w:val="left"/>
              <w:rPr>
                <w:sz w:val="18"/>
                <w:szCs w:val="18"/>
                <w:lang w:eastAsia="lv-LV"/>
              </w:rPr>
            </w:pPr>
          </w:p>
        </w:tc>
        <w:tc>
          <w:tcPr>
            <w:tcW w:w="1134" w:type="dxa"/>
          </w:tcPr>
          <w:p w:rsidR="000F7E3D" w:rsidRDefault="000F7E3D" w:rsidP="00C40739">
            <w:pPr>
              <w:ind w:firstLine="0"/>
              <w:jc w:val="center"/>
            </w:pPr>
            <w:r w:rsidRPr="00086ACD">
              <w:rPr>
                <w:sz w:val="18"/>
                <w:szCs w:val="18"/>
              </w:rPr>
              <w:t>-</w:t>
            </w:r>
          </w:p>
        </w:tc>
        <w:tc>
          <w:tcPr>
            <w:tcW w:w="1250" w:type="dxa"/>
          </w:tcPr>
          <w:p w:rsidR="000F7E3D" w:rsidRDefault="000F7E3D" w:rsidP="00C40739">
            <w:pPr>
              <w:ind w:firstLine="0"/>
              <w:jc w:val="center"/>
            </w:pPr>
            <w:r w:rsidRPr="00086ACD">
              <w:rPr>
                <w:sz w:val="18"/>
                <w:szCs w:val="18"/>
              </w:rPr>
              <w:t>-</w:t>
            </w:r>
          </w:p>
        </w:tc>
        <w:tc>
          <w:tcPr>
            <w:tcW w:w="1246" w:type="dxa"/>
            <w:gridSpan w:val="2"/>
          </w:tcPr>
          <w:p w:rsidR="000F7E3D" w:rsidRDefault="000F7E3D" w:rsidP="00C40739">
            <w:pPr>
              <w:ind w:firstLine="0"/>
              <w:jc w:val="center"/>
            </w:pPr>
            <w:r w:rsidRPr="00086ACD">
              <w:rPr>
                <w:sz w:val="18"/>
                <w:szCs w:val="18"/>
              </w:rPr>
              <w:t>-</w:t>
            </w:r>
          </w:p>
        </w:tc>
        <w:tc>
          <w:tcPr>
            <w:tcW w:w="1248" w:type="dxa"/>
          </w:tcPr>
          <w:p w:rsidR="000F7E3D" w:rsidRDefault="000F7E3D" w:rsidP="00C40739">
            <w:pPr>
              <w:ind w:firstLine="0"/>
              <w:jc w:val="center"/>
            </w:pPr>
            <w:r w:rsidRPr="00086ACD">
              <w:rPr>
                <w:sz w:val="18"/>
                <w:szCs w:val="18"/>
              </w:rPr>
              <w:t>-</w:t>
            </w:r>
          </w:p>
        </w:tc>
        <w:tc>
          <w:tcPr>
            <w:tcW w:w="1246" w:type="dxa"/>
          </w:tcPr>
          <w:p w:rsidR="000F7E3D" w:rsidRDefault="000F7E3D" w:rsidP="00C40739">
            <w:pPr>
              <w:ind w:firstLine="0"/>
              <w:jc w:val="center"/>
            </w:pPr>
            <w:r w:rsidRPr="00086ACD">
              <w:rPr>
                <w:sz w:val="18"/>
                <w:szCs w:val="18"/>
              </w:rPr>
              <w:t>-</w:t>
            </w:r>
          </w:p>
        </w:tc>
      </w:tr>
      <w:tr w:rsidR="000F7E3D" w:rsidRPr="00D16258" w:rsidTr="00036251">
        <w:trPr>
          <w:trHeight w:val="101"/>
        </w:trPr>
        <w:tc>
          <w:tcPr>
            <w:tcW w:w="9072" w:type="dxa"/>
            <w:gridSpan w:val="7"/>
            <w:shd w:val="clear" w:color="auto" w:fill="D9D9D9" w:themeFill="background1" w:themeFillShade="D9"/>
          </w:tcPr>
          <w:p w:rsidR="000F7E3D" w:rsidRPr="00D16258" w:rsidRDefault="000F7E3D" w:rsidP="00C40739">
            <w:pPr>
              <w:spacing w:after="0"/>
              <w:jc w:val="center"/>
              <w:rPr>
                <w:b/>
                <w:i/>
                <w:sz w:val="18"/>
                <w:szCs w:val="18"/>
              </w:rPr>
            </w:pPr>
            <w:r w:rsidRPr="00D16258">
              <w:rPr>
                <w:b/>
                <w:sz w:val="18"/>
                <w:szCs w:val="18"/>
                <w:lang w:eastAsia="lv-LV"/>
              </w:rPr>
              <w:t>Raksturojošākie darbības rezultatīvie rādītāji</w:t>
            </w:r>
          </w:p>
        </w:tc>
      </w:tr>
      <w:tr w:rsidR="000F7E3D" w:rsidRPr="00D16258" w:rsidTr="00036251">
        <w:trPr>
          <w:trHeight w:val="142"/>
        </w:trPr>
        <w:tc>
          <w:tcPr>
            <w:tcW w:w="2948" w:type="dxa"/>
          </w:tcPr>
          <w:p w:rsidR="000F7E3D" w:rsidRPr="00D16258" w:rsidRDefault="000F7E3D" w:rsidP="00C40739">
            <w:pPr>
              <w:pStyle w:val="Tabuluvirsraksti"/>
              <w:spacing w:after="0"/>
              <w:jc w:val="both"/>
              <w:rPr>
                <w:i/>
                <w:sz w:val="18"/>
                <w:szCs w:val="18"/>
                <w:lang w:eastAsia="lv-LV"/>
              </w:rPr>
            </w:pPr>
            <w:r w:rsidRPr="00D16258">
              <w:rPr>
                <w:i/>
                <w:sz w:val="18"/>
                <w:szCs w:val="18"/>
              </w:rPr>
              <w:t>Veikts Valdības rīcības plāna izpildes monitorings sasaistē ar NAP2020 sasniedzamajiem rādītājiem, sagatavots pārskats par iekļauto pasākumu izpildi (skaits</w:t>
            </w:r>
            <w:r w:rsidRPr="00D16258">
              <w:rPr>
                <w:sz w:val="18"/>
                <w:szCs w:val="18"/>
              </w:rPr>
              <w:t>)</w:t>
            </w:r>
          </w:p>
        </w:tc>
        <w:tc>
          <w:tcPr>
            <w:tcW w:w="1134" w:type="dxa"/>
            <w:shd w:val="clear" w:color="auto" w:fill="auto"/>
          </w:tcPr>
          <w:p w:rsidR="000F7E3D" w:rsidRPr="00D16258" w:rsidRDefault="000F7E3D" w:rsidP="00C40739">
            <w:pPr>
              <w:spacing w:after="0"/>
              <w:ind w:firstLine="0"/>
              <w:jc w:val="center"/>
              <w:rPr>
                <w:sz w:val="18"/>
                <w:szCs w:val="18"/>
              </w:rPr>
            </w:pPr>
            <w:r w:rsidRPr="00D16258">
              <w:rPr>
                <w:sz w:val="18"/>
                <w:szCs w:val="18"/>
              </w:rPr>
              <w:t>1</w:t>
            </w:r>
          </w:p>
        </w:tc>
        <w:tc>
          <w:tcPr>
            <w:tcW w:w="1250" w:type="dxa"/>
          </w:tcPr>
          <w:p w:rsidR="000F7E3D" w:rsidRPr="00D16258" w:rsidRDefault="000F7E3D" w:rsidP="00C40739">
            <w:pPr>
              <w:spacing w:after="0"/>
              <w:ind w:firstLine="0"/>
              <w:jc w:val="center"/>
              <w:rPr>
                <w:sz w:val="18"/>
                <w:szCs w:val="18"/>
              </w:rPr>
            </w:pPr>
            <w:r w:rsidRPr="00D16258">
              <w:rPr>
                <w:sz w:val="18"/>
                <w:szCs w:val="18"/>
              </w:rPr>
              <w:t>2</w:t>
            </w:r>
          </w:p>
        </w:tc>
        <w:tc>
          <w:tcPr>
            <w:tcW w:w="1246" w:type="dxa"/>
            <w:gridSpan w:val="2"/>
          </w:tcPr>
          <w:p w:rsidR="000F7E3D" w:rsidRPr="00BB38CF" w:rsidRDefault="000F7E3D" w:rsidP="00C40739">
            <w:pPr>
              <w:spacing w:after="0"/>
              <w:ind w:firstLine="0"/>
              <w:jc w:val="center"/>
              <w:rPr>
                <w:sz w:val="18"/>
                <w:szCs w:val="18"/>
              </w:rPr>
            </w:pPr>
            <w:r w:rsidRPr="00BB38CF">
              <w:rPr>
                <w:sz w:val="18"/>
                <w:szCs w:val="18"/>
              </w:rPr>
              <w:t>2</w:t>
            </w:r>
          </w:p>
        </w:tc>
        <w:tc>
          <w:tcPr>
            <w:tcW w:w="1248" w:type="dxa"/>
          </w:tcPr>
          <w:p w:rsidR="000F7E3D" w:rsidRPr="00BB38CF" w:rsidRDefault="000F7E3D" w:rsidP="00C40739">
            <w:pPr>
              <w:spacing w:after="0"/>
              <w:ind w:firstLine="5"/>
              <w:jc w:val="center"/>
              <w:rPr>
                <w:sz w:val="18"/>
                <w:szCs w:val="18"/>
              </w:rPr>
            </w:pPr>
            <w:r w:rsidRPr="00BB38CF">
              <w:rPr>
                <w:sz w:val="18"/>
                <w:szCs w:val="18"/>
              </w:rPr>
              <w:t>2</w:t>
            </w:r>
          </w:p>
        </w:tc>
        <w:tc>
          <w:tcPr>
            <w:tcW w:w="1246" w:type="dxa"/>
          </w:tcPr>
          <w:p w:rsidR="000F7E3D" w:rsidRPr="00BB38CF" w:rsidRDefault="000F7E3D" w:rsidP="00C40739">
            <w:pPr>
              <w:spacing w:after="0"/>
              <w:ind w:firstLine="5"/>
              <w:jc w:val="center"/>
              <w:rPr>
                <w:sz w:val="18"/>
                <w:szCs w:val="18"/>
              </w:rPr>
            </w:pPr>
            <w:r w:rsidRPr="00BB38CF">
              <w:rPr>
                <w:sz w:val="18"/>
                <w:szCs w:val="18"/>
              </w:rPr>
              <w:t>2</w:t>
            </w:r>
          </w:p>
        </w:tc>
      </w:tr>
      <w:tr w:rsidR="000F7E3D" w:rsidRPr="00D16258" w:rsidTr="00036251">
        <w:trPr>
          <w:trHeight w:val="142"/>
        </w:trPr>
        <w:tc>
          <w:tcPr>
            <w:tcW w:w="2948" w:type="dxa"/>
          </w:tcPr>
          <w:p w:rsidR="000F7E3D" w:rsidRPr="00D16258" w:rsidRDefault="000F7E3D" w:rsidP="00C40739">
            <w:pPr>
              <w:pStyle w:val="Tabuluvirsraksti"/>
              <w:spacing w:after="0"/>
              <w:jc w:val="both"/>
              <w:rPr>
                <w:i/>
                <w:sz w:val="18"/>
                <w:szCs w:val="18"/>
                <w:lang w:eastAsia="lv-LV"/>
              </w:rPr>
            </w:pPr>
            <w:r w:rsidRPr="00D16258">
              <w:rPr>
                <w:i/>
                <w:sz w:val="18"/>
                <w:szCs w:val="18"/>
              </w:rPr>
              <w:t>Nodrošinātas Nacionālās attīstības padomes un Latvijas Pētniecības un inovācijas stratēģiskās padomes sēdes (skaits)</w:t>
            </w:r>
          </w:p>
        </w:tc>
        <w:tc>
          <w:tcPr>
            <w:tcW w:w="1134" w:type="dxa"/>
            <w:shd w:val="clear" w:color="auto" w:fill="auto"/>
          </w:tcPr>
          <w:p w:rsidR="000F7E3D" w:rsidRPr="00D16258" w:rsidRDefault="000F7E3D" w:rsidP="00C40739">
            <w:pPr>
              <w:spacing w:after="0"/>
              <w:ind w:firstLine="0"/>
              <w:jc w:val="center"/>
              <w:rPr>
                <w:sz w:val="18"/>
                <w:szCs w:val="18"/>
              </w:rPr>
            </w:pPr>
            <w:r w:rsidRPr="00D16258">
              <w:rPr>
                <w:sz w:val="18"/>
                <w:szCs w:val="18"/>
              </w:rPr>
              <w:t>2</w:t>
            </w:r>
          </w:p>
        </w:tc>
        <w:tc>
          <w:tcPr>
            <w:tcW w:w="1250" w:type="dxa"/>
            <w:shd w:val="clear" w:color="auto" w:fill="auto"/>
          </w:tcPr>
          <w:p w:rsidR="000F7E3D" w:rsidRPr="00D16258" w:rsidRDefault="000F7E3D" w:rsidP="00C40739">
            <w:pPr>
              <w:spacing w:after="0"/>
              <w:ind w:firstLine="0"/>
              <w:jc w:val="center"/>
              <w:rPr>
                <w:sz w:val="18"/>
                <w:szCs w:val="18"/>
              </w:rPr>
            </w:pPr>
            <w:r w:rsidRPr="00D16258">
              <w:rPr>
                <w:sz w:val="18"/>
                <w:szCs w:val="18"/>
              </w:rPr>
              <w:t>4</w:t>
            </w:r>
          </w:p>
        </w:tc>
        <w:tc>
          <w:tcPr>
            <w:tcW w:w="1246" w:type="dxa"/>
            <w:gridSpan w:val="2"/>
            <w:shd w:val="clear" w:color="auto" w:fill="auto"/>
          </w:tcPr>
          <w:p w:rsidR="000F7E3D" w:rsidRPr="00BB38CF" w:rsidRDefault="000F7E3D" w:rsidP="00C40739">
            <w:pPr>
              <w:spacing w:after="0"/>
              <w:ind w:firstLine="0"/>
              <w:jc w:val="center"/>
              <w:rPr>
                <w:sz w:val="18"/>
                <w:szCs w:val="18"/>
              </w:rPr>
            </w:pPr>
            <w:r w:rsidRPr="00BB38CF">
              <w:rPr>
                <w:sz w:val="18"/>
                <w:szCs w:val="18"/>
              </w:rPr>
              <w:t>4</w:t>
            </w:r>
          </w:p>
        </w:tc>
        <w:tc>
          <w:tcPr>
            <w:tcW w:w="1248" w:type="dxa"/>
            <w:shd w:val="clear" w:color="auto" w:fill="auto"/>
          </w:tcPr>
          <w:p w:rsidR="000F7E3D" w:rsidRPr="00BB38CF" w:rsidRDefault="000F7E3D" w:rsidP="00C40739">
            <w:pPr>
              <w:spacing w:after="0"/>
              <w:ind w:firstLine="0"/>
              <w:jc w:val="center"/>
              <w:rPr>
                <w:sz w:val="18"/>
                <w:szCs w:val="18"/>
              </w:rPr>
            </w:pPr>
            <w:r w:rsidRPr="00BB38CF">
              <w:rPr>
                <w:sz w:val="18"/>
                <w:szCs w:val="18"/>
              </w:rPr>
              <w:t>4</w:t>
            </w:r>
          </w:p>
        </w:tc>
        <w:tc>
          <w:tcPr>
            <w:tcW w:w="1246" w:type="dxa"/>
            <w:shd w:val="clear" w:color="auto" w:fill="auto"/>
          </w:tcPr>
          <w:p w:rsidR="000F7E3D" w:rsidRPr="00BB38CF" w:rsidRDefault="000F7E3D" w:rsidP="00C40739">
            <w:pPr>
              <w:spacing w:after="0"/>
              <w:ind w:firstLine="0"/>
              <w:jc w:val="center"/>
              <w:rPr>
                <w:sz w:val="18"/>
                <w:szCs w:val="18"/>
              </w:rPr>
            </w:pPr>
            <w:r w:rsidRPr="00BB38CF">
              <w:rPr>
                <w:sz w:val="18"/>
                <w:szCs w:val="18"/>
              </w:rPr>
              <w:t>4</w:t>
            </w:r>
          </w:p>
        </w:tc>
      </w:tr>
      <w:tr w:rsidR="000F7E3D" w:rsidRPr="00D16258" w:rsidTr="00036251">
        <w:trPr>
          <w:trHeight w:val="142"/>
        </w:trPr>
        <w:tc>
          <w:tcPr>
            <w:tcW w:w="2948" w:type="dxa"/>
          </w:tcPr>
          <w:p w:rsidR="000F7E3D" w:rsidRPr="00D16258" w:rsidRDefault="000F7E3D" w:rsidP="00C40739">
            <w:pPr>
              <w:pStyle w:val="Tabuluvirsraksti"/>
              <w:spacing w:after="0"/>
              <w:jc w:val="both"/>
              <w:rPr>
                <w:i/>
                <w:sz w:val="18"/>
                <w:szCs w:val="18"/>
                <w:lang w:eastAsia="lv-LV"/>
              </w:rPr>
            </w:pPr>
            <w:r w:rsidRPr="00D16258">
              <w:rPr>
                <w:i/>
                <w:sz w:val="18"/>
                <w:szCs w:val="18"/>
              </w:rPr>
              <w:t>Organizētas koordinētas politikas plānotāju pieredzes apmaiņas un apmācības (skaits)</w:t>
            </w:r>
          </w:p>
        </w:tc>
        <w:tc>
          <w:tcPr>
            <w:tcW w:w="1134" w:type="dxa"/>
            <w:shd w:val="clear" w:color="auto" w:fill="auto"/>
          </w:tcPr>
          <w:p w:rsidR="000F7E3D" w:rsidRPr="00D16258" w:rsidRDefault="000F7E3D" w:rsidP="00C40739">
            <w:pPr>
              <w:spacing w:after="0"/>
              <w:ind w:firstLine="0"/>
              <w:jc w:val="center"/>
              <w:rPr>
                <w:sz w:val="18"/>
                <w:szCs w:val="18"/>
              </w:rPr>
            </w:pPr>
            <w:r w:rsidRPr="00D16258">
              <w:rPr>
                <w:sz w:val="18"/>
                <w:szCs w:val="18"/>
              </w:rPr>
              <w:t>2</w:t>
            </w:r>
          </w:p>
        </w:tc>
        <w:tc>
          <w:tcPr>
            <w:tcW w:w="1250" w:type="dxa"/>
          </w:tcPr>
          <w:p w:rsidR="000F7E3D" w:rsidRPr="00D16258" w:rsidRDefault="000F7E3D" w:rsidP="00C40739">
            <w:pPr>
              <w:spacing w:after="0"/>
              <w:ind w:firstLine="0"/>
              <w:jc w:val="center"/>
              <w:rPr>
                <w:sz w:val="18"/>
                <w:szCs w:val="18"/>
              </w:rPr>
            </w:pPr>
            <w:r w:rsidRPr="00D16258">
              <w:rPr>
                <w:sz w:val="18"/>
                <w:szCs w:val="18"/>
              </w:rPr>
              <w:t>2</w:t>
            </w:r>
          </w:p>
        </w:tc>
        <w:tc>
          <w:tcPr>
            <w:tcW w:w="1246" w:type="dxa"/>
            <w:gridSpan w:val="2"/>
          </w:tcPr>
          <w:p w:rsidR="000F7E3D" w:rsidRPr="00BB38CF" w:rsidRDefault="000F7E3D" w:rsidP="00C40739">
            <w:pPr>
              <w:spacing w:after="0"/>
              <w:ind w:firstLine="0"/>
              <w:jc w:val="center"/>
              <w:rPr>
                <w:sz w:val="18"/>
                <w:szCs w:val="18"/>
              </w:rPr>
            </w:pPr>
            <w:r w:rsidRPr="00BB38CF">
              <w:rPr>
                <w:sz w:val="18"/>
                <w:szCs w:val="18"/>
              </w:rPr>
              <w:t>2</w:t>
            </w:r>
          </w:p>
        </w:tc>
        <w:tc>
          <w:tcPr>
            <w:tcW w:w="1248" w:type="dxa"/>
          </w:tcPr>
          <w:p w:rsidR="000F7E3D" w:rsidRPr="00BB38CF" w:rsidRDefault="000F7E3D" w:rsidP="00C40739">
            <w:pPr>
              <w:spacing w:after="0"/>
              <w:ind w:firstLine="0"/>
              <w:jc w:val="center"/>
              <w:rPr>
                <w:sz w:val="18"/>
                <w:szCs w:val="18"/>
              </w:rPr>
            </w:pPr>
            <w:r w:rsidRPr="00BB38CF">
              <w:rPr>
                <w:sz w:val="18"/>
                <w:szCs w:val="18"/>
              </w:rPr>
              <w:t>2</w:t>
            </w:r>
          </w:p>
        </w:tc>
        <w:tc>
          <w:tcPr>
            <w:tcW w:w="1246" w:type="dxa"/>
          </w:tcPr>
          <w:p w:rsidR="000F7E3D" w:rsidRPr="00BB38CF" w:rsidRDefault="000F7E3D" w:rsidP="00C40739">
            <w:pPr>
              <w:spacing w:after="0"/>
              <w:ind w:firstLine="0"/>
              <w:jc w:val="center"/>
              <w:rPr>
                <w:sz w:val="18"/>
                <w:szCs w:val="18"/>
              </w:rPr>
            </w:pPr>
            <w:r w:rsidRPr="00BB38CF">
              <w:rPr>
                <w:sz w:val="18"/>
                <w:szCs w:val="18"/>
              </w:rPr>
              <w:t>2</w:t>
            </w:r>
          </w:p>
        </w:tc>
      </w:tr>
      <w:tr w:rsidR="000F7E3D" w:rsidRPr="00D16258" w:rsidTr="00036251">
        <w:trPr>
          <w:trHeight w:val="142"/>
        </w:trPr>
        <w:tc>
          <w:tcPr>
            <w:tcW w:w="2948" w:type="dxa"/>
          </w:tcPr>
          <w:p w:rsidR="000F7E3D" w:rsidRPr="00D16258" w:rsidRDefault="000F7E3D" w:rsidP="00C40739">
            <w:pPr>
              <w:pStyle w:val="Tabuluvirsraksti"/>
              <w:spacing w:after="0"/>
              <w:jc w:val="both"/>
              <w:rPr>
                <w:i/>
                <w:sz w:val="18"/>
                <w:szCs w:val="18"/>
              </w:rPr>
            </w:pPr>
            <w:r w:rsidRPr="00D16258">
              <w:rPr>
                <w:i/>
                <w:sz w:val="18"/>
                <w:szCs w:val="18"/>
              </w:rPr>
              <w:t>Sniegti skaidrojumi publiskām personām un privātpersonām par Publiskas personas kapitāla daļu un kapitālsabiedrību pārvaldības likuma piemērošanu (skaits)</w:t>
            </w:r>
          </w:p>
        </w:tc>
        <w:tc>
          <w:tcPr>
            <w:tcW w:w="1134" w:type="dxa"/>
            <w:shd w:val="clear" w:color="auto" w:fill="auto"/>
          </w:tcPr>
          <w:p w:rsidR="000F7E3D" w:rsidRPr="00D16258" w:rsidRDefault="000F7E3D" w:rsidP="00C40739">
            <w:pPr>
              <w:spacing w:after="0"/>
              <w:ind w:firstLine="0"/>
              <w:jc w:val="center"/>
              <w:rPr>
                <w:sz w:val="18"/>
                <w:szCs w:val="18"/>
              </w:rPr>
            </w:pPr>
            <w:r w:rsidRPr="00D16258">
              <w:rPr>
                <w:sz w:val="18"/>
                <w:szCs w:val="18"/>
              </w:rPr>
              <w:t>31</w:t>
            </w:r>
          </w:p>
        </w:tc>
        <w:tc>
          <w:tcPr>
            <w:tcW w:w="1250" w:type="dxa"/>
          </w:tcPr>
          <w:p w:rsidR="000F7E3D" w:rsidRPr="00D16258" w:rsidRDefault="000F7E3D" w:rsidP="00C40739">
            <w:pPr>
              <w:spacing w:after="0"/>
              <w:ind w:firstLine="0"/>
              <w:jc w:val="center"/>
              <w:rPr>
                <w:sz w:val="18"/>
                <w:szCs w:val="18"/>
              </w:rPr>
            </w:pPr>
            <w:r w:rsidRPr="00D16258">
              <w:rPr>
                <w:sz w:val="18"/>
                <w:szCs w:val="18"/>
              </w:rPr>
              <w:t>30</w:t>
            </w:r>
          </w:p>
        </w:tc>
        <w:tc>
          <w:tcPr>
            <w:tcW w:w="1246" w:type="dxa"/>
            <w:gridSpan w:val="2"/>
          </w:tcPr>
          <w:p w:rsidR="000F7E3D" w:rsidRPr="00BB38CF" w:rsidRDefault="000F7E3D" w:rsidP="00C40739">
            <w:pPr>
              <w:spacing w:after="0"/>
              <w:ind w:firstLine="0"/>
              <w:jc w:val="center"/>
              <w:rPr>
                <w:sz w:val="18"/>
                <w:szCs w:val="18"/>
              </w:rPr>
            </w:pPr>
            <w:r w:rsidRPr="00BB38CF">
              <w:rPr>
                <w:sz w:val="18"/>
                <w:szCs w:val="18"/>
              </w:rPr>
              <w:t>30</w:t>
            </w:r>
          </w:p>
        </w:tc>
        <w:tc>
          <w:tcPr>
            <w:tcW w:w="1248" w:type="dxa"/>
          </w:tcPr>
          <w:p w:rsidR="000F7E3D" w:rsidRPr="00BB38CF" w:rsidRDefault="000F7E3D" w:rsidP="00C40739">
            <w:pPr>
              <w:spacing w:after="0"/>
              <w:ind w:firstLine="0"/>
              <w:jc w:val="center"/>
              <w:rPr>
                <w:sz w:val="18"/>
                <w:szCs w:val="18"/>
              </w:rPr>
            </w:pPr>
            <w:r w:rsidRPr="00BB38CF">
              <w:rPr>
                <w:sz w:val="18"/>
                <w:szCs w:val="18"/>
              </w:rPr>
              <w:t>30</w:t>
            </w:r>
          </w:p>
        </w:tc>
        <w:tc>
          <w:tcPr>
            <w:tcW w:w="1246" w:type="dxa"/>
          </w:tcPr>
          <w:p w:rsidR="000F7E3D" w:rsidRPr="00BB38CF" w:rsidRDefault="000F7E3D" w:rsidP="00C40739">
            <w:pPr>
              <w:spacing w:after="0"/>
              <w:ind w:firstLine="0"/>
              <w:jc w:val="center"/>
              <w:rPr>
                <w:sz w:val="18"/>
                <w:szCs w:val="18"/>
              </w:rPr>
            </w:pPr>
            <w:r w:rsidRPr="00BB38CF">
              <w:rPr>
                <w:sz w:val="18"/>
                <w:szCs w:val="18"/>
              </w:rPr>
              <w:t>30</w:t>
            </w:r>
          </w:p>
        </w:tc>
      </w:tr>
      <w:tr w:rsidR="000F7E3D" w:rsidRPr="00D16258" w:rsidTr="00036251">
        <w:trPr>
          <w:trHeight w:val="142"/>
        </w:trPr>
        <w:tc>
          <w:tcPr>
            <w:tcW w:w="2948" w:type="dxa"/>
          </w:tcPr>
          <w:p w:rsidR="000F7E3D" w:rsidRPr="00D16258" w:rsidRDefault="000F7E3D" w:rsidP="00C40739">
            <w:pPr>
              <w:pStyle w:val="Tabuluvirsraksti"/>
              <w:spacing w:after="0"/>
              <w:jc w:val="both"/>
              <w:rPr>
                <w:i/>
                <w:sz w:val="18"/>
                <w:szCs w:val="18"/>
              </w:rPr>
            </w:pPr>
            <w:r w:rsidRPr="00D16258">
              <w:rPr>
                <w:i/>
                <w:sz w:val="18"/>
                <w:szCs w:val="18"/>
              </w:rPr>
              <w:t>Organizēti valsts kapitālsabiedrību vadības un publisku personu apmācību semināri (skaits)</w:t>
            </w:r>
          </w:p>
        </w:tc>
        <w:tc>
          <w:tcPr>
            <w:tcW w:w="1134" w:type="dxa"/>
            <w:shd w:val="clear" w:color="auto" w:fill="auto"/>
          </w:tcPr>
          <w:p w:rsidR="000F7E3D" w:rsidRPr="00D16258" w:rsidRDefault="000F7E3D" w:rsidP="00C40739">
            <w:pPr>
              <w:spacing w:after="0"/>
              <w:ind w:firstLine="0"/>
              <w:jc w:val="center"/>
              <w:rPr>
                <w:sz w:val="18"/>
                <w:szCs w:val="18"/>
              </w:rPr>
            </w:pPr>
            <w:r w:rsidRPr="00D16258">
              <w:rPr>
                <w:sz w:val="18"/>
                <w:szCs w:val="18"/>
              </w:rPr>
              <w:t>4</w:t>
            </w:r>
          </w:p>
        </w:tc>
        <w:tc>
          <w:tcPr>
            <w:tcW w:w="1250" w:type="dxa"/>
          </w:tcPr>
          <w:p w:rsidR="000F7E3D" w:rsidRPr="00D16258" w:rsidRDefault="000F7E3D" w:rsidP="00C40739">
            <w:pPr>
              <w:spacing w:after="0"/>
              <w:ind w:firstLine="0"/>
              <w:jc w:val="center"/>
              <w:rPr>
                <w:sz w:val="18"/>
                <w:szCs w:val="18"/>
              </w:rPr>
            </w:pPr>
            <w:r w:rsidRPr="00D16258">
              <w:rPr>
                <w:sz w:val="18"/>
                <w:szCs w:val="18"/>
              </w:rPr>
              <w:t>4</w:t>
            </w:r>
          </w:p>
        </w:tc>
        <w:tc>
          <w:tcPr>
            <w:tcW w:w="1246" w:type="dxa"/>
            <w:gridSpan w:val="2"/>
          </w:tcPr>
          <w:p w:rsidR="000F7E3D" w:rsidRPr="00BB38CF" w:rsidRDefault="000F7E3D" w:rsidP="00C40739">
            <w:pPr>
              <w:spacing w:after="0"/>
              <w:ind w:firstLine="0"/>
              <w:jc w:val="center"/>
              <w:rPr>
                <w:sz w:val="18"/>
                <w:szCs w:val="18"/>
              </w:rPr>
            </w:pPr>
            <w:r w:rsidRPr="00BB38CF">
              <w:rPr>
                <w:sz w:val="18"/>
                <w:szCs w:val="18"/>
              </w:rPr>
              <w:t>4</w:t>
            </w:r>
          </w:p>
        </w:tc>
        <w:tc>
          <w:tcPr>
            <w:tcW w:w="1248" w:type="dxa"/>
          </w:tcPr>
          <w:p w:rsidR="000F7E3D" w:rsidRPr="00BB38CF" w:rsidRDefault="000F7E3D" w:rsidP="00C40739">
            <w:pPr>
              <w:spacing w:after="0"/>
              <w:ind w:firstLine="0"/>
              <w:jc w:val="center"/>
              <w:rPr>
                <w:sz w:val="18"/>
                <w:szCs w:val="18"/>
              </w:rPr>
            </w:pPr>
            <w:r w:rsidRPr="00BB38CF">
              <w:rPr>
                <w:sz w:val="18"/>
                <w:szCs w:val="18"/>
              </w:rPr>
              <w:t>4</w:t>
            </w:r>
          </w:p>
        </w:tc>
        <w:tc>
          <w:tcPr>
            <w:tcW w:w="1246" w:type="dxa"/>
          </w:tcPr>
          <w:p w:rsidR="000F7E3D" w:rsidRPr="00BB38CF" w:rsidRDefault="000F7E3D" w:rsidP="00C40739">
            <w:pPr>
              <w:spacing w:after="0"/>
              <w:ind w:firstLine="0"/>
              <w:jc w:val="center"/>
              <w:rPr>
                <w:sz w:val="18"/>
                <w:szCs w:val="18"/>
              </w:rPr>
            </w:pPr>
            <w:r w:rsidRPr="00BB38CF">
              <w:rPr>
                <w:sz w:val="18"/>
                <w:szCs w:val="18"/>
              </w:rPr>
              <w:t>4</w:t>
            </w:r>
          </w:p>
        </w:tc>
      </w:tr>
      <w:tr w:rsidR="000F7E3D" w:rsidRPr="00D16258" w:rsidTr="00036251">
        <w:trPr>
          <w:trHeight w:val="142"/>
        </w:trPr>
        <w:tc>
          <w:tcPr>
            <w:tcW w:w="2948" w:type="dxa"/>
          </w:tcPr>
          <w:p w:rsidR="000F7E3D" w:rsidRPr="00D16258" w:rsidRDefault="000F7E3D" w:rsidP="00C40739">
            <w:pPr>
              <w:pStyle w:val="Tabuluvirsraksti"/>
              <w:spacing w:after="0"/>
              <w:jc w:val="both"/>
              <w:rPr>
                <w:i/>
                <w:sz w:val="18"/>
                <w:szCs w:val="18"/>
              </w:rPr>
            </w:pPr>
            <w:r w:rsidRPr="00D16258">
              <w:rPr>
                <w:i/>
                <w:sz w:val="18"/>
                <w:szCs w:val="18"/>
              </w:rPr>
              <w:t xml:space="preserve">Veikti valsts kapitālsabiedrību darbības rezultātu </w:t>
            </w:r>
            <w:proofErr w:type="spellStart"/>
            <w:r w:rsidRPr="00D16258">
              <w:rPr>
                <w:i/>
                <w:sz w:val="18"/>
                <w:szCs w:val="18"/>
              </w:rPr>
              <w:t>izvērtējumi</w:t>
            </w:r>
            <w:proofErr w:type="spellEnd"/>
            <w:r w:rsidRPr="00D16258">
              <w:rPr>
                <w:i/>
                <w:sz w:val="18"/>
                <w:szCs w:val="18"/>
              </w:rPr>
              <w:t xml:space="preserve"> (skaits)</w:t>
            </w:r>
          </w:p>
        </w:tc>
        <w:tc>
          <w:tcPr>
            <w:tcW w:w="1134" w:type="dxa"/>
            <w:shd w:val="clear" w:color="auto" w:fill="auto"/>
          </w:tcPr>
          <w:p w:rsidR="000F7E3D" w:rsidRPr="00D16258" w:rsidRDefault="000F7E3D" w:rsidP="00C40739">
            <w:pPr>
              <w:spacing w:after="0"/>
              <w:ind w:firstLine="0"/>
              <w:jc w:val="center"/>
              <w:rPr>
                <w:sz w:val="18"/>
                <w:szCs w:val="18"/>
              </w:rPr>
            </w:pPr>
            <w:r w:rsidRPr="00D16258">
              <w:rPr>
                <w:sz w:val="18"/>
                <w:szCs w:val="18"/>
              </w:rPr>
              <w:t>64</w:t>
            </w:r>
          </w:p>
        </w:tc>
        <w:tc>
          <w:tcPr>
            <w:tcW w:w="1250" w:type="dxa"/>
            <w:shd w:val="clear" w:color="auto" w:fill="auto"/>
          </w:tcPr>
          <w:p w:rsidR="000F7E3D" w:rsidRPr="00D16258" w:rsidRDefault="000F7E3D" w:rsidP="00C40739">
            <w:pPr>
              <w:spacing w:after="0"/>
              <w:ind w:firstLine="0"/>
              <w:jc w:val="center"/>
              <w:rPr>
                <w:sz w:val="18"/>
                <w:szCs w:val="18"/>
              </w:rPr>
            </w:pPr>
            <w:r w:rsidRPr="00D16258">
              <w:rPr>
                <w:sz w:val="18"/>
                <w:szCs w:val="18"/>
              </w:rPr>
              <w:t>69</w:t>
            </w:r>
          </w:p>
        </w:tc>
        <w:tc>
          <w:tcPr>
            <w:tcW w:w="1246" w:type="dxa"/>
            <w:gridSpan w:val="2"/>
            <w:shd w:val="clear" w:color="auto" w:fill="auto"/>
          </w:tcPr>
          <w:p w:rsidR="000F7E3D" w:rsidRPr="00BB38CF" w:rsidRDefault="000F7E3D" w:rsidP="00C40739">
            <w:pPr>
              <w:spacing w:after="0"/>
              <w:ind w:firstLine="0"/>
              <w:jc w:val="center"/>
              <w:rPr>
                <w:sz w:val="18"/>
                <w:szCs w:val="18"/>
              </w:rPr>
            </w:pPr>
            <w:r w:rsidRPr="00BB38CF">
              <w:rPr>
                <w:sz w:val="18"/>
                <w:szCs w:val="18"/>
              </w:rPr>
              <w:t>69</w:t>
            </w:r>
          </w:p>
        </w:tc>
        <w:tc>
          <w:tcPr>
            <w:tcW w:w="1248" w:type="dxa"/>
            <w:shd w:val="clear" w:color="auto" w:fill="auto"/>
          </w:tcPr>
          <w:p w:rsidR="000F7E3D" w:rsidRPr="00BB38CF" w:rsidRDefault="000F7E3D" w:rsidP="00C40739">
            <w:pPr>
              <w:spacing w:after="0"/>
              <w:ind w:firstLine="0"/>
              <w:jc w:val="center"/>
              <w:rPr>
                <w:sz w:val="18"/>
                <w:szCs w:val="18"/>
              </w:rPr>
            </w:pPr>
            <w:r w:rsidRPr="00BB38CF">
              <w:rPr>
                <w:sz w:val="18"/>
                <w:szCs w:val="18"/>
              </w:rPr>
              <w:t>69</w:t>
            </w:r>
          </w:p>
        </w:tc>
        <w:tc>
          <w:tcPr>
            <w:tcW w:w="1246" w:type="dxa"/>
            <w:shd w:val="clear" w:color="auto" w:fill="auto"/>
          </w:tcPr>
          <w:p w:rsidR="000F7E3D" w:rsidRPr="00BB38CF" w:rsidRDefault="000F7E3D" w:rsidP="00C40739">
            <w:pPr>
              <w:spacing w:after="0"/>
              <w:ind w:firstLine="0"/>
              <w:jc w:val="center"/>
              <w:rPr>
                <w:sz w:val="18"/>
                <w:szCs w:val="18"/>
              </w:rPr>
            </w:pPr>
            <w:r w:rsidRPr="00BB38CF">
              <w:rPr>
                <w:sz w:val="18"/>
                <w:szCs w:val="18"/>
              </w:rPr>
              <w:t>69</w:t>
            </w:r>
          </w:p>
        </w:tc>
      </w:tr>
      <w:tr w:rsidR="000F7E3D" w:rsidRPr="00D16258" w:rsidTr="00036251">
        <w:trPr>
          <w:trHeight w:val="142"/>
        </w:trPr>
        <w:tc>
          <w:tcPr>
            <w:tcW w:w="2948" w:type="dxa"/>
          </w:tcPr>
          <w:p w:rsidR="000F7E3D" w:rsidRPr="00D16258" w:rsidRDefault="000F7E3D" w:rsidP="00C40739">
            <w:pPr>
              <w:pStyle w:val="Tabuluvirsraksti"/>
              <w:spacing w:after="0"/>
              <w:jc w:val="both"/>
              <w:rPr>
                <w:i/>
                <w:sz w:val="18"/>
                <w:szCs w:val="18"/>
                <w:lang w:eastAsia="lv-LV"/>
              </w:rPr>
            </w:pPr>
            <w:r w:rsidRPr="00D16258">
              <w:rPr>
                <w:i/>
                <w:sz w:val="18"/>
                <w:szCs w:val="18"/>
              </w:rPr>
              <w:t>Sagatavots un iesniegts Ministru kabinetam un Saeimai ziņojums par valstij piederošajām kapitālsabiedrībām un kapitāla daļām, kā arī kapitālsabiedrību darbības rezultātiem iepriekšējā gadā (skaits)</w:t>
            </w:r>
          </w:p>
        </w:tc>
        <w:tc>
          <w:tcPr>
            <w:tcW w:w="1134" w:type="dxa"/>
            <w:shd w:val="clear" w:color="auto" w:fill="auto"/>
          </w:tcPr>
          <w:p w:rsidR="000F7E3D" w:rsidRPr="00D16258" w:rsidRDefault="000F7E3D" w:rsidP="00C40739">
            <w:pPr>
              <w:spacing w:after="0"/>
              <w:ind w:firstLine="0"/>
              <w:jc w:val="center"/>
              <w:rPr>
                <w:sz w:val="18"/>
                <w:szCs w:val="18"/>
              </w:rPr>
            </w:pPr>
            <w:r w:rsidRPr="00D16258">
              <w:rPr>
                <w:sz w:val="18"/>
                <w:szCs w:val="18"/>
              </w:rPr>
              <w:t>1</w:t>
            </w:r>
          </w:p>
        </w:tc>
        <w:tc>
          <w:tcPr>
            <w:tcW w:w="1250" w:type="dxa"/>
          </w:tcPr>
          <w:p w:rsidR="000F7E3D" w:rsidRPr="00D16258" w:rsidRDefault="000F7E3D" w:rsidP="00C40739">
            <w:pPr>
              <w:spacing w:after="0"/>
              <w:ind w:firstLine="0"/>
              <w:jc w:val="center"/>
              <w:rPr>
                <w:sz w:val="18"/>
                <w:szCs w:val="18"/>
              </w:rPr>
            </w:pPr>
            <w:r w:rsidRPr="00D16258">
              <w:rPr>
                <w:sz w:val="18"/>
                <w:szCs w:val="18"/>
              </w:rPr>
              <w:t>1</w:t>
            </w:r>
          </w:p>
        </w:tc>
        <w:tc>
          <w:tcPr>
            <w:tcW w:w="1246" w:type="dxa"/>
            <w:gridSpan w:val="2"/>
          </w:tcPr>
          <w:p w:rsidR="000F7E3D" w:rsidRPr="00BB38CF" w:rsidRDefault="000F7E3D" w:rsidP="00C40739">
            <w:pPr>
              <w:spacing w:after="0"/>
              <w:ind w:firstLine="0"/>
              <w:jc w:val="center"/>
              <w:rPr>
                <w:sz w:val="18"/>
                <w:szCs w:val="18"/>
              </w:rPr>
            </w:pPr>
            <w:r w:rsidRPr="00BB38CF">
              <w:rPr>
                <w:sz w:val="18"/>
                <w:szCs w:val="18"/>
              </w:rPr>
              <w:t>1</w:t>
            </w:r>
          </w:p>
        </w:tc>
        <w:tc>
          <w:tcPr>
            <w:tcW w:w="1248" w:type="dxa"/>
          </w:tcPr>
          <w:p w:rsidR="000F7E3D" w:rsidRPr="00BB38CF" w:rsidRDefault="000F7E3D" w:rsidP="00C40739">
            <w:pPr>
              <w:spacing w:after="0"/>
              <w:ind w:firstLine="0"/>
              <w:jc w:val="center"/>
              <w:rPr>
                <w:sz w:val="18"/>
                <w:szCs w:val="18"/>
              </w:rPr>
            </w:pPr>
            <w:r w:rsidRPr="00BB38CF">
              <w:rPr>
                <w:sz w:val="18"/>
                <w:szCs w:val="18"/>
              </w:rPr>
              <w:t>1</w:t>
            </w:r>
          </w:p>
        </w:tc>
        <w:tc>
          <w:tcPr>
            <w:tcW w:w="1246" w:type="dxa"/>
          </w:tcPr>
          <w:p w:rsidR="000F7E3D" w:rsidRPr="00BB38CF" w:rsidRDefault="000F7E3D" w:rsidP="00C40739">
            <w:pPr>
              <w:spacing w:after="0"/>
              <w:ind w:firstLine="0"/>
              <w:jc w:val="center"/>
              <w:rPr>
                <w:sz w:val="18"/>
                <w:szCs w:val="18"/>
              </w:rPr>
            </w:pPr>
            <w:r w:rsidRPr="00BB38CF">
              <w:rPr>
                <w:sz w:val="18"/>
                <w:szCs w:val="18"/>
              </w:rPr>
              <w:t>1</w:t>
            </w:r>
          </w:p>
        </w:tc>
      </w:tr>
      <w:tr w:rsidR="000F7E3D" w:rsidRPr="00D16258" w:rsidTr="00036251">
        <w:trPr>
          <w:trHeight w:val="142"/>
        </w:trPr>
        <w:tc>
          <w:tcPr>
            <w:tcW w:w="2948" w:type="dxa"/>
            <w:shd w:val="clear" w:color="auto" w:fill="auto"/>
          </w:tcPr>
          <w:p w:rsidR="000F7E3D" w:rsidRPr="00D16258" w:rsidRDefault="000F7E3D" w:rsidP="00C40739">
            <w:pPr>
              <w:pStyle w:val="Tabuluvirsraksti"/>
              <w:spacing w:after="0"/>
              <w:jc w:val="both"/>
              <w:rPr>
                <w:i/>
                <w:sz w:val="18"/>
                <w:szCs w:val="18"/>
              </w:rPr>
            </w:pPr>
            <w:r w:rsidRPr="00D16258">
              <w:rPr>
                <w:i/>
                <w:sz w:val="18"/>
                <w:szCs w:val="18"/>
              </w:rPr>
              <w:t>Sagatavots pārskats par kapitāla daļu turētāju un kapitālsabiedrību likumā noteiktās informācijas publiskošanu (skaits)</w:t>
            </w:r>
          </w:p>
        </w:tc>
        <w:tc>
          <w:tcPr>
            <w:tcW w:w="1134" w:type="dxa"/>
          </w:tcPr>
          <w:p w:rsidR="000F7E3D" w:rsidRPr="00D16258" w:rsidRDefault="000F7E3D" w:rsidP="00C40739">
            <w:pPr>
              <w:spacing w:after="0"/>
              <w:ind w:firstLine="0"/>
              <w:jc w:val="center"/>
              <w:rPr>
                <w:sz w:val="18"/>
                <w:szCs w:val="18"/>
              </w:rPr>
            </w:pPr>
            <w:r w:rsidRPr="00D16258">
              <w:rPr>
                <w:sz w:val="18"/>
                <w:szCs w:val="18"/>
              </w:rPr>
              <w:t>-</w:t>
            </w:r>
          </w:p>
        </w:tc>
        <w:tc>
          <w:tcPr>
            <w:tcW w:w="1250" w:type="dxa"/>
          </w:tcPr>
          <w:p w:rsidR="000F7E3D" w:rsidRPr="00D16258" w:rsidRDefault="000F7E3D" w:rsidP="00C40739">
            <w:pPr>
              <w:spacing w:after="0"/>
              <w:ind w:firstLine="0"/>
              <w:jc w:val="center"/>
              <w:rPr>
                <w:sz w:val="18"/>
                <w:szCs w:val="18"/>
              </w:rPr>
            </w:pPr>
            <w:r w:rsidRPr="00D16258">
              <w:rPr>
                <w:sz w:val="18"/>
                <w:szCs w:val="18"/>
              </w:rPr>
              <w:t>1</w:t>
            </w:r>
          </w:p>
        </w:tc>
        <w:tc>
          <w:tcPr>
            <w:tcW w:w="1246" w:type="dxa"/>
            <w:gridSpan w:val="2"/>
          </w:tcPr>
          <w:p w:rsidR="000F7E3D" w:rsidRPr="00BB38CF" w:rsidRDefault="000F7E3D" w:rsidP="00C40739">
            <w:pPr>
              <w:spacing w:after="0"/>
              <w:ind w:firstLine="0"/>
              <w:jc w:val="center"/>
              <w:rPr>
                <w:sz w:val="18"/>
                <w:szCs w:val="18"/>
              </w:rPr>
            </w:pPr>
            <w:r w:rsidRPr="00BB38CF">
              <w:rPr>
                <w:sz w:val="18"/>
                <w:szCs w:val="18"/>
              </w:rPr>
              <w:t>1</w:t>
            </w:r>
          </w:p>
        </w:tc>
        <w:tc>
          <w:tcPr>
            <w:tcW w:w="1248" w:type="dxa"/>
          </w:tcPr>
          <w:p w:rsidR="000F7E3D" w:rsidRPr="00BB38CF" w:rsidRDefault="000F7E3D" w:rsidP="00C40739">
            <w:pPr>
              <w:spacing w:after="0"/>
              <w:ind w:firstLine="0"/>
              <w:jc w:val="center"/>
              <w:rPr>
                <w:sz w:val="18"/>
                <w:szCs w:val="18"/>
              </w:rPr>
            </w:pPr>
            <w:r w:rsidRPr="00BB38CF">
              <w:rPr>
                <w:sz w:val="18"/>
                <w:szCs w:val="18"/>
              </w:rPr>
              <w:t>1</w:t>
            </w:r>
          </w:p>
        </w:tc>
        <w:tc>
          <w:tcPr>
            <w:tcW w:w="1246" w:type="dxa"/>
          </w:tcPr>
          <w:p w:rsidR="000F7E3D" w:rsidRPr="00BB38CF" w:rsidRDefault="000F7E3D" w:rsidP="00C40739">
            <w:pPr>
              <w:spacing w:after="0"/>
              <w:ind w:firstLine="0"/>
              <w:jc w:val="center"/>
              <w:rPr>
                <w:sz w:val="18"/>
                <w:szCs w:val="18"/>
              </w:rPr>
            </w:pPr>
            <w:r w:rsidRPr="00BB38CF">
              <w:rPr>
                <w:sz w:val="18"/>
                <w:szCs w:val="18"/>
              </w:rPr>
              <w:t>1</w:t>
            </w:r>
          </w:p>
        </w:tc>
      </w:tr>
      <w:tr w:rsidR="000F7E3D" w:rsidRPr="00D16258" w:rsidTr="00036251">
        <w:trPr>
          <w:trHeight w:val="142"/>
        </w:trPr>
        <w:tc>
          <w:tcPr>
            <w:tcW w:w="2948" w:type="dxa"/>
            <w:shd w:val="clear" w:color="auto" w:fill="auto"/>
          </w:tcPr>
          <w:p w:rsidR="000F7E3D" w:rsidRPr="00D16258" w:rsidRDefault="000F7E3D" w:rsidP="00C40739">
            <w:pPr>
              <w:pStyle w:val="Tabuluvirsraksti"/>
              <w:spacing w:after="0"/>
              <w:jc w:val="both"/>
              <w:rPr>
                <w:i/>
                <w:sz w:val="18"/>
                <w:szCs w:val="18"/>
                <w:lang w:eastAsia="lv-LV"/>
              </w:rPr>
            </w:pPr>
            <w:r w:rsidRPr="00D16258">
              <w:rPr>
                <w:i/>
                <w:sz w:val="18"/>
                <w:szCs w:val="18"/>
                <w:lang w:eastAsia="lv-LV"/>
              </w:rPr>
              <w:t>Atbilstoši kapitāla daļu turētāju pieprasījumam, nodrošināta vienota valsts kapitālsabiedrību padomes locekļu atlase (% no iesūtītajiem pieprasījumiem)</w:t>
            </w:r>
          </w:p>
        </w:tc>
        <w:tc>
          <w:tcPr>
            <w:tcW w:w="1134" w:type="dxa"/>
          </w:tcPr>
          <w:p w:rsidR="000F7E3D" w:rsidRPr="00D16258" w:rsidRDefault="000F7E3D" w:rsidP="00C40739">
            <w:pPr>
              <w:spacing w:after="0"/>
              <w:ind w:firstLine="0"/>
              <w:jc w:val="center"/>
              <w:rPr>
                <w:sz w:val="18"/>
                <w:szCs w:val="18"/>
              </w:rPr>
            </w:pPr>
            <w:r w:rsidRPr="00D16258">
              <w:rPr>
                <w:sz w:val="18"/>
                <w:szCs w:val="18"/>
              </w:rPr>
              <w:t>-</w:t>
            </w:r>
          </w:p>
        </w:tc>
        <w:tc>
          <w:tcPr>
            <w:tcW w:w="1250" w:type="dxa"/>
          </w:tcPr>
          <w:p w:rsidR="000F7E3D" w:rsidRPr="00D16258" w:rsidRDefault="000F7E3D" w:rsidP="00C40739">
            <w:pPr>
              <w:spacing w:after="0"/>
              <w:ind w:firstLine="0"/>
              <w:jc w:val="center"/>
              <w:rPr>
                <w:sz w:val="18"/>
                <w:szCs w:val="18"/>
              </w:rPr>
            </w:pPr>
            <w:r w:rsidRPr="00D16258">
              <w:rPr>
                <w:sz w:val="18"/>
                <w:szCs w:val="18"/>
              </w:rPr>
              <w:t>100</w:t>
            </w:r>
          </w:p>
        </w:tc>
        <w:tc>
          <w:tcPr>
            <w:tcW w:w="1246" w:type="dxa"/>
            <w:gridSpan w:val="2"/>
          </w:tcPr>
          <w:p w:rsidR="000F7E3D" w:rsidRPr="00BB38CF" w:rsidRDefault="000F7E3D" w:rsidP="00C40739">
            <w:pPr>
              <w:spacing w:after="0"/>
              <w:ind w:firstLine="0"/>
              <w:jc w:val="center"/>
              <w:rPr>
                <w:sz w:val="18"/>
                <w:szCs w:val="18"/>
              </w:rPr>
            </w:pPr>
            <w:r w:rsidRPr="00BB38CF">
              <w:rPr>
                <w:sz w:val="18"/>
                <w:szCs w:val="18"/>
              </w:rPr>
              <w:t>100</w:t>
            </w:r>
          </w:p>
        </w:tc>
        <w:tc>
          <w:tcPr>
            <w:tcW w:w="1248" w:type="dxa"/>
          </w:tcPr>
          <w:p w:rsidR="000F7E3D" w:rsidRPr="00BB38CF" w:rsidRDefault="000F7E3D" w:rsidP="00C40739">
            <w:pPr>
              <w:spacing w:after="0"/>
              <w:ind w:firstLine="0"/>
              <w:jc w:val="center"/>
              <w:rPr>
                <w:sz w:val="18"/>
                <w:szCs w:val="18"/>
              </w:rPr>
            </w:pPr>
            <w:r w:rsidRPr="00BB38CF">
              <w:rPr>
                <w:sz w:val="18"/>
                <w:szCs w:val="18"/>
              </w:rPr>
              <w:t>100</w:t>
            </w:r>
          </w:p>
        </w:tc>
        <w:tc>
          <w:tcPr>
            <w:tcW w:w="1246" w:type="dxa"/>
          </w:tcPr>
          <w:p w:rsidR="000F7E3D" w:rsidRPr="00BB38CF" w:rsidRDefault="000F7E3D" w:rsidP="00C40739">
            <w:pPr>
              <w:spacing w:after="0"/>
              <w:ind w:firstLine="0"/>
              <w:jc w:val="center"/>
              <w:rPr>
                <w:sz w:val="18"/>
                <w:szCs w:val="18"/>
              </w:rPr>
            </w:pPr>
            <w:r w:rsidRPr="00BB38CF">
              <w:rPr>
                <w:sz w:val="18"/>
                <w:szCs w:val="18"/>
              </w:rPr>
              <w:t>100</w:t>
            </w:r>
          </w:p>
        </w:tc>
      </w:tr>
      <w:tr w:rsidR="000F7E3D" w:rsidRPr="00D16258" w:rsidTr="00036251">
        <w:trPr>
          <w:trHeight w:val="142"/>
        </w:trPr>
        <w:tc>
          <w:tcPr>
            <w:tcW w:w="2948" w:type="dxa"/>
          </w:tcPr>
          <w:p w:rsidR="000F7E3D" w:rsidRPr="00D16258" w:rsidRDefault="000F7E3D" w:rsidP="00C40739">
            <w:pPr>
              <w:pStyle w:val="Tabuluvirsraksti"/>
              <w:spacing w:after="0"/>
              <w:jc w:val="both"/>
              <w:rPr>
                <w:i/>
                <w:sz w:val="18"/>
                <w:szCs w:val="18"/>
                <w:lang w:eastAsia="lv-LV"/>
              </w:rPr>
            </w:pPr>
            <w:r w:rsidRPr="00D16258">
              <w:rPr>
                <w:i/>
                <w:sz w:val="18"/>
                <w:szCs w:val="18"/>
              </w:rPr>
              <w:lastRenderedPageBreak/>
              <w:t>Nodrošinātas ekspertu sadarbības platformas “Demogrāfisko lietu centrs” darbības sēdes (skaits)</w:t>
            </w:r>
          </w:p>
        </w:tc>
        <w:tc>
          <w:tcPr>
            <w:tcW w:w="1134" w:type="dxa"/>
          </w:tcPr>
          <w:p w:rsidR="000F7E3D" w:rsidRPr="00D16258" w:rsidRDefault="000F7E3D" w:rsidP="00C40739">
            <w:pPr>
              <w:spacing w:after="0"/>
              <w:ind w:firstLine="0"/>
              <w:jc w:val="center"/>
              <w:rPr>
                <w:sz w:val="18"/>
                <w:szCs w:val="18"/>
              </w:rPr>
            </w:pPr>
            <w:r w:rsidRPr="00D16258">
              <w:rPr>
                <w:sz w:val="18"/>
                <w:szCs w:val="18"/>
              </w:rPr>
              <w:t>-</w:t>
            </w:r>
          </w:p>
        </w:tc>
        <w:tc>
          <w:tcPr>
            <w:tcW w:w="1250" w:type="dxa"/>
          </w:tcPr>
          <w:p w:rsidR="000F7E3D" w:rsidRPr="00D16258" w:rsidRDefault="000F7E3D" w:rsidP="00C40739">
            <w:pPr>
              <w:spacing w:after="0"/>
              <w:ind w:firstLine="0"/>
              <w:jc w:val="center"/>
              <w:rPr>
                <w:sz w:val="18"/>
                <w:szCs w:val="18"/>
              </w:rPr>
            </w:pPr>
            <w:r w:rsidRPr="00D16258">
              <w:rPr>
                <w:sz w:val="18"/>
                <w:szCs w:val="18"/>
              </w:rPr>
              <w:t>12</w:t>
            </w:r>
          </w:p>
        </w:tc>
        <w:tc>
          <w:tcPr>
            <w:tcW w:w="1246" w:type="dxa"/>
            <w:gridSpan w:val="2"/>
          </w:tcPr>
          <w:p w:rsidR="000F7E3D" w:rsidRPr="00BB38CF" w:rsidRDefault="000F7E3D" w:rsidP="00C40739">
            <w:pPr>
              <w:spacing w:after="0"/>
              <w:ind w:firstLine="0"/>
              <w:jc w:val="center"/>
              <w:rPr>
                <w:sz w:val="18"/>
                <w:szCs w:val="18"/>
              </w:rPr>
            </w:pPr>
            <w:r w:rsidRPr="00BB38CF">
              <w:rPr>
                <w:sz w:val="18"/>
                <w:szCs w:val="18"/>
              </w:rPr>
              <w:t>12</w:t>
            </w:r>
          </w:p>
        </w:tc>
        <w:tc>
          <w:tcPr>
            <w:tcW w:w="1248" w:type="dxa"/>
          </w:tcPr>
          <w:p w:rsidR="000F7E3D" w:rsidRPr="00BB38CF" w:rsidRDefault="000F7E3D" w:rsidP="00C40739">
            <w:pPr>
              <w:spacing w:after="0"/>
              <w:ind w:firstLine="0"/>
              <w:jc w:val="center"/>
              <w:rPr>
                <w:sz w:val="18"/>
                <w:szCs w:val="18"/>
              </w:rPr>
            </w:pPr>
            <w:r w:rsidRPr="00BB38CF">
              <w:rPr>
                <w:sz w:val="18"/>
                <w:szCs w:val="18"/>
              </w:rPr>
              <w:t>12</w:t>
            </w:r>
          </w:p>
        </w:tc>
        <w:tc>
          <w:tcPr>
            <w:tcW w:w="1246" w:type="dxa"/>
          </w:tcPr>
          <w:p w:rsidR="000F7E3D" w:rsidRPr="00BB38CF" w:rsidRDefault="000F7E3D" w:rsidP="00C40739">
            <w:pPr>
              <w:spacing w:after="0"/>
              <w:ind w:firstLine="0"/>
              <w:jc w:val="center"/>
              <w:rPr>
                <w:sz w:val="18"/>
                <w:szCs w:val="18"/>
              </w:rPr>
            </w:pPr>
            <w:r w:rsidRPr="00BB38CF">
              <w:rPr>
                <w:sz w:val="18"/>
                <w:szCs w:val="18"/>
              </w:rPr>
              <w:t>12</w:t>
            </w:r>
          </w:p>
        </w:tc>
      </w:tr>
      <w:tr w:rsidR="000F7E3D" w:rsidRPr="00D16258" w:rsidTr="00036251">
        <w:trPr>
          <w:trHeight w:val="142"/>
        </w:trPr>
        <w:tc>
          <w:tcPr>
            <w:tcW w:w="2948" w:type="dxa"/>
          </w:tcPr>
          <w:p w:rsidR="000F7E3D" w:rsidRPr="00D16258" w:rsidRDefault="000F7E3D" w:rsidP="00C40739">
            <w:pPr>
              <w:pStyle w:val="Tabuluvirsraksti"/>
              <w:spacing w:after="0"/>
              <w:jc w:val="both"/>
              <w:rPr>
                <w:i/>
                <w:sz w:val="18"/>
                <w:szCs w:val="18"/>
                <w:lang w:eastAsia="lv-LV"/>
              </w:rPr>
            </w:pPr>
            <w:r w:rsidRPr="00D16258">
              <w:rPr>
                <w:i/>
                <w:sz w:val="18"/>
                <w:szCs w:val="18"/>
              </w:rPr>
              <w:t xml:space="preserve">Bērni, kuriem identificē un sniedz efektīvu agrīnu atbalstu (agrīnā intervence) kopā ar vecākiem un pirmsskolas izglītības pedagogu </w:t>
            </w:r>
            <w:r w:rsidRPr="00D16258">
              <w:rPr>
                <w:i/>
                <w:sz w:val="18"/>
                <w:szCs w:val="18"/>
                <w:lang w:eastAsia="lv-LV"/>
              </w:rPr>
              <w:t>(“STOP 4-7” programmas īstenošana) (skaits)</w:t>
            </w:r>
          </w:p>
        </w:tc>
        <w:tc>
          <w:tcPr>
            <w:tcW w:w="1134" w:type="dxa"/>
          </w:tcPr>
          <w:p w:rsidR="000F7E3D" w:rsidRPr="00D16258" w:rsidRDefault="000F7E3D" w:rsidP="00C40739">
            <w:pPr>
              <w:spacing w:after="0"/>
              <w:ind w:firstLine="0"/>
              <w:jc w:val="center"/>
              <w:rPr>
                <w:sz w:val="18"/>
                <w:szCs w:val="18"/>
              </w:rPr>
            </w:pPr>
            <w:r w:rsidRPr="00D16258">
              <w:rPr>
                <w:sz w:val="18"/>
                <w:szCs w:val="18"/>
              </w:rPr>
              <w:t>-</w:t>
            </w:r>
          </w:p>
        </w:tc>
        <w:tc>
          <w:tcPr>
            <w:tcW w:w="1250" w:type="dxa"/>
          </w:tcPr>
          <w:p w:rsidR="000F7E3D" w:rsidRPr="00D16258" w:rsidRDefault="000F7E3D" w:rsidP="00C40739">
            <w:pPr>
              <w:spacing w:after="0"/>
              <w:ind w:firstLine="0"/>
              <w:jc w:val="center"/>
              <w:rPr>
                <w:sz w:val="18"/>
                <w:szCs w:val="18"/>
              </w:rPr>
            </w:pPr>
            <w:r w:rsidRPr="00D16258">
              <w:rPr>
                <w:sz w:val="18"/>
                <w:szCs w:val="18"/>
              </w:rPr>
              <w:t>400</w:t>
            </w:r>
          </w:p>
        </w:tc>
        <w:tc>
          <w:tcPr>
            <w:tcW w:w="1246" w:type="dxa"/>
            <w:gridSpan w:val="2"/>
          </w:tcPr>
          <w:p w:rsidR="000F7E3D" w:rsidRPr="00BB38CF" w:rsidRDefault="000F7E3D" w:rsidP="00C40739">
            <w:pPr>
              <w:spacing w:after="0"/>
              <w:ind w:firstLine="0"/>
              <w:jc w:val="center"/>
              <w:rPr>
                <w:sz w:val="18"/>
                <w:szCs w:val="18"/>
              </w:rPr>
            </w:pPr>
            <w:r w:rsidRPr="00BB38CF">
              <w:rPr>
                <w:sz w:val="18"/>
                <w:szCs w:val="18"/>
              </w:rPr>
              <w:t>400</w:t>
            </w:r>
          </w:p>
        </w:tc>
        <w:tc>
          <w:tcPr>
            <w:tcW w:w="1248" w:type="dxa"/>
          </w:tcPr>
          <w:p w:rsidR="000F7E3D" w:rsidRPr="00BB38CF" w:rsidRDefault="000F7E3D" w:rsidP="00C40739">
            <w:pPr>
              <w:spacing w:after="0"/>
              <w:ind w:firstLine="0"/>
              <w:jc w:val="center"/>
              <w:rPr>
                <w:sz w:val="18"/>
                <w:szCs w:val="18"/>
              </w:rPr>
            </w:pPr>
            <w:r w:rsidRPr="00BB38CF">
              <w:rPr>
                <w:sz w:val="18"/>
                <w:szCs w:val="18"/>
              </w:rPr>
              <w:t>400</w:t>
            </w:r>
          </w:p>
        </w:tc>
        <w:tc>
          <w:tcPr>
            <w:tcW w:w="1246" w:type="dxa"/>
          </w:tcPr>
          <w:p w:rsidR="000F7E3D" w:rsidRPr="00BB38CF" w:rsidRDefault="000F7E3D" w:rsidP="00C40739">
            <w:pPr>
              <w:spacing w:after="0"/>
              <w:ind w:firstLine="0"/>
              <w:jc w:val="center"/>
              <w:rPr>
                <w:sz w:val="18"/>
                <w:szCs w:val="18"/>
              </w:rPr>
            </w:pPr>
            <w:r>
              <w:rPr>
                <w:sz w:val="18"/>
                <w:szCs w:val="18"/>
              </w:rPr>
              <w:t>400</w:t>
            </w:r>
          </w:p>
        </w:tc>
      </w:tr>
      <w:tr w:rsidR="000F7E3D" w:rsidRPr="00D16258" w:rsidTr="00036251">
        <w:trPr>
          <w:trHeight w:val="142"/>
        </w:trPr>
        <w:tc>
          <w:tcPr>
            <w:tcW w:w="2948" w:type="dxa"/>
          </w:tcPr>
          <w:p w:rsidR="000F7E3D" w:rsidRPr="003A7EB9" w:rsidRDefault="000F7E3D" w:rsidP="00C40739">
            <w:pPr>
              <w:pStyle w:val="Tabuluvirsraksti"/>
              <w:spacing w:after="0"/>
              <w:jc w:val="both"/>
              <w:rPr>
                <w:i/>
                <w:sz w:val="18"/>
                <w:szCs w:val="18"/>
              </w:rPr>
            </w:pPr>
            <w:r w:rsidRPr="003A7EB9">
              <w:rPr>
                <w:i/>
                <w:sz w:val="18"/>
                <w:szCs w:val="18"/>
              </w:rPr>
              <w:t>Atzinumi par atbilstošu izglītības programmu un nepieciešamajiem atbalsta pasākumiem (skaits)</w:t>
            </w:r>
          </w:p>
        </w:tc>
        <w:tc>
          <w:tcPr>
            <w:tcW w:w="1134" w:type="dxa"/>
          </w:tcPr>
          <w:p w:rsidR="000F7E3D" w:rsidRPr="003A7EB9" w:rsidRDefault="000F7E3D" w:rsidP="00C40739">
            <w:pPr>
              <w:spacing w:after="0"/>
              <w:ind w:firstLine="0"/>
              <w:jc w:val="center"/>
              <w:rPr>
                <w:sz w:val="18"/>
                <w:szCs w:val="18"/>
              </w:rPr>
            </w:pPr>
            <w:r w:rsidRPr="003A7EB9">
              <w:rPr>
                <w:sz w:val="18"/>
                <w:szCs w:val="18"/>
              </w:rPr>
              <w:t>-</w:t>
            </w:r>
          </w:p>
        </w:tc>
        <w:tc>
          <w:tcPr>
            <w:tcW w:w="1250" w:type="dxa"/>
          </w:tcPr>
          <w:p w:rsidR="000F7E3D" w:rsidRPr="003A7EB9" w:rsidRDefault="000F7E3D" w:rsidP="00C40739">
            <w:pPr>
              <w:spacing w:after="0"/>
              <w:ind w:firstLine="0"/>
              <w:jc w:val="center"/>
              <w:rPr>
                <w:sz w:val="18"/>
                <w:szCs w:val="18"/>
              </w:rPr>
            </w:pPr>
            <w:r w:rsidRPr="003A7EB9">
              <w:rPr>
                <w:sz w:val="18"/>
                <w:szCs w:val="18"/>
              </w:rPr>
              <w:t>-</w:t>
            </w:r>
          </w:p>
        </w:tc>
        <w:tc>
          <w:tcPr>
            <w:tcW w:w="1246" w:type="dxa"/>
            <w:gridSpan w:val="2"/>
          </w:tcPr>
          <w:p w:rsidR="000F7E3D" w:rsidRPr="003A7EB9" w:rsidRDefault="000F7E3D" w:rsidP="00C40739">
            <w:pPr>
              <w:spacing w:after="0"/>
              <w:ind w:firstLine="0"/>
              <w:jc w:val="center"/>
              <w:rPr>
                <w:sz w:val="18"/>
                <w:szCs w:val="18"/>
              </w:rPr>
            </w:pPr>
            <w:r w:rsidRPr="003A7EB9">
              <w:rPr>
                <w:sz w:val="18"/>
                <w:szCs w:val="18"/>
              </w:rPr>
              <w:t>6 000</w:t>
            </w:r>
          </w:p>
        </w:tc>
        <w:tc>
          <w:tcPr>
            <w:tcW w:w="1248" w:type="dxa"/>
          </w:tcPr>
          <w:p w:rsidR="000F7E3D" w:rsidRPr="003A7EB9" w:rsidRDefault="000F7E3D" w:rsidP="00C40739">
            <w:pPr>
              <w:spacing w:after="0"/>
              <w:ind w:firstLine="0"/>
              <w:jc w:val="center"/>
              <w:rPr>
                <w:sz w:val="18"/>
                <w:szCs w:val="18"/>
              </w:rPr>
            </w:pPr>
            <w:r w:rsidRPr="003A7EB9">
              <w:rPr>
                <w:sz w:val="18"/>
                <w:szCs w:val="18"/>
              </w:rPr>
              <w:t>6 000</w:t>
            </w:r>
          </w:p>
        </w:tc>
        <w:tc>
          <w:tcPr>
            <w:tcW w:w="1246" w:type="dxa"/>
          </w:tcPr>
          <w:p w:rsidR="000F7E3D" w:rsidRPr="003A7EB9" w:rsidDel="00F11F84" w:rsidRDefault="000F7E3D" w:rsidP="00C40739">
            <w:pPr>
              <w:spacing w:after="0"/>
              <w:ind w:firstLine="0"/>
              <w:jc w:val="center"/>
              <w:rPr>
                <w:sz w:val="18"/>
                <w:szCs w:val="18"/>
              </w:rPr>
            </w:pPr>
            <w:r w:rsidRPr="003A7EB9">
              <w:rPr>
                <w:sz w:val="18"/>
                <w:szCs w:val="18"/>
              </w:rPr>
              <w:t>6 000</w:t>
            </w:r>
          </w:p>
        </w:tc>
      </w:tr>
      <w:tr w:rsidR="000F7E3D" w:rsidRPr="00D16258" w:rsidTr="00036251">
        <w:trPr>
          <w:trHeight w:val="142"/>
        </w:trPr>
        <w:tc>
          <w:tcPr>
            <w:tcW w:w="2948" w:type="dxa"/>
          </w:tcPr>
          <w:p w:rsidR="000F7E3D" w:rsidRPr="003A7EB9" w:rsidRDefault="000F7E3D" w:rsidP="00C40739">
            <w:pPr>
              <w:pStyle w:val="Tabuluvirsraksti"/>
              <w:spacing w:after="0"/>
              <w:jc w:val="both"/>
              <w:rPr>
                <w:i/>
                <w:sz w:val="18"/>
                <w:szCs w:val="18"/>
              </w:rPr>
            </w:pPr>
            <w:r w:rsidRPr="003A7EB9">
              <w:rPr>
                <w:i/>
                <w:sz w:val="18"/>
                <w:szCs w:val="18"/>
              </w:rPr>
              <w:t xml:space="preserve">Agrīnās </w:t>
            </w:r>
            <w:proofErr w:type="spellStart"/>
            <w:r w:rsidRPr="003A7EB9">
              <w:rPr>
                <w:i/>
                <w:sz w:val="18"/>
                <w:szCs w:val="18"/>
              </w:rPr>
              <w:t>prevencijas</w:t>
            </w:r>
            <w:proofErr w:type="spellEnd"/>
            <w:r w:rsidRPr="003A7EB9">
              <w:rPr>
                <w:i/>
                <w:sz w:val="18"/>
                <w:szCs w:val="18"/>
              </w:rPr>
              <w:t xml:space="preserve"> sistēmas ieviešanai atlasītie jaunie pakalpojumi (skaits)</w:t>
            </w:r>
          </w:p>
        </w:tc>
        <w:tc>
          <w:tcPr>
            <w:tcW w:w="1134" w:type="dxa"/>
          </w:tcPr>
          <w:p w:rsidR="000F7E3D" w:rsidRPr="003A7EB9" w:rsidRDefault="000F7E3D" w:rsidP="00C40739">
            <w:pPr>
              <w:spacing w:after="0"/>
              <w:ind w:firstLine="0"/>
              <w:jc w:val="center"/>
              <w:rPr>
                <w:sz w:val="18"/>
                <w:szCs w:val="18"/>
              </w:rPr>
            </w:pPr>
            <w:r w:rsidRPr="003A7EB9">
              <w:rPr>
                <w:sz w:val="18"/>
                <w:szCs w:val="18"/>
              </w:rPr>
              <w:t>-</w:t>
            </w:r>
          </w:p>
        </w:tc>
        <w:tc>
          <w:tcPr>
            <w:tcW w:w="1250" w:type="dxa"/>
          </w:tcPr>
          <w:p w:rsidR="000F7E3D" w:rsidRPr="003A7EB9" w:rsidRDefault="000F7E3D" w:rsidP="00C40739">
            <w:pPr>
              <w:spacing w:after="0"/>
              <w:ind w:firstLine="0"/>
              <w:jc w:val="center"/>
              <w:rPr>
                <w:sz w:val="18"/>
                <w:szCs w:val="18"/>
              </w:rPr>
            </w:pPr>
            <w:r w:rsidRPr="003A7EB9">
              <w:rPr>
                <w:sz w:val="18"/>
                <w:szCs w:val="18"/>
              </w:rPr>
              <w:t>-</w:t>
            </w:r>
          </w:p>
        </w:tc>
        <w:tc>
          <w:tcPr>
            <w:tcW w:w="1246" w:type="dxa"/>
            <w:gridSpan w:val="2"/>
          </w:tcPr>
          <w:p w:rsidR="000F7E3D" w:rsidRPr="003A7EB9" w:rsidRDefault="000F7E3D" w:rsidP="00C40739">
            <w:pPr>
              <w:spacing w:after="0"/>
              <w:ind w:firstLine="0"/>
              <w:jc w:val="center"/>
              <w:rPr>
                <w:sz w:val="18"/>
                <w:szCs w:val="18"/>
              </w:rPr>
            </w:pPr>
            <w:r w:rsidRPr="003A7EB9">
              <w:rPr>
                <w:sz w:val="18"/>
                <w:szCs w:val="18"/>
              </w:rPr>
              <w:t>4</w:t>
            </w:r>
          </w:p>
        </w:tc>
        <w:tc>
          <w:tcPr>
            <w:tcW w:w="1248" w:type="dxa"/>
          </w:tcPr>
          <w:p w:rsidR="000F7E3D" w:rsidRPr="003A7EB9" w:rsidRDefault="000F7E3D" w:rsidP="00C40739">
            <w:pPr>
              <w:spacing w:after="0"/>
              <w:ind w:firstLine="0"/>
              <w:jc w:val="center"/>
              <w:rPr>
                <w:sz w:val="18"/>
                <w:szCs w:val="18"/>
              </w:rPr>
            </w:pPr>
            <w:r w:rsidRPr="003A7EB9">
              <w:rPr>
                <w:sz w:val="18"/>
                <w:szCs w:val="18"/>
              </w:rPr>
              <w:t>6</w:t>
            </w:r>
          </w:p>
        </w:tc>
        <w:tc>
          <w:tcPr>
            <w:tcW w:w="1246" w:type="dxa"/>
          </w:tcPr>
          <w:p w:rsidR="000F7E3D" w:rsidRPr="003A7EB9" w:rsidDel="00F11F84" w:rsidRDefault="000F7E3D" w:rsidP="00C40739">
            <w:pPr>
              <w:spacing w:after="0"/>
              <w:ind w:firstLine="0"/>
              <w:jc w:val="center"/>
              <w:rPr>
                <w:sz w:val="18"/>
                <w:szCs w:val="18"/>
              </w:rPr>
            </w:pPr>
            <w:r w:rsidRPr="003A7EB9">
              <w:rPr>
                <w:sz w:val="18"/>
                <w:szCs w:val="18"/>
              </w:rPr>
              <w:t>5</w:t>
            </w:r>
          </w:p>
        </w:tc>
      </w:tr>
      <w:tr w:rsidR="000F7E3D" w:rsidRPr="00D16258" w:rsidTr="00036251">
        <w:trPr>
          <w:trHeight w:val="142"/>
        </w:trPr>
        <w:tc>
          <w:tcPr>
            <w:tcW w:w="9072" w:type="dxa"/>
            <w:gridSpan w:val="7"/>
            <w:shd w:val="clear" w:color="auto" w:fill="D9D9D9" w:themeFill="background1" w:themeFillShade="D9"/>
          </w:tcPr>
          <w:p w:rsidR="000F7E3D" w:rsidRPr="00D16258" w:rsidRDefault="000F7E3D" w:rsidP="00C40739">
            <w:pPr>
              <w:spacing w:after="0"/>
              <w:jc w:val="center"/>
              <w:rPr>
                <w:b/>
                <w:i/>
                <w:sz w:val="18"/>
                <w:szCs w:val="18"/>
              </w:rPr>
            </w:pPr>
            <w:r w:rsidRPr="00D16258">
              <w:rPr>
                <w:b/>
                <w:sz w:val="18"/>
                <w:szCs w:val="18"/>
                <w:lang w:eastAsia="lv-LV"/>
              </w:rPr>
              <w:t>Kvalitātes rādītāji</w:t>
            </w:r>
          </w:p>
        </w:tc>
      </w:tr>
      <w:tr w:rsidR="000F7E3D" w:rsidRPr="00D16258" w:rsidTr="00036251">
        <w:trPr>
          <w:trHeight w:val="686"/>
        </w:trPr>
        <w:tc>
          <w:tcPr>
            <w:tcW w:w="2948" w:type="dxa"/>
          </w:tcPr>
          <w:p w:rsidR="000F7E3D" w:rsidRPr="00D16258" w:rsidRDefault="000F7E3D" w:rsidP="00C40739">
            <w:pPr>
              <w:spacing w:after="0"/>
              <w:ind w:firstLine="6"/>
              <w:rPr>
                <w:sz w:val="18"/>
                <w:szCs w:val="18"/>
              </w:rPr>
            </w:pPr>
            <w:r w:rsidRPr="00D16258">
              <w:rPr>
                <w:i/>
                <w:sz w:val="18"/>
                <w:szCs w:val="18"/>
              </w:rPr>
              <w:t xml:space="preserve">Pašu kapitāla </w:t>
            </w:r>
            <w:proofErr w:type="spellStart"/>
            <w:r w:rsidRPr="00D16258">
              <w:rPr>
                <w:i/>
                <w:sz w:val="18"/>
                <w:szCs w:val="18"/>
              </w:rPr>
              <w:t>atdeve</w:t>
            </w:r>
            <w:proofErr w:type="spellEnd"/>
            <w:r w:rsidRPr="00D16258">
              <w:rPr>
                <w:i/>
                <w:sz w:val="18"/>
                <w:szCs w:val="18"/>
              </w:rPr>
              <w:t xml:space="preserve"> komerciālajās valsts kapitālsabiedrībās (%) iepriekšējā pārskata gadā</w:t>
            </w:r>
          </w:p>
        </w:tc>
        <w:tc>
          <w:tcPr>
            <w:tcW w:w="1134" w:type="dxa"/>
          </w:tcPr>
          <w:p w:rsidR="000F7E3D" w:rsidRPr="00D16258" w:rsidRDefault="000F7E3D" w:rsidP="00C40739">
            <w:pPr>
              <w:ind w:firstLine="0"/>
              <w:jc w:val="center"/>
              <w:rPr>
                <w:sz w:val="18"/>
                <w:szCs w:val="18"/>
              </w:rPr>
            </w:pPr>
            <w:r w:rsidRPr="00D16258">
              <w:rPr>
                <w:sz w:val="18"/>
                <w:szCs w:val="18"/>
              </w:rPr>
              <w:t>6,8</w:t>
            </w:r>
          </w:p>
        </w:tc>
        <w:tc>
          <w:tcPr>
            <w:tcW w:w="1250" w:type="dxa"/>
          </w:tcPr>
          <w:p w:rsidR="000F7E3D" w:rsidRPr="00D16258" w:rsidRDefault="000F7E3D" w:rsidP="00C40739">
            <w:pPr>
              <w:spacing w:after="0"/>
              <w:ind w:firstLine="0"/>
              <w:jc w:val="center"/>
              <w:rPr>
                <w:sz w:val="18"/>
                <w:szCs w:val="18"/>
              </w:rPr>
            </w:pPr>
            <w:r w:rsidRPr="00D16258">
              <w:rPr>
                <w:sz w:val="18"/>
                <w:szCs w:val="18"/>
              </w:rPr>
              <w:t>5,2</w:t>
            </w:r>
          </w:p>
        </w:tc>
        <w:tc>
          <w:tcPr>
            <w:tcW w:w="1246" w:type="dxa"/>
            <w:gridSpan w:val="2"/>
          </w:tcPr>
          <w:p w:rsidR="000F7E3D" w:rsidRPr="00BB38CF" w:rsidRDefault="000F7E3D" w:rsidP="00C40739">
            <w:pPr>
              <w:spacing w:after="0"/>
              <w:ind w:firstLine="0"/>
              <w:jc w:val="center"/>
              <w:rPr>
                <w:sz w:val="18"/>
                <w:szCs w:val="18"/>
              </w:rPr>
            </w:pPr>
            <w:r w:rsidRPr="00BB38CF">
              <w:rPr>
                <w:sz w:val="18"/>
                <w:szCs w:val="18"/>
              </w:rPr>
              <w:t>5,2</w:t>
            </w:r>
          </w:p>
        </w:tc>
        <w:tc>
          <w:tcPr>
            <w:tcW w:w="1248" w:type="dxa"/>
          </w:tcPr>
          <w:p w:rsidR="000F7E3D" w:rsidRPr="00BB38CF" w:rsidRDefault="000F7E3D" w:rsidP="00C40739">
            <w:pPr>
              <w:spacing w:after="0"/>
              <w:ind w:firstLine="0"/>
              <w:jc w:val="center"/>
              <w:rPr>
                <w:sz w:val="18"/>
                <w:szCs w:val="18"/>
              </w:rPr>
            </w:pPr>
            <w:r w:rsidRPr="00BB38CF">
              <w:rPr>
                <w:sz w:val="18"/>
                <w:szCs w:val="18"/>
              </w:rPr>
              <w:t>5,2</w:t>
            </w:r>
          </w:p>
        </w:tc>
        <w:tc>
          <w:tcPr>
            <w:tcW w:w="1246" w:type="dxa"/>
          </w:tcPr>
          <w:p w:rsidR="000F7E3D" w:rsidRPr="00BB38CF" w:rsidRDefault="000F7E3D" w:rsidP="00C40739">
            <w:pPr>
              <w:spacing w:after="0"/>
              <w:ind w:firstLine="0"/>
              <w:jc w:val="center"/>
              <w:rPr>
                <w:sz w:val="18"/>
                <w:szCs w:val="18"/>
              </w:rPr>
            </w:pPr>
            <w:r w:rsidRPr="00BB38CF">
              <w:rPr>
                <w:sz w:val="18"/>
                <w:szCs w:val="18"/>
              </w:rPr>
              <w:t>5,2</w:t>
            </w:r>
          </w:p>
        </w:tc>
      </w:tr>
    </w:tbl>
    <w:p w:rsidR="000F7E3D" w:rsidRPr="000339AD" w:rsidRDefault="000F7E3D" w:rsidP="000F7E3D">
      <w:pPr>
        <w:spacing w:after="0"/>
        <w:ind w:firstLine="426"/>
        <w:rPr>
          <w:sz w:val="18"/>
          <w:szCs w:val="18"/>
        </w:rPr>
      </w:pPr>
      <w:r w:rsidRPr="000339AD">
        <w:rPr>
          <w:sz w:val="18"/>
          <w:szCs w:val="18"/>
        </w:rPr>
        <w:t xml:space="preserve">Piezīmes. </w:t>
      </w:r>
    </w:p>
    <w:p w:rsidR="000F7E3D" w:rsidRDefault="000F7E3D" w:rsidP="000F7E3D">
      <w:pPr>
        <w:spacing w:after="0"/>
        <w:ind w:firstLine="425"/>
        <w:rPr>
          <w:sz w:val="18"/>
          <w:szCs w:val="18"/>
        </w:rPr>
      </w:pPr>
      <w:r w:rsidRPr="000339AD">
        <w:rPr>
          <w:sz w:val="18"/>
          <w:szCs w:val="18"/>
          <w:vertAlign w:val="superscript"/>
        </w:rPr>
        <w:t>1</w:t>
      </w:r>
      <w:r w:rsidRPr="000339AD">
        <w:rPr>
          <w:sz w:val="18"/>
          <w:szCs w:val="18"/>
        </w:rPr>
        <w:t xml:space="preserve"> </w:t>
      </w:r>
      <w:r w:rsidRPr="00B8434C">
        <w:rPr>
          <w:sz w:val="18"/>
          <w:szCs w:val="18"/>
        </w:rPr>
        <w:t>Pārresoru koordinācijas centra darbība</w:t>
      </w:r>
      <w:r>
        <w:rPr>
          <w:sz w:val="18"/>
          <w:szCs w:val="18"/>
        </w:rPr>
        <w:t xml:space="preserve">s stratēģiju 2021. – 2023. gadam </w:t>
      </w:r>
      <w:r w:rsidRPr="00B8434C">
        <w:rPr>
          <w:sz w:val="18"/>
          <w:szCs w:val="18"/>
        </w:rPr>
        <w:t>plānots apstiprināt 2021.</w:t>
      </w:r>
      <w:r>
        <w:rPr>
          <w:sz w:val="18"/>
          <w:szCs w:val="18"/>
        </w:rPr>
        <w:t xml:space="preserve"> gada I ceturksnī.</w:t>
      </w:r>
    </w:p>
    <w:p w:rsidR="000F7E3D" w:rsidRPr="000339AD" w:rsidRDefault="000F7E3D" w:rsidP="00C40739">
      <w:pPr>
        <w:spacing w:after="480"/>
        <w:ind w:firstLine="425"/>
        <w:rPr>
          <w:sz w:val="18"/>
          <w:szCs w:val="18"/>
        </w:rPr>
      </w:pPr>
      <w:r w:rsidRPr="00AC1EB2">
        <w:rPr>
          <w:sz w:val="18"/>
          <w:szCs w:val="18"/>
          <w:vertAlign w:val="superscript"/>
        </w:rPr>
        <w:t>2</w:t>
      </w:r>
      <w:r w:rsidRPr="00AC1EB2">
        <w:rPr>
          <w:sz w:val="18"/>
          <w:szCs w:val="18"/>
        </w:rPr>
        <w:t xml:space="preserve"> </w:t>
      </w:r>
      <w:r w:rsidRPr="00AC1EB2">
        <w:rPr>
          <w:rFonts w:eastAsia="Calibri"/>
          <w:sz w:val="18"/>
          <w:szCs w:val="18"/>
        </w:rPr>
        <w:t>Īstenojot strukturālo reformu un izveidojot Pedagoģiski psiholoģiskā atbalsta dienestu (prioritārā pasākuma ietvaros) 10 amata vietas tiks pārceltas uz dienestu, PKC vidējam amata vietu skaitam saglabājoties 2020. gada līmenī.</w:t>
      </w:r>
    </w:p>
    <w:p w:rsidR="000F7E3D" w:rsidRDefault="000F7E3D" w:rsidP="000F7E3D">
      <w:pPr>
        <w:spacing w:after="0"/>
        <w:ind w:firstLine="0"/>
        <w:jc w:val="center"/>
        <w:rPr>
          <w:bCs/>
          <w:u w:val="single"/>
          <w:lang w:eastAsia="lv-LV"/>
        </w:rPr>
      </w:pPr>
      <w:r w:rsidRPr="003651CF">
        <w:rPr>
          <w:b/>
          <w:color w:val="000000" w:themeColor="text1"/>
          <w:u w:val="single"/>
          <w:lang w:eastAsia="lv-LV"/>
        </w:rPr>
        <w:t>Prioritārajiem pasākumiem</w:t>
      </w:r>
      <w:r w:rsidRPr="006A17AF">
        <w:rPr>
          <w:bCs/>
          <w:u w:val="single"/>
          <w:lang w:eastAsia="lv-LV"/>
        </w:rPr>
        <w:t xml:space="preserve"> </w:t>
      </w:r>
    </w:p>
    <w:p w:rsidR="000F7E3D" w:rsidRPr="006A17AF" w:rsidRDefault="000F7E3D" w:rsidP="000F7E3D">
      <w:pPr>
        <w:spacing w:after="240"/>
        <w:ind w:firstLine="0"/>
        <w:jc w:val="center"/>
        <w:rPr>
          <w:bCs/>
          <w:lang w:eastAsia="lv-LV"/>
        </w:rPr>
      </w:pPr>
      <w:r w:rsidRPr="003651CF">
        <w:rPr>
          <w:b/>
          <w:color w:val="000000" w:themeColor="text1"/>
          <w:u w:val="single"/>
          <w:lang w:eastAsia="lv-LV"/>
        </w:rPr>
        <w:t>papildu piešķirtais finansējums no 202</w:t>
      </w:r>
      <w:r>
        <w:rPr>
          <w:b/>
          <w:color w:val="000000" w:themeColor="text1"/>
          <w:u w:val="single"/>
          <w:lang w:eastAsia="lv-LV"/>
        </w:rPr>
        <w:t>1</w:t>
      </w:r>
      <w:r w:rsidRPr="003651CF">
        <w:rPr>
          <w:b/>
          <w:color w:val="000000" w:themeColor="text1"/>
          <w:u w:val="single"/>
          <w:lang w:eastAsia="lv-LV"/>
        </w:rPr>
        <w:t>. līdz 202</w:t>
      </w:r>
      <w:r>
        <w:rPr>
          <w:b/>
          <w:color w:val="000000" w:themeColor="text1"/>
          <w:u w:val="single"/>
          <w:lang w:eastAsia="lv-LV"/>
        </w:rPr>
        <w:t>3</w:t>
      </w:r>
      <w:r w:rsidRPr="003651CF">
        <w:rPr>
          <w:b/>
          <w:color w:val="000000" w:themeColor="text1"/>
          <w:u w:val="single"/>
          <w:lang w:eastAsia="lv-LV"/>
        </w:rPr>
        <w:t>.</w:t>
      </w:r>
      <w:r>
        <w:rPr>
          <w:b/>
          <w:color w:val="000000" w:themeColor="text1"/>
          <w:u w:val="single"/>
          <w:lang w:eastAsia="lv-LV"/>
        </w:rPr>
        <w:t xml:space="preserve"> </w:t>
      </w:r>
      <w:r w:rsidRPr="003651CF">
        <w:rPr>
          <w:b/>
          <w:color w:val="000000" w:themeColor="text1"/>
          <w:u w:val="single"/>
          <w:lang w:eastAsia="lv-LV"/>
        </w:rPr>
        <w:t>gadam</w:t>
      </w:r>
    </w:p>
    <w:tbl>
      <w:tblPr>
        <w:tblStyle w:val="TableGrid1"/>
        <w:tblW w:w="9072" w:type="dxa"/>
        <w:jc w:val="center"/>
        <w:tblLayout w:type="fixed"/>
        <w:tblLook w:val="04A0" w:firstRow="1" w:lastRow="0" w:firstColumn="1" w:lastColumn="0" w:noHBand="0" w:noVBand="1"/>
      </w:tblPr>
      <w:tblGrid>
        <w:gridCol w:w="558"/>
        <w:gridCol w:w="4115"/>
        <w:gridCol w:w="1086"/>
        <w:gridCol w:w="48"/>
        <w:gridCol w:w="992"/>
        <w:gridCol w:w="47"/>
        <w:gridCol w:w="1087"/>
        <w:gridCol w:w="1139"/>
      </w:tblGrid>
      <w:tr w:rsidR="000F7E3D" w:rsidRPr="003651CF" w:rsidTr="00C40739">
        <w:trPr>
          <w:jc w:val="center"/>
        </w:trPr>
        <w:tc>
          <w:tcPr>
            <w:tcW w:w="558" w:type="dxa"/>
            <w:vMerge w:val="restart"/>
            <w:tcBorders>
              <w:bottom w:val="single" w:sz="4" w:space="0" w:color="auto"/>
            </w:tcBorders>
            <w:vAlign w:val="center"/>
          </w:tcPr>
          <w:p w:rsidR="000F7E3D" w:rsidRPr="003651CF" w:rsidRDefault="000F7E3D" w:rsidP="00C40739">
            <w:pPr>
              <w:spacing w:after="0"/>
              <w:ind w:firstLine="0"/>
              <w:jc w:val="center"/>
              <w:rPr>
                <w:rFonts w:eastAsia="Calibri"/>
                <w:sz w:val="18"/>
                <w:szCs w:val="18"/>
              </w:rPr>
            </w:pPr>
            <w:r w:rsidRPr="003651CF">
              <w:rPr>
                <w:rFonts w:eastAsia="Calibri"/>
                <w:sz w:val="18"/>
                <w:szCs w:val="18"/>
              </w:rPr>
              <w:t>Nr.</w:t>
            </w:r>
          </w:p>
          <w:p w:rsidR="000F7E3D" w:rsidRPr="003651CF" w:rsidRDefault="000F7E3D" w:rsidP="00C40739">
            <w:pPr>
              <w:spacing w:after="0"/>
              <w:ind w:firstLine="0"/>
              <w:jc w:val="center"/>
              <w:rPr>
                <w:rFonts w:eastAsia="Calibri"/>
                <w:sz w:val="18"/>
                <w:szCs w:val="18"/>
              </w:rPr>
            </w:pPr>
            <w:r w:rsidRPr="003651CF">
              <w:rPr>
                <w:rFonts w:eastAsia="Calibri"/>
                <w:sz w:val="18"/>
                <w:szCs w:val="18"/>
              </w:rPr>
              <w:t>p.k.</w:t>
            </w:r>
          </w:p>
        </w:tc>
        <w:tc>
          <w:tcPr>
            <w:tcW w:w="4115" w:type="dxa"/>
            <w:vMerge w:val="restart"/>
            <w:tcBorders>
              <w:bottom w:val="single" w:sz="12" w:space="0" w:color="auto"/>
            </w:tcBorders>
            <w:vAlign w:val="center"/>
          </w:tcPr>
          <w:p w:rsidR="000F7E3D" w:rsidRPr="00BB2102" w:rsidRDefault="000F7E3D" w:rsidP="00C40739">
            <w:pPr>
              <w:pStyle w:val="tabteksts"/>
              <w:jc w:val="both"/>
              <w:rPr>
                <w:rFonts w:eastAsia="Calibri"/>
                <w:b/>
              </w:rPr>
            </w:pPr>
            <w:r w:rsidRPr="00BB2102">
              <w:rPr>
                <w:rFonts w:eastAsia="Calibri"/>
                <w:b/>
              </w:rPr>
              <w:t xml:space="preserve">Pasākuma nosaukums </w:t>
            </w:r>
            <w:r w:rsidRPr="00BB2102">
              <w:rPr>
                <w:rFonts w:eastAsia="Calibri"/>
              </w:rPr>
              <w:t>(un darbības apraksts, ja pasākums attiecas tikai uz vienu programmu)</w:t>
            </w:r>
          </w:p>
          <w:p w:rsidR="000F7E3D" w:rsidRPr="00BB2102" w:rsidRDefault="000F7E3D" w:rsidP="00C40739">
            <w:pPr>
              <w:pStyle w:val="tabteksts"/>
              <w:jc w:val="both"/>
              <w:rPr>
                <w:rFonts w:eastAsia="Calibri"/>
                <w:szCs w:val="18"/>
              </w:rPr>
            </w:pPr>
            <w:r w:rsidRPr="00146E14">
              <w:rPr>
                <w:rFonts w:eastAsia="Calibri"/>
                <w:b/>
                <w:i/>
              </w:rPr>
              <w:t>Darbības apraksts</w:t>
            </w:r>
            <w:r w:rsidRPr="00146E14">
              <w:rPr>
                <w:rFonts w:eastAsia="Calibri"/>
                <w:i/>
              </w:rPr>
              <w:t xml:space="preserve"> </w:t>
            </w:r>
            <w:r w:rsidRPr="00146E14">
              <w:rPr>
                <w:rFonts w:eastAsia="Calibri"/>
                <w:b/>
                <w:i/>
              </w:rPr>
              <w:t>ar norādi uz līdzekļu izlietojumu</w:t>
            </w:r>
            <w:r w:rsidRPr="00BB2102">
              <w:rPr>
                <w:rFonts w:eastAsia="Calibri"/>
                <w:b/>
              </w:rPr>
              <w:t xml:space="preserve"> </w:t>
            </w:r>
            <w:r w:rsidRPr="00BB2102">
              <w:rPr>
                <w:rFonts w:eastAsia="Calibri"/>
                <w:szCs w:val="18"/>
              </w:rPr>
              <w:t>(ja pasākums attiecas uz vairāk kā vienu programmu)</w:t>
            </w:r>
          </w:p>
          <w:p w:rsidR="000F7E3D" w:rsidRPr="00BB2102" w:rsidRDefault="000F7E3D" w:rsidP="00C40739">
            <w:pPr>
              <w:pStyle w:val="tabteksts"/>
              <w:ind w:left="284"/>
              <w:rPr>
                <w:rFonts w:eastAsia="Calibri"/>
              </w:rPr>
            </w:pPr>
            <w:r w:rsidRPr="00BB2102">
              <w:rPr>
                <w:rFonts w:eastAsia="Calibri"/>
              </w:rPr>
              <w:t>Darbības rezultāts</w:t>
            </w:r>
          </w:p>
          <w:p w:rsidR="000F7E3D" w:rsidRPr="00BB2102" w:rsidRDefault="000F7E3D" w:rsidP="00C40739">
            <w:pPr>
              <w:pStyle w:val="tabteksts"/>
              <w:ind w:left="603"/>
              <w:rPr>
                <w:rFonts w:eastAsia="Calibri"/>
                <w:i/>
              </w:rPr>
            </w:pPr>
            <w:r w:rsidRPr="00BB2102">
              <w:rPr>
                <w:rFonts w:eastAsia="Calibri"/>
                <w:i/>
              </w:rPr>
              <w:t>Rezultatīvais rādītājs</w:t>
            </w:r>
          </w:p>
          <w:p w:rsidR="000F7E3D" w:rsidRPr="003651CF" w:rsidRDefault="000F7E3D" w:rsidP="00C40739">
            <w:pPr>
              <w:spacing w:after="0"/>
              <w:ind w:left="36" w:firstLine="0"/>
              <w:jc w:val="left"/>
              <w:rPr>
                <w:rFonts w:eastAsia="Calibri"/>
                <w:sz w:val="18"/>
                <w:szCs w:val="18"/>
              </w:rPr>
            </w:pPr>
            <w:r w:rsidRPr="00146E14">
              <w:rPr>
                <w:rFonts w:eastAsia="Calibri"/>
                <w:sz w:val="18"/>
              </w:rPr>
              <w:t>Programmas (apakšprogrammas) kods un nosaukums</w:t>
            </w:r>
          </w:p>
        </w:tc>
        <w:tc>
          <w:tcPr>
            <w:tcW w:w="3260" w:type="dxa"/>
            <w:gridSpan w:val="5"/>
            <w:tcBorders>
              <w:bottom w:val="single" w:sz="4" w:space="0" w:color="auto"/>
            </w:tcBorders>
            <w:vAlign w:val="center"/>
          </w:tcPr>
          <w:p w:rsidR="000F7E3D" w:rsidRPr="003651CF" w:rsidRDefault="000F7E3D" w:rsidP="00C40739">
            <w:pPr>
              <w:spacing w:after="0"/>
              <w:ind w:firstLine="0"/>
              <w:jc w:val="center"/>
              <w:rPr>
                <w:rFonts w:eastAsia="Calibri"/>
                <w:sz w:val="18"/>
                <w:szCs w:val="18"/>
              </w:rPr>
            </w:pPr>
            <w:r w:rsidRPr="001A1266">
              <w:rPr>
                <w:rFonts w:eastAsia="Calibri"/>
                <w:b/>
                <w:sz w:val="18"/>
                <w:szCs w:val="18"/>
              </w:rPr>
              <w:t>Izdevumi</w:t>
            </w:r>
            <w:r w:rsidRPr="003651CF">
              <w:rPr>
                <w:rFonts w:eastAsia="Calibri"/>
                <w:sz w:val="18"/>
                <w:szCs w:val="18"/>
              </w:rPr>
              <w:t xml:space="preserve">,  </w:t>
            </w:r>
            <w:proofErr w:type="spellStart"/>
            <w:r w:rsidRPr="003651CF">
              <w:rPr>
                <w:rFonts w:eastAsia="Calibri"/>
                <w:i/>
                <w:sz w:val="18"/>
                <w:szCs w:val="18"/>
              </w:rPr>
              <w:t>euro</w:t>
            </w:r>
            <w:proofErr w:type="spellEnd"/>
            <w:r w:rsidRPr="003651CF">
              <w:rPr>
                <w:rFonts w:eastAsia="Calibri"/>
                <w:sz w:val="18"/>
                <w:szCs w:val="18"/>
              </w:rPr>
              <w:t xml:space="preserve"> /</w:t>
            </w:r>
          </w:p>
          <w:p w:rsidR="000F7E3D" w:rsidRPr="003651CF" w:rsidRDefault="000F7E3D" w:rsidP="00C40739">
            <w:pPr>
              <w:spacing w:after="0"/>
              <w:ind w:firstLine="0"/>
              <w:jc w:val="center"/>
              <w:rPr>
                <w:rFonts w:eastAsia="Calibri"/>
                <w:sz w:val="18"/>
                <w:szCs w:val="18"/>
              </w:rPr>
            </w:pPr>
            <w:r w:rsidRPr="003651CF">
              <w:rPr>
                <w:rFonts w:eastAsia="Calibri"/>
                <w:sz w:val="18"/>
                <w:szCs w:val="18"/>
              </w:rPr>
              <w:t xml:space="preserve"> rādītāji,</w:t>
            </w:r>
            <w:r w:rsidRPr="003651CF">
              <w:rPr>
                <w:rFonts w:eastAsia="Calibri"/>
                <w:i/>
                <w:sz w:val="18"/>
                <w:szCs w:val="18"/>
              </w:rPr>
              <w:t xml:space="preserve"> vērtība</w:t>
            </w:r>
            <w:r w:rsidRPr="003651CF">
              <w:rPr>
                <w:rFonts w:eastAsia="Calibri"/>
                <w:sz w:val="18"/>
                <w:szCs w:val="18"/>
              </w:rPr>
              <w:t xml:space="preserve"> </w:t>
            </w:r>
          </w:p>
        </w:tc>
        <w:tc>
          <w:tcPr>
            <w:tcW w:w="1139" w:type="dxa"/>
            <w:vMerge w:val="restart"/>
            <w:vAlign w:val="center"/>
          </w:tcPr>
          <w:p w:rsidR="000F7E3D" w:rsidRPr="003651CF" w:rsidRDefault="000F7E3D" w:rsidP="00C40739">
            <w:pPr>
              <w:spacing w:after="0"/>
              <w:ind w:firstLine="0"/>
              <w:jc w:val="center"/>
              <w:rPr>
                <w:rFonts w:eastAsia="Calibri"/>
                <w:sz w:val="18"/>
                <w:szCs w:val="18"/>
              </w:rPr>
            </w:pPr>
            <w:r w:rsidRPr="003651CF">
              <w:rPr>
                <w:rFonts w:eastAsia="Calibri"/>
                <w:sz w:val="18"/>
                <w:szCs w:val="18"/>
              </w:rPr>
              <w:t>Pamatojums</w:t>
            </w:r>
          </w:p>
        </w:tc>
      </w:tr>
      <w:tr w:rsidR="000F7E3D" w:rsidRPr="003651CF" w:rsidTr="00C40739">
        <w:trPr>
          <w:tblHeader/>
          <w:jc w:val="center"/>
        </w:trPr>
        <w:tc>
          <w:tcPr>
            <w:tcW w:w="558" w:type="dxa"/>
            <w:vMerge/>
            <w:tcBorders>
              <w:top w:val="single" w:sz="12" w:space="0" w:color="auto"/>
              <w:bottom w:val="single" w:sz="4" w:space="0" w:color="auto"/>
            </w:tcBorders>
            <w:vAlign w:val="center"/>
          </w:tcPr>
          <w:p w:rsidR="000F7E3D" w:rsidRPr="003651CF" w:rsidRDefault="000F7E3D" w:rsidP="00C40739">
            <w:pPr>
              <w:spacing w:after="0"/>
              <w:ind w:firstLine="0"/>
              <w:jc w:val="center"/>
              <w:rPr>
                <w:rFonts w:eastAsia="Calibri"/>
                <w:sz w:val="18"/>
                <w:szCs w:val="18"/>
              </w:rPr>
            </w:pPr>
          </w:p>
        </w:tc>
        <w:tc>
          <w:tcPr>
            <w:tcW w:w="4115" w:type="dxa"/>
            <w:vMerge/>
            <w:tcBorders>
              <w:bottom w:val="single" w:sz="4" w:space="0" w:color="auto"/>
            </w:tcBorders>
            <w:vAlign w:val="center"/>
          </w:tcPr>
          <w:p w:rsidR="000F7E3D" w:rsidRPr="003651CF" w:rsidRDefault="000F7E3D" w:rsidP="00C40739">
            <w:pPr>
              <w:spacing w:after="0"/>
              <w:ind w:firstLine="0"/>
              <w:jc w:val="center"/>
              <w:rPr>
                <w:rFonts w:eastAsia="Calibri"/>
                <w:sz w:val="18"/>
                <w:szCs w:val="18"/>
              </w:rPr>
            </w:pPr>
          </w:p>
        </w:tc>
        <w:tc>
          <w:tcPr>
            <w:tcW w:w="1086" w:type="dxa"/>
            <w:tcBorders>
              <w:bottom w:val="single" w:sz="4" w:space="0" w:color="auto"/>
            </w:tcBorders>
            <w:vAlign w:val="center"/>
          </w:tcPr>
          <w:p w:rsidR="000F7E3D" w:rsidRPr="003651CF" w:rsidRDefault="000F7E3D" w:rsidP="00C40739">
            <w:pPr>
              <w:spacing w:after="0"/>
              <w:ind w:firstLine="0"/>
              <w:jc w:val="center"/>
              <w:rPr>
                <w:rFonts w:eastAsia="Calibri"/>
                <w:sz w:val="18"/>
                <w:szCs w:val="18"/>
              </w:rPr>
            </w:pPr>
            <w:r w:rsidRPr="003651CF">
              <w:rPr>
                <w:rFonts w:eastAsia="Calibri"/>
                <w:sz w:val="18"/>
                <w:szCs w:val="18"/>
              </w:rPr>
              <w:t>202</w:t>
            </w:r>
            <w:r>
              <w:rPr>
                <w:rFonts w:eastAsia="Calibri"/>
                <w:sz w:val="18"/>
                <w:szCs w:val="18"/>
              </w:rPr>
              <w:t>1</w:t>
            </w:r>
            <w:r w:rsidRPr="003651CF">
              <w:rPr>
                <w:rFonts w:eastAsia="Calibri"/>
                <w:sz w:val="18"/>
                <w:szCs w:val="18"/>
              </w:rPr>
              <w:t>.</w:t>
            </w:r>
            <w:r>
              <w:rPr>
                <w:rFonts w:eastAsia="Calibri"/>
                <w:sz w:val="18"/>
                <w:szCs w:val="18"/>
              </w:rPr>
              <w:t xml:space="preserve"> </w:t>
            </w:r>
            <w:r w:rsidRPr="003651CF">
              <w:rPr>
                <w:rFonts w:eastAsia="Calibri"/>
                <w:sz w:val="18"/>
                <w:szCs w:val="18"/>
              </w:rPr>
              <w:t>gadā</w:t>
            </w:r>
          </w:p>
        </w:tc>
        <w:tc>
          <w:tcPr>
            <w:tcW w:w="1087" w:type="dxa"/>
            <w:gridSpan w:val="3"/>
            <w:tcBorders>
              <w:bottom w:val="single" w:sz="4" w:space="0" w:color="auto"/>
            </w:tcBorders>
            <w:vAlign w:val="center"/>
          </w:tcPr>
          <w:p w:rsidR="000F7E3D" w:rsidRPr="003651CF" w:rsidRDefault="000F7E3D" w:rsidP="00C40739">
            <w:pPr>
              <w:spacing w:after="0"/>
              <w:ind w:firstLine="0"/>
              <w:jc w:val="center"/>
              <w:rPr>
                <w:rFonts w:eastAsia="Calibri"/>
                <w:sz w:val="18"/>
                <w:szCs w:val="18"/>
              </w:rPr>
            </w:pPr>
            <w:r w:rsidRPr="003651CF">
              <w:rPr>
                <w:rFonts w:eastAsia="Calibri"/>
                <w:sz w:val="18"/>
                <w:szCs w:val="18"/>
              </w:rPr>
              <w:t>202</w:t>
            </w:r>
            <w:r>
              <w:rPr>
                <w:rFonts w:eastAsia="Calibri"/>
                <w:sz w:val="18"/>
                <w:szCs w:val="18"/>
              </w:rPr>
              <w:t>2</w:t>
            </w:r>
            <w:r w:rsidRPr="003651CF">
              <w:rPr>
                <w:rFonts w:eastAsia="Calibri"/>
                <w:sz w:val="18"/>
                <w:szCs w:val="18"/>
              </w:rPr>
              <w:t>.</w:t>
            </w:r>
            <w:r>
              <w:rPr>
                <w:rFonts w:eastAsia="Calibri"/>
                <w:sz w:val="18"/>
                <w:szCs w:val="18"/>
              </w:rPr>
              <w:t xml:space="preserve"> </w:t>
            </w:r>
            <w:r w:rsidRPr="003651CF">
              <w:rPr>
                <w:rFonts w:eastAsia="Calibri"/>
                <w:sz w:val="18"/>
                <w:szCs w:val="18"/>
              </w:rPr>
              <w:t>gadā</w:t>
            </w:r>
          </w:p>
        </w:tc>
        <w:tc>
          <w:tcPr>
            <w:tcW w:w="1087" w:type="dxa"/>
            <w:tcBorders>
              <w:bottom w:val="single" w:sz="4" w:space="0" w:color="auto"/>
            </w:tcBorders>
            <w:vAlign w:val="center"/>
          </w:tcPr>
          <w:p w:rsidR="000F7E3D" w:rsidRPr="003651CF" w:rsidRDefault="000F7E3D" w:rsidP="00C40739">
            <w:pPr>
              <w:spacing w:after="0"/>
              <w:ind w:firstLine="0"/>
              <w:jc w:val="center"/>
              <w:rPr>
                <w:rFonts w:eastAsia="Calibri"/>
                <w:sz w:val="18"/>
                <w:szCs w:val="18"/>
              </w:rPr>
            </w:pPr>
            <w:r w:rsidRPr="003651CF">
              <w:rPr>
                <w:rFonts w:eastAsia="Calibri"/>
                <w:sz w:val="18"/>
                <w:szCs w:val="18"/>
              </w:rPr>
              <w:t>202</w:t>
            </w:r>
            <w:r>
              <w:rPr>
                <w:rFonts w:eastAsia="Calibri"/>
                <w:sz w:val="18"/>
                <w:szCs w:val="18"/>
              </w:rPr>
              <w:t>3</w:t>
            </w:r>
            <w:r w:rsidRPr="003651CF">
              <w:rPr>
                <w:rFonts w:eastAsia="Calibri"/>
                <w:sz w:val="18"/>
                <w:szCs w:val="18"/>
              </w:rPr>
              <w:t>.</w:t>
            </w:r>
            <w:r>
              <w:rPr>
                <w:rFonts w:eastAsia="Calibri"/>
                <w:sz w:val="18"/>
                <w:szCs w:val="18"/>
              </w:rPr>
              <w:t xml:space="preserve"> </w:t>
            </w:r>
            <w:r w:rsidRPr="003651CF">
              <w:rPr>
                <w:rFonts w:eastAsia="Calibri"/>
                <w:sz w:val="18"/>
                <w:szCs w:val="18"/>
              </w:rPr>
              <w:t>gadā</w:t>
            </w:r>
          </w:p>
        </w:tc>
        <w:tc>
          <w:tcPr>
            <w:tcW w:w="1139" w:type="dxa"/>
            <w:vMerge/>
            <w:tcBorders>
              <w:bottom w:val="single" w:sz="4" w:space="0" w:color="auto"/>
            </w:tcBorders>
          </w:tcPr>
          <w:p w:rsidR="000F7E3D" w:rsidRPr="003651CF" w:rsidRDefault="000F7E3D" w:rsidP="00C40739">
            <w:pPr>
              <w:spacing w:after="0"/>
              <w:ind w:firstLine="0"/>
              <w:jc w:val="center"/>
              <w:rPr>
                <w:rFonts w:eastAsia="Calibri"/>
                <w:sz w:val="18"/>
                <w:szCs w:val="18"/>
              </w:rPr>
            </w:pPr>
          </w:p>
        </w:tc>
      </w:tr>
      <w:tr w:rsidR="000F7E3D" w:rsidRPr="003651CF" w:rsidTr="00C40739">
        <w:trPr>
          <w:trHeight w:val="126"/>
          <w:jc w:val="center"/>
        </w:trPr>
        <w:tc>
          <w:tcPr>
            <w:tcW w:w="558" w:type="dxa"/>
            <w:vMerge w:val="restart"/>
            <w:tcBorders>
              <w:top w:val="single" w:sz="4" w:space="0" w:color="auto"/>
            </w:tcBorders>
          </w:tcPr>
          <w:p w:rsidR="000F7E3D" w:rsidRPr="003651CF" w:rsidRDefault="000F7E3D" w:rsidP="00C40739">
            <w:pPr>
              <w:spacing w:after="0"/>
              <w:ind w:firstLine="0"/>
              <w:jc w:val="left"/>
              <w:rPr>
                <w:rFonts w:eastAsia="Calibri"/>
                <w:sz w:val="18"/>
                <w:szCs w:val="18"/>
              </w:rPr>
            </w:pPr>
            <w:r w:rsidRPr="003651CF">
              <w:rPr>
                <w:rFonts w:eastAsia="Calibri"/>
                <w:sz w:val="18"/>
                <w:szCs w:val="18"/>
              </w:rPr>
              <w:t>1.</w:t>
            </w:r>
          </w:p>
        </w:tc>
        <w:tc>
          <w:tcPr>
            <w:tcW w:w="4115" w:type="dxa"/>
            <w:tcBorders>
              <w:top w:val="single" w:sz="4" w:space="0" w:color="auto"/>
              <w:bottom w:val="single" w:sz="4" w:space="0" w:color="auto"/>
            </w:tcBorders>
            <w:shd w:val="clear" w:color="auto" w:fill="D9D9D9" w:themeFill="background1" w:themeFillShade="D9"/>
          </w:tcPr>
          <w:p w:rsidR="000F7E3D" w:rsidRPr="001A1266" w:rsidRDefault="000F7E3D" w:rsidP="00C40739">
            <w:pPr>
              <w:spacing w:after="0"/>
              <w:ind w:firstLine="0"/>
              <w:jc w:val="left"/>
              <w:rPr>
                <w:rFonts w:eastAsia="Calibri"/>
                <w:b/>
                <w:sz w:val="18"/>
                <w:szCs w:val="18"/>
              </w:rPr>
            </w:pPr>
            <w:r w:rsidRPr="00FB0CAB">
              <w:rPr>
                <w:rFonts w:eastAsia="Calibri"/>
                <w:b/>
                <w:sz w:val="18"/>
                <w:szCs w:val="18"/>
              </w:rPr>
              <w:t>Pedagoģiski psiholoģiskā atbalsta dienests</w:t>
            </w:r>
          </w:p>
        </w:tc>
        <w:tc>
          <w:tcPr>
            <w:tcW w:w="1086" w:type="dxa"/>
            <w:tcBorders>
              <w:top w:val="single" w:sz="4" w:space="0" w:color="auto"/>
              <w:bottom w:val="single" w:sz="4" w:space="0" w:color="auto"/>
            </w:tcBorders>
            <w:shd w:val="clear" w:color="auto" w:fill="D9D9D9" w:themeFill="background1" w:themeFillShade="D9"/>
          </w:tcPr>
          <w:p w:rsidR="000F7E3D" w:rsidRPr="001A1266" w:rsidRDefault="000F7E3D" w:rsidP="00C40739">
            <w:pPr>
              <w:spacing w:after="0"/>
              <w:ind w:firstLine="0"/>
              <w:jc w:val="right"/>
              <w:rPr>
                <w:rFonts w:eastAsia="Calibri"/>
                <w:b/>
                <w:sz w:val="18"/>
                <w:szCs w:val="18"/>
              </w:rPr>
            </w:pPr>
            <w:r>
              <w:rPr>
                <w:rFonts w:eastAsia="Calibri"/>
                <w:b/>
                <w:sz w:val="18"/>
                <w:szCs w:val="18"/>
              </w:rPr>
              <w:t>431 185</w:t>
            </w:r>
          </w:p>
        </w:tc>
        <w:tc>
          <w:tcPr>
            <w:tcW w:w="1087" w:type="dxa"/>
            <w:gridSpan w:val="3"/>
            <w:tcBorders>
              <w:top w:val="single" w:sz="4" w:space="0" w:color="auto"/>
              <w:bottom w:val="single" w:sz="4" w:space="0" w:color="auto"/>
            </w:tcBorders>
            <w:shd w:val="clear" w:color="auto" w:fill="D9D9D9" w:themeFill="background1" w:themeFillShade="D9"/>
          </w:tcPr>
          <w:p w:rsidR="000F7E3D" w:rsidRPr="001A1266" w:rsidRDefault="000F7E3D" w:rsidP="00C40739">
            <w:pPr>
              <w:spacing w:after="0"/>
              <w:ind w:firstLine="0"/>
              <w:jc w:val="right"/>
              <w:rPr>
                <w:rFonts w:eastAsia="Calibri"/>
                <w:b/>
                <w:sz w:val="18"/>
                <w:szCs w:val="18"/>
              </w:rPr>
            </w:pPr>
            <w:r>
              <w:rPr>
                <w:rFonts w:eastAsia="Calibri"/>
                <w:b/>
                <w:sz w:val="18"/>
                <w:szCs w:val="18"/>
              </w:rPr>
              <w:t>431 185</w:t>
            </w:r>
          </w:p>
        </w:tc>
        <w:tc>
          <w:tcPr>
            <w:tcW w:w="1087" w:type="dxa"/>
            <w:tcBorders>
              <w:top w:val="single" w:sz="4" w:space="0" w:color="auto"/>
              <w:bottom w:val="single" w:sz="4" w:space="0" w:color="auto"/>
            </w:tcBorders>
            <w:shd w:val="clear" w:color="auto" w:fill="D9D9D9" w:themeFill="background1" w:themeFillShade="D9"/>
          </w:tcPr>
          <w:p w:rsidR="000F7E3D" w:rsidRPr="001A1266" w:rsidRDefault="000F7E3D" w:rsidP="00C40739">
            <w:pPr>
              <w:spacing w:after="0"/>
              <w:ind w:firstLine="0"/>
              <w:jc w:val="right"/>
              <w:rPr>
                <w:rFonts w:eastAsia="Calibri"/>
                <w:b/>
                <w:sz w:val="18"/>
                <w:szCs w:val="18"/>
              </w:rPr>
            </w:pPr>
            <w:r>
              <w:rPr>
                <w:rFonts w:eastAsia="Calibri"/>
                <w:b/>
                <w:sz w:val="18"/>
                <w:szCs w:val="18"/>
              </w:rPr>
              <w:t>431 185</w:t>
            </w:r>
          </w:p>
        </w:tc>
        <w:tc>
          <w:tcPr>
            <w:tcW w:w="1139" w:type="dxa"/>
            <w:vMerge w:val="restart"/>
            <w:tcBorders>
              <w:top w:val="single" w:sz="4" w:space="0" w:color="auto"/>
            </w:tcBorders>
          </w:tcPr>
          <w:p w:rsidR="000F7E3D" w:rsidRPr="00F06EEB" w:rsidRDefault="000F7E3D" w:rsidP="00C40739">
            <w:pPr>
              <w:spacing w:after="0"/>
              <w:ind w:firstLine="0"/>
              <w:jc w:val="left"/>
              <w:rPr>
                <w:rFonts w:eastAsia="Calibri"/>
                <w:sz w:val="18"/>
                <w:szCs w:val="18"/>
              </w:rPr>
            </w:pPr>
            <w:r w:rsidRPr="00F06EEB">
              <w:rPr>
                <w:rFonts w:eastAsia="Calibri"/>
                <w:sz w:val="18"/>
                <w:szCs w:val="18"/>
              </w:rPr>
              <w:t>MK</w:t>
            </w:r>
          </w:p>
          <w:p w:rsidR="000F7E3D" w:rsidRPr="009D5F85" w:rsidRDefault="000F7E3D" w:rsidP="00C40739">
            <w:pPr>
              <w:spacing w:after="0"/>
              <w:ind w:firstLine="0"/>
              <w:jc w:val="left"/>
              <w:rPr>
                <w:rFonts w:eastAsia="Calibri"/>
                <w:sz w:val="18"/>
                <w:szCs w:val="18"/>
              </w:rPr>
            </w:pPr>
            <w:r w:rsidRPr="00F06EEB">
              <w:rPr>
                <w:rFonts w:eastAsia="Calibri"/>
                <w:sz w:val="18"/>
                <w:szCs w:val="18"/>
              </w:rPr>
              <w:t>22.09.2020.sēdes prot.Nr.5</w:t>
            </w:r>
            <w:r>
              <w:rPr>
                <w:rFonts w:eastAsia="Calibri"/>
                <w:sz w:val="18"/>
                <w:szCs w:val="18"/>
              </w:rPr>
              <w:t>5</w:t>
            </w:r>
            <w:r w:rsidRPr="00F06EEB">
              <w:rPr>
                <w:rFonts w:eastAsia="Calibri"/>
                <w:sz w:val="18"/>
                <w:szCs w:val="18"/>
              </w:rPr>
              <w:t xml:space="preserve"> </w:t>
            </w:r>
            <w:r>
              <w:rPr>
                <w:rFonts w:eastAsia="Calibri"/>
                <w:sz w:val="18"/>
                <w:szCs w:val="18"/>
              </w:rPr>
              <w:t>38</w:t>
            </w:r>
            <w:r w:rsidRPr="00BB38CF">
              <w:rPr>
                <w:rFonts w:eastAsia="Calibri"/>
                <w:sz w:val="18"/>
                <w:szCs w:val="18"/>
              </w:rPr>
              <w:t xml:space="preserve">.§ </w:t>
            </w:r>
            <w:r>
              <w:rPr>
                <w:rFonts w:eastAsia="Calibri"/>
                <w:sz w:val="18"/>
                <w:szCs w:val="18"/>
              </w:rPr>
              <w:t>3</w:t>
            </w:r>
            <w:r w:rsidRPr="00BB38CF">
              <w:rPr>
                <w:rFonts w:eastAsia="Calibri"/>
                <w:sz w:val="18"/>
                <w:szCs w:val="18"/>
              </w:rPr>
              <w:t>.</w:t>
            </w:r>
            <w:r>
              <w:rPr>
                <w:rFonts w:eastAsia="Calibri"/>
                <w:sz w:val="18"/>
                <w:szCs w:val="18"/>
              </w:rPr>
              <w:t>p.</w:t>
            </w:r>
          </w:p>
        </w:tc>
      </w:tr>
      <w:tr w:rsidR="000F7E3D" w:rsidRPr="003651CF" w:rsidTr="00C40739">
        <w:trPr>
          <w:trHeight w:val="638"/>
          <w:jc w:val="center"/>
        </w:trPr>
        <w:tc>
          <w:tcPr>
            <w:tcW w:w="558" w:type="dxa"/>
            <w:vMerge/>
          </w:tcPr>
          <w:p w:rsidR="000F7E3D" w:rsidRPr="003651CF" w:rsidRDefault="000F7E3D" w:rsidP="00C40739">
            <w:pPr>
              <w:spacing w:after="0"/>
              <w:ind w:firstLine="0"/>
              <w:jc w:val="left"/>
              <w:rPr>
                <w:rFonts w:eastAsia="Calibri"/>
                <w:sz w:val="18"/>
                <w:szCs w:val="18"/>
              </w:rPr>
            </w:pPr>
          </w:p>
        </w:tc>
        <w:tc>
          <w:tcPr>
            <w:tcW w:w="7375" w:type="dxa"/>
            <w:gridSpan w:val="6"/>
            <w:shd w:val="clear" w:color="auto" w:fill="F2F2F2" w:themeFill="background1" w:themeFillShade="F2"/>
            <w:vAlign w:val="center"/>
          </w:tcPr>
          <w:p w:rsidR="000F7E3D" w:rsidRPr="003E6021" w:rsidRDefault="000F7E3D" w:rsidP="00C40739">
            <w:pPr>
              <w:spacing w:after="0"/>
              <w:ind w:firstLine="0"/>
              <w:rPr>
                <w:rFonts w:eastAsia="Calibri"/>
                <w:b/>
                <w:i/>
                <w:sz w:val="18"/>
                <w:szCs w:val="18"/>
              </w:rPr>
            </w:pPr>
            <w:r w:rsidRPr="003E6021">
              <w:rPr>
                <w:rFonts w:eastAsia="Calibri"/>
                <w:b/>
                <w:i/>
                <w:sz w:val="18"/>
                <w:szCs w:val="18"/>
              </w:rPr>
              <w:t>Īstenot strukturālo reformu, reformējot valsts un pašvaldību pedagoģiski medicīnisko komisiju tīklu un tā vietā centralizējot komisiju funkciju Pedagoģiski psiholoģiskā atbalsta dienestā,</w:t>
            </w:r>
            <w:r w:rsidRPr="003E6021">
              <w:rPr>
                <w:b/>
              </w:rPr>
              <w:t xml:space="preserve"> </w:t>
            </w:r>
            <w:r w:rsidRPr="003E6021">
              <w:rPr>
                <w:rFonts w:eastAsia="Calibri"/>
                <w:b/>
                <w:i/>
                <w:sz w:val="18"/>
                <w:szCs w:val="18"/>
              </w:rPr>
              <w:t xml:space="preserve">kā arī konceptuāli jaunas pieejas stiprināšanu publiskajā pārvaldē bērnu </w:t>
            </w:r>
            <w:proofErr w:type="spellStart"/>
            <w:r w:rsidRPr="003E6021">
              <w:rPr>
                <w:rFonts w:eastAsia="Calibri"/>
                <w:b/>
                <w:i/>
                <w:sz w:val="18"/>
                <w:szCs w:val="18"/>
              </w:rPr>
              <w:t>labbūtības</w:t>
            </w:r>
            <w:proofErr w:type="spellEnd"/>
            <w:r w:rsidRPr="003E6021">
              <w:rPr>
                <w:rFonts w:eastAsia="Calibri"/>
                <w:b/>
                <w:i/>
                <w:sz w:val="18"/>
                <w:szCs w:val="18"/>
              </w:rPr>
              <w:t xml:space="preserve"> jomā.</w:t>
            </w:r>
          </w:p>
        </w:tc>
        <w:tc>
          <w:tcPr>
            <w:tcW w:w="1139" w:type="dxa"/>
            <w:vMerge/>
          </w:tcPr>
          <w:p w:rsidR="000F7E3D" w:rsidRPr="003651CF" w:rsidRDefault="000F7E3D" w:rsidP="00C40739">
            <w:pPr>
              <w:spacing w:after="0"/>
              <w:ind w:left="284" w:firstLine="0"/>
              <w:jc w:val="left"/>
              <w:rPr>
                <w:rFonts w:eastAsia="Calibri"/>
                <w:sz w:val="18"/>
                <w:szCs w:val="18"/>
              </w:rPr>
            </w:pPr>
          </w:p>
        </w:tc>
      </w:tr>
      <w:tr w:rsidR="000F7E3D" w:rsidRPr="003651CF" w:rsidTr="00C40739">
        <w:trPr>
          <w:trHeight w:val="265"/>
          <w:jc w:val="center"/>
        </w:trPr>
        <w:tc>
          <w:tcPr>
            <w:tcW w:w="558" w:type="dxa"/>
            <w:vMerge/>
          </w:tcPr>
          <w:p w:rsidR="000F7E3D" w:rsidRPr="003651CF" w:rsidRDefault="000F7E3D" w:rsidP="00C40739">
            <w:pPr>
              <w:spacing w:after="0"/>
              <w:ind w:firstLine="0"/>
              <w:jc w:val="left"/>
              <w:rPr>
                <w:rFonts w:eastAsia="Calibri"/>
                <w:sz w:val="18"/>
                <w:szCs w:val="18"/>
              </w:rPr>
            </w:pPr>
          </w:p>
        </w:tc>
        <w:tc>
          <w:tcPr>
            <w:tcW w:w="7375" w:type="dxa"/>
            <w:gridSpan w:val="6"/>
            <w:shd w:val="clear" w:color="auto" w:fill="auto"/>
            <w:vAlign w:val="center"/>
          </w:tcPr>
          <w:p w:rsidR="000F7E3D" w:rsidRPr="00960073" w:rsidRDefault="000F7E3D" w:rsidP="00C40739">
            <w:pPr>
              <w:spacing w:after="0"/>
              <w:ind w:left="301" w:firstLine="0"/>
              <w:rPr>
                <w:rFonts w:eastAsia="Calibri"/>
                <w:sz w:val="18"/>
                <w:szCs w:val="18"/>
              </w:rPr>
            </w:pPr>
            <w:r w:rsidRPr="00960073">
              <w:rPr>
                <w:rFonts w:eastAsia="Calibri"/>
                <w:sz w:val="18"/>
                <w:szCs w:val="18"/>
              </w:rPr>
              <w:t xml:space="preserve">Iekļaujošas izglītības un agrīnās </w:t>
            </w:r>
            <w:proofErr w:type="spellStart"/>
            <w:r w:rsidRPr="00960073">
              <w:rPr>
                <w:rFonts w:eastAsia="Calibri"/>
                <w:sz w:val="18"/>
                <w:szCs w:val="18"/>
              </w:rPr>
              <w:t>prevencijas</w:t>
            </w:r>
            <w:proofErr w:type="spellEnd"/>
            <w:r w:rsidRPr="00960073">
              <w:rPr>
                <w:rFonts w:eastAsia="Calibri"/>
                <w:sz w:val="18"/>
                <w:szCs w:val="18"/>
              </w:rPr>
              <w:t xml:space="preserve"> sistēmas stiprināšana bērnu </w:t>
            </w:r>
            <w:proofErr w:type="spellStart"/>
            <w:r w:rsidRPr="00960073">
              <w:rPr>
                <w:rFonts w:eastAsia="Calibri"/>
                <w:sz w:val="18"/>
                <w:szCs w:val="18"/>
              </w:rPr>
              <w:t>labbūtības</w:t>
            </w:r>
            <w:proofErr w:type="spellEnd"/>
            <w:r w:rsidRPr="00960073">
              <w:rPr>
                <w:rFonts w:eastAsia="Calibri"/>
                <w:sz w:val="18"/>
                <w:szCs w:val="18"/>
              </w:rPr>
              <w:t xml:space="preserve"> jomā.</w:t>
            </w:r>
          </w:p>
        </w:tc>
        <w:tc>
          <w:tcPr>
            <w:tcW w:w="1139" w:type="dxa"/>
            <w:vMerge/>
          </w:tcPr>
          <w:p w:rsidR="000F7E3D" w:rsidRPr="003651CF" w:rsidRDefault="000F7E3D" w:rsidP="00C40739">
            <w:pPr>
              <w:spacing w:after="0"/>
              <w:ind w:left="284" w:firstLine="0"/>
              <w:jc w:val="left"/>
              <w:rPr>
                <w:rFonts w:eastAsia="Calibri"/>
                <w:sz w:val="18"/>
                <w:szCs w:val="18"/>
              </w:rPr>
            </w:pPr>
          </w:p>
        </w:tc>
      </w:tr>
      <w:tr w:rsidR="000F7E3D" w:rsidRPr="003651CF" w:rsidTr="00C40739">
        <w:trPr>
          <w:trHeight w:val="142"/>
          <w:jc w:val="center"/>
        </w:trPr>
        <w:tc>
          <w:tcPr>
            <w:tcW w:w="558" w:type="dxa"/>
            <w:vMerge/>
          </w:tcPr>
          <w:p w:rsidR="000F7E3D" w:rsidRPr="003651CF" w:rsidRDefault="000F7E3D" w:rsidP="00C40739">
            <w:pPr>
              <w:spacing w:after="0"/>
              <w:ind w:firstLine="0"/>
              <w:jc w:val="left"/>
              <w:rPr>
                <w:rFonts w:eastAsia="Calibri"/>
                <w:sz w:val="18"/>
                <w:szCs w:val="18"/>
              </w:rPr>
            </w:pPr>
          </w:p>
        </w:tc>
        <w:tc>
          <w:tcPr>
            <w:tcW w:w="4115" w:type="dxa"/>
            <w:tcBorders>
              <w:bottom w:val="single" w:sz="4" w:space="0" w:color="auto"/>
            </w:tcBorders>
          </w:tcPr>
          <w:p w:rsidR="000F7E3D" w:rsidRPr="00960073" w:rsidRDefault="000F7E3D" w:rsidP="00C40739">
            <w:pPr>
              <w:spacing w:after="0"/>
              <w:ind w:left="611" w:firstLine="0"/>
              <w:jc w:val="left"/>
              <w:rPr>
                <w:sz w:val="18"/>
                <w:szCs w:val="18"/>
              </w:rPr>
            </w:pPr>
            <w:r w:rsidRPr="00960073">
              <w:rPr>
                <w:i/>
                <w:sz w:val="18"/>
                <w:szCs w:val="18"/>
              </w:rPr>
              <w:t>Atzinumi par atbilstošu izglītības programmu un nepieciešamajiem atbalsta pasākumiem (skaits)</w:t>
            </w:r>
          </w:p>
        </w:tc>
        <w:tc>
          <w:tcPr>
            <w:tcW w:w="1134" w:type="dxa"/>
            <w:gridSpan w:val="2"/>
            <w:tcBorders>
              <w:bottom w:val="single" w:sz="4" w:space="0" w:color="auto"/>
            </w:tcBorders>
          </w:tcPr>
          <w:p w:rsidR="000F7E3D" w:rsidRPr="00960073" w:rsidRDefault="000F7E3D" w:rsidP="00C40739">
            <w:pPr>
              <w:spacing w:after="0"/>
              <w:ind w:firstLine="0"/>
              <w:jc w:val="center"/>
              <w:rPr>
                <w:sz w:val="18"/>
                <w:szCs w:val="18"/>
              </w:rPr>
            </w:pPr>
            <w:r w:rsidRPr="00960073">
              <w:rPr>
                <w:sz w:val="18"/>
                <w:szCs w:val="18"/>
              </w:rPr>
              <w:t>6 000</w:t>
            </w:r>
          </w:p>
        </w:tc>
        <w:tc>
          <w:tcPr>
            <w:tcW w:w="992" w:type="dxa"/>
            <w:tcBorders>
              <w:bottom w:val="single" w:sz="4" w:space="0" w:color="auto"/>
            </w:tcBorders>
          </w:tcPr>
          <w:p w:rsidR="000F7E3D" w:rsidRPr="00960073" w:rsidRDefault="000F7E3D" w:rsidP="00C40739">
            <w:pPr>
              <w:spacing w:after="0"/>
              <w:ind w:firstLine="0"/>
              <w:jc w:val="center"/>
              <w:rPr>
                <w:sz w:val="18"/>
                <w:szCs w:val="18"/>
              </w:rPr>
            </w:pPr>
            <w:r w:rsidRPr="00960073">
              <w:rPr>
                <w:sz w:val="18"/>
                <w:szCs w:val="18"/>
              </w:rPr>
              <w:t>6 000</w:t>
            </w:r>
          </w:p>
        </w:tc>
        <w:tc>
          <w:tcPr>
            <w:tcW w:w="1134" w:type="dxa"/>
            <w:gridSpan w:val="2"/>
            <w:tcBorders>
              <w:bottom w:val="single" w:sz="4" w:space="0" w:color="auto"/>
            </w:tcBorders>
          </w:tcPr>
          <w:p w:rsidR="000F7E3D" w:rsidRPr="00960073" w:rsidRDefault="000F7E3D" w:rsidP="00C40739">
            <w:pPr>
              <w:spacing w:after="0"/>
              <w:ind w:firstLine="0"/>
              <w:jc w:val="center"/>
              <w:rPr>
                <w:sz w:val="18"/>
                <w:szCs w:val="18"/>
              </w:rPr>
            </w:pPr>
            <w:r w:rsidRPr="00960073">
              <w:rPr>
                <w:sz w:val="18"/>
                <w:szCs w:val="18"/>
              </w:rPr>
              <w:t>6 000</w:t>
            </w:r>
          </w:p>
        </w:tc>
        <w:tc>
          <w:tcPr>
            <w:tcW w:w="1139" w:type="dxa"/>
            <w:vMerge/>
          </w:tcPr>
          <w:p w:rsidR="000F7E3D" w:rsidRPr="003651CF" w:rsidRDefault="000F7E3D" w:rsidP="00C40739">
            <w:pPr>
              <w:spacing w:after="0"/>
              <w:ind w:firstLine="0"/>
              <w:jc w:val="center"/>
              <w:rPr>
                <w:rFonts w:eastAsia="Calibri"/>
                <w:i/>
                <w:sz w:val="18"/>
                <w:szCs w:val="18"/>
              </w:rPr>
            </w:pPr>
          </w:p>
        </w:tc>
      </w:tr>
      <w:tr w:rsidR="000F7E3D" w:rsidRPr="003651CF" w:rsidTr="00C40739">
        <w:trPr>
          <w:trHeight w:val="142"/>
          <w:jc w:val="center"/>
        </w:trPr>
        <w:tc>
          <w:tcPr>
            <w:tcW w:w="558" w:type="dxa"/>
            <w:vMerge/>
          </w:tcPr>
          <w:p w:rsidR="000F7E3D" w:rsidRPr="003651CF" w:rsidRDefault="000F7E3D" w:rsidP="00C40739">
            <w:pPr>
              <w:spacing w:after="0"/>
              <w:ind w:firstLine="0"/>
              <w:jc w:val="left"/>
              <w:rPr>
                <w:rFonts w:eastAsia="Calibri"/>
                <w:sz w:val="18"/>
                <w:szCs w:val="18"/>
              </w:rPr>
            </w:pPr>
          </w:p>
        </w:tc>
        <w:tc>
          <w:tcPr>
            <w:tcW w:w="4115" w:type="dxa"/>
            <w:tcBorders>
              <w:bottom w:val="single" w:sz="4" w:space="0" w:color="auto"/>
            </w:tcBorders>
          </w:tcPr>
          <w:p w:rsidR="000F7E3D" w:rsidRPr="00960073" w:rsidRDefault="000F7E3D" w:rsidP="00C40739">
            <w:pPr>
              <w:spacing w:after="0"/>
              <w:ind w:left="611" w:firstLine="0"/>
              <w:jc w:val="left"/>
              <w:rPr>
                <w:sz w:val="18"/>
                <w:szCs w:val="18"/>
              </w:rPr>
            </w:pPr>
            <w:r w:rsidRPr="00960073">
              <w:rPr>
                <w:i/>
                <w:sz w:val="18"/>
                <w:szCs w:val="18"/>
              </w:rPr>
              <w:t xml:space="preserve">Agrīnās </w:t>
            </w:r>
            <w:proofErr w:type="spellStart"/>
            <w:r w:rsidRPr="00960073">
              <w:rPr>
                <w:i/>
                <w:sz w:val="18"/>
                <w:szCs w:val="18"/>
              </w:rPr>
              <w:t>prevencijas</w:t>
            </w:r>
            <w:proofErr w:type="spellEnd"/>
            <w:r w:rsidRPr="00960073">
              <w:rPr>
                <w:i/>
                <w:sz w:val="18"/>
                <w:szCs w:val="18"/>
              </w:rPr>
              <w:t xml:space="preserve"> sistēmas ieviešanai atlasītie jaunie pakalpojumi (skaits)</w:t>
            </w:r>
          </w:p>
        </w:tc>
        <w:tc>
          <w:tcPr>
            <w:tcW w:w="1134" w:type="dxa"/>
            <w:gridSpan w:val="2"/>
            <w:tcBorders>
              <w:bottom w:val="single" w:sz="4" w:space="0" w:color="auto"/>
            </w:tcBorders>
          </w:tcPr>
          <w:p w:rsidR="000F7E3D" w:rsidRPr="00960073" w:rsidRDefault="000F7E3D" w:rsidP="00C40739">
            <w:pPr>
              <w:spacing w:after="0"/>
              <w:ind w:firstLine="0"/>
              <w:jc w:val="center"/>
              <w:rPr>
                <w:sz w:val="18"/>
                <w:szCs w:val="18"/>
              </w:rPr>
            </w:pPr>
            <w:r w:rsidRPr="00960073">
              <w:rPr>
                <w:sz w:val="18"/>
                <w:szCs w:val="18"/>
              </w:rPr>
              <w:t>4</w:t>
            </w:r>
          </w:p>
        </w:tc>
        <w:tc>
          <w:tcPr>
            <w:tcW w:w="992" w:type="dxa"/>
            <w:tcBorders>
              <w:bottom w:val="single" w:sz="4" w:space="0" w:color="auto"/>
            </w:tcBorders>
          </w:tcPr>
          <w:p w:rsidR="000F7E3D" w:rsidRPr="00960073" w:rsidRDefault="000F7E3D" w:rsidP="00C40739">
            <w:pPr>
              <w:spacing w:after="0"/>
              <w:ind w:firstLine="0"/>
              <w:jc w:val="center"/>
              <w:rPr>
                <w:sz w:val="18"/>
                <w:szCs w:val="18"/>
              </w:rPr>
            </w:pPr>
            <w:r w:rsidRPr="00960073">
              <w:rPr>
                <w:sz w:val="18"/>
                <w:szCs w:val="18"/>
              </w:rPr>
              <w:t>6</w:t>
            </w:r>
          </w:p>
        </w:tc>
        <w:tc>
          <w:tcPr>
            <w:tcW w:w="1134" w:type="dxa"/>
            <w:gridSpan w:val="2"/>
            <w:tcBorders>
              <w:bottom w:val="single" w:sz="4" w:space="0" w:color="auto"/>
            </w:tcBorders>
          </w:tcPr>
          <w:p w:rsidR="000F7E3D" w:rsidRPr="00960073" w:rsidRDefault="000F7E3D" w:rsidP="00C40739">
            <w:pPr>
              <w:spacing w:after="0"/>
              <w:ind w:firstLine="0"/>
              <w:jc w:val="center"/>
              <w:rPr>
                <w:sz w:val="18"/>
                <w:szCs w:val="18"/>
              </w:rPr>
            </w:pPr>
            <w:r w:rsidRPr="00960073">
              <w:rPr>
                <w:sz w:val="18"/>
                <w:szCs w:val="18"/>
              </w:rPr>
              <w:t>5</w:t>
            </w:r>
          </w:p>
        </w:tc>
        <w:tc>
          <w:tcPr>
            <w:tcW w:w="1139" w:type="dxa"/>
            <w:vMerge/>
          </w:tcPr>
          <w:p w:rsidR="000F7E3D" w:rsidRPr="003651CF" w:rsidRDefault="000F7E3D" w:rsidP="00C40739">
            <w:pPr>
              <w:spacing w:after="0"/>
              <w:ind w:firstLine="0"/>
              <w:jc w:val="center"/>
              <w:rPr>
                <w:rFonts w:eastAsia="Calibri"/>
                <w:i/>
                <w:sz w:val="18"/>
                <w:szCs w:val="18"/>
              </w:rPr>
            </w:pPr>
          </w:p>
        </w:tc>
      </w:tr>
      <w:tr w:rsidR="000F7E3D" w:rsidRPr="003651CF" w:rsidTr="00C40739">
        <w:trPr>
          <w:trHeight w:val="142"/>
          <w:jc w:val="center"/>
        </w:trPr>
        <w:tc>
          <w:tcPr>
            <w:tcW w:w="558" w:type="dxa"/>
            <w:vMerge/>
          </w:tcPr>
          <w:p w:rsidR="000F7E3D" w:rsidRPr="003651CF" w:rsidRDefault="000F7E3D" w:rsidP="00C40739">
            <w:pPr>
              <w:spacing w:after="0"/>
              <w:ind w:firstLine="0"/>
              <w:jc w:val="left"/>
              <w:rPr>
                <w:rFonts w:eastAsia="Calibri"/>
                <w:sz w:val="18"/>
                <w:szCs w:val="18"/>
              </w:rPr>
            </w:pPr>
          </w:p>
        </w:tc>
        <w:tc>
          <w:tcPr>
            <w:tcW w:w="4115" w:type="dxa"/>
            <w:tcBorders>
              <w:bottom w:val="single" w:sz="4" w:space="0" w:color="auto"/>
            </w:tcBorders>
          </w:tcPr>
          <w:p w:rsidR="000F7E3D" w:rsidRPr="00960073" w:rsidRDefault="000F7E3D" w:rsidP="00C40739">
            <w:pPr>
              <w:spacing w:after="0"/>
              <w:ind w:left="611" w:firstLine="0"/>
              <w:jc w:val="left"/>
              <w:rPr>
                <w:i/>
                <w:sz w:val="18"/>
                <w:szCs w:val="18"/>
              </w:rPr>
            </w:pPr>
            <w:r w:rsidRPr="00960073">
              <w:rPr>
                <w:i/>
                <w:sz w:val="18"/>
              </w:rPr>
              <w:t>Izveidotas amata vietas (skaits)</w:t>
            </w:r>
          </w:p>
        </w:tc>
        <w:tc>
          <w:tcPr>
            <w:tcW w:w="1134" w:type="dxa"/>
            <w:gridSpan w:val="2"/>
            <w:tcBorders>
              <w:bottom w:val="single" w:sz="4" w:space="0" w:color="auto"/>
            </w:tcBorders>
          </w:tcPr>
          <w:p w:rsidR="000F7E3D" w:rsidRPr="00960073" w:rsidRDefault="000F7E3D" w:rsidP="00C40739">
            <w:pPr>
              <w:spacing w:after="0"/>
              <w:ind w:firstLine="0"/>
              <w:jc w:val="center"/>
              <w:rPr>
                <w:sz w:val="18"/>
                <w:szCs w:val="18"/>
              </w:rPr>
            </w:pPr>
            <w:r w:rsidRPr="00960073">
              <w:rPr>
                <w:rFonts w:eastAsia="Calibri"/>
                <w:sz w:val="18"/>
              </w:rPr>
              <w:t>10</w:t>
            </w:r>
          </w:p>
        </w:tc>
        <w:tc>
          <w:tcPr>
            <w:tcW w:w="992" w:type="dxa"/>
            <w:tcBorders>
              <w:bottom w:val="single" w:sz="4" w:space="0" w:color="auto"/>
            </w:tcBorders>
          </w:tcPr>
          <w:p w:rsidR="000F7E3D" w:rsidRPr="00960073" w:rsidRDefault="000F7E3D" w:rsidP="00C40739">
            <w:pPr>
              <w:spacing w:after="0"/>
              <w:ind w:firstLine="0"/>
              <w:jc w:val="center"/>
              <w:rPr>
                <w:sz w:val="18"/>
                <w:szCs w:val="18"/>
              </w:rPr>
            </w:pPr>
            <w:r w:rsidRPr="00960073">
              <w:rPr>
                <w:rFonts w:eastAsia="Calibri"/>
                <w:sz w:val="18"/>
              </w:rPr>
              <w:t>10</w:t>
            </w:r>
          </w:p>
        </w:tc>
        <w:tc>
          <w:tcPr>
            <w:tcW w:w="1134" w:type="dxa"/>
            <w:gridSpan w:val="2"/>
            <w:tcBorders>
              <w:bottom w:val="single" w:sz="4" w:space="0" w:color="auto"/>
            </w:tcBorders>
          </w:tcPr>
          <w:p w:rsidR="000F7E3D" w:rsidRPr="00960073" w:rsidRDefault="000F7E3D" w:rsidP="00C40739">
            <w:pPr>
              <w:spacing w:after="0"/>
              <w:ind w:firstLine="0"/>
              <w:jc w:val="center"/>
              <w:rPr>
                <w:sz w:val="18"/>
                <w:szCs w:val="18"/>
              </w:rPr>
            </w:pPr>
            <w:r w:rsidRPr="00960073">
              <w:rPr>
                <w:rFonts w:eastAsia="Calibri"/>
                <w:sz w:val="18"/>
              </w:rPr>
              <w:t>10</w:t>
            </w:r>
          </w:p>
        </w:tc>
        <w:tc>
          <w:tcPr>
            <w:tcW w:w="1139" w:type="dxa"/>
            <w:vMerge/>
          </w:tcPr>
          <w:p w:rsidR="000F7E3D" w:rsidRPr="003651CF" w:rsidRDefault="000F7E3D" w:rsidP="00C40739">
            <w:pPr>
              <w:spacing w:after="0"/>
              <w:ind w:firstLine="0"/>
              <w:jc w:val="center"/>
              <w:rPr>
                <w:rFonts w:eastAsia="Calibri"/>
                <w:i/>
                <w:sz w:val="18"/>
                <w:szCs w:val="18"/>
              </w:rPr>
            </w:pPr>
          </w:p>
        </w:tc>
      </w:tr>
      <w:tr w:rsidR="000F7E3D" w:rsidRPr="003651CF" w:rsidTr="00C40739">
        <w:trPr>
          <w:trHeight w:val="142"/>
          <w:jc w:val="center"/>
        </w:trPr>
        <w:tc>
          <w:tcPr>
            <w:tcW w:w="558" w:type="dxa"/>
            <w:vMerge/>
          </w:tcPr>
          <w:p w:rsidR="000F7E3D" w:rsidRPr="003651CF" w:rsidRDefault="000F7E3D" w:rsidP="00C40739">
            <w:pPr>
              <w:spacing w:after="0"/>
              <w:ind w:firstLine="0"/>
              <w:jc w:val="left"/>
              <w:rPr>
                <w:rFonts w:eastAsia="Calibri"/>
                <w:sz w:val="18"/>
                <w:szCs w:val="18"/>
              </w:rPr>
            </w:pPr>
          </w:p>
        </w:tc>
        <w:tc>
          <w:tcPr>
            <w:tcW w:w="7375" w:type="dxa"/>
            <w:gridSpan w:val="6"/>
            <w:tcBorders>
              <w:bottom w:val="single" w:sz="4" w:space="0" w:color="auto"/>
            </w:tcBorders>
          </w:tcPr>
          <w:p w:rsidR="000F7E3D" w:rsidRDefault="000F7E3D" w:rsidP="00C40739">
            <w:pPr>
              <w:spacing w:after="0"/>
              <w:ind w:firstLine="0"/>
              <w:jc w:val="left"/>
              <w:rPr>
                <w:sz w:val="18"/>
                <w:szCs w:val="18"/>
              </w:rPr>
            </w:pPr>
            <w:r w:rsidRPr="004672BA">
              <w:rPr>
                <w:sz w:val="18"/>
                <w:szCs w:val="18"/>
              </w:rPr>
              <w:t>01.00.00 Pārresoru koordinācijas centra darbības nodrošināšana</w:t>
            </w:r>
          </w:p>
        </w:tc>
        <w:tc>
          <w:tcPr>
            <w:tcW w:w="1139" w:type="dxa"/>
            <w:vMerge/>
          </w:tcPr>
          <w:p w:rsidR="000F7E3D" w:rsidRPr="003651CF" w:rsidRDefault="000F7E3D" w:rsidP="00C40739">
            <w:pPr>
              <w:spacing w:after="0"/>
              <w:ind w:firstLine="0"/>
              <w:jc w:val="center"/>
              <w:rPr>
                <w:rFonts w:eastAsia="Calibri"/>
                <w:i/>
                <w:sz w:val="18"/>
                <w:szCs w:val="18"/>
              </w:rPr>
            </w:pPr>
          </w:p>
        </w:tc>
      </w:tr>
      <w:tr w:rsidR="000F7E3D" w:rsidRPr="003651CF" w:rsidTr="00C40739">
        <w:trPr>
          <w:trHeight w:val="142"/>
          <w:jc w:val="center"/>
        </w:trPr>
        <w:tc>
          <w:tcPr>
            <w:tcW w:w="4673" w:type="dxa"/>
            <w:gridSpan w:val="2"/>
            <w:shd w:val="clear" w:color="auto" w:fill="D9D9D9" w:themeFill="background1" w:themeFillShade="D9"/>
          </w:tcPr>
          <w:p w:rsidR="000F7E3D" w:rsidRPr="00AF0F61" w:rsidRDefault="000F7E3D" w:rsidP="00C40739">
            <w:pPr>
              <w:pStyle w:val="tabteksts"/>
              <w:jc w:val="right"/>
              <w:rPr>
                <w:rFonts w:eastAsia="Calibri"/>
                <w:szCs w:val="18"/>
              </w:rPr>
            </w:pPr>
            <w:r w:rsidRPr="00AF0F61">
              <w:rPr>
                <w:rFonts w:eastAsia="Calibri"/>
                <w:b/>
                <w:szCs w:val="18"/>
              </w:rPr>
              <w:t>Kopā</w:t>
            </w:r>
          </w:p>
        </w:tc>
        <w:tc>
          <w:tcPr>
            <w:tcW w:w="1086" w:type="dxa"/>
            <w:tcBorders>
              <w:top w:val="single" w:sz="4" w:space="0" w:color="auto"/>
              <w:bottom w:val="single" w:sz="4" w:space="0" w:color="auto"/>
            </w:tcBorders>
            <w:shd w:val="clear" w:color="auto" w:fill="D9D9D9" w:themeFill="background1" w:themeFillShade="D9"/>
          </w:tcPr>
          <w:p w:rsidR="000F7E3D" w:rsidRPr="001A1266" w:rsidRDefault="000F7E3D" w:rsidP="00C40739">
            <w:pPr>
              <w:spacing w:after="0"/>
              <w:ind w:firstLine="0"/>
              <w:jc w:val="right"/>
              <w:rPr>
                <w:rFonts w:eastAsia="Calibri"/>
                <w:b/>
                <w:sz w:val="18"/>
                <w:szCs w:val="18"/>
              </w:rPr>
            </w:pPr>
            <w:r>
              <w:rPr>
                <w:rFonts w:eastAsia="Calibri"/>
                <w:b/>
                <w:sz w:val="18"/>
                <w:szCs w:val="18"/>
              </w:rPr>
              <w:t>431 185</w:t>
            </w:r>
          </w:p>
        </w:tc>
        <w:tc>
          <w:tcPr>
            <w:tcW w:w="1087" w:type="dxa"/>
            <w:gridSpan w:val="3"/>
            <w:tcBorders>
              <w:top w:val="single" w:sz="4" w:space="0" w:color="auto"/>
              <w:bottom w:val="single" w:sz="4" w:space="0" w:color="auto"/>
            </w:tcBorders>
            <w:shd w:val="clear" w:color="auto" w:fill="D9D9D9" w:themeFill="background1" w:themeFillShade="D9"/>
          </w:tcPr>
          <w:p w:rsidR="000F7E3D" w:rsidRPr="001A1266" w:rsidRDefault="000F7E3D" w:rsidP="00C40739">
            <w:pPr>
              <w:spacing w:after="0"/>
              <w:ind w:firstLine="0"/>
              <w:jc w:val="right"/>
              <w:rPr>
                <w:rFonts w:eastAsia="Calibri"/>
                <w:b/>
                <w:sz w:val="18"/>
                <w:szCs w:val="18"/>
              </w:rPr>
            </w:pPr>
            <w:r>
              <w:rPr>
                <w:rFonts w:eastAsia="Calibri"/>
                <w:b/>
                <w:sz w:val="18"/>
                <w:szCs w:val="18"/>
              </w:rPr>
              <w:t>431 185</w:t>
            </w:r>
          </w:p>
        </w:tc>
        <w:tc>
          <w:tcPr>
            <w:tcW w:w="1087" w:type="dxa"/>
            <w:tcBorders>
              <w:top w:val="single" w:sz="4" w:space="0" w:color="auto"/>
              <w:bottom w:val="single" w:sz="4" w:space="0" w:color="auto"/>
            </w:tcBorders>
            <w:shd w:val="clear" w:color="auto" w:fill="D9D9D9" w:themeFill="background1" w:themeFillShade="D9"/>
          </w:tcPr>
          <w:p w:rsidR="000F7E3D" w:rsidRPr="001A1266" w:rsidRDefault="000F7E3D" w:rsidP="00C40739">
            <w:pPr>
              <w:spacing w:after="0"/>
              <w:ind w:firstLine="0"/>
              <w:jc w:val="right"/>
              <w:rPr>
                <w:rFonts w:eastAsia="Calibri"/>
                <w:b/>
                <w:sz w:val="18"/>
                <w:szCs w:val="18"/>
              </w:rPr>
            </w:pPr>
            <w:r>
              <w:rPr>
                <w:rFonts w:eastAsia="Calibri"/>
                <w:b/>
                <w:sz w:val="18"/>
                <w:szCs w:val="18"/>
              </w:rPr>
              <w:t>431 185</w:t>
            </w:r>
          </w:p>
        </w:tc>
        <w:tc>
          <w:tcPr>
            <w:tcW w:w="1139" w:type="dxa"/>
            <w:tcBorders>
              <w:top w:val="single" w:sz="2" w:space="0" w:color="auto"/>
              <w:bottom w:val="single" w:sz="2" w:space="0" w:color="auto"/>
            </w:tcBorders>
          </w:tcPr>
          <w:p w:rsidR="000F7E3D" w:rsidRPr="00100431" w:rsidRDefault="000F7E3D" w:rsidP="00C40739">
            <w:pPr>
              <w:pStyle w:val="tabteksts"/>
              <w:jc w:val="center"/>
              <w:rPr>
                <w:rFonts w:eastAsia="Calibri"/>
                <w:szCs w:val="18"/>
              </w:rPr>
            </w:pPr>
            <w:r w:rsidRPr="00100431">
              <w:rPr>
                <w:rFonts w:eastAsia="Calibri"/>
                <w:szCs w:val="18"/>
              </w:rPr>
              <w:t>-</w:t>
            </w:r>
          </w:p>
        </w:tc>
      </w:tr>
    </w:tbl>
    <w:p w:rsidR="000F7E3D" w:rsidRPr="00E63167" w:rsidRDefault="000F7E3D" w:rsidP="00C40739">
      <w:pPr>
        <w:pStyle w:val="programmas"/>
        <w:spacing w:before="360" w:after="240"/>
        <w:rPr>
          <w:u w:val="single"/>
        </w:rPr>
      </w:pPr>
      <w:r w:rsidRPr="00E63167">
        <w:rPr>
          <w:u w:val="single"/>
        </w:rPr>
        <w:t>Budžeta programmu (apakšprogrammu) paskaidrojumi</w:t>
      </w:r>
    </w:p>
    <w:p w:rsidR="000F7E3D" w:rsidRPr="00E63167" w:rsidRDefault="000F7E3D" w:rsidP="00C40739">
      <w:pPr>
        <w:pStyle w:val="programmas"/>
        <w:spacing w:after="240"/>
        <w:rPr>
          <w:sz w:val="18"/>
          <w:szCs w:val="18"/>
          <w:lang w:eastAsia="lv-LV"/>
        </w:rPr>
      </w:pPr>
      <w:r w:rsidRPr="00E63167">
        <w:rPr>
          <w:szCs w:val="24"/>
        </w:rPr>
        <w:t>01.00.00 Pārresoru koordinācijas centra darbības nodrošināšana</w:t>
      </w:r>
    </w:p>
    <w:p w:rsidR="000F7E3D" w:rsidRPr="00E63167" w:rsidRDefault="000F7E3D" w:rsidP="000F7E3D">
      <w:pPr>
        <w:ind w:firstLine="0"/>
        <w:rPr>
          <w:u w:val="single"/>
        </w:rPr>
      </w:pPr>
      <w:r w:rsidRPr="00E63167">
        <w:rPr>
          <w:u w:val="single"/>
        </w:rPr>
        <w:t>Programmas mērķis:</w:t>
      </w:r>
    </w:p>
    <w:p w:rsidR="000F7E3D" w:rsidRPr="00E63167" w:rsidRDefault="000F7E3D" w:rsidP="000F7E3D">
      <w:pPr>
        <w:ind w:firstLine="720"/>
      </w:pPr>
      <w:r w:rsidRPr="00E63167">
        <w:t>nodrošināt koordinētu attīstības plānošanu un uzraudzību un attīstības plānošanas sistēmas darbību, tostarp nodrošinot plānošanas dokumentu savstarpējo saskaņotību, atbilstību hierarhiski augstāko plānošanas dokumentu nospraustajiem mērķiem, sasaisti ar valsts un Eiropas Savienības finansējumu un valsts ilgtermiņa mērķu un attīstības prioritāšu ievērošanu visā lēmumu pieņemšanas procesā, kā arī nodrošināt valsts kapitālsabiedrību un valsts kapitāla daļu efektīvas pārvaldības koordināciju un uzraudzību.</w:t>
      </w:r>
    </w:p>
    <w:p w:rsidR="000F7E3D" w:rsidRPr="007A0F24" w:rsidRDefault="000F7E3D" w:rsidP="000F7E3D">
      <w:pPr>
        <w:ind w:firstLine="0"/>
        <w:rPr>
          <w:u w:val="single"/>
        </w:rPr>
      </w:pPr>
      <w:r w:rsidRPr="007A0F24">
        <w:rPr>
          <w:u w:val="single"/>
        </w:rPr>
        <w:lastRenderedPageBreak/>
        <w:t>Galvenās aktivitātes:</w:t>
      </w:r>
    </w:p>
    <w:p w:rsidR="000F7E3D" w:rsidRPr="007A0F24" w:rsidRDefault="000F7E3D" w:rsidP="000F7E3D">
      <w:pPr>
        <w:pStyle w:val="ListParagraph"/>
        <w:numPr>
          <w:ilvl w:val="0"/>
          <w:numId w:val="40"/>
        </w:numPr>
        <w:tabs>
          <w:tab w:val="left" w:pos="1134"/>
        </w:tabs>
        <w:ind w:left="0" w:firstLine="709"/>
        <w:contextualSpacing w:val="0"/>
      </w:pPr>
      <w:r w:rsidRPr="007A0F24">
        <w:t>nodrošināt valsts attīstības plānošanas koordinēšanu un īstenošanu:</w:t>
      </w:r>
    </w:p>
    <w:p w:rsidR="000F7E3D" w:rsidRPr="007A0F24" w:rsidRDefault="000F7E3D" w:rsidP="000F7E3D">
      <w:pPr>
        <w:pStyle w:val="Default"/>
        <w:numPr>
          <w:ilvl w:val="0"/>
          <w:numId w:val="2"/>
        </w:numPr>
        <w:spacing w:after="120"/>
        <w:ind w:left="1418" w:hanging="284"/>
        <w:jc w:val="both"/>
        <w:rPr>
          <w:color w:val="auto"/>
        </w:rPr>
      </w:pPr>
      <w:r w:rsidRPr="007A0F24">
        <w:rPr>
          <w:color w:val="auto"/>
        </w:rPr>
        <w:t>uzraudzīt un koordinēt hierarhiski augstāko nacionālā līmeņa attīstības plānošanas dokumentu – Latvijas ilgtspējīgas attīstības stratēģijas (Latvija 2030) un Nacionālā attīstības plāna– īstenošanu;</w:t>
      </w:r>
    </w:p>
    <w:p w:rsidR="000F7E3D" w:rsidRPr="007A0F24" w:rsidRDefault="000F7E3D" w:rsidP="000F7E3D">
      <w:pPr>
        <w:pStyle w:val="Default"/>
        <w:numPr>
          <w:ilvl w:val="0"/>
          <w:numId w:val="2"/>
        </w:numPr>
        <w:spacing w:after="120"/>
        <w:ind w:left="1418" w:hanging="284"/>
        <w:jc w:val="both"/>
        <w:rPr>
          <w:color w:val="auto"/>
        </w:rPr>
      </w:pPr>
      <w:r w:rsidRPr="007A0F24">
        <w:rPr>
          <w:color w:val="auto"/>
        </w:rPr>
        <w:t>sadarbībā ar nozaru ministrijām nodrošināt NAP2027 prioritāšu iestrādi ES fondu Darbības programmā un plānošanas dokumentos, kā arī nacionālajos nozaru attīstības plānošanas dokumentos;</w:t>
      </w:r>
    </w:p>
    <w:p w:rsidR="000F7E3D" w:rsidRPr="007A0F24" w:rsidRDefault="000F7E3D" w:rsidP="000F7E3D">
      <w:pPr>
        <w:pStyle w:val="Default"/>
        <w:numPr>
          <w:ilvl w:val="0"/>
          <w:numId w:val="2"/>
        </w:numPr>
        <w:spacing w:after="120"/>
        <w:ind w:left="1418" w:hanging="284"/>
        <w:jc w:val="both"/>
        <w:rPr>
          <w:color w:val="auto"/>
        </w:rPr>
      </w:pPr>
      <w:r w:rsidRPr="007A0F24">
        <w:rPr>
          <w:color w:val="auto"/>
        </w:rPr>
        <w:t>izvērtēt valsts ilgtermiņa attīstības modeļus;</w:t>
      </w:r>
    </w:p>
    <w:p w:rsidR="000F7E3D" w:rsidRPr="007A0F24" w:rsidRDefault="000F7E3D" w:rsidP="000F7E3D">
      <w:pPr>
        <w:pStyle w:val="Default"/>
        <w:numPr>
          <w:ilvl w:val="0"/>
          <w:numId w:val="2"/>
        </w:numPr>
        <w:spacing w:after="120"/>
        <w:ind w:left="1418" w:hanging="284"/>
        <w:jc w:val="both"/>
        <w:rPr>
          <w:color w:val="auto"/>
        </w:rPr>
      </w:pPr>
      <w:r w:rsidRPr="007A0F24">
        <w:rPr>
          <w:color w:val="auto"/>
        </w:rPr>
        <w:t>izstrādāt priekšlikumus valsts reformu īstenošanai un resursu pārdalei atbilstoši valsts attīstības prioritātēm un politiskajām vadlīnijām;</w:t>
      </w:r>
    </w:p>
    <w:p w:rsidR="000F7E3D" w:rsidRPr="007A0F24" w:rsidRDefault="000F7E3D" w:rsidP="000F7E3D">
      <w:pPr>
        <w:pStyle w:val="Default"/>
        <w:numPr>
          <w:ilvl w:val="0"/>
          <w:numId w:val="2"/>
        </w:numPr>
        <w:spacing w:after="120"/>
        <w:ind w:left="1418" w:hanging="284"/>
        <w:jc w:val="both"/>
        <w:rPr>
          <w:color w:val="auto"/>
        </w:rPr>
      </w:pPr>
      <w:r w:rsidRPr="007A0F24">
        <w:rPr>
          <w:color w:val="auto"/>
        </w:rPr>
        <w:t>izstrādāt priekšlikumus valsts attīstības plānošanai un īstenošanai;</w:t>
      </w:r>
    </w:p>
    <w:p w:rsidR="000F7E3D" w:rsidRPr="007A0F24" w:rsidRDefault="000F7E3D" w:rsidP="000F7E3D">
      <w:pPr>
        <w:pStyle w:val="Default"/>
        <w:numPr>
          <w:ilvl w:val="0"/>
          <w:numId w:val="2"/>
        </w:numPr>
        <w:spacing w:after="120"/>
        <w:ind w:left="1418" w:hanging="284"/>
        <w:jc w:val="both"/>
        <w:rPr>
          <w:color w:val="auto"/>
        </w:rPr>
      </w:pPr>
      <w:r w:rsidRPr="007A0F24">
        <w:rPr>
          <w:color w:val="auto"/>
        </w:rPr>
        <w:t xml:space="preserve">uzturēt konkurētspējas novērtējuma un tā uzraudzības (monitoringa) sistēmu, nodrošinot pētnieciski analītisko atbalstu nepieciešamajiem </w:t>
      </w:r>
      <w:proofErr w:type="spellStart"/>
      <w:r w:rsidRPr="007A0F24">
        <w:rPr>
          <w:color w:val="auto"/>
        </w:rPr>
        <w:t>izvērtējumiem</w:t>
      </w:r>
      <w:proofErr w:type="spellEnd"/>
      <w:r w:rsidRPr="007A0F24">
        <w:rPr>
          <w:color w:val="auto"/>
        </w:rPr>
        <w:t xml:space="preserve"> un investīciju atbalsta instrumentiem konkurētspējas jomā;</w:t>
      </w:r>
    </w:p>
    <w:p w:rsidR="000F7E3D" w:rsidRPr="007A0F24" w:rsidRDefault="000F7E3D" w:rsidP="000F7E3D">
      <w:pPr>
        <w:pStyle w:val="Default"/>
        <w:numPr>
          <w:ilvl w:val="0"/>
          <w:numId w:val="2"/>
        </w:numPr>
        <w:spacing w:after="120"/>
        <w:ind w:left="1418" w:hanging="284"/>
        <w:jc w:val="both"/>
        <w:rPr>
          <w:color w:val="auto"/>
        </w:rPr>
      </w:pPr>
      <w:r w:rsidRPr="007A0F24">
        <w:rPr>
          <w:color w:val="auto"/>
        </w:rPr>
        <w:t>plānot un organizēt Nacionālās attīstības padomes un Latvijas Pētniecības un inovācijas stratēģiskās padomes darbu un uzraudzīt tās doto uzdevumu izpildi;</w:t>
      </w:r>
    </w:p>
    <w:p w:rsidR="000F7E3D" w:rsidRPr="007A0F24" w:rsidRDefault="000F7E3D" w:rsidP="000F7E3D">
      <w:pPr>
        <w:pStyle w:val="Default"/>
        <w:numPr>
          <w:ilvl w:val="0"/>
          <w:numId w:val="2"/>
        </w:numPr>
        <w:spacing w:after="120"/>
        <w:ind w:left="1418" w:hanging="284"/>
        <w:jc w:val="both"/>
        <w:rPr>
          <w:color w:val="auto"/>
        </w:rPr>
      </w:pPr>
      <w:r w:rsidRPr="007A0F24">
        <w:rPr>
          <w:color w:val="auto"/>
        </w:rPr>
        <w:t>nodrošināt ekspertu sadarbības platformas “Demogrāfisko lietu centrs” koordinētu darbību, sniegt priekšlikumus tautas ataudzes atbalsta pasākumiem un demogrāfijas politikas efektivitātes paaugstināšanai;</w:t>
      </w:r>
    </w:p>
    <w:p w:rsidR="000F7E3D" w:rsidRPr="007A0F24" w:rsidRDefault="000F7E3D" w:rsidP="000F7E3D">
      <w:pPr>
        <w:pStyle w:val="Default"/>
        <w:numPr>
          <w:ilvl w:val="0"/>
          <w:numId w:val="2"/>
        </w:numPr>
        <w:spacing w:after="120"/>
        <w:ind w:left="1418" w:hanging="284"/>
        <w:jc w:val="both"/>
        <w:rPr>
          <w:color w:val="auto"/>
        </w:rPr>
      </w:pPr>
      <w:r w:rsidRPr="007A0F24">
        <w:rPr>
          <w:color w:val="auto"/>
        </w:rPr>
        <w:t>nodrošināt “Demogrāfisko lietu centra” publicitātes pasākumus, organizēt sabiedrības informēšanu par sadarbības platformas darbību, sagatavotajiem priekšlikumiem un pieņemtajiem lēmumiem, veicināt sabiedrības izglītošanu un saziņu par aktualitātēm demogrāfijas jomā;</w:t>
      </w:r>
    </w:p>
    <w:p w:rsidR="000F7E3D" w:rsidRPr="007A0F24" w:rsidRDefault="000F7E3D" w:rsidP="000F7E3D">
      <w:pPr>
        <w:pStyle w:val="Default"/>
        <w:numPr>
          <w:ilvl w:val="0"/>
          <w:numId w:val="2"/>
        </w:numPr>
        <w:spacing w:after="120"/>
        <w:ind w:left="1418" w:hanging="284"/>
        <w:jc w:val="both"/>
        <w:rPr>
          <w:color w:val="auto"/>
        </w:rPr>
      </w:pPr>
      <w:r w:rsidRPr="007A0F24">
        <w:rPr>
          <w:color w:val="auto"/>
        </w:rPr>
        <w:t>nodrošināt interesentu iepazīstināšanu ar starptautiskā longitudinālā pētījuma “Latvijas ģimenes paaudzēs” (“</w:t>
      </w:r>
      <w:proofErr w:type="spellStart"/>
      <w:r w:rsidRPr="007A0F24">
        <w:rPr>
          <w:i/>
          <w:color w:val="auto"/>
        </w:rPr>
        <w:t>Generations</w:t>
      </w:r>
      <w:proofErr w:type="spellEnd"/>
      <w:r w:rsidRPr="007A0F24">
        <w:rPr>
          <w:i/>
          <w:color w:val="auto"/>
        </w:rPr>
        <w:t xml:space="preserve"> </w:t>
      </w:r>
      <w:proofErr w:type="spellStart"/>
      <w:r w:rsidRPr="007A0F24">
        <w:rPr>
          <w:i/>
          <w:color w:val="auto"/>
        </w:rPr>
        <w:t>and</w:t>
      </w:r>
      <w:proofErr w:type="spellEnd"/>
      <w:r w:rsidRPr="007A0F24">
        <w:rPr>
          <w:i/>
          <w:color w:val="auto"/>
        </w:rPr>
        <w:t xml:space="preserve"> </w:t>
      </w:r>
      <w:proofErr w:type="spellStart"/>
      <w:r w:rsidRPr="007A0F24">
        <w:rPr>
          <w:i/>
          <w:color w:val="auto"/>
        </w:rPr>
        <w:t>Gender</w:t>
      </w:r>
      <w:proofErr w:type="spellEnd"/>
      <w:r w:rsidRPr="007A0F24">
        <w:rPr>
          <w:i/>
          <w:color w:val="auto"/>
        </w:rPr>
        <w:t xml:space="preserve"> </w:t>
      </w:r>
      <w:proofErr w:type="spellStart"/>
      <w:r w:rsidRPr="007A0F24">
        <w:rPr>
          <w:i/>
          <w:color w:val="auto"/>
        </w:rPr>
        <w:t>Programme</w:t>
      </w:r>
      <w:proofErr w:type="spellEnd"/>
      <w:r w:rsidRPr="007A0F24">
        <w:rPr>
          <w:color w:val="auto"/>
        </w:rPr>
        <w:t>”) rezultātiem un iegūto secinājumu izmantošanu politikas iniciatīvu izstrādei;</w:t>
      </w:r>
    </w:p>
    <w:p w:rsidR="000F7E3D" w:rsidRPr="007A0F24" w:rsidRDefault="000F7E3D" w:rsidP="000F7E3D">
      <w:pPr>
        <w:pStyle w:val="tv213"/>
        <w:numPr>
          <w:ilvl w:val="0"/>
          <w:numId w:val="2"/>
        </w:numPr>
        <w:tabs>
          <w:tab w:val="left" w:pos="993"/>
        </w:tabs>
        <w:spacing w:before="0" w:beforeAutospacing="0" w:after="120" w:afterAutospacing="0"/>
        <w:ind w:left="1418" w:hanging="284"/>
        <w:jc w:val="both"/>
      </w:pPr>
      <w:r w:rsidRPr="007A0F24">
        <w:t>sadarbībā ar</w:t>
      </w:r>
      <w:r>
        <w:t xml:space="preserve"> </w:t>
      </w:r>
      <w:proofErr w:type="spellStart"/>
      <w:r w:rsidRPr="007A0F24">
        <w:t>Iekšlietu</w:t>
      </w:r>
      <w:proofErr w:type="spellEnd"/>
      <w:r w:rsidRPr="007A0F24">
        <w:t xml:space="preserve"> ministriju, Izglītības un zinātnes ministriju, Labklājības ministriju, Tieslietu ministriju, Veselības ministriju, Vides aizsardzības un reģionālas attīstības ministriju īstenot konceptuālajā ziņojumā “Starpnozaru sadarbības un atbalsta sistēmas pilnveide bērnu attīstības, uzvedības un psihisko traucējumu veidošanās risku mazināšanai” minēto risinājumu</w:t>
      </w:r>
      <w:r>
        <w:t xml:space="preserve">, turpinot darbu vienota </w:t>
      </w:r>
      <w:r w:rsidRPr="00C54584">
        <w:t>pedagoģiski psiholoģiskā atbalsta dienest</w:t>
      </w:r>
      <w:r>
        <w:t xml:space="preserve">a izveidei </w:t>
      </w:r>
      <w:r w:rsidRPr="00C54584">
        <w:t xml:space="preserve"> </w:t>
      </w:r>
      <w:r>
        <w:t xml:space="preserve"> </w:t>
      </w:r>
      <w:r w:rsidRPr="00C54584">
        <w:t>visā valsts teritorijā</w:t>
      </w:r>
      <w:r w:rsidRPr="007A0F24">
        <w:t>;</w:t>
      </w:r>
    </w:p>
    <w:p w:rsidR="000F7E3D" w:rsidRPr="007A0F24" w:rsidRDefault="000F7E3D" w:rsidP="000F7E3D">
      <w:pPr>
        <w:pStyle w:val="ListParagraph"/>
        <w:numPr>
          <w:ilvl w:val="0"/>
          <w:numId w:val="40"/>
        </w:numPr>
        <w:tabs>
          <w:tab w:val="left" w:pos="1134"/>
        </w:tabs>
        <w:ind w:left="0" w:firstLine="709"/>
        <w:contextualSpacing w:val="0"/>
      </w:pPr>
      <w:r w:rsidRPr="007A0F24">
        <w:t>nodrošināt nozaru politiku savstarpējo koordināciju:</w:t>
      </w:r>
    </w:p>
    <w:p w:rsidR="000F7E3D" w:rsidRPr="007A0F24" w:rsidRDefault="000F7E3D" w:rsidP="000F7E3D">
      <w:pPr>
        <w:pStyle w:val="Default"/>
        <w:numPr>
          <w:ilvl w:val="0"/>
          <w:numId w:val="2"/>
        </w:numPr>
        <w:spacing w:after="120"/>
        <w:ind w:left="1418" w:hanging="284"/>
        <w:jc w:val="both"/>
        <w:rPr>
          <w:color w:val="auto"/>
        </w:rPr>
      </w:pPr>
      <w:r w:rsidRPr="007A0F24">
        <w:rPr>
          <w:color w:val="auto"/>
        </w:rPr>
        <w:t>sadarbībā ar Finanšu ministriju nodrošināt attīstības plānošanas un budžeta plānošanas procesu saskaņotību, sniedzot priekšlikumus par prioritāro pasākumu izstrādes un vērtēšanas procesu un tā sasaisti ar vidēja termiņa mērķu sasniegšanu;</w:t>
      </w:r>
    </w:p>
    <w:p w:rsidR="000F7E3D" w:rsidRPr="007A0F24" w:rsidRDefault="000F7E3D" w:rsidP="000F7E3D">
      <w:pPr>
        <w:pStyle w:val="Default"/>
        <w:numPr>
          <w:ilvl w:val="0"/>
          <w:numId w:val="2"/>
        </w:numPr>
        <w:spacing w:after="120"/>
        <w:ind w:left="1418" w:hanging="284"/>
        <w:jc w:val="both"/>
        <w:rPr>
          <w:color w:val="auto"/>
        </w:rPr>
      </w:pPr>
      <w:r w:rsidRPr="007A0F24">
        <w:rPr>
          <w:color w:val="auto"/>
          <w:lang w:eastAsia="lv-LV"/>
        </w:rPr>
        <w:t>sniegt Ministru prezidentam atzinumus, lai horizontāla rakstura jautājumus saskaņotu ar hierarhiski augstākajos attīstības plānošanas dokumentos noteiktajām vidēja termiņa prioritātēm un politiskajām vadlīnijām, identificētu</w:t>
      </w:r>
      <w:r w:rsidRPr="007A0F24">
        <w:rPr>
          <w:color w:val="auto"/>
        </w:rPr>
        <w:t xml:space="preserve"> </w:t>
      </w:r>
      <w:r w:rsidRPr="007A0F24">
        <w:rPr>
          <w:color w:val="auto"/>
          <w:lang w:eastAsia="lv-LV"/>
        </w:rPr>
        <w:t xml:space="preserve">to ietekmi uz valsts konkurētspēju, vietu un lomu strukturālo reformu īstenošanā, kā arī novirzītu resursus (finansiālos instrumentus) atbilstoši valsts attīstības </w:t>
      </w:r>
      <w:r w:rsidRPr="007A0F24">
        <w:rPr>
          <w:color w:val="auto"/>
          <w:lang w:eastAsia="lv-LV"/>
        </w:rPr>
        <w:lastRenderedPageBreak/>
        <w:t>prioritātēm un politiskajām vadlīnijām (</w:t>
      </w:r>
      <w:r w:rsidRPr="007A0F24">
        <w:rPr>
          <w:color w:val="auto"/>
        </w:rPr>
        <w:t>deklarācija par Ministru kabineta iecerēto darbību</w:t>
      </w:r>
      <w:r w:rsidRPr="007A0F24">
        <w:rPr>
          <w:color w:val="auto"/>
          <w:lang w:eastAsia="lv-LV"/>
        </w:rPr>
        <w:t>);</w:t>
      </w:r>
    </w:p>
    <w:p w:rsidR="000F7E3D" w:rsidRPr="007A0F24" w:rsidRDefault="000F7E3D" w:rsidP="000F7E3D">
      <w:pPr>
        <w:pStyle w:val="ListParagraph"/>
        <w:numPr>
          <w:ilvl w:val="0"/>
          <w:numId w:val="2"/>
        </w:numPr>
        <w:ind w:left="1418" w:hanging="284"/>
        <w:contextualSpacing w:val="0"/>
      </w:pPr>
      <w:r w:rsidRPr="007A0F24">
        <w:t>veikt nozaru ministriju sagatavoto attīstības plānošanas dokumentu un tiesību aktu projektu kvalitātes kontroli, kā arī nodrošināt to sasaisti ar hierarhiski augstākajiem valsts attīstības plānošanas dokumentiem;</w:t>
      </w:r>
    </w:p>
    <w:p w:rsidR="000F7E3D" w:rsidRPr="007A0F24" w:rsidRDefault="000F7E3D" w:rsidP="000F7E3D">
      <w:pPr>
        <w:pStyle w:val="ListParagraph"/>
        <w:numPr>
          <w:ilvl w:val="0"/>
          <w:numId w:val="2"/>
        </w:numPr>
        <w:ind w:left="1418" w:hanging="284"/>
        <w:contextualSpacing w:val="0"/>
      </w:pPr>
      <w:r w:rsidRPr="007A0F24">
        <w:t>sniegt Ministru prezidentam informāciju par identificētajām problēmām valsts attīstības plānošanā un nozaru/starpnozaru politikās, kā arī priekšlikumus par to risinājumu variantiem.</w:t>
      </w:r>
    </w:p>
    <w:p w:rsidR="000F7E3D" w:rsidRPr="007A0F24" w:rsidRDefault="000F7E3D" w:rsidP="000F7E3D">
      <w:pPr>
        <w:pStyle w:val="ListParagraph"/>
        <w:numPr>
          <w:ilvl w:val="0"/>
          <w:numId w:val="40"/>
        </w:numPr>
        <w:tabs>
          <w:tab w:val="left" w:pos="1134"/>
        </w:tabs>
        <w:ind w:left="0" w:firstLine="709"/>
        <w:contextualSpacing w:val="0"/>
      </w:pPr>
      <w:r w:rsidRPr="007A0F24">
        <w:t>uzraudzīt deklarācijas par Ministru kabineta iecerēto darbību un tās īstenošanas rīcības plāna izpildi;</w:t>
      </w:r>
    </w:p>
    <w:p w:rsidR="000F7E3D" w:rsidRPr="007A0F24" w:rsidRDefault="000F7E3D" w:rsidP="000F7E3D">
      <w:pPr>
        <w:pStyle w:val="ListParagraph"/>
        <w:numPr>
          <w:ilvl w:val="0"/>
          <w:numId w:val="40"/>
        </w:numPr>
        <w:tabs>
          <w:tab w:val="left" w:pos="1134"/>
        </w:tabs>
        <w:ind w:left="0" w:firstLine="709"/>
        <w:contextualSpacing w:val="0"/>
      </w:pPr>
      <w:r w:rsidRPr="007A0F24">
        <w:t>nodrošināt valsts kapitālsabiedrību un valsts kapitāla daļu pārvaldības koordināciju un uzraudzību:</w:t>
      </w:r>
    </w:p>
    <w:p w:rsidR="000F7E3D" w:rsidRPr="007A0F24" w:rsidRDefault="000F7E3D" w:rsidP="000F7E3D">
      <w:pPr>
        <w:pStyle w:val="ListParagraph"/>
        <w:numPr>
          <w:ilvl w:val="0"/>
          <w:numId w:val="2"/>
        </w:numPr>
        <w:ind w:left="1418" w:hanging="284"/>
        <w:contextualSpacing w:val="0"/>
      </w:pPr>
      <w:r w:rsidRPr="007A0F24">
        <w:t>nodrošināt aktuālas informācijas publiskošanu par valsts kapitālsabiedrībām un valsts izšķirošajā ietekmē esošajām kapitālsabiedrībām;</w:t>
      </w:r>
    </w:p>
    <w:p w:rsidR="000F7E3D" w:rsidRPr="007A0F24" w:rsidRDefault="000F7E3D" w:rsidP="000F7E3D">
      <w:pPr>
        <w:pStyle w:val="ListParagraph"/>
        <w:numPr>
          <w:ilvl w:val="0"/>
          <w:numId w:val="2"/>
        </w:numPr>
        <w:ind w:left="1418" w:hanging="284"/>
        <w:contextualSpacing w:val="0"/>
      </w:pPr>
      <w:r w:rsidRPr="007A0F24">
        <w:t>nodrošināt kapitālsabiedrību un valsts kapitāla daļu pārvaldības koordināciju, tai skaitā valsts kapitālsabiedrību vidēja termiņa darbības stratēģiju un darbības rezultātu vērtēšanu, atzinumu sniegšanu, publiskā pārskata par valsts kapitālsabiedrībām un valsts kapitāla daļām par 20</w:t>
      </w:r>
      <w:r>
        <w:t>20</w:t>
      </w:r>
      <w:r w:rsidRPr="007A0F24">
        <w:t>.gadu sagatavošanu;</w:t>
      </w:r>
    </w:p>
    <w:p w:rsidR="000F7E3D" w:rsidRPr="007A0F24" w:rsidRDefault="000F7E3D" w:rsidP="000F7E3D">
      <w:pPr>
        <w:pStyle w:val="tv213"/>
        <w:numPr>
          <w:ilvl w:val="0"/>
          <w:numId w:val="2"/>
        </w:numPr>
        <w:shd w:val="clear" w:color="auto" w:fill="FFFFFF"/>
        <w:tabs>
          <w:tab w:val="left" w:pos="567"/>
          <w:tab w:val="left" w:pos="993"/>
        </w:tabs>
        <w:spacing w:before="0" w:beforeAutospacing="0" w:after="120" w:afterAutospacing="0"/>
        <w:ind w:left="1418" w:hanging="284"/>
        <w:jc w:val="both"/>
      </w:pPr>
      <w:r w:rsidRPr="007A0F24">
        <w:t xml:space="preserve">nodrošināt pārraudzības veikšanu par </w:t>
      </w:r>
      <w:r w:rsidRPr="007A0F24">
        <w:rPr>
          <w:rFonts w:ascii="Korinna LRS" w:hAnsi="Korinna LRS"/>
        </w:rPr>
        <w:t>informācijas publiskošanas prasību ievērošanu valsts un pašvaldību kapitālsabiedrību un kapitāla daļu turētāju mājas lapās;</w:t>
      </w:r>
    </w:p>
    <w:p w:rsidR="000F7E3D" w:rsidRPr="007A0F24" w:rsidRDefault="000F7E3D" w:rsidP="000F7E3D">
      <w:pPr>
        <w:pStyle w:val="ListParagraph"/>
        <w:numPr>
          <w:ilvl w:val="0"/>
          <w:numId w:val="2"/>
        </w:numPr>
        <w:ind w:left="1418" w:hanging="284"/>
        <w:contextualSpacing w:val="0"/>
      </w:pPr>
      <w:r w:rsidRPr="007A0F24">
        <w:t>nodrošināt dalību valsts kapitālsabiedrību valdes un padomes locekļu nominācijas komisijās, atbilstoši kapitāla daļu turētāju pieprasījumam nodrošināt vienotu centralizētu valsts kapitālsabiedrību padomes locekļu atlasi;</w:t>
      </w:r>
    </w:p>
    <w:p w:rsidR="000F7E3D" w:rsidRDefault="000F7E3D" w:rsidP="000F7E3D">
      <w:pPr>
        <w:pStyle w:val="ListParagraph"/>
        <w:numPr>
          <w:ilvl w:val="0"/>
          <w:numId w:val="2"/>
        </w:numPr>
        <w:ind w:left="1418" w:hanging="284"/>
        <w:contextualSpacing w:val="0"/>
      </w:pPr>
      <w:r w:rsidRPr="007A0F24">
        <w:t xml:space="preserve">veikt padomes locekļu nominācijas procesa un valsts kapitālsabiedrību padomju darbības </w:t>
      </w:r>
      <w:proofErr w:type="spellStart"/>
      <w:r w:rsidRPr="007A0F24">
        <w:t>izvērtējumu</w:t>
      </w:r>
      <w:proofErr w:type="spellEnd"/>
      <w:r w:rsidRPr="007A0F24">
        <w:t>;</w:t>
      </w:r>
    </w:p>
    <w:p w:rsidR="000F7E3D" w:rsidRDefault="000F7E3D" w:rsidP="000F7E3D">
      <w:pPr>
        <w:pStyle w:val="ListParagraph"/>
        <w:numPr>
          <w:ilvl w:val="0"/>
          <w:numId w:val="2"/>
        </w:numPr>
        <w:ind w:left="1418" w:hanging="284"/>
        <w:contextualSpacing w:val="0"/>
      </w:pPr>
      <w:r>
        <w:t>izstrādāt jaunas iniciatīvas publisko personu kapitālsabiedrību pārvaldības politikā;</w:t>
      </w:r>
    </w:p>
    <w:p w:rsidR="000F7E3D" w:rsidRPr="007A0F24" w:rsidRDefault="000F7E3D" w:rsidP="000F7E3D">
      <w:pPr>
        <w:pStyle w:val="ListParagraph"/>
        <w:numPr>
          <w:ilvl w:val="0"/>
          <w:numId w:val="2"/>
        </w:numPr>
        <w:ind w:left="1418" w:hanging="284"/>
        <w:contextualSpacing w:val="0"/>
      </w:pPr>
      <w:r>
        <w:t>veikt salīdzinošu pētījumu par atlīdzību publisko personu kapitālsabiedrību valdes un padomes locekļiem;</w:t>
      </w:r>
    </w:p>
    <w:p w:rsidR="000F7E3D" w:rsidRPr="007A0F24" w:rsidRDefault="000F7E3D" w:rsidP="000F7E3D">
      <w:pPr>
        <w:pStyle w:val="ListParagraph"/>
        <w:numPr>
          <w:ilvl w:val="0"/>
          <w:numId w:val="2"/>
        </w:numPr>
        <w:ind w:left="1418" w:hanging="284"/>
        <w:contextualSpacing w:val="0"/>
      </w:pPr>
      <w:r w:rsidRPr="007A0F24">
        <w:t>konsultēt Ministru kabinetu, publiskas personas kapitāla daļu turētājus un kapitālsabiedrības par publiskas personas kapitāla daļu un kapitālsabiedrību pārvaldības jautājumiem;</w:t>
      </w:r>
    </w:p>
    <w:p w:rsidR="000F7E3D" w:rsidRPr="007A0F24" w:rsidRDefault="000F7E3D" w:rsidP="000F7E3D">
      <w:pPr>
        <w:pStyle w:val="ListParagraph"/>
        <w:numPr>
          <w:ilvl w:val="0"/>
          <w:numId w:val="2"/>
        </w:numPr>
        <w:ind w:left="1418" w:hanging="284"/>
        <w:contextualSpacing w:val="0"/>
      </w:pPr>
      <w:r w:rsidRPr="007A0F24">
        <w:t>organizēt publiskas personas kapitālsabiedrību un publiskas personas kontrolēto kapitālsabiedrību valdes un padomes locekļu, amatpersonu un darbinieku, kā arī publiskas personas kapitāla daļu turētāju amatpersonu un darbinieku apmācību korporatīvās pārvaldības jautājumos.</w:t>
      </w:r>
    </w:p>
    <w:p w:rsidR="000F7E3D" w:rsidRPr="007A0F24" w:rsidRDefault="000F7E3D" w:rsidP="000F7E3D">
      <w:pPr>
        <w:spacing w:after="240"/>
        <w:ind w:firstLine="0"/>
      </w:pPr>
      <w:r w:rsidRPr="007A0F24">
        <w:rPr>
          <w:u w:val="single"/>
        </w:rPr>
        <w:t>Programmas izpildītājs:</w:t>
      </w:r>
      <w:r w:rsidRPr="007A0F24">
        <w:t xml:space="preserve"> </w:t>
      </w:r>
      <w:r w:rsidRPr="007A0F24">
        <w:rPr>
          <w:szCs w:val="24"/>
        </w:rPr>
        <w:t>Pārresoru koordinācijas centrs.</w:t>
      </w:r>
    </w:p>
    <w:p w:rsidR="000F7E3D" w:rsidRPr="00012EBA" w:rsidRDefault="000F7E3D" w:rsidP="000F7E3D">
      <w:pPr>
        <w:pStyle w:val="Tabuluvirsraksti"/>
        <w:spacing w:after="240"/>
        <w:rPr>
          <w:b/>
          <w:lang w:eastAsia="lv-LV"/>
        </w:rPr>
      </w:pPr>
      <w:r w:rsidRPr="00012EBA">
        <w:rPr>
          <w:b/>
          <w:lang w:eastAsia="lv-LV"/>
        </w:rPr>
        <w:t>Darbības rezultāti un to rezultatīvie rādītāji no 201</w:t>
      </w:r>
      <w:r>
        <w:rPr>
          <w:b/>
          <w:lang w:eastAsia="lv-LV"/>
        </w:rPr>
        <w:t>9</w:t>
      </w:r>
      <w:r w:rsidRPr="00012EBA">
        <w:rPr>
          <w:b/>
          <w:lang w:eastAsia="lv-LV"/>
        </w:rPr>
        <w:t>. līdz 202</w:t>
      </w:r>
      <w:r>
        <w:rPr>
          <w:b/>
          <w:lang w:eastAsia="lv-LV"/>
        </w:rPr>
        <w:t>3</w:t>
      </w:r>
      <w:r w:rsidRPr="00012EBA">
        <w:rPr>
          <w:b/>
          <w:lang w:eastAsia="lv-LV"/>
        </w:rPr>
        <w:t>.</w:t>
      </w:r>
      <w:r>
        <w:rPr>
          <w:b/>
          <w:lang w:eastAsia="lv-LV"/>
        </w:rPr>
        <w:t xml:space="preserve"> </w:t>
      </w:r>
      <w:r w:rsidRPr="00012EBA">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0F7E3D" w:rsidRPr="007F0F2C" w:rsidTr="00C40739">
        <w:trPr>
          <w:tblHeader/>
          <w:jc w:val="center"/>
        </w:trPr>
        <w:tc>
          <w:tcPr>
            <w:tcW w:w="3397" w:type="dxa"/>
          </w:tcPr>
          <w:p w:rsidR="000F7E3D" w:rsidRPr="007F0F2C" w:rsidRDefault="000F7E3D" w:rsidP="00C40739">
            <w:pPr>
              <w:pStyle w:val="tabteksts"/>
              <w:jc w:val="center"/>
              <w:rPr>
                <w:szCs w:val="18"/>
              </w:rPr>
            </w:pPr>
          </w:p>
        </w:tc>
        <w:tc>
          <w:tcPr>
            <w:tcW w:w="1134" w:type="dxa"/>
          </w:tcPr>
          <w:p w:rsidR="000F7E3D" w:rsidRPr="007F0F2C" w:rsidRDefault="000F7E3D" w:rsidP="00C40739">
            <w:pPr>
              <w:pStyle w:val="tabteksts"/>
              <w:jc w:val="center"/>
              <w:rPr>
                <w:szCs w:val="18"/>
                <w:lang w:eastAsia="lv-LV"/>
              </w:rPr>
            </w:pPr>
            <w:r w:rsidRPr="00D16258">
              <w:rPr>
                <w:szCs w:val="18"/>
                <w:lang w:eastAsia="lv-LV"/>
              </w:rPr>
              <w:t>2019.</w:t>
            </w:r>
            <w:r>
              <w:rPr>
                <w:szCs w:val="18"/>
                <w:lang w:eastAsia="lv-LV"/>
              </w:rPr>
              <w:t xml:space="preserve"> </w:t>
            </w:r>
            <w:r w:rsidRPr="00D16258">
              <w:rPr>
                <w:szCs w:val="18"/>
                <w:lang w:eastAsia="lv-LV"/>
              </w:rPr>
              <w:t>gads (izpilde)</w:t>
            </w:r>
          </w:p>
        </w:tc>
        <w:tc>
          <w:tcPr>
            <w:tcW w:w="1134" w:type="dxa"/>
          </w:tcPr>
          <w:p w:rsidR="000F7E3D" w:rsidRPr="007F0F2C" w:rsidRDefault="000F7E3D" w:rsidP="00C40739">
            <w:pPr>
              <w:pStyle w:val="tabteksts"/>
              <w:jc w:val="center"/>
              <w:rPr>
                <w:szCs w:val="18"/>
                <w:lang w:eastAsia="lv-LV"/>
              </w:rPr>
            </w:pPr>
            <w:r w:rsidRPr="00D16258">
              <w:rPr>
                <w:szCs w:val="18"/>
                <w:lang w:eastAsia="lv-LV"/>
              </w:rPr>
              <w:t>2020.</w:t>
            </w:r>
            <w:r>
              <w:rPr>
                <w:szCs w:val="18"/>
                <w:lang w:eastAsia="lv-LV"/>
              </w:rPr>
              <w:t xml:space="preserve"> </w:t>
            </w:r>
            <w:r w:rsidRPr="00D16258">
              <w:rPr>
                <w:szCs w:val="18"/>
                <w:lang w:eastAsia="lv-LV"/>
              </w:rPr>
              <w:t>gada plāns</w:t>
            </w:r>
          </w:p>
        </w:tc>
        <w:tc>
          <w:tcPr>
            <w:tcW w:w="1134" w:type="dxa"/>
          </w:tcPr>
          <w:p w:rsidR="000F7E3D" w:rsidRPr="007F0F2C" w:rsidRDefault="000F7E3D" w:rsidP="00C40739">
            <w:pPr>
              <w:pStyle w:val="tabteksts"/>
              <w:jc w:val="center"/>
              <w:rPr>
                <w:szCs w:val="18"/>
                <w:lang w:eastAsia="lv-LV"/>
              </w:rPr>
            </w:pPr>
            <w:r w:rsidRPr="00D16258">
              <w:rPr>
                <w:szCs w:val="18"/>
                <w:lang w:eastAsia="lv-LV"/>
              </w:rPr>
              <w:t>2021.</w:t>
            </w:r>
            <w:r>
              <w:rPr>
                <w:szCs w:val="18"/>
                <w:lang w:eastAsia="lv-LV"/>
              </w:rPr>
              <w:t xml:space="preserve"> </w:t>
            </w:r>
            <w:r w:rsidRPr="00D16258">
              <w:rPr>
                <w:szCs w:val="18"/>
                <w:lang w:eastAsia="lv-LV"/>
              </w:rPr>
              <w:t xml:space="preserve">gada </w:t>
            </w:r>
            <w:r>
              <w:rPr>
                <w:szCs w:val="18"/>
                <w:lang w:eastAsia="lv-LV"/>
              </w:rPr>
              <w:t>projekts</w:t>
            </w:r>
          </w:p>
        </w:tc>
        <w:tc>
          <w:tcPr>
            <w:tcW w:w="1134" w:type="dxa"/>
          </w:tcPr>
          <w:p w:rsidR="000F7E3D" w:rsidRPr="007F0F2C" w:rsidRDefault="000F7E3D" w:rsidP="00C40739">
            <w:pPr>
              <w:pStyle w:val="tabteksts"/>
              <w:jc w:val="center"/>
              <w:rPr>
                <w:szCs w:val="18"/>
                <w:lang w:eastAsia="lv-LV"/>
              </w:rPr>
            </w:pPr>
            <w:r w:rsidRPr="00D16258">
              <w:rPr>
                <w:szCs w:val="18"/>
                <w:lang w:eastAsia="lv-LV"/>
              </w:rPr>
              <w:t>2022.</w:t>
            </w:r>
            <w:r>
              <w:rPr>
                <w:szCs w:val="18"/>
                <w:lang w:eastAsia="lv-LV"/>
              </w:rPr>
              <w:t xml:space="preserve"> </w:t>
            </w:r>
            <w:r w:rsidRPr="00D16258">
              <w:rPr>
                <w:szCs w:val="18"/>
                <w:lang w:eastAsia="lv-LV"/>
              </w:rPr>
              <w:t xml:space="preserve">gada </w:t>
            </w:r>
            <w:r>
              <w:rPr>
                <w:szCs w:val="18"/>
                <w:lang w:eastAsia="lv-LV"/>
              </w:rPr>
              <w:t>prognoze</w:t>
            </w:r>
          </w:p>
        </w:tc>
        <w:tc>
          <w:tcPr>
            <w:tcW w:w="1139" w:type="dxa"/>
          </w:tcPr>
          <w:p w:rsidR="000F7E3D" w:rsidRPr="007F0F2C" w:rsidRDefault="000F7E3D" w:rsidP="00C40739">
            <w:pPr>
              <w:pStyle w:val="tabteksts"/>
              <w:jc w:val="center"/>
              <w:rPr>
                <w:szCs w:val="18"/>
                <w:lang w:eastAsia="lv-LV"/>
              </w:rPr>
            </w:pPr>
            <w:r w:rsidRPr="00D16258">
              <w:rPr>
                <w:szCs w:val="18"/>
                <w:lang w:eastAsia="lv-LV"/>
              </w:rPr>
              <w:t>2023.</w:t>
            </w:r>
            <w:r>
              <w:rPr>
                <w:szCs w:val="18"/>
                <w:lang w:eastAsia="lv-LV"/>
              </w:rPr>
              <w:t xml:space="preserve"> </w:t>
            </w:r>
            <w:r w:rsidRPr="00D16258">
              <w:rPr>
                <w:szCs w:val="18"/>
                <w:lang w:eastAsia="lv-LV"/>
              </w:rPr>
              <w:t xml:space="preserve">gada </w:t>
            </w:r>
            <w:r>
              <w:rPr>
                <w:szCs w:val="18"/>
                <w:lang w:eastAsia="lv-LV"/>
              </w:rPr>
              <w:t>prognoze</w:t>
            </w:r>
          </w:p>
        </w:tc>
      </w:tr>
      <w:tr w:rsidR="000F7E3D" w:rsidRPr="007F0F2C" w:rsidTr="00C40739">
        <w:trPr>
          <w:trHeight w:val="67"/>
          <w:jc w:val="center"/>
        </w:trPr>
        <w:tc>
          <w:tcPr>
            <w:tcW w:w="9072" w:type="dxa"/>
            <w:gridSpan w:val="6"/>
            <w:shd w:val="clear" w:color="auto" w:fill="D9D9D9" w:themeFill="background1" w:themeFillShade="D9"/>
            <w:vAlign w:val="center"/>
          </w:tcPr>
          <w:p w:rsidR="000F7E3D" w:rsidRPr="007F0F2C" w:rsidRDefault="000F7E3D" w:rsidP="00C40739">
            <w:pPr>
              <w:pStyle w:val="tabteksts"/>
              <w:jc w:val="center"/>
              <w:rPr>
                <w:szCs w:val="18"/>
              </w:rPr>
            </w:pPr>
            <w:r w:rsidRPr="007F0F2C">
              <w:rPr>
                <w:szCs w:val="18"/>
              </w:rPr>
              <w:t>Nodrošināta hierarhiski augstāko nacionālā līmeņa attīstības plānošanas dokumentu īstenošanas uzraudzība</w:t>
            </w:r>
          </w:p>
        </w:tc>
      </w:tr>
      <w:tr w:rsidR="000F7E3D" w:rsidRPr="007F0F2C" w:rsidTr="00C40739">
        <w:trPr>
          <w:jc w:val="center"/>
        </w:trPr>
        <w:tc>
          <w:tcPr>
            <w:tcW w:w="3397" w:type="dxa"/>
          </w:tcPr>
          <w:p w:rsidR="000F7E3D" w:rsidRPr="007F0F2C" w:rsidRDefault="000F7E3D" w:rsidP="00C40739">
            <w:pPr>
              <w:pStyle w:val="tabteksts"/>
              <w:jc w:val="both"/>
              <w:rPr>
                <w:szCs w:val="18"/>
              </w:rPr>
            </w:pPr>
            <w:r w:rsidRPr="007F0F2C">
              <w:rPr>
                <w:szCs w:val="18"/>
              </w:rPr>
              <w:t xml:space="preserve">Nodrošinātas Nacionālās attīstības padomes un Latvijas Pētniecības un inovācijas </w:t>
            </w:r>
            <w:r w:rsidRPr="007F0F2C">
              <w:rPr>
                <w:szCs w:val="18"/>
              </w:rPr>
              <w:lastRenderedPageBreak/>
              <w:t>stratēģiskās padomes sēdes, plānojot tajās izskatāmos jautājumus atbilstoši valsts ilgtermiņa attīstības vajadzībām (skaits)</w:t>
            </w:r>
          </w:p>
        </w:tc>
        <w:tc>
          <w:tcPr>
            <w:tcW w:w="1134" w:type="dxa"/>
          </w:tcPr>
          <w:p w:rsidR="000F7E3D" w:rsidRPr="007F0F2C" w:rsidRDefault="000F7E3D" w:rsidP="00C40739">
            <w:pPr>
              <w:pStyle w:val="tabteksts"/>
              <w:jc w:val="center"/>
              <w:rPr>
                <w:szCs w:val="18"/>
              </w:rPr>
            </w:pPr>
            <w:r w:rsidRPr="007F0F2C">
              <w:rPr>
                <w:szCs w:val="18"/>
              </w:rPr>
              <w:lastRenderedPageBreak/>
              <w:t>2</w:t>
            </w:r>
          </w:p>
        </w:tc>
        <w:tc>
          <w:tcPr>
            <w:tcW w:w="1134" w:type="dxa"/>
          </w:tcPr>
          <w:p w:rsidR="000F7E3D" w:rsidRPr="007F0F2C" w:rsidRDefault="000F7E3D" w:rsidP="00C40739">
            <w:pPr>
              <w:pStyle w:val="tabteksts"/>
              <w:jc w:val="center"/>
              <w:rPr>
                <w:szCs w:val="18"/>
              </w:rPr>
            </w:pPr>
            <w:r w:rsidRPr="007F0F2C">
              <w:rPr>
                <w:szCs w:val="18"/>
              </w:rPr>
              <w:t>4</w:t>
            </w:r>
          </w:p>
        </w:tc>
        <w:tc>
          <w:tcPr>
            <w:tcW w:w="1134" w:type="dxa"/>
            <w:shd w:val="clear" w:color="auto" w:fill="auto"/>
          </w:tcPr>
          <w:p w:rsidR="000F7E3D" w:rsidRPr="00BB38CF" w:rsidRDefault="000F7E3D" w:rsidP="00C40739">
            <w:pPr>
              <w:pStyle w:val="tabteksts"/>
              <w:jc w:val="center"/>
              <w:rPr>
                <w:szCs w:val="18"/>
              </w:rPr>
            </w:pPr>
            <w:r w:rsidRPr="00BB38CF">
              <w:rPr>
                <w:szCs w:val="18"/>
              </w:rPr>
              <w:t>4</w:t>
            </w:r>
          </w:p>
        </w:tc>
        <w:tc>
          <w:tcPr>
            <w:tcW w:w="1134" w:type="dxa"/>
            <w:shd w:val="clear" w:color="auto" w:fill="auto"/>
          </w:tcPr>
          <w:p w:rsidR="000F7E3D" w:rsidRPr="00BB38CF" w:rsidRDefault="000F7E3D" w:rsidP="00C40739">
            <w:pPr>
              <w:pStyle w:val="tabteksts"/>
              <w:jc w:val="center"/>
              <w:rPr>
                <w:szCs w:val="18"/>
              </w:rPr>
            </w:pPr>
            <w:r w:rsidRPr="00BB38CF">
              <w:rPr>
                <w:szCs w:val="18"/>
              </w:rPr>
              <w:t>4</w:t>
            </w:r>
          </w:p>
        </w:tc>
        <w:tc>
          <w:tcPr>
            <w:tcW w:w="1139" w:type="dxa"/>
            <w:shd w:val="clear" w:color="auto" w:fill="auto"/>
          </w:tcPr>
          <w:p w:rsidR="000F7E3D" w:rsidRPr="00BB38CF" w:rsidRDefault="000F7E3D" w:rsidP="00C40739">
            <w:pPr>
              <w:pStyle w:val="tabteksts"/>
              <w:jc w:val="center"/>
              <w:rPr>
                <w:szCs w:val="18"/>
              </w:rPr>
            </w:pPr>
            <w:r w:rsidRPr="00BB38CF">
              <w:rPr>
                <w:szCs w:val="18"/>
              </w:rPr>
              <w:t>4</w:t>
            </w:r>
          </w:p>
        </w:tc>
      </w:tr>
      <w:tr w:rsidR="000F7E3D" w:rsidRPr="007F0F2C" w:rsidTr="00C40739">
        <w:trPr>
          <w:jc w:val="center"/>
        </w:trPr>
        <w:tc>
          <w:tcPr>
            <w:tcW w:w="3397" w:type="dxa"/>
            <w:tcBorders>
              <w:top w:val="single" w:sz="4" w:space="0" w:color="000000"/>
              <w:left w:val="single" w:sz="4" w:space="0" w:color="000000"/>
              <w:bottom w:val="single" w:sz="4" w:space="0" w:color="000000"/>
              <w:right w:val="single" w:sz="4" w:space="0" w:color="000000"/>
            </w:tcBorders>
          </w:tcPr>
          <w:p w:rsidR="000F7E3D" w:rsidRPr="007F0F2C" w:rsidRDefault="000F7E3D" w:rsidP="00C40739">
            <w:pPr>
              <w:pStyle w:val="tabteksts"/>
              <w:jc w:val="both"/>
              <w:rPr>
                <w:szCs w:val="18"/>
              </w:rPr>
            </w:pPr>
            <w:r w:rsidRPr="007F0F2C">
              <w:rPr>
                <w:szCs w:val="18"/>
              </w:rPr>
              <w:t>Sagatavots ziņojums par Nacionālā attīstības plāna izpildi vienotā procesā un dokumentā ar ziņojumu par stratēģijas “Latvija 2030” izpildi (skaits)</w:t>
            </w:r>
          </w:p>
        </w:tc>
        <w:tc>
          <w:tcPr>
            <w:tcW w:w="1134" w:type="dxa"/>
            <w:tcBorders>
              <w:top w:val="single" w:sz="4" w:space="0" w:color="000000"/>
              <w:left w:val="single" w:sz="4" w:space="0" w:color="000000"/>
              <w:bottom w:val="single" w:sz="4" w:space="0" w:color="000000"/>
              <w:right w:val="single" w:sz="4" w:space="0" w:color="000000"/>
            </w:tcBorders>
          </w:tcPr>
          <w:p w:rsidR="000F7E3D" w:rsidRPr="007F0F2C" w:rsidRDefault="000F7E3D" w:rsidP="00C40739">
            <w:pPr>
              <w:pStyle w:val="tabteksts"/>
              <w:jc w:val="center"/>
              <w:rPr>
                <w:szCs w:val="18"/>
              </w:rPr>
            </w:pPr>
            <w:r w:rsidRPr="007F0F2C">
              <w:rPr>
                <w:szCs w:val="18"/>
              </w:rPr>
              <w:t>1</w:t>
            </w:r>
          </w:p>
        </w:tc>
        <w:tc>
          <w:tcPr>
            <w:tcW w:w="1134" w:type="dxa"/>
            <w:tcBorders>
              <w:top w:val="single" w:sz="4" w:space="0" w:color="000000"/>
              <w:left w:val="single" w:sz="4" w:space="0" w:color="000000"/>
              <w:bottom w:val="single" w:sz="4" w:space="0" w:color="000000"/>
              <w:right w:val="single" w:sz="4" w:space="0" w:color="000000"/>
            </w:tcBorders>
          </w:tcPr>
          <w:p w:rsidR="000F7E3D" w:rsidRPr="007F0F2C" w:rsidRDefault="000F7E3D" w:rsidP="00C40739">
            <w:pPr>
              <w:pStyle w:val="tabteksts"/>
              <w:jc w:val="center"/>
              <w:rPr>
                <w:szCs w:val="18"/>
              </w:rPr>
            </w:pPr>
            <w:r w:rsidRPr="007F0F2C">
              <w:rPr>
                <w:szCs w:val="18"/>
              </w:rPr>
              <w:t>-</w:t>
            </w:r>
          </w:p>
        </w:tc>
        <w:tc>
          <w:tcPr>
            <w:tcW w:w="1134" w:type="dxa"/>
            <w:tcBorders>
              <w:top w:val="single" w:sz="4" w:space="0" w:color="000000"/>
              <w:left w:val="single" w:sz="4" w:space="0" w:color="000000"/>
              <w:bottom w:val="single" w:sz="4" w:space="0" w:color="000000"/>
              <w:right w:val="single" w:sz="4" w:space="0" w:color="000000"/>
            </w:tcBorders>
          </w:tcPr>
          <w:p w:rsidR="000F7E3D" w:rsidRPr="00BB38CF" w:rsidRDefault="000F7E3D" w:rsidP="00C40739">
            <w:pPr>
              <w:pStyle w:val="tabteksts"/>
              <w:jc w:val="center"/>
              <w:rPr>
                <w:szCs w:val="18"/>
              </w:rPr>
            </w:pPr>
            <w:r w:rsidRPr="00BB38CF">
              <w:rPr>
                <w:szCs w:val="18"/>
              </w:rPr>
              <w:t>1</w:t>
            </w:r>
          </w:p>
        </w:tc>
        <w:tc>
          <w:tcPr>
            <w:tcW w:w="1134" w:type="dxa"/>
            <w:tcBorders>
              <w:top w:val="single" w:sz="4" w:space="0" w:color="000000"/>
              <w:left w:val="single" w:sz="4" w:space="0" w:color="000000"/>
              <w:bottom w:val="single" w:sz="4" w:space="0" w:color="000000"/>
              <w:right w:val="single" w:sz="4" w:space="0" w:color="000000"/>
            </w:tcBorders>
          </w:tcPr>
          <w:p w:rsidR="000F7E3D" w:rsidRPr="00BB38CF" w:rsidRDefault="000F7E3D" w:rsidP="00C40739">
            <w:pPr>
              <w:pStyle w:val="tabteksts"/>
              <w:jc w:val="center"/>
              <w:rPr>
                <w:szCs w:val="18"/>
              </w:rPr>
            </w:pPr>
            <w:r w:rsidRPr="00BB38CF">
              <w:rPr>
                <w:szCs w:val="18"/>
              </w:rPr>
              <w:t>-</w:t>
            </w:r>
          </w:p>
        </w:tc>
        <w:tc>
          <w:tcPr>
            <w:tcW w:w="1139" w:type="dxa"/>
            <w:tcBorders>
              <w:top w:val="single" w:sz="4" w:space="0" w:color="000000"/>
              <w:left w:val="single" w:sz="4" w:space="0" w:color="000000"/>
              <w:bottom w:val="single" w:sz="4" w:space="0" w:color="000000"/>
              <w:right w:val="single" w:sz="4" w:space="0" w:color="000000"/>
            </w:tcBorders>
          </w:tcPr>
          <w:p w:rsidR="000F7E3D" w:rsidRPr="00BB38CF" w:rsidRDefault="000F7E3D" w:rsidP="00C40739">
            <w:pPr>
              <w:pStyle w:val="tabteksts"/>
              <w:jc w:val="center"/>
              <w:rPr>
                <w:szCs w:val="18"/>
              </w:rPr>
            </w:pPr>
            <w:r w:rsidRPr="00BB38CF">
              <w:rPr>
                <w:szCs w:val="18"/>
              </w:rPr>
              <w:t>1</w:t>
            </w:r>
          </w:p>
        </w:tc>
      </w:tr>
      <w:tr w:rsidR="000F7E3D" w:rsidRPr="007F0F2C" w:rsidTr="00C40739">
        <w:trPr>
          <w:jc w:val="center"/>
        </w:trPr>
        <w:tc>
          <w:tcPr>
            <w:tcW w:w="9072" w:type="dxa"/>
            <w:gridSpan w:val="6"/>
            <w:shd w:val="clear" w:color="auto" w:fill="D9D9D9" w:themeFill="background1" w:themeFillShade="D9"/>
            <w:vAlign w:val="center"/>
          </w:tcPr>
          <w:p w:rsidR="000F7E3D" w:rsidRPr="007F0F2C" w:rsidRDefault="000F7E3D" w:rsidP="00C40739">
            <w:pPr>
              <w:pStyle w:val="tabteksts"/>
              <w:jc w:val="center"/>
              <w:rPr>
                <w:szCs w:val="18"/>
              </w:rPr>
            </w:pPr>
            <w:r w:rsidRPr="002D219C">
              <w:t xml:space="preserve">Nodrošināta nozaru politiku savstarpējā koordinācija un </w:t>
            </w:r>
            <w:proofErr w:type="spellStart"/>
            <w:r w:rsidRPr="002D219C">
              <w:t>pārresoriska</w:t>
            </w:r>
            <w:proofErr w:type="spellEnd"/>
            <w:r w:rsidRPr="002D219C">
              <w:t xml:space="preserve"> uzraudzība</w:t>
            </w:r>
          </w:p>
        </w:tc>
      </w:tr>
      <w:tr w:rsidR="000F7E3D" w:rsidRPr="007F0F2C" w:rsidTr="00C40739">
        <w:trPr>
          <w:jc w:val="center"/>
        </w:trPr>
        <w:tc>
          <w:tcPr>
            <w:tcW w:w="3397" w:type="dxa"/>
          </w:tcPr>
          <w:p w:rsidR="000F7E3D" w:rsidRPr="007F0F2C" w:rsidRDefault="000F7E3D" w:rsidP="00C40739">
            <w:pPr>
              <w:pStyle w:val="tabteksts"/>
              <w:jc w:val="both"/>
              <w:rPr>
                <w:szCs w:val="18"/>
              </w:rPr>
            </w:pPr>
            <w:r w:rsidRPr="007F0F2C">
              <w:rPr>
                <w:szCs w:val="18"/>
              </w:rPr>
              <w:t>Organizētas koordinētas politikas plānotāju pieredzes apmaiņas un apmācības (skaits)</w:t>
            </w:r>
          </w:p>
        </w:tc>
        <w:tc>
          <w:tcPr>
            <w:tcW w:w="1134" w:type="dxa"/>
          </w:tcPr>
          <w:p w:rsidR="000F7E3D" w:rsidRPr="007F0F2C" w:rsidRDefault="000F7E3D" w:rsidP="00C40739">
            <w:pPr>
              <w:pStyle w:val="tabteksts"/>
              <w:jc w:val="center"/>
              <w:rPr>
                <w:szCs w:val="18"/>
              </w:rPr>
            </w:pPr>
            <w:r w:rsidRPr="007F0F2C">
              <w:rPr>
                <w:szCs w:val="18"/>
              </w:rPr>
              <w:t>2</w:t>
            </w:r>
          </w:p>
        </w:tc>
        <w:tc>
          <w:tcPr>
            <w:tcW w:w="1134" w:type="dxa"/>
          </w:tcPr>
          <w:p w:rsidR="000F7E3D" w:rsidRPr="007F0F2C" w:rsidRDefault="000F7E3D" w:rsidP="00C40739">
            <w:pPr>
              <w:pStyle w:val="tabteksts"/>
              <w:jc w:val="center"/>
              <w:rPr>
                <w:szCs w:val="18"/>
              </w:rPr>
            </w:pPr>
            <w:r w:rsidRPr="007F0F2C">
              <w:rPr>
                <w:szCs w:val="18"/>
              </w:rPr>
              <w:t>2</w:t>
            </w:r>
          </w:p>
        </w:tc>
        <w:tc>
          <w:tcPr>
            <w:tcW w:w="1134" w:type="dxa"/>
          </w:tcPr>
          <w:p w:rsidR="000F7E3D" w:rsidRPr="00BB38CF" w:rsidRDefault="000F7E3D" w:rsidP="00C40739">
            <w:pPr>
              <w:pStyle w:val="tabteksts"/>
              <w:jc w:val="center"/>
              <w:rPr>
                <w:szCs w:val="18"/>
              </w:rPr>
            </w:pPr>
            <w:r w:rsidRPr="00BB38CF">
              <w:rPr>
                <w:szCs w:val="18"/>
              </w:rPr>
              <w:t>2</w:t>
            </w:r>
          </w:p>
        </w:tc>
        <w:tc>
          <w:tcPr>
            <w:tcW w:w="1134" w:type="dxa"/>
          </w:tcPr>
          <w:p w:rsidR="000F7E3D" w:rsidRPr="00BB38CF" w:rsidRDefault="000F7E3D" w:rsidP="00C40739">
            <w:pPr>
              <w:pStyle w:val="tabteksts"/>
              <w:jc w:val="center"/>
              <w:rPr>
                <w:szCs w:val="18"/>
              </w:rPr>
            </w:pPr>
            <w:r w:rsidRPr="00BB38CF">
              <w:rPr>
                <w:szCs w:val="18"/>
              </w:rPr>
              <w:t>2</w:t>
            </w:r>
          </w:p>
        </w:tc>
        <w:tc>
          <w:tcPr>
            <w:tcW w:w="1139" w:type="dxa"/>
          </w:tcPr>
          <w:p w:rsidR="000F7E3D" w:rsidRPr="00BB38CF" w:rsidRDefault="000F7E3D" w:rsidP="00C40739">
            <w:pPr>
              <w:pStyle w:val="tabteksts"/>
              <w:jc w:val="center"/>
              <w:rPr>
                <w:szCs w:val="18"/>
              </w:rPr>
            </w:pPr>
            <w:r w:rsidRPr="00BB38CF">
              <w:rPr>
                <w:szCs w:val="18"/>
              </w:rPr>
              <w:t>1</w:t>
            </w:r>
          </w:p>
        </w:tc>
      </w:tr>
      <w:tr w:rsidR="000F7E3D" w:rsidRPr="007F0F2C" w:rsidTr="00C40739">
        <w:trPr>
          <w:jc w:val="center"/>
        </w:trPr>
        <w:tc>
          <w:tcPr>
            <w:tcW w:w="3397" w:type="dxa"/>
          </w:tcPr>
          <w:p w:rsidR="000F7E3D" w:rsidRPr="007F0F2C" w:rsidRDefault="000F7E3D" w:rsidP="00C40739">
            <w:pPr>
              <w:pStyle w:val="tabteksts"/>
              <w:jc w:val="both"/>
              <w:rPr>
                <w:szCs w:val="18"/>
              </w:rPr>
            </w:pPr>
            <w:r w:rsidRPr="007F0F2C">
              <w:rPr>
                <w:szCs w:val="18"/>
              </w:rPr>
              <w:t xml:space="preserve">Izmantojot </w:t>
            </w:r>
            <w:proofErr w:type="spellStart"/>
            <w:r w:rsidRPr="007F0F2C">
              <w:rPr>
                <w:i/>
                <w:szCs w:val="18"/>
              </w:rPr>
              <w:t>Foresight</w:t>
            </w:r>
            <w:proofErr w:type="spellEnd"/>
            <w:r w:rsidRPr="007F0F2C">
              <w:rPr>
                <w:szCs w:val="18"/>
              </w:rPr>
              <w:t xml:space="preserve"> pieeju, veikta analīze un izstrādātas attīstības prognozes noteiktās politikas jomās (skaits)</w:t>
            </w:r>
          </w:p>
        </w:tc>
        <w:tc>
          <w:tcPr>
            <w:tcW w:w="1134" w:type="dxa"/>
          </w:tcPr>
          <w:p w:rsidR="000F7E3D" w:rsidRPr="007F0F2C" w:rsidRDefault="000F7E3D" w:rsidP="00C40739">
            <w:pPr>
              <w:pStyle w:val="tabteksts"/>
              <w:jc w:val="center"/>
              <w:rPr>
                <w:szCs w:val="18"/>
              </w:rPr>
            </w:pPr>
            <w:r w:rsidRPr="007F0F2C">
              <w:rPr>
                <w:szCs w:val="18"/>
              </w:rPr>
              <w:t>2</w:t>
            </w:r>
          </w:p>
        </w:tc>
        <w:tc>
          <w:tcPr>
            <w:tcW w:w="1134" w:type="dxa"/>
          </w:tcPr>
          <w:p w:rsidR="000F7E3D" w:rsidRPr="007F0F2C" w:rsidRDefault="000F7E3D" w:rsidP="00C40739">
            <w:pPr>
              <w:pStyle w:val="tabteksts"/>
              <w:jc w:val="center"/>
              <w:rPr>
                <w:szCs w:val="18"/>
              </w:rPr>
            </w:pPr>
            <w:r w:rsidRPr="007F0F2C">
              <w:rPr>
                <w:szCs w:val="18"/>
              </w:rPr>
              <w:t>2</w:t>
            </w:r>
          </w:p>
        </w:tc>
        <w:tc>
          <w:tcPr>
            <w:tcW w:w="1134" w:type="dxa"/>
          </w:tcPr>
          <w:p w:rsidR="000F7E3D" w:rsidRPr="00BB38CF" w:rsidRDefault="000F7E3D" w:rsidP="00C40739">
            <w:pPr>
              <w:pStyle w:val="tabteksts"/>
              <w:jc w:val="center"/>
              <w:rPr>
                <w:szCs w:val="18"/>
              </w:rPr>
            </w:pPr>
            <w:r w:rsidRPr="00BB38CF">
              <w:rPr>
                <w:szCs w:val="18"/>
              </w:rPr>
              <w:t>2</w:t>
            </w:r>
          </w:p>
        </w:tc>
        <w:tc>
          <w:tcPr>
            <w:tcW w:w="1134" w:type="dxa"/>
          </w:tcPr>
          <w:p w:rsidR="000F7E3D" w:rsidRPr="00BB38CF" w:rsidRDefault="000F7E3D" w:rsidP="00C40739">
            <w:pPr>
              <w:pStyle w:val="tabteksts"/>
              <w:jc w:val="center"/>
              <w:rPr>
                <w:szCs w:val="18"/>
              </w:rPr>
            </w:pPr>
            <w:r w:rsidRPr="00BB38CF">
              <w:rPr>
                <w:szCs w:val="18"/>
              </w:rPr>
              <w:t>2</w:t>
            </w:r>
          </w:p>
        </w:tc>
        <w:tc>
          <w:tcPr>
            <w:tcW w:w="1139" w:type="dxa"/>
          </w:tcPr>
          <w:p w:rsidR="000F7E3D" w:rsidRPr="00BB38CF" w:rsidRDefault="000F7E3D" w:rsidP="00C40739">
            <w:pPr>
              <w:pStyle w:val="tabteksts"/>
              <w:jc w:val="center"/>
              <w:rPr>
                <w:szCs w:val="18"/>
              </w:rPr>
            </w:pPr>
            <w:r w:rsidRPr="00BB38CF">
              <w:rPr>
                <w:szCs w:val="18"/>
              </w:rPr>
              <w:t>1</w:t>
            </w:r>
          </w:p>
        </w:tc>
      </w:tr>
      <w:tr w:rsidR="000F7E3D" w:rsidRPr="007F0F2C" w:rsidTr="00C40739">
        <w:trPr>
          <w:jc w:val="center"/>
        </w:trPr>
        <w:tc>
          <w:tcPr>
            <w:tcW w:w="3397" w:type="dxa"/>
          </w:tcPr>
          <w:p w:rsidR="000F7E3D" w:rsidRPr="007F0F2C" w:rsidRDefault="000F7E3D" w:rsidP="00C40739">
            <w:pPr>
              <w:pStyle w:val="tabteksts"/>
              <w:jc w:val="both"/>
              <w:rPr>
                <w:szCs w:val="18"/>
              </w:rPr>
            </w:pPr>
            <w:r w:rsidRPr="007F0F2C">
              <w:rPr>
                <w:szCs w:val="18"/>
              </w:rPr>
              <w:t xml:space="preserve">Nodrošinātas </w:t>
            </w:r>
            <w:r>
              <w:rPr>
                <w:szCs w:val="18"/>
              </w:rPr>
              <w:t>ekspertu sadarbības platformas “Demogrāfisko lietu centrs”</w:t>
            </w:r>
            <w:r w:rsidRPr="007F0F2C">
              <w:rPr>
                <w:szCs w:val="18"/>
              </w:rPr>
              <w:t xml:space="preserve"> darbības sēdes (skaits)</w:t>
            </w:r>
          </w:p>
        </w:tc>
        <w:tc>
          <w:tcPr>
            <w:tcW w:w="1134" w:type="dxa"/>
          </w:tcPr>
          <w:p w:rsidR="000F7E3D" w:rsidRPr="007F0F2C" w:rsidRDefault="000F7E3D" w:rsidP="00C40739">
            <w:pPr>
              <w:pStyle w:val="tabteksts"/>
              <w:jc w:val="center"/>
              <w:rPr>
                <w:szCs w:val="18"/>
              </w:rPr>
            </w:pPr>
            <w:r w:rsidRPr="007F0F2C">
              <w:rPr>
                <w:szCs w:val="18"/>
              </w:rPr>
              <w:t>-</w:t>
            </w:r>
          </w:p>
        </w:tc>
        <w:tc>
          <w:tcPr>
            <w:tcW w:w="1134" w:type="dxa"/>
          </w:tcPr>
          <w:p w:rsidR="000F7E3D" w:rsidRPr="007F0F2C" w:rsidRDefault="000F7E3D" w:rsidP="00C40739">
            <w:pPr>
              <w:pStyle w:val="tabteksts"/>
              <w:jc w:val="center"/>
              <w:rPr>
                <w:szCs w:val="18"/>
              </w:rPr>
            </w:pPr>
            <w:r w:rsidRPr="007F0F2C">
              <w:rPr>
                <w:szCs w:val="18"/>
              </w:rPr>
              <w:t>12</w:t>
            </w:r>
          </w:p>
        </w:tc>
        <w:tc>
          <w:tcPr>
            <w:tcW w:w="1134" w:type="dxa"/>
          </w:tcPr>
          <w:p w:rsidR="000F7E3D" w:rsidRPr="00BB38CF" w:rsidRDefault="000F7E3D" w:rsidP="00C40739">
            <w:pPr>
              <w:pStyle w:val="tabteksts"/>
              <w:jc w:val="center"/>
              <w:rPr>
                <w:szCs w:val="18"/>
              </w:rPr>
            </w:pPr>
            <w:r w:rsidRPr="00BB38CF">
              <w:rPr>
                <w:szCs w:val="18"/>
              </w:rPr>
              <w:t>12</w:t>
            </w:r>
          </w:p>
        </w:tc>
        <w:tc>
          <w:tcPr>
            <w:tcW w:w="1134" w:type="dxa"/>
          </w:tcPr>
          <w:p w:rsidR="000F7E3D" w:rsidRPr="00BB38CF" w:rsidRDefault="000F7E3D" w:rsidP="00C40739">
            <w:pPr>
              <w:pStyle w:val="tabteksts"/>
              <w:jc w:val="center"/>
              <w:rPr>
                <w:szCs w:val="18"/>
              </w:rPr>
            </w:pPr>
            <w:r w:rsidRPr="00BB38CF">
              <w:rPr>
                <w:szCs w:val="18"/>
              </w:rPr>
              <w:t>12</w:t>
            </w:r>
          </w:p>
        </w:tc>
        <w:tc>
          <w:tcPr>
            <w:tcW w:w="1139" w:type="dxa"/>
          </w:tcPr>
          <w:p w:rsidR="000F7E3D" w:rsidRPr="00BB38CF" w:rsidRDefault="000F7E3D" w:rsidP="00C40739">
            <w:pPr>
              <w:pStyle w:val="tabteksts"/>
              <w:jc w:val="center"/>
              <w:rPr>
                <w:szCs w:val="18"/>
              </w:rPr>
            </w:pPr>
            <w:r w:rsidRPr="00BB38CF">
              <w:rPr>
                <w:szCs w:val="18"/>
              </w:rPr>
              <w:t>12</w:t>
            </w:r>
          </w:p>
        </w:tc>
      </w:tr>
      <w:tr w:rsidR="000F7E3D" w:rsidRPr="007F0F2C" w:rsidTr="00C40739">
        <w:trPr>
          <w:jc w:val="center"/>
        </w:trPr>
        <w:tc>
          <w:tcPr>
            <w:tcW w:w="9072" w:type="dxa"/>
            <w:gridSpan w:val="6"/>
            <w:shd w:val="clear" w:color="auto" w:fill="D9D9D9" w:themeFill="background1" w:themeFillShade="D9"/>
          </w:tcPr>
          <w:p w:rsidR="000F7E3D" w:rsidRPr="007F0F2C" w:rsidRDefault="000F7E3D" w:rsidP="00C40739">
            <w:pPr>
              <w:pStyle w:val="tabteksts"/>
              <w:jc w:val="center"/>
              <w:rPr>
                <w:szCs w:val="18"/>
              </w:rPr>
            </w:pPr>
            <w:r w:rsidRPr="007F0F2C">
              <w:rPr>
                <w:szCs w:val="18"/>
              </w:rPr>
              <w:t>Nodrošināta deklarācijas par Ministru kabineta iecerēto darbību un tās īstenošanas rīcības plāna izpildes koordinēšana</w:t>
            </w:r>
          </w:p>
        </w:tc>
      </w:tr>
      <w:tr w:rsidR="000F7E3D" w:rsidRPr="007F0F2C" w:rsidTr="00C40739">
        <w:trPr>
          <w:jc w:val="center"/>
        </w:trPr>
        <w:tc>
          <w:tcPr>
            <w:tcW w:w="3397" w:type="dxa"/>
          </w:tcPr>
          <w:p w:rsidR="000F7E3D" w:rsidRPr="007F0F2C" w:rsidRDefault="000F7E3D" w:rsidP="00C40739">
            <w:pPr>
              <w:pStyle w:val="tabteksts"/>
              <w:jc w:val="both"/>
              <w:rPr>
                <w:szCs w:val="18"/>
              </w:rPr>
            </w:pPr>
            <w:r w:rsidRPr="007F0F2C">
              <w:rPr>
                <w:szCs w:val="18"/>
              </w:rPr>
              <w:t>Veikts VRP izpildes monitorings sasaistē ar NAP sasniedzamajiem rādītājiem, sagatavots pārskats par VRP iekļauto pasākumu izpildi (skaits)</w:t>
            </w:r>
          </w:p>
        </w:tc>
        <w:tc>
          <w:tcPr>
            <w:tcW w:w="1134" w:type="dxa"/>
          </w:tcPr>
          <w:p w:rsidR="000F7E3D" w:rsidRPr="007F0F2C" w:rsidRDefault="000F7E3D" w:rsidP="00C40739">
            <w:pPr>
              <w:pStyle w:val="tabteksts"/>
              <w:jc w:val="center"/>
              <w:rPr>
                <w:szCs w:val="18"/>
              </w:rPr>
            </w:pPr>
            <w:r w:rsidRPr="007F0F2C">
              <w:rPr>
                <w:szCs w:val="18"/>
              </w:rPr>
              <w:t>1</w:t>
            </w:r>
          </w:p>
        </w:tc>
        <w:tc>
          <w:tcPr>
            <w:tcW w:w="1134" w:type="dxa"/>
          </w:tcPr>
          <w:p w:rsidR="000F7E3D" w:rsidRPr="007F0F2C" w:rsidRDefault="000F7E3D" w:rsidP="00C40739">
            <w:pPr>
              <w:pStyle w:val="tabteksts"/>
              <w:jc w:val="center"/>
              <w:rPr>
                <w:szCs w:val="18"/>
              </w:rPr>
            </w:pPr>
            <w:r w:rsidRPr="007F0F2C">
              <w:rPr>
                <w:szCs w:val="18"/>
              </w:rPr>
              <w:t>2</w:t>
            </w:r>
          </w:p>
        </w:tc>
        <w:tc>
          <w:tcPr>
            <w:tcW w:w="1134" w:type="dxa"/>
          </w:tcPr>
          <w:p w:rsidR="000F7E3D" w:rsidRPr="00BB38CF" w:rsidRDefault="000F7E3D" w:rsidP="00C40739">
            <w:pPr>
              <w:pStyle w:val="tabteksts"/>
              <w:jc w:val="center"/>
              <w:rPr>
                <w:szCs w:val="18"/>
              </w:rPr>
            </w:pPr>
            <w:r w:rsidRPr="00BB38CF">
              <w:rPr>
                <w:szCs w:val="18"/>
              </w:rPr>
              <w:t>2</w:t>
            </w:r>
          </w:p>
        </w:tc>
        <w:tc>
          <w:tcPr>
            <w:tcW w:w="1134" w:type="dxa"/>
          </w:tcPr>
          <w:p w:rsidR="000F7E3D" w:rsidRPr="00BB38CF" w:rsidRDefault="000F7E3D" w:rsidP="00C40739">
            <w:pPr>
              <w:pStyle w:val="tabteksts"/>
              <w:jc w:val="center"/>
              <w:rPr>
                <w:szCs w:val="18"/>
              </w:rPr>
            </w:pPr>
            <w:r w:rsidRPr="00BB38CF">
              <w:rPr>
                <w:szCs w:val="18"/>
              </w:rPr>
              <w:t>2</w:t>
            </w:r>
          </w:p>
        </w:tc>
        <w:tc>
          <w:tcPr>
            <w:tcW w:w="1139" w:type="dxa"/>
          </w:tcPr>
          <w:p w:rsidR="000F7E3D" w:rsidRPr="00BB38CF" w:rsidRDefault="000F7E3D" w:rsidP="00C40739">
            <w:pPr>
              <w:pStyle w:val="tabteksts"/>
              <w:jc w:val="center"/>
              <w:rPr>
                <w:szCs w:val="18"/>
              </w:rPr>
            </w:pPr>
            <w:r w:rsidRPr="00BB38CF">
              <w:rPr>
                <w:szCs w:val="18"/>
              </w:rPr>
              <w:t>2</w:t>
            </w:r>
          </w:p>
        </w:tc>
      </w:tr>
      <w:tr w:rsidR="000F7E3D" w:rsidRPr="007F0F2C" w:rsidTr="00C40739">
        <w:trPr>
          <w:jc w:val="center"/>
        </w:trPr>
        <w:tc>
          <w:tcPr>
            <w:tcW w:w="9072" w:type="dxa"/>
            <w:gridSpan w:val="6"/>
            <w:shd w:val="clear" w:color="auto" w:fill="D9D9D9" w:themeFill="background1" w:themeFillShade="D9"/>
          </w:tcPr>
          <w:p w:rsidR="000F7E3D" w:rsidRPr="007F0F2C" w:rsidRDefault="000F7E3D" w:rsidP="00C40739">
            <w:pPr>
              <w:pStyle w:val="tabteksts"/>
              <w:jc w:val="center"/>
              <w:rPr>
                <w:szCs w:val="18"/>
              </w:rPr>
            </w:pPr>
            <w:r w:rsidRPr="007F0F2C">
              <w:rPr>
                <w:szCs w:val="18"/>
              </w:rPr>
              <w:t>Nodrošināta valsts kapitālsabiedrību un valsts kapitāla daļu pārvaldības koordinācija un uzraudzība</w:t>
            </w:r>
          </w:p>
        </w:tc>
      </w:tr>
      <w:tr w:rsidR="000F7E3D" w:rsidRPr="007F0F2C" w:rsidTr="00C40739">
        <w:trPr>
          <w:jc w:val="center"/>
        </w:trPr>
        <w:tc>
          <w:tcPr>
            <w:tcW w:w="3397" w:type="dxa"/>
          </w:tcPr>
          <w:p w:rsidR="000F7E3D" w:rsidRPr="007F0F2C" w:rsidRDefault="000F7E3D" w:rsidP="00C40739">
            <w:pPr>
              <w:pStyle w:val="tabteksts"/>
              <w:jc w:val="both"/>
              <w:rPr>
                <w:szCs w:val="18"/>
              </w:rPr>
            </w:pPr>
            <w:r w:rsidRPr="007F0F2C">
              <w:rPr>
                <w:szCs w:val="18"/>
              </w:rPr>
              <w:t>Sagatavots publiskais pārskats par valstij piederošajām kapitālsabiedrībām un kapitāla daļām (skaits)</w:t>
            </w:r>
          </w:p>
        </w:tc>
        <w:tc>
          <w:tcPr>
            <w:tcW w:w="1134" w:type="dxa"/>
          </w:tcPr>
          <w:p w:rsidR="000F7E3D" w:rsidRPr="007F0F2C" w:rsidRDefault="000F7E3D" w:rsidP="00C40739">
            <w:pPr>
              <w:pStyle w:val="tabteksts"/>
              <w:jc w:val="center"/>
              <w:rPr>
                <w:szCs w:val="18"/>
              </w:rPr>
            </w:pPr>
            <w:r w:rsidRPr="007F0F2C">
              <w:rPr>
                <w:szCs w:val="18"/>
              </w:rPr>
              <w:t>1</w:t>
            </w:r>
          </w:p>
        </w:tc>
        <w:tc>
          <w:tcPr>
            <w:tcW w:w="1134" w:type="dxa"/>
          </w:tcPr>
          <w:p w:rsidR="000F7E3D" w:rsidRPr="007F0F2C" w:rsidRDefault="000F7E3D" w:rsidP="00C40739">
            <w:pPr>
              <w:pStyle w:val="tabteksts"/>
              <w:jc w:val="center"/>
              <w:rPr>
                <w:szCs w:val="18"/>
              </w:rPr>
            </w:pPr>
            <w:r w:rsidRPr="007F0F2C">
              <w:rPr>
                <w:szCs w:val="18"/>
              </w:rPr>
              <w:t>1</w:t>
            </w:r>
          </w:p>
        </w:tc>
        <w:tc>
          <w:tcPr>
            <w:tcW w:w="1134" w:type="dxa"/>
          </w:tcPr>
          <w:p w:rsidR="000F7E3D" w:rsidRPr="00BB38CF" w:rsidRDefault="000F7E3D" w:rsidP="00C40739">
            <w:pPr>
              <w:pStyle w:val="tabteksts"/>
              <w:jc w:val="center"/>
              <w:rPr>
                <w:szCs w:val="18"/>
              </w:rPr>
            </w:pPr>
            <w:r w:rsidRPr="00BB38CF">
              <w:rPr>
                <w:szCs w:val="18"/>
              </w:rPr>
              <w:t>1</w:t>
            </w:r>
          </w:p>
        </w:tc>
        <w:tc>
          <w:tcPr>
            <w:tcW w:w="1134" w:type="dxa"/>
          </w:tcPr>
          <w:p w:rsidR="000F7E3D" w:rsidRPr="00BB38CF" w:rsidRDefault="000F7E3D" w:rsidP="00C40739">
            <w:pPr>
              <w:pStyle w:val="tabteksts"/>
              <w:jc w:val="center"/>
              <w:rPr>
                <w:szCs w:val="18"/>
              </w:rPr>
            </w:pPr>
            <w:r w:rsidRPr="00BB38CF">
              <w:rPr>
                <w:szCs w:val="18"/>
              </w:rPr>
              <w:t>1</w:t>
            </w:r>
          </w:p>
        </w:tc>
        <w:tc>
          <w:tcPr>
            <w:tcW w:w="1139" w:type="dxa"/>
          </w:tcPr>
          <w:p w:rsidR="000F7E3D" w:rsidRPr="00BB38CF" w:rsidRDefault="000F7E3D" w:rsidP="00C40739">
            <w:pPr>
              <w:pStyle w:val="tabteksts"/>
              <w:jc w:val="center"/>
              <w:rPr>
                <w:szCs w:val="18"/>
              </w:rPr>
            </w:pPr>
            <w:r w:rsidRPr="00BB38CF">
              <w:rPr>
                <w:szCs w:val="18"/>
              </w:rPr>
              <w:t>1</w:t>
            </w:r>
          </w:p>
        </w:tc>
      </w:tr>
      <w:tr w:rsidR="000F7E3D" w:rsidRPr="007F0F2C" w:rsidTr="00C40739">
        <w:trPr>
          <w:jc w:val="center"/>
        </w:trPr>
        <w:tc>
          <w:tcPr>
            <w:tcW w:w="3397" w:type="dxa"/>
          </w:tcPr>
          <w:p w:rsidR="000F7E3D" w:rsidRPr="007F0F2C" w:rsidRDefault="000F7E3D" w:rsidP="00C40739">
            <w:pPr>
              <w:pStyle w:val="tabteksts"/>
              <w:jc w:val="both"/>
              <w:rPr>
                <w:szCs w:val="18"/>
              </w:rPr>
            </w:pPr>
            <w:r w:rsidRPr="007F0F2C">
              <w:rPr>
                <w:szCs w:val="18"/>
              </w:rPr>
              <w:t>Sniegti skaidrojumi publiskām personām un privātpersonām par Publiskas personas kapitāla daļu un kapitālsabiedrību pārvaldības likuma piemērošanu (skaits)</w:t>
            </w:r>
          </w:p>
        </w:tc>
        <w:tc>
          <w:tcPr>
            <w:tcW w:w="1134" w:type="dxa"/>
          </w:tcPr>
          <w:p w:rsidR="000F7E3D" w:rsidRPr="007F0F2C" w:rsidRDefault="000F7E3D" w:rsidP="00C40739">
            <w:pPr>
              <w:pStyle w:val="tabteksts"/>
              <w:jc w:val="center"/>
              <w:rPr>
                <w:szCs w:val="18"/>
              </w:rPr>
            </w:pPr>
            <w:r w:rsidRPr="007F0F2C">
              <w:rPr>
                <w:szCs w:val="18"/>
              </w:rPr>
              <w:t>31</w:t>
            </w:r>
          </w:p>
        </w:tc>
        <w:tc>
          <w:tcPr>
            <w:tcW w:w="1134" w:type="dxa"/>
          </w:tcPr>
          <w:p w:rsidR="000F7E3D" w:rsidRPr="007F0F2C" w:rsidRDefault="000F7E3D" w:rsidP="00C40739">
            <w:pPr>
              <w:pStyle w:val="tabteksts"/>
              <w:jc w:val="center"/>
              <w:rPr>
                <w:szCs w:val="18"/>
              </w:rPr>
            </w:pPr>
            <w:r w:rsidRPr="007F0F2C">
              <w:rPr>
                <w:szCs w:val="18"/>
              </w:rPr>
              <w:t>3</w:t>
            </w:r>
            <w:r>
              <w:rPr>
                <w:szCs w:val="18"/>
              </w:rPr>
              <w:t>0</w:t>
            </w:r>
          </w:p>
        </w:tc>
        <w:tc>
          <w:tcPr>
            <w:tcW w:w="1134" w:type="dxa"/>
          </w:tcPr>
          <w:p w:rsidR="000F7E3D" w:rsidRPr="00BB38CF" w:rsidRDefault="000F7E3D" w:rsidP="00C40739">
            <w:pPr>
              <w:pStyle w:val="tabteksts"/>
              <w:jc w:val="center"/>
              <w:rPr>
                <w:szCs w:val="18"/>
              </w:rPr>
            </w:pPr>
            <w:r w:rsidRPr="00BB38CF">
              <w:rPr>
                <w:szCs w:val="18"/>
              </w:rPr>
              <w:t>30</w:t>
            </w:r>
          </w:p>
        </w:tc>
        <w:tc>
          <w:tcPr>
            <w:tcW w:w="1134" w:type="dxa"/>
          </w:tcPr>
          <w:p w:rsidR="000F7E3D" w:rsidRPr="00BB38CF" w:rsidRDefault="000F7E3D" w:rsidP="00C40739">
            <w:pPr>
              <w:pStyle w:val="tabteksts"/>
              <w:jc w:val="center"/>
              <w:rPr>
                <w:szCs w:val="18"/>
              </w:rPr>
            </w:pPr>
            <w:r w:rsidRPr="00BB38CF">
              <w:rPr>
                <w:szCs w:val="18"/>
              </w:rPr>
              <w:t>30</w:t>
            </w:r>
          </w:p>
        </w:tc>
        <w:tc>
          <w:tcPr>
            <w:tcW w:w="1139" w:type="dxa"/>
          </w:tcPr>
          <w:p w:rsidR="000F7E3D" w:rsidRPr="00BB38CF" w:rsidRDefault="000F7E3D" w:rsidP="00C40739">
            <w:pPr>
              <w:pStyle w:val="tabteksts"/>
              <w:jc w:val="center"/>
              <w:rPr>
                <w:szCs w:val="18"/>
              </w:rPr>
            </w:pPr>
            <w:r w:rsidRPr="00BB38CF">
              <w:rPr>
                <w:szCs w:val="18"/>
              </w:rPr>
              <w:t>30</w:t>
            </w:r>
          </w:p>
        </w:tc>
      </w:tr>
      <w:tr w:rsidR="000F7E3D" w:rsidRPr="007F0F2C" w:rsidTr="00C40739">
        <w:trPr>
          <w:jc w:val="center"/>
        </w:trPr>
        <w:tc>
          <w:tcPr>
            <w:tcW w:w="3397" w:type="dxa"/>
          </w:tcPr>
          <w:p w:rsidR="000F7E3D" w:rsidRPr="007F0F2C" w:rsidRDefault="000F7E3D" w:rsidP="00C40739">
            <w:pPr>
              <w:pStyle w:val="tabteksts"/>
              <w:jc w:val="both"/>
              <w:rPr>
                <w:szCs w:val="18"/>
              </w:rPr>
            </w:pPr>
            <w:r w:rsidRPr="007F0F2C">
              <w:rPr>
                <w:szCs w:val="18"/>
              </w:rPr>
              <w:t>Organizēti valsts kapitālsabiedrību vadības un publisku personu apmācību semināri (skaits)</w:t>
            </w:r>
          </w:p>
        </w:tc>
        <w:tc>
          <w:tcPr>
            <w:tcW w:w="1134" w:type="dxa"/>
          </w:tcPr>
          <w:p w:rsidR="000F7E3D" w:rsidRPr="007F0F2C" w:rsidRDefault="000F7E3D" w:rsidP="00C40739">
            <w:pPr>
              <w:pStyle w:val="tabteksts"/>
              <w:jc w:val="center"/>
              <w:rPr>
                <w:szCs w:val="18"/>
              </w:rPr>
            </w:pPr>
            <w:r w:rsidRPr="007F0F2C">
              <w:rPr>
                <w:szCs w:val="18"/>
              </w:rPr>
              <w:t>4</w:t>
            </w:r>
          </w:p>
        </w:tc>
        <w:tc>
          <w:tcPr>
            <w:tcW w:w="1134" w:type="dxa"/>
          </w:tcPr>
          <w:p w:rsidR="000F7E3D" w:rsidRPr="007F0F2C" w:rsidRDefault="000F7E3D" w:rsidP="00C40739">
            <w:pPr>
              <w:pStyle w:val="tabteksts"/>
              <w:jc w:val="center"/>
              <w:rPr>
                <w:szCs w:val="18"/>
              </w:rPr>
            </w:pPr>
            <w:r w:rsidRPr="007F0F2C">
              <w:rPr>
                <w:szCs w:val="18"/>
              </w:rPr>
              <w:t>4</w:t>
            </w:r>
          </w:p>
        </w:tc>
        <w:tc>
          <w:tcPr>
            <w:tcW w:w="1134" w:type="dxa"/>
          </w:tcPr>
          <w:p w:rsidR="000F7E3D" w:rsidRPr="00BB38CF" w:rsidRDefault="000F7E3D" w:rsidP="00C40739">
            <w:pPr>
              <w:pStyle w:val="tabteksts"/>
              <w:jc w:val="center"/>
              <w:rPr>
                <w:szCs w:val="18"/>
              </w:rPr>
            </w:pPr>
            <w:r w:rsidRPr="00BB38CF">
              <w:rPr>
                <w:szCs w:val="18"/>
              </w:rPr>
              <w:t>4</w:t>
            </w:r>
          </w:p>
        </w:tc>
        <w:tc>
          <w:tcPr>
            <w:tcW w:w="1134" w:type="dxa"/>
          </w:tcPr>
          <w:p w:rsidR="000F7E3D" w:rsidRPr="00BB38CF" w:rsidRDefault="000F7E3D" w:rsidP="00C40739">
            <w:pPr>
              <w:pStyle w:val="tabteksts"/>
              <w:jc w:val="center"/>
              <w:rPr>
                <w:szCs w:val="18"/>
              </w:rPr>
            </w:pPr>
            <w:r w:rsidRPr="00BB38CF">
              <w:rPr>
                <w:szCs w:val="18"/>
              </w:rPr>
              <w:t>4</w:t>
            </w:r>
          </w:p>
        </w:tc>
        <w:tc>
          <w:tcPr>
            <w:tcW w:w="1139" w:type="dxa"/>
          </w:tcPr>
          <w:p w:rsidR="000F7E3D" w:rsidRPr="00BB38CF" w:rsidRDefault="000F7E3D" w:rsidP="00C40739">
            <w:pPr>
              <w:pStyle w:val="tabteksts"/>
              <w:jc w:val="center"/>
              <w:rPr>
                <w:szCs w:val="18"/>
              </w:rPr>
            </w:pPr>
            <w:r w:rsidRPr="00BB38CF">
              <w:rPr>
                <w:szCs w:val="18"/>
              </w:rPr>
              <w:t>4</w:t>
            </w:r>
          </w:p>
        </w:tc>
      </w:tr>
      <w:tr w:rsidR="000F7E3D" w:rsidRPr="007F0F2C" w:rsidTr="00C40739">
        <w:trPr>
          <w:jc w:val="center"/>
        </w:trPr>
        <w:tc>
          <w:tcPr>
            <w:tcW w:w="3397" w:type="dxa"/>
          </w:tcPr>
          <w:p w:rsidR="000F7E3D" w:rsidRPr="007F0F2C" w:rsidRDefault="000F7E3D" w:rsidP="00C40739">
            <w:pPr>
              <w:pStyle w:val="tabteksts"/>
              <w:jc w:val="both"/>
              <w:rPr>
                <w:szCs w:val="18"/>
              </w:rPr>
            </w:pPr>
            <w:r w:rsidRPr="007F0F2C">
              <w:rPr>
                <w:szCs w:val="18"/>
              </w:rPr>
              <w:t xml:space="preserve">Veikti valsts kapitālsabiedrību darbības rezultātu </w:t>
            </w:r>
            <w:proofErr w:type="spellStart"/>
            <w:r w:rsidRPr="007F0F2C">
              <w:rPr>
                <w:szCs w:val="18"/>
              </w:rPr>
              <w:t>izvērtējumi</w:t>
            </w:r>
            <w:proofErr w:type="spellEnd"/>
            <w:r w:rsidRPr="007F0F2C">
              <w:rPr>
                <w:szCs w:val="18"/>
              </w:rPr>
              <w:t xml:space="preserve"> (skaits)</w:t>
            </w:r>
          </w:p>
        </w:tc>
        <w:tc>
          <w:tcPr>
            <w:tcW w:w="1134" w:type="dxa"/>
          </w:tcPr>
          <w:p w:rsidR="000F7E3D" w:rsidRPr="007F0F2C" w:rsidRDefault="000F7E3D" w:rsidP="00C40739">
            <w:pPr>
              <w:pStyle w:val="tabteksts"/>
              <w:jc w:val="center"/>
              <w:rPr>
                <w:szCs w:val="18"/>
              </w:rPr>
            </w:pPr>
            <w:r w:rsidRPr="007F0F2C">
              <w:rPr>
                <w:szCs w:val="18"/>
              </w:rPr>
              <w:t>64</w:t>
            </w:r>
          </w:p>
        </w:tc>
        <w:tc>
          <w:tcPr>
            <w:tcW w:w="1134" w:type="dxa"/>
          </w:tcPr>
          <w:p w:rsidR="000F7E3D" w:rsidRPr="007F0F2C" w:rsidRDefault="000F7E3D" w:rsidP="00C40739">
            <w:pPr>
              <w:pStyle w:val="tabteksts"/>
              <w:jc w:val="center"/>
              <w:rPr>
                <w:szCs w:val="18"/>
              </w:rPr>
            </w:pPr>
            <w:r w:rsidRPr="007F0F2C">
              <w:rPr>
                <w:szCs w:val="18"/>
              </w:rPr>
              <w:t>69</w:t>
            </w:r>
          </w:p>
        </w:tc>
        <w:tc>
          <w:tcPr>
            <w:tcW w:w="1134" w:type="dxa"/>
            <w:shd w:val="clear" w:color="auto" w:fill="auto"/>
          </w:tcPr>
          <w:p w:rsidR="000F7E3D" w:rsidRPr="00BB38CF" w:rsidRDefault="000F7E3D" w:rsidP="00C40739">
            <w:pPr>
              <w:pStyle w:val="tabteksts"/>
              <w:jc w:val="center"/>
              <w:rPr>
                <w:szCs w:val="18"/>
              </w:rPr>
            </w:pPr>
            <w:r w:rsidRPr="00BB38CF">
              <w:rPr>
                <w:szCs w:val="18"/>
              </w:rPr>
              <w:t>69</w:t>
            </w:r>
          </w:p>
        </w:tc>
        <w:tc>
          <w:tcPr>
            <w:tcW w:w="1134" w:type="dxa"/>
            <w:shd w:val="clear" w:color="auto" w:fill="auto"/>
          </w:tcPr>
          <w:p w:rsidR="000F7E3D" w:rsidRPr="00BB38CF" w:rsidRDefault="000F7E3D" w:rsidP="00C40739">
            <w:pPr>
              <w:pStyle w:val="tabteksts"/>
              <w:jc w:val="center"/>
              <w:rPr>
                <w:szCs w:val="18"/>
              </w:rPr>
            </w:pPr>
            <w:r w:rsidRPr="00BB38CF">
              <w:rPr>
                <w:szCs w:val="18"/>
              </w:rPr>
              <w:t>69</w:t>
            </w:r>
          </w:p>
        </w:tc>
        <w:tc>
          <w:tcPr>
            <w:tcW w:w="1139" w:type="dxa"/>
            <w:shd w:val="clear" w:color="auto" w:fill="auto"/>
          </w:tcPr>
          <w:p w:rsidR="000F7E3D" w:rsidRPr="00BB38CF" w:rsidRDefault="000F7E3D" w:rsidP="00C40739">
            <w:pPr>
              <w:pStyle w:val="tabteksts"/>
              <w:jc w:val="center"/>
              <w:rPr>
                <w:szCs w:val="18"/>
              </w:rPr>
            </w:pPr>
            <w:r w:rsidRPr="00BB38CF">
              <w:rPr>
                <w:szCs w:val="18"/>
              </w:rPr>
              <w:t>69</w:t>
            </w:r>
          </w:p>
        </w:tc>
      </w:tr>
      <w:tr w:rsidR="000F7E3D" w:rsidRPr="007F0F2C" w:rsidTr="00C40739">
        <w:trPr>
          <w:jc w:val="center"/>
        </w:trPr>
        <w:tc>
          <w:tcPr>
            <w:tcW w:w="3397" w:type="dxa"/>
            <w:shd w:val="clear" w:color="auto" w:fill="auto"/>
          </w:tcPr>
          <w:p w:rsidR="000F7E3D" w:rsidRPr="007F0F2C" w:rsidRDefault="000F7E3D" w:rsidP="00C40739">
            <w:pPr>
              <w:pStyle w:val="Tabuluvirsraksti"/>
              <w:spacing w:after="0"/>
              <w:jc w:val="both"/>
              <w:rPr>
                <w:sz w:val="18"/>
                <w:szCs w:val="18"/>
                <w:highlight w:val="yellow"/>
              </w:rPr>
            </w:pPr>
            <w:r w:rsidRPr="007F0F2C">
              <w:rPr>
                <w:sz w:val="18"/>
                <w:szCs w:val="18"/>
              </w:rPr>
              <w:t>Sagatavots pārskats par kapitāla daļu turētāju un kapitālsabiedrību likumā noteiktās informācijas publiskošanu (skaits)</w:t>
            </w:r>
          </w:p>
        </w:tc>
        <w:tc>
          <w:tcPr>
            <w:tcW w:w="1134" w:type="dxa"/>
          </w:tcPr>
          <w:p w:rsidR="000F7E3D" w:rsidRPr="007F0F2C" w:rsidRDefault="000F7E3D" w:rsidP="00C40739">
            <w:pPr>
              <w:spacing w:after="0"/>
              <w:ind w:firstLine="0"/>
              <w:jc w:val="center"/>
              <w:rPr>
                <w:sz w:val="18"/>
                <w:szCs w:val="18"/>
              </w:rPr>
            </w:pPr>
            <w:r w:rsidRPr="007F0F2C">
              <w:rPr>
                <w:sz w:val="18"/>
                <w:szCs w:val="18"/>
              </w:rPr>
              <w:t>-</w:t>
            </w:r>
          </w:p>
        </w:tc>
        <w:tc>
          <w:tcPr>
            <w:tcW w:w="1134" w:type="dxa"/>
          </w:tcPr>
          <w:p w:rsidR="000F7E3D" w:rsidRPr="007F0F2C" w:rsidRDefault="000F7E3D" w:rsidP="00C40739">
            <w:pPr>
              <w:spacing w:after="0"/>
              <w:ind w:firstLine="0"/>
              <w:jc w:val="center"/>
              <w:rPr>
                <w:sz w:val="18"/>
                <w:szCs w:val="18"/>
              </w:rPr>
            </w:pPr>
            <w:r w:rsidRPr="007F0F2C">
              <w:rPr>
                <w:sz w:val="18"/>
                <w:szCs w:val="18"/>
              </w:rPr>
              <w:t>1</w:t>
            </w:r>
          </w:p>
        </w:tc>
        <w:tc>
          <w:tcPr>
            <w:tcW w:w="1134" w:type="dxa"/>
            <w:shd w:val="clear" w:color="auto" w:fill="auto"/>
          </w:tcPr>
          <w:p w:rsidR="000F7E3D" w:rsidRPr="00BB38CF" w:rsidRDefault="000F7E3D" w:rsidP="00C40739">
            <w:pPr>
              <w:spacing w:after="0"/>
              <w:ind w:firstLine="0"/>
              <w:jc w:val="center"/>
              <w:rPr>
                <w:sz w:val="18"/>
                <w:szCs w:val="18"/>
              </w:rPr>
            </w:pPr>
            <w:r w:rsidRPr="00BB38CF">
              <w:rPr>
                <w:sz w:val="18"/>
                <w:szCs w:val="18"/>
              </w:rPr>
              <w:t>1</w:t>
            </w:r>
          </w:p>
        </w:tc>
        <w:tc>
          <w:tcPr>
            <w:tcW w:w="1134" w:type="dxa"/>
            <w:shd w:val="clear" w:color="auto" w:fill="auto"/>
          </w:tcPr>
          <w:p w:rsidR="000F7E3D" w:rsidRPr="00BB38CF" w:rsidRDefault="000F7E3D" w:rsidP="00C40739">
            <w:pPr>
              <w:spacing w:after="0"/>
              <w:ind w:firstLine="0"/>
              <w:jc w:val="center"/>
              <w:rPr>
                <w:sz w:val="18"/>
                <w:szCs w:val="18"/>
              </w:rPr>
            </w:pPr>
            <w:r w:rsidRPr="00BB38CF">
              <w:rPr>
                <w:sz w:val="18"/>
                <w:szCs w:val="18"/>
              </w:rPr>
              <w:t>1</w:t>
            </w:r>
          </w:p>
        </w:tc>
        <w:tc>
          <w:tcPr>
            <w:tcW w:w="1139" w:type="dxa"/>
            <w:shd w:val="clear" w:color="auto" w:fill="auto"/>
          </w:tcPr>
          <w:p w:rsidR="000F7E3D" w:rsidRPr="00BB38CF" w:rsidRDefault="000F7E3D" w:rsidP="00C40739">
            <w:pPr>
              <w:spacing w:after="0"/>
              <w:ind w:firstLine="0"/>
              <w:jc w:val="center"/>
              <w:rPr>
                <w:sz w:val="18"/>
                <w:szCs w:val="18"/>
              </w:rPr>
            </w:pPr>
            <w:r w:rsidRPr="00BB38CF">
              <w:rPr>
                <w:sz w:val="18"/>
                <w:szCs w:val="18"/>
              </w:rPr>
              <w:t>1</w:t>
            </w:r>
          </w:p>
        </w:tc>
      </w:tr>
      <w:tr w:rsidR="000F7E3D" w:rsidRPr="007F0F2C" w:rsidTr="00C40739">
        <w:trPr>
          <w:jc w:val="center"/>
        </w:trPr>
        <w:tc>
          <w:tcPr>
            <w:tcW w:w="3397" w:type="dxa"/>
            <w:shd w:val="clear" w:color="auto" w:fill="auto"/>
          </w:tcPr>
          <w:p w:rsidR="000F7E3D" w:rsidRPr="007F0F2C" w:rsidRDefault="000F7E3D" w:rsidP="00C40739">
            <w:pPr>
              <w:pStyle w:val="Tabuluvirsraksti"/>
              <w:spacing w:after="0"/>
              <w:jc w:val="both"/>
              <w:rPr>
                <w:sz w:val="18"/>
                <w:szCs w:val="18"/>
                <w:highlight w:val="yellow"/>
                <w:lang w:eastAsia="lv-LV"/>
              </w:rPr>
            </w:pPr>
            <w:r w:rsidRPr="007F0F2C">
              <w:rPr>
                <w:sz w:val="18"/>
                <w:szCs w:val="18"/>
                <w:lang w:eastAsia="lv-LV"/>
              </w:rPr>
              <w:t>Atbilstoši kapitāla daļu turētāju pieprasījumam, nodrošināta vienota valsts kapitālsabiedrību padomes locekļu atlase (% no iesūtītajiem pieprasījumiem)</w:t>
            </w:r>
          </w:p>
        </w:tc>
        <w:tc>
          <w:tcPr>
            <w:tcW w:w="1134" w:type="dxa"/>
          </w:tcPr>
          <w:p w:rsidR="000F7E3D" w:rsidRPr="007F0F2C" w:rsidRDefault="000F7E3D" w:rsidP="00C40739">
            <w:pPr>
              <w:spacing w:after="0"/>
              <w:ind w:firstLine="0"/>
              <w:jc w:val="center"/>
              <w:rPr>
                <w:sz w:val="18"/>
                <w:szCs w:val="18"/>
              </w:rPr>
            </w:pPr>
            <w:r w:rsidRPr="007F0F2C">
              <w:rPr>
                <w:sz w:val="18"/>
                <w:szCs w:val="18"/>
              </w:rPr>
              <w:t>-</w:t>
            </w:r>
          </w:p>
        </w:tc>
        <w:tc>
          <w:tcPr>
            <w:tcW w:w="1134" w:type="dxa"/>
          </w:tcPr>
          <w:p w:rsidR="000F7E3D" w:rsidRPr="007F0F2C" w:rsidRDefault="000F7E3D" w:rsidP="00C40739">
            <w:pPr>
              <w:spacing w:after="0"/>
              <w:ind w:firstLine="0"/>
              <w:jc w:val="center"/>
              <w:rPr>
                <w:sz w:val="18"/>
                <w:szCs w:val="18"/>
              </w:rPr>
            </w:pPr>
            <w:r w:rsidRPr="007F0F2C">
              <w:rPr>
                <w:sz w:val="18"/>
                <w:szCs w:val="18"/>
              </w:rPr>
              <w:t>100</w:t>
            </w:r>
          </w:p>
        </w:tc>
        <w:tc>
          <w:tcPr>
            <w:tcW w:w="1134" w:type="dxa"/>
          </w:tcPr>
          <w:p w:rsidR="000F7E3D" w:rsidRPr="00BB38CF" w:rsidRDefault="000F7E3D" w:rsidP="00C40739">
            <w:pPr>
              <w:spacing w:after="0"/>
              <w:ind w:firstLine="0"/>
              <w:jc w:val="center"/>
              <w:rPr>
                <w:sz w:val="18"/>
                <w:szCs w:val="18"/>
              </w:rPr>
            </w:pPr>
            <w:r w:rsidRPr="00BB38CF">
              <w:rPr>
                <w:sz w:val="18"/>
                <w:szCs w:val="18"/>
              </w:rPr>
              <w:t>100</w:t>
            </w:r>
          </w:p>
        </w:tc>
        <w:tc>
          <w:tcPr>
            <w:tcW w:w="1134" w:type="dxa"/>
          </w:tcPr>
          <w:p w:rsidR="000F7E3D" w:rsidRPr="00BB38CF" w:rsidRDefault="000F7E3D" w:rsidP="00C40739">
            <w:pPr>
              <w:spacing w:after="0"/>
              <w:ind w:firstLine="0"/>
              <w:jc w:val="center"/>
              <w:rPr>
                <w:sz w:val="18"/>
                <w:szCs w:val="18"/>
              </w:rPr>
            </w:pPr>
            <w:r w:rsidRPr="00BB38CF">
              <w:rPr>
                <w:sz w:val="18"/>
                <w:szCs w:val="18"/>
              </w:rPr>
              <w:t>100</w:t>
            </w:r>
          </w:p>
        </w:tc>
        <w:tc>
          <w:tcPr>
            <w:tcW w:w="1139" w:type="dxa"/>
          </w:tcPr>
          <w:p w:rsidR="000F7E3D" w:rsidRPr="007F0F2C" w:rsidRDefault="000F7E3D" w:rsidP="00C40739">
            <w:pPr>
              <w:spacing w:after="0"/>
              <w:ind w:firstLine="0"/>
              <w:jc w:val="center"/>
              <w:rPr>
                <w:sz w:val="18"/>
                <w:szCs w:val="18"/>
              </w:rPr>
            </w:pPr>
            <w:r>
              <w:rPr>
                <w:sz w:val="18"/>
                <w:szCs w:val="18"/>
              </w:rPr>
              <w:t>100</w:t>
            </w:r>
          </w:p>
        </w:tc>
      </w:tr>
      <w:tr w:rsidR="000F7E3D" w:rsidRPr="007F0F2C" w:rsidTr="00C40739">
        <w:trPr>
          <w:jc w:val="center"/>
        </w:trPr>
        <w:tc>
          <w:tcPr>
            <w:tcW w:w="9072" w:type="dxa"/>
            <w:gridSpan w:val="6"/>
            <w:tcBorders>
              <w:bottom w:val="single" w:sz="4" w:space="0" w:color="000000"/>
            </w:tcBorders>
            <w:shd w:val="clear" w:color="auto" w:fill="D9D9D9" w:themeFill="background1" w:themeFillShade="D9"/>
          </w:tcPr>
          <w:p w:rsidR="000F7E3D" w:rsidRPr="007F0F2C" w:rsidRDefault="000F7E3D" w:rsidP="00C40739">
            <w:pPr>
              <w:pStyle w:val="tabteksts"/>
              <w:jc w:val="center"/>
              <w:rPr>
                <w:color w:val="7030A0"/>
                <w:szCs w:val="18"/>
              </w:rPr>
            </w:pPr>
            <w:r w:rsidRPr="007F0F2C">
              <w:rPr>
                <w:szCs w:val="18"/>
              </w:rPr>
              <w:t xml:space="preserve">Nodrošināta pirmsskolas vecuma bērnu ar attīstības, uzvedības un psihisko traucējumu riskiem dalība multimodālā agrīnās intervences programmā </w:t>
            </w:r>
          </w:p>
        </w:tc>
      </w:tr>
      <w:tr w:rsidR="000F7E3D" w:rsidRPr="007F0F2C" w:rsidTr="00C40739">
        <w:trPr>
          <w:jc w:val="center"/>
        </w:trPr>
        <w:tc>
          <w:tcPr>
            <w:tcW w:w="3397" w:type="dxa"/>
          </w:tcPr>
          <w:p w:rsidR="000F7E3D" w:rsidRPr="007F0F2C" w:rsidRDefault="000F7E3D" w:rsidP="00C40739">
            <w:pPr>
              <w:pStyle w:val="Tabuluvirsraksti"/>
              <w:spacing w:after="0"/>
              <w:jc w:val="both"/>
              <w:rPr>
                <w:sz w:val="18"/>
                <w:szCs w:val="18"/>
                <w:highlight w:val="yellow"/>
                <w:lang w:eastAsia="lv-LV"/>
              </w:rPr>
            </w:pPr>
            <w:r w:rsidRPr="007F0F2C">
              <w:rPr>
                <w:sz w:val="18"/>
                <w:szCs w:val="18"/>
              </w:rPr>
              <w:t xml:space="preserve">Bērni, kuriem identificē un sniedz efektīvu agrīnu atbalstu (agrīnā intervence) kopā ar vecākiem un pirmsskolas izglītības pedagogu </w:t>
            </w:r>
            <w:r w:rsidRPr="007F0F2C">
              <w:rPr>
                <w:sz w:val="18"/>
                <w:szCs w:val="18"/>
                <w:lang w:eastAsia="lv-LV"/>
              </w:rPr>
              <w:t>(“STOP 4-7” programmas īstenošana) (skaits)</w:t>
            </w:r>
          </w:p>
        </w:tc>
        <w:tc>
          <w:tcPr>
            <w:tcW w:w="1134" w:type="dxa"/>
          </w:tcPr>
          <w:p w:rsidR="000F7E3D" w:rsidRPr="007F0F2C" w:rsidRDefault="000F7E3D" w:rsidP="00C40739">
            <w:pPr>
              <w:spacing w:after="0"/>
              <w:ind w:firstLine="0"/>
              <w:jc w:val="center"/>
              <w:rPr>
                <w:sz w:val="18"/>
                <w:szCs w:val="18"/>
              </w:rPr>
            </w:pPr>
            <w:r w:rsidRPr="007F0F2C">
              <w:rPr>
                <w:sz w:val="18"/>
                <w:szCs w:val="18"/>
              </w:rPr>
              <w:t>-</w:t>
            </w:r>
          </w:p>
        </w:tc>
        <w:tc>
          <w:tcPr>
            <w:tcW w:w="1134" w:type="dxa"/>
          </w:tcPr>
          <w:p w:rsidR="000F7E3D" w:rsidRPr="007F0F2C" w:rsidRDefault="000F7E3D" w:rsidP="00C40739">
            <w:pPr>
              <w:spacing w:after="0"/>
              <w:ind w:firstLine="0"/>
              <w:jc w:val="center"/>
              <w:rPr>
                <w:sz w:val="18"/>
                <w:szCs w:val="18"/>
              </w:rPr>
            </w:pPr>
            <w:r w:rsidRPr="007F0F2C">
              <w:rPr>
                <w:sz w:val="18"/>
                <w:szCs w:val="18"/>
              </w:rPr>
              <w:t>400</w:t>
            </w:r>
          </w:p>
        </w:tc>
        <w:tc>
          <w:tcPr>
            <w:tcW w:w="1134" w:type="dxa"/>
          </w:tcPr>
          <w:p w:rsidR="000F7E3D" w:rsidRPr="00BB38CF" w:rsidRDefault="000F7E3D" w:rsidP="00C40739">
            <w:pPr>
              <w:spacing w:after="0"/>
              <w:ind w:firstLine="0"/>
              <w:jc w:val="center"/>
              <w:rPr>
                <w:sz w:val="18"/>
                <w:szCs w:val="18"/>
              </w:rPr>
            </w:pPr>
            <w:r w:rsidRPr="00BB38CF">
              <w:rPr>
                <w:sz w:val="18"/>
                <w:szCs w:val="18"/>
              </w:rPr>
              <w:t>400</w:t>
            </w:r>
          </w:p>
        </w:tc>
        <w:tc>
          <w:tcPr>
            <w:tcW w:w="1134" w:type="dxa"/>
          </w:tcPr>
          <w:p w:rsidR="000F7E3D" w:rsidRPr="00BB38CF" w:rsidRDefault="000F7E3D" w:rsidP="00C40739">
            <w:pPr>
              <w:spacing w:after="0"/>
              <w:ind w:firstLine="0"/>
              <w:jc w:val="center"/>
              <w:rPr>
                <w:sz w:val="18"/>
                <w:szCs w:val="18"/>
              </w:rPr>
            </w:pPr>
            <w:r w:rsidRPr="00BB38CF">
              <w:rPr>
                <w:sz w:val="18"/>
                <w:szCs w:val="18"/>
              </w:rPr>
              <w:t>400</w:t>
            </w:r>
          </w:p>
        </w:tc>
        <w:tc>
          <w:tcPr>
            <w:tcW w:w="1139" w:type="dxa"/>
          </w:tcPr>
          <w:p w:rsidR="000F7E3D" w:rsidRPr="00BB38CF" w:rsidRDefault="000F7E3D" w:rsidP="00C40739">
            <w:pPr>
              <w:spacing w:after="0"/>
              <w:ind w:firstLine="0"/>
              <w:jc w:val="center"/>
              <w:rPr>
                <w:sz w:val="18"/>
                <w:szCs w:val="18"/>
              </w:rPr>
            </w:pPr>
            <w:r>
              <w:rPr>
                <w:sz w:val="18"/>
                <w:szCs w:val="18"/>
              </w:rPr>
              <w:t>400</w:t>
            </w:r>
          </w:p>
        </w:tc>
      </w:tr>
      <w:tr w:rsidR="000F7E3D" w:rsidRPr="006E275A" w:rsidTr="00C40739">
        <w:trPr>
          <w:jc w:val="center"/>
        </w:trPr>
        <w:tc>
          <w:tcPr>
            <w:tcW w:w="9072" w:type="dxa"/>
            <w:gridSpan w:val="6"/>
            <w:tcBorders>
              <w:bottom w:val="single" w:sz="4" w:space="0" w:color="auto"/>
            </w:tcBorders>
            <w:shd w:val="clear" w:color="auto" w:fill="BFBFBF" w:themeFill="background1" w:themeFillShade="BF"/>
          </w:tcPr>
          <w:p w:rsidR="000F7E3D" w:rsidRPr="006E275A" w:rsidDel="00F11F84" w:rsidRDefault="000F7E3D" w:rsidP="00C40739">
            <w:pPr>
              <w:pStyle w:val="tabteksts"/>
              <w:jc w:val="center"/>
              <w:rPr>
                <w:szCs w:val="18"/>
              </w:rPr>
            </w:pPr>
            <w:r w:rsidRPr="006E275A">
              <w:rPr>
                <w:szCs w:val="18"/>
              </w:rPr>
              <w:t>Pedagoģiski psiholoģiskā atbalsta dienesta darbības nodrošināšana</w:t>
            </w:r>
          </w:p>
        </w:tc>
      </w:tr>
      <w:tr w:rsidR="000F7E3D" w:rsidRPr="006E275A" w:rsidTr="00C40739">
        <w:trPr>
          <w:jc w:val="center"/>
        </w:trPr>
        <w:tc>
          <w:tcPr>
            <w:tcW w:w="3397" w:type="dxa"/>
            <w:tcBorders>
              <w:bottom w:val="single" w:sz="4" w:space="0" w:color="auto"/>
            </w:tcBorders>
          </w:tcPr>
          <w:p w:rsidR="000F7E3D" w:rsidRPr="006E275A" w:rsidRDefault="000F7E3D" w:rsidP="00C40739">
            <w:pPr>
              <w:pStyle w:val="Tabuluvirsraksti"/>
              <w:spacing w:after="0"/>
              <w:jc w:val="both"/>
              <w:rPr>
                <w:sz w:val="18"/>
                <w:szCs w:val="18"/>
              </w:rPr>
            </w:pPr>
            <w:r w:rsidRPr="006E275A">
              <w:rPr>
                <w:sz w:val="18"/>
                <w:szCs w:val="18"/>
              </w:rPr>
              <w:t>Atzinumi par atbilstošu izglītības programmu un nepieciešamajiem atbalsta pasākumiem (skaits)</w:t>
            </w:r>
          </w:p>
        </w:tc>
        <w:tc>
          <w:tcPr>
            <w:tcW w:w="1134" w:type="dxa"/>
            <w:tcBorders>
              <w:bottom w:val="single" w:sz="4" w:space="0" w:color="auto"/>
            </w:tcBorders>
          </w:tcPr>
          <w:p w:rsidR="000F7E3D" w:rsidRPr="006E275A" w:rsidRDefault="000F7E3D" w:rsidP="00C40739">
            <w:pPr>
              <w:spacing w:after="0"/>
              <w:ind w:firstLine="0"/>
              <w:jc w:val="center"/>
              <w:rPr>
                <w:sz w:val="18"/>
                <w:szCs w:val="18"/>
              </w:rPr>
            </w:pPr>
            <w:r w:rsidRPr="006E275A">
              <w:rPr>
                <w:sz w:val="18"/>
                <w:szCs w:val="18"/>
              </w:rPr>
              <w:t>-</w:t>
            </w:r>
          </w:p>
        </w:tc>
        <w:tc>
          <w:tcPr>
            <w:tcW w:w="1134" w:type="dxa"/>
            <w:tcBorders>
              <w:bottom w:val="single" w:sz="4" w:space="0" w:color="auto"/>
            </w:tcBorders>
          </w:tcPr>
          <w:p w:rsidR="000F7E3D" w:rsidRPr="006E275A" w:rsidRDefault="000F7E3D" w:rsidP="00C40739">
            <w:pPr>
              <w:spacing w:after="0"/>
              <w:ind w:firstLine="0"/>
              <w:jc w:val="center"/>
              <w:rPr>
                <w:sz w:val="18"/>
                <w:szCs w:val="18"/>
              </w:rPr>
            </w:pPr>
            <w:r w:rsidRPr="006E275A">
              <w:rPr>
                <w:sz w:val="18"/>
                <w:szCs w:val="18"/>
              </w:rPr>
              <w:t>-</w:t>
            </w:r>
          </w:p>
        </w:tc>
        <w:tc>
          <w:tcPr>
            <w:tcW w:w="1134" w:type="dxa"/>
            <w:tcBorders>
              <w:bottom w:val="single" w:sz="4" w:space="0" w:color="auto"/>
            </w:tcBorders>
          </w:tcPr>
          <w:p w:rsidR="000F7E3D" w:rsidRPr="006E275A" w:rsidRDefault="000F7E3D" w:rsidP="00C40739">
            <w:pPr>
              <w:spacing w:after="0"/>
              <w:ind w:firstLine="0"/>
              <w:jc w:val="center"/>
              <w:rPr>
                <w:sz w:val="18"/>
                <w:szCs w:val="18"/>
              </w:rPr>
            </w:pPr>
            <w:r w:rsidRPr="006E275A">
              <w:rPr>
                <w:sz w:val="18"/>
                <w:szCs w:val="18"/>
              </w:rPr>
              <w:t>6 000</w:t>
            </w:r>
          </w:p>
        </w:tc>
        <w:tc>
          <w:tcPr>
            <w:tcW w:w="1134" w:type="dxa"/>
            <w:tcBorders>
              <w:bottom w:val="single" w:sz="4" w:space="0" w:color="auto"/>
            </w:tcBorders>
          </w:tcPr>
          <w:p w:rsidR="000F7E3D" w:rsidRPr="006E275A" w:rsidRDefault="000F7E3D" w:rsidP="00C40739">
            <w:pPr>
              <w:spacing w:after="0"/>
              <w:ind w:firstLine="0"/>
              <w:jc w:val="center"/>
              <w:rPr>
                <w:sz w:val="18"/>
                <w:szCs w:val="18"/>
              </w:rPr>
            </w:pPr>
            <w:r w:rsidRPr="006E275A">
              <w:rPr>
                <w:sz w:val="18"/>
                <w:szCs w:val="18"/>
              </w:rPr>
              <w:t>6 000</w:t>
            </w:r>
          </w:p>
        </w:tc>
        <w:tc>
          <w:tcPr>
            <w:tcW w:w="1139" w:type="dxa"/>
            <w:tcBorders>
              <w:bottom w:val="single" w:sz="4" w:space="0" w:color="auto"/>
            </w:tcBorders>
          </w:tcPr>
          <w:p w:rsidR="000F7E3D" w:rsidRPr="006E275A" w:rsidDel="00F11F84" w:rsidRDefault="000F7E3D" w:rsidP="00C40739">
            <w:pPr>
              <w:spacing w:after="0"/>
              <w:ind w:firstLine="0"/>
              <w:jc w:val="center"/>
              <w:rPr>
                <w:sz w:val="18"/>
                <w:szCs w:val="18"/>
              </w:rPr>
            </w:pPr>
            <w:r w:rsidRPr="006E275A">
              <w:rPr>
                <w:sz w:val="18"/>
                <w:szCs w:val="18"/>
              </w:rPr>
              <w:t>6 000</w:t>
            </w:r>
          </w:p>
        </w:tc>
      </w:tr>
      <w:tr w:rsidR="000F7E3D" w:rsidRPr="006E275A" w:rsidTr="00C40739">
        <w:trPr>
          <w:jc w:val="center"/>
        </w:trPr>
        <w:tc>
          <w:tcPr>
            <w:tcW w:w="3397" w:type="dxa"/>
            <w:tcBorders>
              <w:bottom w:val="single" w:sz="4" w:space="0" w:color="auto"/>
            </w:tcBorders>
          </w:tcPr>
          <w:p w:rsidR="000F7E3D" w:rsidRPr="006E275A" w:rsidRDefault="000F7E3D" w:rsidP="00C40739">
            <w:pPr>
              <w:pStyle w:val="Tabuluvirsraksti"/>
              <w:spacing w:after="0"/>
              <w:jc w:val="both"/>
              <w:rPr>
                <w:sz w:val="18"/>
                <w:szCs w:val="18"/>
              </w:rPr>
            </w:pPr>
            <w:r w:rsidRPr="006E275A">
              <w:rPr>
                <w:sz w:val="18"/>
                <w:szCs w:val="18"/>
              </w:rPr>
              <w:t xml:space="preserve">Agrīnās </w:t>
            </w:r>
            <w:proofErr w:type="spellStart"/>
            <w:r w:rsidRPr="006E275A">
              <w:rPr>
                <w:sz w:val="18"/>
                <w:szCs w:val="18"/>
              </w:rPr>
              <w:t>prevencijas</w:t>
            </w:r>
            <w:proofErr w:type="spellEnd"/>
            <w:r w:rsidRPr="006E275A">
              <w:rPr>
                <w:sz w:val="18"/>
                <w:szCs w:val="18"/>
              </w:rPr>
              <w:t xml:space="preserve"> sistēmas ieviešanai atlasītie jaunie pakalpojumi (skaits)</w:t>
            </w:r>
          </w:p>
        </w:tc>
        <w:tc>
          <w:tcPr>
            <w:tcW w:w="1134" w:type="dxa"/>
            <w:tcBorders>
              <w:bottom w:val="single" w:sz="4" w:space="0" w:color="auto"/>
            </w:tcBorders>
          </w:tcPr>
          <w:p w:rsidR="000F7E3D" w:rsidRPr="006E275A" w:rsidRDefault="000F7E3D" w:rsidP="00C40739">
            <w:pPr>
              <w:spacing w:after="0"/>
              <w:ind w:firstLine="0"/>
              <w:jc w:val="center"/>
              <w:rPr>
                <w:sz w:val="18"/>
                <w:szCs w:val="18"/>
              </w:rPr>
            </w:pPr>
            <w:r w:rsidRPr="006E275A">
              <w:rPr>
                <w:sz w:val="18"/>
                <w:szCs w:val="18"/>
              </w:rPr>
              <w:t>-</w:t>
            </w:r>
          </w:p>
        </w:tc>
        <w:tc>
          <w:tcPr>
            <w:tcW w:w="1134" w:type="dxa"/>
            <w:tcBorders>
              <w:bottom w:val="single" w:sz="4" w:space="0" w:color="auto"/>
            </w:tcBorders>
          </w:tcPr>
          <w:p w:rsidR="000F7E3D" w:rsidRPr="006E275A" w:rsidRDefault="000F7E3D" w:rsidP="00C40739">
            <w:pPr>
              <w:spacing w:after="0"/>
              <w:ind w:firstLine="0"/>
              <w:jc w:val="center"/>
              <w:rPr>
                <w:sz w:val="18"/>
                <w:szCs w:val="18"/>
              </w:rPr>
            </w:pPr>
            <w:r w:rsidRPr="006E275A">
              <w:rPr>
                <w:sz w:val="18"/>
                <w:szCs w:val="18"/>
              </w:rPr>
              <w:t>-</w:t>
            </w:r>
          </w:p>
        </w:tc>
        <w:tc>
          <w:tcPr>
            <w:tcW w:w="1134" w:type="dxa"/>
            <w:tcBorders>
              <w:bottom w:val="single" w:sz="4" w:space="0" w:color="auto"/>
            </w:tcBorders>
          </w:tcPr>
          <w:p w:rsidR="000F7E3D" w:rsidRPr="006E275A" w:rsidRDefault="000F7E3D" w:rsidP="00C40739">
            <w:pPr>
              <w:spacing w:after="0"/>
              <w:ind w:firstLine="0"/>
              <w:jc w:val="center"/>
              <w:rPr>
                <w:sz w:val="18"/>
                <w:szCs w:val="18"/>
              </w:rPr>
            </w:pPr>
            <w:r w:rsidRPr="006E275A">
              <w:rPr>
                <w:sz w:val="18"/>
                <w:szCs w:val="18"/>
              </w:rPr>
              <w:t>4</w:t>
            </w:r>
          </w:p>
        </w:tc>
        <w:tc>
          <w:tcPr>
            <w:tcW w:w="1134" w:type="dxa"/>
            <w:tcBorders>
              <w:bottom w:val="single" w:sz="4" w:space="0" w:color="auto"/>
            </w:tcBorders>
          </w:tcPr>
          <w:p w:rsidR="000F7E3D" w:rsidRPr="006E275A" w:rsidRDefault="000F7E3D" w:rsidP="00C40739">
            <w:pPr>
              <w:spacing w:after="0"/>
              <w:ind w:firstLine="0"/>
              <w:jc w:val="center"/>
              <w:rPr>
                <w:sz w:val="18"/>
                <w:szCs w:val="18"/>
              </w:rPr>
            </w:pPr>
            <w:r w:rsidRPr="006E275A">
              <w:rPr>
                <w:sz w:val="18"/>
                <w:szCs w:val="18"/>
              </w:rPr>
              <w:t>6</w:t>
            </w:r>
          </w:p>
        </w:tc>
        <w:tc>
          <w:tcPr>
            <w:tcW w:w="1139" w:type="dxa"/>
            <w:tcBorders>
              <w:bottom w:val="single" w:sz="4" w:space="0" w:color="auto"/>
            </w:tcBorders>
          </w:tcPr>
          <w:p w:rsidR="000F7E3D" w:rsidRPr="006E275A" w:rsidDel="00F11F84" w:rsidRDefault="000F7E3D" w:rsidP="00C40739">
            <w:pPr>
              <w:spacing w:after="0"/>
              <w:ind w:firstLine="0"/>
              <w:jc w:val="center"/>
              <w:rPr>
                <w:sz w:val="18"/>
                <w:szCs w:val="18"/>
              </w:rPr>
            </w:pPr>
            <w:r w:rsidRPr="006E275A">
              <w:rPr>
                <w:sz w:val="18"/>
                <w:szCs w:val="18"/>
              </w:rPr>
              <w:t>5</w:t>
            </w:r>
          </w:p>
        </w:tc>
      </w:tr>
    </w:tbl>
    <w:p w:rsidR="000F7E3D" w:rsidRPr="00012EBA" w:rsidRDefault="000F7E3D" w:rsidP="00C40739">
      <w:pPr>
        <w:pStyle w:val="Tabuluvirsraksti"/>
        <w:spacing w:before="240" w:after="240"/>
        <w:rPr>
          <w:b/>
          <w:lang w:eastAsia="lv-LV"/>
        </w:rPr>
      </w:pPr>
      <w:r w:rsidRPr="00012EBA">
        <w:rPr>
          <w:b/>
          <w:lang w:eastAsia="lv-LV"/>
        </w:rPr>
        <w:t xml:space="preserve">Finansiālie rādītāji no </w:t>
      </w:r>
      <w:r>
        <w:rPr>
          <w:b/>
          <w:lang w:eastAsia="lv-LV"/>
        </w:rPr>
        <w:t>2019</w:t>
      </w:r>
      <w:r w:rsidRPr="00012EBA">
        <w:rPr>
          <w:b/>
          <w:lang w:eastAsia="lv-LV"/>
        </w:rPr>
        <w:t>. līdz</w:t>
      </w:r>
      <w:r>
        <w:rPr>
          <w:b/>
          <w:lang w:eastAsia="lv-LV"/>
        </w:rPr>
        <w:t xml:space="preserve"> 2023</w:t>
      </w:r>
      <w:r w:rsidRPr="00012EBA">
        <w:rPr>
          <w:b/>
          <w:lang w:eastAsia="lv-LV"/>
        </w:rPr>
        <w:t>.</w:t>
      </w:r>
      <w:r>
        <w:rPr>
          <w:b/>
          <w:lang w:eastAsia="lv-LV"/>
        </w:rPr>
        <w:t xml:space="preserve"> </w:t>
      </w:r>
      <w:r w:rsidRPr="00012EBA">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0F7E3D" w:rsidRPr="00012EBA" w:rsidTr="00C40739">
        <w:trPr>
          <w:trHeight w:val="283"/>
          <w:tblHeader/>
          <w:jc w:val="center"/>
        </w:trPr>
        <w:tc>
          <w:tcPr>
            <w:tcW w:w="3378" w:type="dxa"/>
            <w:vAlign w:val="center"/>
          </w:tcPr>
          <w:p w:rsidR="000F7E3D" w:rsidRPr="00012EBA" w:rsidRDefault="000F7E3D" w:rsidP="00C40739">
            <w:pPr>
              <w:pStyle w:val="tabteksts"/>
              <w:jc w:val="center"/>
              <w:rPr>
                <w:szCs w:val="24"/>
              </w:rPr>
            </w:pPr>
          </w:p>
        </w:tc>
        <w:tc>
          <w:tcPr>
            <w:tcW w:w="1131" w:type="dxa"/>
          </w:tcPr>
          <w:p w:rsidR="000F7E3D" w:rsidRPr="00012EBA" w:rsidRDefault="000F7E3D" w:rsidP="00C40739">
            <w:pPr>
              <w:pStyle w:val="tabteksts"/>
              <w:jc w:val="center"/>
              <w:rPr>
                <w:szCs w:val="24"/>
                <w:lang w:eastAsia="lv-LV"/>
              </w:rPr>
            </w:pPr>
            <w:r w:rsidRPr="00D16258">
              <w:rPr>
                <w:szCs w:val="18"/>
                <w:lang w:eastAsia="lv-LV"/>
              </w:rPr>
              <w:t>2019.</w:t>
            </w:r>
            <w:r>
              <w:rPr>
                <w:szCs w:val="18"/>
                <w:lang w:eastAsia="lv-LV"/>
              </w:rPr>
              <w:t xml:space="preserve"> </w:t>
            </w:r>
            <w:r w:rsidRPr="00D16258">
              <w:rPr>
                <w:szCs w:val="18"/>
                <w:lang w:eastAsia="lv-LV"/>
              </w:rPr>
              <w:t>gads (izpilde)</w:t>
            </w:r>
          </w:p>
        </w:tc>
        <w:tc>
          <w:tcPr>
            <w:tcW w:w="1132" w:type="dxa"/>
          </w:tcPr>
          <w:p w:rsidR="000F7E3D" w:rsidRPr="00012EBA" w:rsidRDefault="000F7E3D" w:rsidP="00C40739">
            <w:pPr>
              <w:pStyle w:val="tabteksts"/>
              <w:jc w:val="center"/>
              <w:rPr>
                <w:szCs w:val="24"/>
                <w:lang w:eastAsia="lv-LV"/>
              </w:rPr>
            </w:pPr>
            <w:r w:rsidRPr="00D16258">
              <w:rPr>
                <w:szCs w:val="18"/>
                <w:lang w:eastAsia="lv-LV"/>
              </w:rPr>
              <w:t>2020.</w:t>
            </w:r>
            <w:r>
              <w:rPr>
                <w:szCs w:val="18"/>
                <w:lang w:eastAsia="lv-LV"/>
              </w:rPr>
              <w:t xml:space="preserve"> </w:t>
            </w:r>
            <w:r w:rsidRPr="00D16258">
              <w:rPr>
                <w:szCs w:val="18"/>
                <w:lang w:eastAsia="lv-LV"/>
              </w:rPr>
              <w:t>gada plāns</w:t>
            </w:r>
          </w:p>
        </w:tc>
        <w:tc>
          <w:tcPr>
            <w:tcW w:w="1132" w:type="dxa"/>
          </w:tcPr>
          <w:p w:rsidR="000F7E3D" w:rsidRPr="00012EBA" w:rsidRDefault="000F7E3D" w:rsidP="00C40739">
            <w:pPr>
              <w:pStyle w:val="tabteksts"/>
              <w:jc w:val="center"/>
              <w:rPr>
                <w:szCs w:val="24"/>
                <w:lang w:eastAsia="lv-LV"/>
              </w:rPr>
            </w:pPr>
            <w:r w:rsidRPr="00D16258">
              <w:rPr>
                <w:szCs w:val="18"/>
                <w:lang w:eastAsia="lv-LV"/>
              </w:rPr>
              <w:t>2021.</w:t>
            </w:r>
            <w:r>
              <w:rPr>
                <w:szCs w:val="18"/>
                <w:lang w:eastAsia="lv-LV"/>
              </w:rPr>
              <w:t xml:space="preserve"> </w:t>
            </w:r>
            <w:r w:rsidRPr="00D16258">
              <w:rPr>
                <w:szCs w:val="18"/>
                <w:lang w:eastAsia="lv-LV"/>
              </w:rPr>
              <w:t xml:space="preserve">gada </w:t>
            </w:r>
            <w:r>
              <w:rPr>
                <w:szCs w:val="18"/>
                <w:lang w:eastAsia="lv-LV"/>
              </w:rPr>
              <w:t>projekts</w:t>
            </w:r>
          </w:p>
        </w:tc>
        <w:tc>
          <w:tcPr>
            <w:tcW w:w="1132" w:type="dxa"/>
          </w:tcPr>
          <w:p w:rsidR="000F7E3D" w:rsidRPr="00012EBA" w:rsidRDefault="000F7E3D" w:rsidP="00C40739">
            <w:pPr>
              <w:pStyle w:val="tabteksts"/>
              <w:jc w:val="center"/>
              <w:rPr>
                <w:szCs w:val="24"/>
                <w:lang w:eastAsia="lv-LV"/>
              </w:rPr>
            </w:pPr>
            <w:r w:rsidRPr="00D16258">
              <w:rPr>
                <w:szCs w:val="18"/>
                <w:lang w:eastAsia="lv-LV"/>
              </w:rPr>
              <w:t>2022.</w:t>
            </w:r>
            <w:r>
              <w:rPr>
                <w:szCs w:val="18"/>
                <w:lang w:eastAsia="lv-LV"/>
              </w:rPr>
              <w:t xml:space="preserve"> </w:t>
            </w:r>
            <w:r w:rsidRPr="00D16258">
              <w:rPr>
                <w:szCs w:val="18"/>
                <w:lang w:eastAsia="lv-LV"/>
              </w:rPr>
              <w:t xml:space="preserve">gada </w:t>
            </w:r>
            <w:r>
              <w:rPr>
                <w:szCs w:val="18"/>
                <w:lang w:eastAsia="lv-LV"/>
              </w:rPr>
              <w:t>prognoze</w:t>
            </w:r>
          </w:p>
        </w:tc>
        <w:tc>
          <w:tcPr>
            <w:tcW w:w="1132" w:type="dxa"/>
          </w:tcPr>
          <w:p w:rsidR="000F7E3D" w:rsidRPr="00012EBA" w:rsidRDefault="000F7E3D" w:rsidP="00C40739">
            <w:pPr>
              <w:pStyle w:val="tabteksts"/>
              <w:jc w:val="center"/>
              <w:rPr>
                <w:szCs w:val="24"/>
                <w:lang w:eastAsia="lv-LV"/>
              </w:rPr>
            </w:pPr>
            <w:r w:rsidRPr="00D16258">
              <w:rPr>
                <w:szCs w:val="18"/>
                <w:lang w:eastAsia="lv-LV"/>
              </w:rPr>
              <w:t>2023.</w:t>
            </w:r>
            <w:r>
              <w:rPr>
                <w:szCs w:val="18"/>
                <w:lang w:eastAsia="lv-LV"/>
              </w:rPr>
              <w:t xml:space="preserve"> </w:t>
            </w:r>
            <w:r w:rsidRPr="00D16258">
              <w:rPr>
                <w:szCs w:val="18"/>
                <w:lang w:eastAsia="lv-LV"/>
              </w:rPr>
              <w:t xml:space="preserve">gada </w:t>
            </w:r>
            <w:r>
              <w:rPr>
                <w:szCs w:val="18"/>
                <w:lang w:eastAsia="lv-LV"/>
              </w:rPr>
              <w:t>prognoze</w:t>
            </w:r>
          </w:p>
        </w:tc>
      </w:tr>
      <w:tr w:rsidR="000F7E3D" w:rsidRPr="00012EBA" w:rsidTr="00C40739">
        <w:trPr>
          <w:trHeight w:val="181"/>
          <w:jc w:val="center"/>
        </w:trPr>
        <w:tc>
          <w:tcPr>
            <w:tcW w:w="3378" w:type="dxa"/>
            <w:shd w:val="clear" w:color="auto" w:fill="D9D9D9" w:themeFill="background1" w:themeFillShade="D9"/>
            <w:vAlign w:val="center"/>
          </w:tcPr>
          <w:p w:rsidR="000F7E3D" w:rsidRPr="00012EBA" w:rsidRDefault="000F7E3D" w:rsidP="00C40739">
            <w:pPr>
              <w:pStyle w:val="tabteksts"/>
              <w:rPr>
                <w:lang w:eastAsia="lv-LV"/>
              </w:rPr>
            </w:pPr>
            <w:r w:rsidRPr="00012EBA">
              <w:rPr>
                <w:lang w:eastAsia="lv-LV"/>
              </w:rPr>
              <w:t>Kopējie izdevumi,</w:t>
            </w:r>
            <w:r w:rsidRPr="00012EBA">
              <w:t xml:space="preserve"> </w:t>
            </w:r>
            <w:proofErr w:type="spellStart"/>
            <w:r w:rsidRPr="00012EBA">
              <w:rPr>
                <w:i/>
                <w:szCs w:val="18"/>
              </w:rPr>
              <w:t>euro</w:t>
            </w:r>
            <w:proofErr w:type="spellEnd"/>
          </w:p>
        </w:tc>
        <w:tc>
          <w:tcPr>
            <w:tcW w:w="1131" w:type="dxa"/>
            <w:shd w:val="clear" w:color="auto" w:fill="D9D9D9" w:themeFill="background1" w:themeFillShade="D9"/>
          </w:tcPr>
          <w:p w:rsidR="000F7E3D" w:rsidRPr="00012EBA" w:rsidRDefault="000F7E3D" w:rsidP="00C40739">
            <w:pPr>
              <w:pStyle w:val="tabteksts"/>
              <w:jc w:val="right"/>
            </w:pPr>
            <w:r>
              <w:t>928 002</w:t>
            </w:r>
          </w:p>
        </w:tc>
        <w:tc>
          <w:tcPr>
            <w:tcW w:w="1132" w:type="dxa"/>
            <w:shd w:val="clear" w:color="auto" w:fill="D9D9D9" w:themeFill="background1" w:themeFillShade="D9"/>
          </w:tcPr>
          <w:p w:rsidR="000F7E3D" w:rsidRPr="00012EBA" w:rsidRDefault="000F7E3D" w:rsidP="00C40739">
            <w:pPr>
              <w:pStyle w:val="tabteksts"/>
              <w:jc w:val="right"/>
            </w:pPr>
            <w:r>
              <w:t>1 625 704</w:t>
            </w:r>
          </w:p>
        </w:tc>
        <w:tc>
          <w:tcPr>
            <w:tcW w:w="1132" w:type="dxa"/>
            <w:shd w:val="clear" w:color="auto" w:fill="D9D9D9" w:themeFill="background1" w:themeFillShade="D9"/>
          </w:tcPr>
          <w:p w:rsidR="000F7E3D" w:rsidRPr="00012EBA" w:rsidRDefault="000F7E3D" w:rsidP="00C40739">
            <w:pPr>
              <w:pStyle w:val="tabteksts"/>
              <w:jc w:val="right"/>
            </w:pPr>
            <w:r>
              <w:t>2 045 539</w:t>
            </w:r>
          </w:p>
        </w:tc>
        <w:tc>
          <w:tcPr>
            <w:tcW w:w="1132" w:type="dxa"/>
            <w:shd w:val="clear" w:color="auto" w:fill="D9D9D9" w:themeFill="background1" w:themeFillShade="D9"/>
          </w:tcPr>
          <w:p w:rsidR="000F7E3D" w:rsidRPr="00012EBA" w:rsidRDefault="000F7E3D" w:rsidP="00C40739">
            <w:pPr>
              <w:pStyle w:val="tabteksts"/>
              <w:jc w:val="right"/>
            </w:pPr>
            <w:r>
              <w:t>2 053 139</w:t>
            </w:r>
          </w:p>
        </w:tc>
        <w:tc>
          <w:tcPr>
            <w:tcW w:w="1132" w:type="dxa"/>
            <w:shd w:val="clear" w:color="auto" w:fill="D9D9D9" w:themeFill="background1" w:themeFillShade="D9"/>
          </w:tcPr>
          <w:p w:rsidR="000F7E3D" w:rsidRPr="00012EBA" w:rsidRDefault="000F7E3D" w:rsidP="00C40739">
            <w:pPr>
              <w:pStyle w:val="tabteksts"/>
              <w:jc w:val="right"/>
            </w:pPr>
            <w:r>
              <w:t>2 053 139</w:t>
            </w:r>
          </w:p>
        </w:tc>
      </w:tr>
      <w:tr w:rsidR="000F7E3D" w:rsidRPr="00012EBA" w:rsidTr="00C40739">
        <w:trPr>
          <w:trHeight w:val="283"/>
          <w:jc w:val="center"/>
        </w:trPr>
        <w:tc>
          <w:tcPr>
            <w:tcW w:w="3378" w:type="dxa"/>
            <w:vAlign w:val="center"/>
          </w:tcPr>
          <w:p w:rsidR="000F7E3D" w:rsidRPr="00012EBA" w:rsidRDefault="000F7E3D" w:rsidP="00C40739">
            <w:pPr>
              <w:pStyle w:val="tabteksts"/>
              <w:rPr>
                <w:szCs w:val="18"/>
                <w:lang w:eastAsia="lv-LV"/>
              </w:rPr>
            </w:pPr>
            <w:r w:rsidRPr="00012EBA">
              <w:rPr>
                <w:szCs w:val="18"/>
                <w:lang w:eastAsia="lv-LV"/>
              </w:rPr>
              <w:t xml:space="preserve">Kopējo izdevumu izmaiņas, </w:t>
            </w:r>
            <w:proofErr w:type="spellStart"/>
            <w:r w:rsidRPr="00012EBA">
              <w:rPr>
                <w:i/>
                <w:szCs w:val="18"/>
                <w:lang w:eastAsia="lv-LV"/>
              </w:rPr>
              <w:t>euro</w:t>
            </w:r>
            <w:proofErr w:type="spellEnd"/>
            <w:r w:rsidRPr="00012EBA">
              <w:rPr>
                <w:szCs w:val="18"/>
                <w:lang w:eastAsia="lv-LV"/>
              </w:rPr>
              <w:t xml:space="preserve"> (+/–) pret iepriekšējo gadu</w:t>
            </w:r>
          </w:p>
        </w:tc>
        <w:tc>
          <w:tcPr>
            <w:tcW w:w="1131" w:type="dxa"/>
          </w:tcPr>
          <w:p w:rsidR="000F7E3D" w:rsidRPr="00012EBA" w:rsidRDefault="000F7E3D" w:rsidP="00C40739">
            <w:pPr>
              <w:pStyle w:val="tabteksts"/>
              <w:jc w:val="center"/>
            </w:pPr>
            <w:r w:rsidRPr="00012EBA">
              <w:rPr>
                <w:b/>
                <w:bCs/>
              </w:rPr>
              <w:t>×</w:t>
            </w:r>
          </w:p>
        </w:tc>
        <w:tc>
          <w:tcPr>
            <w:tcW w:w="1132" w:type="dxa"/>
          </w:tcPr>
          <w:p w:rsidR="000F7E3D" w:rsidRPr="00012EBA" w:rsidRDefault="000F7E3D" w:rsidP="00C40739">
            <w:pPr>
              <w:pStyle w:val="tabteksts"/>
              <w:jc w:val="right"/>
            </w:pPr>
            <w:r>
              <w:t>697 702</w:t>
            </w:r>
          </w:p>
        </w:tc>
        <w:tc>
          <w:tcPr>
            <w:tcW w:w="1132" w:type="dxa"/>
          </w:tcPr>
          <w:p w:rsidR="000F7E3D" w:rsidRPr="00012EBA" w:rsidRDefault="000F7E3D" w:rsidP="00C40739">
            <w:pPr>
              <w:pStyle w:val="tabteksts"/>
              <w:jc w:val="right"/>
            </w:pPr>
            <w:r>
              <w:t>419 835</w:t>
            </w:r>
          </w:p>
        </w:tc>
        <w:tc>
          <w:tcPr>
            <w:tcW w:w="1132" w:type="dxa"/>
          </w:tcPr>
          <w:p w:rsidR="000F7E3D" w:rsidRPr="00012EBA" w:rsidRDefault="000F7E3D" w:rsidP="00C40739">
            <w:pPr>
              <w:pStyle w:val="tabteksts"/>
              <w:jc w:val="right"/>
            </w:pPr>
            <w:r>
              <w:t>7 600</w:t>
            </w:r>
          </w:p>
        </w:tc>
        <w:tc>
          <w:tcPr>
            <w:tcW w:w="1132" w:type="dxa"/>
          </w:tcPr>
          <w:p w:rsidR="000F7E3D" w:rsidRPr="00012EBA" w:rsidRDefault="000F7E3D" w:rsidP="00C40739">
            <w:pPr>
              <w:pStyle w:val="tabteksts"/>
              <w:jc w:val="center"/>
            </w:pPr>
            <w:r>
              <w:t>-</w:t>
            </w:r>
          </w:p>
        </w:tc>
      </w:tr>
      <w:tr w:rsidR="000F7E3D" w:rsidRPr="00012EBA" w:rsidTr="00C40739">
        <w:trPr>
          <w:trHeight w:val="283"/>
          <w:jc w:val="center"/>
        </w:trPr>
        <w:tc>
          <w:tcPr>
            <w:tcW w:w="3378" w:type="dxa"/>
            <w:vAlign w:val="center"/>
          </w:tcPr>
          <w:p w:rsidR="000F7E3D" w:rsidRPr="00012EBA" w:rsidRDefault="000F7E3D" w:rsidP="00C40739">
            <w:pPr>
              <w:pStyle w:val="tabteksts"/>
            </w:pPr>
            <w:r w:rsidRPr="00012EBA">
              <w:rPr>
                <w:lang w:eastAsia="lv-LV"/>
              </w:rPr>
              <w:t>Kopējie izdevumi</w:t>
            </w:r>
            <w:r w:rsidRPr="00012EBA">
              <w:t>, % (+/–) pret iepriekšējo gadu</w:t>
            </w:r>
          </w:p>
        </w:tc>
        <w:tc>
          <w:tcPr>
            <w:tcW w:w="1131" w:type="dxa"/>
          </w:tcPr>
          <w:p w:rsidR="000F7E3D" w:rsidRPr="00012EBA" w:rsidRDefault="000F7E3D" w:rsidP="00C40739">
            <w:pPr>
              <w:pStyle w:val="tabteksts"/>
              <w:jc w:val="center"/>
            </w:pPr>
            <w:r w:rsidRPr="00012EBA">
              <w:rPr>
                <w:b/>
                <w:bCs/>
              </w:rPr>
              <w:t>×</w:t>
            </w:r>
          </w:p>
        </w:tc>
        <w:tc>
          <w:tcPr>
            <w:tcW w:w="1132" w:type="dxa"/>
          </w:tcPr>
          <w:p w:rsidR="000F7E3D" w:rsidRPr="00012EBA" w:rsidRDefault="000F7E3D" w:rsidP="00C40739">
            <w:pPr>
              <w:pStyle w:val="tabteksts"/>
              <w:jc w:val="right"/>
            </w:pPr>
            <w:r>
              <w:t>75,2</w:t>
            </w:r>
          </w:p>
        </w:tc>
        <w:tc>
          <w:tcPr>
            <w:tcW w:w="1132" w:type="dxa"/>
          </w:tcPr>
          <w:p w:rsidR="000F7E3D" w:rsidRPr="00012EBA" w:rsidRDefault="000F7E3D" w:rsidP="00C40739">
            <w:pPr>
              <w:pStyle w:val="tabteksts"/>
              <w:jc w:val="right"/>
            </w:pPr>
            <w:r>
              <w:t>25,8</w:t>
            </w:r>
          </w:p>
        </w:tc>
        <w:tc>
          <w:tcPr>
            <w:tcW w:w="1132" w:type="dxa"/>
          </w:tcPr>
          <w:p w:rsidR="000F7E3D" w:rsidRPr="00012EBA" w:rsidRDefault="000F7E3D" w:rsidP="00C40739">
            <w:pPr>
              <w:pStyle w:val="tabteksts"/>
              <w:jc w:val="right"/>
            </w:pPr>
            <w:r>
              <w:t>0,4</w:t>
            </w:r>
          </w:p>
        </w:tc>
        <w:tc>
          <w:tcPr>
            <w:tcW w:w="1132" w:type="dxa"/>
          </w:tcPr>
          <w:p w:rsidR="000F7E3D" w:rsidRPr="00012EBA" w:rsidRDefault="000F7E3D" w:rsidP="00C40739">
            <w:pPr>
              <w:pStyle w:val="tabteksts"/>
              <w:jc w:val="center"/>
            </w:pPr>
            <w:r>
              <w:t>-</w:t>
            </w:r>
          </w:p>
        </w:tc>
      </w:tr>
      <w:tr w:rsidR="000F7E3D" w:rsidRPr="00012EBA" w:rsidTr="00C40739">
        <w:trPr>
          <w:trHeight w:val="202"/>
          <w:jc w:val="center"/>
        </w:trPr>
        <w:tc>
          <w:tcPr>
            <w:tcW w:w="3378" w:type="dxa"/>
          </w:tcPr>
          <w:p w:rsidR="000F7E3D" w:rsidRPr="00012EBA" w:rsidRDefault="000F7E3D" w:rsidP="00C40739">
            <w:pPr>
              <w:pStyle w:val="tabteksts"/>
              <w:rPr>
                <w:szCs w:val="18"/>
                <w:lang w:eastAsia="lv-LV"/>
              </w:rPr>
            </w:pPr>
            <w:r w:rsidRPr="00012EBA">
              <w:rPr>
                <w:szCs w:val="18"/>
              </w:rPr>
              <w:lastRenderedPageBreak/>
              <w:t xml:space="preserve">Atlīdzība, </w:t>
            </w:r>
            <w:proofErr w:type="spellStart"/>
            <w:r w:rsidRPr="00012EBA">
              <w:rPr>
                <w:i/>
                <w:szCs w:val="18"/>
              </w:rPr>
              <w:t>euro</w:t>
            </w:r>
            <w:proofErr w:type="spellEnd"/>
          </w:p>
        </w:tc>
        <w:tc>
          <w:tcPr>
            <w:tcW w:w="1131" w:type="dxa"/>
          </w:tcPr>
          <w:p w:rsidR="000F7E3D" w:rsidRPr="00012EBA" w:rsidRDefault="000F7E3D" w:rsidP="00C40739">
            <w:pPr>
              <w:pStyle w:val="tabteksts"/>
              <w:jc w:val="right"/>
              <w:rPr>
                <w:szCs w:val="18"/>
              </w:rPr>
            </w:pPr>
            <w:r>
              <w:rPr>
                <w:szCs w:val="18"/>
              </w:rPr>
              <w:t>832 323</w:t>
            </w:r>
          </w:p>
        </w:tc>
        <w:tc>
          <w:tcPr>
            <w:tcW w:w="1132" w:type="dxa"/>
          </w:tcPr>
          <w:p w:rsidR="000F7E3D" w:rsidRPr="00012EBA" w:rsidRDefault="000F7E3D" w:rsidP="00C40739">
            <w:pPr>
              <w:pStyle w:val="tabteksts"/>
              <w:jc w:val="right"/>
              <w:rPr>
                <w:szCs w:val="18"/>
              </w:rPr>
            </w:pPr>
            <w:r>
              <w:rPr>
                <w:szCs w:val="18"/>
              </w:rPr>
              <w:t>930 827</w:t>
            </w:r>
          </w:p>
        </w:tc>
        <w:tc>
          <w:tcPr>
            <w:tcW w:w="1132" w:type="dxa"/>
          </w:tcPr>
          <w:p w:rsidR="000F7E3D" w:rsidRPr="002B57E5" w:rsidRDefault="000F7E3D" w:rsidP="00C40739">
            <w:pPr>
              <w:pStyle w:val="tabteksts"/>
              <w:jc w:val="right"/>
              <w:rPr>
                <w:szCs w:val="18"/>
                <w:vertAlign w:val="superscript"/>
              </w:rPr>
            </w:pPr>
            <w:r w:rsidRPr="002B57E5">
              <w:rPr>
                <w:szCs w:val="18"/>
              </w:rPr>
              <w:t>1 228 010</w:t>
            </w:r>
            <w:r w:rsidRPr="002B57E5">
              <w:rPr>
                <w:szCs w:val="18"/>
                <w:vertAlign w:val="superscript"/>
              </w:rPr>
              <w:t>1</w:t>
            </w:r>
          </w:p>
        </w:tc>
        <w:tc>
          <w:tcPr>
            <w:tcW w:w="1132" w:type="dxa"/>
          </w:tcPr>
          <w:p w:rsidR="000F7E3D" w:rsidRPr="002B57E5" w:rsidRDefault="000F7E3D" w:rsidP="00C40739">
            <w:pPr>
              <w:pStyle w:val="tabteksts"/>
              <w:jc w:val="right"/>
              <w:rPr>
                <w:szCs w:val="18"/>
                <w:vertAlign w:val="superscript"/>
              </w:rPr>
            </w:pPr>
            <w:r w:rsidRPr="002B57E5">
              <w:rPr>
                <w:szCs w:val="18"/>
              </w:rPr>
              <w:t>1 267 305</w:t>
            </w:r>
            <w:r w:rsidRPr="002B57E5">
              <w:rPr>
                <w:szCs w:val="18"/>
                <w:vertAlign w:val="superscript"/>
              </w:rPr>
              <w:t>1</w:t>
            </w:r>
          </w:p>
        </w:tc>
        <w:tc>
          <w:tcPr>
            <w:tcW w:w="1132" w:type="dxa"/>
          </w:tcPr>
          <w:p w:rsidR="000F7E3D" w:rsidRPr="002B57E5" w:rsidRDefault="000F7E3D" w:rsidP="00C40739">
            <w:pPr>
              <w:pStyle w:val="tabteksts"/>
              <w:jc w:val="right"/>
              <w:rPr>
                <w:szCs w:val="18"/>
                <w:vertAlign w:val="superscript"/>
              </w:rPr>
            </w:pPr>
            <w:r w:rsidRPr="002B57E5">
              <w:rPr>
                <w:szCs w:val="18"/>
              </w:rPr>
              <w:t>1 267 305</w:t>
            </w:r>
            <w:r w:rsidRPr="002B57E5">
              <w:rPr>
                <w:szCs w:val="18"/>
                <w:vertAlign w:val="superscript"/>
              </w:rPr>
              <w:t>1</w:t>
            </w:r>
          </w:p>
        </w:tc>
      </w:tr>
      <w:tr w:rsidR="000F7E3D" w:rsidRPr="00012EBA" w:rsidTr="00C40739">
        <w:trPr>
          <w:trHeight w:val="119"/>
          <w:jc w:val="center"/>
        </w:trPr>
        <w:tc>
          <w:tcPr>
            <w:tcW w:w="3378" w:type="dxa"/>
          </w:tcPr>
          <w:p w:rsidR="000F7E3D" w:rsidRPr="00012EBA" w:rsidRDefault="000F7E3D" w:rsidP="00C40739">
            <w:pPr>
              <w:pStyle w:val="tabteksts"/>
              <w:rPr>
                <w:szCs w:val="18"/>
                <w:lang w:eastAsia="lv-LV"/>
              </w:rPr>
            </w:pPr>
            <w:r w:rsidRPr="00012EBA">
              <w:rPr>
                <w:szCs w:val="18"/>
              </w:rPr>
              <w:t xml:space="preserve">Vidējais amata vietu skaits gadā </w:t>
            </w:r>
          </w:p>
        </w:tc>
        <w:tc>
          <w:tcPr>
            <w:tcW w:w="1131" w:type="dxa"/>
          </w:tcPr>
          <w:p w:rsidR="000F7E3D" w:rsidRPr="00012EBA" w:rsidRDefault="000F7E3D" w:rsidP="00C40739">
            <w:pPr>
              <w:pStyle w:val="tabteksts"/>
              <w:jc w:val="right"/>
              <w:rPr>
                <w:szCs w:val="18"/>
              </w:rPr>
            </w:pPr>
            <w:r>
              <w:rPr>
                <w:szCs w:val="18"/>
              </w:rPr>
              <w:t>22</w:t>
            </w:r>
          </w:p>
        </w:tc>
        <w:tc>
          <w:tcPr>
            <w:tcW w:w="1132" w:type="dxa"/>
            <w:shd w:val="clear" w:color="auto" w:fill="auto"/>
          </w:tcPr>
          <w:p w:rsidR="000F7E3D" w:rsidRPr="00200295" w:rsidRDefault="000F7E3D" w:rsidP="00C40739">
            <w:pPr>
              <w:pStyle w:val="tabteksts"/>
              <w:jc w:val="right"/>
              <w:rPr>
                <w:szCs w:val="18"/>
              </w:rPr>
            </w:pPr>
            <w:r>
              <w:rPr>
                <w:szCs w:val="18"/>
              </w:rPr>
              <w:t>25</w:t>
            </w:r>
          </w:p>
        </w:tc>
        <w:tc>
          <w:tcPr>
            <w:tcW w:w="1132" w:type="dxa"/>
            <w:shd w:val="clear" w:color="auto" w:fill="auto"/>
          </w:tcPr>
          <w:p w:rsidR="000F7E3D" w:rsidRPr="002B57E5" w:rsidRDefault="000F7E3D" w:rsidP="00C40739">
            <w:pPr>
              <w:pStyle w:val="tabteksts"/>
              <w:jc w:val="right"/>
              <w:rPr>
                <w:szCs w:val="18"/>
              </w:rPr>
            </w:pPr>
            <w:r w:rsidRPr="002B57E5">
              <w:rPr>
                <w:szCs w:val="18"/>
              </w:rPr>
              <w:t>35</w:t>
            </w:r>
          </w:p>
        </w:tc>
        <w:tc>
          <w:tcPr>
            <w:tcW w:w="1132" w:type="dxa"/>
            <w:shd w:val="clear" w:color="auto" w:fill="auto"/>
          </w:tcPr>
          <w:p w:rsidR="000F7E3D" w:rsidRPr="002B57E5" w:rsidRDefault="000F7E3D" w:rsidP="00C40739">
            <w:pPr>
              <w:pStyle w:val="tabteksts"/>
              <w:jc w:val="right"/>
              <w:rPr>
                <w:szCs w:val="18"/>
              </w:rPr>
            </w:pPr>
            <w:r w:rsidRPr="002B57E5">
              <w:rPr>
                <w:szCs w:val="18"/>
              </w:rPr>
              <w:t>35</w:t>
            </w:r>
          </w:p>
        </w:tc>
        <w:tc>
          <w:tcPr>
            <w:tcW w:w="1132" w:type="dxa"/>
            <w:shd w:val="clear" w:color="auto" w:fill="auto"/>
          </w:tcPr>
          <w:p w:rsidR="000F7E3D" w:rsidRPr="002B57E5" w:rsidRDefault="000F7E3D" w:rsidP="00C40739">
            <w:pPr>
              <w:pStyle w:val="tabteksts"/>
              <w:jc w:val="right"/>
              <w:rPr>
                <w:szCs w:val="18"/>
              </w:rPr>
            </w:pPr>
            <w:r w:rsidRPr="002B57E5">
              <w:rPr>
                <w:szCs w:val="18"/>
              </w:rPr>
              <w:t>35</w:t>
            </w:r>
          </w:p>
        </w:tc>
      </w:tr>
      <w:tr w:rsidR="000F7E3D" w:rsidRPr="00012EBA" w:rsidTr="00C40739">
        <w:trPr>
          <w:trHeight w:val="178"/>
          <w:jc w:val="center"/>
        </w:trPr>
        <w:tc>
          <w:tcPr>
            <w:tcW w:w="3378" w:type="dxa"/>
            <w:vAlign w:val="center"/>
          </w:tcPr>
          <w:p w:rsidR="000F7E3D" w:rsidRPr="0069524F" w:rsidRDefault="000F7E3D" w:rsidP="00C40739">
            <w:pPr>
              <w:pStyle w:val="tabteksts"/>
              <w:rPr>
                <w:szCs w:val="18"/>
                <w:lang w:eastAsia="lv-LV"/>
              </w:rPr>
            </w:pPr>
            <w:r w:rsidRPr="0069524F">
              <w:rPr>
                <w:szCs w:val="18"/>
                <w:lang w:eastAsia="lv-LV"/>
              </w:rPr>
              <w:t>Vidējā atlīdzība amata vietai (mēnesī)</w:t>
            </w:r>
            <w:r w:rsidRPr="0069524F">
              <w:rPr>
                <w:szCs w:val="18"/>
              </w:rPr>
              <w:t xml:space="preserve">, </w:t>
            </w:r>
            <w:proofErr w:type="spellStart"/>
            <w:r w:rsidRPr="0069524F">
              <w:rPr>
                <w:i/>
                <w:szCs w:val="18"/>
              </w:rPr>
              <w:t>euro</w:t>
            </w:r>
            <w:proofErr w:type="spellEnd"/>
          </w:p>
        </w:tc>
        <w:tc>
          <w:tcPr>
            <w:tcW w:w="1131" w:type="dxa"/>
          </w:tcPr>
          <w:p w:rsidR="000F7E3D" w:rsidRPr="00012EBA" w:rsidRDefault="000F7E3D" w:rsidP="00C40739">
            <w:pPr>
              <w:pStyle w:val="tabteksts"/>
              <w:jc w:val="right"/>
              <w:rPr>
                <w:szCs w:val="18"/>
              </w:rPr>
            </w:pPr>
            <w:r>
              <w:rPr>
                <w:szCs w:val="18"/>
              </w:rPr>
              <w:t>3 151</w:t>
            </w:r>
          </w:p>
        </w:tc>
        <w:tc>
          <w:tcPr>
            <w:tcW w:w="1132" w:type="dxa"/>
            <w:shd w:val="clear" w:color="auto" w:fill="auto"/>
          </w:tcPr>
          <w:p w:rsidR="000F7E3D" w:rsidRPr="00B95E8B" w:rsidRDefault="000F7E3D" w:rsidP="00C40739">
            <w:pPr>
              <w:pStyle w:val="tabteksts"/>
              <w:jc w:val="right"/>
              <w:rPr>
                <w:szCs w:val="18"/>
              </w:rPr>
            </w:pPr>
            <w:r w:rsidRPr="00B95E8B">
              <w:rPr>
                <w:szCs w:val="18"/>
              </w:rPr>
              <w:t>3 094</w:t>
            </w:r>
          </w:p>
        </w:tc>
        <w:tc>
          <w:tcPr>
            <w:tcW w:w="1132" w:type="dxa"/>
            <w:shd w:val="clear" w:color="auto" w:fill="auto"/>
          </w:tcPr>
          <w:p w:rsidR="000F7E3D" w:rsidRPr="002B57E5" w:rsidRDefault="000F7E3D" w:rsidP="00C40739">
            <w:pPr>
              <w:pStyle w:val="tabteksts"/>
              <w:jc w:val="right"/>
              <w:rPr>
                <w:szCs w:val="18"/>
              </w:rPr>
            </w:pPr>
            <w:r w:rsidRPr="002B57E5">
              <w:rPr>
                <w:szCs w:val="18"/>
              </w:rPr>
              <w:t>2 917</w:t>
            </w:r>
          </w:p>
        </w:tc>
        <w:tc>
          <w:tcPr>
            <w:tcW w:w="1132" w:type="dxa"/>
            <w:shd w:val="clear" w:color="auto" w:fill="auto"/>
          </w:tcPr>
          <w:p w:rsidR="000F7E3D" w:rsidRPr="002B57E5" w:rsidRDefault="000F7E3D" w:rsidP="00C40739">
            <w:pPr>
              <w:pStyle w:val="tabteksts"/>
              <w:jc w:val="right"/>
              <w:rPr>
                <w:szCs w:val="18"/>
              </w:rPr>
            </w:pPr>
            <w:r w:rsidRPr="002B57E5">
              <w:rPr>
                <w:szCs w:val="18"/>
              </w:rPr>
              <w:t>3 010</w:t>
            </w:r>
          </w:p>
        </w:tc>
        <w:tc>
          <w:tcPr>
            <w:tcW w:w="1132" w:type="dxa"/>
            <w:shd w:val="clear" w:color="auto" w:fill="auto"/>
          </w:tcPr>
          <w:p w:rsidR="000F7E3D" w:rsidRPr="002B57E5" w:rsidRDefault="000F7E3D" w:rsidP="00C40739">
            <w:pPr>
              <w:pStyle w:val="tabteksts"/>
              <w:jc w:val="right"/>
              <w:rPr>
                <w:szCs w:val="18"/>
              </w:rPr>
            </w:pPr>
            <w:r w:rsidRPr="002B57E5">
              <w:rPr>
                <w:szCs w:val="18"/>
              </w:rPr>
              <w:t>3 010</w:t>
            </w:r>
          </w:p>
        </w:tc>
      </w:tr>
      <w:tr w:rsidR="000F7E3D" w:rsidRPr="00012EBA" w:rsidTr="00C40739">
        <w:trPr>
          <w:trHeight w:val="178"/>
          <w:jc w:val="center"/>
        </w:trPr>
        <w:tc>
          <w:tcPr>
            <w:tcW w:w="3378" w:type="dxa"/>
            <w:vAlign w:val="center"/>
          </w:tcPr>
          <w:p w:rsidR="000F7E3D" w:rsidRPr="00012EBA" w:rsidRDefault="000F7E3D" w:rsidP="00C40739">
            <w:pPr>
              <w:pStyle w:val="tabteksts"/>
              <w:rPr>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proofErr w:type="spellStart"/>
            <w:r w:rsidRPr="00BB2102">
              <w:rPr>
                <w:i/>
                <w:color w:val="000000" w:themeColor="text1"/>
                <w:szCs w:val="18"/>
                <w:lang w:eastAsia="lv-LV"/>
              </w:rPr>
              <w:t>euro</w:t>
            </w:r>
            <w:proofErr w:type="spellEnd"/>
          </w:p>
        </w:tc>
        <w:tc>
          <w:tcPr>
            <w:tcW w:w="1131" w:type="dxa"/>
          </w:tcPr>
          <w:p w:rsidR="000F7E3D" w:rsidRPr="00012EBA" w:rsidRDefault="000F7E3D" w:rsidP="00C40739">
            <w:pPr>
              <w:pStyle w:val="tabteksts"/>
              <w:jc w:val="right"/>
              <w:rPr>
                <w:szCs w:val="18"/>
              </w:rPr>
            </w:pPr>
            <w:r>
              <w:rPr>
                <w:szCs w:val="18"/>
              </w:rPr>
              <w:t>521</w:t>
            </w:r>
          </w:p>
        </w:tc>
        <w:tc>
          <w:tcPr>
            <w:tcW w:w="1132" w:type="dxa"/>
          </w:tcPr>
          <w:p w:rsidR="000F7E3D" w:rsidRPr="00012EBA" w:rsidRDefault="000F7E3D" w:rsidP="00C40739">
            <w:pPr>
              <w:pStyle w:val="tabteksts"/>
              <w:jc w:val="right"/>
              <w:rPr>
                <w:szCs w:val="18"/>
              </w:rPr>
            </w:pPr>
            <w:r>
              <w:rPr>
                <w:szCs w:val="18"/>
              </w:rPr>
              <w:t>2 482</w:t>
            </w:r>
          </w:p>
        </w:tc>
        <w:tc>
          <w:tcPr>
            <w:tcW w:w="1132" w:type="dxa"/>
          </w:tcPr>
          <w:p w:rsidR="000F7E3D" w:rsidRPr="002B57E5" w:rsidRDefault="000F7E3D" w:rsidP="00C40739">
            <w:pPr>
              <w:pStyle w:val="tabteksts"/>
              <w:jc w:val="right"/>
              <w:rPr>
                <w:szCs w:val="18"/>
              </w:rPr>
            </w:pPr>
            <w:r w:rsidRPr="002B57E5">
              <w:rPr>
                <w:szCs w:val="18"/>
              </w:rPr>
              <w:t>3 000</w:t>
            </w:r>
          </w:p>
        </w:tc>
        <w:tc>
          <w:tcPr>
            <w:tcW w:w="1132" w:type="dxa"/>
          </w:tcPr>
          <w:p w:rsidR="000F7E3D" w:rsidRPr="002B57E5" w:rsidRDefault="000F7E3D" w:rsidP="00C40739">
            <w:pPr>
              <w:pStyle w:val="tabteksts"/>
              <w:jc w:val="right"/>
              <w:rPr>
                <w:szCs w:val="18"/>
              </w:rPr>
            </w:pPr>
            <w:r w:rsidRPr="002B57E5">
              <w:rPr>
                <w:szCs w:val="18"/>
              </w:rPr>
              <w:t>3 000</w:t>
            </w:r>
          </w:p>
        </w:tc>
        <w:tc>
          <w:tcPr>
            <w:tcW w:w="1132" w:type="dxa"/>
          </w:tcPr>
          <w:p w:rsidR="000F7E3D" w:rsidRPr="002B57E5" w:rsidRDefault="000F7E3D" w:rsidP="00C40739">
            <w:pPr>
              <w:pStyle w:val="tabteksts"/>
              <w:jc w:val="right"/>
              <w:rPr>
                <w:szCs w:val="18"/>
              </w:rPr>
            </w:pPr>
            <w:r w:rsidRPr="002B57E5">
              <w:rPr>
                <w:szCs w:val="18"/>
              </w:rPr>
              <w:t>3 000</w:t>
            </w:r>
          </w:p>
        </w:tc>
      </w:tr>
    </w:tbl>
    <w:p w:rsidR="000F7E3D" w:rsidRPr="002B57E5" w:rsidRDefault="000F7E3D" w:rsidP="000F7E3D">
      <w:pPr>
        <w:spacing w:after="0"/>
        <w:ind w:firstLine="426"/>
        <w:rPr>
          <w:sz w:val="18"/>
          <w:szCs w:val="18"/>
        </w:rPr>
      </w:pPr>
      <w:r w:rsidRPr="002B57E5">
        <w:rPr>
          <w:sz w:val="18"/>
          <w:szCs w:val="18"/>
        </w:rPr>
        <w:t xml:space="preserve">Piezīmes. </w:t>
      </w:r>
    </w:p>
    <w:p w:rsidR="000F7E3D" w:rsidRPr="00FD57E5" w:rsidRDefault="000F7E3D" w:rsidP="000F7E3D">
      <w:pPr>
        <w:spacing w:after="0"/>
        <w:ind w:firstLine="426"/>
        <w:rPr>
          <w:sz w:val="18"/>
          <w:szCs w:val="18"/>
        </w:rPr>
      </w:pPr>
      <w:r w:rsidRPr="002B57E5">
        <w:rPr>
          <w:sz w:val="18"/>
          <w:szCs w:val="18"/>
          <w:vertAlign w:val="superscript"/>
        </w:rPr>
        <w:t>1</w:t>
      </w:r>
      <w:r w:rsidRPr="002B57E5">
        <w:rPr>
          <w:sz w:val="18"/>
          <w:szCs w:val="18"/>
        </w:rPr>
        <w:t xml:space="preserve"> Īstenojot strukturālo reformu un izveidojot Pedagoģiski psiholoģiskā atbalsta dienestu (prioritārā pasākuma ietvaros) finansējums un amata vietu skaits dienestam tiks pārdalīts no PKC budžeta un amata vietu skaita, PKC atalgojuma fondam saglabājoties 2020. gada līmenī.</w:t>
      </w:r>
      <w:r w:rsidRPr="00F0029C">
        <w:rPr>
          <w:sz w:val="18"/>
          <w:szCs w:val="18"/>
        </w:rPr>
        <w:t xml:space="preserve">   </w:t>
      </w:r>
    </w:p>
    <w:p w:rsidR="000F7E3D" w:rsidRPr="00012EBA" w:rsidRDefault="000F7E3D" w:rsidP="00036251">
      <w:pPr>
        <w:spacing w:before="240" w:after="240"/>
        <w:ind w:firstLine="0"/>
        <w:jc w:val="center"/>
        <w:rPr>
          <w:b/>
          <w:lang w:eastAsia="lv-LV"/>
        </w:rPr>
      </w:pPr>
      <w:r w:rsidRPr="00012EBA">
        <w:rPr>
          <w:b/>
          <w:lang w:eastAsia="lv-LV"/>
        </w:rPr>
        <w:t xml:space="preserve">Izmaiņas izdevumos, salīdzinot </w:t>
      </w:r>
      <w:r>
        <w:rPr>
          <w:b/>
          <w:lang w:eastAsia="lv-LV"/>
        </w:rPr>
        <w:t>2021</w:t>
      </w:r>
      <w:r w:rsidRPr="00012EBA">
        <w:rPr>
          <w:b/>
          <w:lang w:eastAsia="lv-LV"/>
        </w:rPr>
        <w:t>.</w:t>
      </w:r>
      <w:r>
        <w:rPr>
          <w:b/>
          <w:lang w:eastAsia="lv-LV"/>
        </w:rPr>
        <w:t xml:space="preserve"> </w:t>
      </w:r>
      <w:r w:rsidRPr="00012EBA">
        <w:rPr>
          <w:b/>
          <w:lang w:eastAsia="lv-LV"/>
        </w:rPr>
        <w:t>gada p</w:t>
      </w:r>
      <w:r>
        <w:rPr>
          <w:b/>
          <w:lang w:eastAsia="lv-LV"/>
        </w:rPr>
        <w:t>rojekt</w:t>
      </w:r>
      <w:r w:rsidRPr="00012EBA">
        <w:rPr>
          <w:b/>
          <w:lang w:eastAsia="lv-LV"/>
        </w:rPr>
        <w:t>u ar 20</w:t>
      </w:r>
      <w:r>
        <w:rPr>
          <w:b/>
          <w:lang w:eastAsia="lv-LV"/>
        </w:rPr>
        <w:t>20</w:t>
      </w:r>
      <w:r w:rsidRPr="00012EBA">
        <w:rPr>
          <w:b/>
          <w:lang w:eastAsia="lv-LV"/>
        </w:rPr>
        <w:t>.</w:t>
      </w:r>
      <w:r>
        <w:rPr>
          <w:b/>
          <w:lang w:eastAsia="lv-LV"/>
        </w:rPr>
        <w:t xml:space="preserve"> </w:t>
      </w:r>
      <w:r w:rsidRPr="00012EBA">
        <w:rPr>
          <w:b/>
          <w:lang w:eastAsia="lv-LV"/>
        </w:rPr>
        <w:t>gada plānu</w:t>
      </w:r>
    </w:p>
    <w:p w:rsidR="000F7E3D" w:rsidRPr="00012EBA" w:rsidRDefault="000F7E3D" w:rsidP="000F7E3D">
      <w:pPr>
        <w:spacing w:after="0"/>
        <w:ind w:left="7921" w:firstLine="720"/>
        <w:jc w:val="center"/>
        <w:rPr>
          <w:i/>
          <w:sz w:val="18"/>
          <w:szCs w:val="18"/>
        </w:rPr>
      </w:pPr>
      <w:proofErr w:type="spellStart"/>
      <w:r>
        <w:rPr>
          <w:i/>
          <w:sz w:val="18"/>
          <w:szCs w:val="18"/>
        </w:rPr>
        <w:t>E</w:t>
      </w:r>
      <w:r w:rsidRPr="00012EBA">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0F7E3D" w:rsidRPr="00012EBA" w:rsidTr="00C40739">
        <w:trPr>
          <w:trHeight w:val="142"/>
          <w:tblHeader/>
          <w:jc w:val="center"/>
        </w:trPr>
        <w:tc>
          <w:tcPr>
            <w:tcW w:w="5241" w:type="dxa"/>
            <w:vAlign w:val="center"/>
          </w:tcPr>
          <w:p w:rsidR="000F7E3D" w:rsidRPr="00012EBA" w:rsidRDefault="000F7E3D" w:rsidP="00C40739">
            <w:pPr>
              <w:pStyle w:val="tabteksts"/>
              <w:jc w:val="center"/>
              <w:rPr>
                <w:szCs w:val="18"/>
              </w:rPr>
            </w:pPr>
            <w:r w:rsidRPr="00012EBA">
              <w:rPr>
                <w:szCs w:val="18"/>
                <w:lang w:eastAsia="lv-LV"/>
              </w:rPr>
              <w:t>Pasākums</w:t>
            </w:r>
          </w:p>
        </w:tc>
        <w:tc>
          <w:tcPr>
            <w:tcW w:w="1277" w:type="dxa"/>
            <w:vAlign w:val="center"/>
          </w:tcPr>
          <w:p w:rsidR="000F7E3D" w:rsidRPr="00012EBA" w:rsidRDefault="000F7E3D" w:rsidP="00C40739">
            <w:pPr>
              <w:pStyle w:val="tabteksts"/>
              <w:jc w:val="center"/>
              <w:rPr>
                <w:szCs w:val="18"/>
                <w:lang w:eastAsia="lv-LV"/>
              </w:rPr>
            </w:pPr>
            <w:r w:rsidRPr="00012EBA">
              <w:rPr>
                <w:szCs w:val="18"/>
                <w:lang w:eastAsia="lv-LV"/>
              </w:rPr>
              <w:t>Samazinājums</w:t>
            </w:r>
          </w:p>
        </w:tc>
        <w:tc>
          <w:tcPr>
            <w:tcW w:w="1277" w:type="dxa"/>
            <w:vAlign w:val="center"/>
          </w:tcPr>
          <w:p w:rsidR="000F7E3D" w:rsidRPr="00012EBA" w:rsidRDefault="000F7E3D" w:rsidP="00C40739">
            <w:pPr>
              <w:pStyle w:val="tabteksts"/>
              <w:jc w:val="center"/>
              <w:rPr>
                <w:szCs w:val="18"/>
                <w:lang w:eastAsia="lv-LV"/>
              </w:rPr>
            </w:pPr>
            <w:r w:rsidRPr="00012EBA">
              <w:rPr>
                <w:szCs w:val="18"/>
                <w:lang w:eastAsia="lv-LV"/>
              </w:rPr>
              <w:t>Palielinājums</w:t>
            </w:r>
          </w:p>
        </w:tc>
        <w:tc>
          <w:tcPr>
            <w:tcW w:w="1277" w:type="dxa"/>
            <w:vAlign w:val="center"/>
          </w:tcPr>
          <w:p w:rsidR="000F7E3D" w:rsidRPr="00012EBA" w:rsidRDefault="000F7E3D" w:rsidP="00C40739">
            <w:pPr>
              <w:pStyle w:val="tabteksts"/>
              <w:jc w:val="center"/>
              <w:rPr>
                <w:szCs w:val="18"/>
                <w:lang w:eastAsia="lv-LV"/>
              </w:rPr>
            </w:pPr>
            <w:r w:rsidRPr="00012EBA">
              <w:rPr>
                <w:szCs w:val="18"/>
                <w:lang w:eastAsia="lv-LV"/>
              </w:rPr>
              <w:t>Izmaiņas</w:t>
            </w:r>
          </w:p>
        </w:tc>
      </w:tr>
      <w:tr w:rsidR="000F7E3D" w:rsidRPr="00012EBA" w:rsidTr="00C40739">
        <w:trPr>
          <w:trHeight w:val="142"/>
          <w:jc w:val="center"/>
        </w:trPr>
        <w:tc>
          <w:tcPr>
            <w:tcW w:w="5241" w:type="dxa"/>
            <w:shd w:val="clear" w:color="auto" w:fill="D9D9D9" w:themeFill="background1" w:themeFillShade="D9"/>
          </w:tcPr>
          <w:p w:rsidR="000F7E3D" w:rsidRPr="00012EBA" w:rsidRDefault="000F7E3D" w:rsidP="00C40739">
            <w:pPr>
              <w:pStyle w:val="tabteksts"/>
              <w:rPr>
                <w:szCs w:val="18"/>
              </w:rPr>
            </w:pPr>
            <w:r w:rsidRPr="00012EBA">
              <w:rPr>
                <w:b/>
                <w:bCs/>
                <w:szCs w:val="18"/>
                <w:lang w:eastAsia="lv-LV"/>
              </w:rPr>
              <w:t>Izdevumi - kopā</w:t>
            </w:r>
          </w:p>
        </w:tc>
        <w:tc>
          <w:tcPr>
            <w:tcW w:w="1277" w:type="dxa"/>
            <w:shd w:val="clear" w:color="auto" w:fill="D9D9D9" w:themeFill="background1" w:themeFillShade="D9"/>
          </w:tcPr>
          <w:p w:rsidR="000F7E3D" w:rsidRPr="00F06EEB" w:rsidRDefault="000F7E3D" w:rsidP="00C40739">
            <w:pPr>
              <w:pStyle w:val="tabteksts"/>
              <w:jc w:val="right"/>
              <w:rPr>
                <w:b/>
                <w:szCs w:val="18"/>
              </w:rPr>
            </w:pPr>
            <w:r w:rsidRPr="00F06EEB">
              <w:rPr>
                <w:b/>
                <w:szCs w:val="18"/>
              </w:rPr>
              <w:t>11 350</w:t>
            </w:r>
          </w:p>
        </w:tc>
        <w:tc>
          <w:tcPr>
            <w:tcW w:w="1277" w:type="dxa"/>
            <w:shd w:val="clear" w:color="auto" w:fill="D9D9D9" w:themeFill="background1" w:themeFillShade="D9"/>
          </w:tcPr>
          <w:p w:rsidR="000F7E3D" w:rsidRPr="008B64C0" w:rsidRDefault="000F7E3D" w:rsidP="00C40739">
            <w:pPr>
              <w:pStyle w:val="tabteksts"/>
              <w:jc w:val="right"/>
              <w:rPr>
                <w:b/>
                <w:szCs w:val="18"/>
              </w:rPr>
            </w:pPr>
            <w:r>
              <w:rPr>
                <w:b/>
                <w:szCs w:val="18"/>
              </w:rPr>
              <w:t>431 185</w:t>
            </w:r>
          </w:p>
        </w:tc>
        <w:tc>
          <w:tcPr>
            <w:tcW w:w="1277" w:type="dxa"/>
            <w:shd w:val="clear" w:color="auto" w:fill="D9D9D9" w:themeFill="background1" w:themeFillShade="D9"/>
          </w:tcPr>
          <w:p w:rsidR="000F7E3D" w:rsidRPr="008B64C0" w:rsidRDefault="000F7E3D" w:rsidP="00C40739">
            <w:pPr>
              <w:pStyle w:val="tabteksts"/>
              <w:jc w:val="right"/>
              <w:rPr>
                <w:b/>
                <w:szCs w:val="18"/>
              </w:rPr>
            </w:pPr>
            <w:r>
              <w:rPr>
                <w:b/>
                <w:szCs w:val="18"/>
              </w:rPr>
              <w:t>419 835</w:t>
            </w:r>
          </w:p>
        </w:tc>
      </w:tr>
      <w:tr w:rsidR="000F7E3D" w:rsidRPr="00012EBA" w:rsidTr="00C40739">
        <w:trPr>
          <w:jc w:val="center"/>
        </w:trPr>
        <w:tc>
          <w:tcPr>
            <w:tcW w:w="9072" w:type="dxa"/>
            <w:gridSpan w:val="4"/>
          </w:tcPr>
          <w:p w:rsidR="000F7E3D" w:rsidRPr="00012EBA" w:rsidRDefault="000F7E3D" w:rsidP="00C40739">
            <w:pPr>
              <w:pStyle w:val="tabteksts"/>
              <w:ind w:firstLine="313"/>
              <w:rPr>
                <w:szCs w:val="18"/>
              </w:rPr>
            </w:pPr>
            <w:r w:rsidRPr="00BB2102">
              <w:rPr>
                <w:i/>
                <w:szCs w:val="18"/>
                <w:lang w:eastAsia="lv-LV"/>
              </w:rPr>
              <w:t>t. sk.:</w:t>
            </w:r>
          </w:p>
        </w:tc>
      </w:tr>
      <w:tr w:rsidR="000F7E3D" w:rsidRPr="00012EBA" w:rsidTr="00C40739">
        <w:trPr>
          <w:trHeight w:val="142"/>
          <w:jc w:val="center"/>
        </w:trPr>
        <w:tc>
          <w:tcPr>
            <w:tcW w:w="5241" w:type="dxa"/>
            <w:shd w:val="clear" w:color="auto" w:fill="F2F2F2" w:themeFill="background1" w:themeFillShade="F2"/>
          </w:tcPr>
          <w:p w:rsidR="000F7E3D" w:rsidRPr="00012EBA" w:rsidRDefault="000F7E3D" w:rsidP="00C40739">
            <w:pPr>
              <w:pStyle w:val="tabteksts"/>
              <w:rPr>
                <w:szCs w:val="18"/>
                <w:u w:val="single"/>
                <w:lang w:eastAsia="lv-LV"/>
              </w:rPr>
            </w:pPr>
            <w:r>
              <w:rPr>
                <w:szCs w:val="18"/>
                <w:u w:val="single"/>
                <w:lang w:eastAsia="lv-LV"/>
              </w:rPr>
              <w:t>P</w:t>
            </w:r>
            <w:r w:rsidRPr="00BB2102">
              <w:rPr>
                <w:szCs w:val="18"/>
                <w:u w:val="single"/>
                <w:lang w:eastAsia="lv-LV"/>
              </w:rPr>
              <w:t>rioritāri pasākumi</w:t>
            </w:r>
          </w:p>
        </w:tc>
        <w:tc>
          <w:tcPr>
            <w:tcW w:w="1277" w:type="dxa"/>
            <w:shd w:val="clear" w:color="auto" w:fill="F2F2F2" w:themeFill="background1" w:themeFillShade="F2"/>
          </w:tcPr>
          <w:p w:rsidR="000F7E3D" w:rsidRPr="001B231E" w:rsidRDefault="000F7E3D" w:rsidP="00C40739">
            <w:pPr>
              <w:pStyle w:val="tabteksts"/>
              <w:jc w:val="center"/>
              <w:rPr>
                <w:i/>
              </w:rPr>
            </w:pPr>
            <w:r>
              <w:rPr>
                <w:szCs w:val="18"/>
              </w:rPr>
              <w:t>-</w:t>
            </w:r>
          </w:p>
        </w:tc>
        <w:tc>
          <w:tcPr>
            <w:tcW w:w="1277" w:type="dxa"/>
            <w:shd w:val="clear" w:color="auto" w:fill="F2F2F2" w:themeFill="background1" w:themeFillShade="F2"/>
          </w:tcPr>
          <w:p w:rsidR="000F7E3D" w:rsidRPr="008B64C0" w:rsidRDefault="000F7E3D" w:rsidP="00C40739">
            <w:pPr>
              <w:pStyle w:val="tabteksts"/>
              <w:jc w:val="right"/>
            </w:pPr>
            <w:r>
              <w:t>431 185</w:t>
            </w:r>
          </w:p>
        </w:tc>
        <w:tc>
          <w:tcPr>
            <w:tcW w:w="1277" w:type="dxa"/>
            <w:shd w:val="clear" w:color="auto" w:fill="F2F2F2" w:themeFill="background1" w:themeFillShade="F2"/>
          </w:tcPr>
          <w:p w:rsidR="000F7E3D" w:rsidRPr="008B64C0" w:rsidRDefault="000F7E3D" w:rsidP="00C40739">
            <w:pPr>
              <w:pStyle w:val="tabteksts"/>
              <w:jc w:val="right"/>
            </w:pPr>
            <w:r>
              <w:t>431 185</w:t>
            </w:r>
          </w:p>
        </w:tc>
      </w:tr>
      <w:tr w:rsidR="000F7E3D" w:rsidRPr="00012EBA" w:rsidTr="00C40739">
        <w:trPr>
          <w:trHeight w:val="142"/>
          <w:jc w:val="center"/>
        </w:trPr>
        <w:tc>
          <w:tcPr>
            <w:tcW w:w="5241" w:type="dxa"/>
            <w:tcBorders>
              <w:top w:val="single" w:sz="4" w:space="0" w:color="auto"/>
              <w:bottom w:val="single" w:sz="4" w:space="0" w:color="auto"/>
            </w:tcBorders>
            <w:shd w:val="clear" w:color="auto" w:fill="auto"/>
          </w:tcPr>
          <w:p w:rsidR="000F7E3D" w:rsidRPr="00C50C17" w:rsidRDefault="000F7E3D" w:rsidP="00C40739">
            <w:pPr>
              <w:spacing w:after="0"/>
              <w:ind w:firstLine="0"/>
              <w:rPr>
                <w:rFonts w:eastAsia="Calibri"/>
                <w:i/>
                <w:sz w:val="18"/>
                <w:szCs w:val="18"/>
              </w:rPr>
            </w:pPr>
            <w:r w:rsidRPr="00C50C17">
              <w:rPr>
                <w:rFonts w:eastAsia="Calibri"/>
                <w:i/>
                <w:sz w:val="18"/>
                <w:szCs w:val="18"/>
              </w:rPr>
              <w:t>Pedagoģiski psiholoģiskā atbalsta dienests (tajā skaitā 10 jaunu amata vietu izveide)</w:t>
            </w:r>
          </w:p>
        </w:tc>
        <w:tc>
          <w:tcPr>
            <w:tcW w:w="1277" w:type="dxa"/>
            <w:shd w:val="clear" w:color="auto" w:fill="auto"/>
          </w:tcPr>
          <w:p w:rsidR="000F7E3D" w:rsidRPr="001B231E" w:rsidRDefault="000F7E3D" w:rsidP="00C40739">
            <w:pPr>
              <w:pStyle w:val="tabteksts"/>
              <w:jc w:val="center"/>
              <w:rPr>
                <w:i/>
              </w:rPr>
            </w:pPr>
            <w:r>
              <w:rPr>
                <w:szCs w:val="18"/>
              </w:rPr>
              <w:t>-</w:t>
            </w:r>
          </w:p>
        </w:tc>
        <w:tc>
          <w:tcPr>
            <w:tcW w:w="1277" w:type="dxa"/>
            <w:shd w:val="clear" w:color="auto" w:fill="auto"/>
          </w:tcPr>
          <w:p w:rsidR="000F7E3D" w:rsidRPr="008B64C0" w:rsidRDefault="000F7E3D" w:rsidP="00C40739">
            <w:pPr>
              <w:pStyle w:val="tabteksts"/>
              <w:jc w:val="right"/>
            </w:pPr>
            <w:r>
              <w:t>431 185</w:t>
            </w:r>
          </w:p>
        </w:tc>
        <w:tc>
          <w:tcPr>
            <w:tcW w:w="1277" w:type="dxa"/>
            <w:shd w:val="clear" w:color="auto" w:fill="auto"/>
          </w:tcPr>
          <w:p w:rsidR="000F7E3D" w:rsidRPr="008B64C0" w:rsidRDefault="000F7E3D" w:rsidP="00C40739">
            <w:pPr>
              <w:pStyle w:val="tabteksts"/>
              <w:jc w:val="right"/>
            </w:pPr>
            <w:r>
              <w:t>431 185</w:t>
            </w:r>
          </w:p>
        </w:tc>
      </w:tr>
      <w:tr w:rsidR="000F7E3D" w:rsidRPr="00012EBA" w:rsidTr="00C40739">
        <w:trPr>
          <w:trHeight w:val="142"/>
          <w:jc w:val="center"/>
        </w:trPr>
        <w:tc>
          <w:tcPr>
            <w:tcW w:w="5241" w:type="dxa"/>
            <w:shd w:val="clear" w:color="auto" w:fill="F2F2F2" w:themeFill="background1" w:themeFillShade="F2"/>
          </w:tcPr>
          <w:p w:rsidR="000F7E3D" w:rsidRPr="00F06EEB" w:rsidRDefault="000F7E3D" w:rsidP="00C40739">
            <w:pPr>
              <w:spacing w:after="0"/>
              <w:ind w:firstLine="0"/>
              <w:jc w:val="left"/>
              <w:rPr>
                <w:rFonts w:eastAsia="Calibri"/>
                <w:sz w:val="18"/>
                <w:szCs w:val="18"/>
              </w:rPr>
            </w:pPr>
            <w:r>
              <w:rPr>
                <w:sz w:val="18"/>
                <w:szCs w:val="18"/>
                <w:u w:val="single"/>
                <w:lang w:eastAsia="lv-LV"/>
              </w:rPr>
              <w:t>Vienreizēji</w:t>
            </w:r>
            <w:r w:rsidRPr="00473079">
              <w:rPr>
                <w:sz w:val="18"/>
                <w:szCs w:val="18"/>
                <w:u w:val="single"/>
                <w:lang w:eastAsia="lv-LV"/>
              </w:rPr>
              <w:t xml:space="preserve"> pasākumi</w:t>
            </w:r>
          </w:p>
        </w:tc>
        <w:tc>
          <w:tcPr>
            <w:tcW w:w="1277" w:type="dxa"/>
            <w:shd w:val="clear" w:color="auto" w:fill="F2F2F2" w:themeFill="background1" w:themeFillShade="F2"/>
          </w:tcPr>
          <w:p w:rsidR="000F7E3D" w:rsidRDefault="000F7E3D" w:rsidP="00C40739">
            <w:pPr>
              <w:pStyle w:val="tabteksts"/>
              <w:jc w:val="right"/>
              <w:rPr>
                <w:szCs w:val="18"/>
              </w:rPr>
            </w:pPr>
            <w:r w:rsidRPr="0099441F">
              <w:rPr>
                <w:szCs w:val="18"/>
              </w:rPr>
              <w:t>7 600</w:t>
            </w:r>
          </w:p>
        </w:tc>
        <w:tc>
          <w:tcPr>
            <w:tcW w:w="1277" w:type="dxa"/>
            <w:shd w:val="clear" w:color="auto" w:fill="F2F2F2" w:themeFill="background1" w:themeFillShade="F2"/>
          </w:tcPr>
          <w:p w:rsidR="000F7E3D" w:rsidRDefault="000F7E3D" w:rsidP="00C40739">
            <w:pPr>
              <w:pStyle w:val="tabteksts"/>
              <w:jc w:val="center"/>
            </w:pPr>
            <w:r w:rsidRPr="00E86B70">
              <w:rPr>
                <w:szCs w:val="18"/>
              </w:rPr>
              <w:t>-</w:t>
            </w:r>
          </w:p>
        </w:tc>
        <w:tc>
          <w:tcPr>
            <w:tcW w:w="1277" w:type="dxa"/>
            <w:shd w:val="clear" w:color="auto" w:fill="F2F2F2" w:themeFill="background1" w:themeFillShade="F2"/>
          </w:tcPr>
          <w:p w:rsidR="000F7E3D" w:rsidRDefault="000F7E3D" w:rsidP="00C40739">
            <w:pPr>
              <w:pStyle w:val="tabteksts"/>
              <w:jc w:val="right"/>
            </w:pPr>
            <w:r>
              <w:t>-</w:t>
            </w:r>
            <w:r w:rsidRPr="0099441F">
              <w:t>7 600</w:t>
            </w:r>
          </w:p>
        </w:tc>
      </w:tr>
      <w:tr w:rsidR="000F7E3D" w:rsidRPr="00012EBA" w:rsidTr="00C40739">
        <w:trPr>
          <w:trHeight w:val="142"/>
          <w:jc w:val="center"/>
        </w:trPr>
        <w:tc>
          <w:tcPr>
            <w:tcW w:w="5241" w:type="dxa"/>
            <w:shd w:val="clear" w:color="auto" w:fill="auto"/>
          </w:tcPr>
          <w:p w:rsidR="000F7E3D" w:rsidRPr="00F06EEB" w:rsidRDefault="000F7E3D" w:rsidP="00C40739">
            <w:pPr>
              <w:spacing w:after="0"/>
              <w:ind w:firstLine="0"/>
              <w:rPr>
                <w:rFonts w:eastAsia="Calibri"/>
                <w:sz w:val="18"/>
                <w:szCs w:val="18"/>
              </w:rPr>
            </w:pPr>
            <w:r w:rsidRPr="00A23FC0">
              <w:rPr>
                <w:i/>
                <w:sz w:val="18"/>
                <w:szCs w:val="18"/>
                <w:lang w:eastAsia="lv-LV"/>
              </w:rPr>
              <w:t>Samazināti izdevumi saskaņā ar MK 22.09.2020. sēdes protokola Nr.55 38.§ 2. un 40.punktu (atbilstoši informatīvā ziņojuma 4.pielikumam)</w:t>
            </w:r>
          </w:p>
        </w:tc>
        <w:tc>
          <w:tcPr>
            <w:tcW w:w="1277" w:type="dxa"/>
            <w:shd w:val="clear" w:color="auto" w:fill="auto"/>
          </w:tcPr>
          <w:p w:rsidR="000F7E3D" w:rsidRDefault="000F7E3D" w:rsidP="00C40739">
            <w:pPr>
              <w:pStyle w:val="tabteksts"/>
              <w:jc w:val="right"/>
              <w:rPr>
                <w:szCs w:val="18"/>
              </w:rPr>
            </w:pPr>
            <w:r w:rsidRPr="0099441F">
              <w:rPr>
                <w:szCs w:val="18"/>
              </w:rPr>
              <w:t>7 600</w:t>
            </w:r>
          </w:p>
        </w:tc>
        <w:tc>
          <w:tcPr>
            <w:tcW w:w="1277" w:type="dxa"/>
            <w:shd w:val="clear" w:color="auto" w:fill="auto"/>
          </w:tcPr>
          <w:p w:rsidR="000F7E3D" w:rsidRDefault="000F7E3D" w:rsidP="00C40739">
            <w:pPr>
              <w:pStyle w:val="tabteksts"/>
              <w:jc w:val="center"/>
            </w:pPr>
            <w:r w:rsidRPr="00A23FC0">
              <w:rPr>
                <w:szCs w:val="18"/>
              </w:rPr>
              <w:t>-</w:t>
            </w:r>
          </w:p>
        </w:tc>
        <w:tc>
          <w:tcPr>
            <w:tcW w:w="1277" w:type="dxa"/>
            <w:shd w:val="clear" w:color="auto" w:fill="auto"/>
          </w:tcPr>
          <w:p w:rsidR="000F7E3D" w:rsidRDefault="000F7E3D" w:rsidP="00C40739">
            <w:pPr>
              <w:pStyle w:val="tabteksts"/>
              <w:jc w:val="right"/>
            </w:pPr>
            <w:r>
              <w:t>-</w:t>
            </w:r>
            <w:r w:rsidRPr="0099441F">
              <w:t>7 600</w:t>
            </w:r>
          </w:p>
        </w:tc>
      </w:tr>
      <w:tr w:rsidR="000F7E3D" w:rsidRPr="00012EBA" w:rsidTr="00C40739">
        <w:trPr>
          <w:trHeight w:val="142"/>
          <w:jc w:val="center"/>
        </w:trPr>
        <w:tc>
          <w:tcPr>
            <w:tcW w:w="5241" w:type="dxa"/>
            <w:shd w:val="clear" w:color="auto" w:fill="F2F2F2" w:themeFill="background1" w:themeFillShade="F2"/>
          </w:tcPr>
          <w:p w:rsidR="000F7E3D" w:rsidRPr="00012EBA" w:rsidRDefault="000F7E3D" w:rsidP="00C40739">
            <w:pPr>
              <w:pStyle w:val="tabteksts"/>
              <w:rPr>
                <w:szCs w:val="18"/>
                <w:u w:val="single"/>
                <w:lang w:eastAsia="lv-LV"/>
              </w:rPr>
            </w:pPr>
            <w:r w:rsidRPr="00012EBA">
              <w:rPr>
                <w:szCs w:val="18"/>
                <w:u w:val="single"/>
                <w:lang w:eastAsia="lv-LV"/>
              </w:rPr>
              <w:t xml:space="preserve">Citas izmaiņas </w:t>
            </w:r>
          </w:p>
        </w:tc>
        <w:tc>
          <w:tcPr>
            <w:tcW w:w="1277" w:type="dxa"/>
            <w:shd w:val="clear" w:color="auto" w:fill="F2F2F2" w:themeFill="background1" w:themeFillShade="F2"/>
          </w:tcPr>
          <w:p w:rsidR="000F7E3D" w:rsidRPr="00F06EEB" w:rsidRDefault="000F7E3D" w:rsidP="00C40739">
            <w:pPr>
              <w:pStyle w:val="tabteksts"/>
              <w:jc w:val="right"/>
            </w:pPr>
            <w:r w:rsidRPr="00F06EEB">
              <w:t>3 750</w:t>
            </w:r>
          </w:p>
        </w:tc>
        <w:tc>
          <w:tcPr>
            <w:tcW w:w="1277" w:type="dxa"/>
            <w:shd w:val="clear" w:color="auto" w:fill="F2F2F2" w:themeFill="background1" w:themeFillShade="F2"/>
          </w:tcPr>
          <w:p w:rsidR="000F7E3D" w:rsidRPr="008B64C0" w:rsidRDefault="000F7E3D" w:rsidP="00C40739">
            <w:pPr>
              <w:pStyle w:val="tabteksts"/>
              <w:jc w:val="center"/>
            </w:pPr>
            <w:r>
              <w:t>-</w:t>
            </w:r>
          </w:p>
        </w:tc>
        <w:tc>
          <w:tcPr>
            <w:tcW w:w="1277" w:type="dxa"/>
            <w:shd w:val="clear" w:color="auto" w:fill="F2F2F2" w:themeFill="background1" w:themeFillShade="F2"/>
          </w:tcPr>
          <w:p w:rsidR="000F7E3D" w:rsidRPr="008B64C0" w:rsidRDefault="000F7E3D" w:rsidP="00C40739">
            <w:pPr>
              <w:pStyle w:val="tabteksts"/>
              <w:jc w:val="right"/>
            </w:pPr>
            <w:r>
              <w:t>-3 750</w:t>
            </w:r>
          </w:p>
        </w:tc>
      </w:tr>
      <w:tr w:rsidR="000F7E3D" w:rsidRPr="00012EBA" w:rsidTr="00C40739">
        <w:trPr>
          <w:trHeight w:val="389"/>
          <w:jc w:val="center"/>
        </w:trPr>
        <w:tc>
          <w:tcPr>
            <w:tcW w:w="5241" w:type="dxa"/>
            <w:shd w:val="clear" w:color="auto" w:fill="auto"/>
          </w:tcPr>
          <w:p w:rsidR="000F7E3D" w:rsidRPr="00815255" w:rsidRDefault="000F7E3D" w:rsidP="00C40739">
            <w:pPr>
              <w:spacing w:after="0"/>
              <w:ind w:firstLine="0"/>
              <w:rPr>
                <w:i/>
                <w:szCs w:val="18"/>
                <w:lang w:eastAsia="lv-LV"/>
              </w:rPr>
            </w:pPr>
            <w:r w:rsidRPr="001708E7">
              <w:rPr>
                <w:i/>
                <w:color w:val="000000"/>
                <w:sz w:val="18"/>
                <w:szCs w:val="18"/>
                <w:lang w:eastAsia="lv-LV"/>
              </w:rPr>
              <w:t>Samazināti izdevumi saskaņā ar MK 22.09.2020. sēdes protokola Nr.55 38.§ 2. un 40.punktu (atbilstoši informatīvā ziņojuma 3.pielikumam)</w:t>
            </w:r>
          </w:p>
        </w:tc>
        <w:tc>
          <w:tcPr>
            <w:tcW w:w="1277" w:type="dxa"/>
            <w:shd w:val="clear" w:color="auto" w:fill="auto"/>
          </w:tcPr>
          <w:p w:rsidR="000F7E3D" w:rsidRPr="00F06EEB" w:rsidRDefault="000F7E3D" w:rsidP="00C40739">
            <w:pPr>
              <w:pStyle w:val="tabteksts"/>
              <w:jc w:val="right"/>
            </w:pPr>
            <w:r w:rsidRPr="00F06EEB">
              <w:t>3 750</w:t>
            </w:r>
          </w:p>
        </w:tc>
        <w:tc>
          <w:tcPr>
            <w:tcW w:w="1277" w:type="dxa"/>
            <w:shd w:val="clear" w:color="auto" w:fill="auto"/>
          </w:tcPr>
          <w:p w:rsidR="000F7E3D" w:rsidRPr="008B64C0" w:rsidRDefault="000F7E3D" w:rsidP="00C40739">
            <w:pPr>
              <w:pStyle w:val="tabteksts"/>
              <w:jc w:val="center"/>
            </w:pPr>
            <w:r>
              <w:t>-</w:t>
            </w:r>
          </w:p>
        </w:tc>
        <w:tc>
          <w:tcPr>
            <w:tcW w:w="1277" w:type="dxa"/>
            <w:shd w:val="clear" w:color="auto" w:fill="auto"/>
          </w:tcPr>
          <w:p w:rsidR="000F7E3D" w:rsidRPr="008B64C0" w:rsidRDefault="000F7E3D" w:rsidP="00C40739">
            <w:pPr>
              <w:pStyle w:val="tabteksts"/>
              <w:jc w:val="right"/>
            </w:pPr>
            <w:r>
              <w:t>-3 750</w:t>
            </w:r>
          </w:p>
        </w:tc>
      </w:tr>
    </w:tbl>
    <w:p w:rsidR="000F7E3D" w:rsidRDefault="000F7E3D" w:rsidP="005F1FFB">
      <w:pPr>
        <w:pStyle w:val="programmas"/>
        <w:spacing w:after="240"/>
      </w:pPr>
      <w:r w:rsidRPr="00012EBA">
        <w:t xml:space="preserve">70.00.00 </w:t>
      </w:r>
      <w:r w:rsidRPr="00E77EFE">
        <w:t>Citu Eiropas Savienības politiku instrumentu projektu un pasākumu īstenošana</w:t>
      </w:r>
    </w:p>
    <w:p w:rsidR="000F7E3D" w:rsidRDefault="000F7E3D" w:rsidP="000F7E3D">
      <w:pPr>
        <w:spacing w:after="0"/>
        <w:ind w:firstLine="0"/>
      </w:pPr>
      <w:r w:rsidRPr="004E0D9F">
        <w:t>Budžeta  programmai ir viena apakšprogramma.</w:t>
      </w:r>
    </w:p>
    <w:p w:rsidR="000F7E3D" w:rsidRPr="00012EBA" w:rsidRDefault="000F7E3D" w:rsidP="005F1FFB">
      <w:pPr>
        <w:pStyle w:val="programmas"/>
        <w:spacing w:after="240"/>
      </w:pPr>
      <w:r w:rsidRPr="00012EBA">
        <w:t xml:space="preserve">70.06.00. </w:t>
      </w:r>
      <w:r w:rsidRPr="00814BAB">
        <w:rPr>
          <w:szCs w:val="24"/>
          <w:lang w:eastAsia="lv-LV"/>
        </w:rPr>
        <w:t>Latvijas pārstāvju ceļa izdevumu kompensācija, dodoties uz Eiropas Savienības Padomes darba grupu sanāksmēm un Padomes sanāksmēm</w:t>
      </w:r>
    </w:p>
    <w:p w:rsidR="000F7E3D" w:rsidRPr="00012EBA" w:rsidRDefault="000F7E3D" w:rsidP="005F1FFB">
      <w:pPr>
        <w:spacing w:before="120"/>
        <w:ind w:firstLine="0"/>
        <w:rPr>
          <w:u w:val="single"/>
        </w:rPr>
      </w:pPr>
      <w:r w:rsidRPr="00012EBA">
        <w:rPr>
          <w:u w:val="single"/>
        </w:rPr>
        <w:t>Apakšprogrammas mērķis:</w:t>
      </w:r>
    </w:p>
    <w:p w:rsidR="000F7E3D" w:rsidRPr="005031F5" w:rsidRDefault="000F7E3D" w:rsidP="000F7E3D">
      <w:pPr>
        <w:pStyle w:val="cipari"/>
        <w:ind w:left="0" w:firstLine="720"/>
      </w:pPr>
      <w:r w:rsidRPr="00012EBA">
        <w:t>nodrošināt Latvijas pārstāvju (Pārresoru koordinācijas centra amatpersonu un darbinieku) ceļa un viesnīcas izdevumu segšanu, apmeklējot Eiropadomes sanāksmes un Eiropas Padomes darba grupas.</w:t>
      </w:r>
    </w:p>
    <w:p w:rsidR="000F7E3D" w:rsidRPr="00012EBA" w:rsidRDefault="000F7E3D" w:rsidP="005F1FFB">
      <w:pPr>
        <w:spacing w:before="120"/>
        <w:ind w:firstLine="0"/>
        <w:rPr>
          <w:u w:val="single"/>
        </w:rPr>
      </w:pPr>
      <w:r w:rsidRPr="00012EBA">
        <w:rPr>
          <w:u w:val="single"/>
        </w:rPr>
        <w:t>Galvenās aktivitātes:</w:t>
      </w:r>
    </w:p>
    <w:p w:rsidR="000F7E3D" w:rsidRPr="00012EBA" w:rsidRDefault="000F7E3D" w:rsidP="000F7E3D">
      <w:pPr>
        <w:ind w:firstLine="720"/>
        <w:jc w:val="left"/>
      </w:pPr>
      <w:r w:rsidRPr="00012EBA">
        <w:t>nodrošināt Pārresoru koordinācijas centra atbildīgo amatpersonu dalību ES sanāksmēs un darba grupās un sadarbību ar Eiropas Savienības Padomes darba grupām:</w:t>
      </w:r>
    </w:p>
    <w:p w:rsidR="000F7E3D" w:rsidRPr="00012EBA" w:rsidRDefault="000F7E3D" w:rsidP="000F7E3D">
      <w:pPr>
        <w:pStyle w:val="ListParagraph"/>
        <w:numPr>
          <w:ilvl w:val="0"/>
          <w:numId w:val="12"/>
        </w:numPr>
        <w:ind w:hanging="357"/>
        <w:contextualSpacing w:val="0"/>
        <w:jc w:val="left"/>
        <w:rPr>
          <w:lang w:eastAsia="lv-LV"/>
        </w:rPr>
      </w:pPr>
      <w:r w:rsidRPr="00012EBA">
        <w:rPr>
          <w:lang w:eastAsia="lv-LV"/>
        </w:rPr>
        <w:t>Strukturālu pasākumu darba grupa</w:t>
      </w:r>
      <w:r>
        <w:rPr>
          <w:lang w:eastAsia="lv-LV"/>
        </w:rPr>
        <w:t>;</w:t>
      </w:r>
    </w:p>
    <w:p w:rsidR="000F7E3D" w:rsidRPr="00012EBA" w:rsidRDefault="000F7E3D" w:rsidP="000F7E3D">
      <w:pPr>
        <w:pStyle w:val="ListParagraph"/>
        <w:numPr>
          <w:ilvl w:val="0"/>
          <w:numId w:val="12"/>
        </w:numPr>
        <w:ind w:hanging="357"/>
        <w:contextualSpacing w:val="0"/>
        <w:jc w:val="left"/>
        <w:rPr>
          <w:lang w:eastAsia="lv-LV"/>
        </w:rPr>
      </w:pPr>
      <w:r w:rsidRPr="00012EBA">
        <w:rPr>
          <w:lang w:eastAsia="lv-LV"/>
        </w:rPr>
        <w:t>Apvienoto Nāciju Organizāciju darba grupa (CONUN)</w:t>
      </w:r>
      <w:r>
        <w:rPr>
          <w:lang w:eastAsia="lv-LV"/>
        </w:rPr>
        <w:t>;</w:t>
      </w:r>
    </w:p>
    <w:p w:rsidR="000F7E3D" w:rsidRPr="00012EBA" w:rsidRDefault="000F7E3D" w:rsidP="000F7E3D">
      <w:pPr>
        <w:pStyle w:val="ListParagraph"/>
        <w:numPr>
          <w:ilvl w:val="0"/>
          <w:numId w:val="12"/>
        </w:numPr>
        <w:ind w:hanging="357"/>
        <w:contextualSpacing w:val="0"/>
        <w:jc w:val="left"/>
        <w:rPr>
          <w:lang w:eastAsia="lv-LV"/>
        </w:rPr>
      </w:pPr>
      <w:r w:rsidRPr="00012EBA">
        <w:rPr>
          <w:lang w:eastAsia="lv-LV"/>
        </w:rPr>
        <w:t>Konkurētspējas un izaugsmes jautājumu darba grupa</w:t>
      </w:r>
      <w:r>
        <w:rPr>
          <w:lang w:eastAsia="lv-LV"/>
        </w:rPr>
        <w:t>;</w:t>
      </w:r>
    </w:p>
    <w:p w:rsidR="000F7E3D" w:rsidRDefault="000F7E3D" w:rsidP="000F7E3D">
      <w:pPr>
        <w:pStyle w:val="ListParagraph"/>
        <w:numPr>
          <w:ilvl w:val="0"/>
          <w:numId w:val="12"/>
        </w:numPr>
        <w:ind w:hanging="357"/>
        <w:contextualSpacing w:val="0"/>
        <w:jc w:val="left"/>
      </w:pPr>
      <w:r w:rsidRPr="00012EBA">
        <w:rPr>
          <w:lang w:eastAsia="lv-LV"/>
        </w:rPr>
        <w:t>Uzņēmējdarbības tiesību jautājumu darba grupa</w:t>
      </w:r>
      <w:r>
        <w:rPr>
          <w:lang w:eastAsia="lv-LV"/>
        </w:rPr>
        <w:t>.</w:t>
      </w:r>
    </w:p>
    <w:p w:rsidR="000F7E3D" w:rsidRPr="004E0D9F" w:rsidRDefault="000F7E3D" w:rsidP="005F1FFB">
      <w:pPr>
        <w:spacing w:before="120"/>
        <w:ind w:firstLine="0"/>
      </w:pPr>
      <w:r w:rsidRPr="004E0D9F">
        <w:rPr>
          <w:u w:val="single"/>
        </w:rPr>
        <w:t>Apakšprogrammas izpildītājs:</w:t>
      </w:r>
      <w:r w:rsidRPr="004E0D9F">
        <w:t xml:space="preserve"> </w:t>
      </w:r>
      <w:r w:rsidRPr="004E0D9F">
        <w:rPr>
          <w:szCs w:val="24"/>
        </w:rPr>
        <w:t>Pārresoru koordinācijas centrs.</w:t>
      </w:r>
    </w:p>
    <w:p w:rsidR="003F7871" w:rsidRDefault="003F7871" w:rsidP="005F1FFB">
      <w:pPr>
        <w:pStyle w:val="Tabuluvirsraksti"/>
        <w:spacing w:before="240" w:after="240"/>
        <w:rPr>
          <w:b/>
          <w:lang w:eastAsia="lv-LV"/>
        </w:rPr>
      </w:pPr>
    </w:p>
    <w:p w:rsidR="000F7E3D" w:rsidRPr="00012EBA" w:rsidRDefault="000F7E3D" w:rsidP="005F1FFB">
      <w:pPr>
        <w:pStyle w:val="Tabuluvirsraksti"/>
        <w:spacing w:before="240" w:after="240"/>
        <w:rPr>
          <w:b/>
          <w:lang w:eastAsia="lv-LV"/>
        </w:rPr>
      </w:pPr>
      <w:r w:rsidRPr="00012EBA">
        <w:rPr>
          <w:b/>
          <w:lang w:eastAsia="lv-LV"/>
        </w:rPr>
        <w:lastRenderedPageBreak/>
        <w:t>Finansiālie rādītāji no 201</w:t>
      </w:r>
      <w:r>
        <w:rPr>
          <w:b/>
          <w:lang w:eastAsia="lv-LV"/>
        </w:rPr>
        <w:t>9. līdz 2021</w:t>
      </w:r>
      <w:r w:rsidRPr="00012EBA">
        <w:rPr>
          <w:b/>
          <w:lang w:eastAsia="lv-LV"/>
        </w:rPr>
        <w:t>.</w:t>
      </w:r>
      <w:r>
        <w:rPr>
          <w:b/>
          <w:lang w:eastAsia="lv-LV"/>
        </w:rPr>
        <w:t xml:space="preserve"> </w:t>
      </w:r>
      <w:r w:rsidRPr="00012EBA">
        <w:rPr>
          <w:b/>
          <w:lang w:eastAsia="lv-LV"/>
        </w:rPr>
        <w:t>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8"/>
        <w:gridCol w:w="1135"/>
        <w:gridCol w:w="1135"/>
        <w:gridCol w:w="1135"/>
        <w:gridCol w:w="1134"/>
        <w:gridCol w:w="1134"/>
      </w:tblGrid>
      <w:tr w:rsidR="000F7E3D" w:rsidRPr="00012EBA" w:rsidTr="00CF531D">
        <w:trPr>
          <w:trHeight w:val="283"/>
          <w:tblHeader/>
          <w:jc w:val="center"/>
        </w:trPr>
        <w:tc>
          <w:tcPr>
            <w:tcW w:w="1869" w:type="pct"/>
            <w:tcBorders>
              <w:top w:val="single" w:sz="4" w:space="0" w:color="000000"/>
              <w:left w:val="single" w:sz="4" w:space="0" w:color="000000"/>
              <w:bottom w:val="single" w:sz="4" w:space="0" w:color="000000"/>
              <w:right w:val="single" w:sz="4" w:space="0" w:color="000000"/>
            </w:tcBorders>
            <w:vAlign w:val="center"/>
          </w:tcPr>
          <w:p w:rsidR="000F7E3D" w:rsidRPr="00012EBA" w:rsidRDefault="000F7E3D" w:rsidP="00C40739">
            <w:pPr>
              <w:pStyle w:val="tabteksts"/>
              <w:jc w:val="center"/>
              <w:rPr>
                <w:szCs w:val="24"/>
              </w:rPr>
            </w:pPr>
          </w:p>
        </w:tc>
        <w:tc>
          <w:tcPr>
            <w:tcW w:w="626" w:type="pct"/>
            <w:tcBorders>
              <w:top w:val="single" w:sz="4" w:space="0" w:color="000000"/>
              <w:left w:val="single" w:sz="4" w:space="0" w:color="000000"/>
              <w:bottom w:val="single" w:sz="4" w:space="0" w:color="000000"/>
              <w:right w:val="single" w:sz="4" w:space="0" w:color="000000"/>
            </w:tcBorders>
            <w:hideMark/>
          </w:tcPr>
          <w:p w:rsidR="000F7E3D" w:rsidRPr="00012EBA" w:rsidRDefault="000F7E3D" w:rsidP="00C40739">
            <w:pPr>
              <w:pStyle w:val="tabteksts"/>
              <w:jc w:val="center"/>
              <w:rPr>
                <w:szCs w:val="24"/>
                <w:lang w:eastAsia="lv-LV"/>
              </w:rPr>
            </w:pPr>
            <w:r w:rsidRPr="00D16258">
              <w:rPr>
                <w:szCs w:val="18"/>
                <w:lang w:eastAsia="lv-LV"/>
              </w:rPr>
              <w:t>2019.</w:t>
            </w:r>
            <w:r>
              <w:rPr>
                <w:szCs w:val="18"/>
                <w:lang w:eastAsia="lv-LV"/>
              </w:rPr>
              <w:t xml:space="preserve"> </w:t>
            </w:r>
            <w:r w:rsidRPr="00D16258">
              <w:rPr>
                <w:szCs w:val="18"/>
                <w:lang w:eastAsia="lv-LV"/>
              </w:rPr>
              <w:t>gads (izpilde)</w:t>
            </w:r>
          </w:p>
        </w:tc>
        <w:tc>
          <w:tcPr>
            <w:tcW w:w="626" w:type="pct"/>
            <w:tcBorders>
              <w:top w:val="single" w:sz="4" w:space="0" w:color="000000"/>
              <w:left w:val="single" w:sz="4" w:space="0" w:color="000000"/>
              <w:bottom w:val="single" w:sz="4" w:space="0" w:color="000000"/>
              <w:right w:val="single" w:sz="4" w:space="0" w:color="000000"/>
            </w:tcBorders>
            <w:hideMark/>
          </w:tcPr>
          <w:p w:rsidR="000F7E3D" w:rsidRPr="00012EBA" w:rsidRDefault="000F7E3D" w:rsidP="00C40739">
            <w:pPr>
              <w:pStyle w:val="tabteksts"/>
              <w:jc w:val="center"/>
              <w:rPr>
                <w:szCs w:val="24"/>
                <w:lang w:eastAsia="lv-LV"/>
              </w:rPr>
            </w:pPr>
            <w:r w:rsidRPr="00D16258">
              <w:rPr>
                <w:szCs w:val="18"/>
                <w:lang w:eastAsia="lv-LV"/>
              </w:rPr>
              <w:t>2020.</w:t>
            </w:r>
            <w:r>
              <w:rPr>
                <w:szCs w:val="18"/>
                <w:lang w:eastAsia="lv-LV"/>
              </w:rPr>
              <w:t xml:space="preserve"> </w:t>
            </w:r>
            <w:r w:rsidRPr="00D16258">
              <w:rPr>
                <w:szCs w:val="18"/>
                <w:lang w:eastAsia="lv-LV"/>
              </w:rPr>
              <w:t>gada plāns</w:t>
            </w:r>
          </w:p>
        </w:tc>
        <w:tc>
          <w:tcPr>
            <w:tcW w:w="626" w:type="pct"/>
            <w:tcBorders>
              <w:top w:val="single" w:sz="4" w:space="0" w:color="000000"/>
              <w:left w:val="single" w:sz="4" w:space="0" w:color="000000"/>
              <w:bottom w:val="single" w:sz="4" w:space="0" w:color="000000"/>
              <w:right w:val="single" w:sz="4" w:space="0" w:color="000000"/>
            </w:tcBorders>
            <w:hideMark/>
          </w:tcPr>
          <w:p w:rsidR="000F7E3D" w:rsidRPr="00012EBA" w:rsidRDefault="000F7E3D" w:rsidP="00C40739">
            <w:pPr>
              <w:pStyle w:val="tabteksts"/>
              <w:jc w:val="center"/>
              <w:rPr>
                <w:szCs w:val="24"/>
                <w:lang w:eastAsia="lv-LV"/>
              </w:rPr>
            </w:pPr>
            <w:r w:rsidRPr="00D16258">
              <w:rPr>
                <w:szCs w:val="18"/>
                <w:lang w:eastAsia="lv-LV"/>
              </w:rPr>
              <w:t>2021.</w:t>
            </w:r>
            <w:r>
              <w:rPr>
                <w:szCs w:val="18"/>
                <w:lang w:eastAsia="lv-LV"/>
              </w:rPr>
              <w:t xml:space="preserve"> </w:t>
            </w:r>
            <w:r w:rsidRPr="00D16258">
              <w:rPr>
                <w:szCs w:val="18"/>
                <w:lang w:eastAsia="lv-LV"/>
              </w:rPr>
              <w:t xml:space="preserve">gada </w:t>
            </w:r>
            <w:r>
              <w:rPr>
                <w:szCs w:val="18"/>
                <w:lang w:eastAsia="lv-LV"/>
              </w:rPr>
              <w:t>projekts</w:t>
            </w:r>
          </w:p>
        </w:tc>
        <w:tc>
          <w:tcPr>
            <w:tcW w:w="626" w:type="pct"/>
            <w:tcBorders>
              <w:top w:val="single" w:sz="4" w:space="0" w:color="000000"/>
              <w:left w:val="single" w:sz="4" w:space="0" w:color="000000"/>
              <w:bottom w:val="single" w:sz="4" w:space="0" w:color="000000"/>
              <w:right w:val="single" w:sz="4" w:space="0" w:color="000000"/>
            </w:tcBorders>
            <w:hideMark/>
          </w:tcPr>
          <w:p w:rsidR="000F7E3D" w:rsidRPr="00012EBA" w:rsidRDefault="000F7E3D" w:rsidP="00C40739">
            <w:pPr>
              <w:pStyle w:val="tabteksts"/>
              <w:jc w:val="center"/>
              <w:rPr>
                <w:szCs w:val="24"/>
                <w:lang w:eastAsia="lv-LV"/>
              </w:rPr>
            </w:pPr>
            <w:r w:rsidRPr="00D16258">
              <w:rPr>
                <w:szCs w:val="18"/>
                <w:lang w:eastAsia="lv-LV"/>
              </w:rPr>
              <w:t>2022.</w:t>
            </w:r>
            <w:r>
              <w:rPr>
                <w:szCs w:val="18"/>
                <w:lang w:eastAsia="lv-LV"/>
              </w:rPr>
              <w:t xml:space="preserve"> </w:t>
            </w:r>
            <w:r w:rsidRPr="00D16258">
              <w:rPr>
                <w:szCs w:val="18"/>
                <w:lang w:eastAsia="lv-LV"/>
              </w:rPr>
              <w:t xml:space="preserve">gada </w:t>
            </w:r>
            <w:r>
              <w:rPr>
                <w:szCs w:val="18"/>
                <w:lang w:eastAsia="lv-LV"/>
              </w:rPr>
              <w:t>prognoze</w:t>
            </w:r>
          </w:p>
        </w:tc>
        <w:tc>
          <w:tcPr>
            <w:tcW w:w="626" w:type="pct"/>
            <w:tcBorders>
              <w:top w:val="single" w:sz="4" w:space="0" w:color="000000"/>
              <w:left w:val="single" w:sz="4" w:space="0" w:color="000000"/>
              <w:bottom w:val="single" w:sz="4" w:space="0" w:color="000000"/>
              <w:right w:val="single" w:sz="4" w:space="0" w:color="000000"/>
            </w:tcBorders>
            <w:hideMark/>
          </w:tcPr>
          <w:p w:rsidR="000F7E3D" w:rsidRPr="00012EBA" w:rsidRDefault="000F7E3D" w:rsidP="00C40739">
            <w:pPr>
              <w:pStyle w:val="tabteksts"/>
              <w:jc w:val="center"/>
              <w:rPr>
                <w:szCs w:val="24"/>
                <w:lang w:eastAsia="lv-LV"/>
              </w:rPr>
            </w:pPr>
            <w:r w:rsidRPr="00D16258">
              <w:rPr>
                <w:szCs w:val="18"/>
                <w:lang w:eastAsia="lv-LV"/>
              </w:rPr>
              <w:t>2023.</w:t>
            </w:r>
            <w:r>
              <w:rPr>
                <w:szCs w:val="18"/>
                <w:lang w:eastAsia="lv-LV"/>
              </w:rPr>
              <w:t xml:space="preserve"> </w:t>
            </w:r>
            <w:r w:rsidRPr="00D16258">
              <w:rPr>
                <w:szCs w:val="18"/>
                <w:lang w:eastAsia="lv-LV"/>
              </w:rPr>
              <w:t xml:space="preserve">gada </w:t>
            </w:r>
            <w:r>
              <w:rPr>
                <w:szCs w:val="18"/>
                <w:lang w:eastAsia="lv-LV"/>
              </w:rPr>
              <w:t>prognoze</w:t>
            </w:r>
          </w:p>
        </w:tc>
      </w:tr>
      <w:tr w:rsidR="000F7E3D" w:rsidRPr="00012EBA" w:rsidTr="00CF531D">
        <w:trPr>
          <w:trHeight w:val="142"/>
          <w:jc w:val="center"/>
        </w:trPr>
        <w:tc>
          <w:tcPr>
            <w:tcW w:w="186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F7E3D" w:rsidRPr="00012EBA" w:rsidRDefault="000F7E3D" w:rsidP="00C40739">
            <w:pPr>
              <w:pStyle w:val="tabteksts"/>
              <w:rPr>
                <w:lang w:eastAsia="lv-LV"/>
              </w:rPr>
            </w:pPr>
            <w:r w:rsidRPr="00012EBA">
              <w:rPr>
                <w:lang w:eastAsia="lv-LV"/>
              </w:rPr>
              <w:t>Kopējie izdevumi,</w:t>
            </w:r>
            <w:r w:rsidRPr="00012EBA">
              <w:t xml:space="preserve"> </w:t>
            </w:r>
            <w:proofErr w:type="spellStart"/>
            <w:r w:rsidRPr="00012EBA">
              <w:rPr>
                <w:i/>
                <w:szCs w:val="18"/>
              </w:rPr>
              <w:t>euro</w:t>
            </w:r>
            <w:proofErr w:type="spellEnd"/>
          </w:p>
        </w:tc>
        <w:tc>
          <w:tcPr>
            <w:tcW w:w="62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F7E3D" w:rsidRPr="00012EBA" w:rsidRDefault="000F7E3D" w:rsidP="00C40739">
            <w:pPr>
              <w:pStyle w:val="tabteksts"/>
              <w:jc w:val="center"/>
            </w:pPr>
            <w:r>
              <w:t>1 893</w:t>
            </w:r>
          </w:p>
        </w:tc>
        <w:tc>
          <w:tcPr>
            <w:tcW w:w="62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F7E3D" w:rsidRPr="00012EBA" w:rsidRDefault="000F7E3D" w:rsidP="00C40739">
            <w:pPr>
              <w:pStyle w:val="tabteksts"/>
              <w:jc w:val="right"/>
            </w:pPr>
            <w:r>
              <w:t>5 551</w:t>
            </w:r>
          </w:p>
        </w:tc>
        <w:tc>
          <w:tcPr>
            <w:tcW w:w="62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F7E3D" w:rsidRPr="00012EBA" w:rsidRDefault="000F7E3D" w:rsidP="00C40739">
            <w:pPr>
              <w:pStyle w:val="tabteksts"/>
              <w:jc w:val="right"/>
            </w:pPr>
            <w:r w:rsidRPr="00012EBA">
              <w:t>5 551</w:t>
            </w:r>
          </w:p>
        </w:tc>
        <w:tc>
          <w:tcPr>
            <w:tcW w:w="62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F7E3D" w:rsidRPr="00012EBA" w:rsidRDefault="000F7E3D" w:rsidP="00C40739">
            <w:pPr>
              <w:pStyle w:val="tabteksts"/>
              <w:jc w:val="center"/>
            </w:pPr>
            <w:r>
              <w:t>-</w:t>
            </w:r>
          </w:p>
        </w:tc>
        <w:tc>
          <w:tcPr>
            <w:tcW w:w="62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F7E3D" w:rsidRPr="00012EBA" w:rsidRDefault="000F7E3D" w:rsidP="00C40739">
            <w:pPr>
              <w:pStyle w:val="tabteksts"/>
              <w:jc w:val="center"/>
            </w:pPr>
            <w:r>
              <w:t>-</w:t>
            </w:r>
          </w:p>
        </w:tc>
      </w:tr>
      <w:tr w:rsidR="000F7E3D" w:rsidRPr="00012EBA" w:rsidTr="00CF531D">
        <w:trPr>
          <w:trHeight w:val="283"/>
          <w:jc w:val="center"/>
        </w:trPr>
        <w:tc>
          <w:tcPr>
            <w:tcW w:w="1869" w:type="pct"/>
            <w:tcBorders>
              <w:top w:val="single" w:sz="4" w:space="0" w:color="000000"/>
              <w:left w:val="single" w:sz="4" w:space="0" w:color="000000"/>
              <w:bottom w:val="single" w:sz="4" w:space="0" w:color="000000"/>
              <w:right w:val="single" w:sz="4" w:space="0" w:color="000000"/>
            </w:tcBorders>
            <w:vAlign w:val="center"/>
            <w:hideMark/>
          </w:tcPr>
          <w:p w:rsidR="000F7E3D" w:rsidRPr="00012EBA" w:rsidRDefault="000F7E3D" w:rsidP="00C40739">
            <w:pPr>
              <w:pStyle w:val="tabteksts"/>
              <w:rPr>
                <w:szCs w:val="18"/>
                <w:lang w:eastAsia="lv-LV"/>
              </w:rPr>
            </w:pPr>
            <w:r w:rsidRPr="00012EBA">
              <w:rPr>
                <w:szCs w:val="18"/>
                <w:lang w:eastAsia="lv-LV"/>
              </w:rPr>
              <w:t xml:space="preserve">Kopējo izdevumu izmaiņas, </w:t>
            </w:r>
            <w:proofErr w:type="spellStart"/>
            <w:r w:rsidRPr="00012EBA">
              <w:rPr>
                <w:i/>
                <w:szCs w:val="18"/>
                <w:lang w:eastAsia="lv-LV"/>
              </w:rPr>
              <w:t>euro</w:t>
            </w:r>
            <w:proofErr w:type="spellEnd"/>
            <w:r w:rsidRPr="00012EBA">
              <w:rPr>
                <w:szCs w:val="18"/>
                <w:lang w:eastAsia="lv-LV"/>
              </w:rPr>
              <w:t xml:space="preserve"> (+/–) pret iepriekšējo gadu</w:t>
            </w:r>
          </w:p>
        </w:tc>
        <w:tc>
          <w:tcPr>
            <w:tcW w:w="626" w:type="pct"/>
            <w:tcBorders>
              <w:top w:val="single" w:sz="4" w:space="0" w:color="000000"/>
              <w:left w:val="single" w:sz="4" w:space="0" w:color="000000"/>
              <w:bottom w:val="single" w:sz="4" w:space="0" w:color="000000"/>
              <w:right w:val="single" w:sz="4" w:space="0" w:color="000000"/>
            </w:tcBorders>
            <w:hideMark/>
          </w:tcPr>
          <w:p w:rsidR="000F7E3D" w:rsidRPr="00012EBA" w:rsidRDefault="000F7E3D" w:rsidP="00C40739">
            <w:pPr>
              <w:pStyle w:val="tabteksts"/>
              <w:jc w:val="center"/>
            </w:pPr>
            <w:r w:rsidRPr="00012EBA">
              <w:rPr>
                <w:b/>
                <w:bCs/>
              </w:rPr>
              <w:t>×</w:t>
            </w:r>
          </w:p>
        </w:tc>
        <w:tc>
          <w:tcPr>
            <w:tcW w:w="626" w:type="pct"/>
            <w:tcBorders>
              <w:top w:val="single" w:sz="4" w:space="0" w:color="000000"/>
              <w:left w:val="single" w:sz="4" w:space="0" w:color="000000"/>
              <w:bottom w:val="single" w:sz="4" w:space="0" w:color="000000"/>
              <w:right w:val="single" w:sz="4" w:space="0" w:color="000000"/>
            </w:tcBorders>
          </w:tcPr>
          <w:p w:rsidR="000F7E3D" w:rsidRPr="00012EBA" w:rsidRDefault="000F7E3D" w:rsidP="00C40739">
            <w:pPr>
              <w:pStyle w:val="tabteksts"/>
              <w:jc w:val="right"/>
            </w:pPr>
            <w:r>
              <w:t>3 658</w:t>
            </w:r>
          </w:p>
        </w:tc>
        <w:tc>
          <w:tcPr>
            <w:tcW w:w="626" w:type="pct"/>
            <w:tcBorders>
              <w:top w:val="single" w:sz="4" w:space="0" w:color="000000"/>
              <w:left w:val="single" w:sz="4" w:space="0" w:color="000000"/>
              <w:bottom w:val="single" w:sz="4" w:space="0" w:color="000000"/>
              <w:right w:val="single" w:sz="4" w:space="0" w:color="000000"/>
            </w:tcBorders>
          </w:tcPr>
          <w:p w:rsidR="000F7E3D" w:rsidRPr="00012EBA" w:rsidRDefault="000F7E3D" w:rsidP="00C40739">
            <w:pPr>
              <w:pStyle w:val="tabteksts"/>
              <w:jc w:val="center"/>
            </w:pPr>
            <w:r>
              <w:t>-</w:t>
            </w:r>
          </w:p>
        </w:tc>
        <w:tc>
          <w:tcPr>
            <w:tcW w:w="626" w:type="pct"/>
            <w:tcBorders>
              <w:top w:val="single" w:sz="4" w:space="0" w:color="000000"/>
              <w:left w:val="single" w:sz="4" w:space="0" w:color="000000"/>
              <w:bottom w:val="single" w:sz="4" w:space="0" w:color="000000"/>
              <w:right w:val="single" w:sz="4" w:space="0" w:color="000000"/>
            </w:tcBorders>
          </w:tcPr>
          <w:p w:rsidR="000F7E3D" w:rsidRPr="00012EBA" w:rsidRDefault="000F7E3D" w:rsidP="00C40739">
            <w:pPr>
              <w:pStyle w:val="tabteksts"/>
              <w:jc w:val="right"/>
            </w:pPr>
            <w:r w:rsidRPr="00012EBA">
              <w:t>-</w:t>
            </w:r>
            <w:r>
              <w:t>5 551</w:t>
            </w:r>
          </w:p>
        </w:tc>
        <w:tc>
          <w:tcPr>
            <w:tcW w:w="626" w:type="pct"/>
            <w:tcBorders>
              <w:top w:val="single" w:sz="4" w:space="0" w:color="000000"/>
              <w:left w:val="single" w:sz="4" w:space="0" w:color="000000"/>
              <w:bottom w:val="single" w:sz="4" w:space="0" w:color="000000"/>
              <w:right w:val="single" w:sz="4" w:space="0" w:color="000000"/>
            </w:tcBorders>
          </w:tcPr>
          <w:p w:rsidR="000F7E3D" w:rsidRPr="00012EBA" w:rsidRDefault="000F7E3D" w:rsidP="00C40739">
            <w:pPr>
              <w:pStyle w:val="tabteksts"/>
              <w:jc w:val="center"/>
            </w:pPr>
            <w:r>
              <w:t>-</w:t>
            </w:r>
          </w:p>
        </w:tc>
      </w:tr>
      <w:tr w:rsidR="000F7E3D" w:rsidRPr="00012EBA" w:rsidTr="00CF531D">
        <w:trPr>
          <w:trHeight w:val="351"/>
          <w:jc w:val="center"/>
        </w:trPr>
        <w:tc>
          <w:tcPr>
            <w:tcW w:w="1869" w:type="pct"/>
            <w:tcBorders>
              <w:top w:val="single" w:sz="4" w:space="0" w:color="000000"/>
              <w:left w:val="single" w:sz="4" w:space="0" w:color="000000"/>
              <w:bottom w:val="single" w:sz="4" w:space="0" w:color="000000"/>
              <w:right w:val="single" w:sz="4" w:space="0" w:color="000000"/>
            </w:tcBorders>
            <w:vAlign w:val="center"/>
            <w:hideMark/>
          </w:tcPr>
          <w:p w:rsidR="000F7E3D" w:rsidRPr="00012EBA" w:rsidRDefault="000F7E3D" w:rsidP="00C40739">
            <w:pPr>
              <w:pStyle w:val="tabteksts"/>
            </w:pPr>
            <w:r w:rsidRPr="00012EBA">
              <w:rPr>
                <w:lang w:eastAsia="lv-LV"/>
              </w:rPr>
              <w:t>Kopējie izdevumi</w:t>
            </w:r>
            <w:r w:rsidRPr="00012EBA">
              <w:t>, % (+/–) pret iepriekšējo gadu</w:t>
            </w:r>
          </w:p>
        </w:tc>
        <w:tc>
          <w:tcPr>
            <w:tcW w:w="626" w:type="pct"/>
            <w:tcBorders>
              <w:top w:val="single" w:sz="4" w:space="0" w:color="000000"/>
              <w:left w:val="single" w:sz="4" w:space="0" w:color="000000"/>
              <w:bottom w:val="single" w:sz="4" w:space="0" w:color="000000"/>
              <w:right w:val="single" w:sz="4" w:space="0" w:color="000000"/>
            </w:tcBorders>
            <w:hideMark/>
          </w:tcPr>
          <w:p w:rsidR="000F7E3D" w:rsidRPr="00012EBA" w:rsidRDefault="000F7E3D" w:rsidP="00C40739">
            <w:pPr>
              <w:pStyle w:val="tabteksts"/>
              <w:jc w:val="center"/>
            </w:pPr>
            <w:r w:rsidRPr="00012EBA">
              <w:rPr>
                <w:b/>
                <w:bCs/>
              </w:rPr>
              <w:t>×</w:t>
            </w:r>
          </w:p>
        </w:tc>
        <w:tc>
          <w:tcPr>
            <w:tcW w:w="626" w:type="pct"/>
            <w:tcBorders>
              <w:top w:val="single" w:sz="4" w:space="0" w:color="000000"/>
              <w:left w:val="single" w:sz="4" w:space="0" w:color="000000"/>
              <w:bottom w:val="single" w:sz="4" w:space="0" w:color="000000"/>
              <w:right w:val="single" w:sz="4" w:space="0" w:color="000000"/>
            </w:tcBorders>
          </w:tcPr>
          <w:p w:rsidR="000F7E3D" w:rsidRPr="00012EBA" w:rsidRDefault="000F7E3D" w:rsidP="00C40739">
            <w:pPr>
              <w:pStyle w:val="tabteksts"/>
              <w:jc w:val="right"/>
            </w:pPr>
            <w:r>
              <w:t>193,2</w:t>
            </w:r>
          </w:p>
        </w:tc>
        <w:tc>
          <w:tcPr>
            <w:tcW w:w="626" w:type="pct"/>
            <w:tcBorders>
              <w:top w:val="single" w:sz="4" w:space="0" w:color="000000"/>
              <w:left w:val="single" w:sz="4" w:space="0" w:color="000000"/>
              <w:bottom w:val="single" w:sz="4" w:space="0" w:color="000000"/>
              <w:right w:val="single" w:sz="4" w:space="0" w:color="000000"/>
            </w:tcBorders>
          </w:tcPr>
          <w:p w:rsidR="000F7E3D" w:rsidRPr="00012EBA" w:rsidRDefault="000F7E3D" w:rsidP="00C40739">
            <w:pPr>
              <w:pStyle w:val="tabteksts"/>
              <w:jc w:val="center"/>
            </w:pPr>
            <w:r>
              <w:t>-</w:t>
            </w:r>
          </w:p>
        </w:tc>
        <w:tc>
          <w:tcPr>
            <w:tcW w:w="626" w:type="pct"/>
            <w:tcBorders>
              <w:top w:val="single" w:sz="4" w:space="0" w:color="000000"/>
              <w:left w:val="single" w:sz="4" w:space="0" w:color="000000"/>
              <w:bottom w:val="single" w:sz="4" w:space="0" w:color="000000"/>
              <w:right w:val="single" w:sz="4" w:space="0" w:color="000000"/>
            </w:tcBorders>
          </w:tcPr>
          <w:p w:rsidR="000F7E3D" w:rsidRPr="00012EBA" w:rsidRDefault="000F7E3D" w:rsidP="00C40739">
            <w:pPr>
              <w:pStyle w:val="tabteksts"/>
              <w:jc w:val="right"/>
              <w:rPr>
                <w:szCs w:val="18"/>
              </w:rPr>
            </w:pPr>
            <w:r>
              <w:t>-100,0</w:t>
            </w:r>
          </w:p>
        </w:tc>
        <w:tc>
          <w:tcPr>
            <w:tcW w:w="626" w:type="pct"/>
            <w:tcBorders>
              <w:top w:val="single" w:sz="4" w:space="0" w:color="000000"/>
              <w:left w:val="single" w:sz="4" w:space="0" w:color="000000"/>
              <w:bottom w:val="single" w:sz="4" w:space="0" w:color="000000"/>
              <w:right w:val="single" w:sz="4" w:space="0" w:color="000000"/>
            </w:tcBorders>
          </w:tcPr>
          <w:p w:rsidR="000F7E3D" w:rsidRPr="009F4FBF" w:rsidRDefault="000F7E3D" w:rsidP="00C40739">
            <w:pPr>
              <w:pStyle w:val="tabteksts"/>
              <w:jc w:val="center"/>
              <w:rPr>
                <w:b/>
                <w:szCs w:val="18"/>
              </w:rPr>
            </w:pPr>
            <w:r w:rsidRPr="009F4FBF">
              <w:rPr>
                <w:b/>
                <w:szCs w:val="18"/>
              </w:rPr>
              <w:t>×</w:t>
            </w:r>
          </w:p>
        </w:tc>
      </w:tr>
    </w:tbl>
    <w:p w:rsidR="000F7E3D" w:rsidRPr="00012EBA" w:rsidRDefault="000F7E3D" w:rsidP="005F1FFB">
      <w:pPr>
        <w:spacing w:before="240" w:after="240"/>
        <w:ind w:firstLine="0"/>
        <w:jc w:val="center"/>
        <w:rPr>
          <w:b/>
          <w:lang w:eastAsia="lv-LV"/>
        </w:rPr>
      </w:pPr>
      <w:r w:rsidRPr="00012EBA">
        <w:rPr>
          <w:b/>
          <w:lang w:eastAsia="lv-LV"/>
        </w:rPr>
        <w:t>Izmaiņas izdevumos, salīdzinot 20</w:t>
      </w:r>
      <w:r>
        <w:rPr>
          <w:b/>
          <w:lang w:eastAsia="lv-LV"/>
        </w:rPr>
        <w:t>21</w:t>
      </w:r>
      <w:r w:rsidRPr="00012EBA">
        <w:rPr>
          <w:b/>
          <w:lang w:eastAsia="lv-LV"/>
        </w:rPr>
        <w:t>.</w:t>
      </w:r>
      <w:r>
        <w:rPr>
          <w:b/>
          <w:lang w:eastAsia="lv-LV"/>
        </w:rPr>
        <w:t xml:space="preserve"> </w:t>
      </w:r>
      <w:r w:rsidRPr="00012EBA">
        <w:rPr>
          <w:b/>
          <w:lang w:eastAsia="lv-LV"/>
        </w:rPr>
        <w:t>gada p</w:t>
      </w:r>
      <w:r>
        <w:rPr>
          <w:b/>
          <w:lang w:eastAsia="lv-LV"/>
        </w:rPr>
        <w:t>rojekt</w:t>
      </w:r>
      <w:r w:rsidRPr="00012EBA">
        <w:rPr>
          <w:b/>
          <w:lang w:eastAsia="lv-LV"/>
        </w:rPr>
        <w:t>u ar 20</w:t>
      </w:r>
      <w:r>
        <w:rPr>
          <w:b/>
          <w:lang w:eastAsia="lv-LV"/>
        </w:rPr>
        <w:t>20</w:t>
      </w:r>
      <w:r w:rsidRPr="00012EBA">
        <w:rPr>
          <w:b/>
          <w:lang w:eastAsia="lv-LV"/>
        </w:rPr>
        <w:t>.</w:t>
      </w:r>
      <w:r>
        <w:rPr>
          <w:b/>
          <w:lang w:eastAsia="lv-LV"/>
        </w:rPr>
        <w:t xml:space="preserve"> </w:t>
      </w:r>
      <w:r w:rsidRPr="00012EBA">
        <w:rPr>
          <w:b/>
          <w:lang w:eastAsia="lv-LV"/>
        </w:rPr>
        <w:t>gada plānu</w:t>
      </w:r>
    </w:p>
    <w:p w:rsidR="000F7E3D" w:rsidRPr="00012EBA" w:rsidRDefault="000F7E3D" w:rsidP="000F7E3D">
      <w:pPr>
        <w:spacing w:after="0"/>
        <w:ind w:left="7921" w:firstLine="720"/>
        <w:jc w:val="center"/>
        <w:rPr>
          <w:i/>
          <w:sz w:val="18"/>
          <w:szCs w:val="18"/>
        </w:rPr>
      </w:pPr>
      <w:proofErr w:type="spellStart"/>
      <w:r>
        <w:rPr>
          <w:i/>
          <w:sz w:val="18"/>
          <w:szCs w:val="18"/>
        </w:rPr>
        <w:t>E</w:t>
      </w:r>
      <w:r w:rsidRPr="00012EBA">
        <w:rPr>
          <w:i/>
          <w:sz w:val="18"/>
          <w:szCs w:val="18"/>
        </w:rPr>
        <w:t>uro</w:t>
      </w:r>
      <w:proofErr w:type="spellEnd"/>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5"/>
        <w:gridCol w:w="1276"/>
        <w:gridCol w:w="1276"/>
        <w:gridCol w:w="1274"/>
      </w:tblGrid>
      <w:tr w:rsidR="000F7E3D" w:rsidRPr="00012EBA" w:rsidTr="00CF531D">
        <w:trPr>
          <w:trHeight w:val="142"/>
          <w:tblHeader/>
          <w:jc w:val="center"/>
        </w:trPr>
        <w:tc>
          <w:tcPr>
            <w:tcW w:w="2889" w:type="pct"/>
            <w:vAlign w:val="center"/>
          </w:tcPr>
          <w:p w:rsidR="000F7E3D" w:rsidRPr="00012EBA" w:rsidRDefault="000F7E3D" w:rsidP="00C40739">
            <w:pPr>
              <w:pStyle w:val="tabteksts"/>
              <w:jc w:val="center"/>
              <w:rPr>
                <w:szCs w:val="18"/>
              </w:rPr>
            </w:pPr>
            <w:r w:rsidRPr="00012EBA">
              <w:rPr>
                <w:szCs w:val="18"/>
                <w:lang w:eastAsia="lv-LV"/>
              </w:rPr>
              <w:t>Pasākums</w:t>
            </w:r>
          </w:p>
        </w:tc>
        <w:tc>
          <w:tcPr>
            <w:tcW w:w="704" w:type="pct"/>
            <w:vAlign w:val="center"/>
          </w:tcPr>
          <w:p w:rsidR="000F7E3D" w:rsidRPr="00012EBA" w:rsidRDefault="000F7E3D" w:rsidP="00C40739">
            <w:pPr>
              <w:pStyle w:val="tabteksts"/>
              <w:jc w:val="center"/>
              <w:rPr>
                <w:szCs w:val="18"/>
                <w:lang w:eastAsia="lv-LV"/>
              </w:rPr>
            </w:pPr>
            <w:r w:rsidRPr="00012EBA">
              <w:rPr>
                <w:szCs w:val="18"/>
                <w:lang w:eastAsia="lv-LV"/>
              </w:rPr>
              <w:t>Samazinājums</w:t>
            </w:r>
          </w:p>
        </w:tc>
        <w:tc>
          <w:tcPr>
            <w:tcW w:w="704" w:type="pct"/>
            <w:vAlign w:val="center"/>
          </w:tcPr>
          <w:p w:rsidR="000F7E3D" w:rsidRPr="00012EBA" w:rsidRDefault="000F7E3D" w:rsidP="00C40739">
            <w:pPr>
              <w:pStyle w:val="tabteksts"/>
              <w:jc w:val="center"/>
              <w:rPr>
                <w:szCs w:val="18"/>
                <w:lang w:eastAsia="lv-LV"/>
              </w:rPr>
            </w:pPr>
            <w:r w:rsidRPr="00012EBA">
              <w:rPr>
                <w:szCs w:val="18"/>
                <w:lang w:eastAsia="lv-LV"/>
              </w:rPr>
              <w:t>Palielinājums</w:t>
            </w:r>
          </w:p>
        </w:tc>
        <w:tc>
          <w:tcPr>
            <w:tcW w:w="704" w:type="pct"/>
            <w:vAlign w:val="center"/>
          </w:tcPr>
          <w:p w:rsidR="000F7E3D" w:rsidRPr="00012EBA" w:rsidRDefault="000F7E3D" w:rsidP="00C40739">
            <w:pPr>
              <w:pStyle w:val="tabteksts"/>
              <w:jc w:val="center"/>
              <w:rPr>
                <w:szCs w:val="18"/>
                <w:lang w:eastAsia="lv-LV"/>
              </w:rPr>
            </w:pPr>
            <w:r w:rsidRPr="00012EBA">
              <w:rPr>
                <w:szCs w:val="18"/>
                <w:lang w:eastAsia="lv-LV"/>
              </w:rPr>
              <w:t>Izmaiņas</w:t>
            </w:r>
          </w:p>
        </w:tc>
      </w:tr>
      <w:tr w:rsidR="000F7E3D" w:rsidRPr="00012EBA" w:rsidTr="00CF531D">
        <w:trPr>
          <w:trHeight w:val="142"/>
          <w:jc w:val="center"/>
        </w:trPr>
        <w:tc>
          <w:tcPr>
            <w:tcW w:w="2889" w:type="pct"/>
            <w:shd w:val="clear" w:color="auto" w:fill="D9D9D9" w:themeFill="background1" w:themeFillShade="D9"/>
          </w:tcPr>
          <w:p w:rsidR="000F7E3D" w:rsidRPr="00012EBA" w:rsidRDefault="000F7E3D" w:rsidP="00C40739">
            <w:pPr>
              <w:pStyle w:val="tabteksts"/>
              <w:rPr>
                <w:szCs w:val="18"/>
              </w:rPr>
            </w:pPr>
            <w:r w:rsidRPr="00012EBA">
              <w:rPr>
                <w:b/>
                <w:bCs/>
                <w:szCs w:val="18"/>
                <w:lang w:eastAsia="lv-LV"/>
              </w:rPr>
              <w:t>Izdevumi - kopā</w:t>
            </w:r>
          </w:p>
        </w:tc>
        <w:tc>
          <w:tcPr>
            <w:tcW w:w="70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F7E3D" w:rsidRPr="00EF7DF3" w:rsidRDefault="000F7E3D" w:rsidP="00C40739">
            <w:pPr>
              <w:pStyle w:val="tabteksts"/>
              <w:jc w:val="right"/>
              <w:rPr>
                <w:b/>
              </w:rPr>
            </w:pPr>
            <w:r w:rsidRPr="00EF7DF3">
              <w:rPr>
                <w:b/>
              </w:rPr>
              <w:t>5 551</w:t>
            </w:r>
          </w:p>
        </w:tc>
        <w:tc>
          <w:tcPr>
            <w:tcW w:w="70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F7E3D" w:rsidRPr="00EF7DF3" w:rsidRDefault="000F7E3D" w:rsidP="00C40739">
            <w:pPr>
              <w:pStyle w:val="tabteksts"/>
              <w:jc w:val="right"/>
              <w:rPr>
                <w:b/>
              </w:rPr>
            </w:pPr>
            <w:r w:rsidRPr="00EF7DF3">
              <w:rPr>
                <w:b/>
              </w:rPr>
              <w:t>5 551</w:t>
            </w:r>
          </w:p>
        </w:tc>
        <w:tc>
          <w:tcPr>
            <w:tcW w:w="704" w:type="pct"/>
            <w:shd w:val="clear" w:color="auto" w:fill="D9D9D9" w:themeFill="background1" w:themeFillShade="D9"/>
          </w:tcPr>
          <w:p w:rsidR="000F7E3D" w:rsidRPr="00EF7DF3" w:rsidRDefault="000F7E3D" w:rsidP="00C40739">
            <w:pPr>
              <w:pStyle w:val="tabteksts"/>
              <w:jc w:val="center"/>
              <w:rPr>
                <w:b/>
                <w:szCs w:val="18"/>
              </w:rPr>
            </w:pPr>
            <w:r w:rsidRPr="00EF7DF3">
              <w:rPr>
                <w:b/>
                <w:szCs w:val="18"/>
              </w:rPr>
              <w:t>-</w:t>
            </w:r>
          </w:p>
        </w:tc>
      </w:tr>
      <w:tr w:rsidR="000F7E3D" w:rsidRPr="00012EBA" w:rsidTr="00CF531D">
        <w:trPr>
          <w:trHeight w:val="123"/>
          <w:jc w:val="center"/>
        </w:trPr>
        <w:tc>
          <w:tcPr>
            <w:tcW w:w="5000" w:type="pct"/>
            <w:gridSpan w:val="4"/>
          </w:tcPr>
          <w:p w:rsidR="000F7E3D" w:rsidRPr="00012EBA" w:rsidRDefault="000F7E3D" w:rsidP="00C40739">
            <w:pPr>
              <w:pStyle w:val="tabteksts"/>
              <w:ind w:firstLine="313"/>
              <w:rPr>
                <w:szCs w:val="18"/>
              </w:rPr>
            </w:pPr>
          </w:p>
        </w:tc>
      </w:tr>
      <w:tr w:rsidR="000F7E3D" w:rsidRPr="00012EBA" w:rsidTr="00CF531D">
        <w:trPr>
          <w:trHeight w:val="142"/>
          <w:jc w:val="center"/>
        </w:trPr>
        <w:tc>
          <w:tcPr>
            <w:tcW w:w="2889" w:type="pct"/>
            <w:shd w:val="clear" w:color="auto" w:fill="F2F2F2" w:themeFill="background1" w:themeFillShade="F2"/>
          </w:tcPr>
          <w:p w:rsidR="000F7E3D" w:rsidRPr="00012EBA" w:rsidRDefault="000F7E3D" w:rsidP="00C40739">
            <w:pPr>
              <w:pStyle w:val="tabteksts"/>
              <w:rPr>
                <w:szCs w:val="18"/>
                <w:u w:val="single"/>
                <w:lang w:eastAsia="lv-LV"/>
              </w:rPr>
            </w:pPr>
            <w:r w:rsidRPr="00012EBA">
              <w:rPr>
                <w:szCs w:val="18"/>
                <w:u w:val="single"/>
                <w:lang w:eastAsia="lv-LV"/>
              </w:rPr>
              <w:t>Ilgtermiņa saistības</w:t>
            </w:r>
          </w:p>
        </w:tc>
        <w:tc>
          <w:tcPr>
            <w:tcW w:w="70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F7E3D" w:rsidRPr="00012EBA" w:rsidRDefault="000F7E3D" w:rsidP="00C40739">
            <w:pPr>
              <w:pStyle w:val="tabteksts"/>
              <w:jc w:val="right"/>
            </w:pPr>
            <w:r>
              <w:t>5 551</w:t>
            </w:r>
          </w:p>
        </w:tc>
        <w:tc>
          <w:tcPr>
            <w:tcW w:w="70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F7E3D" w:rsidRPr="00012EBA" w:rsidRDefault="000F7E3D" w:rsidP="00C40739">
            <w:pPr>
              <w:pStyle w:val="tabteksts"/>
              <w:jc w:val="right"/>
            </w:pPr>
            <w:r>
              <w:t>5 551</w:t>
            </w:r>
          </w:p>
        </w:tc>
        <w:tc>
          <w:tcPr>
            <w:tcW w:w="704" w:type="pct"/>
            <w:shd w:val="clear" w:color="auto" w:fill="F2F2F2" w:themeFill="background1" w:themeFillShade="F2"/>
          </w:tcPr>
          <w:p w:rsidR="000F7E3D" w:rsidRPr="00012EBA" w:rsidRDefault="000F7E3D" w:rsidP="00C40739">
            <w:pPr>
              <w:pStyle w:val="tabteksts"/>
              <w:jc w:val="center"/>
              <w:rPr>
                <w:szCs w:val="18"/>
              </w:rPr>
            </w:pPr>
            <w:r>
              <w:rPr>
                <w:szCs w:val="18"/>
              </w:rPr>
              <w:t>-</w:t>
            </w:r>
          </w:p>
        </w:tc>
      </w:tr>
      <w:tr w:rsidR="000F7E3D" w:rsidRPr="00012EBA" w:rsidTr="00CF531D">
        <w:trPr>
          <w:trHeight w:val="142"/>
          <w:jc w:val="center"/>
        </w:trPr>
        <w:tc>
          <w:tcPr>
            <w:tcW w:w="2889" w:type="pct"/>
          </w:tcPr>
          <w:p w:rsidR="000F7E3D" w:rsidRPr="00012EBA" w:rsidRDefault="000F7E3D" w:rsidP="005F1FFB">
            <w:pPr>
              <w:pStyle w:val="cipari"/>
              <w:spacing w:after="0"/>
              <w:ind w:left="29" w:firstLine="0"/>
              <w:rPr>
                <w:i/>
                <w:sz w:val="18"/>
                <w:szCs w:val="18"/>
              </w:rPr>
            </w:pPr>
            <w:r w:rsidRPr="00012EBA">
              <w:rPr>
                <w:i/>
                <w:sz w:val="18"/>
                <w:szCs w:val="18"/>
                <w:lang w:eastAsia="lv-LV"/>
              </w:rPr>
              <w:t>Projekts “Latvijas pārstāvju ceļa izdevumu kompensācija, dodoties uz Eiropas Savienības Padomes darba grupu sanāksmēm un Padomes sanāksmēm”</w:t>
            </w:r>
          </w:p>
        </w:tc>
        <w:tc>
          <w:tcPr>
            <w:tcW w:w="704" w:type="pct"/>
            <w:tcBorders>
              <w:top w:val="single" w:sz="4" w:space="0" w:color="000000"/>
              <w:left w:val="single" w:sz="4" w:space="0" w:color="000000"/>
              <w:bottom w:val="single" w:sz="4" w:space="0" w:color="000000"/>
              <w:right w:val="single" w:sz="4" w:space="0" w:color="000000"/>
            </w:tcBorders>
            <w:shd w:val="clear" w:color="auto" w:fill="auto"/>
          </w:tcPr>
          <w:p w:rsidR="000F7E3D" w:rsidRPr="00012EBA" w:rsidRDefault="000F7E3D" w:rsidP="00C40739">
            <w:pPr>
              <w:pStyle w:val="tabteksts"/>
              <w:jc w:val="right"/>
            </w:pPr>
            <w:r>
              <w:t>5 551</w:t>
            </w:r>
          </w:p>
        </w:tc>
        <w:tc>
          <w:tcPr>
            <w:tcW w:w="704" w:type="pct"/>
            <w:tcBorders>
              <w:top w:val="single" w:sz="4" w:space="0" w:color="000000"/>
              <w:left w:val="single" w:sz="4" w:space="0" w:color="000000"/>
              <w:bottom w:val="single" w:sz="4" w:space="0" w:color="000000"/>
              <w:right w:val="single" w:sz="4" w:space="0" w:color="000000"/>
            </w:tcBorders>
            <w:shd w:val="clear" w:color="auto" w:fill="auto"/>
          </w:tcPr>
          <w:p w:rsidR="000F7E3D" w:rsidRPr="00012EBA" w:rsidRDefault="000F7E3D" w:rsidP="00C40739">
            <w:pPr>
              <w:pStyle w:val="tabteksts"/>
              <w:jc w:val="right"/>
            </w:pPr>
            <w:r>
              <w:t>5 551</w:t>
            </w:r>
          </w:p>
        </w:tc>
        <w:tc>
          <w:tcPr>
            <w:tcW w:w="704" w:type="pct"/>
          </w:tcPr>
          <w:p w:rsidR="000F7E3D" w:rsidRPr="00012EBA" w:rsidRDefault="000F7E3D" w:rsidP="00C40739">
            <w:pPr>
              <w:pStyle w:val="tabteksts"/>
              <w:jc w:val="center"/>
              <w:rPr>
                <w:szCs w:val="18"/>
              </w:rPr>
            </w:pPr>
            <w:r>
              <w:rPr>
                <w:szCs w:val="18"/>
              </w:rPr>
              <w:t>-</w:t>
            </w:r>
          </w:p>
        </w:tc>
      </w:tr>
    </w:tbl>
    <w:p w:rsidR="000F7E3D" w:rsidRPr="00012EBA" w:rsidRDefault="000F7E3D" w:rsidP="000F7E3D">
      <w:pPr>
        <w:pStyle w:val="Funkcijasbold"/>
        <w:rPr>
          <w:lang w:eastAsia="lv-LV"/>
        </w:rPr>
      </w:pPr>
    </w:p>
    <w:p w:rsidR="009B76FA" w:rsidRDefault="009B76FA" w:rsidP="009B76FA">
      <w:pPr>
        <w:pStyle w:val="Funkcijasbold"/>
        <w:jc w:val="center"/>
        <w:rPr>
          <w:lang w:eastAsia="lv-LV"/>
        </w:rPr>
      </w:pPr>
    </w:p>
    <w:sectPr w:rsidR="009B76FA" w:rsidSect="00433A44">
      <w:headerReference w:type="default" r:id="rId14"/>
      <w:footerReference w:type="default" r:id="rId15"/>
      <w:pgSz w:w="11906" w:h="16838"/>
      <w:pgMar w:top="1418" w:right="1134" w:bottom="1134" w:left="1701" w:header="709" w:footer="709" w:gutter="0"/>
      <w:pgNumType w:start="78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739" w:rsidRDefault="00C40739" w:rsidP="005F0727">
      <w:r>
        <w:separator/>
      </w:r>
    </w:p>
  </w:endnote>
  <w:endnote w:type="continuationSeparator" w:id="0">
    <w:p w:rsidR="00C40739" w:rsidRDefault="00C40739"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BA"/>
    <w:family w:val="swiss"/>
    <w:pitch w:val="variable"/>
    <w:sig w:usb0="A0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Korinna LRS">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739" w:rsidRPr="008E6CB3" w:rsidRDefault="00C40739" w:rsidP="000C2069">
    <w:pPr>
      <w:pStyle w:val="Footer"/>
      <w:spacing w:after="0"/>
      <w:ind w:firstLine="0"/>
      <w:rPr>
        <w:sz w:val="20"/>
      </w:rPr>
    </w:pPr>
    <w:r w:rsidRPr="006B0636">
      <w:rPr>
        <w:sz w:val="20"/>
      </w:rPr>
      <w:fldChar w:fldCharType="begin"/>
    </w:r>
    <w:r w:rsidRPr="006B0636">
      <w:rPr>
        <w:sz w:val="20"/>
      </w:rPr>
      <w:instrText xml:space="preserve"> FILENAME   \* MERGEFORMAT </w:instrText>
    </w:r>
    <w:r w:rsidRPr="006B0636">
      <w:rPr>
        <w:sz w:val="20"/>
      </w:rPr>
      <w:fldChar w:fldCharType="separate"/>
    </w:r>
    <w:r>
      <w:rPr>
        <w:noProof/>
        <w:sz w:val="20"/>
      </w:rPr>
      <w:t>FMPask_5.3_25_PKC_121020_proj2021.docx</w:t>
    </w:r>
    <w:r w:rsidRPr="006B0636">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739" w:rsidRDefault="00C40739" w:rsidP="00E81CF6">
      <w:pPr>
        <w:spacing w:after="0"/>
        <w:ind w:firstLine="0"/>
      </w:pPr>
      <w:r>
        <w:separator/>
      </w:r>
    </w:p>
  </w:footnote>
  <w:footnote w:type="continuationSeparator" w:id="0">
    <w:p w:rsidR="00C40739" w:rsidRDefault="00C40739"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176464"/>
      <w:docPartObj>
        <w:docPartGallery w:val="Page Numbers (Top of Page)"/>
        <w:docPartUnique/>
      </w:docPartObj>
    </w:sdtPr>
    <w:sdtEndPr>
      <w:rPr>
        <w:noProof/>
      </w:rPr>
    </w:sdtEndPr>
    <w:sdtContent>
      <w:p w:rsidR="00C40739" w:rsidRDefault="00C40739">
        <w:pPr>
          <w:pStyle w:val="Header"/>
          <w:jc w:val="center"/>
        </w:pPr>
        <w:r>
          <w:fldChar w:fldCharType="begin"/>
        </w:r>
        <w:r>
          <w:instrText xml:space="preserve"> PAGE   \* MERGEFORMAT </w:instrText>
        </w:r>
        <w:r>
          <w:fldChar w:fldCharType="separate"/>
        </w:r>
        <w:r w:rsidR="000F12F9">
          <w:rPr>
            <w:noProof/>
          </w:rPr>
          <w:t>790</w:t>
        </w:r>
        <w:r>
          <w:rPr>
            <w:noProof/>
          </w:rPr>
          <w:fldChar w:fldCharType="end"/>
        </w:r>
      </w:p>
    </w:sdtContent>
  </w:sdt>
  <w:p w:rsidR="00C40739" w:rsidRPr="005D6DBC" w:rsidRDefault="00C40739" w:rsidP="005D6DBC">
    <w:pPr>
      <w:pStyle w:val="Header"/>
      <w:tabs>
        <w:tab w:val="clear" w:pos="4153"/>
      </w:tabs>
      <w:ind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decimal"/>
      <w:lvlText w:val="%1."/>
      <w:lvlJc w:val="left"/>
      <w:pPr>
        <w:tabs>
          <w:tab w:val="num" w:pos="0"/>
        </w:tabs>
        <w:ind w:left="720" w:hanging="360"/>
      </w:pPr>
      <w:rPr>
        <w:rFonts w:ascii="Verdana" w:hAnsi="Verdana"/>
        <w:sz w:val="18"/>
      </w:rPr>
    </w:lvl>
  </w:abstractNum>
  <w:abstractNum w:abstractNumId="1" w15:restartNumberingAfterBreak="0">
    <w:nsid w:val="00B95B30"/>
    <w:multiLevelType w:val="hybridMultilevel"/>
    <w:tmpl w:val="B03A5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813B16"/>
    <w:multiLevelType w:val="hybridMultilevel"/>
    <w:tmpl w:val="825EB1C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5901B85"/>
    <w:multiLevelType w:val="hybridMultilevel"/>
    <w:tmpl w:val="60029FE2"/>
    <w:lvl w:ilvl="0" w:tplc="4C90A77A">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4" w15:restartNumberingAfterBreak="0">
    <w:nsid w:val="0C9E3B8B"/>
    <w:multiLevelType w:val="hybridMultilevel"/>
    <w:tmpl w:val="0980B7C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0CC76D38"/>
    <w:multiLevelType w:val="hybridMultilevel"/>
    <w:tmpl w:val="40E4BEF8"/>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E5D01266">
      <w:start w:val="221"/>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E4D59A2"/>
    <w:multiLevelType w:val="hybridMultilevel"/>
    <w:tmpl w:val="25408A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FA33E0"/>
    <w:multiLevelType w:val="hybridMultilevel"/>
    <w:tmpl w:val="7220B51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4D2CE6"/>
    <w:multiLevelType w:val="hybridMultilevel"/>
    <w:tmpl w:val="D2269826"/>
    <w:lvl w:ilvl="0" w:tplc="0694B588">
      <w:start w:val="1"/>
      <w:numFmt w:val="decimal"/>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9" w15:restartNumberingAfterBreak="0">
    <w:nsid w:val="21CD7614"/>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3B758D1"/>
    <w:multiLevelType w:val="hybridMultilevel"/>
    <w:tmpl w:val="E1D896C6"/>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1" w15:restartNumberingAfterBreak="0">
    <w:nsid w:val="250A301C"/>
    <w:multiLevelType w:val="hybridMultilevel"/>
    <w:tmpl w:val="B2A868A2"/>
    <w:lvl w:ilvl="0" w:tplc="C010B11A">
      <w:start w:val="1"/>
      <w:numFmt w:val="decimal"/>
      <w:lvlText w:val="%1)"/>
      <w:lvlJc w:val="left"/>
      <w:pPr>
        <w:ind w:left="1080" w:hanging="360"/>
      </w:pPr>
      <w:rPr>
        <w:rFonts w:hint="default"/>
        <w: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5172518"/>
    <w:multiLevelType w:val="multilevel"/>
    <w:tmpl w:val="E402D0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EE476B"/>
    <w:multiLevelType w:val="hybridMultilevel"/>
    <w:tmpl w:val="F410CE64"/>
    <w:lvl w:ilvl="0" w:tplc="D83C359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866782"/>
    <w:multiLevelType w:val="hybridMultilevel"/>
    <w:tmpl w:val="6C5EAFB6"/>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73A6201"/>
    <w:multiLevelType w:val="hybridMultilevel"/>
    <w:tmpl w:val="3DA071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7A50585"/>
    <w:multiLevelType w:val="hybridMultilevel"/>
    <w:tmpl w:val="7D940408"/>
    <w:lvl w:ilvl="0" w:tplc="4F6068C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96766AE"/>
    <w:multiLevelType w:val="hybridMultilevel"/>
    <w:tmpl w:val="BA6AEB04"/>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8" w15:restartNumberingAfterBreak="0">
    <w:nsid w:val="3EF45E07"/>
    <w:multiLevelType w:val="hybridMultilevel"/>
    <w:tmpl w:val="1FA6998E"/>
    <w:lvl w:ilvl="0" w:tplc="D81E9AB0">
      <w:start w:val="1"/>
      <w:numFmt w:val="decimal"/>
      <w:lvlText w:val="%1)"/>
      <w:lvlJc w:val="left"/>
      <w:pPr>
        <w:ind w:left="1080" w:hanging="360"/>
      </w:pPr>
      <w:rPr>
        <w:rFonts w:hint="default"/>
      </w:rPr>
    </w:lvl>
    <w:lvl w:ilvl="1" w:tplc="04260001">
      <w:start w:val="1"/>
      <w:numFmt w:val="bullet"/>
      <w:lvlText w:val=""/>
      <w:lvlJc w:val="left"/>
      <w:pPr>
        <w:ind w:left="1800" w:hanging="360"/>
      </w:pPr>
      <w:rPr>
        <w:rFonts w:ascii="Symbol" w:hAnsi="Symbol"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2446C7E"/>
    <w:multiLevelType w:val="hybridMultilevel"/>
    <w:tmpl w:val="BE7290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47432086"/>
    <w:multiLevelType w:val="hybridMultilevel"/>
    <w:tmpl w:val="F03CB6DC"/>
    <w:lvl w:ilvl="0" w:tplc="04260001">
      <w:start w:val="1"/>
      <w:numFmt w:val="bullet"/>
      <w:lvlText w:val=""/>
      <w:lvlJc w:val="left"/>
      <w:pPr>
        <w:ind w:left="1789" w:hanging="360"/>
      </w:pPr>
      <w:rPr>
        <w:rFonts w:ascii="Symbol" w:hAnsi="Symbol" w:hint="default"/>
      </w:rPr>
    </w:lvl>
    <w:lvl w:ilvl="1" w:tplc="04260003" w:tentative="1">
      <w:start w:val="1"/>
      <w:numFmt w:val="bullet"/>
      <w:lvlText w:val="o"/>
      <w:lvlJc w:val="left"/>
      <w:pPr>
        <w:ind w:left="2509" w:hanging="360"/>
      </w:pPr>
      <w:rPr>
        <w:rFonts w:ascii="Courier New" w:hAnsi="Courier New" w:cs="Courier New" w:hint="default"/>
      </w:rPr>
    </w:lvl>
    <w:lvl w:ilvl="2" w:tplc="04260005" w:tentative="1">
      <w:start w:val="1"/>
      <w:numFmt w:val="bullet"/>
      <w:lvlText w:val=""/>
      <w:lvlJc w:val="left"/>
      <w:pPr>
        <w:ind w:left="3229" w:hanging="360"/>
      </w:pPr>
      <w:rPr>
        <w:rFonts w:ascii="Wingdings" w:hAnsi="Wingdings" w:hint="default"/>
      </w:rPr>
    </w:lvl>
    <w:lvl w:ilvl="3" w:tplc="04260001" w:tentative="1">
      <w:start w:val="1"/>
      <w:numFmt w:val="bullet"/>
      <w:lvlText w:val=""/>
      <w:lvlJc w:val="left"/>
      <w:pPr>
        <w:ind w:left="3949" w:hanging="360"/>
      </w:pPr>
      <w:rPr>
        <w:rFonts w:ascii="Symbol" w:hAnsi="Symbol" w:hint="default"/>
      </w:rPr>
    </w:lvl>
    <w:lvl w:ilvl="4" w:tplc="04260003" w:tentative="1">
      <w:start w:val="1"/>
      <w:numFmt w:val="bullet"/>
      <w:lvlText w:val="o"/>
      <w:lvlJc w:val="left"/>
      <w:pPr>
        <w:ind w:left="4669" w:hanging="360"/>
      </w:pPr>
      <w:rPr>
        <w:rFonts w:ascii="Courier New" w:hAnsi="Courier New" w:cs="Courier New" w:hint="default"/>
      </w:rPr>
    </w:lvl>
    <w:lvl w:ilvl="5" w:tplc="04260005" w:tentative="1">
      <w:start w:val="1"/>
      <w:numFmt w:val="bullet"/>
      <w:lvlText w:val=""/>
      <w:lvlJc w:val="left"/>
      <w:pPr>
        <w:ind w:left="5389" w:hanging="360"/>
      </w:pPr>
      <w:rPr>
        <w:rFonts w:ascii="Wingdings" w:hAnsi="Wingdings" w:hint="default"/>
      </w:rPr>
    </w:lvl>
    <w:lvl w:ilvl="6" w:tplc="04260001" w:tentative="1">
      <w:start w:val="1"/>
      <w:numFmt w:val="bullet"/>
      <w:lvlText w:val=""/>
      <w:lvlJc w:val="left"/>
      <w:pPr>
        <w:ind w:left="6109" w:hanging="360"/>
      </w:pPr>
      <w:rPr>
        <w:rFonts w:ascii="Symbol" w:hAnsi="Symbol" w:hint="default"/>
      </w:rPr>
    </w:lvl>
    <w:lvl w:ilvl="7" w:tplc="04260003" w:tentative="1">
      <w:start w:val="1"/>
      <w:numFmt w:val="bullet"/>
      <w:lvlText w:val="o"/>
      <w:lvlJc w:val="left"/>
      <w:pPr>
        <w:ind w:left="6829" w:hanging="360"/>
      </w:pPr>
      <w:rPr>
        <w:rFonts w:ascii="Courier New" w:hAnsi="Courier New" w:cs="Courier New" w:hint="default"/>
      </w:rPr>
    </w:lvl>
    <w:lvl w:ilvl="8" w:tplc="04260005" w:tentative="1">
      <w:start w:val="1"/>
      <w:numFmt w:val="bullet"/>
      <w:lvlText w:val=""/>
      <w:lvlJc w:val="left"/>
      <w:pPr>
        <w:ind w:left="7549" w:hanging="360"/>
      </w:pPr>
      <w:rPr>
        <w:rFonts w:ascii="Wingdings" w:hAnsi="Wingdings" w:hint="default"/>
      </w:rPr>
    </w:lvl>
  </w:abstractNum>
  <w:abstractNum w:abstractNumId="21" w15:restartNumberingAfterBreak="0">
    <w:nsid w:val="4FC03F42"/>
    <w:multiLevelType w:val="hybridMultilevel"/>
    <w:tmpl w:val="F7F0519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092437C"/>
    <w:multiLevelType w:val="hybridMultilevel"/>
    <w:tmpl w:val="D592C450"/>
    <w:lvl w:ilvl="0" w:tplc="A85A2972">
      <w:start w:val="1"/>
      <w:numFmt w:val="upperRoman"/>
      <w:lvlText w:val="%1."/>
      <w:lvlJc w:val="left"/>
      <w:pPr>
        <w:ind w:left="1080" w:hanging="72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3442636"/>
    <w:multiLevelType w:val="hybridMultilevel"/>
    <w:tmpl w:val="4A9A5EAA"/>
    <w:lvl w:ilvl="0" w:tplc="E6F27CCE">
      <w:start w:val="1"/>
      <w:numFmt w:val="decimal"/>
      <w:lvlText w:val="%1)"/>
      <w:lvlJc w:val="left"/>
      <w:pPr>
        <w:ind w:left="1069" w:hanging="360"/>
      </w:pPr>
      <w:rPr>
        <w:rFonts w:hint="default"/>
      </w:rPr>
    </w:lvl>
    <w:lvl w:ilvl="1" w:tplc="04260001">
      <w:start w:val="1"/>
      <w:numFmt w:val="bullet"/>
      <w:lvlText w:val=""/>
      <w:lvlJc w:val="left"/>
      <w:pPr>
        <w:ind w:left="1789" w:hanging="360"/>
      </w:pPr>
      <w:rPr>
        <w:rFonts w:ascii="Symbol" w:hAnsi="Symbol"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543E153E"/>
    <w:multiLevelType w:val="hybridMultilevel"/>
    <w:tmpl w:val="B33C89C6"/>
    <w:lvl w:ilvl="0" w:tplc="6BA4E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56571D91"/>
    <w:multiLevelType w:val="hybridMultilevel"/>
    <w:tmpl w:val="96465E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6AF381B"/>
    <w:multiLevelType w:val="hybridMultilevel"/>
    <w:tmpl w:val="A7141894"/>
    <w:lvl w:ilvl="0" w:tplc="04260001">
      <w:start w:val="1"/>
      <w:numFmt w:val="bullet"/>
      <w:lvlText w:val=""/>
      <w:lvlJc w:val="left"/>
      <w:pPr>
        <w:ind w:left="1797" w:hanging="360"/>
      </w:pPr>
      <w:rPr>
        <w:rFonts w:ascii="Symbol" w:hAnsi="Symbol" w:hint="default"/>
      </w:rPr>
    </w:lvl>
    <w:lvl w:ilvl="1" w:tplc="04260003" w:tentative="1">
      <w:start w:val="1"/>
      <w:numFmt w:val="bullet"/>
      <w:lvlText w:val="o"/>
      <w:lvlJc w:val="left"/>
      <w:pPr>
        <w:ind w:left="2517" w:hanging="360"/>
      </w:pPr>
      <w:rPr>
        <w:rFonts w:ascii="Courier New" w:hAnsi="Courier New" w:cs="Courier New" w:hint="default"/>
      </w:rPr>
    </w:lvl>
    <w:lvl w:ilvl="2" w:tplc="04260005" w:tentative="1">
      <w:start w:val="1"/>
      <w:numFmt w:val="bullet"/>
      <w:lvlText w:val=""/>
      <w:lvlJc w:val="left"/>
      <w:pPr>
        <w:ind w:left="3237" w:hanging="360"/>
      </w:pPr>
      <w:rPr>
        <w:rFonts w:ascii="Wingdings" w:hAnsi="Wingdings" w:hint="default"/>
      </w:rPr>
    </w:lvl>
    <w:lvl w:ilvl="3" w:tplc="04260001" w:tentative="1">
      <w:start w:val="1"/>
      <w:numFmt w:val="bullet"/>
      <w:lvlText w:val=""/>
      <w:lvlJc w:val="left"/>
      <w:pPr>
        <w:ind w:left="3957" w:hanging="360"/>
      </w:pPr>
      <w:rPr>
        <w:rFonts w:ascii="Symbol" w:hAnsi="Symbol" w:hint="default"/>
      </w:rPr>
    </w:lvl>
    <w:lvl w:ilvl="4" w:tplc="04260003" w:tentative="1">
      <w:start w:val="1"/>
      <w:numFmt w:val="bullet"/>
      <w:lvlText w:val="o"/>
      <w:lvlJc w:val="left"/>
      <w:pPr>
        <w:ind w:left="4677" w:hanging="360"/>
      </w:pPr>
      <w:rPr>
        <w:rFonts w:ascii="Courier New" w:hAnsi="Courier New" w:cs="Courier New" w:hint="default"/>
      </w:rPr>
    </w:lvl>
    <w:lvl w:ilvl="5" w:tplc="04260005" w:tentative="1">
      <w:start w:val="1"/>
      <w:numFmt w:val="bullet"/>
      <w:lvlText w:val=""/>
      <w:lvlJc w:val="left"/>
      <w:pPr>
        <w:ind w:left="5397" w:hanging="360"/>
      </w:pPr>
      <w:rPr>
        <w:rFonts w:ascii="Wingdings" w:hAnsi="Wingdings" w:hint="default"/>
      </w:rPr>
    </w:lvl>
    <w:lvl w:ilvl="6" w:tplc="04260001" w:tentative="1">
      <w:start w:val="1"/>
      <w:numFmt w:val="bullet"/>
      <w:lvlText w:val=""/>
      <w:lvlJc w:val="left"/>
      <w:pPr>
        <w:ind w:left="6117" w:hanging="360"/>
      </w:pPr>
      <w:rPr>
        <w:rFonts w:ascii="Symbol" w:hAnsi="Symbol" w:hint="default"/>
      </w:rPr>
    </w:lvl>
    <w:lvl w:ilvl="7" w:tplc="04260003" w:tentative="1">
      <w:start w:val="1"/>
      <w:numFmt w:val="bullet"/>
      <w:lvlText w:val="o"/>
      <w:lvlJc w:val="left"/>
      <w:pPr>
        <w:ind w:left="6837" w:hanging="360"/>
      </w:pPr>
      <w:rPr>
        <w:rFonts w:ascii="Courier New" w:hAnsi="Courier New" w:cs="Courier New" w:hint="default"/>
      </w:rPr>
    </w:lvl>
    <w:lvl w:ilvl="8" w:tplc="04260005" w:tentative="1">
      <w:start w:val="1"/>
      <w:numFmt w:val="bullet"/>
      <w:lvlText w:val=""/>
      <w:lvlJc w:val="left"/>
      <w:pPr>
        <w:ind w:left="7557" w:hanging="360"/>
      </w:pPr>
      <w:rPr>
        <w:rFonts w:ascii="Wingdings" w:hAnsi="Wingdings" w:hint="default"/>
      </w:rPr>
    </w:lvl>
  </w:abstractNum>
  <w:abstractNum w:abstractNumId="27" w15:restartNumberingAfterBreak="0">
    <w:nsid w:val="5A801E16"/>
    <w:multiLevelType w:val="hybridMultilevel"/>
    <w:tmpl w:val="2B9670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B727C2E"/>
    <w:multiLevelType w:val="hybridMultilevel"/>
    <w:tmpl w:val="1750A39C"/>
    <w:lvl w:ilvl="0" w:tplc="2D4C048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F5F0CE4"/>
    <w:multiLevelType w:val="hybridMultilevel"/>
    <w:tmpl w:val="8A60EE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612928E8"/>
    <w:multiLevelType w:val="hybridMultilevel"/>
    <w:tmpl w:val="C55AC12A"/>
    <w:lvl w:ilvl="0" w:tplc="D81E9AB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59D134C"/>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15:restartNumberingAfterBreak="0">
    <w:nsid w:val="67E50BAC"/>
    <w:multiLevelType w:val="hybridMultilevel"/>
    <w:tmpl w:val="D4DCB700"/>
    <w:lvl w:ilvl="0" w:tplc="2F80A36A">
      <w:start w:val="1"/>
      <w:numFmt w:val="bullet"/>
      <w:lvlText w:val=""/>
      <w:lvlJc w:val="left"/>
      <w:pPr>
        <w:ind w:left="1900" w:hanging="360"/>
      </w:pPr>
      <w:rPr>
        <w:rFonts w:ascii="Symbol" w:hAnsi="Symbol" w:hint="default"/>
        <w:color w:val="auto"/>
      </w:rPr>
    </w:lvl>
    <w:lvl w:ilvl="1" w:tplc="04260003" w:tentative="1">
      <w:start w:val="1"/>
      <w:numFmt w:val="bullet"/>
      <w:lvlText w:val="o"/>
      <w:lvlJc w:val="left"/>
      <w:pPr>
        <w:ind w:left="1900" w:hanging="360"/>
      </w:pPr>
      <w:rPr>
        <w:rFonts w:ascii="Courier New" w:hAnsi="Courier New" w:cs="Courier New" w:hint="default"/>
      </w:rPr>
    </w:lvl>
    <w:lvl w:ilvl="2" w:tplc="04260005" w:tentative="1">
      <w:start w:val="1"/>
      <w:numFmt w:val="bullet"/>
      <w:lvlText w:val=""/>
      <w:lvlJc w:val="left"/>
      <w:pPr>
        <w:ind w:left="2620" w:hanging="360"/>
      </w:pPr>
      <w:rPr>
        <w:rFonts w:ascii="Wingdings" w:hAnsi="Wingdings" w:hint="default"/>
      </w:rPr>
    </w:lvl>
    <w:lvl w:ilvl="3" w:tplc="04260001" w:tentative="1">
      <w:start w:val="1"/>
      <w:numFmt w:val="bullet"/>
      <w:lvlText w:val=""/>
      <w:lvlJc w:val="left"/>
      <w:pPr>
        <w:ind w:left="3340" w:hanging="360"/>
      </w:pPr>
      <w:rPr>
        <w:rFonts w:ascii="Symbol" w:hAnsi="Symbol" w:hint="default"/>
      </w:rPr>
    </w:lvl>
    <w:lvl w:ilvl="4" w:tplc="04260003" w:tentative="1">
      <w:start w:val="1"/>
      <w:numFmt w:val="bullet"/>
      <w:lvlText w:val="o"/>
      <w:lvlJc w:val="left"/>
      <w:pPr>
        <w:ind w:left="4060" w:hanging="360"/>
      </w:pPr>
      <w:rPr>
        <w:rFonts w:ascii="Courier New" w:hAnsi="Courier New" w:cs="Courier New" w:hint="default"/>
      </w:rPr>
    </w:lvl>
    <w:lvl w:ilvl="5" w:tplc="04260005" w:tentative="1">
      <w:start w:val="1"/>
      <w:numFmt w:val="bullet"/>
      <w:lvlText w:val=""/>
      <w:lvlJc w:val="left"/>
      <w:pPr>
        <w:ind w:left="4780" w:hanging="360"/>
      </w:pPr>
      <w:rPr>
        <w:rFonts w:ascii="Wingdings" w:hAnsi="Wingdings" w:hint="default"/>
      </w:rPr>
    </w:lvl>
    <w:lvl w:ilvl="6" w:tplc="04260001" w:tentative="1">
      <w:start w:val="1"/>
      <w:numFmt w:val="bullet"/>
      <w:lvlText w:val=""/>
      <w:lvlJc w:val="left"/>
      <w:pPr>
        <w:ind w:left="5500" w:hanging="360"/>
      </w:pPr>
      <w:rPr>
        <w:rFonts w:ascii="Symbol" w:hAnsi="Symbol" w:hint="default"/>
      </w:rPr>
    </w:lvl>
    <w:lvl w:ilvl="7" w:tplc="04260003" w:tentative="1">
      <w:start w:val="1"/>
      <w:numFmt w:val="bullet"/>
      <w:lvlText w:val="o"/>
      <w:lvlJc w:val="left"/>
      <w:pPr>
        <w:ind w:left="6220" w:hanging="360"/>
      </w:pPr>
      <w:rPr>
        <w:rFonts w:ascii="Courier New" w:hAnsi="Courier New" w:cs="Courier New" w:hint="default"/>
      </w:rPr>
    </w:lvl>
    <w:lvl w:ilvl="8" w:tplc="04260005" w:tentative="1">
      <w:start w:val="1"/>
      <w:numFmt w:val="bullet"/>
      <w:lvlText w:val=""/>
      <w:lvlJc w:val="left"/>
      <w:pPr>
        <w:ind w:left="6940" w:hanging="360"/>
      </w:pPr>
      <w:rPr>
        <w:rFonts w:ascii="Wingdings" w:hAnsi="Wingdings" w:hint="default"/>
      </w:rPr>
    </w:lvl>
  </w:abstractNum>
  <w:abstractNum w:abstractNumId="33" w15:restartNumberingAfterBreak="0">
    <w:nsid w:val="697921BB"/>
    <w:multiLevelType w:val="hybridMultilevel"/>
    <w:tmpl w:val="781EB76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6B710FA5"/>
    <w:multiLevelType w:val="hybridMultilevel"/>
    <w:tmpl w:val="5AEC80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2E50C90"/>
    <w:multiLevelType w:val="hybridMultilevel"/>
    <w:tmpl w:val="67A82E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4BA4FF6"/>
    <w:multiLevelType w:val="multilevel"/>
    <w:tmpl w:val="B420DFEC"/>
    <w:lvl w:ilvl="0">
      <w:start w:val="22"/>
      <w:numFmt w:val="decimal"/>
      <w:lvlText w:val="%1"/>
      <w:lvlJc w:val="left"/>
      <w:pPr>
        <w:ind w:left="540" w:hanging="540"/>
      </w:pPr>
      <w:rPr>
        <w:rFonts w:hint="default"/>
        <w:i/>
      </w:rPr>
    </w:lvl>
    <w:lvl w:ilvl="1">
      <w:start w:val="10"/>
      <w:numFmt w:val="decimal"/>
      <w:lvlText w:val="%1.%2"/>
      <w:lvlJc w:val="left"/>
      <w:pPr>
        <w:ind w:left="1609" w:hanging="540"/>
      </w:pPr>
      <w:rPr>
        <w:rFonts w:hint="default"/>
        <w:i/>
      </w:rPr>
    </w:lvl>
    <w:lvl w:ilvl="2">
      <w:start w:val="1"/>
      <w:numFmt w:val="decimal"/>
      <w:lvlText w:val="%1.%2.%3"/>
      <w:lvlJc w:val="left"/>
      <w:pPr>
        <w:ind w:left="2858" w:hanging="720"/>
      </w:pPr>
      <w:rPr>
        <w:rFonts w:hint="default"/>
        <w:i/>
      </w:rPr>
    </w:lvl>
    <w:lvl w:ilvl="3">
      <w:start w:val="1"/>
      <w:numFmt w:val="decimal"/>
      <w:lvlText w:val="%1.%2.%3.%4"/>
      <w:lvlJc w:val="left"/>
      <w:pPr>
        <w:ind w:left="3927" w:hanging="720"/>
      </w:pPr>
      <w:rPr>
        <w:rFonts w:hint="default"/>
        <w:i/>
      </w:rPr>
    </w:lvl>
    <w:lvl w:ilvl="4">
      <w:start w:val="1"/>
      <w:numFmt w:val="decimal"/>
      <w:lvlText w:val="%1.%2.%3.%4.%5"/>
      <w:lvlJc w:val="left"/>
      <w:pPr>
        <w:ind w:left="5356" w:hanging="1080"/>
      </w:pPr>
      <w:rPr>
        <w:rFonts w:hint="default"/>
        <w:i/>
      </w:rPr>
    </w:lvl>
    <w:lvl w:ilvl="5">
      <w:start w:val="1"/>
      <w:numFmt w:val="decimal"/>
      <w:lvlText w:val="%1.%2.%3.%4.%5.%6"/>
      <w:lvlJc w:val="left"/>
      <w:pPr>
        <w:ind w:left="6425" w:hanging="1080"/>
      </w:pPr>
      <w:rPr>
        <w:rFonts w:hint="default"/>
        <w:i/>
      </w:rPr>
    </w:lvl>
    <w:lvl w:ilvl="6">
      <w:start w:val="1"/>
      <w:numFmt w:val="decimal"/>
      <w:lvlText w:val="%1.%2.%3.%4.%5.%6.%7"/>
      <w:lvlJc w:val="left"/>
      <w:pPr>
        <w:ind w:left="7854" w:hanging="1440"/>
      </w:pPr>
      <w:rPr>
        <w:rFonts w:hint="default"/>
        <w:i/>
      </w:rPr>
    </w:lvl>
    <w:lvl w:ilvl="7">
      <w:start w:val="1"/>
      <w:numFmt w:val="decimal"/>
      <w:lvlText w:val="%1.%2.%3.%4.%5.%6.%7.%8"/>
      <w:lvlJc w:val="left"/>
      <w:pPr>
        <w:ind w:left="8923" w:hanging="1440"/>
      </w:pPr>
      <w:rPr>
        <w:rFonts w:hint="default"/>
        <w:i/>
      </w:rPr>
    </w:lvl>
    <w:lvl w:ilvl="8">
      <w:start w:val="1"/>
      <w:numFmt w:val="decimal"/>
      <w:lvlText w:val="%1.%2.%3.%4.%5.%6.%7.%8.%9"/>
      <w:lvlJc w:val="left"/>
      <w:pPr>
        <w:ind w:left="10352" w:hanging="1800"/>
      </w:pPr>
      <w:rPr>
        <w:rFonts w:hint="default"/>
        <w:i/>
      </w:rPr>
    </w:lvl>
  </w:abstractNum>
  <w:abstractNum w:abstractNumId="37" w15:restartNumberingAfterBreak="0">
    <w:nsid w:val="77C228A0"/>
    <w:multiLevelType w:val="hybridMultilevel"/>
    <w:tmpl w:val="E94EF432"/>
    <w:lvl w:ilvl="0" w:tplc="661483C0">
      <w:start w:val="1"/>
      <w:numFmt w:val="upperRoman"/>
      <w:lvlText w:val="%1&gt;"/>
      <w:lvlJc w:val="left"/>
      <w:pPr>
        <w:ind w:left="1287" w:hanging="720"/>
      </w:pPr>
      <w:rPr>
        <w:rFonts w:hint="default"/>
        <w:i/>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8" w15:restartNumberingAfterBreak="0">
    <w:nsid w:val="7AAF5A76"/>
    <w:multiLevelType w:val="hybridMultilevel"/>
    <w:tmpl w:val="31C0164E"/>
    <w:lvl w:ilvl="0" w:tplc="BC6CFAE8">
      <w:start w:val="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BF006C9"/>
    <w:multiLevelType w:val="hybridMultilevel"/>
    <w:tmpl w:val="61F803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D9C1D6A"/>
    <w:multiLevelType w:val="hybridMultilevel"/>
    <w:tmpl w:val="BC7A360A"/>
    <w:lvl w:ilvl="0" w:tplc="0D1EA664">
      <w:start w:val="23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1" w15:restartNumberingAfterBreak="0">
    <w:nsid w:val="7F9B334D"/>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33"/>
  </w:num>
  <w:num w:numId="3">
    <w:abstractNumId w:val="30"/>
  </w:num>
  <w:num w:numId="4">
    <w:abstractNumId w:val="14"/>
  </w:num>
  <w:num w:numId="5">
    <w:abstractNumId w:val="18"/>
  </w:num>
  <w:num w:numId="6">
    <w:abstractNumId w:val="5"/>
  </w:num>
  <w:num w:numId="7">
    <w:abstractNumId w:val="26"/>
  </w:num>
  <w:num w:numId="8">
    <w:abstractNumId w:val="2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8"/>
  </w:num>
  <w:num w:numId="12">
    <w:abstractNumId w:val="20"/>
  </w:num>
  <w:num w:numId="13">
    <w:abstractNumId w:val="17"/>
  </w:num>
  <w:num w:numId="14">
    <w:abstractNumId w:val="23"/>
  </w:num>
  <w:num w:numId="15">
    <w:abstractNumId w:val="25"/>
  </w:num>
  <w:num w:numId="16">
    <w:abstractNumId w:val="8"/>
  </w:num>
  <w:num w:numId="17">
    <w:abstractNumId w:val="11"/>
  </w:num>
  <w:num w:numId="18">
    <w:abstractNumId w:val="9"/>
  </w:num>
  <w:num w:numId="19">
    <w:abstractNumId w:val="37"/>
  </w:num>
  <w:num w:numId="20">
    <w:abstractNumId w:val="22"/>
  </w:num>
  <w:num w:numId="21">
    <w:abstractNumId w:val="31"/>
  </w:num>
  <w:num w:numId="22">
    <w:abstractNumId w:val="41"/>
  </w:num>
  <w:num w:numId="23">
    <w:abstractNumId w:val="16"/>
  </w:num>
  <w:num w:numId="24">
    <w:abstractNumId w:val="13"/>
  </w:num>
  <w:num w:numId="25">
    <w:abstractNumId w:val="1"/>
  </w:num>
  <w:num w:numId="26">
    <w:abstractNumId w:val="19"/>
  </w:num>
  <w:num w:numId="27">
    <w:abstractNumId w:val="4"/>
  </w:num>
  <w:num w:numId="28">
    <w:abstractNumId w:val="24"/>
  </w:num>
  <w:num w:numId="29">
    <w:abstractNumId w:val="27"/>
  </w:num>
  <w:num w:numId="30">
    <w:abstractNumId w:val="40"/>
  </w:num>
  <w:num w:numId="31">
    <w:abstractNumId w:val="38"/>
  </w:num>
  <w:num w:numId="32">
    <w:abstractNumId w:val="7"/>
  </w:num>
  <w:num w:numId="33">
    <w:abstractNumId w:val="32"/>
  </w:num>
  <w:num w:numId="34">
    <w:abstractNumId w:val="29"/>
  </w:num>
  <w:num w:numId="35">
    <w:abstractNumId w:val="12"/>
  </w:num>
  <w:num w:numId="36">
    <w:abstractNumId w:val="36"/>
  </w:num>
  <w:num w:numId="37">
    <w:abstractNumId w:val="39"/>
  </w:num>
  <w:num w:numId="38">
    <w:abstractNumId w:val="34"/>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35"/>
  </w:num>
  <w:num w:numId="4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1CA5"/>
    <w:rsid w:val="00004B0C"/>
    <w:rsid w:val="00016579"/>
    <w:rsid w:val="00016A64"/>
    <w:rsid w:val="000179B1"/>
    <w:rsid w:val="00020C94"/>
    <w:rsid w:val="00021129"/>
    <w:rsid w:val="000248FE"/>
    <w:rsid w:val="0003071E"/>
    <w:rsid w:val="0003111D"/>
    <w:rsid w:val="00036251"/>
    <w:rsid w:val="00045011"/>
    <w:rsid w:val="00045E85"/>
    <w:rsid w:val="00050C4D"/>
    <w:rsid w:val="000519FE"/>
    <w:rsid w:val="0005458C"/>
    <w:rsid w:val="00056BF2"/>
    <w:rsid w:val="00062720"/>
    <w:rsid w:val="000630FF"/>
    <w:rsid w:val="0006314E"/>
    <w:rsid w:val="00066E95"/>
    <w:rsid w:val="000836AC"/>
    <w:rsid w:val="00084367"/>
    <w:rsid w:val="00084F53"/>
    <w:rsid w:val="00087071"/>
    <w:rsid w:val="00091F10"/>
    <w:rsid w:val="00091F26"/>
    <w:rsid w:val="00094CCE"/>
    <w:rsid w:val="0009661F"/>
    <w:rsid w:val="00097B57"/>
    <w:rsid w:val="000A4D7E"/>
    <w:rsid w:val="000A717A"/>
    <w:rsid w:val="000B0B24"/>
    <w:rsid w:val="000B0DBF"/>
    <w:rsid w:val="000B2546"/>
    <w:rsid w:val="000C1C19"/>
    <w:rsid w:val="000C2069"/>
    <w:rsid w:val="000C4770"/>
    <w:rsid w:val="000D0A9D"/>
    <w:rsid w:val="000D4522"/>
    <w:rsid w:val="000D740C"/>
    <w:rsid w:val="000E16AF"/>
    <w:rsid w:val="000E3508"/>
    <w:rsid w:val="000E368B"/>
    <w:rsid w:val="000E48B5"/>
    <w:rsid w:val="000F12F9"/>
    <w:rsid w:val="000F149B"/>
    <w:rsid w:val="000F153F"/>
    <w:rsid w:val="000F43BA"/>
    <w:rsid w:val="000F7E3D"/>
    <w:rsid w:val="00102A30"/>
    <w:rsid w:val="00111091"/>
    <w:rsid w:val="00114FAE"/>
    <w:rsid w:val="001166CD"/>
    <w:rsid w:val="00116DE4"/>
    <w:rsid w:val="00123554"/>
    <w:rsid w:val="00123D97"/>
    <w:rsid w:val="001240A1"/>
    <w:rsid w:val="001254B0"/>
    <w:rsid w:val="001313C5"/>
    <w:rsid w:val="0013447C"/>
    <w:rsid w:val="00140E25"/>
    <w:rsid w:val="00143D07"/>
    <w:rsid w:val="00146936"/>
    <w:rsid w:val="00146E14"/>
    <w:rsid w:val="00147519"/>
    <w:rsid w:val="00150EE3"/>
    <w:rsid w:val="00151120"/>
    <w:rsid w:val="00154DB7"/>
    <w:rsid w:val="00155415"/>
    <w:rsid w:val="00157334"/>
    <w:rsid w:val="001626D8"/>
    <w:rsid w:val="00162B1F"/>
    <w:rsid w:val="001649C4"/>
    <w:rsid w:val="00166708"/>
    <w:rsid w:val="00171AAD"/>
    <w:rsid w:val="00171CD5"/>
    <w:rsid w:val="00172DFD"/>
    <w:rsid w:val="00174A7F"/>
    <w:rsid w:val="001752C6"/>
    <w:rsid w:val="00182286"/>
    <w:rsid w:val="0018785D"/>
    <w:rsid w:val="001A1908"/>
    <w:rsid w:val="001B2015"/>
    <w:rsid w:val="001B3EFF"/>
    <w:rsid w:val="001B5CE0"/>
    <w:rsid w:val="001B649F"/>
    <w:rsid w:val="001C5268"/>
    <w:rsid w:val="001C6B44"/>
    <w:rsid w:val="001C72E4"/>
    <w:rsid w:val="001D31B9"/>
    <w:rsid w:val="001D6024"/>
    <w:rsid w:val="001D71DE"/>
    <w:rsid w:val="001E0C10"/>
    <w:rsid w:val="001E1E39"/>
    <w:rsid w:val="001E3A85"/>
    <w:rsid w:val="001E53E0"/>
    <w:rsid w:val="001E563A"/>
    <w:rsid w:val="001F0718"/>
    <w:rsid w:val="001F0748"/>
    <w:rsid w:val="001F2754"/>
    <w:rsid w:val="001F3926"/>
    <w:rsid w:val="001F6239"/>
    <w:rsid w:val="001F6912"/>
    <w:rsid w:val="001F7937"/>
    <w:rsid w:val="00200271"/>
    <w:rsid w:val="00200776"/>
    <w:rsid w:val="00203849"/>
    <w:rsid w:val="00204038"/>
    <w:rsid w:val="00205FA6"/>
    <w:rsid w:val="00212205"/>
    <w:rsid w:val="00213B1D"/>
    <w:rsid w:val="00221C33"/>
    <w:rsid w:val="00223C8F"/>
    <w:rsid w:val="00225A65"/>
    <w:rsid w:val="00225DFA"/>
    <w:rsid w:val="0022630C"/>
    <w:rsid w:val="0022713E"/>
    <w:rsid w:val="00233B9C"/>
    <w:rsid w:val="00236C1B"/>
    <w:rsid w:val="00240D57"/>
    <w:rsid w:val="00244520"/>
    <w:rsid w:val="00245C56"/>
    <w:rsid w:val="002514A4"/>
    <w:rsid w:val="00261952"/>
    <w:rsid w:val="002635B1"/>
    <w:rsid w:val="002674CD"/>
    <w:rsid w:val="0026795B"/>
    <w:rsid w:val="00273C5E"/>
    <w:rsid w:val="0027478E"/>
    <w:rsid w:val="0027622E"/>
    <w:rsid w:val="002814E2"/>
    <w:rsid w:val="00285F09"/>
    <w:rsid w:val="002871AE"/>
    <w:rsid w:val="00293DCF"/>
    <w:rsid w:val="002962A5"/>
    <w:rsid w:val="00296EA8"/>
    <w:rsid w:val="00297897"/>
    <w:rsid w:val="002978EC"/>
    <w:rsid w:val="002A40E1"/>
    <w:rsid w:val="002B1A01"/>
    <w:rsid w:val="002B1F2D"/>
    <w:rsid w:val="002B687D"/>
    <w:rsid w:val="002B6B7C"/>
    <w:rsid w:val="002C0CBC"/>
    <w:rsid w:val="002C317A"/>
    <w:rsid w:val="002C3A8F"/>
    <w:rsid w:val="002C5661"/>
    <w:rsid w:val="002C7779"/>
    <w:rsid w:val="002D228C"/>
    <w:rsid w:val="002D2A80"/>
    <w:rsid w:val="002D372C"/>
    <w:rsid w:val="002D47C0"/>
    <w:rsid w:val="002E1D57"/>
    <w:rsid w:val="002E2C75"/>
    <w:rsid w:val="002E3013"/>
    <w:rsid w:val="002E52A3"/>
    <w:rsid w:val="002E7B93"/>
    <w:rsid w:val="002F2445"/>
    <w:rsid w:val="00303E4F"/>
    <w:rsid w:val="0030724F"/>
    <w:rsid w:val="003116EB"/>
    <w:rsid w:val="003169BC"/>
    <w:rsid w:val="00323F66"/>
    <w:rsid w:val="00325C6E"/>
    <w:rsid w:val="00330D60"/>
    <w:rsid w:val="00335FD8"/>
    <w:rsid w:val="00340733"/>
    <w:rsid w:val="00340D63"/>
    <w:rsid w:val="00342ACF"/>
    <w:rsid w:val="00345F91"/>
    <w:rsid w:val="00346942"/>
    <w:rsid w:val="00347F97"/>
    <w:rsid w:val="00350039"/>
    <w:rsid w:val="0035113F"/>
    <w:rsid w:val="0035416F"/>
    <w:rsid w:val="00354391"/>
    <w:rsid w:val="00355AA2"/>
    <w:rsid w:val="0036049D"/>
    <w:rsid w:val="0036068A"/>
    <w:rsid w:val="00381010"/>
    <w:rsid w:val="003843F9"/>
    <w:rsid w:val="0038664B"/>
    <w:rsid w:val="00392D94"/>
    <w:rsid w:val="00396D42"/>
    <w:rsid w:val="003A038A"/>
    <w:rsid w:val="003A0A84"/>
    <w:rsid w:val="003A1370"/>
    <w:rsid w:val="003A3845"/>
    <w:rsid w:val="003C1645"/>
    <w:rsid w:val="003C411E"/>
    <w:rsid w:val="003D2CDA"/>
    <w:rsid w:val="003D7C9E"/>
    <w:rsid w:val="003E4D13"/>
    <w:rsid w:val="003F1896"/>
    <w:rsid w:val="003F2DBD"/>
    <w:rsid w:val="003F7871"/>
    <w:rsid w:val="003F7FBD"/>
    <w:rsid w:val="00402949"/>
    <w:rsid w:val="00403819"/>
    <w:rsid w:val="004264F7"/>
    <w:rsid w:val="004273C5"/>
    <w:rsid w:val="00431FE8"/>
    <w:rsid w:val="00433A44"/>
    <w:rsid w:val="0043758B"/>
    <w:rsid w:val="0044065A"/>
    <w:rsid w:val="00442402"/>
    <w:rsid w:val="004466BD"/>
    <w:rsid w:val="0045136C"/>
    <w:rsid w:val="0045304B"/>
    <w:rsid w:val="004547AB"/>
    <w:rsid w:val="00454C24"/>
    <w:rsid w:val="004559DA"/>
    <w:rsid w:val="004734E0"/>
    <w:rsid w:val="00473BE8"/>
    <w:rsid w:val="00476074"/>
    <w:rsid w:val="00481DB5"/>
    <w:rsid w:val="0048432F"/>
    <w:rsid w:val="00487F1F"/>
    <w:rsid w:val="00490482"/>
    <w:rsid w:val="00491E70"/>
    <w:rsid w:val="00494399"/>
    <w:rsid w:val="004A208A"/>
    <w:rsid w:val="004A30B6"/>
    <w:rsid w:val="004A33B9"/>
    <w:rsid w:val="004A3C47"/>
    <w:rsid w:val="004B1F91"/>
    <w:rsid w:val="004B6390"/>
    <w:rsid w:val="004B6520"/>
    <w:rsid w:val="004C1B05"/>
    <w:rsid w:val="004C1D48"/>
    <w:rsid w:val="004C2A3A"/>
    <w:rsid w:val="004C3AAB"/>
    <w:rsid w:val="004C3ACB"/>
    <w:rsid w:val="004C4CF9"/>
    <w:rsid w:val="004C701A"/>
    <w:rsid w:val="004C7C01"/>
    <w:rsid w:val="004D47E4"/>
    <w:rsid w:val="004D66C3"/>
    <w:rsid w:val="004E38DE"/>
    <w:rsid w:val="004E7071"/>
    <w:rsid w:val="004F2B94"/>
    <w:rsid w:val="004F50D5"/>
    <w:rsid w:val="00512E31"/>
    <w:rsid w:val="00514E8D"/>
    <w:rsid w:val="0052038D"/>
    <w:rsid w:val="00526CB7"/>
    <w:rsid w:val="00530B04"/>
    <w:rsid w:val="00531339"/>
    <w:rsid w:val="00532166"/>
    <w:rsid w:val="00532C87"/>
    <w:rsid w:val="0053462E"/>
    <w:rsid w:val="00535248"/>
    <w:rsid w:val="005412EA"/>
    <w:rsid w:val="00543E86"/>
    <w:rsid w:val="0054478B"/>
    <w:rsid w:val="00544AE8"/>
    <w:rsid w:val="00545AAB"/>
    <w:rsid w:val="005539B6"/>
    <w:rsid w:val="00553ED9"/>
    <w:rsid w:val="00554044"/>
    <w:rsid w:val="005551C7"/>
    <w:rsid w:val="00565444"/>
    <w:rsid w:val="005834E0"/>
    <w:rsid w:val="00585304"/>
    <w:rsid w:val="0058607D"/>
    <w:rsid w:val="00586637"/>
    <w:rsid w:val="00592354"/>
    <w:rsid w:val="005932A8"/>
    <w:rsid w:val="005938E7"/>
    <w:rsid w:val="0059543B"/>
    <w:rsid w:val="0059659D"/>
    <w:rsid w:val="005974BB"/>
    <w:rsid w:val="005A2F48"/>
    <w:rsid w:val="005A3481"/>
    <w:rsid w:val="005A3BB0"/>
    <w:rsid w:val="005A3DCC"/>
    <w:rsid w:val="005A7D11"/>
    <w:rsid w:val="005B0BB3"/>
    <w:rsid w:val="005B3114"/>
    <w:rsid w:val="005B37B8"/>
    <w:rsid w:val="005B6BD0"/>
    <w:rsid w:val="005C314B"/>
    <w:rsid w:val="005C3757"/>
    <w:rsid w:val="005C51A8"/>
    <w:rsid w:val="005D0353"/>
    <w:rsid w:val="005D4524"/>
    <w:rsid w:val="005D4657"/>
    <w:rsid w:val="005D6596"/>
    <w:rsid w:val="005D6DBC"/>
    <w:rsid w:val="005E441E"/>
    <w:rsid w:val="005E6D4D"/>
    <w:rsid w:val="005E7CB8"/>
    <w:rsid w:val="005E7FDF"/>
    <w:rsid w:val="005F010F"/>
    <w:rsid w:val="005F0727"/>
    <w:rsid w:val="005F1D1D"/>
    <w:rsid w:val="005F1FFB"/>
    <w:rsid w:val="005F2745"/>
    <w:rsid w:val="005F2939"/>
    <w:rsid w:val="005F3F22"/>
    <w:rsid w:val="005F4859"/>
    <w:rsid w:val="00600830"/>
    <w:rsid w:val="00603D64"/>
    <w:rsid w:val="00603DA6"/>
    <w:rsid w:val="00604440"/>
    <w:rsid w:val="0060710A"/>
    <w:rsid w:val="006111AC"/>
    <w:rsid w:val="00613FDD"/>
    <w:rsid w:val="00614C64"/>
    <w:rsid w:val="006210FB"/>
    <w:rsid w:val="006249CB"/>
    <w:rsid w:val="00625580"/>
    <w:rsid w:val="00630ED9"/>
    <w:rsid w:val="00631158"/>
    <w:rsid w:val="00631DD7"/>
    <w:rsid w:val="0063288D"/>
    <w:rsid w:val="00633965"/>
    <w:rsid w:val="00633E88"/>
    <w:rsid w:val="00635CE2"/>
    <w:rsid w:val="0063670B"/>
    <w:rsid w:val="00641E5C"/>
    <w:rsid w:val="0065077E"/>
    <w:rsid w:val="006532DF"/>
    <w:rsid w:val="00653374"/>
    <w:rsid w:val="0065454F"/>
    <w:rsid w:val="0065691C"/>
    <w:rsid w:val="00657878"/>
    <w:rsid w:val="00662A66"/>
    <w:rsid w:val="006636CE"/>
    <w:rsid w:val="00664B2E"/>
    <w:rsid w:val="00665736"/>
    <w:rsid w:val="006678A5"/>
    <w:rsid w:val="00683B9E"/>
    <w:rsid w:val="00684876"/>
    <w:rsid w:val="006859FF"/>
    <w:rsid w:val="006A23E8"/>
    <w:rsid w:val="006A2DC8"/>
    <w:rsid w:val="006A5045"/>
    <w:rsid w:val="006A7C51"/>
    <w:rsid w:val="006B048A"/>
    <w:rsid w:val="006B0636"/>
    <w:rsid w:val="006C198B"/>
    <w:rsid w:val="006C3E1F"/>
    <w:rsid w:val="006C4B51"/>
    <w:rsid w:val="006C666C"/>
    <w:rsid w:val="006C77DA"/>
    <w:rsid w:val="006D431C"/>
    <w:rsid w:val="006D7938"/>
    <w:rsid w:val="006E2F7A"/>
    <w:rsid w:val="006F1D2F"/>
    <w:rsid w:val="006F5439"/>
    <w:rsid w:val="006F64BA"/>
    <w:rsid w:val="00701156"/>
    <w:rsid w:val="0070317D"/>
    <w:rsid w:val="00707003"/>
    <w:rsid w:val="00710E0B"/>
    <w:rsid w:val="00711ED8"/>
    <w:rsid w:val="00715289"/>
    <w:rsid w:val="00715A85"/>
    <w:rsid w:val="0071612A"/>
    <w:rsid w:val="00717D1E"/>
    <w:rsid w:val="00717E0D"/>
    <w:rsid w:val="007201E7"/>
    <w:rsid w:val="007233F8"/>
    <w:rsid w:val="007305AC"/>
    <w:rsid w:val="0073611B"/>
    <w:rsid w:val="00737B70"/>
    <w:rsid w:val="00740AC1"/>
    <w:rsid w:val="00742838"/>
    <w:rsid w:val="00743F92"/>
    <w:rsid w:val="007440D2"/>
    <w:rsid w:val="00752664"/>
    <w:rsid w:val="00752C1A"/>
    <w:rsid w:val="007535F0"/>
    <w:rsid w:val="00756284"/>
    <w:rsid w:val="007577EE"/>
    <w:rsid w:val="007602EA"/>
    <w:rsid w:val="00760731"/>
    <w:rsid w:val="007641D0"/>
    <w:rsid w:val="00765543"/>
    <w:rsid w:val="00766388"/>
    <w:rsid w:val="007667AD"/>
    <w:rsid w:val="00772E56"/>
    <w:rsid w:val="00774BA8"/>
    <w:rsid w:val="00775672"/>
    <w:rsid w:val="007776BE"/>
    <w:rsid w:val="007834E7"/>
    <w:rsid w:val="00783B8B"/>
    <w:rsid w:val="00786BC9"/>
    <w:rsid w:val="0079290D"/>
    <w:rsid w:val="007A0306"/>
    <w:rsid w:val="007A1376"/>
    <w:rsid w:val="007A6CBC"/>
    <w:rsid w:val="007B3F1B"/>
    <w:rsid w:val="007B42FF"/>
    <w:rsid w:val="007B4E3B"/>
    <w:rsid w:val="007C18AF"/>
    <w:rsid w:val="007C24DB"/>
    <w:rsid w:val="007C2E67"/>
    <w:rsid w:val="007C3979"/>
    <w:rsid w:val="007C5628"/>
    <w:rsid w:val="007C76BE"/>
    <w:rsid w:val="007D022A"/>
    <w:rsid w:val="007D46EE"/>
    <w:rsid w:val="007D6E0D"/>
    <w:rsid w:val="007E5282"/>
    <w:rsid w:val="007F1746"/>
    <w:rsid w:val="007F24A7"/>
    <w:rsid w:val="007F790E"/>
    <w:rsid w:val="008039DE"/>
    <w:rsid w:val="008062AC"/>
    <w:rsid w:val="00807168"/>
    <w:rsid w:val="008105C5"/>
    <w:rsid w:val="00811DA7"/>
    <w:rsid w:val="008121DA"/>
    <w:rsid w:val="00814C64"/>
    <w:rsid w:val="00816C37"/>
    <w:rsid w:val="0082079B"/>
    <w:rsid w:val="00823467"/>
    <w:rsid w:val="00823586"/>
    <w:rsid w:val="008237DA"/>
    <w:rsid w:val="00826F95"/>
    <w:rsid w:val="008313F5"/>
    <w:rsid w:val="0083319C"/>
    <w:rsid w:val="008349E1"/>
    <w:rsid w:val="008426E6"/>
    <w:rsid w:val="00844DC8"/>
    <w:rsid w:val="00854A63"/>
    <w:rsid w:val="00854A79"/>
    <w:rsid w:val="0085772C"/>
    <w:rsid w:val="00860F34"/>
    <w:rsid w:val="0086293F"/>
    <w:rsid w:val="008631BE"/>
    <w:rsid w:val="00865BD8"/>
    <w:rsid w:val="008670DB"/>
    <w:rsid w:val="008734D3"/>
    <w:rsid w:val="00876C90"/>
    <w:rsid w:val="00877226"/>
    <w:rsid w:val="00877954"/>
    <w:rsid w:val="00877C4D"/>
    <w:rsid w:val="008828A3"/>
    <w:rsid w:val="00882A41"/>
    <w:rsid w:val="00882F13"/>
    <w:rsid w:val="00887B6E"/>
    <w:rsid w:val="00890A68"/>
    <w:rsid w:val="008952AA"/>
    <w:rsid w:val="00896338"/>
    <w:rsid w:val="00897755"/>
    <w:rsid w:val="008A4264"/>
    <w:rsid w:val="008B1052"/>
    <w:rsid w:val="008B1B22"/>
    <w:rsid w:val="008B2A16"/>
    <w:rsid w:val="008B6B8F"/>
    <w:rsid w:val="008B7EBF"/>
    <w:rsid w:val="008C1572"/>
    <w:rsid w:val="008C1DED"/>
    <w:rsid w:val="008C2724"/>
    <w:rsid w:val="008C5A0E"/>
    <w:rsid w:val="008C771E"/>
    <w:rsid w:val="008D0A6B"/>
    <w:rsid w:val="008D0C49"/>
    <w:rsid w:val="008D5070"/>
    <w:rsid w:val="008D5529"/>
    <w:rsid w:val="008D5D0C"/>
    <w:rsid w:val="008E05E4"/>
    <w:rsid w:val="008E182A"/>
    <w:rsid w:val="008E46D9"/>
    <w:rsid w:val="008F1E54"/>
    <w:rsid w:val="008F221C"/>
    <w:rsid w:val="008F4219"/>
    <w:rsid w:val="00902698"/>
    <w:rsid w:val="00903B5A"/>
    <w:rsid w:val="00907105"/>
    <w:rsid w:val="0093264C"/>
    <w:rsid w:val="00932D0E"/>
    <w:rsid w:val="0093628F"/>
    <w:rsid w:val="009408D7"/>
    <w:rsid w:val="00941C95"/>
    <w:rsid w:val="0095063A"/>
    <w:rsid w:val="009530E2"/>
    <w:rsid w:val="0095585E"/>
    <w:rsid w:val="00955B76"/>
    <w:rsid w:val="00960DB2"/>
    <w:rsid w:val="009640F5"/>
    <w:rsid w:val="00967A14"/>
    <w:rsid w:val="00971C06"/>
    <w:rsid w:val="009723EE"/>
    <w:rsid w:val="00973482"/>
    <w:rsid w:val="00975CF5"/>
    <w:rsid w:val="009767AE"/>
    <w:rsid w:val="00982E56"/>
    <w:rsid w:val="009841EE"/>
    <w:rsid w:val="0098490E"/>
    <w:rsid w:val="0098698E"/>
    <w:rsid w:val="00991D1F"/>
    <w:rsid w:val="00994F11"/>
    <w:rsid w:val="00994F97"/>
    <w:rsid w:val="009A23DC"/>
    <w:rsid w:val="009A601B"/>
    <w:rsid w:val="009A74D8"/>
    <w:rsid w:val="009B76FA"/>
    <w:rsid w:val="009C1195"/>
    <w:rsid w:val="009C4A98"/>
    <w:rsid w:val="009D1F72"/>
    <w:rsid w:val="009D70B8"/>
    <w:rsid w:val="009F0E96"/>
    <w:rsid w:val="009F1DD0"/>
    <w:rsid w:val="009F4615"/>
    <w:rsid w:val="009F6012"/>
    <w:rsid w:val="00A01000"/>
    <w:rsid w:val="00A11FB3"/>
    <w:rsid w:val="00A1743F"/>
    <w:rsid w:val="00A17AAE"/>
    <w:rsid w:val="00A2295B"/>
    <w:rsid w:val="00A23E3F"/>
    <w:rsid w:val="00A34BD5"/>
    <w:rsid w:val="00A36BAA"/>
    <w:rsid w:val="00A43551"/>
    <w:rsid w:val="00A505BD"/>
    <w:rsid w:val="00A5730A"/>
    <w:rsid w:val="00A6026C"/>
    <w:rsid w:val="00A619A3"/>
    <w:rsid w:val="00A64D50"/>
    <w:rsid w:val="00A71A30"/>
    <w:rsid w:val="00A720C1"/>
    <w:rsid w:val="00A746E0"/>
    <w:rsid w:val="00A75DA8"/>
    <w:rsid w:val="00A76116"/>
    <w:rsid w:val="00A76FB9"/>
    <w:rsid w:val="00A84308"/>
    <w:rsid w:val="00A84C75"/>
    <w:rsid w:val="00A852FE"/>
    <w:rsid w:val="00A8599D"/>
    <w:rsid w:val="00A8676E"/>
    <w:rsid w:val="00A86BD4"/>
    <w:rsid w:val="00A87A86"/>
    <w:rsid w:val="00A9066A"/>
    <w:rsid w:val="00A92564"/>
    <w:rsid w:val="00A9652E"/>
    <w:rsid w:val="00A96EAD"/>
    <w:rsid w:val="00A97207"/>
    <w:rsid w:val="00A97C51"/>
    <w:rsid w:val="00AA4046"/>
    <w:rsid w:val="00AA4584"/>
    <w:rsid w:val="00AA7DE9"/>
    <w:rsid w:val="00AB21D8"/>
    <w:rsid w:val="00AB31A5"/>
    <w:rsid w:val="00AB4510"/>
    <w:rsid w:val="00AB4613"/>
    <w:rsid w:val="00AB5BF9"/>
    <w:rsid w:val="00AC0DCB"/>
    <w:rsid w:val="00AC1416"/>
    <w:rsid w:val="00AC5436"/>
    <w:rsid w:val="00AD0CC6"/>
    <w:rsid w:val="00AD24DD"/>
    <w:rsid w:val="00AD40A2"/>
    <w:rsid w:val="00AE0321"/>
    <w:rsid w:val="00AE3E29"/>
    <w:rsid w:val="00AE4BAB"/>
    <w:rsid w:val="00AE521E"/>
    <w:rsid w:val="00AE6F6B"/>
    <w:rsid w:val="00AF6946"/>
    <w:rsid w:val="00AF7006"/>
    <w:rsid w:val="00B00FA8"/>
    <w:rsid w:val="00B01D89"/>
    <w:rsid w:val="00B02929"/>
    <w:rsid w:val="00B02ABB"/>
    <w:rsid w:val="00B03D5E"/>
    <w:rsid w:val="00B05EE1"/>
    <w:rsid w:val="00B12825"/>
    <w:rsid w:val="00B13461"/>
    <w:rsid w:val="00B14C37"/>
    <w:rsid w:val="00B16D98"/>
    <w:rsid w:val="00B25BD3"/>
    <w:rsid w:val="00B26039"/>
    <w:rsid w:val="00B266EA"/>
    <w:rsid w:val="00B336AD"/>
    <w:rsid w:val="00B34758"/>
    <w:rsid w:val="00B36547"/>
    <w:rsid w:val="00B3658B"/>
    <w:rsid w:val="00B43381"/>
    <w:rsid w:val="00B43DCE"/>
    <w:rsid w:val="00B52E1D"/>
    <w:rsid w:val="00B54A43"/>
    <w:rsid w:val="00B54ACD"/>
    <w:rsid w:val="00B566A7"/>
    <w:rsid w:val="00B5764F"/>
    <w:rsid w:val="00B62167"/>
    <w:rsid w:val="00B630D2"/>
    <w:rsid w:val="00B665A7"/>
    <w:rsid w:val="00B67A42"/>
    <w:rsid w:val="00B719E3"/>
    <w:rsid w:val="00B855EB"/>
    <w:rsid w:val="00B8585A"/>
    <w:rsid w:val="00B902BB"/>
    <w:rsid w:val="00B92459"/>
    <w:rsid w:val="00BA4487"/>
    <w:rsid w:val="00BB0BC4"/>
    <w:rsid w:val="00BB7404"/>
    <w:rsid w:val="00BB766E"/>
    <w:rsid w:val="00BB7BDE"/>
    <w:rsid w:val="00BB7C3B"/>
    <w:rsid w:val="00BD14C0"/>
    <w:rsid w:val="00BD347F"/>
    <w:rsid w:val="00BE2CAA"/>
    <w:rsid w:val="00BE4772"/>
    <w:rsid w:val="00BE4798"/>
    <w:rsid w:val="00BE7C02"/>
    <w:rsid w:val="00BF015C"/>
    <w:rsid w:val="00BF2298"/>
    <w:rsid w:val="00BF6751"/>
    <w:rsid w:val="00C01986"/>
    <w:rsid w:val="00C06002"/>
    <w:rsid w:val="00C068CA"/>
    <w:rsid w:val="00C1173F"/>
    <w:rsid w:val="00C11DE3"/>
    <w:rsid w:val="00C12666"/>
    <w:rsid w:val="00C20021"/>
    <w:rsid w:val="00C21201"/>
    <w:rsid w:val="00C23C86"/>
    <w:rsid w:val="00C24F74"/>
    <w:rsid w:val="00C25E5D"/>
    <w:rsid w:val="00C274DB"/>
    <w:rsid w:val="00C30A41"/>
    <w:rsid w:val="00C32AC6"/>
    <w:rsid w:val="00C35261"/>
    <w:rsid w:val="00C40739"/>
    <w:rsid w:val="00C42DD7"/>
    <w:rsid w:val="00C44532"/>
    <w:rsid w:val="00C46807"/>
    <w:rsid w:val="00C52374"/>
    <w:rsid w:val="00C52C76"/>
    <w:rsid w:val="00C533B8"/>
    <w:rsid w:val="00C55A3C"/>
    <w:rsid w:val="00C60208"/>
    <w:rsid w:val="00C634C7"/>
    <w:rsid w:val="00C63D55"/>
    <w:rsid w:val="00C67163"/>
    <w:rsid w:val="00C73A77"/>
    <w:rsid w:val="00C75B1A"/>
    <w:rsid w:val="00C8007B"/>
    <w:rsid w:val="00C82C75"/>
    <w:rsid w:val="00C85A78"/>
    <w:rsid w:val="00C8698B"/>
    <w:rsid w:val="00C87DE7"/>
    <w:rsid w:val="00C92549"/>
    <w:rsid w:val="00C92B37"/>
    <w:rsid w:val="00C943D6"/>
    <w:rsid w:val="00C95313"/>
    <w:rsid w:val="00C9567E"/>
    <w:rsid w:val="00CA0078"/>
    <w:rsid w:val="00CA6099"/>
    <w:rsid w:val="00CA682E"/>
    <w:rsid w:val="00CB0952"/>
    <w:rsid w:val="00CB4706"/>
    <w:rsid w:val="00CB55FC"/>
    <w:rsid w:val="00CB6629"/>
    <w:rsid w:val="00CC3046"/>
    <w:rsid w:val="00CC3AE6"/>
    <w:rsid w:val="00CC6297"/>
    <w:rsid w:val="00CD3EBB"/>
    <w:rsid w:val="00CD4E68"/>
    <w:rsid w:val="00CD7394"/>
    <w:rsid w:val="00CE1529"/>
    <w:rsid w:val="00CE27D5"/>
    <w:rsid w:val="00CE3450"/>
    <w:rsid w:val="00CE3A4D"/>
    <w:rsid w:val="00CE4974"/>
    <w:rsid w:val="00CF019D"/>
    <w:rsid w:val="00CF3B10"/>
    <w:rsid w:val="00CF531D"/>
    <w:rsid w:val="00CF6AB5"/>
    <w:rsid w:val="00CF7113"/>
    <w:rsid w:val="00CF7159"/>
    <w:rsid w:val="00D00BB9"/>
    <w:rsid w:val="00D00E64"/>
    <w:rsid w:val="00D01A92"/>
    <w:rsid w:val="00D06F7F"/>
    <w:rsid w:val="00D10190"/>
    <w:rsid w:val="00D13CD3"/>
    <w:rsid w:val="00D147F9"/>
    <w:rsid w:val="00D15C43"/>
    <w:rsid w:val="00D15D5D"/>
    <w:rsid w:val="00D24212"/>
    <w:rsid w:val="00D25BD9"/>
    <w:rsid w:val="00D2605E"/>
    <w:rsid w:val="00D330F4"/>
    <w:rsid w:val="00D36595"/>
    <w:rsid w:val="00D40AF5"/>
    <w:rsid w:val="00D41825"/>
    <w:rsid w:val="00D41E59"/>
    <w:rsid w:val="00D42A6F"/>
    <w:rsid w:val="00D44D73"/>
    <w:rsid w:val="00D54AD6"/>
    <w:rsid w:val="00D5548C"/>
    <w:rsid w:val="00D6131C"/>
    <w:rsid w:val="00D615E5"/>
    <w:rsid w:val="00D70136"/>
    <w:rsid w:val="00D712AE"/>
    <w:rsid w:val="00D7403A"/>
    <w:rsid w:val="00D75D0E"/>
    <w:rsid w:val="00D7652C"/>
    <w:rsid w:val="00D838DE"/>
    <w:rsid w:val="00D84A67"/>
    <w:rsid w:val="00D90E49"/>
    <w:rsid w:val="00D92715"/>
    <w:rsid w:val="00D939B1"/>
    <w:rsid w:val="00D95C78"/>
    <w:rsid w:val="00DA026F"/>
    <w:rsid w:val="00DA1978"/>
    <w:rsid w:val="00DA748A"/>
    <w:rsid w:val="00DB0129"/>
    <w:rsid w:val="00DB3316"/>
    <w:rsid w:val="00DB3AF4"/>
    <w:rsid w:val="00DB470D"/>
    <w:rsid w:val="00DB6898"/>
    <w:rsid w:val="00DB7767"/>
    <w:rsid w:val="00DC1C8B"/>
    <w:rsid w:val="00DC5B01"/>
    <w:rsid w:val="00DE4709"/>
    <w:rsid w:val="00DE4E9B"/>
    <w:rsid w:val="00DF2808"/>
    <w:rsid w:val="00DF4AD8"/>
    <w:rsid w:val="00DF6185"/>
    <w:rsid w:val="00E048F3"/>
    <w:rsid w:val="00E05947"/>
    <w:rsid w:val="00E06150"/>
    <w:rsid w:val="00E0647F"/>
    <w:rsid w:val="00E0670C"/>
    <w:rsid w:val="00E07773"/>
    <w:rsid w:val="00E1007C"/>
    <w:rsid w:val="00E100F9"/>
    <w:rsid w:val="00E14558"/>
    <w:rsid w:val="00E21ADE"/>
    <w:rsid w:val="00E273CB"/>
    <w:rsid w:val="00E347EE"/>
    <w:rsid w:val="00E37F2B"/>
    <w:rsid w:val="00E40B15"/>
    <w:rsid w:val="00E42687"/>
    <w:rsid w:val="00E42F1D"/>
    <w:rsid w:val="00E4691D"/>
    <w:rsid w:val="00E50C9F"/>
    <w:rsid w:val="00E5280D"/>
    <w:rsid w:val="00E53E2F"/>
    <w:rsid w:val="00E61057"/>
    <w:rsid w:val="00E629A7"/>
    <w:rsid w:val="00E63618"/>
    <w:rsid w:val="00E65FBA"/>
    <w:rsid w:val="00E662C2"/>
    <w:rsid w:val="00E70E2E"/>
    <w:rsid w:val="00E72203"/>
    <w:rsid w:val="00E72A21"/>
    <w:rsid w:val="00E74A70"/>
    <w:rsid w:val="00E75484"/>
    <w:rsid w:val="00E7692E"/>
    <w:rsid w:val="00E80D85"/>
    <w:rsid w:val="00E81CF6"/>
    <w:rsid w:val="00E82C4B"/>
    <w:rsid w:val="00E83200"/>
    <w:rsid w:val="00E834D7"/>
    <w:rsid w:val="00E90B1F"/>
    <w:rsid w:val="00E919AA"/>
    <w:rsid w:val="00E92549"/>
    <w:rsid w:val="00E92960"/>
    <w:rsid w:val="00E93F40"/>
    <w:rsid w:val="00E976D8"/>
    <w:rsid w:val="00EA6B02"/>
    <w:rsid w:val="00EA7ABB"/>
    <w:rsid w:val="00EA7FA7"/>
    <w:rsid w:val="00EB1910"/>
    <w:rsid w:val="00EB41AF"/>
    <w:rsid w:val="00EB65B3"/>
    <w:rsid w:val="00EC10F5"/>
    <w:rsid w:val="00EC2B0D"/>
    <w:rsid w:val="00EC3013"/>
    <w:rsid w:val="00EC3AE4"/>
    <w:rsid w:val="00EC532D"/>
    <w:rsid w:val="00EC5EC8"/>
    <w:rsid w:val="00EC766F"/>
    <w:rsid w:val="00ED1166"/>
    <w:rsid w:val="00ED2B82"/>
    <w:rsid w:val="00ED4102"/>
    <w:rsid w:val="00EE161C"/>
    <w:rsid w:val="00EE1BC2"/>
    <w:rsid w:val="00EE273D"/>
    <w:rsid w:val="00EE33DA"/>
    <w:rsid w:val="00EE5672"/>
    <w:rsid w:val="00EE622C"/>
    <w:rsid w:val="00EE6602"/>
    <w:rsid w:val="00EF0AE3"/>
    <w:rsid w:val="00EF6CEF"/>
    <w:rsid w:val="00F01115"/>
    <w:rsid w:val="00F01205"/>
    <w:rsid w:val="00F061E1"/>
    <w:rsid w:val="00F06F3B"/>
    <w:rsid w:val="00F116C1"/>
    <w:rsid w:val="00F11EF9"/>
    <w:rsid w:val="00F1639B"/>
    <w:rsid w:val="00F21998"/>
    <w:rsid w:val="00F21AFF"/>
    <w:rsid w:val="00F2519A"/>
    <w:rsid w:val="00F32C09"/>
    <w:rsid w:val="00F33D0E"/>
    <w:rsid w:val="00F36BA7"/>
    <w:rsid w:val="00F429DC"/>
    <w:rsid w:val="00F52365"/>
    <w:rsid w:val="00F56416"/>
    <w:rsid w:val="00F574F5"/>
    <w:rsid w:val="00F57DB1"/>
    <w:rsid w:val="00F65378"/>
    <w:rsid w:val="00F7423F"/>
    <w:rsid w:val="00F7427F"/>
    <w:rsid w:val="00F75584"/>
    <w:rsid w:val="00F77808"/>
    <w:rsid w:val="00F81BA1"/>
    <w:rsid w:val="00F82456"/>
    <w:rsid w:val="00F82ED0"/>
    <w:rsid w:val="00F85A83"/>
    <w:rsid w:val="00F86FC6"/>
    <w:rsid w:val="00F87858"/>
    <w:rsid w:val="00F87C67"/>
    <w:rsid w:val="00F9208F"/>
    <w:rsid w:val="00F952D0"/>
    <w:rsid w:val="00F95E5A"/>
    <w:rsid w:val="00FA3938"/>
    <w:rsid w:val="00FA5D6D"/>
    <w:rsid w:val="00FA5FD6"/>
    <w:rsid w:val="00FA6612"/>
    <w:rsid w:val="00FA6869"/>
    <w:rsid w:val="00FA6900"/>
    <w:rsid w:val="00FB2972"/>
    <w:rsid w:val="00FB684B"/>
    <w:rsid w:val="00FB7CBF"/>
    <w:rsid w:val="00FC0C37"/>
    <w:rsid w:val="00FC1060"/>
    <w:rsid w:val="00FC18F5"/>
    <w:rsid w:val="00FC42A2"/>
    <w:rsid w:val="00FD0113"/>
    <w:rsid w:val="00FE36DF"/>
    <w:rsid w:val="00FE37FA"/>
    <w:rsid w:val="00FE3F55"/>
    <w:rsid w:val="00FE46CE"/>
    <w:rsid w:val="00FE5C7A"/>
    <w:rsid w:val="00FF07F3"/>
    <w:rsid w:val="00FF56CF"/>
    <w:rsid w:val="00FF5D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650DED8E-49BD-4381-9EDD-62F62795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47C"/>
    <w:pPr>
      <w:spacing w:after="120"/>
      <w:ind w:firstLine="709"/>
      <w:jc w:val="both"/>
    </w:pPr>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B5A"/>
    <w:rPr>
      <w:rFonts w:ascii="Tahoma" w:eastAsia="Calibri" w:hAnsi="Tahoma"/>
      <w:sz w:val="16"/>
      <w:szCs w:val="16"/>
    </w:rPr>
  </w:style>
  <w:style w:type="character" w:customStyle="1" w:styleId="BalloonTextChar">
    <w:name w:val="Balloon Text Char"/>
    <w:link w:val="BalloonText"/>
    <w:uiPriority w:val="99"/>
    <w:semiHidden/>
    <w:rsid w:val="00903B5A"/>
    <w:rPr>
      <w:rFonts w:ascii="Tahoma" w:hAnsi="Tahoma" w:cs="Tahoma"/>
      <w:sz w:val="16"/>
      <w:szCs w:val="16"/>
    </w:rPr>
  </w:style>
  <w:style w:type="paragraph" w:customStyle="1" w:styleId="samazpaliel">
    <w:name w:val="samaz_paliel"/>
    <w:basedOn w:val="Normal"/>
    <w:qFormat/>
    <w:rsid w:val="00066E95"/>
    <w:pPr>
      <w:widowControl w:val="0"/>
      <w:ind w:firstLine="0"/>
    </w:pPr>
    <w:rPr>
      <w:b/>
      <w:u w:val="single"/>
    </w:rPr>
  </w:style>
  <w:style w:type="paragraph" w:customStyle="1" w:styleId="cipari">
    <w:name w:val="cipari"/>
    <w:basedOn w:val="Normal"/>
    <w:link w:val="cipariChar"/>
    <w:qFormat/>
    <w:rsid w:val="00C12666"/>
    <w:pPr>
      <w:ind w:left="720" w:hanging="720"/>
    </w:pPr>
    <w:rPr>
      <w:bCs/>
    </w:rPr>
  </w:style>
  <w:style w:type="character" w:customStyle="1" w:styleId="cipariChar">
    <w:name w:val="cipari Char"/>
    <w:link w:val="cipari"/>
    <w:rsid w:val="00C12666"/>
    <w:rPr>
      <w:rFonts w:eastAsia="Times New Roman"/>
      <w:bCs/>
      <w:sz w:val="24"/>
      <w:lang w:eastAsia="en-US"/>
    </w:rPr>
  </w:style>
  <w:style w:type="character" w:styleId="CommentReference">
    <w:name w:val="annotation reference"/>
    <w:uiPriority w:val="99"/>
    <w:semiHidden/>
    <w:unhideWhenUsed/>
    <w:rsid w:val="00091F10"/>
    <w:rPr>
      <w:sz w:val="16"/>
      <w:szCs w:val="16"/>
    </w:rPr>
  </w:style>
  <w:style w:type="paragraph" w:styleId="CommentText">
    <w:name w:val="annotation text"/>
    <w:basedOn w:val="Normal"/>
    <w:link w:val="CommentTextChar"/>
    <w:uiPriority w:val="99"/>
    <w:semiHidden/>
    <w:unhideWhenUsed/>
    <w:rsid w:val="00091F10"/>
    <w:rPr>
      <w:rFonts w:eastAsia="Calibri"/>
      <w:sz w:val="20"/>
    </w:rPr>
  </w:style>
  <w:style w:type="character" w:customStyle="1" w:styleId="CommentTextChar">
    <w:name w:val="Comment Text Char"/>
    <w:link w:val="CommentText"/>
    <w:uiPriority w:val="99"/>
    <w:semiHidden/>
    <w:rsid w:val="00091F10"/>
    <w:rPr>
      <w:sz w:val="20"/>
      <w:szCs w:val="20"/>
    </w:rPr>
  </w:style>
  <w:style w:type="paragraph" w:styleId="CommentSubject">
    <w:name w:val="annotation subject"/>
    <w:basedOn w:val="CommentText"/>
    <w:next w:val="CommentText"/>
    <w:link w:val="CommentSubjectChar"/>
    <w:uiPriority w:val="99"/>
    <w:semiHidden/>
    <w:unhideWhenUsed/>
    <w:rsid w:val="00091F10"/>
    <w:rPr>
      <w:b/>
      <w:bCs/>
    </w:rPr>
  </w:style>
  <w:style w:type="character" w:customStyle="1" w:styleId="CommentSubjectChar">
    <w:name w:val="Comment Subject Char"/>
    <w:link w:val="CommentSubject"/>
    <w:uiPriority w:val="99"/>
    <w:semiHidden/>
    <w:rsid w:val="00091F10"/>
    <w:rPr>
      <w:b/>
      <w:bCs/>
      <w:sz w:val="20"/>
      <w:szCs w:val="20"/>
    </w:rPr>
  </w:style>
  <w:style w:type="paragraph" w:styleId="Footer">
    <w:name w:val="footer"/>
    <w:basedOn w:val="Normal"/>
    <w:link w:val="FooterChar"/>
    <w:uiPriority w:val="99"/>
    <w:unhideWhenUsed/>
    <w:rsid w:val="005F0727"/>
    <w:pPr>
      <w:tabs>
        <w:tab w:val="center" w:pos="4153"/>
        <w:tab w:val="right" w:pos="8306"/>
      </w:tabs>
    </w:pPr>
  </w:style>
  <w:style w:type="character" w:customStyle="1" w:styleId="FooterChar">
    <w:name w:val="Footer Char"/>
    <w:basedOn w:val="DefaultParagraphFont"/>
    <w:link w:val="Footer"/>
    <w:uiPriority w:val="99"/>
    <w:rsid w:val="005F0727"/>
  </w:style>
  <w:style w:type="paragraph" w:styleId="FootnoteText">
    <w:name w:val="footnote text"/>
    <w:basedOn w:val="Normal"/>
    <w:link w:val="FootnoteTextChar"/>
    <w:uiPriority w:val="99"/>
    <w:semiHidden/>
    <w:unhideWhenUsed/>
    <w:rsid w:val="00C52374"/>
    <w:rPr>
      <w:rFonts w:eastAsia="Calibri"/>
      <w:sz w:val="20"/>
    </w:rPr>
  </w:style>
  <w:style w:type="character" w:customStyle="1" w:styleId="FootnoteTextChar">
    <w:name w:val="Footnote Text Char"/>
    <w:link w:val="FootnoteText"/>
    <w:uiPriority w:val="99"/>
    <w:semiHidden/>
    <w:rsid w:val="00C52374"/>
    <w:rPr>
      <w:sz w:val="20"/>
      <w:szCs w:val="20"/>
    </w:rPr>
  </w:style>
  <w:style w:type="character" w:styleId="FootnoteReference">
    <w:name w:val="footnote reference"/>
    <w:uiPriority w:val="99"/>
    <w:semiHidden/>
    <w:unhideWhenUsed/>
    <w:rsid w:val="00C52374"/>
    <w:rPr>
      <w:vertAlign w:val="superscript"/>
    </w:rPr>
  </w:style>
  <w:style w:type="paragraph" w:customStyle="1" w:styleId="paraksti">
    <w:name w:val="paraksti"/>
    <w:basedOn w:val="Normal"/>
    <w:qFormat/>
    <w:rsid w:val="00E72A21"/>
    <w:pPr>
      <w:spacing w:before="120" w:after="0"/>
      <w:ind w:firstLine="0"/>
    </w:pPr>
    <w:rPr>
      <w:i/>
      <w:sz w:val="18"/>
    </w:rPr>
  </w:style>
  <w:style w:type="paragraph" w:customStyle="1" w:styleId="programmas">
    <w:name w:val="programmas"/>
    <w:basedOn w:val="Normal"/>
    <w:qFormat/>
    <w:rsid w:val="00EE622C"/>
    <w:pPr>
      <w:widowControl w:val="0"/>
      <w:spacing w:before="240"/>
      <w:ind w:firstLine="0"/>
      <w:jc w:val="center"/>
    </w:pPr>
    <w:rPr>
      <w:b/>
    </w:rPr>
  </w:style>
  <w:style w:type="paragraph" w:customStyle="1" w:styleId="tabteksts">
    <w:name w:val="tab_teksts"/>
    <w:basedOn w:val="Normal"/>
    <w:qFormat/>
    <w:rsid w:val="00066E95"/>
    <w:pPr>
      <w:spacing w:after="0"/>
      <w:ind w:firstLine="0"/>
      <w:jc w:val="left"/>
    </w:pPr>
    <w:rPr>
      <w:sz w:val="18"/>
    </w:rPr>
  </w:style>
  <w:style w:type="paragraph" w:customStyle="1" w:styleId="Tabuluvirsraksti">
    <w:name w:val="Tabulu_virsraksti"/>
    <w:basedOn w:val="Normal"/>
    <w:qFormat/>
    <w:rsid w:val="00066E95"/>
    <w:pPr>
      <w:ind w:firstLine="0"/>
      <w:jc w:val="center"/>
    </w:pPr>
  </w:style>
  <w:style w:type="paragraph" w:customStyle="1" w:styleId="cipariiturp">
    <w:name w:val="ciparii_turp"/>
    <w:basedOn w:val="cipari"/>
    <w:qFormat/>
    <w:rsid w:val="00066E95"/>
    <w:pPr>
      <w:ind w:left="709" w:firstLine="0"/>
    </w:pPr>
    <w:rPr>
      <w:bCs w:val="0"/>
    </w:rPr>
  </w:style>
  <w:style w:type="paragraph" w:customStyle="1" w:styleId="funkcijas">
    <w:name w:val="funkcijas"/>
    <w:basedOn w:val="Normal"/>
    <w:qFormat/>
    <w:rsid w:val="00066E95"/>
    <w:pPr>
      <w:ind w:firstLine="0"/>
    </w:pPr>
    <w:rPr>
      <w:bCs/>
      <w:u w:val="single"/>
    </w:rPr>
  </w:style>
  <w:style w:type="paragraph" w:customStyle="1" w:styleId="Funkcijasbold">
    <w:name w:val="Funkcijas_bold"/>
    <w:basedOn w:val="funkcijas"/>
    <w:qFormat/>
    <w:rsid w:val="00066E95"/>
    <w:rPr>
      <w:b/>
      <w:u w:val="none"/>
    </w:rPr>
  </w:style>
  <w:style w:type="paragraph" w:customStyle="1" w:styleId="H1">
    <w:name w:val="H1"/>
    <w:rsid w:val="00066E95"/>
    <w:pPr>
      <w:spacing w:after="120"/>
      <w:jc w:val="center"/>
      <w:outlineLvl w:val="0"/>
    </w:pPr>
    <w:rPr>
      <w:rFonts w:eastAsia="Times New Roman"/>
      <w:b/>
      <w:sz w:val="44"/>
      <w:lang w:eastAsia="en-US"/>
    </w:rPr>
  </w:style>
  <w:style w:type="paragraph" w:customStyle="1" w:styleId="H2">
    <w:name w:val="H2"/>
    <w:rsid w:val="00066E95"/>
    <w:pPr>
      <w:spacing w:after="120"/>
      <w:jc w:val="center"/>
      <w:outlineLvl w:val="1"/>
    </w:pPr>
    <w:rPr>
      <w:rFonts w:eastAsia="Times New Roman"/>
      <w:b/>
      <w:sz w:val="36"/>
      <w:lang w:eastAsia="en-US"/>
    </w:rPr>
  </w:style>
  <w:style w:type="paragraph" w:customStyle="1" w:styleId="H3">
    <w:name w:val="H3"/>
    <w:rsid w:val="00066E95"/>
    <w:pPr>
      <w:spacing w:after="120"/>
      <w:jc w:val="center"/>
      <w:outlineLvl w:val="2"/>
    </w:pPr>
    <w:rPr>
      <w:rFonts w:eastAsia="Times New Roman"/>
      <w:b/>
      <w:sz w:val="32"/>
      <w:lang w:eastAsia="en-US"/>
    </w:rPr>
  </w:style>
  <w:style w:type="paragraph" w:customStyle="1" w:styleId="H4">
    <w:name w:val="H4"/>
    <w:rsid w:val="00066E95"/>
    <w:pPr>
      <w:spacing w:after="120"/>
      <w:jc w:val="center"/>
      <w:outlineLvl w:val="3"/>
    </w:pPr>
    <w:rPr>
      <w:rFonts w:eastAsia="Times New Roman"/>
      <w:b/>
      <w:sz w:val="28"/>
      <w:lang w:eastAsia="en-US"/>
    </w:rPr>
  </w:style>
  <w:style w:type="paragraph" w:customStyle="1" w:styleId="izdevumi">
    <w:name w:val="izdevumi"/>
    <w:basedOn w:val="Normal"/>
    <w:qFormat/>
    <w:rsid w:val="00066E95"/>
    <w:pPr>
      <w:widowControl w:val="0"/>
      <w:spacing w:before="120"/>
      <w:ind w:left="567" w:firstLine="0"/>
    </w:pPr>
    <w:rPr>
      <w:i/>
    </w:rPr>
  </w:style>
  <w:style w:type="table" w:styleId="TableGrid">
    <w:name w:val="Table Grid"/>
    <w:basedOn w:val="TableNormal"/>
    <w:uiPriority w:val="39"/>
    <w:rsid w:val="00633E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F7FBD"/>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3C86"/>
    <w:pPr>
      <w:tabs>
        <w:tab w:val="center" w:pos="4153"/>
        <w:tab w:val="right" w:pos="8306"/>
      </w:tabs>
    </w:pPr>
  </w:style>
  <w:style w:type="character" w:customStyle="1" w:styleId="HeaderChar">
    <w:name w:val="Header Char"/>
    <w:basedOn w:val="DefaultParagraphFont"/>
    <w:link w:val="Header"/>
    <w:uiPriority w:val="99"/>
    <w:rsid w:val="00C23C86"/>
    <w:rPr>
      <w:rFonts w:eastAsia="Times New Roman"/>
      <w:sz w:val="24"/>
      <w:lang w:eastAsia="en-US"/>
    </w:rPr>
  </w:style>
  <w:style w:type="paragraph" w:customStyle="1" w:styleId="T">
    <w:name w:val="T"/>
    <w:basedOn w:val="Normal"/>
    <w:uiPriority w:val="99"/>
    <w:rsid w:val="008237DA"/>
    <w:pPr>
      <w:keepNext/>
      <w:ind w:firstLine="0"/>
      <w:jc w:val="center"/>
    </w:pPr>
    <w:rPr>
      <w:b/>
      <w:i/>
    </w:rPr>
  </w:style>
  <w:style w:type="paragraph" w:customStyle="1" w:styleId="Z">
    <w:name w:val="Z"/>
    <w:basedOn w:val="T"/>
    <w:uiPriority w:val="99"/>
    <w:rsid w:val="008237DA"/>
    <w:pPr>
      <w:keepNext w:val="0"/>
    </w:pPr>
  </w:style>
  <w:style w:type="table" w:customStyle="1" w:styleId="TableGrid2">
    <w:name w:val="Table Grid2"/>
    <w:basedOn w:val="TableNormal"/>
    <w:next w:val="TableGrid"/>
    <w:uiPriority w:val="59"/>
    <w:rsid w:val="005D6DBC"/>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631BE"/>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1">
    <w:name w:val="urtxtstd1"/>
    <w:basedOn w:val="DefaultParagraphFont"/>
    <w:rsid w:val="008631BE"/>
    <w:rPr>
      <w:rFonts w:ascii="Arial" w:hAnsi="Arial" w:cs="Arial" w:hint="default"/>
      <w:b w:val="0"/>
      <w:bCs w:val="0"/>
      <w:i w:val="0"/>
      <w:iCs w:val="0"/>
      <w:color w:val="000000"/>
      <w:sz w:val="17"/>
      <w:szCs w:val="17"/>
    </w:rPr>
  </w:style>
  <w:style w:type="character" w:customStyle="1" w:styleId="urtxth31">
    <w:name w:val="urtxth31"/>
    <w:basedOn w:val="DefaultParagraphFont"/>
    <w:rsid w:val="008631BE"/>
    <w:rPr>
      <w:rFonts w:ascii="Arial" w:hAnsi="Arial" w:cs="Arial" w:hint="default"/>
      <w:b/>
      <w:bCs/>
      <w:i w:val="0"/>
      <w:iCs w:val="0"/>
      <w:color w:val="000000"/>
      <w:sz w:val="17"/>
      <w:szCs w:val="17"/>
    </w:rPr>
  </w:style>
  <w:style w:type="paragraph" w:customStyle="1" w:styleId="ListParagraph1">
    <w:name w:val="List Paragraph1"/>
    <w:basedOn w:val="Normal"/>
    <w:next w:val="ListParagraph"/>
    <w:uiPriority w:val="34"/>
    <w:qFormat/>
    <w:rsid w:val="008631BE"/>
    <w:pPr>
      <w:spacing w:after="0"/>
      <w:ind w:left="720" w:firstLine="0"/>
      <w:jc w:val="left"/>
    </w:pPr>
    <w:rPr>
      <w:rFonts w:ascii="Calibri" w:eastAsia="Calibri" w:hAnsi="Calibri"/>
      <w:sz w:val="22"/>
      <w:szCs w:val="22"/>
      <w:lang w:eastAsia="lv-LV"/>
    </w:rPr>
  </w:style>
  <w:style w:type="paragraph" w:customStyle="1" w:styleId="Default">
    <w:name w:val="Default"/>
    <w:rsid w:val="008631BE"/>
    <w:pPr>
      <w:autoSpaceDE w:val="0"/>
      <w:autoSpaceDN w:val="0"/>
      <w:adjustRightInd w:val="0"/>
    </w:pPr>
    <w:rPr>
      <w:color w:val="000000"/>
      <w:sz w:val="24"/>
      <w:szCs w:val="24"/>
      <w:lang w:eastAsia="en-US"/>
    </w:rPr>
  </w:style>
  <w:style w:type="paragraph" w:styleId="ListParagraph">
    <w:name w:val="List Paragraph"/>
    <w:aliases w:val="2"/>
    <w:basedOn w:val="Normal"/>
    <w:link w:val="ListParagraphChar"/>
    <w:uiPriority w:val="34"/>
    <w:qFormat/>
    <w:rsid w:val="008631BE"/>
    <w:pPr>
      <w:ind w:left="720"/>
      <w:contextualSpacing/>
    </w:pPr>
  </w:style>
  <w:style w:type="character" w:styleId="Hyperlink">
    <w:name w:val="Hyperlink"/>
    <w:basedOn w:val="DefaultParagraphFont"/>
    <w:uiPriority w:val="99"/>
    <w:unhideWhenUsed/>
    <w:rsid w:val="00B43381"/>
    <w:rPr>
      <w:color w:val="0563C1" w:themeColor="hyperlink"/>
      <w:u w:val="single"/>
    </w:rPr>
  </w:style>
  <w:style w:type="paragraph" w:customStyle="1" w:styleId="tvhtml">
    <w:name w:val="tv_html"/>
    <w:basedOn w:val="Normal"/>
    <w:rsid w:val="000B0B24"/>
    <w:pPr>
      <w:spacing w:before="100" w:beforeAutospacing="1" w:after="100" w:afterAutospacing="1"/>
      <w:ind w:firstLine="0"/>
      <w:jc w:val="left"/>
    </w:pPr>
    <w:rPr>
      <w:rFonts w:ascii="Verdana" w:hAnsi="Verdana"/>
      <w:sz w:val="20"/>
      <w:lang w:eastAsia="lv-LV"/>
    </w:rPr>
  </w:style>
  <w:style w:type="character" w:customStyle="1" w:styleId="ListParagraphChar">
    <w:name w:val="List Paragraph Char"/>
    <w:aliases w:val="2 Char"/>
    <w:basedOn w:val="DefaultParagraphFont"/>
    <w:link w:val="ListParagraph"/>
    <w:uiPriority w:val="34"/>
    <w:locked/>
    <w:rsid w:val="000B0B24"/>
    <w:rPr>
      <w:rFonts w:eastAsia="Times New Roman"/>
      <w:sz w:val="24"/>
      <w:lang w:eastAsia="en-US"/>
    </w:rPr>
  </w:style>
  <w:style w:type="paragraph" w:customStyle="1" w:styleId="tv213">
    <w:name w:val="tv213"/>
    <w:basedOn w:val="Normal"/>
    <w:rsid w:val="000B0B24"/>
    <w:pPr>
      <w:spacing w:before="100" w:beforeAutospacing="1" w:after="100" w:afterAutospacing="1"/>
      <w:ind w:firstLine="0"/>
      <w:jc w:val="left"/>
    </w:pPr>
    <w:rPr>
      <w:szCs w:val="24"/>
      <w:lang w:eastAsia="lv-LV"/>
    </w:rPr>
  </w:style>
  <w:style w:type="paragraph" w:styleId="PlainText">
    <w:name w:val="Plain Text"/>
    <w:basedOn w:val="Normal"/>
    <w:link w:val="PlainTextChar"/>
    <w:uiPriority w:val="99"/>
    <w:semiHidden/>
    <w:unhideWhenUsed/>
    <w:rsid w:val="00F7427F"/>
    <w:pPr>
      <w:spacing w:after="0"/>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F7427F"/>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9748">
      <w:bodyDiv w:val="1"/>
      <w:marLeft w:val="0"/>
      <w:marRight w:val="0"/>
      <w:marTop w:val="0"/>
      <w:marBottom w:val="0"/>
      <w:divBdr>
        <w:top w:val="none" w:sz="0" w:space="0" w:color="auto"/>
        <w:left w:val="none" w:sz="0" w:space="0" w:color="auto"/>
        <w:bottom w:val="none" w:sz="0" w:space="0" w:color="auto"/>
        <w:right w:val="none" w:sz="0" w:space="0" w:color="auto"/>
      </w:divBdr>
    </w:div>
    <w:div w:id="869299040">
      <w:bodyDiv w:val="1"/>
      <w:marLeft w:val="0"/>
      <w:marRight w:val="0"/>
      <w:marTop w:val="0"/>
      <w:marBottom w:val="0"/>
      <w:divBdr>
        <w:top w:val="none" w:sz="0" w:space="0" w:color="auto"/>
        <w:left w:val="none" w:sz="0" w:space="0" w:color="auto"/>
        <w:bottom w:val="none" w:sz="0" w:space="0" w:color="auto"/>
        <w:right w:val="none" w:sz="0" w:space="0" w:color="auto"/>
      </w:divBdr>
    </w:div>
    <w:div w:id="1091778759">
      <w:bodyDiv w:val="1"/>
      <w:marLeft w:val="0"/>
      <w:marRight w:val="0"/>
      <w:marTop w:val="0"/>
      <w:marBottom w:val="0"/>
      <w:divBdr>
        <w:top w:val="none" w:sz="0" w:space="0" w:color="auto"/>
        <w:left w:val="none" w:sz="0" w:space="0" w:color="auto"/>
        <w:bottom w:val="none" w:sz="0" w:space="0" w:color="auto"/>
        <w:right w:val="none" w:sz="0" w:space="0" w:color="auto"/>
      </w:divBdr>
    </w:div>
    <w:div w:id="1359744743">
      <w:bodyDiv w:val="1"/>
      <w:marLeft w:val="45"/>
      <w:marRight w:val="45"/>
      <w:marTop w:val="90"/>
      <w:marBottom w:val="90"/>
      <w:divBdr>
        <w:top w:val="none" w:sz="0" w:space="0" w:color="auto"/>
        <w:left w:val="none" w:sz="0" w:space="0" w:color="auto"/>
        <w:bottom w:val="none" w:sz="0" w:space="0" w:color="auto"/>
        <w:right w:val="none" w:sz="0" w:space="0" w:color="auto"/>
      </w:divBdr>
      <w:divsChild>
        <w:div w:id="792676800">
          <w:marLeft w:val="0"/>
          <w:marRight w:val="0"/>
          <w:marTop w:val="480"/>
          <w:marBottom w:val="0"/>
          <w:divBdr>
            <w:top w:val="single" w:sz="8" w:space="28" w:color="000000"/>
            <w:left w:val="none" w:sz="0" w:space="0" w:color="auto"/>
            <w:bottom w:val="none" w:sz="0" w:space="0" w:color="auto"/>
            <w:right w:val="none" w:sz="0" w:space="0" w:color="auto"/>
          </w:divBdr>
          <w:divsChild>
            <w:div w:id="244264474">
              <w:marLeft w:val="0"/>
              <w:marRight w:val="0"/>
              <w:marTop w:val="45"/>
              <w:marBottom w:val="0"/>
              <w:divBdr>
                <w:top w:val="none" w:sz="0" w:space="0" w:color="auto"/>
                <w:left w:val="none" w:sz="0" w:space="0" w:color="auto"/>
                <w:bottom w:val="none" w:sz="0" w:space="0" w:color="auto"/>
                <w:right w:val="none" w:sz="0" w:space="0" w:color="auto"/>
              </w:divBdr>
            </w:div>
          </w:divsChild>
        </w:div>
        <w:div w:id="953949666">
          <w:marLeft w:val="0"/>
          <w:marRight w:val="0"/>
          <w:marTop w:val="240"/>
          <w:marBottom w:val="0"/>
          <w:divBdr>
            <w:top w:val="none" w:sz="0" w:space="0" w:color="auto"/>
            <w:left w:val="none" w:sz="0" w:space="0" w:color="auto"/>
            <w:bottom w:val="none" w:sz="0" w:space="0" w:color="auto"/>
            <w:right w:val="none" w:sz="0" w:space="0" w:color="auto"/>
          </w:divBdr>
        </w:div>
      </w:divsChild>
    </w:div>
    <w:div w:id="1393113963">
      <w:bodyDiv w:val="1"/>
      <w:marLeft w:val="0"/>
      <w:marRight w:val="0"/>
      <w:marTop w:val="0"/>
      <w:marBottom w:val="0"/>
      <w:divBdr>
        <w:top w:val="none" w:sz="0" w:space="0" w:color="auto"/>
        <w:left w:val="none" w:sz="0" w:space="0" w:color="auto"/>
        <w:bottom w:val="none" w:sz="0" w:space="0" w:color="auto"/>
        <w:right w:val="none" w:sz="0" w:space="0" w:color="auto"/>
      </w:divBdr>
    </w:div>
    <w:div w:id="1430662266">
      <w:bodyDiv w:val="1"/>
      <w:marLeft w:val="45"/>
      <w:marRight w:val="45"/>
      <w:marTop w:val="90"/>
      <w:marBottom w:val="90"/>
      <w:divBdr>
        <w:top w:val="none" w:sz="0" w:space="0" w:color="auto"/>
        <w:left w:val="none" w:sz="0" w:space="0" w:color="auto"/>
        <w:bottom w:val="none" w:sz="0" w:space="0" w:color="auto"/>
        <w:right w:val="none" w:sz="0" w:space="0" w:color="auto"/>
      </w:divBdr>
      <w:divsChild>
        <w:div w:id="1918901608">
          <w:marLeft w:val="0"/>
          <w:marRight w:val="0"/>
          <w:marTop w:val="480"/>
          <w:marBottom w:val="0"/>
          <w:divBdr>
            <w:top w:val="single" w:sz="8" w:space="28" w:color="000000"/>
            <w:left w:val="none" w:sz="0" w:space="0" w:color="auto"/>
            <w:bottom w:val="none" w:sz="0" w:space="0" w:color="auto"/>
            <w:right w:val="none" w:sz="0" w:space="0" w:color="auto"/>
          </w:divBdr>
          <w:divsChild>
            <w:div w:id="1787844227">
              <w:marLeft w:val="0"/>
              <w:marRight w:val="0"/>
              <w:marTop w:val="45"/>
              <w:marBottom w:val="0"/>
              <w:divBdr>
                <w:top w:val="none" w:sz="0" w:space="0" w:color="auto"/>
                <w:left w:val="none" w:sz="0" w:space="0" w:color="auto"/>
                <w:bottom w:val="none" w:sz="0" w:space="0" w:color="auto"/>
                <w:right w:val="none" w:sz="0" w:space="0" w:color="auto"/>
              </w:divBdr>
            </w:div>
          </w:divsChild>
        </w:div>
        <w:div w:id="1950550292">
          <w:marLeft w:val="0"/>
          <w:marRight w:val="0"/>
          <w:marTop w:val="240"/>
          <w:marBottom w:val="0"/>
          <w:divBdr>
            <w:top w:val="none" w:sz="0" w:space="0" w:color="auto"/>
            <w:left w:val="none" w:sz="0" w:space="0" w:color="auto"/>
            <w:bottom w:val="none" w:sz="0" w:space="0" w:color="auto"/>
            <w:right w:val="none" w:sz="0" w:space="0" w:color="auto"/>
          </w:divBdr>
        </w:div>
      </w:divsChild>
    </w:div>
    <w:div w:id="1556816118">
      <w:bodyDiv w:val="1"/>
      <w:marLeft w:val="0"/>
      <w:marRight w:val="0"/>
      <w:marTop w:val="0"/>
      <w:marBottom w:val="0"/>
      <w:divBdr>
        <w:top w:val="none" w:sz="0" w:space="0" w:color="auto"/>
        <w:left w:val="none" w:sz="0" w:space="0" w:color="auto"/>
        <w:bottom w:val="none" w:sz="0" w:space="0" w:color="auto"/>
        <w:right w:val="none" w:sz="0" w:space="0" w:color="auto"/>
      </w:divBdr>
    </w:div>
    <w:div w:id="19451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1"/>
          <c:tx>
            <c:strRef>
              <c:f>'25.PKC'!$A$5</c:f>
              <c:strCache>
                <c:ptCount val="1"/>
                <c:pt idx="0">
                  <c:v>valsts pamatfunkciju īstenošana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3"/>
              <c:delete val="1"/>
              <c:extLst>
                <c:ext xmlns:c15="http://schemas.microsoft.com/office/drawing/2012/chart" uri="{CE6537A1-D6FC-4f65-9D91-7224C49458BB}">
                  <c15:layout/>
                </c:ext>
                <c:ext xmlns:c16="http://schemas.microsoft.com/office/drawing/2014/chart" uri="{C3380CC4-5D6E-409C-BE32-E72D297353CC}">
                  <c16:uniqueId val="{00000000-1293-47A8-B27E-92D7A5BB497F}"/>
                </c:ext>
              </c:extLst>
            </c:dLbl>
            <c:dLbl>
              <c:idx val="4"/>
              <c:delete val="1"/>
              <c:extLst>
                <c:ext xmlns:c15="http://schemas.microsoft.com/office/drawing/2012/chart" uri="{CE6537A1-D6FC-4f65-9D91-7224C49458BB}">
                  <c15:layout/>
                </c:ext>
                <c:ext xmlns:c16="http://schemas.microsoft.com/office/drawing/2014/chart" uri="{C3380CC4-5D6E-409C-BE32-E72D297353CC}">
                  <c16:uniqueId val="{00000001-1293-47A8-B27E-92D7A5BB497F}"/>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'25.PKC'!$B$3:$F$3</c:f>
              <c:strCache>
                <c:ptCount val="5"/>
                <c:pt idx="0">
                  <c:v>2019. gads
(izpilde)</c:v>
                </c:pt>
                <c:pt idx="1">
                  <c:v>2020. gada
plāns</c:v>
                </c:pt>
                <c:pt idx="2">
                  <c:v>2021. gada
projekts</c:v>
                </c:pt>
                <c:pt idx="3">
                  <c:v>2022. gada
prognoze</c:v>
                </c:pt>
                <c:pt idx="4">
                  <c:v>2023. gada
prognoze</c:v>
                </c:pt>
              </c:strCache>
            </c:strRef>
          </c:cat>
          <c:val>
            <c:numRef>
              <c:f>'25.PKC'!$B$5:$F$5</c:f>
              <c:numCache>
                <c:formatCode>#,##0</c:formatCode>
                <c:ptCount val="5"/>
                <c:pt idx="0">
                  <c:v>928002</c:v>
                </c:pt>
                <c:pt idx="1">
                  <c:v>1625704</c:v>
                </c:pt>
                <c:pt idx="2">
                  <c:v>2045539</c:v>
                </c:pt>
                <c:pt idx="3">
                  <c:v>2053139</c:v>
                </c:pt>
                <c:pt idx="4">
                  <c:v>2053139</c:v>
                </c:pt>
              </c:numCache>
            </c:numRef>
          </c:val>
          <c:extLst>
            <c:ext xmlns:c16="http://schemas.microsoft.com/office/drawing/2014/chart" uri="{C3380CC4-5D6E-409C-BE32-E72D297353CC}">
              <c16:uniqueId val="{00000000-0594-4A8E-8C08-9AF95FE1B55C}"/>
            </c:ext>
          </c:extLst>
        </c:ser>
        <c:ser>
          <c:idx val="2"/>
          <c:order val="2"/>
          <c:tx>
            <c:strRef>
              <c:f>'25.PKC'!$A$6</c:f>
              <c:strCache>
                <c:ptCount val="1"/>
                <c:pt idx="0">
                  <c:v>ES politiku instrumentu un pārējās ĀFP līdzfinansēto un finansēto projektu un pasākumu īstenošana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'25.PKC'!$B$3:$F$3</c:f>
              <c:strCache>
                <c:ptCount val="5"/>
                <c:pt idx="0">
                  <c:v>2019. gads
(izpilde)</c:v>
                </c:pt>
                <c:pt idx="1">
                  <c:v>2020. gada
plāns</c:v>
                </c:pt>
                <c:pt idx="2">
                  <c:v>2021. gada
projekts</c:v>
                </c:pt>
                <c:pt idx="3">
                  <c:v>2022. gada
prognoze</c:v>
                </c:pt>
                <c:pt idx="4">
                  <c:v>2023. gada
prognoze</c:v>
                </c:pt>
              </c:strCache>
            </c:strRef>
          </c:cat>
          <c:val>
            <c:numRef>
              <c:f>'25.PKC'!$B$6:$F$6</c:f>
              <c:numCache>
                <c:formatCode>#,##0</c:formatCode>
                <c:ptCount val="5"/>
                <c:pt idx="0">
                  <c:v>10227</c:v>
                </c:pt>
                <c:pt idx="1">
                  <c:v>5551</c:v>
                </c:pt>
                <c:pt idx="2">
                  <c:v>5551</c:v>
                </c:pt>
              </c:numCache>
            </c:numRef>
          </c:val>
          <c:extLst xmlns:c15="http://schemas.microsoft.com/office/drawing/2012/chart">
            <c:ext xmlns:c16="http://schemas.microsoft.com/office/drawing/2014/chart" uri="{C3380CC4-5D6E-409C-BE32-E72D297353CC}">
              <c16:uniqueId val="{00000001-0594-4A8E-8C08-9AF95FE1B55C}"/>
            </c:ext>
          </c:extLst>
        </c:ser>
        <c:dLbls>
          <c:showLegendKey val="0"/>
          <c:showVal val="0"/>
          <c:showCatName val="0"/>
          <c:showSerName val="0"/>
          <c:showPercent val="0"/>
          <c:showBubbleSize val="0"/>
        </c:dLbls>
        <c:gapWidth val="59"/>
        <c:overlap val="100"/>
        <c:axId val="814035576"/>
        <c:axId val="814036752"/>
      </c:barChart>
      <c:lineChart>
        <c:grouping val="standard"/>
        <c:varyColors val="0"/>
        <c:ser>
          <c:idx val="0"/>
          <c:order val="0"/>
          <c:tx>
            <c:strRef>
              <c:f>'25.PKC'!$A$4</c:f>
              <c:strCache>
                <c:ptCount val="1"/>
                <c:pt idx="0">
                  <c:v>Kopējie budžeta izdevumi, t.sk.:</c:v>
                </c:pt>
              </c:strCache>
            </c:strRef>
          </c:tx>
          <c:spPr>
            <a:ln w="28575" cap="rnd">
              <a:noFill/>
              <a:round/>
            </a:ln>
            <a:effectLst/>
          </c:spPr>
          <c:marker>
            <c:symbol val="none"/>
          </c:marker>
          <c:dLbls>
            <c:spPr>
              <a:noFill/>
              <a:ln>
                <a:solidFill>
                  <a:schemeClr val="tx1"/>
                </a:solidFill>
              </a:ln>
              <a:effectLst/>
            </c:spPr>
            <c:txPr>
              <a:bodyPr rot="0" spcFirstLastPara="1" vertOverflow="ellipsis" vert="horz" wrap="square" lIns="38100" tIns="19050" rIns="38100" bIns="19050" anchor="t"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'25.PKC'!$B$3:$F$3</c:f>
              <c:strCache>
                <c:ptCount val="5"/>
                <c:pt idx="0">
                  <c:v>2019. gads
(izpilde)</c:v>
                </c:pt>
                <c:pt idx="1">
                  <c:v>2020. gada
plāns</c:v>
                </c:pt>
                <c:pt idx="2">
                  <c:v>2021. gada
projekts</c:v>
                </c:pt>
                <c:pt idx="3">
                  <c:v>2022. gada
prognoze</c:v>
                </c:pt>
                <c:pt idx="4">
                  <c:v>2023. gada
prognoze</c:v>
                </c:pt>
              </c:strCache>
            </c:strRef>
          </c:cat>
          <c:val>
            <c:numRef>
              <c:f>'25.PKC'!$B$4:$F$4</c:f>
              <c:numCache>
                <c:formatCode>#,##0</c:formatCode>
                <c:ptCount val="5"/>
                <c:pt idx="0">
                  <c:v>938229</c:v>
                </c:pt>
                <c:pt idx="1">
                  <c:v>1631255</c:v>
                </c:pt>
                <c:pt idx="2">
                  <c:v>2051090</c:v>
                </c:pt>
                <c:pt idx="3">
                  <c:v>2053139</c:v>
                </c:pt>
                <c:pt idx="4">
                  <c:v>2053139</c:v>
                </c:pt>
              </c:numCache>
            </c:numRef>
          </c:val>
          <c:smooth val="0"/>
          <c:extLst xmlns:c15="http://schemas.microsoft.com/office/drawing/2012/chart">
            <c:ext xmlns:c16="http://schemas.microsoft.com/office/drawing/2014/chart" uri="{C3380CC4-5D6E-409C-BE32-E72D297353CC}">
              <c16:uniqueId val="{00000002-0594-4A8E-8C08-9AF95FE1B55C}"/>
            </c:ext>
          </c:extLst>
        </c:ser>
        <c:dLbls>
          <c:showLegendKey val="0"/>
          <c:showVal val="0"/>
          <c:showCatName val="0"/>
          <c:showSerName val="0"/>
          <c:showPercent val="0"/>
          <c:showBubbleSize val="0"/>
        </c:dLbls>
        <c:marker val="1"/>
        <c:smooth val="0"/>
        <c:axId val="814035576"/>
        <c:axId val="814036752"/>
      </c:lineChart>
      <c:catAx>
        <c:axId val="814035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814036752"/>
        <c:crosses val="autoZero"/>
        <c:auto val="1"/>
        <c:lblAlgn val="ctr"/>
        <c:lblOffset val="100"/>
        <c:noMultiLvlLbl val="0"/>
      </c:catAx>
      <c:valAx>
        <c:axId val="8140367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814035576"/>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dgm:t>
        <a:bodyPr/>
        <a:lstStyle/>
        <a:p>
          <a:pPr>
            <a:spcBef>
              <a:spcPts val="0"/>
            </a:spcBef>
            <a:spcAft>
              <a:spcPts val="0"/>
            </a:spcAft>
          </a:pPr>
          <a:r>
            <a:rPr lang="lv-LV" sz="1200" b="0">
              <a:latin typeface="Times New Roman" panose="02020603050405020304" pitchFamily="18" charset="0"/>
              <a:cs typeface="Times New Roman" panose="02020603050405020304" pitchFamily="18" charset="0"/>
            </a:rPr>
            <a:t>Pārresoru koordinācijas centra darbības nodrošināšana</a:t>
          </a:r>
          <a:endParaRPr lang="lv-LV" sz="1200">
            <a:latin typeface="Times New Roman" panose="02020603050405020304" pitchFamily="18" charset="0"/>
            <a:cs typeface="Times New Roman" panose="02020603050405020304" pitchFamily="18" charset="0"/>
          </a:endParaRPr>
        </a:p>
      </dgm:t>
    </dgm:pt>
    <dgm:pt modelId="{22D552F3-D09E-415D-B614-4CC0ADF7965D}" type="sibTrans" cxnId="{93E729EB-B1AA-4C8C-80E6-C38FB7310DD2}">
      <dgm:prSet/>
      <dgm:spPr/>
      <dgm:t>
        <a:bodyPr/>
        <a:lstStyle/>
        <a:p>
          <a:pPr>
            <a:spcBef>
              <a:spcPts val="0"/>
            </a:spcBef>
            <a:spcAft>
              <a:spcPts val="0"/>
            </a:spcAft>
          </a:pPr>
          <a:endParaRPr lang="lv-LV"/>
        </a:p>
      </dgm:t>
    </dgm:pt>
    <dgm:pt modelId="{7ED0AA73-34B9-430C-9A02-77D2B64C4C5A}" type="parTrans" cxnId="{93E729EB-B1AA-4C8C-80E6-C38FB7310DD2}">
      <dgm:prSet/>
      <dgm:spPr/>
      <dgm:t>
        <a:bodyPr/>
        <a:lstStyle/>
        <a:p>
          <a:pPr>
            <a:spcBef>
              <a:spcPts val="0"/>
            </a:spcBef>
            <a:spcAft>
              <a:spcPts val="0"/>
            </a:spcAft>
          </a:pPr>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en-US"/>
        </a:p>
      </dgm:t>
    </dgm:pt>
    <dgm:pt modelId="{5F8CBC20-C14B-46F6-BA45-39C03570DEDD}" type="pres">
      <dgm:prSet presAssocID="{88397BC7-3A1F-4729-8809-8347AD410AF8}" presName="node" presStyleLbl="node1" presStyleIdx="0" presStyleCnt="1" custScaleX="167051">
        <dgm:presLayoutVars>
          <dgm:bulletEnabled val="1"/>
        </dgm:presLayoutVars>
      </dgm:prSet>
      <dgm:spPr/>
      <dgm:t>
        <a:bodyPr/>
        <a:lstStyle/>
        <a:p>
          <a:endParaRPr lang="en-US"/>
        </a:p>
      </dgm:t>
    </dgm:pt>
  </dgm:ptLst>
  <dgm:cxnLst>
    <dgm:cxn modelId="{93E729EB-B1AA-4C8C-80E6-C38FB7310DD2}" srcId="{306E2546-2846-449E-BACA-6E538AEB741C}" destId="{88397BC7-3A1F-4729-8809-8347AD410AF8}" srcOrd="0" destOrd="0" parTransId="{7ED0AA73-34B9-430C-9A02-77D2B64C4C5A}" sibTransId="{22D552F3-D09E-415D-B614-4CC0ADF7965D}"/>
    <dgm:cxn modelId="{9406870E-6A80-4C78-B804-9362877E1B8D}" type="presOf" srcId="{88397BC7-3A1F-4729-8809-8347AD410AF8}" destId="{5F8CBC20-C14B-46F6-BA45-39C03570DEDD}" srcOrd="0" destOrd="0" presId="urn:microsoft.com/office/officeart/2005/8/layout/default"/>
    <dgm:cxn modelId="{DC091013-0AA4-47EC-848E-8A8EEA5350C5}" type="presOf" srcId="{306E2546-2846-449E-BACA-6E538AEB741C}" destId="{742CD35E-24E8-4AF8-8ED4-3DD4C1D57ACF}" srcOrd="0" destOrd="0" presId="urn:microsoft.com/office/officeart/2005/8/layout/default"/>
    <dgm:cxn modelId="{2A705C58-8984-4BD5-AB52-C36501752DCC}" type="presParOf" srcId="{742CD35E-24E8-4AF8-8ED4-3DD4C1D57ACF}" destId="{5F8CBC20-C14B-46F6-BA45-39C03570DEDD}" srcOrd="0"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1687067" y="45"/>
          <a:ext cx="2112265" cy="758666"/>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b="0" kern="1200">
              <a:latin typeface="Times New Roman" panose="02020603050405020304" pitchFamily="18" charset="0"/>
              <a:cs typeface="Times New Roman" panose="02020603050405020304" pitchFamily="18" charset="0"/>
            </a:rPr>
            <a:t>Pārresoru koordinācijas centra darbības nodrošināšana</a:t>
          </a:r>
          <a:endParaRPr lang="lv-LV" sz="1200" kern="1200">
            <a:latin typeface="Times New Roman" panose="02020603050405020304" pitchFamily="18" charset="0"/>
            <a:cs typeface="Times New Roman" panose="02020603050405020304" pitchFamily="18" charset="0"/>
          </a:endParaRPr>
        </a:p>
      </dsp:txBody>
      <dsp:txXfrm>
        <a:off x="1687067" y="45"/>
        <a:ext cx="2112265" cy="75866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9AE33-CC13-4D4A-AAD5-7A8A96EA2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9</Pages>
  <Words>13126</Words>
  <Characters>7483</Characters>
  <Application>Microsoft Office Word</Application>
  <DocSecurity>0</DocSecurity>
  <Lines>62</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Likuma "Par valsts budžetu 2021.gadam" paskaidrojumi, 5.3.nodaļa Valsts budžeta izdevumi</vt:lpstr>
      <vt:lpstr>Likumprojekta "Par valsts budžetu 2013.gadam" paskaidrojumi. 5.3.nodaļa. Valsts pamatbudžeta un speciālā budžeta izdevumi</vt:lpstr>
    </vt:vector>
  </TitlesOfParts>
  <Manager/>
  <Company>Finanšu ministrija</Company>
  <LinksUpToDate>false</LinksUpToDate>
  <CharactersWithSpaces>20568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2021.gadam" paskaidrojumi, 5.3.nodaļa Valsts budžeta izdevumi</dc:title>
  <dc:subject>paskaidrojuma raksts</dc:subject>
  <dc:creator>edgars.vigups@fm.gov.lv</dc:creator>
  <cp:keywords/>
  <dc:description>67095676,
edgars.vigups@fm.gov.lv</dc:description>
  <cp:lastModifiedBy>Dace Godiņa</cp:lastModifiedBy>
  <cp:revision>45</cp:revision>
  <cp:lastPrinted>2016-09-28T11:09:00Z</cp:lastPrinted>
  <dcterms:created xsi:type="dcterms:W3CDTF">2019-02-27T14:18:00Z</dcterms:created>
  <dcterms:modified xsi:type="dcterms:W3CDTF">2020-10-12T07:41:00Z</dcterms:modified>
</cp:coreProperties>
</file>