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C3" w:rsidRPr="00C026C3" w:rsidRDefault="00C026C3" w:rsidP="00C02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:rsidR="00C026C3" w:rsidRPr="00C026C3" w:rsidRDefault="00C026C3" w:rsidP="00C0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C026C3" w:rsidRPr="00C026C3" w:rsidRDefault="00C026C3" w:rsidP="00C0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r w:rsidRPr="00C026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Černobiļas atomelektrostacijas avārijas seku likvidēšanas dalībnieku un Černobiļas atomelektrostacijas avārijas rezultātā cietušo personu sociālās aizsardzības likumā</w:t>
      </w:r>
    </w:p>
    <w:bookmarkEnd w:id="0"/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026C3" w:rsidRPr="00C026C3" w:rsidRDefault="00C026C3" w:rsidP="00C026C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Černobiļas atomelektrostacijas avārijas seku likvidēšanas dalībnieku un Černobiļas atomelektrostacijas avārijas rezultātā cietušo personu sociālās aizsardzības likuma (Latvijas Vēstnesis, 2004, 14.nr.; 2007, 7.nr.; 2010, 86.nr.; 2013, 194.nr.: 2016. 125.nr.) šādus grozījumus:</w:t>
      </w:r>
      <w:r w:rsidRPr="00C02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26C3" w:rsidRPr="00C026C3" w:rsidRDefault="00C026C3" w:rsidP="00C026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11.pantā:</w:t>
      </w: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otro daļu šādā redakcijā:</w:t>
      </w: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“(2) Ministru kabinets nosaka pabalsta piešķiršanas un izmaksāšanas kārtību.”;</w:t>
      </w: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ceturto daļu šādā redakcijā:</w:t>
      </w:r>
    </w:p>
    <w:p w:rsidR="00C026C3" w:rsidRPr="00C026C3" w:rsidRDefault="00C026C3" w:rsidP="00C026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“(4) Pabalsta apmērs ir valsts sociālā nodrošinājuma pabalsta apmērā, kāds noteikts </w:t>
      </w:r>
      <w:hyperlink r:id="rId7" w:tgtFrame="_blank" w:history="1">
        <w:r w:rsidRPr="00C02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lv-LV"/>
          </w:rPr>
          <w:t>Valsts sociālo pabalstu likuma</w:t>
        </w:r>
      </w:hyperlink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8" w:anchor="p13" w:tgtFrame="_blank" w:history="1">
        <w:r w:rsidRPr="00C02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lv-LV"/>
          </w:rPr>
          <w:t>13. panta</w:t>
        </w:r>
      </w:hyperlink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pirmās daļas 1. punktā minētajām personām, un to pārskata</w:t>
      </w:r>
      <w:r w:rsidRPr="00C026C3">
        <w:rPr>
          <w:rFonts w:ascii="Times New Roman" w:hAnsi="Times New Roman" w:cs="Times New Roman"/>
          <w:sz w:val="28"/>
          <w:szCs w:val="28"/>
        </w:rPr>
        <w:t xml:space="preserve"> likumā “Par sociālo drošību” noteiktajā kārtībā.</w:t>
      </w: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026C3" w:rsidRPr="00C026C3" w:rsidRDefault="00C026C3" w:rsidP="00C026C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hAnsi="Times New Roman" w:cs="Times New Roman"/>
          <w:sz w:val="28"/>
          <w:szCs w:val="28"/>
          <w:lang w:eastAsia="lv-LV"/>
        </w:rPr>
        <w:t>Papildināt pārejas noteikumus ar 11.punktu šādā redakcijā:</w:t>
      </w:r>
    </w:p>
    <w:p w:rsidR="00C026C3" w:rsidRPr="00C026C3" w:rsidRDefault="00C026C3" w:rsidP="00C026C3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hAnsi="Times New Roman" w:cs="Times New Roman"/>
          <w:sz w:val="28"/>
          <w:szCs w:val="28"/>
          <w:lang w:eastAsia="lv-LV"/>
        </w:rPr>
        <w:t>“11. Šā likuma 11.panta pirmajā daļā minēto pabalstu Valsts sociālās apdrošināšanas aģentūra:</w:t>
      </w:r>
    </w:p>
    <w:p w:rsidR="00C026C3" w:rsidRPr="00C026C3" w:rsidRDefault="00C026C3" w:rsidP="00C026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hAnsi="Times New Roman" w:cs="Times New Roman"/>
          <w:sz w:val="28"/>
          <w:szCs w:val="28"/>
          <w:lang w:eastAsia="lv-LV"/>
        </w:rPr>
        <w:t>par periodu no 2021.gada 1.janvāra līdz 2021.gada 30.aprīlim piešķir un izmaksā tādā apmērā, kādu to noteica normatīvais regulējums līdz 2020.gada 31.decembrim;</w:t>
      </w:r>
    </w:p>
    <w:p w:rsidR="00C026C3" w:rsidRPr="00C026C3" w:rsidRDefault="00C026C3" w:rsidP="00C026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hAnsi="Times New Roman" w:cs="Times New Roman"/>
          <w:sz w:val="28"/>
          <w:szCs w:val="28"/>
          <w:lang w:eastAsia="lv-LV"/>
        </w:rPr>
        <w:t xml:space="preserve">par periodu no 2021.gada 1.janvāra līdz 2021.gada 30.aprīlim veic pabalsta </w:t>
      </w:r>
      <w:r w:rsidRPr="00C026C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lv-LV"/>
        </w:rPr>
        <w:t>pārrēķinu</w:t>
      </w:r>
      <w:r w:rsidRPr="00C026C3">
        <w:rPr>
          <w:rFonts w:ascii="Times New Roman" w:hAnsi="Times New Roman" w:cs="Times New Roman"/>
          <w:sz w:val="28"/>
          <w:szCs w:val="28"/>
          <w:lang w:eastAsia="lv-LV"/>
        </w:rPr>
        <w:t xml:space="preserve"> atbilstoši </w:t>
      </w:r>
      <w:hyperlink r:id="rId9" w:tgtFrame="_blank" w:history="1">
        <w:r w:rsidRPr="00C02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lv-LV"/>
          </w:rPr>
          <w:t>Valsts sociālo pabalstu likuma</w:t>
        </w:r>
      </w:hyperlink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26C3">
        <w:rPr>
          <w:rFonts w:ascii="Times New Roman" w:hAnsi="Times New Roman" w:cs="Times New Roman"/>
          <w:sz w:val="28"/>
          <w:szCs w:val="28"/>
          <w:lang w:eastAsia="lv-LV"/>
        </w:rPr>
        <w:t>13.panta 1.</w:t>
      </w:r>
      <w:r w:rsidRPr="00C026C3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C026C3">
        <w:rPr>
          <w:rFonts w:ascii="Times New Roman" w:hAnsi="Times New Roman" w:cs="Times New Roman"/>
          <w:sz w:val="28"/>
          <w:szCs w:val="28"/>
          <w:lang w:eastAsia="lv-LV"/>
        </w:rPr>
        <w:t xml:space="preserve"> daļā noteiktajam apmēram un nodrošina pabalsta starpības izmaksu ne vēlāk kā līdz 2021.gada 1.jūnijam.”</w:t>
      </w:r>
    </w:p>
    <w:p w:rsidR="00C026C3" w:rsidRPr="00C026C3" w:rsidRDefault="00C026C3" w:rsidP="00C026C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</w:p>
    <w:p w:rsidR="00C026C3" w:rsidRPr="00C026C3" w:rsidRDefault="00C026C3" w:rsidP="00C026C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lv-LV"/>
        </w:rPr>
      </w:pPr>
    </w:p>
    <w:p w:rsidR="00C026C3" w:rsidRPr="00C026C3" w:rsidRDefault="00C026C3" w:rsidP="00C02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 gada 1. janvārī.</w:t>
      </w: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lv-LV"/>
        </w:rPr>
      </w:pP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lv-LV"/>
        </w:rPr>
      </w:pP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Iesniedzējs:</w:t>
      </w: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lv-LV"/>
        </w:rPr>
      </w:pPr>
      <w:r w:rsidRPr="00C0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Labklājības ministre                                                                              </w:t>
      </w:r>
      <w:proofErr w:type="spellStart"/>
      <w:r w:rsidRPr="00C02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R.Petraviča</w:t>
      </w:r>
      <w:proofErr w:type="spellEnd"/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6C3" w:rsidRPr="00C026C3" w:rsidRDefault="00C026C3" w:rsidP="00C026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26C3" w:rsidRPr="00C026C3" w:rsidRDefault="00C026C3" w:rsidP="00C026C3">
      <w:pPr>
        <w:spacing w:after="0" w:line="240" w:lineRule="auto"/>
        <w:jc w:val="both"/>
      </w:pPr>
      <w:r w:rsidRPr="00C026C3">
        <w:rPr>
          <w:rFonts w:ascii="Times New Roman" w:eastAsia="Calibri" w:hAnsi="Times New Roman" w:cs="Times New Roman"/>
          <w:sz w:val="20"/>
          <w:szCs w:val="20"/>
        </w:rPr>
        <w:t>Grabe 67021649</w:t>
      </w:r>
      <w:r w:rsidRPr="00C026C3">
        <w:rPr>
          <w:rFonts w:ascii="Times New Roman" w:eastAsia="Calibri" w:hAnsi="Times New Roman" w:cs="Times New Roman"/>
          <w:sz w:val="20"/>
          <w:szCs w:val="20"/>
        </w:rPr>
        <w:br/>
      </w:r>
      <w:hyperlink r:id="rId10" w:history="1">
        <w:r w:rsidRPr="00C026C3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Daina.Grabe@lm.gov.lv</w:t>
        </w:r>
      </w:hyperlink>
    </w:p>
    <w:p w:rsidR="000564DD" w:rsidRDefault="000564DD"/>
    <w:sectPr w:rsidR="000564DD" w:rsidSect="00AB149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C3" w:rsidRDefault="00C026C3" w:rsidP="00C026C3">
      <w:pPr>
        <w:spacing w:after="0" w:line="240" w:lineRule="auto"/>
      </w:pPr>
      <w:r>
        <w:separator/>
      </w:r>
    </w:p>
  </w:endnote>
  <w:endnote w:type="continuationSeparator" w:id="0">
    <w:p w:rsidR="00C026C3" w:rsidRDefault="00C026C3" w:rsidP="00C0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A6" w:rsidRDefault="00C026C3">
    <w:pPr>
      <w:pStyle w:val="Footer"/>
      <w:rPr>
        <w:sz w:val="20"/>
        <w:szCs w:val="20"/>
      </w:rPr>
    </w:pPr>
    <w:r>
      <w:rPr>
        <w:sz w:val="20"/>
        <w:szCs w:val="20"/>
      </w:rPr>
      <w:t>LMlik_24072020_CAES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FD" w:rsidRPr="00B80BFD" w:rsidRDefault="00C026C3" w:rsidP="00B80BF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B80BFD">
      <w:rPr>
        <w:rFonts w:ascii="Times New Roman" w:eastAsia="Times New Roman" w:hAnsi="Times New Roman" w:cs="Times New Roman"/>
        <w:sz w:val="20"/>
        <w:szCs w:val="20"/>
      </w:rPr>
      <w:t>LMlik_</w:t>
    </w:r>
    <w:r>
      <w:rPr>
        <w:rFonts w:ascii="Times New Roman" w:eastAsia="Times New Roman" w:hAnsi="Times New Roman" w:cs="Times New Roman"/>
        <w:sz w:val="20"/>
        <w:szCs w:val="20"/>
      </w:rPr>
      <w:t>23</w:t>
    </w:r>
    <w:r>
      <w:rPr>
        <w:rFonts w:ascii="Times New Roman" w:eastAsia="Times New Roman" w:hAnsi="Times New Roman" w:cs="Times New Roman"/>
        <w:sz w:val="20"/>
        <w:szCs w:val="20"/>
      </w:rPr>
      <w:t>09</w:t>
    </w:r>
    <w:r>
      <w:rPr>
        <w:rFonts w:ascii="Times New Roman" w:eastAsia="Times New Roman" w:hAnsi="Times New Roman" w:cs="Times New Roman"/>
        <w:sz w:val="20"/>
        <w:szCs w:val="20"/>
      </w:rPr>
      <w:t>2020</w:t>
    </w:r>
    <w:r w:rsidRPr="00B80BFD">
      <w:rPr>
        <w:rFonts w:ascii="Times New Roman" w:eastAsia="Times New Roman" w:hAnsi="Times New Roman" w:cs="Times New Roman"/>
        <w:sz w:val="20"/>
        <w:szCs w:val="20"/>
      </w:rPr>
      <w:t>_</w:t>
    </w:r>
    <w:r>
      <w:rPr>
        <w:rFonts w:ascii="Times New Roman" w:eastAsia="Times New Roman" w:hAnsi="Times New Roman" w:cs="Times New Roman"/>
        <w:sz w:val="20"/>
        <w:szCs w:val="20"/>
      </w:rPr>
      <w:t>CAESpabalsts</w:t>
    </w:r>
  </w:p>
  <w:p w:rsidR="00B80BFD" w:rsidRDefault="00C0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C3" w:rsidRDefault="00C026C3" w:rsidP="00C026C3">
      <w:pPr>
        <w:spacing w:after="0" w:line="240" w:lineRule="auto"/>
      </w:pPr>
      <w:r>
        <w:separator/>
      </w:r>
    </w:p>
  </w:footnote>
  <w:footnote w:type="continuationSeparator" w:id="0">
    <w:p w:rsidR="00C026C3" w:rsidRDefault="00C026C3" w:rsidP="00C0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13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149A" w:rsidRDefault="00C026C3">
        <w:pPr>
          <w:pStyle w:val="Header"/>
          <w:jc w:val="center"/>
        </w:pPr>
      </w:p>
      <w:p w:rsidR="00AB149A" w:rsidRDefault="00C026C3">
        <w:pPr>
          <w:pStyle w:val="Header"/>
          <w:jc w:val="center"/>
        </w:pPr>
      </w:p>
      <w:p w:rsidR="00AB149A" w:rsidRDefault="00C026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49A" w:rsidRDefault="00C02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ECB"/>
    <w:multiLevelType w:val="hybridMultilevel"/>
    <w:tmpl w:val="334C62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6B62"/>
    <w:multiLevelType w:val="hybridMultilevel"/>
    <w:tmpl w:val="42EA70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C3"/>
    <w:rsid w:val="000564DD"/>
    <w:rsid w:val="00C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C60C7"/>
  <w15:chartTrackingRefBased/>
  <w15:docId w15:val="{BD09C554-7A20-43C2-835B-78D5EDD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C3"/>
  </w:style>
  <w:style w:type="paragraph" w:styleId="Header">
    <w:name w:val="header"/>
    <w:basedOn w:val="Normal"/>
    <w:link w:val="HeaderChar"/>
    <w:uiPriority w:val="99"/>
    <w:unhideWhenUsed/>
    <w:rsid w:val="00C026C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026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3-valsts-socialo-pabalstu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ina.Grabe@l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Černobiļas atomelektrostacijas avārijas seku likvidēšanas dalībnieku un Černobiļas atomelektrostacijas avārijas rezultātā cietušo personu sociālās aizsardzības likumā</dc:title>
  <dc:subject/>
  <dc:creator>Daina Grabe</dc:creator>
  <cp:keywords/>
  <dc:description>D.Grabe 67021594
daina.grabe@lm.gov.lv</dc:description>
  <cp:lastModifiedBy>Daina Grabe</cp:lastModifiedBy>
  <cp:revision>1</cp:revision>
  <dcterms:created xsi:type="dcterms:W3CDTF">2020-09-22T13:26:00Z</dcterms:created>
  <dcterms:modified xsi:type="dcterms:W3CDTF">2020-09-22T13:27:00Z</dcterms:modified>
</cp:coreProperties>
</file>