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F1A4" w14:textId="7FAA3E2A" w:rsidR="00841EE4" w:rsidRPr="00CF0049" w:rsidRDefault="00841EE4" w:rsidP="00841EE4">
      <w:pPr>
        <w:spacing w:after="0" w:line="240" w:lineRule="auto"/>
        <w:jc w:val="right"/>
        <w:rPr>
          <w:rFonts w:ascii="Times New Roman" w:hAnsi="Times New Roman"/>
          <w:sz w:val="28"/>
          <w:szCs w:val="28"/>
        </w:rPr>
      </w:pPr>
      <w:bookmarkStart w:id="0" w:name="OLE_LINK4"/>
      <w:bookmarkStart w:id="1" w:name="OLE_LINK5"/>
      <w:r w:rsidRPr="00CF0049">
        <w:rPr>
          <w:rFonts w:ascii="Times New Roman" w:hAnsi="Times New Roman"/>
          <w:sz w:val="28"/>
          <w:szCs w:val="28"/>
        </w:rPr>
        <w:t>Likumprojekts</w:t>
      </w:r>
    </w:p>
    <w:bookmarkEnd w:id="0"/>
    <w:bookmarkEnd w:id="1"/>
    <w:p w14:paraId="1B7D348B" w14:textId="77777777" w:rsidR="004039AC" w:rsidRPr="0089670D" w:rsidRDefault="004039AC" w:rsidP="0089670D">
      <w:pPr>
        <w:spacing w:after="0" w:line="240" w:lineRule="auto"/>
        <w:jc w:val="both"/>
        <w:rPr>
          <w:rFonts w:ascii="Times New Roman" w:eastAsia="Times New Roman" w:hAnsi="Times New Roman"/>
          <w:bCs/>
          <w:sz w:val="28"/>
          <w:szCs w:val="28"/>
          <w:lang w:eastAsia="lv-LV"/>
        </w:rPr>
      </w:pPr>
    </w:p>
    <w:p w14:paraId="3A2C08F4" w14:textId="5F7B6276" w:rsidR="00841EE4" w:rsidRPr="00CF0049" w:rsidRDefault="00841EE4" w:rsidP="004039AC">
      <w:pPr>
        <w:spacing w:after="0" w:line="240" w:lineRule="auto"/>
        <w:jc w:val="center"/>
        <w:rPr>
          <w:rFonts w:ascii="Times New Roman" w:eastAsia="Times New Roman" w:hAnsi="Times New Roman"/>
          <w:b/>
          <w:bCs/>
          <w:sz w:val="28"/>
          <w:szCs w:val="28"/>
          <w:lang w:eastAsia="lv-LV"/>
        </w:rPr>
      </w:pPr>
      <w:r w:rsidRPr="00CF0049">
        <w:rPr>
          <w:rFonts w:ascii="Times New Roman" w:eastAsia="Times New Roman" w:hAnsi="Times New Roman"/>
          <w:b/>
          <w:bCs/>
          <w:sz w:val="28"/>
          <w:szCs w:val="28"/>
          <w:lang w:eastAsia="lv-LV"/>
        </w:rPr>
        <w:t>Grozījum</w:t>
      </w:r>
      <w:r w:rsidR="00582D27" w:rsidRPr="00CF0049">
        <w:rPr>
          <w:rFonts w:ascii="Times New Roman" w:eastAsia="Times New Roman" w:hAnsi="Times New Roman"/>
          <w:b/>
          <w:bCs/>
          <w:sz w:val="28"/>
          <w:szCs w:val="28"/>
          <w:lang w:eastAsia="lv-LV"/>
        </w:rPr>
        <w:t>i</w:t>
      </w:r>
      <w:r w:rsidRPr="00CF0049">
        <w:rPr>
          <w:rFonts w:ascii="Times New Roman" w:eastAsia="Times New Roman" w:hAnsi="Times New Roman"/>
          <w:b/>
          <w:bCs/>
          <w:sz w:val="28"/>
          <w:szCs w:val="28"/>
          <w:lang w:eastAsia="lv-LV"/>
        </w:rPr>
        <w:t xml:space="preserve"> Invaliditātes likumā</w:t>
      </w:r>
    </w:p>
    <w:p w14:paraId="389220AF" w14:textId="77777777" w:rsidR="004039AC" w:rsidRDefault="004039AC" w:rsidP="0089670D">
      <w:pPr>
        <w:spacing w:after="0" w:line="240" w:lineRule="auto"/>
        <w:jc w:val="both"/>
        <w:rPr>
          <w:rFonts w:ascii="Times New Roman" w:eastAsia="Times New Roman" w:hAnsi="Times New Roman"/>
          <w:sz w:val="28"/>
          <w:szCs w:val="28"/>
          <w:lang w:eastAsia="lv-LV"/>
        </w:rPr>
      </w:pPr>
    </w:p>
    <w:p w14:paraId="46605374" w14:textId="15B2FFFA" w:rsidR="00841EE4" w:rsidRPr="00CF0049" w:rsidRDefault="00841EE4" w:rsidP="0089670D">
      <w:pPr>
        <w:spacing w:after="0" w:line="240" w:lineRule="auto"/>
        <w:ind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 xml:space="preserve">Izdarīt Invaliditātes likumā </w:t>
      </w:r>
      <w:proofErr w:type="gramStart"/>
      <w:r w:rsidRPr="00CF0049">
        <w:rPr>
          <w:rFonts w:ascii="Times New Roman" w:eastAsia="Times New Roman" w:hAnsi="Times New Roman"/>
          <w:sz w:val="28"/>
          <w:szCs w:val="28"/>
          <w:lang w:eastAsia="lv-LV"/>
        </w:rPr>
        <w:t>(</w:t>
      </w:r>
      <w:proofErr w:type="gramEnd"/>
      <w:r w:rsidRPr="00CF0049">
        <w:rPr>
          <w:rFonts w:ascii="Times New Roman" w:eastAsia="Times New Roman" w:hAnsi="Times New Roman"/>
          <w:sz w:val="28"/>
          <w:szCs w:val="28"/>
          <w:lang w:eastAsia="lv-LV"/>
        </w:rPr>
        <w:t>Latvijas Vēstnesis, 2010, 91., 205</w:t>
      </w:r>
      <w:r w:rsidR="0089670D">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nr.; 2011, 117</w:t>
      </w:r>
      <w:r w:rsidR="0089670D">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nr.; 2012, 157., 192</w:t>
      </w:r>
      <w:r w:rsidR="0089670D">
        <w:rPr>
          <w:rFonts w:ascii="Times New Roman" w:eastAsia="Times New Roman" w:hAnsi="Times New Roman"/>
          <w:sz w:val="28"/>
          <w:szCs w:val="28"/>
          <w:lang w:eastAsia="lv-LV"/>
        </w:rPr>
        <w:t>. </w:t>
      </w:r>
      <w:r w:rsidR="004E23A9" w:rsidRPr="00CF0049">
        <w:rPr>
          <w:rFonts w:ascii="Times New Roman" w:eastAsia="Times New Roman" w:hAnsi="Times New Roman"/>
          <w:sz w:val="28"/>
          <w:szCs w:val="28"/>
          <w:lang w:eastAsia="lv-LV"/>
        </w:rPr>
        <w:t>nr.</w:t>
      </w:r>
      <w:r w:rsidRPr="00CF0049">
        <w:rPr>
          <w:rFonts w:ascii="Times New Roman" w:eastAsia="Times New Roman" w:hAnsi="Times New Roman"/>
          <w:sz w:val="28"/>
          <w:szCs w:val="28"/>
          <w:lang w:eastAsia="lv-LV"/>
        </w:rPr>
        <w:t>; 2016, 108., 200</w:t>
      </w:r>
      <w:r w:rsidR="0089670D">
        <w:rPr>
          <w:rFonts w:ascii="Times New Roman" w:eastAsia="Times New Roman" w:hAnsi="Times New Roman"/>
          <w:sz w:val="28"/>
          <w:szCs w:val="28"/>
          <w:lang w:eastAsia="lv-LV"/>
        </w:rPr>
        <w:t>. </w:t>
      </w:r>
      <w:r w:rsidR="004E23A9" w:rsidRPr="00CF0049">
        <w:rPr>
          <w:rFonts w:ascii="Times New Roman" w:eastAsia="Times New Roman" w:hAnsi="Times New Roman"/>
          <w:sz w:val="28"/>
          <w:szCs w:val="28"/>
          <w:lang w:eastAsia="lv-LV"/>
        </w:rPr>
        <w:t>nr</w:t>
      </w:r>
      <w:r w:rsidR="00BA1A22" w:rsidRPr="00CF0049">
        <w:rPr>
          <w:rFonts w:ascii="Times New Roman" w:eastAsia="Times New Roman" w:hAnsi="Times New Roman"/>
          <w:sz w:val="28"/>
          <w:szCs w:val="28"/>
          <w:lang w:eastAsia="lv-LV"/>
        </w:rPr>
        <w:t>.</w:t>
      </w:r>
      <w:r w:rsidR="00C26BB3">
        <w:rPr>
          <w:rFonts w:ascii="Times New Roman" w:eastAsia="Times New Roman" w:hAnsi="Times New Roman"/>
          <w:sz w:val="28"/>
          <w:szCs w:val="28"/>
          <w:lang w:eastAsia="lv-LV"/>
        </w:rPr>
        <w:t>;</w:t>
      </w:r>
      <w:r w:rsidR="00BA1A22" w:rsidRPr="00CF0049">
        <w:rPr>
          <w:rFonts w:ascii="Times New Roman" w:eastAsia="Times New Roman" w:hAnsi="Times New Roman"/>
          <w:sz w:val="28"/>
          <w:szCs w:val="28"/>
          <w:lang w:eastAsia="lv-LV"/>
        </w:rPr>
        <w:t xml:space="preserve"> 2018</w:t>
      </w:r>
      <w:r w:rsidR="00710123" w:rsidRPr="00CF0049">
        <w:rPr>
          <w:rFonts w:ascii="Times New Roman" w:eastAsia="Times New Roman" w:hAnsi="Times New Roman"/>
          <w:sz w:val="28"/>
          <w:szCs w:val="28"/>
          <w:lang w:eastAsia="lv-LV"/>
        </w:rPr>
        <w:t>,</w:t>
      </w:r>
      <w:r w:rsidR="00BA1A22" w:rsidRPr="00CF0049">
        <w:rPr>
          <w:rFonts w:ascii="Times New Roman" w:eastAsia="Times New Roman" w:hAnsi="Times New Roman"/>
          <w:sz w:val="28"/>
          <w:szCs w:val="28"/>
          <w:lang w:eastAsia="lv-LV"/>
        </w:rPr>
        <w:t xml:space="preserve"> 225</w:t>
      </w:r>
      <w:r w:rsidR="0089670D">
        <w:rPr>
          <w:rFonts w:ascii="Times New Roman" w:eastAsia="Times New Roman" w:hAnsi="Times New Roman"/>
          <w:sz w:val="28"/>
          <w:szCs w:val="28"/>
          <w:lang w:eastAsia="lv-LV"/>
        </w:rPr>
        <w:t>. </w:t>
      </w:r>
      <w:r w:rsidR="00BA1A22" w:rsidRPr="00CF0049">
        <w:rPr>
          <w:rFonts w:ascii="Times New Roman" w:eastAsia="Times New Roman" w:hAnsi="Times New Roman"/>
          <w:sz w:val="28"/>
          <w:szCs w:val="28"/>
          <w:lang w:eastAsia="lv-LV"/>
        </w:rPr>
        <w:t>nr.</w:t>
      </w:r>
      <w:r w:rsidR="00C26BB3">
        <w:rPr>
          <w:rFonts w:ascii="Times New Roman" w:eastAsia="Times New Roman" w:hAnsi="Times New Roman"/>
          <w:sz w:val="28"/>
          <w:szCs w:val="28"/>
          <w:lang w:eastAsia="lv-LV"/>
        </w:rPr>
        <w:t>;</w:t>
      </w:r>
      <w:r w:rsidR="00710123" w:rsidRPr="00CF0049">
        <w:rPr>
          <w:rFonts w:ascii="Times New Roman" w:eastAsia="Times New Roman" w:hAnsi="Times New Roman"/>
          <w:sz w:val="28"/>
          <w:szCs w:val="28"/>
          <w:lang w:eastAsia="lv-LV"/>
        </w:rPr>
        <w:t xml:space="preserve"> 2019, 240</w:t>
      </w:r>
      <w:r w:rsidR="0089670D">
        <w:rPr>
          <w:rFonts w:ascii="Times New Roman" w:eastAsia="Times New Roman" w:hAnsi="Times New Roman"/>
          <w:sz w:val="28"/>
          <w:szCs w:val="28"/>
          <w:lang w:eastAsia="lv-LV"/>
        </w:rPr>
        <w:t>. </w:t>
      </w:r>
      <w:r w:rsidR="00710123" w:rsidRPr="00CF0049">
        <w:rPr>
          <w:rFonts w:ascii="Times New Roman" w:eastAsia="Times New Roman" w:hAnsi="Times New Roman"/>
          <w:sz w:val="28"/>
          <w:szCs w:val="28"/>
          <w:lang w:eastAsia="lv-LV"/>
        </w:rPr>
        <w:t>nr.</w:t>
      </w:r>
      <w:r w:rsidR="00582346">
        <w:rPr>
          <w:rFonts w:ascii="Times New Roman" w:eastAsia="Times New Roman" w:hAnsi="Times New Roman"/>
          <w:sz w:val="28"/>
          <w:szCs w:val="28"/>
          <w:lang w:eastAsia="lv-LV"/>
        </w:rPr>
        <w:t>;</w:t>
      </w:r>
      <w:r w:rsidR="00710123" w:rsidRPr="00CF0049">
        <w:rPr>
          <w:rFonts w:ascii="Times New Roman" w:eastAsia="Times New Roman" w:hAnsi="Times New Roman"/>
          <w:sz w:val="28"/>
          <w:szCs w:val="28"/>
          <w:lang w:eastAsia="lv-LV"/>
        </w:rPr>
        <w:t xml:space="preserve"> 2020, 57B</w:t>
      </w:r>
      <w:r w:rsidR="0089670D">
        <w:rPr>
          <w:rFonts w:ascii="Times New Roman" w:eastAsia="Times New Roman" w:hAnsi="Times New Roman"/>
          <w:sz w:val="28"/>
          <w:szCs w:val="28"/>
          <w:lang w:eastAsia="lv-LV"/>
        </w:rPr>
        <w:t>. </w:t>
      </w:r>
      <w:r w:rsidR="00710123" w:rsidRPr="00CF0049">
        <w:rPr>
          <w:rFonts w:ascii="Times New Roman" w:eastAsia="Times New Roman" w:hAnsi="Times New Roman"/>
          <w:sz w:val="28"/>
          <w:szCs w:val="28"/>
          <w:lang w:eastAsia="lv-LV"/>
        </w:rPr>
        <w:t>nr.</w:t>
      </w:r>
      <w:r w:rsidRPr="00CF0049">
        <w:rPr>
          <w:rFonts w:ascii="Times New Roman" w:eastAsia="Times New Roman" w:hAnsi="Times New Roman"/>
          <w:sz w:val="28"/>
          <w:szCs w:val="28"/>
          <w:lang w:eastAsia="lv-LV"/>
        </w:rPr>
        <w:t>) šādu</w:t>
      </w:r>
      <w:r w:rsidR="006E60CD" w:rsidRPr="00CF0049">
        <w:rPr>
          <w:rFonts w:ascii="Times New Roman" w:eastAsia="Times New Roman" w:hAnsi="Times New Roman"/>
          <w:sz w:val="28"/>
          <w:szCs w:val="28"/>
          <w:lang w:eastAsia="lv-LV"/>
        </w:rPr>
        <w:t>s</w:t>
      </w:r>
      <w:r w:rsidRPr="00CF0049">
        <w:rPr>
          <w:rFonts w:ascii="Times New Roman" w:eastAsia="Times New Roman" w:hAnsi="Times New Roman"/>
          <w:sz w:val="28"/>
          <w:szCs w:val="28"/>
          <w:lang w:eastAsia="lv-LV"/>
        </w:rPr>
        <w:t xml:space="preserve"> grozījumu</w:t>
      </w:r>
      <w:r w:rsidR="006E60CD" w:rsidRPr="00CF0049">
        <w:rPr>
          <w:rFonts w:ascii="Times New Roman" w:eastAsia="Times New Roman" w:hAnsi="Times New Roman"/>
          <w:sz w:val="28"/>
          <w:szCs w:val="28"/>
          <w:lang w:eastAsia="lv-LV"/>
        </w:rPr>
        <w:t>s</w:t>
      </w:r>
      <w:r w:rsidRPr="00CF0049">
        <w:rPr>
          <w:rFonts w:ascii="Times New Roman" w:eastAsia="Times New Roman" w:hAnsi="Times New Roman"/>
          <w:sz w:val="28"/>
          <w:szCs w:val="28"/>
          <w:lang w:eastAsia="lv-LV"/>
        </w:rPr>
        <w:t>:</w:t>
      </w:r>
    </w:p>
    <w:p w14:paraId="6F50F423" w14:textId="77777777" w:rsidR="004039AC" w:rsidRDefault="004039AC" w:rsidP="0089670D">
      <w:pPr>
        <w:pStyle w:val="ListParagraph"/>
        <w:spacing w:after="0" w:line="240" w:lineRule="auto"/>
        <w:ind w:left="0" w:firstLine="720"/>
        <w:jc w:val="both"/>
        <w:rPr>
          <w:rFonts w:ascii="Times New Roman" w:eastAsia="Times New Roman" w:hAnsi="Times New Roman"/>
          <w:sz w:val="28"/>
          <w:szCs w:val="28"/>
          <w:lang w:eastAsia="lv-LV"/>
        </w:rPr>
      </w:pPr>
    </w:p>
    <w:p w14:paraId="58A4E62D" w14:textId="4AE02E20" w:rsidR="00AE2407" w:rsidRPr="00CF0049" w:rsidRDefault="00476C79" w:rsidP="0089670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89670D">
        <w:rPr>
          <w:rFonts w:ascii="Times New Roman" w:eastAsia="Times New Roman" w:hAnsi="Times New Roman"/>
          <w:sz w:val="28"/>
          <w:szCs w:val="28"/>
          <w:lang w:eastAsia="lv-LV"/>
        </w:rPr>
        <w:t>. </w:t>
      </w:r>
      <w:r w:rsidR="00AE2407" w:rsidRPr="00CF0049">
        <w:rPr>
          <w:rFonts w:ascii="Times New Roman" w:eastAsia="Times New Roman" w:hAnsi="Times New Roman"/>
          <w:sz w:val="28"/>
          <w:szCs w:val="28"/>
          <w:lang w:eastAsia="lv-LV"/>
        </w:rPr>
        <w:t>Papildināt 1</w:t>
      </w:r>
      <w:r w:rsidR="0089670D">
        <w:rPr>
          <w:rFonts w:ascii="Times New Roman" w:eastAsia="Times New Roman" w:hAnsi="Times New Roman"/>
          <w:sz w:val="28"/>
          <w:szCs w:val="28"/>
          <w:lang w:eastAsia="lv-LV"/>
        </w:rPr>
        <w:t>. </w:t>
      </w:r>
      <w:r w:rsidR="00AE2407" w:rsidRPr="00CF0049">
        <w:rPr>
          <w:rFonts w:ascii="Times New Roman" w:eastAsia="Times New Roman" w:hAnsi="Times New Roman"/>
          <w:sz w:val="28"/>
          <w:szCs w:val="28"/>
          <w:lang w:eastAsia="lv-LV"/>
        </w:rPr>
        <w:t>pantu ar 11</w:t>
      </w:r>
      <w:r w:rsidR="0089670D">
        <w:rPr>
          <w:rFonts w:ascii="Times New Roman" w:eastAsia="Times New Roman" w:hAnsi="Times New Roman"/>
          <w:sz w:val="28"/>
          <w:szCs w:val="28"/>
          <w:lang w:eastAsia="lv-LV"/>
        </w:rPr>
        <w:t xml:space="preserve">. </w:t>
      </w:r>
      <w:r w:rsidR="00E27F4E" w:rsidRPr="00CF0049">
        <w:rPr>
          <w:rFonts w:ascii="Times New Roman" w:eastAsia="Times New Roman" w:hAnsi="Times New Roman"/>
          <w:sz w:val="28"/>
          <w:szCs w:val="28"/>
          <w:lang w:eastAsia="lv-LV"/>
        </w:rPr>
        <w:t>un 12</w:t>
      </w:r>
      <w:r w:rsidR="0089670D">
        <w:rPr>
          <w:rFonts w:ascii="Times New Roman" w:eastAsia="Times New Roman" w:hAnsi="Times New Roman"/>
          <w:sz w:val="28"/>
          <w:szCs w:val="28"/>
          <w:lang w:eastAsia="lv-LV"/>
        </w:rPr>
        <w:t>. </w:t>
      </w:r>
      <w:r w:rsidR="00AE2407" w:rsidRPr="00CF0049">
        <w:rPr>
          <w:rFonts w:ascii="Times New Roman" w:eastAsia="Times New Roman" w:hAnsi="Times New Roman"/>
          <w:sz w:val="28"/>
          <w:szCs w:val="28"/>
          <w:lang w:eastAsia="lv-LV"/>
        </w:rPr>
        <w:t>punktu šādā redakcijā:</w:t>
      </w:r>
    </w:p>
    <w:p w14:paraId="444E5C66" w14:textId="77777777" w:rsidR="00476C79" w:rsidRDefault="00476C79"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p>
    <w:p w14:paraId="1072DEA0" w14:textId="392D60DF" w:rsidR="00E27F4E" w:rsidRPr="00CF0049" w:rsidRDefault="004039AC"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AE2407" w:rsidRPr="00CF0049">
        <w:rPr>
          <w:rFonts w:ascii="Times New Roman" w:eastAsia="Times New Roman" w:hAnsi="Times New Roman"/>
          <w:sz w:val="28"/>
          <w:szCs w:val="28"/>
          <w:lang w:eastAsia="lv-LV"/>
        </w:rPr>
        <w:t>11</w:t>
      </w:r>
      <w:r w:rsidR="002D13CA" w:rsidRPr="00CF0049">
        <w:rPr>
          <w:rFonts w:ascii="Times New Roman" w:eastAsia="Times New Roman" w:hAnsi="Times New Roman"/>
          <w:sz w:val="28"/>
          <w:szCs w:val="28"/>
          <w:lang w:eastAsia="lv-LV"/>
        </w:rPr>
        <w:t>)</w:t>
      </w:r>
      <w:r w:rsidR="002D13CA">
        <w:rPr>
          <w:rFonts w:ascii="Times New Roman" w:eastAsia="Times New Roman" w:hAnsi="Times New Roman"/>
          <w:sz w:val="28"/>
          <w:szCs w:val="28"/>
          <w:lang w:eastAsia="lv-LV"/>
        </w:rPr>
        <w:t> </w:t>
      </w:r>
      <w:r w:rsidR="00AE2407" w:rsidRPr="00522C65">
        <w:rPr>
          <w:rFonts w:ascii="Times New Roman" w:eastAsia="Times New Roman" w:hAnsi="Times New Roman"/>
          <w:b/>
          <w:sz w:val="28"/>
          <w:szCs w:val="28"/>
          <w:lang w:eastAsia="lv-LV"/>
        </w:rPr>
        <w:t>pavadonis</w:t>
      </w:r>
      <w:r w:rsidR="00AE2407" w:rsidRPr="00CF0049">
        <w:rPr>
          <w:rFonts w:ascii="Times New Roman" w:eastAsia="Times New Roman" w:hAnsi="Times New Roman"/>
          <w:sz w:val="28"/>
          <w:szCs w:val="28"/>
          <w:lang w:eastAsia="lv-LV"/>
        </w:rPr>
        <w:t xml:space="preserve"> – </w:t>
      </w:r>
      <w:r w:rsidR="00D543D0" w:rsidRPr="00CF0049">
        <w:rPr>
          <w:rFonts w:ascii="Times New Roman" w:eastAsia="Times New Roman" w:hAnsi="Times New Roman"/>
          <w:sz w:val="28"/>
          <w:szCs w:val="28"/>
          <w:lang w:eastAsia="lv-LV"/>
        </w:rPr>
        <w:t>fizisk</w:t>
      </w:r>
      <w:r w:rsidR="00726198" w:rsidRPr="00CF0049">
        <w:rPr>
          <w:rFonts w:ascii="Times New Roman" w:eastAsia="Times New Roman" w:hAnsi="Times New Roman"/>
          <w:sz w:val="28"/>
          <w:szCs w:val="28"/>
          <w:lang w:eastAsia="lv-LV"/>
        </w:rPr>
        <w:t>a</w:t>
      </w:r>
      <w:r w:rsidR="00D543D0" w:rsidRPr="00CF0049">
        <w:rPr>
          <w:rFonts w:ascii="Times New Roman" w:eastAsia="Times New Roman" w:hAnsi="Times New Roman"/>
          <w:sz w:val="28"/>
          <w:szCs w:val="28"/>
          <w:lang w:eastAsia="lv-LV"/>
        </w:rPr>
        <w:t xml:space="preserve"> persona, kas </w:t>
      </w:r>
      <w:r w:rsidR="00AF5F6E" w:rsidRPr="00CF0049">
        <w:rPr>
          <w:rFonts w:ascii="Times New Roman" w:eastAsia="Times New Roman" w:hAnsi="Times New Roman"/>
          <w:sz w:val="28"/>
          <w:szCs w:val="28"/>
          <w:lang w:eastAsia="lv-LV"/>
        </w:rPr>
        <w:t>pavada</w:t>
      </w:r>
      <w:r w:rsidR="00D543D0" w:rsidRPr="00CF0049">
        <w:rPr>
          <w:rFonts w:ascii="Times New Roman" w:eastAsia="Times New Roman" w:hAnsi="Times New Roman"/>
          <w:sz w:val="28"/>
          <w:szCs w:val="28"/>
          <w:lang w:eastAsia="lv-LV"/>
        </w:rPr>
        <w:t xml:space="preserve"> </w:t>
      </w:r>
      <w:r w:rsidR="00284C5A" w:rsidRPr="00CF0049">
        <w:rPr>
          <w:rFonts w:ascii="Times New Roman" w:eastAsia="Times New Roman" w:hAnsi="Times New Roman"/>
          <w:sz w:val="28"/>
          <w:szCs w:val="28"/>
          <w:lang w:eastAsia="lv-LV"/>
        </w:rPr>
        <w:t xml:space="preserve">un palīdz nokļūt no mājokļa uz izvēlēto galamērķi un atpakaļ </w:t>
      </w:r>
      <w:r w:rsidR="00D543D0" w:rsidRPr="00CF0049">
        <w:rPr>
          <w:rFonts w:ascii="Times New Roman" w:eastAsia="Times New Roman" w:hAnsi="Times New Roman"/>
          <w:sz w:val="28"/>
          <w:szCs w:val="28"/>
          <w:lang w:eastAsia="lv-LV"/>
        </w:rPr>
        <w:t>person</w:t>
      </w:r>
      <w:r w:rsidR="00284C5A" w:rsidRPr="00CF0049">
        <w:rPr>
          <w:rFonts w:ascii="Times New Roman" w:eastAsia="Times New Roman" w:hAnsi="Times New Roman"/>
          <w:sz w:val="28"/>
          <w:szCs w:val="28"/>
          <w:lang w:eastAsia="lv-LV"/>
        </w:rPr>
        <w:t>ai</w:t>
      </w:r>
      <w:r w:rsidR="00127951" w:rsidRPr="00CF0049">
        <w:rPr>
          <w:rFonts w:ascii="Times New Roman" w:eastAsia="Times New Roman" w:hAnsi="Times New Roman"/>
          <w:sz w:val="28"/>
          <w:szCs w:val="28"/>
          <w:lang w:eastAsia="lv-LV"/>
        </w:rPr>
        <w:t xml:space="preserve"> </w:t>
      </w:r>
      <w:r w:rsidR="00D24189" w:rsidRPr="00CF0049">
        <w:rPr>
          <w:rFonts w:ascii="Times New Roman" w:eastAsia="Times New Roman" w:hAnsi="Times New Roman"/>
          <w:sz w:val="28"/>
          <w:szCs w:val="28"/>
          <w:lang w:eastAsia="lv-LV"/>
        </w:rPr>
        <w:t>ar invaliditāti</w:t>
      </w:r>
      <w:r w:rsidR="00726198" w:rsidRPr="00CF0049">
        <w:rPr>
          <w:rFonts w:ascii="Times New Roman" w:eastAsia="Times New Roman" w:hAnsi="Times New Roman"/>
          <w:sz w:val="28"/>
          <w:szCs w:val="28"/>
          <w:lang w:eastAsia="lv-LV"/>
        </w:rPr>
        <w:t xml:space="preserve">, </w:t>
      </w:r>
      <w:bookmarkStart w:id="2" w:name="_Hlk50647155"/>
      <w:r w:rsidR="00726198" w:rsidRPr="00CF0049">
        <w:rPr>
          <w:rFonts w:ascii="Times New Roman" w:eastAsia="Times New Roman" w:hAnsi="Times New Roman"/>
          <w:sz w:val="28"/>
          <w:szCs w:val="28"/>
          <w:lang w:eastAsia="lv-LV"/>
        </w:rPr>
        <w:t>kurai ir būtiski pārvietošanās traucējumi</w:t>
      </w:r>
      <w:r w:rsidR="00127951" w:rsidRPr="00CF0049">
        <w:rPr>
          <w:rFonts w:ascii="Times New Roman" w:eastAsia="Times New Roman" w:hAnsi="Times New Roman"/>
          <w:sz w:val="28"/>
          <w:szCs w:val="28"/>
          <w:lang w:eastAsia="lv-LV"/>
        </w:rPr>
        <w:t xml:space="preserve"> un kur</w:t>
      </w:r>
      <w:r w:rsidR="00A62760" w:rsidRPr="00CF0049">
        <w:rPr>
          <w:rFonts w:ascii="Times New Roman" w:eastAsia="Times New Roman" w:hAnsi="Times New Roman"/>
          <w:sz w:val="28"/>
          <w:szCs w:val="28"/>
          <w:lang w:eastAsia="lv-LV"/>
        </w:rPr>
        <w:t>a</w:t>
      </w:r>
      <w:r w:rsidR="00127951" w:rsidRPr="00CF0049">
        <w:rPr>
          <w:rFonts w:ascii="Times New Roman" w:eastAsia="Times New Roman" w:hAnsi="Times New Roman"/>
          <w:sz w:val="28"/>
          <w:szCs w:val="28"/>
          <w:lang w:eastAsia="lv-LV"/>
        </w:rPr>
        <w:t xml:space="preserve"> nesaņem</w:t>
      </w:r>
      <w:r w:rsidR="0069109A" w:rsidRPr="00CF0049">
        <w:rPr>
          <w:rFonts w:ascii="Times New Roman" w:eastAsia="Times New Roman" w:hAnsi="Times New Roman"/>
          <w:sz w:val="28"/>
          <w:szCs w:val="28"/>
          <w:lang w:eastAsia="lv-LV"/>
        </w:rPr>
        <w:t xml:space="preserve"> asistenta pakalpojumu</w:t>
      </w:r>
      <w:r w:rsidR="0000222C" w:rsidRPr="00CF0049">
        <w:rPr>
          <w:rFonts w:ascii="Times New Roman" w:eastAsia="Times New Roman" w:hAnsi="Times New Roman"/>
          <w:sz w:val="28"/>
          <w:szCs w:val="28"/>
          <w:lang w:eastAsia="lv-LV"/>
        </w:rPr>
        <w:t xml:space="preserve"> pašvaldībā</w:t>
      </w:r>
      <w:bookmarkEnd w:id="2"/>
      <w:r w:rsidR="00E27F4E" w:rsidRPr="00CF0049">
        <w:rPr>
          <w:rFonts w:ascii="Times New Roman" w:eastAsia="Times New Roman" w:hAnsi="Times New Roman"/>
          <w:sz w:val="28"/>
          <w:szCs w:val="28"/>
          <w:lang w:eastAsia="lv-LV"/>
        </w:rPr>
        <w:t>;</w:t>
      </w:r>
    </w:p>
    <w:p w14:paraId="0EA5990B" w14:textId="5E09A6B5" w:rsidR="00F44B8F" w:rsidRDefault="00E27F4E"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12</w:t>
      </w:r>
      <w:r w:rsidR="002D13CA" w:rsidRPr="00CF0049">
        <w:rPr>
          <w:rFonts w:ascii="Times New Roman" w:eastAsia="Times New Roman" w:hAnsi="Times New Roman"/>
          <w:sz w:val="28"/>
          <w:szCs w:val="28"/>
          <w:lang w:eastAsia="lv-LV"/>
        </w:rPr>
        <w:t>)</w:t>
      </w:r>
      <w:r w:rsidR="002D13CA">
        <w:rPr>
          <w:rFonts w:ascii="Times New Roman" w:eastAsia="Times New Roman" w:hAnsi="Times New Roman"/>
          <w:sz w:val="28"/>
          <w:szCs w:val="28"/>
          <w:lang w:eastAsia="lv-LV"/>
        </w:rPr>
        <w:t> </w:t>
      </w:r>
      <w:r w:rsidR="00115B0F" w:rsidRPr="00522C65">
        <w:rPr>
          <w:rFonts w:ascii="Times New Roman" w:eastAsia="Times New Roman" w:hAnsi="Times New Roman"/>
          <w:b/>
          <w:sz w:val="28"/>
          <w:szCs w:val="28"/>
          <w:lang w:eastAsia="lv-LV"/>
        </w:rPr>
        <w:t>aprūpes pakalpojums</w:t>
      </w:r>
      <w:r w:rsidR="00115B0F" w:rsidRPr="00CF0049">
        <w:rPr>
          <w:rFonts w:ascii="Times New Roman" w:eastAsia="Times New Roman" w:hAnsi="Times New Roman"/>
          <w:sz w:val="28"/>
          <w:szCs w:val="28"/>
          <w:lang w:eastAsia="lv-LV"/>
        </w:rPr>
        <w:t xml:space="preserve"> –</w:t>
      </w:r>
      <w:r w:rsidR="0081652C" w:rsidRPr="00CF0049">
        <w:rPr>
          <w:rFonts w:ascii="Times New Roman" w:eastAsia="Times New Roman" w:hAnsi="Times New Roman"/>
          <w:sz w:val="28"/>
          <w:szCs w:val="28"/>
          <w:lang w:eastAsia="lv-LV"/>
        </w:rPr>
        <w:t xml:space="preserve"> </w:t>
      </w:r>
      <w:r w:rsidR="00115B0F" w:rsidRPr="00CF0049">
        <w:rPr>
          <w:rFonts w:ascii="Times New Roman" w:eastAsia="Times New Roman" w:hAnsi="Times New Roman"/>
          <w:sz w:val="28"/>
          <w:szCs w:val="28"/>
          <w:lang w:eastAsia="lv-LV"/>
        </w:rPr>
        <w:t>pasākumu kopums</w:t>
      </w:r>
      <w:r w:rsidR="0081652C" w:rsidRPr="00CF0049">
        <w:rPr>
          <w:rFonts w:ascii="Times New Roman" w:eastAsia="Times New Roman" w:hAnsi="Times New Roman"/>
          <w:sz w:val="28"/>
          <w:szCs w:val="28"/>
          <w:lang w:eastAsia="lv-LV"/>
        </w:rPr>
        <w:t xml:space="preserve"> personai</w:t>
      </w:r>
      <w:r w:rsidR="00115B0F" w:rsidRPr="00CF0049">
        <w:rPr>
          <w:rFonts w:ascii="Times New Roman" w:eastAsia="Times New Roman" w:hAnsi="Times New Roman"/>
          <w:sz w:val="28"/>
          <w:szCs w:val="28"/>
          <w:lang w:eastAsia="lv-LV"/>
        </w:rPr>
        <w:t xml:space="preserve"> no 5 līdz 18 gadu vecumam ar invaliditāti un izteiktiem un smagiem funkcionēšanas ierobežojumiem</w:t>
      </w:r>
      <w:r w:rsidR="0081652C" w:rsidRPr="00CF0049">
        <w:rPr>
          <w:rFonts w:ascii="Times New Roman" w:eastAsia="Times New Roman" w:hAnsi="Times New Roman"/>
          <w:sz w:val="28"/>
          <w:szCs w:val="28"/>
          <w:lang w:eastAsia="lv-LV"/>
        </w:rPr>
        <w:t>,</w:t>
      </w:r>
      <w:r w:rsidR="00115B0F" w:rsidRPr="00CF0049">
        <w:rPr>
          <w:rFonts w:ascii="Times New Roman" w:eastAsia="Times New Roman" w:hAnsi="Times New Roman"/>
          <w:sz w:val="28"/>
          <w:szCs w:val="28"/>
          <w:lang w:eastAsia="lv-LV"/>
        </w:rPr>
        <w:t xml:space="preserve"> kas ietver aprūpi, uzraudzību, pašaprūpes spēju attīstību un saturīgu brīvā laika pavadīšanu</w:t>
      </w:r>
      <w:r w:rsidR="0081652C" w:rsidRPr="00CF0049">
        <w:rPr>
          <w:rFonts w:ascii="Times New Roman" w:eastAsia="Times New Roman" w:hAnsi="Times New Roman"/>
          <w:sz w:val="28"/>
          <w:szCs w:val="28"/>
          <w:lang w:eastAsia="lv-LV"/>
        </w:rPr>
        <w:t xml:space="preserve"> personas dzīvesvietā</w:t>
      </w:r>
      <w:r w:rsidR="000551B5" w:rsidRPr="00CF0049">
        <w:rPr>
          <w:rFonts w:ascii="Times New Roman" w:eastAsia="Times New Roman" w:hAnsi="Times New Roman"/>
          <w:sz w:val="28"/>
          <w:szCs w:val="28"/>
          <w:lang w:eastAsia="lv-LV"/>
        </w:rPr>
        <w:t>.</w:t>
      </w:r>
      <w:r w:rsidR="004039AC">
        <w:rPr>
          <w:rFonts w:ascii="Times New Roman" w:eastAsia="Times New Roman" w:hAnsi="Times New Roman"/>
          <w:sz w:val="28"/>
          <w:szCs w:val="28"/>
          <w:lang w:eastAsia="lv-LV"/>
        </w:rPr>
        <w:t>"</w:t>
      </w:r>
    </w:p>
    <w:p w14:paraId="73A8F5D7" w14:textId="77777777" w:rsidR="00CF0049" w:rsidRPr="00CF0049" w:rsidRDefault="00CF0049"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p>
    <w:p w14:paraId="4E999944" w14:textId="1FE9F31F" w:rsidR="00B97EE6" w:rsidRPr="00CF0049" w:rsidRDefault="00476C79"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89670D">
        <w:rPr>
          <w:rFonts w:ascii="Times New Roman" w:eastAsia="Times New Roman" w:hAnsi="Times New Roman"/>
          <w:sz w:val="28"/>
          <w:szCs w:val="28"/>
          <w:lang w:eastAsia="lv-LV"/>
        </w:rPr>
        <w:t>.  </w:t>
      </w:r>
      <w:r w:rsidR="00B97EE6" w:rsidRPr="00CF0049">
        <w:rPr>
          <w:rFonts w:ascii="Times New Roman" w:eastAsia="Times New Roman" w:hAnsi="Times New Roman"/>
          <w:sz w:val="28"/>
          <w:szCs w:val="28"/>
          <w:lang w:eastAsia="lv-LV"/>
        </w:rPr>
        <w:t>12</w:t>
      </w:r>
      <w:r w:rsidR="0089670D">
        <w:rPr>
          <w:rFonts w:ascii="Times New Roman" w:eastAsia="Times New Roman" w:hAnsi="Times New Roman"/>
          <w:sz w:val="28"/>
          <w:szCs w:val="28"/>
          <w:lang w:eastAsia="lv-LV"/>
        </w:rPr>
        <w:t>. </w:t>
      </w:r>
      <w:r w:rsidR="00841EE4" w:rsidRPr="00CF0049">
        <w:rPr>
          <w:rFonts w:ascii="Times New Roman" w:eastAsia="Times New Roman" w:hAnsi="Times New Roman"/>
          <w:sz w:val="28"/>
          <w:szCs w:val="28"/>
          <w:lang w:eastAsia="lv-LV"/>
        </w:rPr>
        <w:t>pant</w:t>
      </w:r>
      <w:r w:rsidR="00B97EE6" w:rsidRPr="00CF0049">
        <w:rPr>
          <w:rFonts w:ascii="Times New Roman" w:eastAsia="Times New Roman" w:hAnsi="Times New Roman"/>
          <w:sz w:val="28"/>
          <w:szCs w:val="28"/>
          <w:lang w:eastAsia="lv-LV"/>
        </w:rPr>
        <w:t>ā:</w:t>
      </w:r>
    </w:p>
    <w:p w14:paraId="2A21BAAC" w14:textId="0F12CDD3" w:rsidR="005418D6" w:rsidRPr="00CF0049" w:rsidRDefault="000439FC"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p</w:t>
      </w:r>
      <w:r w:rsidR="005418D6" w:rsidRPr="00CF0049">
        <w:rPr>
          <w:rFonts w:ascii="Times New Roman" w:eastAsia="Times New Roman" w:hAnsi="Times New Roman"/>
          <w:sz w:val="28"/>
          <w:szCs w:val="28"/>
          <w:lang w:eastAsia="lv-LV"/>
        </w:rPr>
        <w:t>apildināt</w:t>
      </w:r>
      <w:r w:rsidR="00E50B00" w:rsidRPr="00CF0049">
        <w:rPr>
          <w:rFonts w:ascii="Times New Roman" w:eastAsia="Times New Roman" w:hAnsi="Times New Roman"/>
          <w:sz w:val="28"/>
          <w:szCs w:val="28"/>
          <w:lang w:eastAsia="lv-LV"/>
        </w:rPr>
        <w:t xml:space="preserve"> </w:t>
      </w:r>
      <w:r w:rsidR="005418D6" w:rsidRPr="00CF0049">
        <w:rPr>
          <w:rFonts w:ascii="Times New Roman" w:eastAsia="Times New Roman" w:hAnsi="Times New Roman"/>
          <w:sz w:val="28"/>
          <w:szCs w:val="28"/>
          <w:lang w:eastAsia="lv-LV"/>
        </w:rPr>
        <w:t>pir</w:t>
      </w:r>
      <w:r w:rsidR="004B3666" w:rsidRPr="00CF0049">
        <w:rPr>
          <w:rFonts w:ascii="Times New Roman" w:eastAsia="Times New Roman" w:hAnsi="Times New Roman"/>
          <w:sz w:val="28"/>
          <w:szCs w:val="28"/>
          <w:lang w:eastAsia="lv-LV"/>
        </w:rPr>
        <w:t xml:space="preserve">mo daļu ar </w:t>
      </w:r>
      <w:r w:rsidR="00BB0A3D" w:rsidRPr="00CF0049">
        <w:rPr>
          <w:rFonts w:ascii="Times New Roman" w:eastAsia="Times New Roman" w:hAnsi="Times New Roman"/>
          <w:sz w:val="28"/>
          <w:szCs w:val="28"/>
          <w:lang w:eastAsia="lv-LV"/>
        </w:rPr>
        <w:t>4</w:t>
      </w:r>
      <w:r w:rsidR="004B3666" w:rsidRPr="00CF0049">
        <w:rPr>
          <w:rFonts w:ascii="Times New Roman" w:eastAsia="Times New Roman" w:hAnsi="Times New Roman"/>
          <w:sz w:val="28"/>
          <w:szCs w:val="28"/>
          <w:lang w:eastAsia="lv-LV"/>
        </w:rPr>
        <w:t>.</w:t>
      </w:r>
      <w:r w:rsidR="004B3666" w:rsidRPr="00CF0049">
        <w:rPr>
          <w:rFonts w:ascii="Times New Roman" w:eastAsia="Times New Roman" w:hAnsi="Times New Roman"/>
          <w:sz w:val="28"/>
          <w:szCs w:val="28"/>
          <w:vertAlign w:val="superscript"/>
          <w:lang w:eastAsia="lv-LV"/>
        </w:rPr>
        <w:t>1</w:t>
      </w:r>
      <w:r w:rsidR="004B3666" w:rsidRPr="00CF0049">
        <w:rPr>
          <w:rFonts w:ascii="Times New Roman" w:eastAsia="Times New Roman" w:hAnsi="Times New Roman"/>
          <w:sz w:val="28"/>
          <w:szCs w:val="28"/>
          <w:lang w:eastAsia="lv-LV"/>
        </w:rPr>
        <w:t xml:space="preserve"> </w:t>
      </w:r>
      <w:r w:rsidR="000D23D0" w:rsidRPr="00CF0049">
        <w:rPr>
          <w:rFonts w:ascii="Times New Roman" w:eastAsia="Times New Roman" w:hAnsi="Times New Roman"/>
          <w:sz w:val="28"/>
          <w:szCs w:val="28"/>
          <w:lang w:eastAsia="lv-LV"/>
        </w:rPr>
        <w:t xml:space="preserve">un </w:t>
      </w:r>
      <w:r w:rsidR="00BB0A3D" w:rsidRPr="00CF0049">
        <w:rPr>
          <w:rFonts w:ascii="Times New Roman" w:eastAsia="Times New Roman" w:hAnsi="Times New Roman"/>
          <w:sz w:val="28"/>
          <w:szCs w:val="28"/>
          <w:lang w:eastAsia="lv-LV"/>
        </w:rPr>
        <w:t>4</w:t>
      </w:r>
      <w:r w:rsidR="000D23D0" w:rsidRPr="00CF0049">
        <w:rPr>
          <w:rFonts w:ascii="Times New Roman" w:eastAsia="Times New Roman" w:hAnsi="Times New Roman"/>
          <w:sz w:val="28"/>
          <w:szCs w:val="28"/>
          <w:lang w:eastAsia="lv-LV"/>
        </w:rPr>
        <w:t>.</w:t>
      </w:r>
      <w:r w:rsidR="000D23D0" w:rsidRPr="00CF0049">
        <w:rPr>
          <w:rFonts w:ascii="Times New Roman" w:eastAsia="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004B3666" w:rsidRPr="00CF0049">
        <w:rPr>
          <w:rFonts w:ascii="Times New Roman" w:eastAsia="Times New Roman" w:hAnsi="Times New Roman"/>
          <w:sz w:val="28"/>
          <w:szCs w:val="28"/>
          <w:lang w:eastAsia="lv-LV"/>
        </w:rPr>
        <w:t>punktu šādā redakcijā:</w:t>
      </w:r>
    </w:p>
    <w:p w14:paraId="3FA0E77A" w14:textId="77777777" w:rsidR="00476C79" w:rsidRDefault="00476C79"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p>
    <w:p w14:paraId="36E710B3" w14:textId="6D20BBC2" w:rsidR="004B3666" w:rsidRPr="00CF0049" w:rsidRDefault="004039AC"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BE471E" w:rsidRPr="00CF0049">
        <w:rPr>
          <w:rFonts w:ascii="Times New Roman" w:eastAsia="Times New Roman" w:hAnsi="Times New Roman"/>
          <w:sz w:val="28"/>
          <w:szCs w:val="28"/>
          <w:lang w:eastAsia="lv-LV"/>
        </w:rPr>
        <w:t>4</w:t>
      </w:r>
      <w:r w:rsidR="004B3666" w:rsidRPr="00CF0049">
        <w:rPr>
          <w:rFonts w:ascii="Times New Roman" w:eastAsia="Times New Roman" w:hAnsi="Times New Roman"/>
          <w:sz w:val="28"/>
          <w:szCs w:val="28"/>
          <w:vertAlign w:val="superscript"/>
          <w:lang w:eastAsia="lv-LV"/>
        </w:rPr>
        <w:t>1</w:t>
      </w:r>
      <w:r w:rsidR="000439FC" w:rsidRPr="00CF0049">
        <w:rPr>
          <w:rFonts w:ascii="Times New Roman" w:eastAsia="Times New Roman" w:hAnsi="Times New Roman"/>
          <w:sz w:val="28"/>
          <w:szCs w:val="28"/>
          <w:lang w:eastAsia="lv-LV"/>
        </w:rPr>
        <w:t>)</w:t>
      </w:r>
      <w:r w:rsidR="0089670D">
        <w:rPr>
          <w:rFonts w:ascii="Times New Roman" w:eastAsia="Times New Roman" w:hAnsi="Times New Roman"/>
          <w:sz w:val="28"/>
          <w:szCs w:val="28"/>
          <w:lang w:eastAsia="lv-LV"/>
        </w:rPr>
        <w:t> </w:t>
      </w:r>
      <w:r w:rsidR="004B3666" w:rsidRPr="00CF0049">
        <w:rPr>
          <w:rFonts w:ascii="Times New Roman" w:eastAsia="Times New Roman" w:hAnsi="Times New Roman"/>
          <w:sz w:val="28"/>
          <w:szCs w:val="28"/>
          <w:lang w:eastAsia="lv-LV"/>
        </w:rPr>
        <w:t>personām no 5 līdz 18 gadu vecumam</w:t>
      </w:r>
      <w:r w:rsidR="00D24189" w:rsidRPr="00CF0049">
        <w:rPr>
          <w:rFonts w:ascii="Times New Roman" w:eastAsia="Times New Roman" w:hAnsi="Times New Roman"/>
          <w:sz w:val="28"/>
          <w:szCs w:val="28"/>
          <w:lang w:eastAsia="lv-LV"/>
        </w:rPr>
        <w:t xml:space="preserve"> ar invaliditāti</w:t>
      </w:r>
      <w:r w:rsidR="00404650" w:rsidRPr="00CF0049">
        <w:rPr>
          <w:rFonts w:ascii="Times New Roman" w:eastAsia="Times New Roman" w:hAnsi="Times New Roman"/>
          <w:sz w:val="28"/>
          <w:szCs w:val="28"/>
          <w:lang w:eastAsia="lv-LV"/>
        </w:rPr>
        <w:t>,</w:t>
      </w:r>
      <w:r w:rsidR="00D74AF5" w:rsidRPr="00CF0049">
        <w:rPr>
          <w:rFonts w:ascii="Times New Roman" w:hAnsi="Times New Roman"/>
          <w:sz w:val="28"/>
          <w:szCs w:val="28"/>
        </w:rPr>
        <w:t xml:space="preserve"> </w:t>
      </w:r>
      <w:r w:rsidR="00D74AF5" w:rsidRPr="00CF0049">
        <w:rPr>
          <w:rFonts w:ascii="Times New Roman" w:eastAsia="Times New Roman" w:hAnsi="Times New Roman"/>
          <w:sz w:val="28"/>
          <w:szCs w:val="28"/>
          <w:lang w:eastAsia="lv-LV"/>
        </w:rPr>
        <w:t>kur</w:t>
      </w:r>
      <w:r w:rsidR="008731C6" w:rsidRPr="00CF0049">
        <w:rPr>
          <w:rFonts w:ascii="Times New Roman" w:eastAsia="Times New Roman" w:hAnsi="Times New Roman"/>
          <w:sz w:val="28"/>
          <w:szCs w:val="28"/>
          <w:lang w:eastAsia="lv-LV"/>
        </w:rPr>
        <w:t>ā</w:t>
      </w:r>
      <w:r w:rsidR="00D74AF5" w:rsidRPr="00CF0049">
        <w:rPr>
          <w:rFonts w:ascii="Times New Roman" w:eastAsia="Times New Roman" w:hAnsi="Times New Roman"/>
          <w:sz w:val="28"/>
          <w:szCs w:val="28"/>
          <w:lang w:eastAsia="lv-LV"/>
        </w:rPr>
        <w:t>m ir būtiski pārvietošanās traucējumi un kur</w:t>
      </w:r>
      <w:r w:rsidR="008731C6" w:rsidRPr="00CF0049">
        <w:rPr>
          <w:rFonts w:ascii="Times New Roman" w:eastAsia="Times New Roman" w:hAnsi="Times New Roman"/>
          <w:sz w:val="28"/>
          <w:szCs w:val="28"/>
          <w:lang w:eastAsia="lv-LV"/>
        </w:rPr>
        <w:t>as</w:t>
      </w:r>
      <w:r w:rsidR="00D74AF5" w:rsidRPr="00CF0049">
        <w:rPr>
          <w:rFonts w:ascii="Times New Roman" w:eastAsia="Times New Roman" w:hAnsi="Times New Roman"/>
          <w:sz w:val="28"/>
          <w:szCs w:val="28"/>
          <w:lang w:eastAsia="lv-LV"/>
        </w:rPr>
        <w:t xml:space="preserve"> nesaņem asistenta pakalpojumu pašvaldībā</w:t>
      </w:r>
      <w:r w:rsidR="004B3666" w:rsidRPr="00CF0049">
        <w:rPr>
          <w:rFonts w:ascii="Times New Roman" w:eastAsia="Times New Roman" w:hAnsi="Times New Roman"/>
          <w:sz w:val="28"/>
          <w:szCs w:val="28"/>
          <w:lang w:eastAsia="lv-LV"/>
        </w:rPr>
        <w:t>, izņemot personas, kuras atrodas ilgstošas sociālās aprūpes institūcijā, stacionārā ārstniecības iestādē vai ieslodzījuma vietā, nodrošinot tiesības pašvaldībā pēc to deklarētās dzīvesvietas saņemt no valsts budžeta apmaksātu pavadoņa pakalpojumu;</w:t>
      </w:r>
    </w:p>
    <w:p w14:paraId="54186599" w14:textId="1BCFF6F7" w:rsidR="00E130BA" w:rsidRPr="00CF0049" w:rsidRDefault="00BE471E"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4</w:t>
      </w:r>
      <w:r w:rsidR="00E130BA" w:rsidRPr="00CF0049">
        <w:rPr>
          <w:rFonts w:ascii="Times New Roman" w:eastAsia="Times New Roman" w:hAnsi="Times New Roman"/>
          <w:sz w:val="28"/>
          <w:szCs w:val="28"/>
          <w:vertAlign w:val="superscript"/>
          <w:lang w:eastAsia="lv-LV"/>
        </w:rPr>
        <w:t>2</w:t>
      </w:r>
      <w:r w:rsidR="000439FC" w:rsidRPr="00CF0049">
        <w:rPr>
          <w:rFonts w:ascii="Times New Roman" w:eastAsia="Times New Roman" w:hAnsi="Times New Roman"/>
          <w:sz w:val="28"/>
          <w:szCs w:val="28"/>
          <w:lang w:eastAsia="lv-LV"/>
        </w:rPr>
        <w:t>)</w:t>
      </w:r>
      <w:r w:rsidR="0089670D">
        <w:rPr>
          <w:rFonts w:ascii="Times New Roman" w:eastAsia="Times New Roman" w:hAnsi="Times New Roman"/>
          <w:sz w:val="28"/>
          <w:szCs w:val="28"/>
          <w:lang w:eastAsia="lv-LV"/>
        </w:rPr>
        <w:t> </w:t>
      </w:r>
      <w:r w:rsidR="00E130BA" w:rsidRPr="00CF0049">
        <w:rPr>
          <w:rFonts w:ascii="Times New Roman" w:eastAsia="Times New Roman" w:hAnsi="Times New Roman"/>
          <w:sz w:val="28"/>
          <w:szCs w:val="28"/>
          <w:lang w:eastAsia="lv-LV"/>
        </w:rPr>
        <w:t xml:space="preserve">personām ar invaliditāti no 5 līdz 18 gadu vecumam, </w:t>
      </w:r>
      <w:r w:rsidR="00D74AF5" w:rsidRPr="00CF0049">
        <w:rPr>
          <w:rFonts w:ascii="Times New Roman" w:eastAsia="Times New Roman" w:hAnsi="Times New Roman"/>
          <w:sz w:val="28"/>
          <w:szCs w:val="28"/>
          <w:lang w:eastAsia="lv-LV"/>
        </w:rPr>
        <w:t>kur</w:t>
      </w:r>
      <w:r w:rsidR="008731C6" w:rsidRPr="00CF0049">
        <w:rPr>
          <w:rFonts w:ascii="Times New Roman" w:eastAsia="Times New Roman" w:hAnsi="Times New Roman"/>
          <w:sz w:val="28"/>
          <w:szCs w:val="28"/>
          <w:lang w:eastAsia="lv-LV"/>
        </w:rPr>
        <w:t>ā</w:t>
      </w:r>
      <w:r w:rsidR="00D74AF5" w:rsidRPr="00CF0049">
        <w:rPr>
          <w:rFonts w:ascii="Times New Roman" w:eastAsia="Times New Roman" w:hAnsi="Times New Roman"/>
          <w:sz w:val="28"/>
          <w:szCs w:val="28"/>
          <w:lang w:eastAsia="lv-LV"/>
        </w:rPr>
        <w:t xml:space="preserve">m ir izteikti un smagi </w:t>
      </w:r>
      <w:r w:rsidR="00251C1F" w:rsidRPr="00CF0049">
        <w:rPr>
          <w:rFonts w:ascii="Times New Roman" w:eastAsia="Times New Roman" w:hAnsi="Times New Roman"/>
          <w:sz w:val="28"/>
          <w:szCs w:val="28"/>
          <w:lang w:eastAsia="lv-LV"/>
        </w:rPr>
        <w:t>funkcionēšanas ierobežojumi</w:t>
      </w:r>
      <w:r w:rsidR="00D74AF5" w:rsidRPr="00CF0049">
        <w:rPr>
          <w:rFonts w:ascii="Times New Roman" w:eastAsia="Times New Roman" w:hAnsi="Times New Roman"/>
          <w:sz w:val="28"/>
          <w:szCs w:val="28"/>
          <w:lang w:eastAsia="lv-LV"/>
        </w:rPr>
        <w:t xml:space="preserve">, </w:t>
      </w:r>
      <w:r w:rsidR="00E130BA" w:rsidRPr="00CF0049">
        <w:rPr>
          <w:rFonts w:ascii="Times New Roman" w:eastAsia="Times New Roman" w:hAnsi="Times New Roman"/>
          <w:sz w:val="28"/>
          <w:szCs w:val="28"/>
          <w:lang w:eastAsia="lv-LV"/>
        </w:rPr>
        <w:t>izņemot personas, kuras atrodas ilgstošas sociālās aprūpes institūcijā, stacionārā ārstniecības iestādē vai ieslodzījuma vietā, nodrošinot tiesības pašvaldībā pēc to deklarētās dzīvesvietas saņemt no pašvaldības budžeta apmaksātu aprūpes pakalpojumu;</w:t>
      </w:r>
      <w:r w:rsidR="004039AC">
        <w:rPr>
          <w:rFonts w:ascii="Times New Roman" w:eastAsia="Times New Roman" w:hAnsi="Times New Roman"/>
          <w:sz w:val="28"/>
          <w:szCs w:val="28"/>
          <w:lang w:eastAsia="lv-LV"/>
        </w:rPr>
        <w:t>"</w:t>
      </w:r>
      <w:r w:rsidR="00CF0049">
        <w:rPr>
          <w:rFonts w:ascii="Times New Roman" w:eastAsia="Times New Roman" w:hAnsi="Times New Roman"/>
          <w:sz w:val="28"/>
          <w:szCs w:val="28"/>
          <w:lang w:eastAsia="lv-LV"/>
        </w:rPr>
        <w:t>;</w:t>
      </w:r>
    </w:p>
    <w:p w14:paraId="319FA20C" w14:textId="77777777" w:rsidR="00E130BA" w:rsidRPr="00CF0049" w:rsidRDefault="00E130BA"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p>
    <w:p w14:paraId="06A79218" w14:textId="1BE33C58" w:rsidR="008B6064" w:rsidRPr="00CF0049" w:rsidRDefault="00AE2407"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 xml:space="preserve">aizstāt otrajā daļā vārdus </w:t>
      </w:r>
      <w:r w:rsidR="004039AC">
        <w:rPr>
          <w:rFonts w:ascii="Times New Roman" w:eastAsia="Times New Roman" w:hAnsi="Times New Roman"/>
          <w:sz w:val="28"/>
          <w:szCs w:val="28"/>
          <w:lang w:eastAsia="lv-LV"/>
        </w:rPr>
        <w:t>"</w:t>
      </w:r>
      <w:r w:rsidR="00E27F4E" w:rsidRPr="00CF0049">
        <w:rPr>
          <w:rFonts w:ascii="Times New Roman" w:eastAsia="Times New Roman" w:hAnsi="Times New Roman"/>
          <w:sz w:val="28"/>
          <w:szCs w:val="28"/>
          <w:lang w:eastAsia="lv-LV"/>
        </w:rPr>
        <w:t>Valsts komisijas atzinumu par asistenta pakalpojuma nepieciešamību</w:t>
      </w:r>
      <w:r w:rsidR="004039AC">
        <w:rPr>
          <w:rFonts w:ascii="Times New Roman" w:eastAsia="Times New Roman" w:hAnsi="Times New Roman"/>
          <w:sz w:val="28"/>
          <w:szCs w:val="28"/>
          <w:lang w:eastAsia="lv-LV"/>
        </w:rPr>
        <w:t>"</w:t>
      </w:r>
      <w:r w:rsidR="00E27F4E" w:rsidRPr="00CF0049">
        <w:rPr>
          <w:rFonts w:ascii="Times New Roman" w:eastAsia="Times New Roman" w:hAnsi="Times New Roman"/>
          <w:sz w:val="28"/>
          <w:szCs w:val="28"/>
          <w:lang w:eastAsia="lv-LV"/>
        </w:rPr>
        <w:t xml:space="preserve"> ar vārdiem </w:t>
      </w:r>
      <w:r w:rsidR="004039AC">
        <w:rPr>
          <w:rFonts w:ascii="Times New Roman" w:eastAsia="Times New Roman" w:hAnsi="Times New Roman"/>
          <w:sz w:val="28"/>
          <w:szCs w:val="28"/>
          <w:lang w:eastAsia="lv-LV"/>
        </w:rPr>
        <w:t>"</w:t>
      </w:r>
      <w:r w:rsidR="008B6064" w:rsidRPr="00CF0049">
        <w:rPr>
          <w:rFonts w:ascii="Times New Roman" w:eastAsia="Times New Roman" w:hAnsi="Times New Roman"/>
          <w:sz w:val="28"/>
          <w:szCs w:val="28"/>
          <w:lang w:eastAsia="lv-LV"/>
        </w:rPr>
        <w:t>pašvaldības sociāl</w:t>
      </w:r>
      <w:r w:rsidR="00D57672">
        <w:rPr>
          <w:rFonts w:ascii="Times New Roman" w:eastAsia="Times New Roman" w:hAnsi="Times New Roman"/>
          <w:sz w:val="28"/>
          <w:szCs w:val="28"/>
          <w:lang w:eastAsia="lv-LV"/>
        </w:rPr>
        <w:t>ā</w:t>
      </w:r>
      <w:r w:rsidR="008B6064" w:rsidRPr="00CF0049">
        <w:rPr>
          <w:rFonts w:ascii="Times New Roman" w:eastAsia="Times New Roman" w:hAnsi="Times New Roman"/>
          <w:sz w:val="28"/>
          <w:szCs w:val="28"/>
          <w:lang w:eastAsia="lv-LV"/>
        </w:rPr>
        <w:t xml:space="preserve"> dienesta veikto asistenta pakalpojuma nepieciešamības un atbalsta intensitātes novērtē</w:t>
      </w:r>
      <w:r w:rsidR="003D7848" w:rsidRPr="00CF0049">
        <w:rPr>
          <w:rFonts w:ascii="Times New Roman" w:eastAsia="Times New Roman" w:hAnsi="Times New Roman"/>
          <w:sz w:val="28"/>
          <w:szCs w:val="28"/>
          <w:lang w:eastAsia="lv-LV"/>
        </w:rPr>
        <w:t>jumu</w:t>
      </w:r>
      <w:r w:rsidR="004039AC">
        <w:rPr>
          <w:rFonts w:ascii="Times New Roman" w:eastAsia="Times New Roman" w:hAnsi="Times New Roman"/>
          <w:sz w:val="28"/>
          <w:szCs w:val="28"/>
          <w:lang w:eastAsia="lv-LV"/>
        </w:rPr>
        <w:t>"</w:t>
      </w:r>
      <w:r w:rsidR="008B6064" w:rsidRPr="00CF0049">
        <w:rPr>
          <w:rFonts w:ascii="Times New Roman" w:eastAsia="Times New Roman" w:hAnsi="Times New Roman"/>
          <w:sz w:val="28"/>
          <w:szCs w:val="28"/>
          <w:lang w:eastAsia="lv-LV"/>
        </w:rPr>
        <w:t>;</w:t>
      </w:r>
      <w:r w:rsidR="003B2913" w:rsidRPr="00CF0049">
        <w:rPr>
          <w:rFonts w:ascii="Times New Roman" w:eastAsia="Times New Roman" w:hAnsi="Times New Roman"/>
          <w:sz w:val="28"/>
          <w:szCs w:val="28"/>
          <w:lang w:eastAsia="lv-LV"/>
        </w:rPr>
        <w:t xml:space="preserve"> </w:t>
      </w:r>
    </w:p>
    <w:p w14:paraId="12AF4F1E" w14:textId="5D834882" w:rsidR="008B6064" w:rsidRPr="00CF0049" w:rsidRDefault="008B6064" w:rsidP="0089670D">
      <w:pPr>
        <w:pStyle w:val="ListParagraph"/>
        <w:spacing w:before="100" w:beforeAutospacing="1" w:after="100" w:afterAutospacing="1" w:line="240" w:lineRule="auto"/>
        <w:ind w:left="0" w:firstLine="720"/>
        <w:jc w:val="both"/>
        <w:rPr>
          <w:rFonts w:ascii="Times New Roman" w:hAnsi="Times New Roman"/>
          <w:sz w:val="28"/>
          <w:szCs w:val="28"/>
          <w:lang w:eastAsia="lv-LV"/>
        </w:rPr>
      </w:pPr>
      <w:r w:rsidRPr="00CF0049">
        <w:rPr>
          <w:rFonts w:ascii="Times New Roman" w:hAnsi="Times New Roman"/>
          <w:sz w:val="28"/>
          <w:szCs w:val="28"/>
          <w:lang w:eastAsia="lv-LV"/>
        </w:rPr>
        <w:t>papildināt pantu ar 2.</w:t>
      </w:r>
      <w:r w:rsidRPr="00CF0049">
        <w:rPr>
          <w:rFonts w:ascii="Times New Roman" w:hAnsi="Times New Roman"/>
          <w:sz w:val="28"/>
          <w:szCs w:val="28"/>
          <w:vertAlign w:val="superscript"/>
          <w:lang w:eastAsia="lv-LV"/>
        </w:rPr>
        <w:t>3</w:t>
      </w:r>
      <w:r w:rsidRPr="00CF0049">
        <w:rPr>
          <w:rFonts w:ascii="Times New Roman" w:hAnsi="Times New Roman"/>
          <w:sz w:val="28"/>
          <w:szCs w:val="28"/>
          <w:lang w:eastAsia="lv-LV"/>
        </w:rPr>
        <w:t xml:space="preserve"> </w:t>
      </w:r>
      <w:r w:rsidR="00D74AF5" w:rsidRPr="00CF0049">
        <w:rPr>
          <w:rFonts w:ascii="Times New Roman" w:hAnsi="Times New Roman"/>
          <w:sz w:val="28"/>
          <w:szCs w:val="28"/>
          <w:lang w:eastAsia="lv-LV"/>
        </w:rPr>
        <w:t>un 2.</w:t>
      </w:r>
      <w:r w:rsidR="00D74AF5" w:rsidRPr="00CF0049">
        <w:rPr>
          <w:rFonts w:ascii="Times New Roman" w:hAnsi="Times New Roman"/>
          <w:sz w:val="28"/>
          <w:szCs w:val="28"/>
          <w:vertAlign w:val="superscript"/>
          <w:lang w:eastAsia="lv-LV"/>
        </w:rPr>
        <w:t>4</w:t>
      </w:r>
      <w:r w:rsidR="0089670D">
        <w:rPr>
          <w:rFonts w:ascii="Times New Roman" w:eastAsia="Times New Roman" w:hAnsi="Times New Roman"/>
          <w:sz w:val="28"/>
          <w:szCs w:val="28"/>
          <w:vertAlign w:val="superscript"/>
          <w:lang w:eastAsia="lv-LV"/>
        </w:rPr>
        <w:t> </w:t>
      </w:r>
      <w:r w:rsidRPr="00CF0049">
        <w:rPr>
          <w:rFonts w:ascii="Times New Roman" w:hAnsi="Times New Roman"/>
          <w:sz w:val="28"/>
          <w:szCs w:val="28"/>
          <w:lang w:eastAsia="lv-LV"/>
        </w:rPr>
        <w:t>daļu šādā redakcijā:</w:t>
      </w:r>
    </w:p>
    <w:p w14:paraId="3E9309F5" w14:textId="77777777" w:rsidR="00476C79" w:rsidRDefault="00476C79"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p>
    <w:p w14:paraId="784B2D0C" w14:textId="1910DC7D" w:rsidR="008B6064" w:rsidRPr="00CF0049" w:rsidRDefault="004039AC"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954543" w:rsidRPr="00CF0049">
        <w:rPr>
          <w:rFonts w:ascii="Times New Roman" w:eastAsia="Times New Roman" w:hAnsi="Times New Roman"/>
          <w:sz w:val="28"/>
          <w:szCs w:val="28"/>
          <w:lang w:eastAsia="lv-LV"/>
        </w:rPr>
        <w:t>(</w:t>
      </w:r>
      <w:r w:rsidR="00954543" w:rsidRPr="00CF0049">
        <w:rPr>
          <w:rFonts w:ascii="Times New Roman" w:hAnsi="Times New Roman"/>
          <w:sz w:val="28"/>
          <w:szCs w:val="28"/>
          <w:lang w:eastAsia="lv-LV"/>
        </w:rPr>
        <w:t>2</w:t>
      </w:r>
      <w:r w:rsidR="00954543" w:rsidRPr="00CF0049">
        <w:rPr>
          <w:rFonts w:ascii="Times New Roman" w:hAnsi="Times New Roman"/>
          <w:sz w:val="28"/>
          <w:szCs w:val="28"/>
          <w:vertAlign w:val="superscript"/>
          <w:lang w:eastAsia="lv-LV"/>
        </w:rPr>
        <w:t>3</w:t>
      </w:r>
      <w:r w:rsidR="00954543" w:rsidRPr="00CF0049">
        <w:rPr>
          <w:rFonts w:ascii="Times New Roman" w:eastAsia="Times New Roman" w:hAnsi="Times New Roman"/>
          <w:sz w:val="28"/>
          <w:szCs w:val="28"/>
          <w:lang w:eastAsia="lv-LV"/>
        </w:rPr>
        <w:t>)</w:t>
      </w:r>
      <w:r w:rsidR="0089670D">
        <w:rPr>
          <w:rFonts w:ascii="Times New Roman" w:eastAsia="Times New Roman" w:hAnsi="Times New Roman"/>
          <w:sz w:val="28"/>
          <w:szCs w:val="28"/>
          <w:lang w:eastAsia="lv-LV"/>
        </w:rPr>
        <w:t> </w:t>
      </w:r>
      <w:r w:rsidR="00954543" w:rsidRPr="00CF0049">
        <w:rPr>
          <w:rFonts w:ascii="Times New Roman" w:eastAsia="Times New Roman" w:hAnsi="Times New Roman"/>
          <w:sz w:val="28"/>
          <w:szCs w:val="28"/>
          <w:lang w:eastAsia="lv-LV"/>
        </w:rPr>
        <w:t xml:space="preserve">Šā panta pirmās daļas </w:t>
      </w:r>
      <w:r w:rsidR="00BB0A3D" w:rsidRPr="00CF0049">
        <w:rPr>
          <w:rFonts w:ascii="Times New Roman" w:eastAsia="Times New Roman" w:hAnsi="Times New Roman"/>
          <w:sz w:val="28"/>
          <w:szCs w:val="28"/>
          <w:lang w:eastAsia="lv-LV"/>
        </w:rPr>
        <w:t>4</w:t>
      </w:r>
      <w:r w:rsidR="00954543" w:rsidRPr="00CF0049">
        <w:rPr>
          <w:rFonts w:ascii="Times New Roman" w:eastAsia="Times New Roman" w:hAnsi="Times New Roman"/>
          <w:sz w:val="28"/>
          <w:szCs w:val="28"/>
          <w:lang w:eastAsia="lv-LV"/>
        </w:rPr>
        <w:t>.</w:t>
      </w:r>
      <w:r w:rsidR="00954543" w:rsidRPr="00CF0049">
        <w:rPr>
          <w:rFonts w:ascii="Times New Roman" w:eastAsia="Times New Roman" w:hAnsi="Times New Roman"/>
          <w:sz w:val="28"/>
          <w:szCs w:val="28"/>
          <w:vertAlign w:val="superscript"/>
          <w:lang w:eastAsia="lv-LV"/>
        </w:rPr>
        <w:t>1</w:t>
      </w:r>
      <w:r w:rsidR="0089670D">
        <w:rPr>
          <w:rFonts w:ascii="Times New Roman" w:eastAsia="Times New Roman" w:hAnsi="Times New Roman"/>
          <w:sz w:val="28"/>
          <w:szCs w:val="28"/>
          <w:vertAlign w:val="superscript"/>
          <w:lang w:eastAsia="lv-LV"/>
        </w:rPr>
        <w:t> </w:t>
      </w:r>
      <w:r w:rsidR="00954543" w:rsidRPr="00CF0049">
        <w:rPr>
          <w:rFonts w:ascii="Times New Roman" w:eastAsia="Times New Roman" w:hAnsi="Times New Roman"/>
          <w:sz w:val="28"/>
          <w:szCs w:val="28"/>
          <w:lang w:eastAsia="lv-LV"/>
        </w:rPr>
        <w:t>punktā minēto pavadoņa pakalpojumu personai no 5 līdz 18 gadu vecumam</w:t>
      </w:r>
      <w:r w:rsidR="002B0488" w:rsidRPr="00CF0049">
        <w:rPr>
          <w:rFonts w:ascii="Times New Roman" w:eastAsia="Times New Roman" w:hAnsi="Times New Roman"/>
          <w:sz w:val="28"/>
          <w:szCs w:val="28"/>
          <w:lang w:eastAsia="lv-LV"/>
        </w:rPr>
        <w:t xml:space="preserve"> ar invaliditāti</w:t>
      </w:r>
      <w:r w:rsidR="0042421A" w:rsidRPr="00CF0049">
        <w:rPr>
          <w:rFonts w:ascii="Times New Roman" w:eastAsia="Times New Roman" w:hAnsi="Times New Roman"/>
          <w:sz w:val="28"/>
          <w:szCs w:val="28"/>
          <w:lang w:eastAsia="lv-LV"/>
        </w:rPr>
        <w:t xml:space="preserve"> ir tiesības saņemt</w:t>
      </w:r>
      <w:r w:rsidR="00954543" w:rsidRPr="00CF0049">
        <w:rPr>
          <w:rFonts w:ascii="Times New Roman" w:eastAsia="Times New Roman" w:hAnsi="Times New Roman"/>
          <w:sz w:val="28"/>
          <w:szCs w:val="28"/>
          <w:lang w:eastAsia="lv-LV"/>
        </w:rPr>
        <w:t>, pamatojoties uz Valsts komisijas atzinumu par pavadoņa nepieciešamību</w:t>
      </w:r>
      <w:r w:rsidR="00342CE6">
        <w:rPr>
          <w:rFonts w:ascii="Times New Roman" w:eastAsia="Times New Roman" w:hAnsi="Times New Roman"/>
          <w:sz w:val="28"/>
          <w:szCs w:val="28"/>
          <w:lang w:eastAsia="lv-LV"/>
        </w:rPr>
        <w:t>.</w:t>
      </w:r>
    </w:p>
    <w:p w14:paraId="699FC946" w14:textId="755B18FF" w:rsidR="004760B3" w:rsidRPr="00CF0049" w:rsidRDefault="004760B3"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w:t>
      </w:r>
      <w:r w:rsidRPr="00CF0049">
        <w:rPr>
          <w:rFonts w:ascii="Times New Roman" w:hAnsi="Times New Roman"/>
          <w:sz w:val="28"/>
          <w:szCs w:val="28"/>
          <w:lang w:eastAsia="lv-LV"/>
        </w:rPr>
        <w:t>2</w:t>
      </w:r>
      <w:r w:rsidRPr="00CF0049">
        <w:rPr>
          <w:rFonts w:ascii="Times New Roman" w:hAnsi="Times New Roman"/>
          <w:sz w:val="28"/>
          <w:szCs w:val="28"/>
          <w:vertAlign w:val="superscript"/>
          <w:lang w:eastAsia="lv-LV"/>
        </w:rPr>
        <w:t>4</w:t>
      </w:r>
      <w:r w:rsidRPr="00CF0049">
        <w:rPr>
          <w:rFonts w:ascii="Times New Roman" w:eastAsia="Times New Roman" w:hAnsi="Times New Roman"/>
          <w:sz w:val="28"/>
          <w:szCs w:val="28"/>
          <w:lang w:eastAsia="lv-LV"/>
        </w:rPr>
        <w:t>)</w:t>
      </w:r>
      <w:r w:rsidR="0089670D">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 xml:space="preserve">Šā panta pirmās daļas </w:t>
      </w:r>
      <w:r w:rsidR="00D15D4F" w:rsidRPr="00CF0049">
        <w:rPr>
          <w:rFonts w:ascii="Times New Roman" w:eastAsia="Times New Roman" w:hAnsi="Times New Roman"/>
          <w:sz w:val="28"/>
          <w:szCs w:val="28"/>
          <w:lang w:eastAsia="lv-LV"/>
        </w:rPr>
        <w:t>4</w:t>
      </w:r>
      <w:r w:rsidRPr="00CF0049">
        <w:rPr>
          <w:rFonts w:ascii="Times New Roman" w:eastAsia="Times New Roman" w:hAnsi="Times New Roman"/>
          <w:sz w:val="28"/>
          <w:szCs w:val="28"/>
          <w:lang w:eastAsia="lv-LV"/>
        </w:rPr>
        <w:t>.</w:t>
      </w:r>
      <w:r w:rsidRPr="00CF0049">
        <w:rPr>
          <w:rFonts w:ascii="Times New Roman" w:eastAsia="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Pr="00CF0049">
        <w:rPr>
          <w:rFonts w:ascii="Times New Roman" w:eastAsia="Times New Roman" w:hAnsi="Times New Roman"/>
          <w:sz w:val="28"/>
          <w:szCs w:val="28"/>
          <w:lang w:eastAsia="lv-LV"/>
        </w:rPr>
        <w:t>punktā minēto aprūpes pakalpojumu personai no 5 līdz 18 gadu vecumam</w:t>
      </w:r>
      <w:r w:rsidR="002B0488" w:rsidRPr="00CF0049">
        <w:rPr>
          <w:rFonts w:ascii="Times New Roman" w:eastAsia="Times New Roman" w:hAnsi="Times New Roman"/>
          <w:sz w:val="28"/>
          <w:szCs w:val="28"/>
          <w:lang w:eastAsia="lv-LV"/>
        </w:rPr>
        <w:t xml:space="preserve"> ar invaliditāti</w:t>
      </w:r>
      <w:r w:rsidR="0042421A" w:rsidRPr="00CF0049">
        <w:rPr>
          <w:rFonts w:ascii="Times New Roman" w:eastAsia="Times New Roman" w:hAnsi="Times New Roman"/>
          <w:sz w:val="28"/>
          <w:szCs w:val="28"/>
          <w:lang w:eastAsia="lv-LV"/>
        </w:rPr>
        <w:t xml:space="preserve"> ir tiesības saņemt</w:t>
      </w:r>
      <w:r w:rsidRPr="00CF0049">
        <w:rPr>
          <w:rFonts w:ascii="Times New Roman" w:eastAsia="Times New Roman" w:hAnsi="Times New Roman"/>
          <w:sz w:val="28"/>
          <w:szCs w:val="28"/>
          <w:lang w:eastAsia="lv-LV"/>
        </w:rPr>
        <w:t>, pamatojoties uz Valsts komisijas atzinumu par īpašas kopšanas nepieciešamību</w:t>
      </w:r>
      <w:r w:rsidR="003D7848" w:rsidRPr="00CF0049">
        <w:rPr>
          <w:rFonts w:ascii="Times New Roman" w:eastAsia="Times New Roman" w:hAnsi="Times New Roman"/>
          <w:sz w:val="28"/>
          <w:szCs w:val="28"/>
          <w:lang w:eastAsia="lv-LV"/>
        </w:rPr>
        <w:t xml:space="preserve">, </w:t>
      </w:r>
      <w:r w:rsidR="00D74AF5" w:rsidRPr="00CF0049">
        <w:rPr>
          <w:rFonts w:ascii="Times New Roman" w:eastAsia="Times New Roman" w:hAnsi="Times New Roman"/>
          <w:sz w:val="28"/>
          <w:szCs w:val="28"/>
          <w:lang w:eastAsia="lv-LV"/>
        </w:rPr>
        <w:t>ja</w:t>
      </w:r>
      <w:r w:rsidR="003D7848" w:rsidRPr="00CF0049">
        <w:rPr>
          <w:rFonts w:ascii="Times New Roman" w:eastAsia="Times New Roman" w:hAnsi="Times New Roman"/>
          <w:sz w:val="28"/>
          <w:szCs w:val="28"/>
          <w:lang w:eastAsia="lv-LV"/>
        </w:rPr>
        <w:t xml:space="preserve"> </w:t>
      </w:r>
      <w:r w:rsidR="007543DD" w:rsidRPr="00CF0049">
        <w:rPr>
          <w:rFonts w:ascii="Times New Roman" w:eastAsia="Times New Roman" w:hAnsi="Times New Roman"/>
          <w:sz w:val="28"/>
          <w:szCs w:val="28"/>
          <w:lang w:eastAsia="lv-LV"/>
        </w:rPr>
        <w:t xml:space="preserve">personas </w:t>
      </w:r>
      <w:r w:rsidR="008107F7" w:rsidRPr="00CF0049">
        <w:rPr>
          <w:rFonts w:ascii="Times New Roman" w:hAnsi="Times New Roman"/>
          <w:sz w:val="28"/>
          <w:szCs w:val="28"/>
        </w:rPr>
        <w:lastRenderedPageBreak/>
        <w:t>likumisk</w:t>
      </w:r>
      <w:r w:rsidR="0042421A" w:rsidRPr="00CF0049">
        <w:rPr>
          <w:rFonts w:ascii="Times New Roman" w:hAnsi="Times New Roman"/>
          <w:sz w:val="28"/>
          <w:szCs w:val="28"/>
        </w:rPr>
        <w:t>ais</w:t>
      </w:r>
      <w:r w:rsidR="008107F7" w:rsidRPr="00CF0049">
        <w:rPr>
          <w:rFonts w:ascii="Times New Roman" w:hAnsi="Times New Roman"/>
          <w:sz w:val="28"/>
          <w:szCs w:val="28"/>
        </w:rPr>
        <w:t xml:space="preserve"> pārstāv</w:t>
      </w:r>
      <w:r w:rsidR="0042421A" w:rsidRPr="00CF0049">
        <w:rPr>
          <w:rFonts w:ascii="Times New Roman" w:hAnsi="Times New Roman"/>
          <w:sz w:val="28"/>
          <w:szCs w:val="28"/>
        </w:rPr>
        <w:t>is</w:t>
      </w:r>
      <w:r w:rsidR="008107F7" w:rsidRPr="00CF0049">
        <w:rPr>
          <w:rFonts w:ascii="Times New Roman" w:hAnsi="Times New Roman"/>
          <w:sz w:val="28"/>
          <w:szCs w:val="28"/>
        </w:rPr>
        <w:t xml:space="preserve"> vai audžuģimene nodarbinātības vai citu objektīvu iemeslu dēļ nevar nodrošināt </w:t>
      </w:r>
      <w:r w:rsidR="0042421A" w:rsidRPr="00CF0049">
        <w:rPr>
          <w:rFonts w:ascii="Times New Roman" w:hAnsi="Times New Roman"/>
          <w:sz w:val="28"/>
          <w:szCs w:val="28"/>
        </w:rPr>
        <w:t>šīs</w:t>
      </w:r>
      <w:r w:rsidR="009407C3" w:rsidRPr="00CF0049">
        <w:rPr>
          <w:rFonts w:ascii="Times New Roman" w:hAnsi="Times New Roman"/>
          <w:sz w:val="28"/>
          <w:szCs w:val="28"/>
        </w:rPr>
        <w:t xml:space="preserve"> personas </w:t>
      </w:r>
      <w:r w:rsidR="008107F7" w:rsidRPr="00CF0049">
        <w:rPr>
          <w:rFonts w:ascii="Times New Roman" w:hAnsi="Times New Roman"/>
          <w:sz w:val="28"/>
          <w:szCs w:val="28"/>
        </w:rPr>
        <w:t>aprūpi un uzraudzību nepieciešamajā apjomā</w:t>
      </w:r>
      <w:r w:rsidR="007543DD" w:rsidRPr="00CF0049">
        <w:rPr>
          <w:rFonts w:ascii="Times New Roman" w:hAnsi="Times New Roman"/>
          <w:sz w:val="28"/>
          <w:szCs w:val="28"/>
        </w:rPr>
        <w:t xml:space="preserve"> un</w:t>
      </w:r>
      <w:r w:rsidR="0042421A" w:rsidRPr="00CF0049">
        <w:rPr>
          <w:rFonts w:ascii="Times New Roman" w:hAnsi="Times New Roman"/>
          <w:sz w:val="28"/>
          <w:szCs w:val="28"/>
        </w:rPr>
        <w:t xml:space="preserve"> pašvaldības sociālais dienests </w:t>
      </w:r>
      <w:r w:rsidR="00342CE6">
        <w:rPr>
          <w:rFonts w:ascii="Times New Roman" w:hAnsi="Times New Roman"/>
          <w:sz w:val="28"/>
          <w:szCs w:val="28"/>
        </w:rPr>
        <w:t xml:space="preserve">ir </w:t>
      </w:r>
      <w:r w:rsidR="0042421A" w:rsidRPr="00CF0049">
        <w:rPr>
          <w:rFonts w:ascii="Times New Roman" w:hAnsi="Times New Roman"/>
          <w:sz w:val="28"/>
          <w:szCs w:val="28"/>
        </w:rPr>
        <w:t>konstatējis šādas aprūpes nepieciešamību</w:t>
      </w:r>
      <w:r w:rsidR="0089670D">
        <w:rPr>
          <w:rFonts w:ascii="Times New Roman" w:hAnsi="Times New Roman"/>
          <w:sz w:val="28"/>
          <w:szCs w:val="28"/>
        </w:rPr>
        <w:t xml:space="preserve">. </w:t>
      </w:r>
      <w:r w:rsidR="00342CE6">
        <w:rPr>
          <w:rFonts w:ascii="Times New Roman" w:hAnsi="Times New Roman"/>
          <w:sz w:val="28"/>
          <w:szCs w:val="28"/>
        </w:rPr>
        <w:t>P</w:t>
      </w:r>
      <w:r w:rsidR="0042421A" w:rsidRPr="00CF0049">
        <w:rPr>
          <w:rFonts w:ascii="Times New Roman" w:hAnsi="Times New Roman"/>
          <w:sz w:val="28"/>
          <w:szCs w:val="28"/>
        </w:rPr>
        <w:t xml:space="preserve">ersonai nav tiesību </w:t>
      </w:r>
      <w:r w:rsidR="00342CE6">
        <w:rPr>
          <w:rFonts w:ascii="Times New Roman" w:hAnsi="Times New Roman"/>
          <w:sz w:val="28"/>
          <w:szCs w:val="28"/>
        </w:rPr>
        <w:t>v</w:t>
      </w:r>
      <w:r w:rsidR="00342CE6" w:rsidRPr="00CF0049">
        <w:rPr>
          <w:rFonts w:ascii="Times New Roman" w:hAnsi="Times New Roman"/>
          <w:sz w:val="28"/>
          <w:szCs w:val="28"/>
        </w:rPr>
        <w:t xml:space="preserve">ienlaikus ar šo aprūpi </w:t>
      </w:r>
      <w:r w:rsidR="0042421A" w:rsidRPr="00CF0049">
        <w:rPr>
          <w:rFonts w:ascii="Times New Roman" w:hAnsi="Times New Roman"/>
          <w:sz w:val="28"/>
          <w:szCs w:val="28"/>
        </w:rPr>
        <w:t xml:space="preserve">saņemt </w:t>
      </w:r>
      <w:r w:rsidR="0042421A" w:rsidRPr="00CF0049">
        <w:rPr>
          <w:rFonts w:ascii="Times New Roman" w:eastAsia="Times New Roman" w:hAnsi="Times New Roman"/>
          <w:sz w:val="28"/>
          <w:szCs w:val="28"/>
          <w:lang w:eastAsia="lv-LV"/>
        </w:rPr>
        <w:t>sociālās aprūpes pakalpojumu vai aprūpes mājās pakalpojumu, kas tiek nodrošināts Eiropas Savienības politiku instrumentu projektu ietvaros.</w:t>
      </w:r>
      <w:r w:rsidR="004039AC">
        <w:rPr>
          <w:rFonts w:ascii="Times New Roman" w:hAnsi="Times New Roman"/>
          <w:sz w:val="28"/>
          <w:szCs w:val="28"/>
        </w:rPr>
        <w:t>"</w:t>
      </w:r>
      <w:r w:rsidR="00CF0049">
        <w:rPr>
          <w:rFonts w:ascii="Times New Roman" w:hAnsi="Times New Roman"/>
          <w:sz w:val="28"/>
          <w:szCs w:val="28"/>
        </w:rPr>
        <w:t>;</w:t>
      </w:r>
    </w:p>
    <w:p w14:paraId="3F5107C0" w14:textId="77777777" w:rsidR="004760B3" w:rsidRPr="00A75F9F" w:rsidRDefault="004760B3" w:rsidP="0089670D">
      <w:pPr>
        <w:pStyle w:val="ListParagraph"/>
        <w:spacing w:before="100" w:beforeAutospacing="1" w:after="100" w:afterAutospacing="1" w:line="240" w:lineRule="auto"/>
        <w:ind w:left="0" w:firstLine="720"/>
        <w:jc w:val="both"/>
        <w:rPr>
          <w:rFonts w:ascii="Times New Roman" w:hAnsi="Times New Roman"/>
          <w:sz w:val="28"/>
          <w:szCs w:val="28"/>
        </w:rPr>
      </w:pPr>
    </w:p>
    <w:p w14:paraId="7E012208" w14:textId="45ECED6A" w:rsidR="00763DD7" w:rsidRPr="00A75F9F" w:rsidRDefault="00CA3229" w:rsidP="0089670D">
      <w:pPr>
        <w:pStyle w:val="ListParagraph"/>
        <w:spacing w:before="100" w:beforeAutospacing="1" w:after="100" w:afterAutospacing="1" w:line="240" w:lineRule="auto"/>
        <w:ind w:left="0" w:firstLine="720"/>
        <w:jc w:val="both"/>
        <w:rPr>
          <w:rFonts w:ascii="Times New Roman" w:hAnsi="Times New Roman"/>
          <w:sz w:val="28"/>
          <w:szCs w:val="28"/>
        </w:rPr>
      </w:pPr>
      <w:bookmarkStart w:id="3" w:name="_Hlk52369378"/>
      <w:r w:rsidRPr="00A75F9F">
        <w:rPr>
          <w:rFonts w:ascii="Times New Roman" w:hAnsi="Times New Roman"/>
          <w:sz w:val="28"/>
          <w:szCs w:val="28"/>
        </w:rPr>
        <w:t xml:space="preserve">aizstāt </w:t>
      </w:r>
      <w:r w:rsidR="002F2CF7" w:rsidRPr="00A75F9F">
        <w:rPr>
          <w:rFonts w:ascii="Times New Roman" w:hAnsi="Times New Roman"/>
          <w:sz w:val="28"/>
          <w:szCs w:val="28"/>
        </w:rPr>
        <w:t>5.</w:t>
      </w:r>
      <w:r w:rsidR="002F2CF7" w:rsidRPr="00C26BB3">
        <w:rPr>
          <w:rFonts w:ascii="Times New Roman" w:hAnsi="Times New Roman"/>
          <w:sz w:val="28"/>
          <w:szCs w:val="28"/>
          <w:vertAlign w:val="superscript"/>
        </w:rPr>
        <w:t>1</w:t>
      </w:r>
      <w:r w:rsidR="0089670D" w:rsidRPr="00C26BB3">
        <w:rPr>
          <w:rFonts w:ascii="Times New Roman" w:hAnsi="Times New Roman"/>
          <w:sz w:val="28"/>
          <w:szCs w:val="28"/>
          <w:vertAlign w:val="superscript"/>
        </w:rPr>
        <w:t> </w:t>
      </w:r>
      <w:r w:rsidRPr="00A75F9F">
        <w:rPr>
          <w:rFonts w:ascii="Times New Roman" w:hAnsi="Times New Roman"/>
          <w:sz w:val="28"/>
          <w:szCs w:val="28"/>
        </w:rPr>
        <w:t xml:space="preserve">daļā vārdus </w:t>
      </w:r>
      <w:r w:rsidR="004039AC" w:rsidRPr="00A75F9F">
        <w:rPr>
          <w:rFonts w:ascii="Times New Roman" w:hAnsi="Times New Roman"/>
          <w:sz w:val="28"/>
          <w:szCs w:val="28"/>
        </w:rPr>
        <w:t>"</w:t>
      </w:r>
      <w:r w:rsidR="00D777A2" w:rsidRPr="00A75F9F">
        <w:rPr>
          <w:rFonts w:ascii="Times New Roman" w:hAnsi="Times New Roman"/>
          <w:sz w:val="28"/>
          <w:szCs w:val="28"/>
        </w:rPr>
        <w:t xml:space="preserve">kritērijus </w:t>
      </w:r>
      <w:r w:rsidR="002F2CF7" w:rsidRPr="00A75F9F">
        <w:rPr>
          <w:rFonts w:ascii="Times New Roman" w:hAnsi="Times New Roman"/>
          <w:sz w:val="28"/>
          <w:szCs w:val="28"/>
        </w:rPr>
        <w:t>atzinuma sniegšanai par asistenta pakalpojuma nepieciešamību</w:t>
      </w:r>
      <w:r w:rsidR="004039AC" w:rsidRPr="00A75F9F">
        <w:rPr>
          <w:rFonts w:ascii="Times New Roman" w:hAnsi="Times New Roman"/>
          <w:sz w:val="28"/>
          <w:szCs w:val="28"/>
        </w:rPr>
        <w:t>"</w:t>
      </w:r>
      <w:r w:rsidRPr="00A75F9F">
        <w:rPr>
          <w:rFonts w:ascii="Times New Roman" w:hAnsi="Times New Roman"/>
          <w:sz w:val="28"/>
          <w:szCs w:val="28"/>
        </w:rPr>
        <w:t xml:space="preserve"> ar vārdiem </w:t>
      </w:r>
      <w:r w:rsidR="004039AC" w:rsidRPr="00A75F9F">
        <w:rPr>
          <w:rFonts w:ascii="Times New Roman" w:hAnsi="Times New Roman"/>
          <w:sz w:val="28"/>
          <w:szCs w:val="28"/>
        </w:rPr>
        <w:t>"</w:t>
      </w:r>
      <w:r w:rsidR="00AF21E4" w:rsidRPr="00A75F9F">
        <w:rPr>
          <w:rFonts w:ascii="Times New Roman" w:hAnsi="Times New Roman"/>
          <w:sz w:val="28"/>
          <w:szCs w:val="28"/>
        </w:rPr>
        <w:t xml:space="preserve">kritērijus </w:t>
      </w:r>
      <w:r w:rsidRPr="00A75F9F">
        <w:rPr>
          <w:rFonts w:ascii="Times New Roman" w:hAnsi="Times New Roman"/>
          <w:sz w:val="28"/>
          <w:szCs w:val="28"/>
        </w:rPr>
        <w:t>asistenta pakalpojuma nepieciešamības un atbalsta intensitātes novērtēšan</w:t>
      </w:r>
      <w:r w:rsidR="002F2CF7" w:rsidRPr="00A75F9F">
        <w:rPr>
          <w:rFonts w:ascii="Times New Roman" w:hAnsi="Times New Roman"/>
          <w:sz w:val="28"/>
          <w:szCs w:val="28"/>
        </w:rPr>
        <w:t>ai</w:t>
      </w:r>
      <w:r w:rsidR="004039AC" w:rsidRPr="00A75F9F">
        <w:rPr>
          <w:rFonts w:ascii="Times New Roman" w:hAnsi="Times New Roman"/>
          <w:sz w:val="28"/>
          <w:szCs w:val="28"/>
        </w:rPr>
        <w:t>"</w:t>
      </w:r>
      <w:r w:rsidR="00AA7598" w:rsidRPr="00A75F9F">
        <w:rPr>
          <w:rFonts w:ascii="Times New Roman" w:hAnsi="Times New Roman"/>
          <w:sz w:val="28"/>
          <w:szCs w:val="28"/>
        </w:rPr>
        <w:t>;</w:t>
      </w:r>
    </w:p>
    <w:bookmarkEnd w:id="3"/>
    <w:p w14:paraId="4C623282" w14:textId="2A908B6A" w:rsidR="00EC680E" w:rsidRPr="00CF0049" w:rsidRDefault="00EC680E" w:rsidP="0089670D">
      <w:pPr>
        <w:pStyle w:val="ListParagraph"/>
        <w:spacing w:before="100" w:beforeAutospacing="1" w:after="100" w:afterAutospacing="1" w:line="240" w:lineRule="auto"/>
        <w:ind w:left="0" w:firstLine="720"/>
        <w:jc w:val="both"/>
        <w:rPr>
          <w:rFonts w:ascii="Times New Roman" w:hAnsi="Times New Roman"/>
          <w:sz w:val="28"/>
          <w:szCs w:val="28"/>
          <w:lang w:eastAsia="lv-LV"/>
        </w:rPr>
      </w:pPr>
      <w:r w:rsidRPr="00CF0049">
        <w:rPr>
          <w:rFonts w:ascii="Times New Roman" w:hAnsi="Times New Roman"/>
          <w:sz w:val="28"/>
          <w:szCs w:val="28"/>
          <w:lang w:eastAsia="lv-LV"/>
        </w:rPr>
        <w:t>papildināt pantu ar 6.</w:t>
      </w:r>
      <w:r w:rsidRPr="00CF0049">
        <w:rPr>
          <w:rFonts w:ascii="Times New Roman" w:hAnsi="Times New Roman"/>
          <w:sz w:val="28"/>
          <w:szCs w:val="28"/>
          <w:vertAlign w:val="superscript"/>
          <w:lang w:eastAsia="lv-LV"/>
        </w:rPr>
        <w:t>1</w:t>
      </w:r>
      <w:r w:rsidRPr="00CF0049">
        <w:rPr>
          <w:rFonts w:ascii="Times New Roman" w:hAnsi="Times New Roman"/>
          <w:sz w:val="28"/>
          <w:szCs w:val="28"/>
          <w:lang w:eastAsia="lv-LV"/>
        </w:rPr>
        <w:t xml:space="preserve"> </w:t>
      </w:r>
      <w:r w:rsidR="002655DF" w:rsidRPr="00CF0049">
        <w:rPr>
          <w:rFonts w:ascii="Times New Roman" w:hAnsi="Times New Roman"/>
          <w:sz w:val="28"/>
          <w:szCs w:val="28"/>
          <w:lang w:eastAsia="lv-LV"/>
        </w:rPr>
        <w:t>un 6.</w:t>
      </w:r>
      <w:r w:rsidR="002655DF" w:rsidRPr="00CF0049">
        <w:rPr>
          <w:rFonts w:ascii="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Pr="00CF0049">
        <w:rPr>
          <w:rFonts w:ascii="Times New Roman" w:hAnsi="Times New Roman"/>
          <w:sz w:val="28"/>
          <w:szCs w:val="28"/>
          <w:lang w:eastAsia="lv-LV"/>
        </w:rPr>
        <w:t>daļu šādā redakcijā:</w:t>
      </w:r>
    </w:p>
    <w:p w14:paraId="28AC6B4A" w14:textId="77777777" w:rsidR="00476C79" w:rsidRDefault="00476C79"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p>
    <w:p w14:paraId="0ED01C51" w14:textId="0FEEAE37" w:rsidR="00EC680E" w:rsidRPr="00CF0049" w:rsidRDefault="004039AC" w:rsidP="0089670D">
      <w:pPr>
        <w:pStyle w:val="ListParagraph"/>
        <w:spacing w:before="100" w:beforeAutospacing="1" w:after="100" w:afterAutospacing="1"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2655DF" w:rsidRPr="00CF0049">
        <w:rPr>
          <w:rFonts w:ascii="Times New Roman" w:eastAsia="Times New Roman" w:hAnsi="Times New Roman"/>
          <w:sz w:val="28"/>
          <w:szCs w:val="28"/>
          <w:lang w:eastAsia="lv-LV"/>
        </w:rPr>
        <w:t>(6</w:t>
      </w:r>
      <w:r w:rsidR="002655DF" w:rsidRPr="00CF0049">
        <w:rPr>
          <w:rFonts w:ascii="Times New Roman" w:eastAsia="Times New Roman" w:hAnsi="Times New Roman"/>
          <w:sz w:val="28"/>
          <w:szCs w:val="28"/>
          <w:vertAlign w:val="superscript"/>
          <w:lang w:eastAsia="lv-LV"/>
        </w:rPr>
        <w:t>1</w:t>
      </w:r>
      <w:r w:rsidR="002655DF" w:rsidRPr="00CF0049">
        <w:rPr>
          <w:rFonts w:ascii="Times New Roman" w:eastAsia="Times New Roman" w:hAnsi="Times New Roman"/>
          <w:sz w:val="28"/>
          <w:szCs w:val="28"/>
          <w:lang w:eastAsia="lv-LV"/>
        </w:rPr>
        <w:t>)</w:t>
      </w:r>
      <w:r w:rsidR="0089670D">
        <w:rPr>
          <w:rFonts w:ascii="Times New Roman" w:eastAsia="Times New Roman" w:hAnsi="Times New Roman"/>
          <w:sz w:val="28"/>
          <w:szCs w:val="28"/>
          <w:lang w:eastAsia="lv-LV"/>
        </w:rPr>
        <w:t> </w:t>
      </w:r>
      <w:r w:rsidR="004D0552" w:rsidRPr="00CF0049">
        <w:rPr>
          <w:rFonts w:ascii="Times New Roman" w:eastAsia="Times New Roman" w:hAnsi="Times New Roman"/>
          <w:sz w:val="28"/>
          <w:szCs w:val="28"/>
          <w:lang w:eastAsia="lv-LV"/>
        </w:rPr>
        <w:t>Ministru kabinets nosaka šā panta pirmās daļas</w:t>
      </w:r>
      <w:r w:rsidR="004D0552" w:rsidRPr="00CF0049">
        <w:rPr>
          <w:rFonts w:ascii="Times New Roman" w:hAnsi="Times New Roman"/>
          <w:sz w:val="28"/>
          <w:szCs w:val="28"/>
          <w:shd w:val="clear" w:color="auto" w:fill="FFFFFF"/>
        </w:rPr>
        <w:t xml:space="preserve"> 4</w:t>
      </w:r>
      <w:r w:rsidR="004D0552" w:rsidRPr="00CF0049">
        <w:rPr>
          <w:rFonts w:ascii="Times New Roman" w:eastAsia="Times New Roman" w:hAnsi="Times New Roman"/>
          <w:sz w:val="28"/>
          <w:szCs w:val="28"/>
          <w:lang w:eastAsia="lv-LV"/>
        </w:rPr>
        <w:t>.</w:t>
      </w:r>
      <w:r w:rsidR="004D0552" w:rsidRPr="00CF0049">
        <w:rPr>
          <w:rFonts w:ascii="Times New Roman" w:eastAsia="Times New Roman" w:hAnsi="Times New Roman"/>
          <w:sz w:val="28"/>
          <w:szCs w:val="28"/>
          <w:vertAlign w:val="superscript"/>
          <w:lang w:eastAsia="lv-LV"/>
        </w:rPr>
        <w:t>1</w:t>
      </w:r>
      <w:r w:rsidR="0089670D">
        <w:rPr>
          <w:rFonts w:ascii="Times New Roman" w:eastAsia="Times New Roman" w:hAnsi="Times New Roman"/>
          <w:sz w:val="28"/>
          <w:szCs w:val="28"/>
          <w:vertAlign w:val="superscript"/>
          <w:lang w:eastAsia="lv-LV"/>
        </w:rPr>
        <w:t> </w:t>
      </w:r>
      <w:r w:rsidR="004D0552" w:rsidRPr="00CF0049">
        <w:rPr>
          <w:rFonts w:ascii="Times New Roman" w:eastAsia="Times New Roman" w:hAnsi="Times New Roman"/>
          <w:sz w:val="28"/>
          <w:szCs w:val="28"/>
          <w:lang w:eastAsia="lv-LV"/>
        </w:rPr>
        <w:t xml:space="preserve">punktā minēto pavadoņa pakalpojumu, kritērijus atzinuma sniegšanai par pavadoņa pakalpojuma nepieciešamību, šā pakalpojuma piešķiršanas, atteikšanas, izbeigšanas un pārtraukšanas nosacījumus un kārtību, maksimālo pakalpojuma apjomu, prasības pavadonim, kā arī </w:t>
      </w:r>
      <w:r w:rsidR="000330F9" w:rsidRPr="003144CB">
        <w:rPr>
          <w:rFonts w:ascii="Times New Roman" w:eastAsia="Times New Roman" w:hAnsi="Times New Roman"/>
          <w:sz w:val="28"/>
          <w:szCs w:val="28"/>
          <w:lang w:eastAsia="lv-LV"/>
        </w:rPr>
        <w:t>vienas stundas izmaksas</w:t>
      </w:r>
      <w:r w:rsidR="004D0552" w:rsidRPr="00CF0049">
        <w:rPr>
          <w:rFonts w:ascii="Times New Roman" w:eastAsia="Times New Roman" w:hAnsi="Times New Roman"/>
          <w:sz w:val="28"/>
          <w:szCs w:val="28"/>
          <w:lang w:eastAsia="lv-LV"/>
        </w:rPr>
        <w:t xml:space="preserve"> un finansēšanas noteikumus</w:t>
      </w:r>
      <w:r w:rsidR="007B6EDE">
        <w:rPr>
          <w:rFonts w:ascii="Times New Roman" w:eastAsia="Times New Roman" w:hAnsi="Times New Roman"/>
          <w:sz w:val="28"/>
          <w:szCs w:val="28"/>
          <w:lang w:eastAsia="lv-LV"/>
        </w:rPr>
        <w:t>.</w:t>
      </w:r>
    </w:p>
    <w:p w14:paraId="67E0C736" w14:textId="0445CB1D" w:rsidR="002655DF" w:rsidRPr="00CF0049" w:rsidRDefault="002655DF"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(6</w:t>
      </w:r>
      <w:r w:rsidRPr="00CF0049">
        <w:rPr>
          <w:rFonts w:ascii="Times New Roman" w:eastAsia="Times New Roman" w:hAnsi="Times New Roman"/>
          <w:sz w:val="28"/>
          <w:szCs w:val="28"/>
          <w:vertAlign w:val="superscript"/>
          <w:lang w:eastAsia="lv-LV"/>
        </w:rPr>
        <w:t>2</w:t>
      </w:r>
      <w:r w:rsidRPr="00CF0049">
        <w:rPr>
          <w:rFonts w:ascii="Times New Roman" w:eastAsia="Times New Roman" w:hAnsi="Times New Roman"/>
          <w:sz w:val="28"/>
          <w:szCs w:val="28"/>
          <w:lang w:eastAsia="lv-LV"/>
        </w:rPr>
        <w:t>)</w:t>
      </w:r>
      <w:r w:rsidR="0089670D">
        <w:rPr>
          <w:rFonts w:ascii="Times New Roman" w:eastAsia="Times New Roman" w:hAnsi="Times New Roman"/>
          <w:sz w:val="28"/>
          <w:szCs w:val="28"/>
          <w:lang w:eastAsia="lv-LV"/>
        </w:rPr>
        <w:t> </w:t>
      </w:r>
      <w:r w:rsidR="0046526B" w:rsidRPr="00CF0049">
        <w:rPr>
          <w:rFonts w:ascii="Times New Roman" w:eastAsia="Times New Roman" w:hAnsi="Times New Roman"/>
          <w:sz w:val="28"/>
          <w:szCs w:val="28"/>
          <w:lang w:eastAsia="lv-LV"/>
        </w:rPr>
        <w:t>Ministru kabinets nosaka šā panta pirmās daļas</w:t>
      </w:r>
      <w:r w:rsidR="0046526B" w:rsidRPr="00CF0049">
        <w:rPr>
          <w:rFonts w:ascii="Times New Roman" w:hAnsi="Times New Roman"/>
          <w:sz w:val="28"/>
          <w:szCs w:val="28"/>
          <w:shd w:val="clear" w:color="auto" w:fill="FFFFFF"/>
        </w:rPr>
        <w:t xml:space="preserve"> 4</w:t>
      </w:r>
      <w:r w:rsidR="0046526B" w:rsidRPr="00CF0049">
        <w:rPr>
          <w:rFonts w:ascii="Times New Roman" w:eastAsia="Times New Roman" w:hAnsi="Times New Roman"/>
          <w:sz w:val="28"/>
          <w:szCs w:val="28"/>
          <w:lang w:eastAsia="lv-LV"/>
        </w:rPr>
        <w:t>.</w:t>
      </w:r>
      <w:r w:rsidR="0046526B" w:rsidRPr="00CF0049">
        <w:rPr>
          <w:rFonts w:ascii="Times New Roman" w:eastAsia="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0046526B" w:rsidRPr="00CF0049">
        <w:rPr>
          <w:rFonts w:ascii="Times New Roman" w:eastAsia="Times New Roman" w:hAnsi="Times New Roman"/>
          <w:sz w:val="28"/>
          <w:szCs w:val="28"/>
          <w:lang w:eastAsia="lv-LV"/>
        </w:rPr>
        <w:t>punktā minētā aprūpes pakalpojuma minimālo vienas pakalpojuma stundas cenu un maksimālo aprūpes pakalpojuma apjomu</w:t>
      </w:r>
      <w:r w:rsidR="0089670D">
        <w:rPr>
          <w:rFonts w:ascii="Times New Roman" w:eastAsia="Times New Roman" w:hAnsi="Times New Roman"/>
          <w:sz w:val="28"/>
          <w:szCs w:val="28"/>
          <w:lang w:eastAsia="lv-LV"/>
        </w:rPr>
        <w:t xml:space="preserve">. </w:t>
      </w:r>
      <w:r w:rsidR="0046526B" w:rsidRPr="00CF0049">
        <w:rPr>
          <w:rFonts w:ascii="Times New Roman" w:eastAsia="Times New Roman" w:hAnsi="Times New Roman"/>
          <w:sz w:val="28"/>
          <w:szCs w:val="28"/>
          <w:lang w:eastAsia="lv-LV"/>
        </w:rPr>
        <w:t>Pašvaldība saistošajos noteikumos nosaka šā panta pirmās daļas 4.</w:t>
      </w:r>
      <w:r w:rsidR="0046526B" w:rsidRPr="00CF0049">
        <w:rPr>
          <w:rFonts w:ascii="Times New Roman" w:eastAsia="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0046526B" w:rsidRPr="00CF0049">
        <w:rPr>
          <w:rFonts w:ascii="Times New Roman" w:eastAsia="Times New Roman" w:hAnsi="Times New Roman"/>
          <w:sz w:val="28"/>
          <w:szCs w:val="28"/>
          <w:lang w:eastAsia="lv-LV"/>
        </w:rPr>
        <w:t xml:space="preserve">punktā minētā aprūpes pakalpojuma piešķiršanas, atteikšanas, </w:t>
      </w:r>
      <w:bookmarkStart w:id="4" w:name="_GoBack"/>
      <w:r w:rsidR="0046526B" w:rsidRPr="00CF0049">
        <w:rPr>
          <w:rFonts w:ascii="Times New Roman" w:eastAsia="Times New Roman" w:hAnsi="Times New Roman"/>
          <w:sz w:val="28"/>
          <w:szCs w:val="28"/>
          <w:lang w:eastAsia="lv-LV"/>
        </w:rPr>
        <w:t xml:space="preserve">izbeigšanas un pārtraukšanas nosacījumus un kārtību, kritērijus aprūpes pakalpojuma </w:t>
      </w:r>
      <w:bookmarkEnd w:id="4"/>
      <w:r w:rsidR="0046526B" w:rsidRPr="00CF0049">
        <w:rPr>
          <w:rFonts w:ascii="Times New Roman" w:eastAsia="Times New Roman" w:hAnsi="Times New Roman"/>
          <w:sz w:val="28"/>
          <w:szCs w:val="28"/>
          <w:lang w:eastAsia="lv-LV"/>
        </w:rPr>
        <w:t>nepieciešamības novērtēšanai un prasības aprūpes pakalpojuma sniedzējam.</w:t>
      </w:r>
      <w:r w:rsidR="004039AC">
        <w:rPr>
          <w:rFonts w:ascii="Times New Roman" w:eastAsia="Times New Roman" w:hAnsi="Times New Roman"/>
          <w:sz w:val="28"/>
          <w:szCs w:val="28"/>
          <w:lang w:eastAsia="lv-LV"/>
        </w:rPr>
        <w:t>"</w:t>
      </w:r>
      <w:r w:rsidR="00CF0049">
        <w:rPr>
          <w:rFonts w:ascii="Times New Roman" w:eastAsia="Times New Roman" w:hAnsi="Times New Roman"/>
          <w:sz w:val="28"/>
          <w:szCs w:val="28"/>
          <w:lang w:eastAsia="lv-LV"/>
        </w:rPr>
        <w:t>;</w:t>
      </w:r>
    </w:p>
    <w:p w14:paraId="09967E4A" w14:textId="641FABE1" w:rsidR="002655DF" w:rsidRPr="00CF0049" w:rsidRDefault="002655DF"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p>
    <w:p w14:paraId="625E0C3D" w14:textId="77777777" w:rsidR="003E3F41" w:rsidRPr="00CF0049" w:rsidRDefault="003E3F41"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papildināt pantu ar astoto daļu šādā redakcijā:</w:t>
      </w:r>
    </w:p>
    <w:p w14:paraId="1001FC12" w14:textId="77777777" w:rsidR="00476C79" w:rsidRDefault="00476C79"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p>
    <w:p w14:paraId="4D087593" w14:textId="7AE23458" w:rsidR="003E3F41" w:rsidRPr="00CF0049" w:rsidRDefault="004039AC"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E3F41" w:rsidRPr="00CF0049">
        <w:rPr>
          <w:rFonts w:ascii="Times New Roman" w:eastAsia="Times New Roman" w:hAnsi="Times New Roman"/>
          <w:sz w:val="28"/>
          <w:szCs w:val="28"/>
          <w:lang w:eastAsia="lv-LV"/>
        </w:rPr>
        <w:t>(8)</w:t>
      </w:r>
      <w:r w:rsidR="0089670D">
        <w:rPr>
          <w:rFonts w:ascii="Times New Roman" w:eastAsia="Times New Roman" w:hAnsi="Times New Roman"/>
          <w:sz w:val="28"/>
          <w:szCs w:val="28"/>
          <w:lang w:eastAsia="lv-LV"/>
        </w:rPr>
        <w:t> </w:t>
      </w:r>
      <w:r w:rsidR="00850866" w:rsidRPr="00CF0049">
        <w:rPr>
          <w:rFonts w:ascii="Times New Roman" w:eastAsia="Times New Roman" w:hAnsi="Times New Roman"/>
          <w:sz w:val="28"/>
          <w:szCs w:val="28"/>
          <w:lang w:eastAsia="lv-LV"/>
        </w:rPr>
        <w:t xml:space="preserve">Datus par </w:t>
      </w:r>
      <w:r w:rsidR="00277E85" w:rsidRPr="00CF0049">
        <w:rPr>
          <w:rFonts w:ascii="Times New Roman" w:eastAsia="Times New Roman" w:hAnsi="Times New Roman"/>
          <w:sz w:val="28"/>
          <w:szCs w:val="28"/>
          <w:lang w:eastAsia="lv-LV"/>
        </w:rPr>
        <w:t xml:space="preserve">šā panta pirmās daļas 3., </w:t>
      </w:r>
      <w:r w:rsidR="00277E85" w:rsidRPr="00CF0049">
        <w:rPr>
          <w:rFonts w:ascii="Times New Roman" w:hAnsi="Times New Roman"/>
          <w:sz w:val="28"/>
          <w:szCs w:val="28"/>
          <w:shd w:val="clear" w:color="auto" w:fill="FFFFFF"/>
        </w:rPr>
        <w:t>3</w:t>
      </w:r>
      <w:r w:rsidR="00277E85" w:rsidRPr="00CF0049">
        <w:rPr>
          <w:rFonts w:ascii="Times New Roman" w:eastAsia="Times New Roman" w:hAnsi="Times New Roman"/>
          <w:sz w:val="28"/>
          <w:szCs w:val="28"/>
          <w:lang w:eastAsia="lv-LV"/>
        </w:rPr>
        <w:t>.</w:t>
      </w:r>
      <w:r w:rsidR="00277E85" w:rsidRPr="00CF0049">
        <w:rPr>
          <w:rFonts w:ascii="Times New Roman" w:eastAsia="Times New Roman" w:hAnsi="Times New Roman"/>
          <w:sz w:val="28"/>
          <w:szCs w:val="28"/>
          <w:vertAlign w:val="superscript"/>
          <w:lang w:eastAsia="lv-LV"/>
        </w:rPr>
        <w:t>1</w:t>
      </w:r>
      <w:r w:rsidR="00277E85" w:rsidRPr="00CF0049">
        <w:rPr>
          <w:rFonts w:ascii="Times New Roman" w:eastAsia="Times New Roman" w:hAnsi="Times New Roman"/>
          <w:sz w:val="28"/>
          <w:szCs w:val="28"/>
          <w:lang w:eastAsia="lv-LV"/>
        </w:rPr>
        <w:t xml:space="preserve">, 4., </w:t>
      </w:r>
      <w:r w:rsidR="00277E85" w:rsidRPr="00CF0049">
        <w:rPr>
          <w:rFonts w:ascii="Times New Roman" w:hAnsi="Times New Roman"/>
          <w:sz w:val="28"/>
          <w:szCs w:val="28"/>
          <w:shd w:val="clear" w:color="auto" w:fill="FFFFFF"/>
        </w:rPr>
        <w:t>4</w:t>
      </w:r>
      <w:r w:rsidR="00277E85" w:rsidRPr="00CF0049">
        <w:rPr>
          <w:rFonts w:ascii="Times New Roman" w:eastAsia="Times New Roman" w:hAnsi="Times New Roman"/>
          <w:sz w:val="28"/>
          <w:szCs w:val="28"/>
          <w:lang w:eastAsia="lv-LV"/>
        </w:rPr>
        <w:t>.</w:t>
      </w:r>
      <w:r w:rsidR="00277E85" w:rsidRPr="00CF0049">
        <w:rPr>
          <w:rFonts w:ascii="Times New Roman" w:eastAsia="Times New Roman" w:hAnsi="Times New Roman"/>
          <w:sz w:val="28"/>
          <w:szCs w:val="28"/>
          <w:vertAlign w:val="superscript"/>
          <w:lang w:eastAsia="lv-LV"/>
        </w:rPr>
        <w:t>1</w:t>
      </w:r>
      <w:r w:rsidR="00277E85" w:rsidRPr="00CF0049">
        <w:rPr>
          <w:rFonts w:ascii="Times New Roman" w:eastAsia="Times New Roman" w:hAnsi="Times New Roman"/>
          <w:sz w:val="28"/>
          <w:szCs w:val="28"/>
          <w:lang w:eastAsia="lv-LV"/>
        </w:rPr>
        <w:t xml:space="preserve"> un</w:t>
      </w:r>
      <w:r w:rsidR="00277E85" w:rsidRPr="00CF0049">
        <w:rPr>
          <w:rFonts w:ascii="Times New Roman" w:hAnsi="Times New Roman"/>
          <w:sz w:val="28"/>
          <w:szCs w:val="28"/>
          <w:shd w:val="clear" w:color="auto" w:fill="FFFFFF"/>
        </w:rPr>
        <w:t xml:space="preserve"> 4</w:t>
      </w:r>
      <w:r w:rsidR="00277E85" w:rsidRPr="00CF0049">
        <w:rPr>
          <w:rFonts w:ascii="Times New Roman" w:eastAsia="Times New Roman" w:hAnsi="Times New Roman"/>
          <w:sz w:val="28"/>
          <w:szCs w:val="28"/>
          <w:lang w:eastAsia="lv-LV"/>
        </w:rPr>
        <w:t>.</w:t>
      </w:r>
      <w:r w:rsidR="00277E85" w:rsidRPr="00CF0049">
        <w:rPr>
          <w:rFonts w:ascii="Times New Roman" w:eastAsia="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00277E85" w:rsidRPr="00CF0049">
        <w:rPr>
          <w:rFonts w:ascii="Times New Roman" w:eastAsia="Times New Roman" w:hAnsi="Times New Roman"/>
          <w:sz w:val="28"/>
          <w:szCs w:val="28"/>
          <w:lang w:eastAsia="lv-LV"/>
        </w:rPr>
        <w:t xml:space="preserve">punktā </w:t>
      </w:r>
      <w:r w:rsidR="0004439E" w:rsidRPr="00CF0049">
        <w:rPr>
          <w:rFonts w:ascii="Times New Roman" w:eastAsia="Times New Roman" w:hAnsi="Times New Roman"/>
          <w:sz w:val="28"/>
          <w:szCs w:val="28"/>
          <w:lang w:eastAsia="lv-LV"/>
        </w:rPr>
        <w:t xml:space="preserve">minētā </w:t>
      </w:r>
      <w:r w:rsidR="00850866" w:rsidRPr="00CF0049">
        <w:rPr>
          <w:rFonts w:ascii="Times New Roman" w:eastAsia="Times New Roman" w:hAnsi="Times New Roman"/>
          <w:sz w:val="28"/>
          <w:szCs w:val="28"/>
          <w:lang w:eastAsia="lv-LV"/>
        </w:rPr>
        <w:t xml:space="preserve">asistenta pakalpojuma pašvaldībā, augstskolā un koledžā, pavadoņa pakalpojuma un aprūpes pakalpojuma saņēmēju un sniedzēju, šo pakalpojumu nepieciešamības novērtēšanu un nodrošināšanu </w:t>
      </w:r>
      <w:r w:rsidR="003E3F41" w:rsidRPr="00CF0049">
        <w:rPr>
          <w:rFonts w:ascii="Times New Roman" w:eastAsia="Times New Roman" w:hAnsi="Times New Roman"/>
          <w:sz w:val="28"/>
          <w:szCs w:val="28"/>
          <w:lang w:eastAsia="lv-LV"/>
        </w:rPr>
        <w:t>iekļauj Valsts sociālās politikas monitoringa informācijas sistēmā Ministru kabineta noteiktajā apjomā un</w:t>
      </w:r>
      <w:r w:rsidR="00AF21E4" w:rsidRPr="00CF0049">
        <w:rPr>
          <w:rFonts w:ascii="Times New Roman" w:eastAsia="Times New Roman" w:hAnsi="Times New Roman"/>
          <w:sz w:val="28"/>
          <w:szCs w:val="28"/>
          <w:lang w:eastAsia="lv-LV"/>
        </w:rPr>
        <w:t xml:space="preserve"> atbilstoši tā noteiktajiem datu apstrādes noteikumiem un kārtībai un institūciju sadarbības noteikumiem</w:t>
      </w:r>
      <w:r w:rsidR="0089670D">
        <w:rPr>
          <w:rFonts w:ascii="Times New Roman" w:eastAsia="Times New Roman" w:hAnsi="Times New Roman"/>
          <w:sz w:val="28"/>
          <w:szCs w:val="28"/>
          <w:lang w:eastAsia="lv-LV"/>
        </w:rPr>
        <w:t xml:space="preserve">. </w:t>
      </w:r>
      <w:r w:rsidR="003E3F41" w:rsidRPr="00CF0049">
        <w:rPr>
          <w:rFonts w:ascii="Times New Roman" w:eastAsia="Times New Roman" w:hAnsi="Times New Roman"/>
          <w:sz w:val="28"/>
          <w:szCs w:val="28"/>
          <w:lang w:eastAsia="lv-LV"/>
        </w:rPr>
        <w:t>Tiesības apstrādāt informācijas sistēmā iekļauto informāciju saistībā ar asistenta pakalpojuma pašvaldībā, augstskolā un koledžā, pavadoņa pakalpojuma un aprūpes pakalpojuma nodrošināšanu, tostarp personas datus, ir šādām institūcijām to darbību reglamentējošos normatīvajos aktos noteikto funkciju un uzdevumu izpildei:</w:t>
      </w:r>
    </w:p>
    <w:p w14:paraId="58935414" w14:textId="11F1A2CC" w:rsidR="003E3F41" w:rsidRPr="00CF0049" w:rsidRDefault="003E3F41"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1) </w:t>
      </w:r>
      <w:r w:rsidR="00D010B2" w:rsidRPr="00CF0049">
        <w:rPr>
          <w:rFonts w:ascii="Times New Roman" w:eastAsia="Times New Roman" w:hAnsi="Times New Roman"/>
          <w:sz w:val="28"/>
          <w:szCs w:val="28"/>
          <w:lang w:eastAsia="lv-LV"/>
        </w:rPr>
        <w:t>V</w:t>
      </w:r>
      <w:r w:rsidRPr="00CF0049">
        <w:rPr>
          <w:rFonts w:ascii="Times New Roman" w:eastAsia="Times New Roman" w:hAnsi="Times New Roman"/>
          <w:sz w:val="28"/>
          <w:szCs w:val="28"/>
          <w:lang w:eastAsia="lv-LV"/>
        </w:rPr>
        <w:t>alsts komisijai;</w:t>
      </w:r>
    </w:p>
    <w:p w14:paraId="270D6EA4" w14:textId="1C10BEFE" w:rsidR="003E3F41" w:rsidRPr="00CF0049" w:rsidRDefault="003E3F41"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2</w:t>
      </w:r>
      <w:r w:rsidR="002D13CA" w:rsidRPr="00CF0049">
        <w:rPr>
          <w:rFonts w:ascii="Times New Roman" w:eastAsia="Times New Roman" w:hAnsi="Times New Roman"/>
          <w:sz w:val="28"/>
          <w:szCs w:val="28"/>
          <w:lang w:eastAsia="lv-LV"/>
        </w:rPr>
        <w:t>)</w:t>
      </w:r>
      <w:r w:rsidR="002D13CA">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Labklājības ministrijai;</w:t>
      </w:r>
    </w:p>
    <w:p w14:paraId="495A4838" w14:textId="40A40324" w:rsidR="003E3F41" w:rsidRPr="00CF0049" w:rsidRDefault="003E3F41" w:rsidP="0089670D">
      <w:pPr>
        <w:pStyle w:val="ListParagraph"/>
        <w:shd w:val="clear" w:color="auto" w:fill="FFFFFF"/>
        <w:spacing w:after="0" w:line="240" w:lineRule="auto"/>
        <w:ind w:left="0"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3</w:t>
      </w:r>
      <w:r w:rsidR="002D13CA" w:rsidRPr="00CF0049">
        <w:rPr>
          <w:rFonts w:ascii="Times New Roman" w:eastAsia="Times New Roman" w:hAnsi="Times New Roman"/>
          <w:sz w:val="28"/>
          <w:szCs w:val="28"/>
          <w:lang w:eastAsia="lv-LV"/>
        </w:rPr>
        <w:t>)</w:t>
      </w:r>
      <w:r w:rsidR="002D13CA">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pašvaldību sociālajiem dienestiem.</w:t>
      </w:r>
      <w:r w:rsidR="004039AC">
        <w:rPr>
          <w:rFonts w:ascii="Times New Roman" w:eastAsia="Times New Roman" w:hAnsi="Times New Roman"/>
          <w:sz w:val="28"/>
          <w:szCs w:val="28"/>
          <w:lang w:eastAsia="lv-LV"/>
        </w:rPr>
        <w:t>"</w:t>
      </w:r>
    </w:p>
    <w:p w14:paraId="5101BAE4" w14:textId="5C8DF7CB" w:rsidR="003E3F41" w:rsidRPr="00CF0049" w:rsidRDefault="003E3F41" w:rsidP="0089670D">
      <w:pPr>
        <w:pStyle w:val="ListParagraph"/>
        <w:shd w:val="clear" w:color="auto" w:fill="FFFFFF"/>
        <w:spacing w:after="0" w:line="240" w:lineRule="auto"/>
        <w:ind w:left="0" w:firstLine="720"/>
        <w:jc w:val="both"/>
        <w:rPr>
          <w:rFonts w:ascii="Times New Roman" w:hAnsi="Times New Roman"/>
          <w:sz w:val="28"/>
          <w:szCs w:val="28"/>
          <w:lang w:eastAsia="lv-LV"/>
        </w:rPr>
      </w:pPr>
    </w:p>
    <w:p w14:paraId="276A52D9" w14:textId="77777777" w:rsidR="00C26BB3" w:rsidRDefault="00C26BB3">
      <w:pPr>
        <w:spacing w:after="160" w:line="259" w:lineRule="auto"/>
        <w:rPr>
          <w:rFonts w:ascii="Times New Roman" w:hAnsi="Times New Roman"/>
          <w:sz w:val="28"/>
          <w:szCs w:val="28"/>
          <w:lang w:eastAsia="lv-LV"/>
        </w:rPr>
      </w:pPr>
      <w:r>
        <w:rPr>
          <w:rFonts w:ascii="Times New Roman" w:hAnsi="Times New Roman"/>
          <w:sz w:val="28"/>
          <w:szCs w:val="28"/>
          <w:lang w:eastAsia="lv-LV"/>
        </w:rPr>
        <w:br w:type="page"/>
      </w:r>
    </w:p>
    <w:p w14:paraId="3864A5E9" w14:textId="13405E32" w:rsidR="00D15D4F" w:rsidRPr="00CF0049" w:rsidRDefault="00476C79" w:rsidP="0089670D">
      <w:pPr>
        <w:pStyle w:val="ListParagraph"/>
        <w:shd w:val="clear" w:color="auto" w:fill="FFFFFF"/>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lastRenderedPageBreak/>
        <w:t>3</w:t>
      </w:r>
      <w:r w:rsidR="0089670D">
        <w:rPr>
          <w:rFonts w:ascii="Times New Roman" w:hAnsi="Times New Roman"/>
          <w:sz w:val="28"/>
          <w:szCs w:val="28"/>
          <w:lang w:eastAsia="lv-LV"/>
        </w:rPr>
        <w:t>. </w:t>
      </w:r>
      <w:r w:rsidR="0000477A" w:rsidRPr="00CF0049">
        <w:rPr>
          <w:rFonts w:ascii="Times New Roman" w:hAnsi="Times New Roman"/>
          <w:sz w:val="28"/>
          <w:szCs w:val="28"/>
          <w:lang w:eastAsia="lv-LV"/>
        </w:rPr>
        <w:t>P</w:t>
      </w:r>
      <w:r w:rsidR="00814178" w:rsidRPr="00CF0049">
        <w:rPr>
          <w:rFonts w:ascii="Times New Roman" w:hAnsi="Times New Roman"/>
          <w:sz w:val="28"/>
          <w:szCs w:val="28"/>
          <w:lang w:eastAsia="lv-LV"/>
        </w:rPr>
        <w:t>ārejas noteikum</w:t>
      </w:r>
      <w:r w:rsidR="0000477A" w:rsidRPr="00CF0049">
        <w:rPr>
          <w:rFonts w:ascii="Times New Roman" w:hAnsi="Times New Roman"/>
          <w:sz w:val="28"/>
          <w:szCs w:val="28"/>
          <w:lang w:eastAsia="lv-LV"/>
        </w:rPr>
        <w:t>os:</w:t>
      </w:r>
    </w:p>
    <w:p w14:paraId="26D33C04" w14:textId="16F9D894" w:rsidR="00170B4E" w:rsidRPr="00CF0049" w:rsidRDefault="00170B4E" w:rsidP="0089670D">
      <w:pPr>
        <w:pStyle w:val="ListParagraph"/>
        <w:shd w:val="clear" w:color="auto" w:fill="FFFFFF"/>
        <w:spacing w:after="0" w:line="240" w:lineRule="auto"/>
        <w:ind w:left="0" w:firstLine="720"/>
        <w:jc w:val="both"/>
        <w:rPr>
          <w:rFonts w:ascii="Times New Roman" w:hAnsi="Times New Roman"/>
          <w:sz w:val="28"/>
          <w:szCs w:val="28"/>
          <w:lang w:eastAsia="lv-LV"/>
        </w:rPr>
      </w:pPr>
      <w:r w:rsidRPr="00CF0049">
        <w:rPr>
          <w:rFonts w:ascii="Times New Roman" w:hAnsi="Times New Roman"/>
          <w:sz w:val="28"/>
          <w:szCs w:val="28"/>
          <w:lang w:eastAsia="lv-LV"/>
        </w:rPr>
        <w:t>izteikt 8</w:t>
      </w:r>
      <w:r w:rsidR="0089670D">
        <w:rPr>
          <w:rFonts w:ascii="Times New Roman" w:hAnsi="Times New Roman"/>
          <w:sz w:val="28"/>
          <w:szCs w:val="28"/>
          <w:lang w:eastAsia="lv-LV"/>
        </w:rPr>
        <w:t>. </w:t>
      </w:r>
      <w:r w:rsidRPr="00CF0049">
        <w:rPr>
          <w:rFonts w:ascii="Times New Roman" w:hAnsi="Times New Roman"/>
          <w:sz w:val="28"/>
          <w:szCs w:val="28"/>
          <w:lang w:eastAsia="lv-LV"/>
        </w:rPr>
        <w:t>punktu šādā redakcijā:</w:t>
      </w:r>
    </w:p>
    <w:p w14:paraId="6337B366" w14:textId="77777777" w:rsidR="00476C79" w:rsidRDefault="00476C79" w:rsidP="0089670D">
      <w:pPr>
        <w:pStyle w:val="ListParagraph"/>
        <w:spacing w:after="0" w:line="240" w:lineRule="auto"/>
        <w:ind w:left="0" w:firstLine="720"/>
        <w:jc w:val="both"/>
        <w:rPr>
          <w:rFonts w:ascii="Times New Roman" w:hAnsi="Times New Roman"/>
          <w:sz w:val="28"/>
          <w:szCs w:val="28"/>
          <w:lang w:eastAsia="lv-LV"/>
        </w:rPr>
      </w:pPr>
    </w:p>
    <w:p w14:paraId="10B2345B" w14:textId="6BA79155" w:rsidR="00170B4E" w:rsidRPr="00CF0049" w:rsidRDefault="004039AC" w:rsidP="0089670D">
      <w:pPr>
        <w:pStyle w:val="ListParagraph"/>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t>"</w:t>
      </w:r>
      <w:r w:rsidR="00170B4E" w:rsidRPr="00CF0049">
        <w:rPr>
          <w:rFonts w:ascii="Times New Roman" w:hAnsi="Times New Roman"/>
          <w:sz w:val="28"/>
          <w:szCs w:val="28"/>
          <w:lang w:eastAsia="lv-LV"/>
        </w:rPr>
        <w:t>8</w:t>
      </w:r>
      <w:r w:rsidR="0089670D">
        <w:rPr>
          <w:rFonts w:ascii="Times New Roman" w:hAnsi="Times New Roman"/>
          <w:sz w:val="28"/>
          <w:szCs w:val="28"/>
          <w:lang w:eastAsia="lv-LV"/>
        </w:rPr>
        <w:t>. </w:t>
      </w:r>
      <w:r w:rsidR="00170B4E" w:rsidRPr="00CF0049">
        <w:rPr>
          <w:rFonts w:ascii="Times New Roman" w:hAnsi="Times New Roman"/>
          <w:sz w:val="28"/>
          <w:szCs w:val="28"/>
          <w:lang w:eastAsia="lv-LV"/>
        </w:rPr>
        <w:t>Grozījums šā likuma 12</w:t>
      </w:r>
      <w:r w:rsidR="0089670D">
        <w:rPr>
          <w:rFonts w:ascii="Times New Roman" w:hAnsi="Times New Roman"/>
          <w:sz w:val="28"/>
          <w:szCs w:val="28"/>
          <w:lang w:eastAsia="lv-LV"/>
        </w:rPr>
        <w:t>. </w:t>
      </w:r>
      <w:r w:rsidR="00170B4E" w:rsidRPr="00CF0049">
        <w:rPr>
          <w:rFonts w:ascii="Times New Roman" w:hAnsi="Times New Roman"/>
          <w:sz w:val="28"/>
          <w:szCs w:val="28"/>
          <w:lang w:eastAsia="lv-LV"/>
        </w:rPr>
        <w:t>panta sestajā daļā stājas spēkā 2021</w:t>
      </w:r>
      <w:r w:rsidR="0089670D">
        <w:rPr>
          <w:rFonts w:ascii="Times New Roman" w:hAnsi="Times New Roman"/>
          <w:sz w:val="28"/>
          <w:szCs w:val="28"/>
          <w:lang w:eastAsia="lv-LV"/>
        </w:rPr>
        <w:t>. </w:t>
      </w:r>
      <w:r w:rsidR="00170B4E" w:rsidRPr="00CF0049">
        <w:rPr>
          <w:rFonts w:ascii="Times New Roman" w:hAnsi="Times New Roman"/>
          <w:sz w:val="28"/>
          <w:szCs w:val="28"/>
          <w:lang w:eastAsia="lv-LV"/>
        </w:rPr>
        <w:t>gada 1</w:t>
      </w:r>
      <w:r w:rsidR="0089670D">
        <w:rPr>
          <w:rFonts w:ascii="Times New Roman" w:hAnsi="Times New Roman"/>
          <w:sz w:val="28"/>
          <w:szCs w:val="28"/>
          <w:lang w:eastAsia="lv-LV"/>
        </w:rPr>
        <w:t>. </w:t>
      </w:r>
      <w:r w:rsidR="00170B4E" w:rsidRPr="00CF0049">
        <w:rPr>
          <w:rFonts w:ascii="Times New Roman" w:hAnsi="Times New Roman"/>
          <w:sz w:val="28"/>
          <w:szCs w:val="28"/>
          <w:lang w:eastAsia="lv-LV"/>
        </w:rPr>
        <w:t>janvārī.</w:t>
      </w:r>
      <w:r>
        <w:rPr>
          <w:rFonts w:ascii="Times New Roman" w:hAnsi="Times New Roman"/>
          <w:sz w:val="28"/>
          <w:szCs w:val="28"/>
          <w:lang w:eastAsia="lv-LV"/>
        </w:rPr>
        <w:t>"</w:t>
      </w:r>
      <w:r w:rsidR="00182333">
        <w:rPr>
          <w:rFonts w:ascii="Times New Roman" w:hAnsi="Times New Roman"/>
          <w:sz w:val="28"/>
          <w:szCs w:val="28"/>
          <w:lang w:eastAsia="lv-LV"/>
        </w:rPr>
        <w:t>;</w:t>
      </w:r>
    </w:p>
    <w:p w14:paraId="6ABEAA32" w14:textId="77777777" w:rsidR="00D15D4F" w:rsidRPr="00CF0049" w:rsidRDefault="00D15D4F" w:rsidP="0089670D">
      <w:pPr>
        <w:spacing w:after="0" w:line="240" w:lineRule="auto"/>
        <w:ind w:firstLine="720"/>
        <w:jc w:val="both"/>
        <w:rPr>
          <w:rFonts w:ascii="Times New Roman" w:eastAsia="Times New Roman" w:hAnsi="Times New Roman"/>
          <w:sz w:val="28"/>
          <w:szCs w:val="28"/>
          <w:lang w:eastAsia="lv-LV"/>
        </w:rPr>
      </w:pPr>
    </w:p>
    <w:p w14:paraId="1F8F44CD" w14:textId="2C4170FD" w:rsidR="00170B4E" w:rsidRPr="00CF0049" w:rsidRDefault="00170B4E" w:rsidP="0089670D">
      <w:pPr>
        <w:spacing w:after="0" w:line="240" w:lineRule="auto"/>
        <w:ind w:firstLine="720"/>
        <w:jc w:val="both"/>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papildināt pārejas noteikumus ar 10</w:t>
      </w:r>
      <w:r w:rsidR="0089670D">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punktu šādā redakcijā:</w:t>
      </w:r>
    </w:p>
    <w:p w14:paraId="377AE3A7" w14:textId="77777777" w:rsidR="00476C79" w:rsidRDefault="00476C79" w:rsidP="0089670D">
      <w:pPr>
        <w:pStyle w:val="ListParagraph"/>
        <w:spacing w:after="0" w:line="240" w:lineRule="auto"/>
        <w:ind w:left="0" w:firstLine="720"/>
        <w:jc w:val="both"/>
        <w:rPr>
          <w:rFonts w:ascii="Times New Roman" w:eastAsia="Times New Roman" w:hAnsi="Times New Roman"/>
          <w:sz w:val="28"/>
          <w:szCs w:val="28"/>
          <w:lang w:eastAsia="lv-LV"/>
        </w:rPr>
      </w:pPr>
    </w:p>
    <w:p w14:paraId="564F39B9" w14:textId="3E13B2E7" w:rsidR="00170B4E" w:rsidRPr="00CF0049" w:rsidRDefault="004039AC" w:rsidP="0089670D">
      <w:pPr>
        <w:pStyle w:val="ListParagraph"/>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170B4E" w:rsidRPr="00CF0049">
        <w:rPr>
          <w:rFonts w:ascii="Times New Roman" w:eastAsia="Times New Roman" w:hAnsi="Times New Roman"/>
          <w:sz w:val="28"/>
          <w:szCs w:val="28"/>
          <w:lang w:eastAsia="lv-LV"/>
        </w:rPr>
        <w:t>10</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Šā likuma 1</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panta 11</w:t>
      </w:r>
      <w:r w:rsidR="0089670D">
        <w:rPr>
          <w:rFonts w:ascii="Times New Roman" w:eastAsia="Times New Roman" w:hAnsi="Times New Roman"/>
          <w:sz w:val="28"/>
          <w:szCs w:val="28"/>
          <w:lang w:eastAsia="lv-LV"/>
        </w:rPr>
        <w:t xml:space="preserve">. </w:t>
      </w:r>
      <w:r w:rsidR="00170B4E" w:rsidRPr="00CF0049">
        <w:rPr>
          <w:rFonts w:ascii="Times New Roman" w:eastAsia="Times New Roman" w:hAnsi="Times New Roman"/>
          <w:sz w:val="28"/>
          <w:szCs w:val="28"/>
          <w:lang w:eastAsia="lv-LV"/>
        </w:rPr>
        <w:t>un 12</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punkts, 12</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 xml:space="preserve">panta pirmās daļas </w:t>
      </w:r>
      <w:r w:rsidR="00D15D4F" w:rsidRPr="00CF0049">
        <w:rPr>
          <w:rFonts w:ascii="Times New Roman" w:eastAsia="Times New Roman" w:hAnsi="Times New Roman"/>
          <w:sz w:val="28"/>
          <w:szCs w:val="28"/>
          <w:lang w:eastAsia="lv-LV"/>
        </w:rPr>
        <w:t>4</w:t>
      </w:r>
      <w:r w:rsidR="00170B4E" w:rsidRPr="00CF0049">
        <w:rPr>
          <w:rFonts w:ascii="Times New Roman" w:eastAsia="Times New Roman" w:hAnsi="Times New Roman"/>
          <w:sz w:val="28"/>
          <w:szCs w:val="28"/>
          <w:lang w:eastAsia="lv-LV"/>
        </w:rPr>
        <w:t>.</w:t>
      </w:r>
      <w:r w:rsidR="00170B4E" w:rsidRPr="00CF0049">
        <w:rPr>
          <w:rFonts w:ascii="Times New Roman" w:eastAsia="Times New Roman" w:hAnsi="Times New Roman"/>
          <w:sz w:val="28"/>
          <w:szCs w:val="28"/>
          <w:vertAlign w:val="superscript"/>
          <w:lang w:eastAsia="lv-LV"/>
        </w:rPr>
        <w:t>1</w:t>
      </w:r>
      <w:r w:rsidR="00170B4E" w:rsidRPr="00CF0049">
        <w:rPr>
          <w:rFonts w:ascii="Times New Roman" w:eastAsia="Times New Roman" w:hAnsi="Times New Roman"/>
          <w:sz w:val="28"/>
          <w:szCs w:val="28"/>
          <w:lang w:eastAsia="lv-LV"/>
        </w:rPr>
        <w:t xml:space="preserve"> un </w:t>
      </w:r>
      <w:r w:rsidR="00D15D4F" w:rsidRPr="00CF0049">
        <w:rPr>
          <w:rFonts w:ascii="Times New Roman" w:eastAsia="Times New Roman" w:hAnsi="Times New Roman"/>
          <w:sz w:val="28"/>
          <w:szCs w:val="28"/>
          <w:lang w:eastAsia="lv-LV"/>
        </w:rPr>
        <w:t>4</w:t>
      </w:r>
      <w:r w:rsidR="00170B4E" w:rsidRPr="00CF0049">
        <w:rPr>
          <w:rFonts w:ascii="Times New Roman" w:eastAsia="Times New Roman" w:hAnsi="Times New Roman"/>
          <w:sz w:val="28"/>
          <w:szCs w:val="28"/>
          <w:lang w:eastAsia="lv-LV"/>
        </w:rPr>
        <w:t>.</w:t>
      </w:r>
      <w:r w:rsidR="00170B4E" w:rsidRPr="00CF0049">
        <w:rPr>
          <w:rFonts w:ascii="Times New Roman" w:eastAsia="Times New Roman" w:hAnsi="Times New Roman"/>
          <w:sz w:val="28"/>
          <w:szCs w:val="28"/>
          <w:vertAlign w:val="superscript"/>
          <w:lang w:eastAsia="lv-LV"/>
        </w:rPr>
        <w:t>2</w:t>
      </w:r>
      <w:r w:rsidR="0089670D">
        <w:rPr>
          <w:rFonts w:ascii="Times New Roman" w:eastAsia="Times New Roman" w:hAnsi="Times New Roman"/>
          <w:sz w:val="28"/>
          <w:szCs w:val="28"/>
          <w:vertAlign w:val="superscript"/>
          <w:lang w:eastAsia="lv-LV"/>
        </w:rPr>
        <w:t> </w:t>
      </w:r>
      <w:r w:rsidR="00170B4E" w:rsidRPr="00CF0049">
        <w:rPr>
          <w:rFonts w:ascii="Times New Roman" w:eastAsia="Times New Roman" w:hAnsi="Times New Roman"/>
          <w:sz w:val="28"/>
          <w:szCs w:val="28"/>
          <w:lang w:eastAsia="lv-LV"/>
        </w:rPr>
        <w:t xml:space="preserve">punkts un </w:t>
      </w:r>
      <w:r w:rsidR="00170B4E" w:rsidRPr="00CF0049">
        <w:rPr>
          <w:rFonts w:ascii="Times New Roman" w:hAnsi="Times New Roman"/>
          <w:sz w:val="28"/>
          <w:szCs w:val="28"/>
          <w:lang w:eastAsia="lv-LV"/>
        </w:rPr>
        <w:t>2.</w:t>
      </w:r>
      <w:r w:rsidR="00170B4E" w:rsidRPr="00CF0049">
        <w:rPr>
          <w:rFonts w:ascii="Times New Roman" w:hAnsi="Times New Roman"/>
          <w:sz w:val="28"/>
          <w:szCs w:val="28"/>
          <w:vertAlign w:val="superscript"/>
          <w:lang w:eastAsia="lv-LV"/>
        </w:rPr>
        <w:t>3</w:t>
      </w:r>
      <w:r w:rsidR="00170B4E" w:rsidRPr="00CF0049">
        <w:rPr>
          <w:rFonts w:ascii="Times New Roman" w:hAnsi="Times New Roman"/>
          <w:sz w:val="28"/>
          <w:szCs w:val="28"/>
          <w:lang w:eastAsia="lv-LV"/>
        </w:rPr>
        <w:t>, 2.</w:t>
      </w:r>
      <w:r w:rsidR="00170B4E" w:rsidRPr="00CF0049">
        <w:rPr>
          <w:rFonts w:ascii="Times New Roman" w:hAnsi="Times New Roman"/>
          <w:sz w:val="28"/>
          <w:szCs w:val="28"/>
          <w:vertAlign w:val="superscript"/>
          <w:lang w:eastAsia="lv-LV"/>
        </w:rPr>
        <w:t>4</w:t>
      </w:r>
      <w:r w:rsidR="00170B4E" w:rsidRPr="00CF0049">
        <w:rPr>
          <w:rFonts w:ascii="Times New Roman" w:hAnsi="Times New Roman"/>
          <w:sz w:val="28"/>
          <w:szCs w:val="28"/>
          <w:lang w:eastAsia="lv-LV"/>
        </w:rPr>
        <w:t>, 5.</w:t>
      </w:r>
      <w:r w:rsidR="00170B4E" w:rsidRPr="00CF0049">
        <w:rPr>
          <w:rFonts w:ascii="Times New Roman" w:hAnsi="Times New Roman"/>
          <w:sz w:val="28"/>
          <w:szCs w:val="28"/>
          <w:vertAlign w:val="superscript"/>
          <w:lang w:eastAsia="lv-LV"/>
        </w:rPr>
        <w:t>2</w:t>
      </w:r>
      <w:r w:rsidR="00170B4E" w:rsidRPr="00CF0049">
        <w:rPr>
          <w:rFonts w:ascii="Times New Roman" w:hAnsi="Times New Roman"/>
          <w:sz w:val="28"/>
          <w:szCs w:val="28"/>
          <w:lang w:eastAsia="lv-LV"/>
        </w:rPr>
        <w:t>, 6.</w:t>
      </w:r>
      <w:r w:rsidR="00170B4E" w:rsidRPr="00CF0049">
        <w:rPr>
          <w:rFonts w:ascii="Times New Roman" w:hAnsi="Times New Roman"/>
          <w:sz w:val="28"/>
          <w:szCs w:val="28"/>
          <w:vertAlign w:val="superscript"/>
          <w:lang w:eastAsia="lv-LV"/>
        </w:rPr>
        <w:t>1</w:t>
      </w:r>
      <w:r w:rsidR="00170B4E" w:rsidRPr="00CF0049">
        <w:rPr>
          <w:rFonts w:ascii="Times New Roman" w:hAnsi="Times New Roman"/>
          <w:sz w:val="28"/>
          <w:szCs w:val="28"/>
          <w:lang w:eastAsia="lv-LV"/>
        </w:rPr>
        <w:t>, 6.</w:t>
      </w:r>
      <w:r w:rsidR="00170B4E" w:rsidRPr="00CF0049">
        <w:rPr>
          <w:rFonts w:ascii="Times New Roman" w:hAnsi="Times New Roman"/>
          <w:sz w:val="28"/>
          <w:szCs w:val="28"/>
          <w:vertAlign w:val="superscript"/>
          <w:lang w:eastAsia="lv-LV"/>
        </w:rPr>
        <w:t>2</w:t>
      </w:r>
      <w:r w:rsidR="00783896">
        <w:rPr>
          <w:rFonts w:ascii="Times New Roman" w:hAnsi="Times New Roman"/>
          <w:sz w:val="28"/>
          <w:szCs w:val="28"/>
          <w:lang w:eastAsia="lv-LV"/>
        </w:rPr>
        <w:t xml:space="preserve"> un</w:t>
      </w:r>
      <w:r w:rsidR="00F44B8F" w:rsidRPr="00CF0049">
        <w:rPr>
          <w:rFonts w:ascii="Times New Roman" w:hAnsi="Times New Roman"/>
          <w:sz w:val="28"/>
          <w:szCs w:val="28"/>
          <w:lang w:eastAsia="lv-LV"/>
        </w:rPr>
        <w:t xml:space="preserve"> astotā</w:t>
      </w:r>
      <w:r w:rsidR="00170B4E" w:rsidRPr="00CF0049">
        <w:rPr>
          <w:rFonts w:ascii="Times New Roman" w:hAnsi="Times New Roman"/>
          <w:sz w:val="28"/>
          <w:szCs w:val="28"/>
          <w:lang w:eastAsia="lv-LV"/>
        </w:rPr>
        <w:t xml:space="preserve"> daļa</w:t>
      </w:r>
      <w:r w:rsidR="00170B4E" w:rsidRPr="00CF0049">
        <w:rPr>
          <w:rFonts w:ascii="Times New Roman" w:eastAsia="Times New Roman" w:hAnsi="Times New Roman"/>
          <w:sz w:val="28"/>
          <w:szCs w:val="28"/>
          <w:lang w:eastAsia="lv-LV"/>
        </w:rPr>
        <w:t>, kā arī grozījumi 12</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panta</w:t>
      </w:r>
      <w:r w:rsidR="00BB0A3D" w:rsidRPr="00CF0049">
        <w:rPr>
          <w:rFonts w:ascii="Times New Roman" w:eastAsia="Times New Roman" w:hAnsi="Times New Roman"/>
          <w:sz w:val="28"/>
          <w:szCs w:val="28"/>
          <w:lang w:eastAsia="lv-LV"/>
        </w:rPr>
        <w:t xml:space="preserve"> pirmās daļas 3., 3.</w:t>
      </w:r>
      <w:r w:rsidR="00BB0A3D" w:rsidRPr="00CF0049">
        <w:rPr>
          <w:rFonts w:ascii="Times New Roman" w:eastAsia="Times New Roman" w:hAnsi="Times New Roman"/>
          <w:sz w:val="28"/>
          <w:szCs w:val="28"/>
          <w:vertAlign w:val="superscript"/>
          <w:lang w:eastAsia="lv-LV"/>
        </w:rPr>
        <w:t>1</w:t>
      </w:r>
      <w:r w:rsidR="0089670D">
        <w:rPr>
          <w:rFonts w:ascii="Times New Roman" w:eastAsia="Times New Roman" w:hAnsi="Times New Roman"/>
          <w:sz w:val="28"/>
          <w:szCs w:val="28"/>
          <w:vertAlign w:val="superscript"/>
          <w:lang w:eastAsia="lv-LV"/>
        </w:rPr>
        <w:t> </w:t>
      </w:r>
      <w:r w:rsidR="00BB0A3D" w:rsidRPr="00CF0049">
        <w:rPr>
          <w:rFonts w:ascii="Times New Roman" w:eastAsia="Times New Roman" w:hAnsi="Times New Roman"/>
          <w:sz w:val="28"/>
          <w:szCs w:val="28"/>
          <w:lang w:eastAsia="lv-LV"/>
        </w:rPr>
        <w:t xml:space="preserve">punktā, </w:t>
      </w:r>
      <w:r w:rsidR="00170B4E" w:rsidRPr="00CF0049">
        <w:rPr>
          <w:rFonts w:ascii="Times New Roman" w:eastAsia="Times New Roman" w:hAnsi="Times New Roman"/>
          <w:sz w:val="28"/>
          <w:szCs w:val="28"/>
          <w:lang w:eastAsia="lv-LV"/>
        </w:rPr>
        <w:t>otrajā un 5.</w:t>
      </w:r>
      <w:r w:rsidR="00170B4E" w:rsidRPr="00CF0049">
        <w:rPr>
          <w:rFonts w:ascii="Times New Roman" w:eastAsia="Times New Roman" w:hAnsi="Times New Roman"/>
          <w:sz w:val="28"/>
          <w:szCs w:val="28"/>
          <w:vertAlign w:val="superscript"/>
          <w:lang w:eastAsia="lv-LV"/>
        </w:rPr>
        <w:t>1</w:t>
      </w:r>
      <w:r w:rsidR="0089670D">
        <w:rPr>
          <w:rFonts w:ascii="Times New Roman" w:eastAsia="Times New Roman" w:hAnsi="Times New Roman"/>
          <w:sz w:val="28"/>
          <w:szCs w:val="28"/>
          <w:vertAlign w:val="superscript"/>
          <w:lang w:eastAsia="lv-LV"/>
        </w:rPr>
        <w:t> </w:t>
      </w:r>
      <w:r w:rsidR="00170B4E" w:rsidRPr="00CF0049">
        <w:rPr>
          <w:rFonts w:ascii="Times New Roman" w:eastAsia="Times New Roman" w:hAnsi="Times New Roman"/>
          <w:sz w:val="28"/>
          <w:szCs w:val="28"/>
          <w:lang w:eastAsia="lv-LV"/>
        </w:rPr>
        <w:t>daļā</w:t>
      </w:r>
      <w:r w:rsidR="00C849BB" w:rsidRPr="00CF0049">
        <w:rPr>
          <w:rFonts w:ascii="Times New Roman" w:eastAsia="Times New Roman" w:hAnsi="Times New Roman"/>
          <w:sz w:val="28"/>
          <w:szCs w:val="28"/>
          <w:lang w:eastAsia="lv-LV"/>
        </w:rPr>
        <w:t xml:space="preserve"> </w:t>
      </w:r>
      <w:r w:rsidR="00170B4E" w:rsidRPr="00CF0049">
        <w:rPr>
          <w:rFonts w:ascii="Times New Roman" w:eastAsia="Times New Roman" w:hAnsi="Times New Roman"/>
          <w:sz w:val="28"/>
          <w:szCs w:val="28"/>
          <w:lang w:eastAsia="lv-LV"/>
        </w:rPr>
        <w:t>stājas spēkā 2021</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gada 1</w:t>
      </w:r>
      <w:r w:rsidR="0089670D">
        <w:rPr>
          <w:rFonts w:ascii="Times New Roman" w:eastAsia="Times New Roman" w:hAnsi="Times New Roman"/>
          <w:sz w:val="28"/>
          <w:szCs w:val="28"/>
          <w:lang w:eastAsia="lv-LV"/>
        </w:rPr>
        <w:t>. </w:t>
      </w:r>
      <w:r w:rsidR="00170B4E" w:rsidRPr="00CF0049">
        <w:rPr>
          <w:rFonts w:ascii="Times New Roman" w:eastAsia="Times New Roman" w:hAnsi="Times New Roman"/>
          <w:sz w:val="28"/>
          <w:szCs w:val="28"/>
          <w:lang w:eastAsia="lv-LV"/>
        </w:rPr>
        <w:t>jūlijā.</w:t>
      </w:r>
      <w:r>
        <w:rPr>
          <w:rFonts w:ascii="Times New Roman" w:eastAsia="Times New Roman" w:hAnsi="Times New Roman"/>
          <w:sz w:val="28"/>
          <w:szCs w:val="28"/>
          <w:lang w:eastAsia="lv-LV"/>
        </w:rPr>
        <w:t>"</w:t>
      </w:r>
    </w:p>
    <w:p w14:paraId="6DB8C20D" w14:textId="38DC8F28" w:rsidR="00C976AA" w:rsidRPr="00CF0049" w:rsidRDefault="00C976AA" w:rsidP="0089670D">
      <w:pPr>
        <w:shd w:val="clear" w:color="auto" w:fill="FFFFFF"/>
        <w:spacing w:after="0" w:line="240" w:lineRule="auto"/>
        <w:ind w:firstLine="720"/>
        <w:jc w:val="both"/>
        <w:rPr>
          <w:rFonts w:ascii="Times New Roman" w:hAnsi="Times New Roman"/>
          <w:sz w:val="28"/>
          <w:szCs w:val="28"/>
          <w:lang w:eastAsia="lv-LV"/>
        </w:rPr>
      </w:pPr>
    </w:p>
    <w:p w14:paraId="53F4A8CF" w14:textId="77777777" w:rsidR="00FA1B8E" w:rsidRPr="00CF0049" w:rsidRDefault="00FA1B8E" w:rsidP="0089670D">
      <w:pPr>
        <w:shd w:val="clear" w:color="auto" w:fill="FFFFFF"/>
        <w:spacing w:after="0" w:line="240" w:lineRule="auto"/>
        <w:ind w:firstLine="720"/>
        <w:jc w:val="both"/>
        <w:rPr>
          <w:rFonts w:ascii="Times New Roman" w:hAnsi="Times New Roman"/>
          <w:color w:val="414142"/>
          <w:sz w:val="28"/>
          <w:szCs w:val="28"/>
          <w:shd w:val="clear" w:color="auto" w:fill="FFFFFF"/>
        </w:rPr>
      </w:pPr>
    </w:p>
    <w:p w14:paraId="61726AD8" w14:textId="7E98D5E1" w:rsidR="00CF0049" w:rsidRPr="00CF0049" w:rsidRDefault="00CF0049" w:rsidP="0089670D">
      <w:pPr>
        <w:spacing w:after="0" w:line="240" w:lineRule="auto"/>
        <w:ind w:firstLine="720"/>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Likums stājas spēkā 2021</w:t>
      </w:r>
      <w:r w:rsidR="0089670D">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gada 1</w:t>
      </w:r>
      <w:r w:rsidR="0089670D">
        <w:rPr>
          <w:rFonts w:ascii="Times New Roman" w:eastAsia="Times New Roman" w:hAnsi="Times New Roman"/>
          <w:sz w:val="28"/>
          <w:szCs w:val="28"/>
          <w:lang w:eastAsia="lv-LV"/>
        </w:rPr>
        <w:t>. </w:t>
      </w:r>
      <w:r w:rsidRPr="00CF0049">
        <w:rPr>
          <w:rFonts w:ascii="Times New Roman" w:eastAsia="Times New Roman" w:hAnsi="Times New Roman"/>
          <w:sz w:val="28"/>
          <w:szCs w:val="28"/>
          <w:lang w:eastAsia="lv-LV"/>
        </w:rPr>
        <w:t>janvārī.</w:t>
      </w:r>
    </w:p>
    <w:p w14:paraId="7D79BDD3" w14:textId="77777777" w:rsidR="00CF0049" w:rsidRPr="00CF0049" w:rsidRDefault="00CF0049" w:rsidP="0089670D">
      <w:pPr>
        <w:spacing w:after="0" w:line="240" w:lineRule="auto"/>
        <w:ind w:firstLine="720"/>
        <w:rPr>
          <w:rFonts w:ascii="Times New Roman" w:eastAsia="Times New Roman" w:hAnsi="Times New Roman"/>
          <w:sz w:val="28"/>
          <w:szCs w:val="28"/>
          <w:lang w:eastAsia="lv-LV"/>
        </w:rPr>
      </w:pPr>
    </w:p>
    <w:p w14:paraId="4274544B" w14:textId="77777777" w:rsidR="00CF0049" w:rsidRPr="00CF0049" w:rsidRDefault="00CF0049" w:rsidP="0089670D">
      <w:pPr>
        <w:spacing w:after="0" w:line="240" w:lineRule="auto"/>
        <w:ind w:firstLine="720"/>
        <w:rPr>
          <w:rFonts w:ascii="Times New Roman" w:eastAsia="Times New Roman" w:hAnsi="Times New Roman"/>
          <w:sz w:val="28"/>
          <w:szCs w:val="28"/>
          <w:lang w:eastAsia="lv-LV"/>
        </w:rPr>
      </w:pPr>
    </w:p>
    <w:p w14:paraId="03D298D7" w14:textId="77777777" w:rsidR="00CF0049" w:rsidRPr="00CF0049" w:rsidRDefault="00CF0049" w:rsidP="0089670D">
      <w:pPr>
        <w:spacing w:after="0" w:line="240" w:lineRule="auto"/>
        <w:ind w:firstLine="720"/>
        <w:rPr>
          <w:rFonts w:ascii="Times New Roman" w:eastAsia="Times New Roman" w:hAnsi="Times New Roman"/>
          <w:sz w:val="28"/>
          <w:szCs w:val="28"/>
          <w:lang w:eastAsia="lv-LV"/>
        </w:rPr>
      </w:pPr>
    </w:p>
    <w:p w14:paraId="6CD1B208" w14:textId="77777777" w:rsidR="00F06EE6" w:rsidRDefault="00CF0049" w:rsidP="0089670D">
      <w:pPr>
        <w:spacing w:after="0" w:line="240" w:lineRule="auto"/>
        <w:ind w:firstLine="720"/>
        <w:rPr>
          <w:rFonts w:ascii="Times New Roman" w:eastAsia="Times New Roman" w:hAnsi="Times New Roman"/>
          <w:sz w:val="28"/>
          <w:szCs w:val="28"/>
          <w:lang w:eastAsia="lv-LV"/>
        </w:rPr>
      </w:pPr>
      <w:r w:rsidRPr="00CF0049">
        <w:rPr>
          <w:rFonts w:ascii="Times New Roman" w:eastAsia="Times New Roman" w:hAnsi="Times New Roman"/>
          <w:sz w:val="28"/>
          <w:szCs w:val="28"/>
          <w:lang w:eastAsia="lv-LV"/>
        </w:rPr>
        <w:t>Labklājības ministre</w:t>
      </w:r>
    </w:p>
    <w:p w14:paraId="6B1AD311" w14:textId="10E7037A" w:rsidR="00404650" w:rsidRPr="00CF0049" w:rsidRDefault="00CF0049" w:rsidP="0089670D">
      <w:pPr>
        <w:spacing w:after="0" w:line="240" w:lineRule="auto"/>
        <w:ind w:firstLine="720"/>
        <w:rPr>
          <w:rFonts w:ascii="Times New Roman" w:eastAsia="Times New Roman" w:hAnsi="Times New Roman"/>
          <w:b/>
          <w:bCs/>
          <w:color w:val="000000"/>
          <w:sz w:val="28"/>
          <w:szCs w:val="28"/>
        </w:rPr>
      </w:pPr>
      <w:r w:rsidRPr="00CF0049">
        <w:rPr>
          <w:rFonts w:ascii="Times New Roman" w:eastAsia="Times New Roman" w:hAnsi="Times New Roman"/>
          <w:sz w:val="28"/>
          <w:szCs w:val="28"/>
          <w:lang w:eastAsia="lv-LV"/>
        </w:rPr>
        <w:t>R</w:t>
      </w:r>
      <w:r w:rsidR="0089670D">
        <w:rPr>
          <w:rFonts w:ascii="Times New Roman" w:eastAsia="Times New Roman" w:hAnsi="Times New Roman"/>
          <w:sz w:val="28"/>
          <w:szCs w:val="28"/>
          <w:lang w:eastAsia="lv-LV"/>
        </w:rPr>
        <w:t>. </w:t>
      </w:r>
      <w:proofErr w:type="spellStart"/>
      <w:r w:rsidRPr="00CF0049">
        <w:rPr>
          <w:rFonts w:ascii="Times New Roman" w:eastAsia="Times New Roman" w:hAnsi="Times New Roman"/>
          <w:sz w:val="28"/>
          <w:szCs w:val="28"/>
          <w:lang w:eastAsia="lv-LV"/>
        </w:rPr>
        <w:t>Petraviča</w:t>
      </w:r>
      <w:proofErr w:type="spellEnd"/>
    </w:p>
    <w:sectPr w:rsidR="00404650" w:rsidRPr="00CF0049" w:rsidSect="004039AC">
      <w:headerReference w:type="even" r:id="rId8"/>
      <w:headerReference w:type="default" r:id="rId9"/>
      <w:footerReference w:type="defaul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B836" w14:textId="77777777" w:rsidR="006D3D0B" w:rsidRDefault="006D3D0B">
      <w:pPr>
        <w:spacing w:after="0" w:line="240" w:lineRule="auto"/>
      </w:pPr>
      <w:r>
        <w:separator/>
      </w:r>
    </w:p>
  </w:endnote>
  <w:endnote w:type="continuationSeparator" w:id="0">
    <w:p w14:paraId="08263CE5" w14:textId="77777777" w:rsidR="006D3D0B" w:rsidRDefault="006D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AC51" w14:textId="00D49401" w:rsidR="004039AC" w:rsidRPr="004039AC" w:rsidRDefault="004039AC" w:rsidP="004039AC">
    <w:pPr>
      <w:pStyle w:val="Footer"/>
      <w:spacing w:after="0" w:line="240" w:lineRule="auto"/>
      <w:rPr>
        <w:rFonts w:ascii="Times New Roman" w:hAnsi="Times New Roman"/>
        <w:sz w:val="16"/>
        <w:szCs w:val="16"/>
      </w:rPr>
    </w:pPr>
    <w:r w:rsidRPr="004039AC">
      <w:rPr>
        <w:rFonts w:ascii="Times New Roman" w:hAnsi="Times New Roman"/>
        <w:sz w:val="16"/>
        <w:szCs w:val="16"/>
      </w:rPr>
      <w:t>L1862_0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68E5" w14:textId="040C49D0" w:rsidR="004039AC" w:rsidRPr="004039AC" w:rsidRDefault="004039AC" w:rsidP="004039AC">
    <w:pPr>
      <w:pStyle w:val="Footer"/>
      <w:spacing w:after="0" w:line="240" w:lineRule="auto"/>
      <w:rPr>
        <w:rFonts w:ascii="Times New Roman" w:hAnsi="Times New Roman"/>
        <w:sz w:val="16"/>
        <w:szCs w:val="16"/>
      </w:rPr>
    </w:pPr>
    <w:r w:rsidRPr="004039AC">
      <w:rPr>
        <w:rFonts w:ascii="Times New Roman" w:hAnsi="Times New Roman"/>
        <w:sz w:val="16"/>
        <w:szCs w:val="16"/>
      </w:rPr>
      <w:t>L1862_0</w:t>
    </w:r>
    <w:bookmarkStart w:id="5" w:name="_Hlk26364611"/>
    <w:r w:rsidR="00C65B86" w:rsidRPr="00C65B86">
      <w:rPr>
        <w:rFonts w:ascii="Times New Roman" w:hAnsi="Times New Roman"/>
        <w:sz w:val="16"/>
        <w:szCs w:val="16"/>
      </w:rPr>
      <w:t xml:space="preserve"> </w:t>
    </w:r>
    <w:proofErr w:type="spellStart"/>
    <w:r w:rsidR="00C65B86" w:rsidRPr="008709C1">
      <w:rPr>
        <w:rFonts w:ascii="Times New Roman" w:hAnsi="Times New Roman"/>
        <w:sz w:val="16"/>
        <w:szCs w:val="16"/>
      </w:rPr>
      <w:t>v_sk</w:t>
    </w:r>
    <w:proofErr w:type="spellEnd"/>
    <w:r w:rsidR="0089670D">
      <w:rPr>
        <w:rFonts w:ascii="Times New Roman" w:hAnsi="Times New Roman"/>
        <w:sz w:val="16"/>
        <w:szCs w:val="16"/>
      </w:rPr>
      <w:t>. </w:t>
    </w:r>
    <w:r w:rsidR="00C65B86" w:rsidRPr="008709C1">
      <w:rPr>
        <w:rFonts w:ascii="Times New Roman" w:hAnsi="Times New Roman"/>
        <w:sz w:val="16"/>
        <w:szCs w:val="16"/>
      </w:rPr>
      <w:t xml:space="preserve">= </w:t>
    </w:r>
    <w:bookmarkEnd w:id="5"/>
    <w:r w:rsidR="00C26BB3">
      <w:rPr>
        <w:rFonts w:ascii="Times New Roman" w:hAnsi="Times New Roman"/>
        <w:sz w:val="16"/>
        <w:szCs w:val="16"/>
      </w:rPr>
      <w:t>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FB36" w14:textId="77777777" w:rsidR="006D3D0B" w:rsidRDefault="006D3D0B">
      <w:pPr>
        <w:spacing w:after="0" w:line="240" w:lineRule="auto"/>
      </w:pPr>
      <w:r>
        <w:separator/>
      </w:r>
    </w:p>
  </w:footnote>
  <w:footnote w:type="continuationSeparator" w:id="0">
    <w:p w14:paraId="2CB49378" w14:textId="77777777" w:rsidR="006D3D0B" w:rsidRDefault="006D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77B8" w14:textId="77777777" w:rsidR="00F9078F" w:rsidRDefault="00841EE4" w:rsidP="00672B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79F37" w14:textId="77777777" w:rsidR="00F9078F" w:rsidRDefault="00C2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68581"/>
      <w:docPartObj>
        <w:docPartGallery w:val="Page Numbers (Top of Page)"/>
        <w:docPartUnique/>
      </w:docPartObj>
    </w:sdtPr>
    <w:sdtEndPr>
      <w:rPr>
        <w:rFonts w:ascii="Times New Roman" w:hAnsi="Times New Roman"/>
        <w:sz w:val="24"/>
        <w:szCs w:val="24"/>
      </w:rPr>
    </w:sdtEndPr>
    <w:sdtContent>
      <w:p w14:paraId="1394B2FB" w14:textId="00D58D4C" w:rsidR="00F9078F" w:rsidRPr="004039AC" w:rsidRDefault="001D6E3C" w:rsidP="004039AC">
        <w:pPr>
          <w:pStyle w:val="Header"/>
          <w:spacing w:after="0" w:line="240" w:lineRule="auto"/>
          <w:jc w:val="center"/>
          <w:rPr>
            <w:rFonts w:ascii="Times New Roman" w:hAnsi="Times New Roman"/>
            <w:sz w:val="24"/>
            <w:szCs w:val="24"/>
          </w:rPr>
        </w:pPr>
        <w:r w:rsidRPr="004039AC">
          <w:rPr>
            <w:rFonts w:ascii="Times New Roman" w:hAnsi="Times New Roman"/>
            <w:sz w:val="24"/>
            <w:szCs w:val="24"/>
          </w:rPr>
          <w:fldChar w:fldCharType="begin"/>
        </w:r>
        <w:r w:rsidRPr="004039AC">
          <w:rPr>
            <w:rFonts w:ascii="Times New Roman" w:hAnsi="Times New Roman"/>
            <w:sz w:val="24"/>
            <w:szCs w:val="24"/>
          </w:rPr>
          <w:instrText>PAGE   \* MERGEFORMAT</w:instrText>
        </w:r>
        <w:r w:rsidRPr="004039AC">
          <w:rPr>
            <w:rFonts w:ascii="Times New Roman" w:hAnsi="Times New Roman"/>
            <w:sz w:val="24"/>
            <w:szCs w:val="24"/>
          </w:rPr>
          <w:fldChar w:fldCharType="separate"/>
        </w:r>
        <w:r w:rsidRPr="004039AC">
          <w:rPr>
            <w:rFonts w:ascii="Times New Roman" w:hAnsi="Times New Roman"/>
            <w:sz w:val="24"/>
            <w:szCs w:val="24"/>
          </w:rPr>
          <w:t>2</w:t>
        </w:r>
        <w:r w:rsidRPr="004039AC">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7FF"/>
    <w:multiLevelType w:val="hybridMultilevel"/>
    <w:tmpl w:val="B028A4A8"/>
    <w:lvl w:ilvl="0" w:tplc="969C6C8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8522632"/>
    <w:multiLevelType w:val="hybridMultilevel"/>
    <w:tmpl w:val="170A54DA"/>
    <w:lvl w:ilvl="0" w:tplc="651438C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35084"/>
    <w:multiLevelType w:val="hybridMultilevel"/>
    <w:tmpl w:val="65C6F20C"/>
    <w:lvl w:ilvl="0" w:tplc="EA4621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527F8"/>
    <w:multiLevelType w:val="hybridMultilevel"/>
    <w:tmpl w:val="0F9E7BCE"/>
    <w:lvl w:ilvl="0" w:tplc="F5F0B5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9901BD"/>
    <w:multiLevelType w:val="hybridMultilevel"/>
    <w:tmpl w:val="FBDA71F2"/>
    <w:lvl w:ilvl="0" w:tplc="9530FF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99558F"/>
    <w:multiLevelType w:val="hybridMultilevel"/>
    <w:tmpl w:val="F3081F6A"/>
    <w:lvl w:ilvl="0" w:tplc="8726509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545040B1"/>
    <w:multiLevelType w:val="hybridMultilevel"/>
    <w:tmpl w:val="7CFC5CEC"/>
    <w:lvl w:ilvl="0" w:tplc="2E04AD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9EB5C3C"/>
    <w:multiLevelType w:val="hybridMultilevel"/>
    <w:tmpl w:val="4E9C185C"/>
    <w:lvl w:ilvl="0" w:tplc="4BFA02C2">
      <w:start w:val="10"/>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802559"/>
    <w:multiLevelType w:val="hybridMultilevel"/>
    <w:tmpl w:val="72942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6425EE"/>
    <w:multiLevelType w:val="hybridMultilevel"/>
    <w:tmpl w:val="5992C58C"/>
    <w:lvl w:ilvl="0" w:tplc="2F24E3B6">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F647879"/>
    <w:multiLevelType w:val="hybridMultilevel"/>
    <w:tmpl w:val="CDD2A56C"/>
    <w:lvl w:ilvl="0" w:tplc="21EA5E4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8"/>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E4"/>
    <w:rsid w:val="0000222C"/>
    <w:rsid w:val="0000477A"/>
    <w:rsid w:val="000174F8"/>
    <w:rsid w:val="00025316"/>
    <w:rsid w:val="00025FAC"/>
    <w:rsid w:val="000330F9"/>
    <w:rsid w:val="00036DB7"/>
    <w:rsid w:val="00040D69"/>
    <w:rsid w:val="000437F6"/>
    <w:rsid w:val="000439FC"/>
    <w:rsid w:val="00044179"/>
    <w:rsid w:val="0004439E"/>
    <w:rsid w:val="00053115"/>
    <w:rsid w:val="000551B5"/>
    <w:rsid w:val="00061283"/>
    <w:rsid w:val="0006214D"/>
    <w:rsid w:val="00063A9E"/>
    <w:rsid w:val="000705B3"/>
    <w:rsid w:val="00075600"/>
    <w:rsid w:val="000776DF"/>
    <w:rsid w:val="00077F52"/>
    <w:rsid w:val="0008547B"/>
    <w:rsid w:val="000A3448"/>
    <w:rsid w:val="000A3A96"/>
    <w:rsid w:val="000D23D0"/>
    <w:rsid w:val="000D7E70"/>
    <w:rsid w:val="000E561A"/>
    <w:rsid w:val="000F4F5B"/>
    <w:rsid w:val="001006D7"/>
    <w:rsid w:val="00110B78"/>
    <w:rsid w:val="00110C99"/>
    <w:rsid w:val="00115B0F"/>
    <w:rsid w:val="00120A9B"/>
    <w:rsid w:val="001224BE"/>
    <w:rsid w:val="00127951"/>
    <w:rsid w:val="00142D89"/>
    <w:rsid w:val="0014666A"/>
    <w:rsid w:val="00156287"/>
    <w:rsid w:val="0016467C"/>
    <w:rsid w:val="00170B4E"/>
    <w:rsid w:val="00171AE0"/>
    <w:rsid w:val="00182333"/>
    <w:rsid w:val="00182B0E"/>
    <w:rsid w:val="001B032C"/>
    <w:rsid w:val="001B6914"/>
    <w:rsid w:val="001B7DA4"/>
    <w:rsid w:val="001C2169"/>
    <w:rsid w:val="001D3ED4"/>
    <w:rsid w:val="001D6642"/>
    <w:rsid w:val="001D6E3C"/>
    <w:rsid w:val="001F22FA"/>
    <w:rsid w:val="001F36D4"/>
    <w:rsid w:val="0021089B"/>
    <w:rsid w:val="00236251"/>
    <w:rsid w:val="00251C1F"/>
    <w:rsid w:val="00251F88"/>
    <w:rsid w:val="002655DF"/>
    <w:rsid w:val="00266227"/>
    <w:rsid w:val="002670B1"/>
    <w:rsid w:val="002672FE"/>
    <w:rsid w:val="00277E85"/>
    <w:rsid w:val="00284C5A"/>
    <w:rsid w:val="00287243"/>
    <w:rsid w:val="002A1AA6"/>
    <w:rsid w:val="002A3A8E"/>
    <w:rsid w:val="002A5CEC"/>
    <w:rsid w:val="002B0488"/>
    <w:rsid w:val="002D13CA"/>
    <w:rsid w:val="002D2DE1"/>
    <w:rsid w:val="002E05BF"/>
    <w:rsid w:val="002E4430"/>
    <w:rsid w:val="002F2CF7"/>
    <w:rsid w:val="00303AC2"/>
    <w:rsid w:val="00303F6D"/>
    <w:rsid w:val="0031423F"/>
    <w:rsid w:val="003144CB"/>
    <w:rsid w:val="00335567"/>
    <w:rsid w:val="00337747"/>
    <w:rsid w:val="00342CE6"/>
    <w:rsid w:val="00350415"/>
    <w:rsid w:val="003534EE"/>
    <w:rsid w:val="0036127C"/>
    <w:rsid w:val="0038780A"/>
    <w:rsid w:val="00394C31"/>
    <w:rsid w:val="003A1107"/>
    <w:rsid w:val="003B2913"/>
    <w:rsid w:val="003D182E"/>
    <w:rsid w:val="003D7848"/>
    <w:rsid w:val="003E3F41"/>
    <w:rsid w:val="004039AC"/>
    <w:rsid w:val="00404650"/>
    <w:rsid w:val="004061CE"/>
    <w:rsid w:val="00413B7F"/>
    <w:rsid w:val="0041681A"/>
    <w:rsid w:val="00423C07"/>
    <w:rsid w:val="0042421A"/>
    <w:rsid w:val="0046526B"/>
    <w:rsid w:val="00466DF5"/>
    <w:rsid w:val="0047171D"/>
    <w:rsid w:val="004760B3"/>
    <w:rsid w:val="00476C79"/>
    <w:rsid w:val="00496AA0"/>
    <w:rsid w:val="004A6A50"/>
    <w:rsid w:val="004B092D"/>
    <w:rsid w:val="004B3666"/>
    <w:rsid w:val="004B7A68"/>
    <w:rsid w:val="004D0552"/>
    <w:rsid w:val="004D2B4E"/>
    <w:rsid w:val="004E23A9"/>
    <w:rsid w:val="004F2A56"/>
    <w:rsid w:val="005136F7"/>
    <w:rsid w:val="00513C38"/>
    <w:rsid w:val="00517C1E"/>
    <w:rsid w:val="00522C65"/>
    <w:rsid w:val="00527AFB"/>
    <w:rsid w:val="00535333"/>
    <w:rsid w:val="005418D6"/>
    <w:rsid w:val="005536AA"/>
    <w:rsid w:val="005568B2"/>
    <w:rsid w:val="00582346"/>
    <w:rsid w:val="00582556"/>
    <w:rsid w:val="00582D27"/>
    <w:rsid w:val="005900E2"/>
    <w:rsid w:val="005965CB"/>
    <w:rsid w:val="005A107F"/>
    <w:rsid w:val="005A4107"/>
    <w:rsid w:val="005A7402"/>
    <w:rsid w:val="005C21F9"/>
    <w:rsid w:val="005F59F2"/>
    <w:rsid w:val="006020D3"/>
    <w:rsid w:val="006819EE"/>
    <w:rsid w:val="00687F06"/>
    <w:rsid w:val="0069109A"/>
    <w:rsid w:val="00696597"/>
    <w:rsid w:val="006A3269"/>
    <w:rsid w:val="006A4F55"/>
    <w:rsid w:val="006B0669"/>
    <w:rsid w:val="006B50ED"/>
    <w:rsid w:val="006C4FE7"/>
    <w:rsid w:val="006D3D0B"/>
    <w:rsid w:val="006E116A"/>
    <w:rsid w:val="006E17C3"/>
    <w:rsid w:val="006E60CD"/>
    <w:rsid w:val="006E6AA0"/>
    <w:rsid w:val="006E7DE0"/>
    <w:rsid w:val="006F069A"/>
    <w:rsid w:val="006F35BC"/>
    <w:rsid w:val="006F527F"/>
    <w:rsid w:val="00710123"/>
    <w:rsid w:val="00726198"/>
    <w:rsid w:val="00727D75"/>
    <w:rsid w:val="007411A3"/>
    <w:rsid w:val="00746548"/>
    <w:rsid w:val="00747997"/>
    <w:rsid w:val="007543DD"/>
    <w:rsid w:val="00762DBA"/>
    <w:rsid w:val="00763DD7"/>
    <w:rsid w:val="00783896"/>
    <w:rsid w:val="007A3779"/>
    <w:rsid w:val="007A6E26"/>
    <w:rsid w:val="007B6EDE"/>
    <w:rsid w:val="007D083F"/>
    <w:rsid w:val="007F3197"/>
    <w:rsid w:val="00802E18"/>
    <w:rsid w:val="008107F7"/>
    <w:rsid w:val="008113A6"/>
    <w:rsid w:val="00814178"/>
    <w:rsid w:val="0081652C"/>
    <w:rsid w:val="008167D3"/>
    <w:rsid w:val="00820784"/>
    <w:rsid w:val="008350BD"/>
    <w:rsid w:val="00835CB3"/>
    <w:rsid w:val="008377A7"/>
    <w:rsid w:val="00837D1E"/>
    <w:rsid w:val="00841EE4"/>
    <w:rsid w:val="00850866"/>
    <w:rsid w:val="00851189"/>
    <w:rsid w:val="008518C0"/>
    <w:rsid w:val="0086182B"/>
    <w:rsid w:val="008731C6"/>
    <w:rsid w:val="008777C1"/>
    <w:rsid w:val="00881CCF"/>
    <w:rsid w:val="00883883"/>
    <w:rsid w:val="00883896"/>
    <w:rsid w:val="00891421"/>
    <w:rsid w:val="00893232"/>
    <w:rsid w:val="008945D4"/>
    <w:rsid w:val="0089670D"/>
    <w:rsid w:val="0089727C"/>
    <w:rsid w:val="008A5343"/>
    <w:rsid w:val="008A7B2B"/>
    <w:rsid w:val="008B132E"/>
    <w:rsid w:val="008B6064"/>
    <w:rsid w:val="00900B91"/>
    <w:rsid w:val="0091241E"/>
    <w:rsid w:val="009148E6"/>
    <w:rsid w:val="00916628"/>
    <w:rsid w:val="009407C3"/>
    <w:rsid w:val="00944D39"/>
    <w:rsid w:val="00945CA8"/>
    <w:rsid w:val="00954543"/>
    <w:rsid w:val="009559EC"/>
    <w:rsid w:val="00962B3D"/>
    <w:rsid w:val="00965EE3"/>
    <w:rsid w:val="009716A9"/>
    <w:rsid w:val="009718E0"/>
    <w:rsid w:val="00977C1B"/>
    <w:rsid w:val="00980C4A"/>
    <w:rsid w:val="009A4B07"/>
    <w:rsid w:val="009A600B"/>
    <w:rsid w:val="009B0365"/>
    <w:rsid w:val="009B15F1"/>
    <w:rsid w:val="009C2FF2"/>
    <w:rsid w:val="009C6BE6"/>
    <w:rsid w:val="009D2776"/>
    <w:rsid w:val="009D3E6F"/>
    <w:rsid w:val="009D442D"/>
    <w:rsid w:val="00A03E7F"/>
    <w:rsid w:val="00A0648E"/>
    <w:rsid w:val="00A236A4"/>
    <w:rsid w:val="00A363AC"/>
    <w:rsid w:val="00A40607"/>
    <w:rsid w:val="00A40C11"/>
    <w:rsid w:val="00A50103"/>
    <w:rsid w:val="00A51BD8"/>
    <w:rsid w:val="00A61BF7"/>
    <w:rsid w:val="00A62760"/>
    <w:rsid w:val="00A63B82"/>
    <w:rsid w:val="00A75F9F"/>
    <w:rsid w:val="00A816A8"/>
    <w:rsid w:val="00A81A5E"/>
    <w:rsid w:val="00A9777D"/>
    <w:rsid w:val="00A97FDB"/>
    <w:rsid w:val="00AA7598"/>
    <w:rsid w:val="00AC7273"/>
    <w:rsid w:val="00AD34EA"/>
    <w:rsid w:val="00AD6E28"/>
    <w:rsid w:val="00AE2407"/>
    <w:rsid w:val="00AE2A69"/>
    <w:rsid w:val="00AF21E4"/>
    <w:rsid w:val="00AF2AE2"/>
    <w:rsid w:val="00AF38C5"/>
    <w:rsid w:val="00AF5F6E"/>
    <w:rsid w:val="00B07628"/>
    <w:rsid w:val="00B165C8"/>
    <w:rsid w:val="00B30BED"/>
    <w:rsid w:val="00B32BB4"/>
    <w:rsid w:val="00B379AA"/>
    <w:rsid w:val="00B41DAC"/>
    <w:rsid w:val="00B46964"/>
    <w:rsid w:val="00B61762"/>
    <w:rsid w:val="00B7601E"/>
    <w:rsid w:val="00B97EE6"/>
    <w:rsid w:val="00BA1A22"/>
    <w:rsid w:val="00BB0A3D"/>
    <w:rsid w:val="00BB262D"/>
    <w:rsid w:val="00BB5317"/>
    <w:rsid w:val="00BE02A6"/>
    <w:rsid w:val="00BE471E"/>
    <w:rsid w:val="00C023A7"/>
    <w:rsid w:val="00C05904"/>
    <w:rsid w:val="00C1463B"/>
    <w:rsid w:val="00C16986"/>
    <w:rsid w:val="00C26BB3"/>
    <w:rsid w:val="00C43419"/>
    <w:rsid w:val="00C45BD8"/>
    <w:rsid w:val="00C60C9B"/>
    <w:rsid w:val="00C65B86"/>
    <w:rsid w:val="00C67366"/>
    <w:rsid w:val="00C839BD"/>
    <w:rsid w:val="00C849BB"/>
    <w:rsid w:val="00C84DBA"/>
    <w:rsid w:val="00C86967"/>
    <w:rsid w:val="00C878F9"/>
    <w:rsid w:val="00C976AA"/>
    <w:rsid w:val="00CA2FBF"/>
    <w:rsid w:val="00CA3229"/>
    <w:rsid w:val="00CE4EE4"/>
    <w:rsid w:val="00CF0049"/>
    <w:rsid w:val="00CF3328"/>
    <w:rsid w:val="00D010B2"/>
    <w:rsid w:val="00D03B3F"/>
    <w:rsid w:val="00D07D7B"/>
    <w:rsid w:val="00D10D80"/>
    <w:rsid w:val="00D15D4F"/>
    <w:rsid w:val="00D23EA9"/>
    <w:rsid w:val="00D24189"/>
    <w:rsid w:val="00D32888"/>
    <w:rsid w:val="00D543D0"/>
    <w:rsid w:val="00D54646"/>
    <w:rsid w:val="00D57672"/>
    <w:rsid w:val="00D703F4"/>
    <w:rsid w:val="00D74AF5"/>
    <w:rsid w:val="00D74C8E"/>
    <w:rsid w:val="00D777A2"/>
    <w:rsid w:val="00D91EAC"/>
    <w:rsid w:val="00DA0087"/>
    <w:rsid w:val="00DA5676"/>
    <w:rsid w:val="00DA66E7"/>
    <w:rsid w:val="00DB1CC7"/>
    <w:rsid w:val="00DC69D0"/>
    <w:rsid w:val="00DF5521"/>
    <w:rsid w:val="00E130BA"/>
    <w:rsid w:val="00E14AC1"/>
    <w:rsid w:val="00E14E2D"/>
    <w:rsid w:val="00E17B8D"/>
    <w:rsid w:val="00E27F4E"/>
    <w:rsid w:val="00E445ED"/>
    <w:rsid w:val="00E449D8"/>
    <w:rsid w:val="00E47979"/>
    <w:rsid w:val="00E50B00"/>
    <w:rsid w:val="00E64E81"/>
    <w:rsid w:val="00E65E0C"/>
    <w:rsid w:val="00E87AE6"/>
    <w:rsid w:val="00EA1EB9"/>
    <w:rsid w:val="00EB6B74"/>
    <w:rsid w:val="00EC680E"/>
    <w:rsid w:val="00ED3FE3"/>
    <w:rsid w:val="00EE7F4F"/>
    <w:rsid w:val="00EF2B7B"/>
    <w:rsid w:val="00EF4342"/>
    <w:rsid w:val="00EF7B99"/>
    <w:rsid w:val="00F026C5"/>
    <w:rsid w:val="00F06EE6"/>
    <w:rsid w:val="00F12CB7"/>
    <w:rsid w:val="00F17062"/>
    <w:rsid w:val="00F307D5"/>
    <w:rsid w:val="00F44B8F"/>
    <w:rsid w:val="00F62D8D"/>
    <w:rsid w:val="00F63568"/>
    <w:rsid w:val="00F8592C"/>
    <w:rsid w:val="00F90377"/>
    <w:rsid w:val="00FA1B8E"/>
    <w:rsid w:val="00FA7AF8"/>
    <w:rsid w:val="00FB4BAD"/>
    <w:rsid w:val="00FB5646"/>
    <w:rsid w:val="00FB7B8D"/>
    <w:rsid w:val="00FC2853"/>
    <w:rsid w:val="00FF3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402E28"/>
  <w15:docId w15:val="{EA01EBC5-AE9A-4D9C-BFE3-94DCD0D8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E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41EE4"/>
    <w:pPr>
      <w:spacing w:before="75" w:after="75" w:line="240" w:lineRule="auto"/>
      <w:ind w:firstLine="375"/>
      <w:jc w:val="both"/>
    </w:pPr>
    <w:rPr>
      <w:rFonts w:ascii="Times New Roman" w:eastAsia="Times New Roman" w:hAnsi="Times New Roman"/>
      <w:sz w:val="24"/>
      <w:szCs w:val="24"/>
      <w:lang w:eastAsia="lv-LV"/>
    </w:rPr>
  </w:style>
  <w:style w:type="character" w:styleId="Hyperlink">
    <w:name w:val="Hyperlink"/>
    <w:rsid w:val="00841EE4"/>
    <w:rPr>
      <w:rFonts w:cs="Times New Roman"/>
      <w:color w:val="40407C"/>
      <w:u w:val="none"/>
      <w:effect w:val="none"/>
    </w:rPr>
  </w:style>
  <w:style w:type="paragraph" w:styleId="Header">
    <w:name w:val="header"/>
    <w:basedOn w:val="Normal"/>
    <w:link w:val="HeaderChar"/>
    <w:uiPriority w:val="99"/>
    <w:rsid w:val="00841EE4"/>
    <w:pPr>
      <w:tabs>
        <w:tab w:val="center" w:pos="4153"/>
        <w:tab w:val="right" w:pos="8306"/>
      </w:tabs>
    </w:pPr>
  </w:style>
  <w:style w:type="character" w:customStyle="1" w:styleId="HeaderChar">
    <w:name w:val="Header Char"/>
    <w:basedOn w:val="DefaultParagraphFont"/>
    <w:link w:val="Header"/>
    <w:uiPriority w:val="99"/>
    <w:rsid w:val="00841EE4"/>
    <w:rPr>
      <w:rFonts w:ascii="Calibri" w:eastAsia="Calibri" w:hAnsi="Calibri" w:cs="Times New Roman"/>
    </w:rPr>
  </w:style>
  <w:style w:type="paragraph" w:styleId="Footer">
    <w:name w:val="footer"/>
    <w:basedOn w:val="Normal"/>
    <w:link w:val="FooterChar"/>
    <w:rsid w:val="00841EE4"/>
    <w:pPr>
      <w:tabs>
        <w:tab w:val="center" w:pos="4153"/>
        <w:tab w:val="right" w:pos="8306"/>
      </w:tabs>
    </w:pPr>
  </w:style>
  <w:style w:type="character" w:customStyle="1" w:styleId="FooterChar">
    <w:name w:val="Footer Char"/>
    <w:basedOn w:val="DefaultParagraphFont"/>
    <w:link w:val="Footer"/>
    <w:rsid w:val="00841EE4"/>
    <w:rPr>
      <w:rFonts w:ascii="Calibri" w:eastAsia="Calibri" w:hAnsi="Calibri" w:cs="Times New Roman"/>
    </w:rPr>
  </w:style>
  <w:style w:type="character" w:styleId="PageNumber">
    <w:name w:val="page number"/>
    <w:basedOn w:val="DefaultParagraphFont"/>
    <w:rsid w:val="00841EE4"/>
  </w:style>
  <w:style w:type="paragraph" w:styleId="ListParagraph">
    <w:name w:val="List Paragraph"/>
    <w:basedOn w:val="Normal"/>
    <w:uiPriority w:val="34"/>
    <w:qFormat/>
    <w:rsid w:val="004061CE"/>
    <w:pPr>
      <w:ind w:left="720"/>
      <w:contextualSpacing/>
    </w:pPr>
  </w:style>
  <w:style w:type="paragraph" w:styleId="BalloonText">
    <w:name w:val="Balloon Text"/>
    <w:basedOn w:val="Normal"/>
    <w:link w:val="BalloonTextChar"/>
    <w:uiPriority w:val="99"/>
    <w:semiHidden/>
    <w:unhideWhenUsed/>
    <w:rsid w:val="0040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CE"/>
    <w:rPr>
      <w:rFonts w:ascii="Segoe UI" w:eastAsia="Calibri" w:hAnsi="Segoe UI" w:cs="Segoe UI"/>
      <w:sz w:val="18"/>
      <w:szCs w:val="18"/>
    </w:rPr>
  </w:style>
  <w:style w:type="character" w:customStyle="1" w:styleId="apple-converted-space">
    <w:name w:val="apple-converted-space"/>
    <w:basedOn w:val="DefaultParagraphFont"/>
    <w:rsid w:val="00A0648E"/>
  </w:style>
  <w:style w:type="paragraph" w:customStyle="1" w:styleId="tv213">
    <w:name w:val="tv213"/>
    <w:basedOn w:val="Normal"/>
    <w:rsid w:val="00337747"/>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43419"/>
    <w:rPr>
      <w:sz w:val="16"/>
      <w:szCs w:val="16"/>
    </w:rPr>
  </w:style>
  <w:style w:type="paragraph" w:styleId="CommentText">
    <w:name w:val="annotation text"/>
    <w:basedOn w:val="Normal"/>
    <w:link w:val="CommentTextChar"/>
    <w:uiPriority w:val="99"/>
    <w:semiHidden/>
    <w:unhideWhenUsed/>
    <w:rsid w:val="00C43419"/>
    <w:pPr>
      <w:spacing w:line="240" w:lineRule="auto"/>
    </w:pPr>
    <w:rPr>
      <w:sz w:val="20"/>
      <w:szCs w:val="20"/>
    </w:rPr>
  </w:style>
  <w:style w:type="character" w:customStyle="1" w:styleId="CommentTextChar">
    <w:name w:val="Comment Text Char"/>
    <w:basedOn w:val="DefaultParagraphFont"/>
    <w:link w:val="CommentText"/>
    <w:uiPriority w:val="99"/>
    <w:semiHidden/>
    <w:rsid w:val="00C434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419"/>
    <w:rPr>
      <w:b/>
      <w:bCs/>
    </w:rPr>
  </w:style>
  <w:style w:type="character" w:customStyle="1" w:styleId="CommentSubjectChar">
    <w:name w:val="Comment Subject Char"/>
    <w:basedOn w:val="CommentTextChar"/>
    <w:link w:val="CommentSubject"/>
    <w:uiPriority w:val="99"/>
    <w:semiHidden/>
    <w:rsid w:val="00C43419"/>
    <w:rPr>
      <w:rFonts w:ascii="Calibri" w:eastAsia="Calibri" w:hAnsi="Calibri" w:cs="Times New Roman"/>
      <w:b/>
      <w:bCs/>
      <w:sz w:val="20"/>
      <w:szCs w:val="20"/>
    </w:rPr>
  </w:style>
  <w:style w:type="character" w:customStyle="1" w:styleId="Neatrisintapieminana1">
    <w:name w:val="Neatrisināta pieminēšana1"/>
    <w:basedOn w:val="DefaultParagraphFont"/>
    <w:uiPriority w:val="99"/>
    <w:semiHidden/>
    <w:unhideWhenUsed/>
    <w:rsid w:val="0080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196">
      <w:bodyDiv w:val="1"/>
      <w:marLeft w:val="0"/>
      <w:marRight w:val="0"/>
      <w:marTop w:val="0"/>
      <w:marBottom w:val="0"/>
      <w:divBdr>
        <w:top w:val="none" w:sz="0" w:space="0" w:color="auto"/>
        <w:left w:val="none" w:sz="0" w:space="0" w:color="auto"/>
        <w:bottom w:val="none" w:sz="0" w:space="0" w:color="auto"/>
        <w:right w:val="none" w:sz="0" w:space="0" w:color="auto"/>
      </w:divBdr>
    </w:div>
    <w:div w:id="277876973">
      <w:bodyDiv w:val="1"/>
      <w:marLeft w:val="0"/>
      <w:marRight w:val="0"/>
      <w:marTop w:val="0"/>
      <w:marBottom w:val="0"/>
      <w:divBdr>
        <w:top w:val="none" w:sz="0" w:space="0" w:color="auto"/>
        <w:left w:val="none" w:sz="0" w:space="0" w:color="auto"/>
        <w:bottom w:val="none" w:sz="0" w:space="0" w:color="auto"/>
        <w:right w:val="none" w:sz="0" w:space="0" w:color="auto"/>
      </w:divBdr>
    </w:div>
    <w:div w:id="809785557">
      <w:bodyDiv w:val="1"/>
      <w:marLeft w:val="0"/>
      <w:marRight w:val="0"/>
      <w:marTop w:val="0"/>
      <w:marBottom w:val="0"/>
      <w:divBdr>
        <w:top w:val="none" w:sz="0" w:space="0" w:color="auto"/>
        <w:left w:val="none" w:sz="0" w:space="0" w:color="auto"/>
        <w:bottom w:val="none" w:sz="0" w:space="0" w:color="auto"/>
        <w:right w:val="none" w:sz="0" w:space="0" w:color="auto"/>
      </w:divBdr>
    </w:div>
    <w:div w:id="841503755">
      <w:bodyDiv w:val="1"/>
      <w:marLeft w:val="0"/>
      <w:marRight w:val="0"/>
      <w:marTop w:val="0"/>
      <w:marBottom w:val="0"/>
      <w:divBdr>
        <w:top w:val="none" w:sz="0" w:space="0" w:color="auto"/>
        <w:left w:val="none" w:sz="0" w:space="0" w:color="auto"/>
        <w:bottom w:val="none" w:sz="0" w:space="0" w:color="auto"/>
        <w:right w:val="none" w:sz="0" w:space="0" w:color="auto"/>
      </w:divBdr>
    </w:div>
    <w:div w:id="901907031">
      <w:bodyDiv w:val="1"/>
      <w:marLeft w:val="0"/>
      <w:marRight w:val="0"/>
      <w:marTop w:val="0"/>
      <w:marBottom w:val="0"/>
      <w:divBdr>
        <w:top w:val="none" w:sz="0" w:space="0" w:color="auto"/>
        <w:left w:val="none" w:sz="0" w:space="0" w:color="auto"/>
        <w:bottom w:val="none" w:sz="0" w:space="0" w:color="auto"/>
        <w:right w:val="none" w:sz="0" w:space="0" w:color="auto"/>
      </w:divBdr>
      <w:divsChild>
        <w:div w:id="612789451">
          <w:marLeft w:val="0"/>
          <w:marRight w:val="0"/>
          <w:marTop w:val="480"/>
          <w:marBottom w:val="240"/>
          <w:divBdr>
            <w:top w:val="none" w:sz="0" w:space="0" w:color="auto"/>
            <w:left w:val="none" w:sz="0" w:space="0" w:color="auto"/>
            <w:bottom w:val="none" w:sz="0" w:space="0" w:color="auto"/>
            <w:right w:val="none" w:sz="0" w:space="0" w:color="auto"/>
          </w:divBdr>
        </w:div>
        <w:div w:id="1558006974">
          <w:marLeft w:val="0"/>
          <w:marRight w:val="0"/>
          <w:marTop w:val="0"/>
          <w:marBottom w:val="567"/>
          <w:divBdr>
            <w:top w:val="none" w:sz="0" w:space="0" w:color="auto"/>
            <w:left w:val="none" w:sz="0" w:space="0" w:color="auto"/>
            <w:bottom w:val="none" w:sz="0" w:space="0" w:color="auto"/>
            <w:right w:val="none" w:sz="0" w:space="0" w:color="auto"/>
          </w:divBdr>
        </w:div>
      </w:divsChild>
    </w:div>
    <w:div w:id="1077092222">
      <w:bodyDiv w:val="1"/>
      <w:marLeft w:val="0"/>
      <w:marRight w:val="0"/>
      <w:marTop w:val="0"/>
      <w:marBottom w:val="0"/>
      <w:divBdr>
        <w:top w:val="none" w:sz="0" w:space="0" w:color="auto"/>
        <w:left w:val="none" w:sz="0" w:space="0" w:color="auto"/>
        <w:bottom w:val="none" w:sz="0" w:space="0" w:color="auto"/>
        <w:right w:val="none" w:sz="0" w:space="0" w:color="auto"/>
      </w:divBdr>
    </w:div>
    <w:div w:id="1216694327">
      <w:bodyDiv w:val="1"/>
      <w:marLeft w:val="0"/>
      <w:marRight w:val="0"/>
      <w:marTop w:val="0"/>
      <w:marBottom w:val="0"/>
      <w:divBdr>
        <w:top w:val="none" w:sz="0" w:space="0" w:color="auto"/>
        <w:left w:val="none" w:sz="0" w:space="0" w:color="auto"/>
        <w:bottom w:val="none" w:sz="0" w:space="0" w:color="auto"/>
        <w:right w:val="none" w:sz="0" w:space="0" w:color="auto"/>
      </w:divBdr>
      <w:divsChild>
        <w:div w:id="1394741819">
          <w:marLeft w:val="0"/>
          <w:marRight w:val="0"/>
          <w:marTop w:val="480"/>
          <w:marBottom w:val="240"/>
          <w:divBdr>
            <w:top w:val="none" w:sz="0" w:space="0" w:color="auto"/>
            <w:left w:val="none" w:sz="0" w:space="0" w:color="auto"/>
            <w:bottom w:val="none" w:sz="0" w:space="0" w:color="auto"/>
            <w:right w:val="none" w:sz="0" w:space="0" w:color="auto"/>
          </w:divBdr>
        </w:div>
        <w:div w:id="2123375650">
          <w:marLeft w:val="0"/>
          <w:marRight w:val="0"/>
          <w:marTop w:val="0"/>
          <w:marBottom w:val="567"/>
          <w:divBdr>
            <w:top w:val="none" w:sz="0" w:space="0" w:color="auto"/>
            <w:left w:val="none" w:sz="0" w:space="0" w:color="auto"/>
            <w:bottom w:val="none" w:sz="0" w:space="0" w:color="auto"/>
            <w:right w:val="none" w:sz="0" w:space="0" w:color="auto"/>
          </w:divBdr>
        </w:div>
      </w:divsChild>
    </w:div>
    <w:div w:id="19636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3730-561F-45EB-996E-9F012B8D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Invaliditātes likumā"</vt:lpstr>
      <vt:lpstr>Likumprojekts "Grozījums Invaliditātes likumā"</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Invaliditātes likumā"</dc:title>
  <dc:creator>Einārs Grāveris</dc:creator>
  <cp:lastModifiedBy>Inese Lismane</cp:lastModifiedBy>
  <cp:revision>23</cp:revision>
  <cp:lastPrinted>2020-10-01T07:18:00Z</cp:lastPrinted>
  <dcterms:created xsi:type="dcterms:W3CDTF">2020-09-25T13:38:00Z</dcterms:created>
  <dcterms:modified xsi:type="dcterms:W3CDTF">2020-10-01T07:19:00Z</dcterms:modified>
</cp:coreProperties>
</file>