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7EE8" w14:textId="70DAF254" w:rsidR="0024199A" w:rsidRPr="00EB4103" w:rsidRDefault="0024199A" w:rsidP="008B3DAA">
      <w:pPr>
        <w:ind w:firstLine="0"/>
        <w:outlineLvl w:val="0"/>
      </w:pPr>
      <w:bookmarkStart w:id="0" w:name="_GoBack"/>
      <w:bookmarkEnd w:id="0"/>
    </w:p>
    <w:p w14:paraId="1A8F6406" w14:textId="77777777" w:rsidR="00E04F60" w:rsidRPr="00EB4103" w:rsidRDefault="00E04F60" w:rsidP="008B3DAA">
      <w:pPr>
        <w:ind w:firstLine="0"/>
        <w:outlineLvl w:val="0"/>
      </w:pPr>
    </w:p>
    <w:p w14:paraId="38F7D859" w14:textId="77777777" w:rsidR="00E86AA3" w:rsidRPr="00EB4103" w:rsidRDefault="00E86AA3" w:rsidP="00E04F60">
      <w:pPr>
        <w:pStyle w:val="naisf"/>
        <w:spacing w:before="0" w:after="0"/>
        <w:ind w:firstLine="0"/>
        <w:rPr>
          <w:sz w:val="28"/>
          <w:szCs w:val="28"/>
        </w:rPr>
      </w:pPr>
    </w:p>
    <w:p w14:paraId="250D4B9C" w14:textId="2BD5461B" w:rsidR="00E04F60" w:rsidRPr="00EB4103" w:rsidRDefault="00E04F60" w:rsidP="00E04F60">
      <w:pPr>
        <w:tabs>
          <w:tab w:val="left" w:pos="6663"/>
        </w:tabs>
        <w:ind w:firstLine="0"/>
        <w:rPr>
          <w:b/>
        </w:rPr>
      </w:pPr>
      <w:r w:rsidRPr="00EB4103">
        <w:t xml:space="preserve">2020. gada </w:t>
      </w:r>
      <w:r w:rsidR="00EC087E">
        <w:t>6. oktobrī</w:t>
      </w:r>
      <w:r w:rsidRPr="00EB4103">
        <w:tab/>
        <w:t>Noteikumi Nr.</w:t>
      </w:r>
      <w:r w:rsidR="00EC087E">
        <w:t> 615</w:t>
      </w:r>
    </w:p>
    <w:p w14:paraId="0A1A734C" w14:textId="0503D6D4" w:rsidR="00E04F60" w:rsidRPr="00EB4103" w:rsidRDefault="00E04F60" w:rsidP="00E04F60">
      <w:pPr>
        <w:tabs>
          <w:tab w:val="left" w:pos="6663"/>
        </w:tabs>
        <w:ind w:firstLine="0"/>
      </w:pPr>
      <w:r w:rsidRPr="00EB4103">
        <w:t>Rīgā</w:t>
      </w:r>
      <w:r w:rsidRPr="00EB4103">
        <w:tab/>
        <w:t>(prot. Nr.</w:t>
      </w:r>
      <w:r w:rsidR="00EC087E">
        <w:t> 59 20</w:t>
      </w:r>
      <w:r w:rsidRPr="00EB4103">
        <w:t>. §)</w:t>
      </w:r>
    </w:p>
    <w:p w14:paraId="34CE3C7C" w14:textId="77777777" w:rsidR="008B3DAA" w:rsidRPr="00EB4103" w:rsidRDefault="008B3DAA" w:rsidP="008B3DAA">
      <w:pPr>
        <w:ind w:firstLine="0"/>
        <w:outlineLvl w:val="0"/>
      </w:pPr>
    </w:p>
    <w:p w14:paraId="105CE617" w14:textId="391C4762" w:rsidR="003E61DF" w:rsidRPr="00EB4103" w:rsidRDefault="00266A6F" w:rsidP="003E61DF">
      <w:pPr>
        <w:ind w:firstLine="0"/>
        <w:jc w:val="center"/>
        <w:rPr>
          <w:b/>
          <w:bCs/>
          <w:shd w:val="clear" w:color="auto" w:fill="FFFFFF"/>
        </w:rPr>
      </w:pPr>
      <w:r w:rsidRPr="00EB4103">
        <w:rPr>
          <w:b/>
          <w:bCs/>
          <w:lang w:eastAsia="lv-LV"/>
        </w:rPr>
        <w:t>Grozījum</w:t>
      </w:r>
      <w:r w:rsidR="000C7F9D" w:rsidRPr="00EB4103">
        <w:rPr>
          <w:b/>
          <w:bCs/>
          <w:lang w:eastAsia="lv-LV"/>
        </w:rPr>
        <w:t>i</w:t>
      </w:r>
      <w:r w:rsidRPr="00EB4103">
        <w:rPr>
          <w:b/>
          <w:bCs/>
          <w:lang w:eastAsia="lv-LV"/>
        </w:rPr>
        <w:t xml:space="preserve"> </w:t>
      </w:r>
      <w:r w:rsidR="00A82A03" w:rsidRPr="00EB4103">
        <w:rPr>
          <w:b/>
          <w:bCs/>
          <w:lang w:eastAsia="lv-LV"/>
        </w:rPr>
        <w:t>Ministru kabineta 201</w:t>
      </w:r>
      <w:r w:rsidR="003E61DF" w:rsidRPr="00EB4103">
        <w:rPr>
          <w:b/>
          <w:bCs/>
          <w:lang w:eastAsia="lv-LV"/>
        </w:rPr>
        <w:t>2</w:t>
      </w:r>
      <w:r w:rsidR="00A82A03" w:rsidRPr="00EB4103">
        <w:rPr>
          <w:b/>
          <w:bCs/>
          <w:lang w:eastAsia="lv-LV"/>
        </w:rPr>
        <w:t>.</w:t>
      </w:r>
      <w:r w:rsidR="00EB4103" w:rsidRPr="00EB4103">
        <w:rPr>
          <w:b/>
          <w:bCs/>
          <w:lang w:eastAsia="lv-LV"/>
        </w:rPr>
        <w:t> </w:t>
      </w:r>
      <w:r w:rsidR="00A82A03" w:rsidRPr="00EB4103">
        <w:rPr>
          <w:b/>
          <w:bCs/>
          <w:lang w:eastAsia="lv-LV"/>
        </w:rPr>
        <w:t xml:space="preserve">gada </w:t>
      </w:r>
      <w:r w:rsidR="003E61DF" w:rsidRPr="00EB4103">
        <w:rPr>
          <w:b/>
          <w:bCs/>
          <w:lang w:eastAsia="lv-LV"/>
        </w:rPr>
        <w:t>28</w:t>
      </w:r>
      <w:r w:rsidR="00A82A03" w:rsidRPr="00EB4103">
        <w:rPr>
          <w:b/>
          <w:bCs/>
          <w:lang w:eastAsia="lv-LV"/>
        </w:rPr>
        <w:t>.</w:t>
      </w:r>
      <w:r w:rsidR="00EB4103" w:rsidRPr="00EB4103">
        <w:rPr>
          <w:b/>
          <w:bCs/>
          <w:lang w:eastAsia="lv-LV"/>
        </w:rPr>
        <w:t> </w:t>
      </w:r>
      <w:r w:rsidR="00542F3B" w:rsidRPr="00EB4103">
        <w:rPr>
          <w:b/>
          <w:bCs/>
          <w:lang w:eastAsia="lv-LV"/>
        </w:rPr>
        <w:t>a</w:t>
      </w:r>
      <w:r w:rsidR="003E61DF" w:rsidRPr="00EB4103">
        <w:rPr>
          <w:b/>
          <w:bCs/>
          <w:lang w:eastAsia="lv-LV"/>
        </w:rPr>
        <w:t>ugusta</w:t>
      </w:r>
      <w:r w:rsidR="00A82A03" w:rsidRPr="00EB4103">
        <w:rPr>
          <w:b/>
          <w:bCs/>
          <w:lang w:eastAsia="lv-LV"/>
        </w:rPr>
        <w:t xml:space="preserve"> noteikumos Nr.</w:t>
      </w:r>
      <w:r w:rsidR="00EB4103" w:rsidRPr="00EB4103">
        <w:rPr>
          <w:b/>
          <w:bCs/>
          <w:lang w:eastAsia="lv-LV"/>
        </w:rPr>
        <w:t> </w:t>
      </w:r>
      <w:r w:rsidR="003E61DF" w:rsidRPr="00EB4103">
        <w:rPr>
          <w:b/>
          <w:bCs/>
          <w:lang w:eastAsia="lv-LV"/>
        </w:rPr>
        <w:t>599</w:t>
      </w:r>
      <w:r w:rsidR="00A82A03" w:rsidRPr="00EB4103">
        <w:rPr>
          <w:b/>
          <w:bCs/>
          <w:lang w:eastAsia="lv-LV"/>
        </w:rPr>
        <w:t xml:space="preserve"> </w:t>
      </w:r>
      <w:r w:rsidR="00E04F60" w:rsidRPr="00EB4103">
        <w:rPr>
          <w:b/>
          <w:bCs/>
          <w:shd w:val="clear" w:color="auto" w:fill="FFFFFF"/>
        </w:rPr>
        <w:t>"</w:t>
      </w:r>
      <w:r w:rsidR="003E61DF" w:rsidRPr="00EB4103">
        <w:rPr>
          <w:b/>
          <w:bCs/>
          <w:shd w:val="clear" w:color="auto" w:fill="FFFFFF"/>
        </w:rPr>
        <w:t>Sabiedriskā transporta pakalpojumu sniegšanas un izmantošanas kārtība</w:t>
      </w:r>
      <w:r w:rsidR="00E04F60" w:rsidRPr="00EB4103">
        <w:rPr>
          <w:b/>
          <w:bCs/>
          <w:shd w:val="clear" w:color="auto" w:fill="FFFFFF"/>
        </w:rPr>
        <w:t>"</w:t>
      </w:r>
    </w:p>
    <w:p w14:paraId="7090B220" w14:textId="77777777" w:rsidR="003E61DF" w:rsidRPr="00EB4103" w:rsidRDefault="003E61DF" w:rsidP="00FF65EC">
      <w:pPr>
        <w:ind w:firstLine="0"/>
        <w:jc w:val="right"/>
        <w:rPr>
          <w:iCs/>
          <w:lang w:eastAsia="lv-LV"/>
        </w:rPr>
      </w:pPr>
    </w:p>
    <w:p w14:paraId="3A3BAE6C" w14:textId="77777777" w:rsidR="00EB4103" w:rsidRPr="00EB4103" w:rsidRDefault="00E86AA3" w:rsidP="00FF65EC">
      <w:pPr>
        <w:ind w:firstLine="0"/>
        <w:jc w:val="right"/>
        <w:rPr>
          <w:iCs/>
          <w:lang w:eastAsia="lv-LV"/>
        </w:rPr>
      </w:pPr>
      <w:r w:rsidRPr="00EB4103">
        <w:rPr>
          <w:iCs/>
          <w:lang w:eastAsia="lv-LV"/>
        </w:rPr>
        <w:t xml:space="preserve">Izdoti saskaņā ar </w:t>
      </w:r>
    </w:p>
    <w:p w14:paraId="6847F4F0" w14:textId="5D062470" w:rsidR="00FF65EC" w:rsidRPr="00EB4103" w:rsidRDefault="00FF65EC" w:rsidP="00FF65EC">
      <w:pPr>
        <w:ind w:firstLine="0"/>
        <w:jc w:val="right"/>
        <w:rPr>
          <w:iCs/>
          <w:lang w:eastAsia="lv-LV"/>
        </w:rPr>
      </w:pPr>
      <w:r w:rsidRPr="00EB4103">
        <w:rPr>
          <w:iCs/>
          <w:lang w:eastAsia="lv-LV"/>
        </w:rPr>
        <w:t xml:space="preserve">Sabiedriskā transporta </w:t>
      </w:r>
      <w:r w:rsidR="00EB4103" w:rsidRPr="00EB4103">
        <w:rPr>
          <w:iCs/>
          <w:lang w:eastAsia="lv-LV"/>
        </w:rPr>
        <w:t>pakalpojumu likuma</w:t>
      </w:r>
    </w:p>
    <w:p w14:paraId="6BF77900" w14:textId="4B17968A" w:rsidR="00E86AA3" w:rsidRPr="00EB4103" w:rsidRDefault="003E61DF" w:rsidP="00184921">
      <w:pPr>
        <w:ind w:firstLine="0"/>
        <w:jc w:val="right"/>
        <w:rPr>
          <w:iCs/>
          <w:lang w:eastAsia="lv-LV"/>
        </w:rPr>
      </w:pPr>
      <w:r w:rsidRPr="00EB4103">
        <w:rPr>
          <w:iCs/>
          <w:lang w:eastAsia="lv-LV"/>
        </w:rPr>
        <w:t>13</w:t>
      </w:r>
      <w:r w:rsidR="00542F3B" w:rsidRPr="00EB4103">
        <w:rPr>
          <w:iCs/>
          <w:lang w:eastAsia="lv-LV"/>
        </w:rPr>
        <w:t>.</w:t>
      </w:r>
      <w:r w:rsidR="00EB4103" w:rsidRPr="00EB4103">
        <w:rPr>
          <w:iCs/>
          <w:lang w:eastAsia="lv-LV"/>
        </w:rPr>
        <w:t> </w:t>
      </w:r>
      <w:r w:rsidR="00FF65EC" w:rsidRPr="00EB4103">
        <w:rPr>
          <w:iCs/>
          <w:lang w:eastAsia="lv-LV"/>
        </w:rPr>
        <w:t xml:space="preserve">panta </w:t>
      </w:r>
      <w:r w:rsidR="00542F3B" w:rsidRPr="00EB4103">
        <w:rPr>
          <w:iCs/>
          <w:lang w:eastAsia="lv-LV"/>
        </w:rPr>
        <w:t>pi</w:t>
      </w:r>
      <w:r w:rsidRPr="00EB4103">
        <w:rPr>
          <w:iCs/>
          <w:lang w:eastAsia="lv-LV"/>
        </w:rPr>
        <w:t xml:space="preserve">ekto </w:t>
      </w:r>
      <w:r w:rsidR="00542F3B" w:rsidRPr="00EB4103">
        <w:rPr>
          <w:iCs/>
          <w:lang w:eastAsia="lv-LV"/>
        </w:rPr>
        <w:t>un de</w:t>
      </w:r>
      <w:r w:rsidRPr="00EB4103">
        <w:rPr>
          <w:iCs/>
          <w:lang w:eastAsia="lv-LV"/>
        </w:rPr>
        <w:t>vīto</w:t>
      </w:r>
      <w:r w:rsidR="00FF65EC" w:rsidRPr="00EB4103">
        <w:rPr>
          <w:iCs/>
          <w:lang w:eastAsia="lv-LV"/>
        </w:rPr>
        <w:t xml:space="preserve"> daļu</w:t>
      </w:r>
    </w:p>
    <w:p w14:paraId="78409C1A" w14:textId="77777777" w:rsidR="009659A3" w:rsidRPr="00EB4103" w:rsidRDefault="009659A3" w:rsidP="003E61DF">
      <w:pPr>
        <w:widowControl w:val="0"/>
        <w:ind w:firstLine="709"/>
        <w:rPr>
          <w:lang w:eastAsia="lv-LV"/>
        </w:rPr>
      </w:pPr>
    </w:p>
    <w:p w14:paraId="1C555A03" w14:textId="7B126BD4" w:rsidR="003E61DF" w:rsidRPr="00EB4103" w:rsidRDefault="00266A6F" w:rsidP="003E61DF">
      <w:pPr>
        <w:widowControl w:val="0"/>
        <w:ind w:firstLine="709"/>
        <w:rPr>
          <w:lang w:eastAsia="lv-LV"/>
        </w:rPr>
      </w:pPr>
      <w:r w:rsidRPr="00EB4103">
        <w:rPr>
          <w:lang w:eastAsia="lv-LV"/>
        </w:rPr>
        <w:t xml:space="preserve">Izdarīt </w:t>
      </w:r>
      <w:r w:rsidR="003E61DF" w:rsidRPr="00EB4103">
        <w:rPr>
          <w:lang w:eastAsia="lv-LV"/>
        </w:rPr>
        <w:t>Ministru kabineta 2012.</w:t>
      </w:r>
      <w:r w:rsidR="00EB4103" w:rsidRPr="00EB4103">
        <w:rPr>
          <w:lang w:eastAsia="lv-LV"/>
        </w:rPr>
        <w:t> </w:t>
      </w:r>
      <w:r w:rsidR="003E61DF" w:rsidRPr="00EB4103">
        <w:rPr>
          <w:lang w:eastAsia="lv-LV"/>
        </w:rPr>
        <w:t>gada 28.</w:t>
      </w:r>
      <w:r w:rsidR="00EB4103" w:rsidRPr="00EB4103">
        <w:rPr>
          <w:lang w:eastAsia="lv-LV"/>
        </w:rPr>
        <w:t> </w:t>
      </w:r>
      <w:r w:rsidR="003E61DF" w:rsidRPr="00EB4103">
        <w:rPr>
          <w:lang w:eastAsia="lv-LV"/>
        </w:rPr>
        <w:t>augusta noteikumos Nr.</w:t>
      </w:r>
      <w:r w:rsidR="00EB4103" w:rsidRPr="00EB4103">
        <w:rPr>
          <w:lang w:eastAsia="lv-LV"/>
        </w:rPr>
        <w:t> </w:t>
      </w:r>
      <w:r w:rsidR="003E61DF" w:rsidRPr="00EB4103">
        <w:rPr>
          <w:lang w:eastAsia="lv-LV"/>
        </w:rPr>
        <w:t xml:space="preserve">599 </w:t>
      </w:r>
      <w:r w:rsidR="00E04F60" w:rsidRPr="00EB4103">
        <w:rPr>
          <w:shd w:val="clear" w:color="auto" w:fill="FFFFFF"/>
        </w:rPr>
        <w:t>"</w:t>
      </w:r>
      <w:r w:rsidR="003E61DF" w:rsidRPr="00EB4103">
        <w:rPr>
          <w:shd w:val="clear" w:color="auto" w:fill="FFFFFF"/>
        </w:rPr>
        <w:t>Sabiedriskā transporta pakalpojumu sniegšanas un izmantošanas kārtība</w:t>
      </w:r>
      <w:r w:rsidR="00E04F60" w:rsidRPr="00EB4103">
        <w:rPr>
          <w:shd w:val="clear" w:color="auto" w:fill="FFFFFF"/>
        </w:rPr>
        <w:t>"</w:t>
      </w:r>
      <w:r w:rsidR="003E61DF" w:rsidRPr="00EB4103">
        <w:rPr>
          <w:shd w:val="clear" w:color="auto" w:fill="FFFFFF"/>
        </w:rPr>
        <w:t xml:space="preserve"> </w:t>
      </w:r>
      <w:proofErr w:type="gramStart"/>
      <w:r w:rsidR="003E61DF" w:rsidRPr="00EB4103">
        <w:t>(</w:t>
      </w:r>
      <w:proofErr w:type="gramEnd"/>
      <w:r w:rsidR="003E61DF" w:rsidRPr="00EB4103">
        <w:t>Latvijas Vēstnesis, 2012, 147. nr.; 2013, 179., 198. nr.; 2015, 124. nr.; 2016, 44., 131.</w:t>
      </w:r>
      <w:r w:rsidR="00EB4103">
        <w:t> </w:t>
      </w:r>
      <w:r w:rsidR="003E61DF" w:rsidRPr="00EB4103">
        <w:t>nr.; 2017, 128.</w:t>
      </w:r>
      <w:r w:rsidR="00EB4103">
        <w:t> </w:t>
      </w:r>
      <w:r w:rsidR="003E61DF" w:rsidRPr="00EB4103">
        <w:t>nr.</w:t>
      </w:r>
      <w:r w:rsidR="00EB4103">
        <w:t>;</w:t>
      </w:r>
      <w:r w:rsidR="003E61DF" w:rsidRPr="00EB4103">
        <w:t xml:space="preserve"> 2019, 206</w:t>
      </w:r>
      <w:r w:rsidR="00E42BC5" w:rsidRPr="00EB4103">
        <w:t>.</w:t>
      </w:r>
      <w:r w:rsidR="00EB4103">
        <w:t> </w:t>
      </w:r>
      <w:r w:rsidR="003E61DF" w:rsidRPr="00EB4103">
        <w:t>nr</w:t>
      </w:r>
      <w:r w:rsidR="002733CF" w:rsidRPr="00EB4103">
        <w:t>.</w:t>
      </w:r>
      <w:r w:rsidR="003E61DF" w:rsidRPr="00EB4103">
        <w:t xml:space="preserve">) </w:t>
      </w:r>
      <w:r w:rsidR="003E61DF" w:rsidRPr="00EB4103">
        <w:rPr>
          <w:lang w:eastAsia="lv-LV"/>
        </w:rPr>
        <w:t xml:space="preserve">šādus grozījumus: </w:t>
      </w:r>
    </w:p>
    <w:p w14:paraId="2D0CC958" w14:textId="116AF737" w:rsidR="003E61DF" w:rsidRPr="00EB4103" w:rsidRDefault="003E61DF" w:rsidP="003E61DF">
      <w:pPr>
        <w:rPr>
          <w:lang w:eastAsia="lv-LV"/>
        </w:rPr>
      </w:pPr>
    </w:p>
    <w:p w14:paraId="65ADD498" w14:textId="5D460A6E" w:rsidR="00406546" w:rsidRPr="00EB4103" w:rsidRDefault="00A140ED" w:rsidP="00406546">
      <w:pPr>
        <w:pStyle w:val="ListParagraph"/>
        <w:numPr>
          <w:ilvl w:val="0"/>
          <w:numId w:val="9"/>
        </w:numPr>
      </w:pPr>
      <w:bookmarkStart w:id="1" w:name="_Hlk52781378"/>
      <w:r w:rsidRPr="00EB4103">
        <w:t>Izteikt</w:t>
      </w:r>
      <w:r w:rsidR="00814A1B" w:rsidRPr="00EB4103">
        <w:t xml:space="preserve"> </w:t>
      </w:r>
      <w:r w:rsidR="00406546" w:rsidRPr="00EB4103">
        <w:t>4</w:t>
      </w:r>
      <w:r w:rsidR="00E04F60" w:rsidRPr="00EB4103">
        <w:t>. p</w:t>
      </w:r>
      <w:r w:rsidR="00406546" w:rsidRPr="00EB4103">
        <w:t>unkt</w:t>
      </w:r>
      <w:r w:rsidR="002B7C43" w:rsidRPr="00EB4103">
        <w:t>a</w:t>
      </w:r>
      <w:r w:rsidR="0094108E" w:rsidRPr="00EB4103">
        <w:t xml:space="preserve"> ievaddaļas</w:t>
      </w:r>
      <w:r w:rsidR="002B7C43" w:rsidRPr="00EB4103">
        <w:t xml:space="preserve"> pirmo teikumu</w:t>
      </w:r>
      <w:r w:rsidR="00406546" w:rsidRPr="00EB4103">
        <w:t xml:space="preserve"> šādā redakcijā:</w:t>
      </w:r>
    </w:p>
    <w:p w14:paraId="7F3A6387" w14:textId="77777777" w:rsidR="00E04F60" w:rsidRPr="00EB4103" w:rsidRDefault="00E04F60" w:rsidP="00406546">
      <w:bookmarkStart w:id="2" w:name="_Hlk52793022"/>
    </w:p>
    <w:p w14:paraId="58C1C041" w14:textId="37C7D5BE" w:rsidR="00406546" w:rsidRPr="00EB4103" w:rsidRDefault="00E04F60" w:rsidP="00406546">
      <w:r w:rsidRPr="00EB4103">
        <w:t>"</w:t>
      </w:r>
      <w:r w:rsidR="00723D96" w:rsidRPr="00EB4103">
        <w:t>Pasažierim ir pienākums ievērot tīrību un kārtību sabiedriskā transportlīdzekļa salonā, kā arī</w:t>
      </w:r>
      <w:r w:rsidR="00C2112A" w:rsidRPr="00EB4103">
        <w:t xml:space="preserve"> </w:t>
      </w:r>
      <w:r w:rsidR="00406546" w:rsidRPr="00EB4103">
        <w:rPr>
          <w:shd w:val="clear" w:color="auto" w:fill="FFFFFF"/>
        </w:rPr>
        <w:t xml:space="preserve">normatīvajos aktos par </w:t>
      </w:r>
      <w:r w:rsidR="00EB4103">
        <w:rPr>
          <w:shd w:val="clear" w:color="auto" w:fill="FFFFFF"/>
        </w:rPr>
        <w:t>epidemiolo</w:t>
      </w:r>
      <w:r w:rsidR="00406546" w:rsidRPr="00EB4103">
        <w:rPr>
          <w:shd w:val="clear" w:color="auto" w:fill="FFFFFF"/>
        </w:rPr>
        <w:t>ģiskajiem ierobežojumiem noteiktās prasības.</w:t>
      </w:r>
      <w:r w:rsidRPr="00EB4103">
        <w:rPr>
          <w:shd w:val="clear" w:color="auto" w:fill="FFFFFF"/>
        </w:rPr>
        <w:t>"</w:t>
      </w:r>
      <w:r w:rsidR="00406546" w:rsidRPr="00EB4103">
        <w:t xml:space="preserve"> </w:t>
      </w:r>
    </w:p>
    <w:bookmarkEnd w:id="2"/>
    <w:p w14:paraId="54FCBEB8" w14:textId="77777777" w:rsidR="009C652F" w:rsidRPr="00EB4103" w:rsidRDefault="009C652F" w:rsidP="003E61DF"/>
    <w:p w14:paraId="11A046B1" w14:textId="3A749B3E" w:rsidR="009C652F" w:rsidRPr="00EB4103" w:rsidRDefault="009C652F" w:rsidP="009C652F">
      <w:pPr>
        <w:pStyle w:val="ListParagraph"/>
        <w:numPr>
          <w:ilvl w:val="0"/>
          <w:numId w:val="9"/>
        </w:numPr>
      </w:pPr>
      <w:r w:rsidRPr="00EB4103">
        <w:t>Izteikt 126</w:t>
      </w:r>
      <w:r w:rsidR="00E04F60" w:rsidRPr="00EB4103">
        <w:t>. p</w:t>
      </w:r>
      <w:r w:rsidRPr="00EB4103">
        <w:t>unktu šādā redakcijā:</w:t>
      </w:r>
    </w:p>
    <w:p w14:paraId="43A557F1" w14:textId="77777777" w:rsidR="00E04F60" w:rsidRPr="00EB4103" w:rsidRDefault="00E04F60" w:rsidP="003E61DF"/>
    <w:p w14:paraId="73D12EB6" w14:textId="4DC0DCC0" w:rsidR="00147644" w:rsidRPr="00EB4103" w:rsidRDefault="00E04F60" w:rsidP="003E61DF">
      <w:pPr>
        <w:rPr>
          <w:shd w:val="clear" w:color="auto" w:fill="FFFFFF"/>
        </w:rPr>
      </w:pPr>
      <w:r w:rsidRPr="00EB4103">
        <w:t>"</w:t>
      </w:r>
      <w:r w:rsidR="00E760B3" w:rsidRPr="00EB4103">
        <w:t>126.</w:t>
      </w:r>
      <w:r w:rsidR="00EB4103">
        <w:t> </w:t>
      </w:r>
      <w:r w:rsidR="00406546" w:rsidRPr="00EB4103">
        <w:t>K</w:t>
      </w:r>
      <w:r w:rsidR="00516E38" w:rsidRPr="00EB4103">
        <w:t xml:space="preserve">ontrolierim </w:t>
      </w:r>
      <w:r w:rsidR="007420B7" w:rsidRPr="00EB4103">
        <w:t xml:space="preserve">un konduktoram </w:t>
      </w:r>
      <w:r w:rsidR="00516E38" w:rsidRPr="00EB4103">
        <w:t xml:space="preserve">ir tiesības </w:t>
      </w:r>
      <w:r w:rsidR="00147644" w:rsidRPr="00EB4103">
        <w:t xml:space="preserve">izsēdināt no </w:t>
      </w:r>
      <w:r w:rsidR="007420B7" w:rsidRPr="00EB4103">
        <w:t xml:space="preserve">sabiedriskā transportlīdzekļa </w:t>
      </w:r>
      <w:r w:rsidR="00147644" w:rsidRPr="00EB4103">
        <w:t xml:space="preserve">pasažieri, </w:t>
      </w:r>
      <w:r w:rsidR="005A761D" w:rsidRPr="00EB4103">
        <w:t xml:space="preserve">kurš izmanto sabiedriskā transporta pakalpojumus bez </w:t>
      </w:r>
      <w:r w:rsidR="00796FEA" w:rsidRPr="00EB4103">
        <w:t>sa</w:t>
      </w:r>
      <w:r w:rsidR="005A761D" w:rsidRPr="00EB4103">
        <w:t xml:space="preserve">maksas vai braukšanai derīgas biļetes un atsakās maksāt līgumsodu vai </w:t>
      </w:r>
      <w:r w:rsidR="005A761D" w:rsidRPr="00EB4103">
        <w:rPr>
          <w:shd w:val="clear" w:color="auto" w:fill="FFFFFF"/>
        </w:rPr>
        <w:t xml:space="preserve">neievēro </w:t>
      </w:r>
      <w:r w:rsidR="00AD1C9D" w:rsidRPr="00EB4103">
        <w:rPr>
          <w:shd w:val="clear" w:color="auto" w:fill="FFFFFF"/>
        </w:rPr>
        <w:t>normatīvajos aktos par epidemioloģiskajiem ierobežojumiem noteiktās prasības</w:t>
      </w:r>
      <w:r w:rsidR="005A761D" w:rsidRPr="00EB4103">
        <w:t>,</w:t>
      </w:r>
      <w:r w:rsidR="005A761D" w:rsidRPr="00EB4103">
        <w:rPr>
          <w:shd w:val="clear" w:color="auto" w:fill="FFFFFF"/>
        </w:rPr>
        <w:t xml:space="preserve"> </w:t>
      </w:r>
      <w:r w:rsidR="00147644" w:rsidRPr="00EB4103">
        <w:rPr>
          <w:shd w:val="clear" w:color="auto" w:fill="FFFFFF"/>
        </w:rPr>
        <w:t xml:space="preserve">uzaicinot viņu labprātīgi izkāpt no </w:t>
      </w:r>
      <w:r w:rsidR="0094108E" w:rsidRPr="00EB4103">
        <w:rPr>
          <w:shd w:val="clear" w:color="auto" w:fill="FFFFFF"/>
        </w:rPr>
        <w:t xml:space="preserve">sabiedriskā transportlīdzekļa </w:t>
      </w:r>
      <w:r w:rsidR="00147644" w:rsidRPr="00EB4103">
        <w:rPr>
          <w:shd w:val="clear" w:color="auto" w:fill="FFFFFF"/>
        </w:rPr>
        <w:t xml:space="preserve">nākamajā pieturvietā vai kontroles vietā </w:t>
      </w:r>
      <w:proofErr w:type="gramStart"/>
      <w:r w:rsidR="00147644" w:rsidRPr="00EB4103">
        <w:rPr>
          <w:shd w:val="clear" w:color="auto" w:fill="FFFFFF"/>
        </w:rPr>
        <w:t>(</w:t>
      </w:r>
      <w:proofErr w:type="gramEnd"/>
      <w:r w:rsidR="00147644" w:rsidRPr="00EB4103">
        <w:rPr>
          <w:shd w:val="clear" w:color="auto" w:fill="FFFFFF"/>
        </w:rPr>
        <w:t>pilsētas nozīmes maršrutā)</w:t>
      </w:r>
      <w:r w:rsidR="00516E38" w:rsidRPr="00EB4103">
        <w:rPr>
          <w:shd w:val="clear" w:color="auto" w:fill="FFFFFF"/>
        </w:rPr>
        <w:t>.</w:t>
      </w:r>
      <w:r w:rsidRPr="00EB4103">
        <w:rPr>
          <w:shd w:val="clear" w:color="auto" w:fill="FFFFFF"/>
        </w:rPr>
        <w:t>"</w:t>
      </w:r>
    </w:p>
    <w:p w14:paraId="2AA2FB00" w14:textId="4983F5E2" w:rsidR="007420B7" w:rsidRPr="00EB4103" w:rsidRDefault="007420B7" w:rsidP="003E61DF">
      <w:pPr>
        <w:rPr>
          <w:shd w:val="clear" w:color="auto" w:fill="FFFFFF"/>
        </w:rPr>
      </w:pPr>
    </w:p>
    <w:p w14:paraId="667CB27F" w14:textId="38BDBCA6" w:rsidR="007420B7" w:rsidRPr="00EB4103" w:rsidRDefault="007420B7" w:rsidP="001D29F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EB4103">
        <w:rPr>
          <w:shd w:val="clear" w:color="auto" w:fill="FFFFFF"/>
        </w:rPr>
        <w:t>Papildināt noteikumus ar 126.</w:t>
      </w:r>
      <w:r w:rsidRPr="00EB4103">
        <w:rPr>
          <w:shd w:val="clear" w:color="auto" w:fill="FFFFFF"/>
          <w:vertAlign w:val="superscript"/>
        </w:rPr>
        <w:t>1</w:t>
      </w:r>
      <w:r w:rsidR="00EB4103">
        <w:rPr>
          <w:shd w:val="clear" w:color="auto" w:fill="FFFFFF"/>
        </w:rPr>
        <w:t> </w:t>
      </w:r>
      <w:r w:rsidRPr="00EB4103">
        <w:rPr>
          <w:shd w:val="clear" w:color="auto" w:fill="FFFFFF"/>
        </w:rPr>
        <w:t xml:space="preserve">punktu </w:t>
      </w:r>
      <w:r w:rsidR="00E760B3" w:rsidRPr="00EB4103">
        <w:rPr>
          <w:shd w:val="clear" w:color="auto" w:fill="FFFFFF"/>
        </w:rPr>
        <w:t>šādā redakcijā</w:t>
      </w:r>
      <w:r w:rsidR="007F0A44" w:rsidRPr="00EB4103">
        <w:rPr>
          <w:shd w:val="clear" w:color="auto" w:fill="FFFFFF"/>
        </w:rPr>
        <w:t>:</w:t>
      </w:r>
    </w:p>
    <w:p w14:paraId="5784D909" w14:textId="77777777" w:rsidR="00E04F60" w:rsidRPr="00EB4103" w:rsidRDefault="00E04F60" w:rsidP="007420B7"/>
    <w:p w14:paraId="73B6CD38" w14:textId="7774FC1C" w:rsidR="007420B7" w:rsidRPr="00EB4103" w:rsidRDefault="00E04F60" w:rsidP="007420B7">
      <w:pPr>
        <w:rPr>
          <w:shd w:val="clear" w:color="auto" w:fill="FFFFFF"/>
        </w:rPr>
      </w:pPr>
      <w:r w:rsidRPr="00EB4103">
        <w:t>"</w:t>
      </w:r>
      <w:r w:rsidR="00E760B3" w:rsidRPr="00EB4103">
        <w:rPr>
          <w:shd w:val="clear" w:color="auto" w:fill="FFFFFF"/>
        </w:rPr>
        <w:t>126.</w:t>
      </w:r>
      <w:r w:rsidR="00E760B3" w:rsidRPr="00EB4103">
        <w:rPr>
          <w:shd w:val="clear" w:color="auto" w:fill="FFFFFF"/>
          <w:vertAlign w:val="superscript"/>
        </w:rPr>
        <w:t>1</w:t>
      </w:r>
      <w:r w:rsidR="00EB4103">
        <w:rPr>
          <w:shd w:val="clear" w:color="auto" w:fill="FFFFFF"/>
        </w:rPr>
        <w:t> </w:t>
      </w:r>
      <w:r w:rsidR="007420B7" w:rsidRPr="00EB4103">
        <w:t>S</w:t>
      </w:r>
      <w:r w:rsidR="007420B7" w:rsidRPr="00EB4103">
        <w:rPr>
          <w:shd w:val="clear" w:color="auto" w:fill="FFFFFF"/>
        </w:rPr>
        <w:t>abiedriskā transportlīdzekļa vadītājam</w:t>
      </w:r>
      <w:r w:rsidR="007420B7" w:rsidRPr="00EB4103">
        <w:t xml:space="preserve"> ir tiesības neuzņemt sabiedriskajā transportlīdzeklī un izsēdināt no tā pasažieri, kurš izmanto sabiedriskā transporta pakalpojumus bez samaksas vai braukšanai derīgas biļetes vai </w:t>
      </w:r>
      <w:r w:rsidR="007420B7" w:rsidRPr="00EB4103">
        <w:rPr>
          <w:shd w:val="clear" w:color="auto" w:fill="FFFFFF"/>
        </w:rPr>
        <w:t xml:space="preserve">neievēro normatīvajos aktos par epidemioloģiskajiem ierobežojumiem </w:t>
      </w:r>
      <w:r w:rsidR="007420B7" w:rsidRPr="00EB4103">
        <w:rPr>
          <w:shd w:val="clear" w:color="auto" w:fill="FFFFFF"/>
        </w:rPr>
        <w:lastRenderedPageBreak/>
        <w:t>noteiktās prasības</w:t>
      </w:r>
      <w:r w:rsidR="007420B7" w:rsidRPr="00EB4103">
        <w:t>,</w:t>
      </w:r>
      <w:r w:rsidR="007420B7" w:rsidRPr="00EB4103">
        <w:rPr>
          <w:shd w:val="clear" w:color="auto" w:fill="FFFFFF"/>
        </w:rPr>
        <w:t xml:space="preserve"> uzaicinot viņu labprātīgi izkāpt no </w:t>
      </w:r>
      <w:r w:rsidR="0094108E" w:rsidRPr="00EB4103">
        <w:rPr>
          <w:shd w:val="clear" w:color="auto" w:fill="FFFFFF"/>
        </w:rPr>
        <w:t>sabiedriskā transportlīdzekļa</w:t>
      </w:r>
      <w:r w:rsidR="007420B7" w:rsidRPr="00EB4103">
        <w:rPr>
          <w:shd w:val="clear" w:color="auto" w:fill="FFFFFF"/>
        </w:rPr>
        <w:t xml:space="preserve"> nākamajā pieturvietā vai kontroles vietā (pilsētas nozīmes maršrutā).</w:t>
      </w:r>
      <w:r w:rsidRPr="00EB4103">
        <w:rPr>
          <w:shd w:val="clear" w:color="auto" w:fill="FFFFFF"/>
        </w:rPr>
        <w:t>"</w:t>
      </w:r>
      <w:r w:rsidR="007420B7" w:rsidRPr="00EB4103">
        <w:rPr>
          <w:shd w:val="clear" w:color="auto" w:fill="FFFFFF"/>
        </w:rPr>
        <w:t xml:space="preserve"> </w:t>
      </w:r>
      <w:r w:rsidR="00F21160" w:rsidRPr="00EB4103">
        <w:rPr>
          <w:shd w:val="clear" w:color="auto" w:fill="FFFFFF"/>
        </w:rPr>
        <w:t xml:space="preserve"> </w:t>
      </w:r>
    </w:p>
    <w:p w14:paraId="636993AF" w14:textId="0562C25F" w:rsidR="007420B7" w:rsidRPr="00EB4103" w:rsidRDefault="007420B7" w:rsidP="003E61DF"/>
    <w:p w14:paraId="5453EAED" w14:textId="347F93C5" w:rsidR="003B51F9" w:rsidRPr="00EB4103" w:rsidRDefault="0079150F" w:rsidP="003B51F9">
      <w:pPr>
        <w:ind w:firstLine="709"/>
      </w:pPr>
      <w:r w:rsidRPr="00EB4103">
        <w:t>4</w:t>
      </w:r>
      <w:r w:rsidR="003B51F9" w:rsidRPr="00EB4103">
        <w:t>.</w:t>
      </w:r>
      <w:r w:rsidR="00EB4103">
        <w:t> </w:t>
      </w:r>
      <w:r w:rsidR="003B51F9" w:rsidRPr="00EB4103">
        <w:t>Aizstāt 127.</w:t>
      </w:r>
      <w:r w:rsidR="00EB4103">
        <w:t> </w:t>
      </w:r>
      <w:r w:rsidR="003B51F9" w:rsidRPr="00EB4103">
        <w:t xml:space="preserve">punktā </w:t>
      </w:r>
      <w:r w:rsidR="00FE3482" w:rsidRPr="00EB4103">
        <w:t>skait</w:t>
      </w:r>
      <w:r w:rsidR="00EB4103">
        <w:t>li</w:t>
      </w:r>
      <w:r w:rsidR="00FE3482" w:rsidRPr="00EB4103">
        <w:t xml:space="preserve"> un vārdu</w:t>
      </w:r>
      <w:r w:rsidR="003B51F9" w:rsidRPr="00EB4103">
        <w:t xml:space="preserve"> </w:t>
      </w:r>
      <w:r w:rsidR="00E04F60" w:rsidRPr="00EB4103">
        <w:t>"</w:t>
      </w:r>
      <w:hyperlink r:id="rId8" w:anchor="p126" w:history="1">
        <w:r w:rsidR="003B51F9" w:rsidRPr="00EB4103">
          <w:rPr>
            <w:rStyle w:val="Hyperlink"/>
            <w:color w:val="auto"/>
            <w:u w:val="none"/>
            <w:shd w:val="clear" w:color="auto" w:fill="FFFFFF"/>
          </w:rPr>
          <w:t>126</w:t>
        </w:r>
        <w:r w:rsidR="00E04F60" w:rsidRPr="00EB4103">
          <w:rPr>
            <w:rStyle w:val="Hyperlink"/>
            <w:color w:val="auto"/>
            <w:u w:val="none"/>
            <w:shd w:val="clear" w:color="auto" w:fill="FFFFFF"/>
          </w:rPr>
          <w:t>. p</w:t>
        </w:r>
        <w:r w:rsidR="003B51F9" w:rsidRPr="00EB4103">
          <w:rPr>
            <w:rStyle w:val="Hyperlink"/>
            <w:color w:val="auto"/>
            <w:u w:val="none"/>
            <w:shd w:val="clear" w:color="auto" w:fill="FFFFFF"/>
          </w:rPr>
          <w:t>unktā</w:t>
        </w:r>
      </w:hyperlink>
      <w:r w:rsidR="00E04F60" w:rsidRPr="00EB4103">
        <w:t>"</w:t>
      </w:r>
      <w:r w:rsidR="003B51F9" w:rsidRPr="00EB4103">
        <w:t xml:space="preserve"> ar </w:t>
      </w:r>
      <w:r w:rsidR="00FE3482" w:rsidRPr="00EB4103">
        <w:t>skaitļiem un vārdiem</w:t>
      </w:r>
      <w:r w:rsidR="003B51F9" w:rsidRPr="00EB4103">
        <w:t xml:space="preserve"> </w:t>
      </w:r>
      <w:r w:rsidR="00E04F60" w:rsidRPr="00EB4103">
        <w:t>"</w:t>
      </w:r>
      <w:r w:rsidR="003B51F9" w:rsidRPr="00EB4103">
        <w:t>126. un 126.</w:t>
      </w:r>
      <w:r w:rsidR="003B51F9" w:rsidRPr="00EB4103">
        <w:rPr>
          <w:vertAlign w:val="superscript"/>
        </w:rPr>
        <w:t>1</w:t>
      </w:r>
      <w:r w:rsidR="00EB4103">
        <w:t> </w:t>
      </w:r>
      <w:r w:rsidR="003B51F9" w:rsidRPr="00EB4103">
        <w:t>punktā</w:t>
      </w:r>
      <w:r w:rsidR="00E04F60" w:rsidRPr="00EB4103">
        <w:t>"</w:t>
      </w:r>
      <w:r w:rsidR="003B51F9" w:rsidRPr="00EB4103">
        <w:t>.</w:t>
      </w:r>
    </w:p>
    <w:p w14:paraId="32687644" w14:textId="77777777" w:rsidR="003B51F9" w:rsidRPr="00EB4103" w:rsidRDefault="003B51F9" w:rsidP="003B51F9">
      <w:pPr>
        <w:ind w:firstLine="709"/>
      </w:pPr>
    </w:p>
    <w:p w14:paraId="6C8DE551" w14:textId="30A9CA75" w:rsidR="003B51F9" w:rsidRPr="00EB4103" w:rsidRDefault="0079150F" w:rsidP="003B51F9">
      <w:pPr>
        <w:ind w:firstLine="709"/>
      </w:pPr>
      <w:r w:rsidRPr="00EB4103">
        <w:t>5</w:t>
      </w:r>
      <w:r w:rsidR="003B51F9" w:rsidRPr="00EB4103">
        <w:t>.</w:t>
      </w:r>
      <w:r w:rsidR="00EB4103">
        <w:t> </w:t>
      </w:r>
      <w:r w:rsidR="003B51F9" w:rsidRPr="00EB4103">
        <w:t>Aizstāt 128.</w:t>
      </w:r>
      <w:r w:rsidR="00EB4103">
        <w:t> </w:t>
      </w:r>
      <w:r w:rsidR="003B51F9" w:rsidRPr="00EB4103">
        <w:t xml:space="preserve">punktā </w:t>
      </w:r>
      <w:r w:rsidR="00FE3482" w:rsidRPr="00EB4103">
        <w:t>skait</w:t>
      </w:r>
      <w:r w:rsidR="00EB4103">
        <w:t>li</w:t>
      </w:r>
      <w:r w:rsidR="00FE3482" w:rsidRPr="00EB4103">
        <w:t xml:space="preserve"> un vārdu</w:t>
      </w:r>
      <w:r w:rsidR="003B51F9" w:rsidRPr="00EB4103">
        <w:t xml:space="preserve"> </w:t>
      </w:r>
      <w:r w:rsidR="00E04F60" w:rsidRPr="00EB4103">
        <w:t>"</w:t>
      </w:r>
      <w:hyperlink r:id="rId9" w:anchor="p126" w:history="1">
        <w:r w:rsidR="003B51F9" w:rsidRPr="00EB4103">
          <w:rPr>
            <w:rStyle w:val="Hyperlink"/>
            <w:color w:val="auto"/>
            <w:u w:val="none"/>
            <w:shd w:val="clear" w:color="auto" w:fill="FFFFFF"/>
          </w:rPr>
          <w:t>126</w:t>
        </w:r>
        <w:r w:rsidR="00E04F60" w:rsidRPr="00EB4103">
          <w:rPr>
            <w:rStyle w:val="Hyperlink"/>
            <w:color w:val="auto"/>
            <w:u w:val="none"/>
            <w:shd w:val="clear" w:color="auto" w:fill="FFFFFF"/>
          </w:rPr>
          <w:t>. p</w:t>
        </w:r>
        <w:r w:rsidR="003B51F9" w:rsidRPr="00EB4103">
          <w:rPr>
            <w:rStyle w:val="Hyperlink"/>
            <w:color w:val="auto"/>
            <w:u w:val="none"/>
            <w:shd w:val="clear" w:color="auto" w:fill="FFFFFF"/>
          </w:rPr>
          <w:t>unk</w:t>
        </w:r>
      </w:hyperlink>
      <w:r w:rsidR="003B51F9" w:rsidRPr="00EB4103">
        <w:t>tu</w:t>
      </w:r>
      <w:r w:rsidR="00E04F60" w:rsidRPr="00EB4103">
        <w:t>"</w:t>
      </w:r>
      <w:r w:rsidR="003B51F9" w:rsidRPr="00EB4103">
        <w:t xml:space="preserve"> ar </w:t>
      </w:r>
      <w:r w:rsidR="00FE3482" w:rsidRPr="00EB4103">
        <w:t>skaitļiem un vārdiem</w:t>
      </w:r>
      <w:r w:rsidR="003B51F9" w:rsidRPr="00EB4103">
        <w:t xml:space="preserve"> </w:t>
      </w:r>
      <w:r w:rsidR="00E04F60" w:rsidRPr="00EB4103">
        <w:t>"</w:t>
      </w:r>
      <w:r w:rsidR="003B51F9" w:rsidRPr="00EB4103">
        <w:t>126. un 126.</w:t>
      </w:r>
      <w:r w:rsidR="003B51F9" w:rsidRPr="00EB4103">
        <w:rPr>
          <w:vertAlign w:val="superscript"/>
        </w:rPr>
        <w:t>1</w:t>
      </w:r>
      <w:r w:rsidR="00EB4103">
        <w:t> </w:t>
      </w:r>
      <w:r w:rsidR="003B51F9" w:rsidRPr="00EB4103">
        <w:t>punktu</w:t>
      </w:r>
      <w:r w:rsidR="00E04F60" w:rsidRPr="00EB4103">
        <w:t>"</w:t>
      </w:r>
      <w:r w:rsidR="003B51F9" w:rsidRPr="00EB4103">
        <w:t>.</w:t>
      </w:r>
    </w:p>
    <w:p w14:paraId="38C763FE" w14:textId="77777777" w:rsidR="003B51F9" w:rsidRPr="00EB4103" w:rsidRDefault="003B51F9" w:rsidP="003E61DF"/>
    <w:p w14:paraId="00BF9509" w14:textId="77777777" w:rsidR="00406546" w:rsidRPr="00EB4103" w:rsidRDefault="00406546" w:rsidP="003E61DF"/>
    <w:p w14:paraId="5CEEAA64" w14:textId="77777777" w:rsidR="00E04F60" w:rsidRPr="00EB4103" w:rsidRDefault="00E04F60" w:rsidP="00B5421E">
      <w:pPr>
        <w:ind w:firstLine="709"/>
      </w:pPr>
      <w:bookmarkStart w:id="3" w:name="p-704430"/>
      <w:bookmarkStart w:id="4" w:name="p126"/>
      <w:bookmarkStart w:id="5" w:name="p-704409"/>
      <w:bookmarkStart w:id="6" w:name="p127"/>
      <w:bookmarkStart w:id="7" w:name="p-443233"/>
      <w:bookmarkStart w:id="8" w:name="p128"/>
      <w:bookmarkEnd w:id="1"/>
      <w:bookmarkEnd w:id="3"/>
      <w:bookmarkEnd w:id="4"/>
      <w:bookmarkEnd w:id="5"/>
      <w:bookmarkEnd w:id="6"/>
      <w:bookmarkEnd w:id="7"/>
      <w:bookmarkEnd w:id="8"/>
    </w:p>
    <w:p w14:paraId="4B0B9312" w14:textId="77777777" w:rsidR="00E04F60" w:rsidRPr="00EB4103" w:rsidRDefault="00E04F60" w:rsidP="00EB4103">
      <w:pPr>
        <w:tabs>
          <w:tab w:val="left" w:pos="6946"/>
        </w:tabs>
        <w:ind w:firstLine="709"/>
      </w:pPr>
      <w:r w:rsidRPr="00EB4103">
        <w:t>Ministru prezidents</w:t>
      </w:r>
      <w:r w:rsidRPr="00EB4103">
        <w:tab/>
        <w:t>A. K. Kariņš</w:t>
      </w:r>
    </w:p>
    <w:p w14:paraId="16160417" w14:textId="77777777" w:rsidR="00E04F60" w:rsidRPr="00EB4103" w:rsidRDefault="00E04F60" w:rsidP="00EB4103">
      <w:pPr>
        <w:tabs>
          <w:tab w:val="left" w:pos="6946"/>
        </w:tabs>
        <w:ind w:firstLine="709"/>
      </w:pPr>
    </w:p>
    <w:p w14:paraId="65A7A512" w14:textId="77777777" w:rsidR="00E04F60" w:rsidRPr="00EB4103" w:rsidRDefault="00E04F60" w:rsidP="00EB4103">
      <w:pPr>
        <w:tabs>
          <w:tab w:val="left" w:pos="6946"/>
        </w:tabs>
        <w:ind w:firstLine="709"/>
      </w:pPr>
    </w:p>
    <w:p w14:paraId="6B747EA6" w14:textId="77777777" w:rsidR="00E04F60" w:rsidRPr="00EB4103" w:rsidRDefault="00E04F60" w:rsidP="00EB4103">
      <w:pPr>
        <w:tabs>
          <w:tab w:val="left" w:pos="6946"/>
        </w:tabs>
        <w:ind w:firstLine="709"/>
      </w:pPr>
    </w:p>
    <w:p w14:paraId="6F2BA1B6" w14:textId="77777777" w:rsidR="00E04F60" w:rsidRPr="00EB4103" w:rsidRDefault="00E04F60" w:rsidP="00EB4103">
      <w:pPr>
        <w:tabs>
          <w:tab w:val="left" w:pos="6946"/>
        </w:tabs>
        <w:ind w:firstLine="709"/>
      </w:pPr>
      <w:r w:rsidRPr="00EB4103">
        <w:t>Satiksmes ministrs</w:t>
      </w:r>
      <w:r w:rsidRPr="00EB4103">
        <w:tab/>
        <w:t>T. </w:t>
      </w:r>
      <w:proofErr w:type="spellStart"/>
      <w:r w:rsidRPr="00EB4103">
        <w:t>Linkaits</w:t>
      </w:r>
      <w:proofErr w:type="spellEnd"/>
    </w:p>
    <w:sectPr w:rsidR="00E04F60" w:rsidRPr="00EB4103" w:rsidSect="00E04F6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CD39" w14:textId="77777777" w:rsidR="00451A28" w:rsidRDefault="00451A28" w:rsidP="00AC5242">
      <w:r>
        <w:separator/>
      </w:r>
    </w:p>
  </w:endnote>
  <w:endnote w:type="continuationSeparator" w:id="0">
    <w:p w14:paraId="45D6AFDB" w14:textId="77777777" w:rsidR="00451A28" w:rsidRDefault="00451A28" w:rsidP="00AC5242">
      <w:r>
        <w:continuationSeparator/>
      </w:r>
    </w:p>
  </w:endnote>
  <w:endnote w:type="continuationNotice" w:id="1">
    <w:p w14:paraId="2A58A3E3" w14:textId="77777777" w:rsidR="00451A28" w:rsidRDefault="00451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E304" w14:textId="77777777" w:rsidR="00E04F60" w:rsidRPr="00E04F60" w:rsidRDefault="00E04F60" w:rsidP="00E04F60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N1937_0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51E2" w14:textId="51701009" w:rsidR="002F6701" w:rsidRPr="00E04F60" w:rsidRDefault="00E04F60" w:rsidP="00C46B80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N1937_0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8321" w14:textId="77777777" w:rsidR="00451A28" w:rsidRDefault="00451A28" w:rsidP="00AC5242">
      <w:r>
        <w:separator/>
      </w:r>
    </w:p>
  </w:footnote>
  <w:footnote w:type="continuationSeparator" w:id="0">
    <w:p w14:paraId="7D4BF387" w14:textId="77777777" w:rsidR="00451A28" w:rsidRDefault="00451A28" w:rsidP="00AC5242">
      <w:r>
        <w:continuationSeparator/>
      </w:r>
    </w:p>
  </w:footnote>
  <w:footnote w:type="continuationNotice" w:id="1">
    <w:p w14:paraId="26F8E55B" w14:textId="77777777" w:rsidR="00451A28" w:rsidRDefault="00451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EE296D">
      <w:rPr>
        <w:noProof/>
        <w:sz w:val="24"/>
        <w:szCs w:val="24"/>
      </w:rPr>
      <w:t>2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5202" w14:textId="0D3DAFD7" w:rsidR="00E04F60" w:rsidRDefault="00E04F60" w:rsidP="00E04F60">
    <w:pPr>
      <w:pStyle w:val="Header"/>
      <w:ind w:firstLine="0"/>
      <w:rPr>
        <w:sz w:val="24"/>
        <w:szCs w:val="24"/>
      </w:rPr>
    </w:pPr>
  </w:p>
  <w:p w14:paraId="34A98C6B" w14:textId="77777777" w:rsidR="00E04F60" w:rsidRDefault="00E04F60" w:rsidP="00E04F60">
    <w:pPr>
      <w:pStyle w:val="Header"/>
      <w:ind w:firstLine="0"/>
    </w:pPr>
    <w:r>
      <w:rPr>
        <w:noProof/>
      </w:rPr>
      <w:drawing>
        <wp:inline distT="0" distB="0" distL="0" distR="0" wp14:anchorId="677CB185" wp14:editId="35B3348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01336"/>
    <w:multiLevelType w:val="hybridMultilevel"/>
    <w:tmpl w:val="7E006B1E"/>
    <w:lvl w:ilvl="0" w:tplc="9B2EC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75734C2"/>
    <w:multiLevelType w:val="hybridMultilevel"/>
    <w:tmpl w:val="8996B3A4"/>
    <w:lvl w:ilvl="0" w:tplc="118A4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F37C0"/>
    <w:multiLevelType w:val="hybridMultilevel"/>
    <w:tmpl w:val="5E6832EC"/>
    <w:lvl w:ilvl="0" w:tplc="861C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20D8"/>
    <w:multiLevelType w:val="multilevel"/>
    <w:tmpl w:val="896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EBD3666"/>
    <w:multiLevelType w:val="multilevel"/>
    <w:tmpl w:val="297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52C0"/>
    <w:rsid w:val="000B7483"/>
    <w:rsid w:val="000C563A"/>
    <w:rsid w:val="000C7F9D"/>
    <w:rsid w:val="000D3126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78A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47644"/>
    <w:rsid w:val="00150E4E"/>
    <w:rsid w:val="00152853"/>
    <w:rsid w:val="001538D1"/>
    <w:rsid w:val="00156F34"/>
    <w:rsid w:val="001632DE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4921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A6DA9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29FC"/>
    <w:rsid w:val="001D3861"/>
    <w:rsid w:val="001D7BDA"/>
    <w:rsid w:val="001E124E"/>
    <w:rsid w:val="001E14F4"/>
    <w:rsid w:val="001E4EDD"/>
    <w:rsid w:val="001E636B"/>
    <w:rsid w:val="001E70E1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0C95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1164"/>
    <w:rsid w:val="002341BC"/>
    <w:rsid w:val="0023529A"/>
    <w:rsid w:val="00236E2B"/>
    <w:rsid w:val="00241977"/>
    <w:rsid w:val="0024199A"/>
    <w:rsid w:val="0024248E"/>
    <w:rsid w:val="00243152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33CF"/>
    <w:rsid w:val="0027486E"/>
    <w:rsid w:val="002750F3"/>
    <w:rsid w:val="002756E3"/>
    <w:rsid w:val="002778DE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B7C43"/>
    <w:rsid w:val="002C103B"/>
    <w:rsid w:val="002C1C41"/>
    <w:rsid w:val="002C54B6"/>
    <w:rsid w:val="002C6F78"/>
    <w:rsid w:val="002D1D12"/>
    <w:rsid w:val="002D1D14"/>
    <w:rsid w:val="002D60FB"/>
    <w:rsid w:val="002D7BB5"/>
    <w:rsid w:val="002D7D35"/>
    <w:rsid w:val="002E0E82"/>
    <w:rsid w:val="002E24E7"/>
    <w:rsid w:val="002E3042"/>
    <w:rsid w:val="002E3834"/>
    <w:rsid w:val="002E5D87"/>
    <w:rsid w:val="002E776E"/>
    <w:rsid w:val="002F0779"/>
    <w:rsid w:val="002F6106"/>
    <w:rsid w:val="002F6701"/>
    <w:rsid w:val="002F7AB9"/>
    <w:rsid w:val="00301719"/>
    <w:rsid w:val="00310050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1A66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B51F9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1DF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42B3"/>
    <w:rsid w:val="00406546"/>
    <w:rsid w:val="00406A13"/>
    <w:rsid w:val="004118EE"/>
    <w:rsid w:val="0041539F"/>
    <w:rsid w:val="00423BD8"/>
    <w:rsid w:val="0042422E"/>
    <w:rsid w:val="00426533"/>
    <w:rsid w:val="00427283"/>
    <w:rsid w:val="0043211C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1A28"/>
    <w:rsid w:val="004530D8"/>
    <w:rsid w:val="00453C9C"/>
    <w:rsid w:val="00456DE3"/>
    <w:rsid w:val="00457843"/>
    <w:rsid w:val="004616BE"/>
    <w:rsid w:val="00464E04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969D0"/>
    <w:rsid w:val="004A19A4"/>
    <w:rsid w:val="004A42CB"/>
    <w:rsid w:val="004A598C"/>
    <w:rsid w:val="004A6386"/>
    <w:rsid w:val="004B10FD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0764D"/>
    <w:rsid w:val="005124F1"/>
    <w:rsid w:val="00512CE0"/>
    <w:rsid w:val="00515005"/>
    <w:rsid w:val="00516E38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2F3B"/>
    <w:rsid w:val="00544B94"/>
    <w:rsid w:val="00544D88"/>
    <w:rsid w:val="00546AA4"/>
    <w:rsid w:val="00547F35"/>
    <w:rsid w:val="00550D57"/>
    <w:rsid w:val="00551194"/>
    <w:rsid w:val="005530B5"/>
    <w:rsid w:val="00554AA6"/>
    <w:rsid w:val="0055604B"/>
    <w:rsid w:val="005567E3"/>
    <w:rsid w:val="0056380C"/>
    <w:rsid w:val="00563B7E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A761D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37C"/>
    <w:rsid w:val="00635B4D"/>
    <w:rsid w:val="00640487"/>
    <w:rsid w:val="00644217"/>
    <w:rsid w:val="0064437E"/>
    <w:rsid w:val="00645B38"/>
    <w:rsid w:val="00650599"/>
    <w:rsid w:val="00651022"/>
    <w:rsid w:val="00651EDB"/>
    <w:rsid w:val="0065350D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190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7AA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252A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3D96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20B7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150F"/>
    <w:rsid w:val="0079505A"/>
    <w:rsid w:val="00796097"/>
    <w:rsid w:val="0079679D"/>
    <w:rsid w:val="00796FEA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0A44"/>
    <w:rsid w:val="007F1205"/>
    <w:rsid w:val="007F213E"/>
    <w:rsid w:val="007F2278"/>
    <w:rsid w:val="007F43C6"/>
    <w:rsid w:val="007F6370"/>
    <w:rsid w:val="007F72E3"/>
    <w:rsid w:val="0080081D"/>
    <w:rsid w:val="008046C4"/>
    <w:rsid w:val="008071F9"/>
    <w:rsid w:val="00814A1B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47D3C"/>
    <w:rsid w:val="008520D2"/>
    <w:rsid w:val="00852166"/>
    <w:rsid w:val="00855567"/>
    <w:rsid w:val="0085703D"/>
    <w:rsid w:val="00857AAC"/>
    <w:rsid w:val="008617F8"/>
    <w:rsid w:val="008619F2"/>
    <w:rsid w:val="008633F5"/>
    <w:rsid w:val="00864900"/>
    <w:rsid w:val="00864E3A"/>
    <w:rsid w:val="00871105"/>
    <w:rsid w:val="00871CDC"/>
    <w:rsid w:val="008728B0"/>
    <w:rsid w:val="00872E12"/>
    <w:rsid w:val="00873ACD"/>
    <w:rsid w:val="00875414"/>
    <w:rsid w:val="00875845"/>
    <w:rsid w:val="008817D9"/>
    <w:rsid w:val="00882ECB"/>
    <w:rsid w:val="00883D31"/>
    <w:rsid w:val="008860ED"/>
    <w:rsid w:val="0088727D"/>
    <w:rsid w:val="00887939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012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33EB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08E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659A3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2F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324F"/>
    <w:rsid w:val="009E5A87"/>
    <w:rsid w:val="009F17FF"/>
    <w:rsid w:val="009F2136"/>
    <w:rsid w:val="009F5C96"/>
    <w:rsid w:val="009F757D"/>
    <w:rsid w:val="009F7971"/>
    <w:rsid w:val="00A005E3"/>
    <w:rsid w:val="00A0396E"/>
    <w:rsid w:val="00A06AE1"/>
    <w:rsid w:val="00A12BAE"/>
    <w:rsid w:val="00A140ED"/>
    <w:rsid w:val="00A15B7D"/>
    <w:rsid w:val="00A21545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1C9D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112A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25C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247F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803"/>
    <w:rsid w:val="00D85A27"/>
    <w:rsid w:val="00D8662C"/>
    <w:rsid w:val="00D92C1C"/>
    <w:rsid w:val="00D941F6"/>
    <w:rsid w:val="00D95830"/>
    <w:rsid w:val="00DA08EF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140B"/>
    <w:rsid w:val="00DF593F"/>
    <w:rsid w:val="00DF5BCE"/>
    <w:rsid w:val="00DF7235"/>
    <w:rsid w:val="00DF73D2"/>
    <w:rsid w:val="00DF7DCF"/>
    <w:rsid w:val="00E01E9C"/>
    <w:rsid w:val="00E0258B"/>
    <w:rsid w:val="00E04DD1"/>
    <w:rsid w:val="00E04F60"/>
    <w:rsid w:val="00E05B16"/>
    <w:rsid w:val="00E0781F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BC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760B3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62C7"/>
    <w:rsid w:val="00EA7B52"/>
    <w:rsid w:val="00EB02FC"/>
    <w:rsid w:val="00EB0466"/>
    <w:rsid w:val="00EB133D"/>
    <w:rsid w:val="00EB3FB2"/>
    <w:rsid w:val="00EB4103"/>
    <w:rsid w:val="00EB7ADA"/>
    <w:rsid w:val="00EC0852"/>
    <w:rsid w:val="00EC087E"/>
    <w:rsid w:val="00EC09C1"/>
    <w:rsid w:val="00EC0A87"/>
    <w:rsid w:val="00EC10C3"/>
    <w:rsid w:val="00EC699B"/>
    <w:rsid w:val="00EC6B0A"/>
    <w:rsid w:val="00ED3215"/>
    <w:rsid w:val="00ED608C"/>
    <w:rsid w:val="00EE0912"/>
    <w:rsid w:val="00EE2444"/>
    <w:rsid w:val="00EE296D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160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36E5E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198D"/>
    <w:rsid w:val="00FA3348"/>
    <w:rsid w:val="00FA36D0"/>
    <w:rsid w:val="00FA479D"/>
    <w:rsid w:val="00FA4BE7"/>
    <w:rsid w:val="00FB7761"/>
    <w:rsid w:val="00FB7C8B"/>
    <w:rsid w:val="00FC47C3"/>
    <w:rsid w:val="00FC557E"/>
    <w:rsid w:val="00FC5858"/>
    <w:rsid w:val="00FC774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3482"/>
    <w:rsid w:val="00FE49E0"/>
    <w:rsid w:val="00FE61DA"/>
    <w:rsid w:val="00FE6B61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EA62C7"/>
    <w:pPr>
      <w:spacing w:line="360" w:lineRule="auto"/>
      <w:ind w:firstLine="300"/>
      <w:jc w:val="left"/>
    </w:pPr>
    <w:rPr>
      <w:color w:val="414142"/>
      <w:sz w:val="20"/>
      <w:szCs w:val="20"/>
      <w:lang w:val="en-GB" w:eastAsia="en-GB"/>
    </w:rPr>
  </w:style>
  <w:style w:type="paragraph" w:customStyle="1" w:styleId="labojumupamats1">
    <w:name w:val="labojumu_pamats1"/>
    <w:basedOn w:val="Normal"/>
    <w:rsid w:val="00EA62C7"/>
    <w:pPr>
      <w:spacing w:before="45" w:line="360" w:lineRule="auto"/>
      <w:ind w:firstLine="300"/>
      <w:jc w:val="left"/>
    </w:pPr>
    <w:rPr>
      <w:i/>
      <w:iCs/>
      <w:color w:val="414142"/>
      <w:sz w:val="20"/>
      <w:szCs w:val="20"/>
      <w:lang w:val="en-GB" w:eastAsia="en-GB"/>
    </w:rPr>
  </w:style>
  <w:style w:type="paragraph" w:customStyle="1" w:styleId="print2">
    <w:name w:val="print2"/>
    <w:basedOn w:val="Normal"/>
    <w:rsid w:val="00EA62C7"/>
    <w:pPr>
      <w:pBdr>
        <w:bottom w:val="single" w:sz="6" w:space="0" w:color="59595B"/>
      </w:pBdr>
      <w:spacing w:line="435" w:lineRule="atLeast"/>
      <w:ind w:firstLine="0"/>
      <w:jc w:val="left"/>
    </w:pPr>
    <w:rPr>
      <w:b/>
      <w:bCs/>
      <w:color w:val="FFFFFF"/>
      <w:sz w:val="20"/>
      <w:szCs w:val="20"/>
      <w:lang w:val="en-GB" w:eastAsia="en-GB"/>
    </w:rPr>
  </w:style>
  <w:style w:type="paragraph" w:customStyle="1" w:styleId="pdf2">
    <w:name w:val="pdf2"/>
    <w:basedOn w:val="Normal"/>
    <w:rsid w:val="00EA62C7"/>
    <w:pPr>
      <w:pBdr>
        <w:bottom w:val="single" w:sz="6" w:space="0" w:color="59595B"/>
      </w:pBdr>
      <w:spacing w:line="435" w:lineRule="atLeast"/>
      <w:ind w:firstLine="0"/>
      <w:jc w:val="left"/>
    </w:pPr>
    <w:rPr>
      <w:b/>
      <w:bCs/>
      <w:color w:val="FFFFFF"/>
      <w:sz w:val="20"/>
      <w:szCs w:val="20"/>
      <w:lang w:val="en-GB" w:eastAsia="en-GB"/>
    </w:rPr>
  </w:style>
  <w:style w:type="paragraph" w:customStyle="1" w:styleId="pin-nan2">
    <w:name w:val="pin-nan2"/>
    <w:basedOn w:val="Normal"/>
    <w:rsid w:val="00EA62C7"/>
    <w:pPr>
      <w:pBdr>
        <w:bottom w:val="single" w:sz="6" w:space="0" w:color="59595B"/>
      </w:pBdr>
      <w:spacing w:line="435" w:lineRule="atLeast"/>
      <w:ind w:firstLine="0"/>
      <w:jc w:val="left"/>
    </w:pPr>
    <w:rPr>
      <w:b/>
      <w:bCs/>
      <w:color w:val="FFFFFF"/>
      <w:sz w:val="20"/>
      <w:szCs w:val="20"/>
      <w:lang w:val="en-GB" w:eastAsia="en-GB"/>
    </w:rPr>
  </w:style>
  <w:style w:type="paragraph" w:customStyle="1" w:styleId="quote2">
    <w:name w:val="quote2"/>
    <w:basedOn w:val="Normal"/>
    <w:rsid w:val="00EA62C7"/>
    <w:pPr>
      <w:pBdr>
        <w:bottom w:val="single" w:sz="6" w:space="0" w:color="59595B"/>
      </w:pBdr>
      <w:spacing w:line="435" w:lineRule="atLeast"/>
      <w:ind w:firstLine="0"/>
      <w:jc w:val="left"/>
    </w:pPr>
    <w:rPr>
      <w:b/>
      <w:bCs/>
      <w:color w:val="FFFFFF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0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7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148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5148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1FD4-EADB-487C-875B-51A4AD73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13. jūlija noteikumos Nr. 634 “Sabiedriskā transporta pakalpojumu organizēšanas kārtība maršrutu tīklā”</vt:lpstr>
    </vt:vector>
  </TitlesOfParts>
  <Company>Satiksmes ministrija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13. jūlija noteikumos Nr. 634 “Sabiedriskā transporta pakalpojumu organizēšanas kārtība maršrutu tīklā”</dc:title>
  <dc:subject>MK noteikumu projekts</dc:subject>
  <dc:creator>Dana.Ziemele-Adricka@sam.gov.lv</dc:creator>
  <dc:description>Dana.Ziemele-Adricka@sam.gov.lv, 67028036</dc:description>
  <cp:lastModifiedBy>Leontine Babkina</cp:lastModifiedBy>
  <cp:revision>12</cp:revision>
  <cp:lastPrinted>2020-10-06T10:43:00Z</cp:lastPrinted>
  <dcterms:created xsi:type="dcterms:W3CDTF">2020-10-06T05:10:00Z</dcterms:created>
  <dcterms:modified xsi:type="dcterms:W3CDTF">2020-10-06T13:37:00Z</dcterms:modified>
</cp:coreProperties>
</file>