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5365" w:rsidR="00EB4775" w:rsidP="004A5365" w:rsidRDefault="00EB4775" w14:paraId="13989B77" w14:textId="6870E642">
      <w:pPr>
        <w:spacing w:after="0"/>
        <w:jc w:val="right"/>
        <w:rPr>
          <w:rFonts w:ascii="Times New Roman" w:hAnsi="Times New Roman" w:cs="Times New Roman"/>
          <w:color w:val="414142"/>
          <w:sz w:val="20"/>
          <w:szCs w:val="20"/>
        </w:rPr>
      </w:pPr>
      <w:r w:rsidRPr="00EB4775">
        <w:rPr>
          <w:rFonts w:ascii="Times New Roman" w:hAnsi="Times New Roman" w:cs="Times New Roman"/>
          <w:color w:val="414142"/>
          <w:sz w:val="24"/>
          <w:szCs w:val="24"/>
        </w:rPr>
        <w:t>2.Pielikums</w:t>
      </w:r>
      <w:r w:rsidRPr="00EB4775">
        <w:rPr>
          <w:rFonts w:ascii="Times New Roman" w:hAnsi="Times New Roman" w:cs="Times New Roman"/>
          <w:color w:val="414142"/>
          <w:sz w:val="24"/>
          <w:szCs w:val="24"/>
        </w:rPr>
        <w:br/>
      </w:r>
      <w:r w:rsidRPr="004A5365" w:rsidR="004A5365">
        <w:rPr>
          <w:rFonts w:ascii="Times New Roman" w:hAnsi="Times New Roman" w:cs="Times New Roman"/>
          <w:color w:val="414142"/>
        </w:rPr>
        <w:t>Ministru kabineta rīkojuma  “Par pievienotās vērtības nodokļa summas, kas nav atgūstama kā priekšnodoklis, kompensēšanu Igaunijas Republikai un Lietuvas Republikai akciju sabiedrības “RB Rail” veikto aktivitāšu ietvaros” sākotnējās ietekmes novērtējuma ziņojumam (anotācijai)</w:t>
      </w:r>
    </w:p>
    <w:p w:rsidRPr="00EB4775" w:rsidR="00EB4775" w:rsidP="00EB4775" w:rsidRDefault="00EB4775" w14:paraId="6090DDB3" w14:textId="77777777">
      <w:pPr>
        <w:spacing w:after="0" w:line="240" w:lineRule="auto"/>
        <w:jc w:val="both"/>
        <w:rPr>
          <w:rFonts w:ascii="Times New Roman" w:hAnsi="Times New Roman" w:eastAsia="Times New Roman" w:cs="Times New Roman"/>
          <w:sz w:val="24"/>
          <w:szCs w:val="24"/>
          <w:lang w:eastAsia="lv-LV"/>
        </w:rPr>
      </w:pPr>
      <w:r w:rsidRPr="00EB4775">
        <w:rPr>
          <w:rFonts w:ascii="Times New Roman" w:hAnsi="Times New Roman" w:eastAsia="Times New Roman" w:cs="Times New Roman"/>
          <w:sz w:val="24"/>
          <w:szCs w:val="24"/>
          <w:lang w:eastAsia="lv-LV"/>
        </w:rPr>
        <w:object w:dxaOrig="8925" w:dyaOrig="12630" w14:anchorId="36F4ED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14.75pt;height:587.25pt" o:ole="" type="#_x0000_t75">
            <v:imagedata o:title="" r:id="rId6"/>
          </v:shape>
          <o:OLEObject Type="Embed" ProgID="AcroExch.Document.DC" ShapeID="_x0000_i1025" DrawAspect="Content" ObjectID="_1662447254" r:id="rId7"/>
        </w:object>
      </w:r>
    </w:p>
    <w:p w:rsidRPr="00EB4775" w:rsidR="00EB4775" w:rsidP="00EB4775" w:rsidRDefault="00EB4775" w14:paraId="30960215" w14:textId="77777777">
      <w:pPr>
        <w:spacing w:after="0" w:line="240" w:lineRule="auto"/>
        <w:rPr>
          <w:rFonts w:ascii="Times New Roman" w:hAnsi="Times New Roman" w:eastAsia="Times New Roman" w:cs="Times New Roman"/>
          <w:sz w:val="24"/>
          <w:szCs w:val="24"/>
          <w:lang w:eastAsia="lv-LV"/>
        </w:rPr>
      </w:pPr>
      <w:r w:rsidRPr="00EB4775">
        <w:rPr>
          <w:rFonts w:ascii="Times New Roman" w:hAnsi="Times New Roman" w:eastAsia="Times New Roman" w:cs="Times New Roman"/>
          <w:sz w:val="24"/>
          <w:szCs w:val="24"/>
          <w:lang w:eastAsia="lv-LV"/>
        </w:rPr>
        <w:br w:type="page"/>
      </w:r>
    </w:p>
    <w:p w:rsidRPr="00EB4775" w:rsidR="00EB4775" w:rsidP="00EB4775" w:rsidRDefault="00EB4775" w14:paraId="05DAA23E" w14:textId="77777777">
      <w:pPr>
        <w:spacing w:after="0" w:line="240" w:lineRule="auto"/>
        <w:jc w:val="both"/>
        <w:rPr>
          <w:rFonts w:ascii="Times New Roman" w:hAnsi="Times New Roman" w:eastAsia="Times New Roman" w:cs="Times New Roman"/>
          <w:i/>
          <w:iCs/>
          <w:color w:val="0000FF"/>
          <w:sz w:val="20"/>
          <w:szCs w:val="24"/>
          <w:u w:val="single"/>
          <w:lang w:val="de-DE" w:eastAsia="lv-LV"/>
        </w:rPr>
      </w:pPr>
      <w:r w:rsidRPr="00EB4775">
        <w:rPr>
          <w:rFonts w:ascii="Times New Roman" w:hAnsi="Times New Roman" w:eastAsia="Times New Roman" w:cs="Times New Roman"/>
          <w:i/>
          <w:iCs/>
          <w:color w:val="0000FF"/>
          <w:sz w:val="20"/>
          <w:szCs w:val="24"/>
          <w:u w:val="single"/>
          <w:lang w:val="de-DE" w:eastAsia="lv-LV"/>
        </w:rPr>
        <w:lastRenderedPageBreak/>
        <w:t>[Tulkojums]</w:t>
      </w:r>
    </w:p>
    <w:p w:rsidRPr="00EB4775" w:rsidR="00EB4775" w:rsidP="00EB4775" w:rsidRDefault="00EB4775" w14:paraId="2F8EEA5C" w14:textId="77777777">
      <w:pPr>
        <w:spacing w:after="0" w:line="276" w:lineRule="auto"/>
        <w:jc w:val="both"/>
        <w:rPr>
          <w:rFonts w:ascii="Times New Roman" w:hAnsi="Times New Roman" w:eastAsia="Times New Roman" w:cs="Times New Roman"/>
          <w:sz w:val="24"/>
          <w:szCs w:val="24"/>
          <w:lang w:eastAsia="lt-LT"/>
        </w:rPr>
      </w:pPr>
    </w:p>
    <w:p w:rsidRPr="00EB4775" w:rsidR="00EB4775" w:rsidP="00EB4775" w:rsidRDefault="00EB4775" w14:paraId="18C189FD" w14:textId="77777777">
      <w:pPr>
        <w:spacing w:after="0" w:line="276" w:lineRule="auto"/>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Igaunijas Republikas</w:t>
      </w:r>
    </w:p>
    <w:p w:rsidRPr="00EB4775" w:rsidR="00EB4775" w:rsidP="00EB4775" w:rsidRDefault="00EB4775" w14:paraId="53D77C16" w14:textId="77777777">
      <w:pPr>
        <w:spacing w:after="0" w:line="276" w:lineRule="auto"/>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Ekonomisko lietu un sakaru ministrija</w:t>
      </w:r>
    </w:p>
    <w:p w:rsidRPr="00EB4775" w:rsidR="00EB4775" w:rsidP="00EB4775" w:rsidRDefault="00EB4775" w14:paraId="0CC03548" w14:textId="77777777">
      <w:pPr>
        <w:spacing w:after="0" w:line="276" w:lineRule="auto"/>
        <w:jc w:val="both"/>
      </w:pPr>
    </w:p>
    <w:p w:rsidRPr="00EB4775" w:rsidR="00EB4775" w:rsidP="00EB4775" w:rsidRDefault="00EB4775" w14:paraId="44C8C41A" w14:textId="77777777">
      <w:pPr>
        <w:spacing w:after="0" w:line="276" w:lineRule="auto"/>
        <w:jc w:val="both"/>
        <w:rPr>
          <w:rFonts w:ascii="Times New Roman" w:hAnsi="Times New Roman" w:eastAsia="Times New Roman" w:cs="Times New Roman"/>
          <w:sz w:val="24"/>
          <w:szCs w:val="24"/>
          <w:lang w:eastAsia="lt-LT"/>
        </w:rPr>
      </w:pPr>
    </w:p>
    <w:p w:rsidRPr="00EB4775" w:rsidR="00EB4775" w:rsidP="00EB4775" w:rsidRDefault="00EB4775" w14:paraId="6517F515" w14:textId="77777777">
      <w:pPr>
        <w:spacing w:after="0" w:line="276" w:lineRule="auto"/>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Latvijas Republikas</w:t>
      </w:r>
    </w:p>
    <w:p w:rsidRPr="00EB4775" w:rsidR="00EB4775" w:rsidP="00EB4775" w:rsidRDefault="00EB4775" w14:paraId="63220616" w14:textId="77777777">
      <w:pPr>
        <w:spacing w:after="0" w:line="276" w:lineRule="auto"/>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Satiksmes ministrijai</w:t>
      </w:r>
    </w:p>
    <w:p w:rsidRPr="00EB4775" w:rsidR="00EB4775" w:rsidP="00EB4775" w:rsidRDefault="00EB4775" w14:paraId="2B506391" w14:textId="77777777">
      <w:pPr>
        <w:spacing w:after="0" w:line="276" w:lineRule="auto"/>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Gogoļa iela 3</w:t>
      </w:r>
    </w:p>
    <w:p w:rsidRPr="00EB4775" w:rsidR="00EB4775" w:rsidP="00EB4775" w:rsidRDefault="00EB4775" w14:paraId="460888E4" w14:textId="77777777">
      <w:pPr>
        <w:spacing w:after="0" w:line="276" w:lineRule="auto"/>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LV-1743, Rīga</w:t>
      </w:r>
    </w:p>
    <w:p w:rsidRPr="00EB4775" w:rsidR="00EB4775" w:rsidP="00EB4775" w:rsidRDefault="00EB4775" w14:paraId="50787D27" w14:textId="77777777">
      <w:pPr>
        <w:spacing w:after="0" w:line="276" w:lineRule="auto"/>
        <w:jc w:val="right"/>
        <w:rPr>
          <w:rFonts w:ascii="Times New Roman" w:hAnsi="Times New Roman" w:eastAsia="Times New Roman" w:cs="Times New Roman"/>
          <w:sz w:val="24"/>
          <w:szCs w:val="24"/>
          <w:lang w:val="en-GB" w:eastAsia="lt-LT"/>
        </w:rPr>
      </w:pPr>
      <w:proofErr w:type="spellStart"/>
      <w:r w:rsidRPr="00EB4775">
        <w:rPr>
          <w:rFonts w:ascii="Times New Roman" w:hAnsi="Times New Roman" w:eastAsia="Times New Roman" w:cs="Times New Roman"/>
          <w:sz w:val="24"/>
          <w:szCs w:val="24"/>
          <w:lang w:val="en-GB" w:eastAsia="lt-LT"/>
        </w:rPr>
        <w:t>Uz</w:t>
      </w:r>
      <w:proofErr w:type="spellEnd"/>
      <w:r w:rsidRPr="00EB4775">
        <w:rPr>
          <w:rFonts w:ascii="Times New Roman" w:hAnsi="Times New Roman" w:eastAsia="Times New Roman" w:cs="Times New Roman"/>
          <w:sz w:val="24"/>
          <w:szCs w:val="24"/>
          <w:lang w:val="en-GB" w:eastAsia="lt-LT"/>
        </w:rPr>
        <w:t xml:space="preserve"> 03.07.2020. Nr.18-01/2581</w:t>
      </w:r>
    </w:p>
    <w:p w:rsidRPr="00EB4775" w:rsidR="00EB4775" w:rsidP="00EB4775" w:rsidRDefault="00EB4775" w14:paraId="39661158" w14:textId="77777777">
      <w:pPr>
        <w:spacing w:after="0" w:line="276" w:lineRule="auto"/>
        <w:jc w:val="right"/>
        <w:rPr>
          <w:rFonts w:ascii="Times New Roman" w:hAnsi="Times New Roman" w:eastAsia="Times New Roman" w:cs="Times New Roman"/>
          <w:sz w:val="24"/>
          <w:szCs w:val="24"/>
          <w:lang w:val="en-GB" w:eastAsia="lt-LT"/>
        </w:rPr>
      </w:pPr>
      <w:r w:rsidRPr="00EB4775">
        <w:rPr>
          <w:rFonts w:ascii="Times New Roman" w:hAnsi="Times New Roman" w:eastAsia="Times New Roman" w:cs="Times New Roman"/>
          <w:sz w:val="24"/>
          <w:szCs w:val="24"/>
          <w:lang w:val="en-GB" w:eastAsia="lt-LT"/>
        </w:rPr>
        <w:t>Nr.19.08.2020. Nr.24.5-6/20-0068/5168</w:t>
      </w:r>
    </w:p>
    <w:p w:rsidRPr="00EB4775" w:rsidR="00EB4775" w:rsidP="00EB4775" w:rsidRDefault="00EB4775" w14:paraId="1BB41E15" w14:textId="77777777">
      <w:pPr>
        <w:spacing w:after="0" w:line="276" w:lineRule="auto"/>
        <w:jc w:val="right"/>
        <w:rPr>
          <w:rFonts w:ascii="Times New Roman" w:hAnsi="Times New Roman" w:eastAsia="Times New Roman" w:cs="Times New Roman"/>
          <w:sz w:val="24"/>
          <w:szCs w:val="24"/>
          <w:lang w:val="en-GB" w:eastAsia="lt-LT"/>
        </w:rPr>
      </w:pPr>
    </w:p>
    <w:p w:rsidRPr="00EB4775" w:rsidR="00EB4775" w:rsidP="00EB4775" w:rsidRDefault="00EB4775" w14:paraId="67F2DF8C" w14:textId="77777777">
      <w:pPr>
        <w:spacing w:after="0" w:line="276" w:lineRule="auto"/>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Par AS “RB Rail” samaksāto PVN, kas nav atgūstams kā priekšnodoklis</w:t>
      </w:r>
    </w:p>
    <w:p w:rsidRPr="00EB4775" w:rsidR="00EB4775" w:rsidP="00EB4775" w:rsidRDefault="00EB4775" w14:paraId="6B76E87B" w14:textId="77777777">
      <w:pPr>
        <w:spacing w:after="0" w:line="276" w:lineRule="auto"/>
        <w:rPr>
          <w:rFonts w:ascii="Times New Roman" w:hAnsi="Times New Roman" w:eastAsia="Times New Roman" w:cs="Times New Roman"/>
          <w:sz w:val="24"/>
          <w:szCs w:val="24"/>
          <w:lang w:eastAsia="lt-LT"/>
        </w:rPr>
      </w:pPr>
    </w:p>
    <w:p w:rsidRPr="00EB4775" w:rsidR="00EB4775" w:rsidP="00EB4775" w:rsidRDefault="00EB4775" w14:paraId="4BC1A2BB" w14:textId="77777777">
      <w:pPr>
        <w:spacing w:after="0" w:line="276" w:lineRule="auto"/>
        <w:ind w:firstLine="284"/>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Paldies par Jūsu apsvērumu par neattiecināmā PVN, ko AS “RB Rail” ir samaksājusi no pamatkapitāla, kurā  iepriekšējos gados Lietuvas un Igaunijas akcionāri ir veikuši iemaksas, kompensēšanu attiecīgo valstu budžetiem.</w:t>
      </w:r>
    </w:p>
    <w:p w:rsidRPr="00EB4775" w:rsidR="00EB4775" w:rsidP="00EB4775" w:rsidRDefault="00EB4775" w14:paraId="5E8CB713" w14:textId="77777777">
      <w:pPr>
        <w:spacing w:after="0" w:line="276" w:lineRule="auto"/>
        <w:ind w:firstLine="284"/>
        <w:jc w:val="both"/>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Ņemot vērā to, ka līdzekļi kā iemaksas AS “RB Rail” pamatkapitālā tika piešķirti Rail Baltica projekta īstenošanai, un faktiski jau bija pārskaitīti AS “RB Rail”, mēs piekrītam, ka 252 157,45 EUR, ko AS “RB Rail” iemaksājis Valsts ieņēmumu dienestam kā PVN, tiek atgriezti AS “RB Rail” norēķinu kontā.</w:t>
      </w:r>
    </w:p>
    <w:p w:rsidRPr="00EB4775" w:rsidR="00EB4775" w:rsidP="00EB4775" w:rsidRDefault="00EB4775" w14:paraId="57583742" w14:textId="77777777">
      <w:pPr>
        <w:spacing w:after="0" w:line="276" w:lineRule="auto"/>
        <w:rPr>
          <w:rFonts w:ascii="Times New Roman" w:hAnsi="Times New Roman" w:eastAsia="Times New Roman" w:cs="Times New Roman"/>
          <w:sz w:val="24"/>
          <w:szCs w:val="24"/>
          <w:lang w:eastAsia="lt-LT"/>
        </w:rPr>
      </w:pPr>
    </w:p>
    <w:p w:rsidRPr="00EB4775" w:rsidR="00EB4775" w:rsidP="00EB4775" w:rsidRDefault="00EB4775" w14:paraId="6E4CB345" w14:textId="77777777">
      <w:pPr>
        <w:spacing w:after="0" w:line="276" w:lineRule="auto"/>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 xml:space="preserve">Ar laba vēlējumiem, </w:t>
      </w:r>
    </w:p>
    <w:p w:rsidRPr="00EB4775" w:rsidR="00EB4775" w:rsidP="00EB4775" w:rsidRDefault="00EB4775" w14:paraId="0F86452C" w14:textId="77777777">
      <w:pPr>
        <w:spacing w:after="0" w:line="276" w:lineRule="auto"/>
        <w:rPr>
          <w:rFonts w:ascii="Times New Roman" w:hAnsi="Times New Roman" w:eastAsia="Times New Roman" w:cs="Times New Roman"/>
          <w:sz w:val="24"/>
          <w:szCs w:val="24"/>
          <w:lang w:eastAsia="lt-LT"/>
        </w:rPr>
      </w:pPr>
    </w:p>
    <w:p w:rsidRPr="00EB4775" w:rsidR="00EB4775" w:rsidP="00EB4775" w:rsidRDefault="00EB4775" w14:paraId="2D185A10" w14:textId="77777777">
      <w:pPr>
        <w:spacing w:after="0" w:line="276" w:lineRule="auto"/>
        <w:rPr>
          <w:rFonts w:ascii="Times New Roman" w:hAnsi="Times New Roman" w:eastAsia="Times New Roman" w:cs="Times New Roman"/>
          <w:sz w:val="24"/>
          <w:szCs w:val="24"/>
          <w:lang w:eastAsia="lt-LT"/>
        </w:rPr>
      </w:pPr>
      <w:proofErr w:type="spellStart"/>
      <w:r w:rsidRPr="00EB4775">
        <w:rPr>
          <w:rFonts w:ascii="Times New Roman" w:hAnsi="Times New Roman" w:eastAsia="Times New Roman" w:cs="Times New Roman"/>
          <w:sz w:val="24"/>
          <w:szCs w:val="24"/>
          <w:lang w:eastAsia="lt-LT"/>
        </w:rPr>
        <w:t>Ahti</w:t>
      </w:r>
      <w:proofErr w:type="spellEnd"/>
      <w:r w:rsidRPr="00EB4775">
        <w:rPr>
          <w:rFonts w:ascii="Times New Roman" w:hAnsi="Times New Roman" w:eastAsia="Times New Roman" w:cs="Times New Roman"/>
          <w:sz w:val="24"/>
          <w:szCs w:val="24"/>
          <w:lang w:eastAsia="lt-LT"/>
        </w:rPr>
        <w:t xml:space="preserve"> </w:t>
      </w:r>
      <w:proofErr w:type="spellStart"/>
      <w:r w:rsidRPr="00EB4775">
        <w:rPr>
          <w:rFonts w:ascii="Times New Roman" w:hAnsi="Times New Roman" w:eastAsia="Times New Roman" w:cs="Times New Roman"/>
          <w:sz w:val="24"/>
          <w:szCs w:val="24"/>
          <w:lang w:eastAsia="lt-LT"/>
        </w:rPr>
        <w:t>Kuningas</w:t>
      </w:r>
      <w:proofErr w:type="spellEnd"/>
    </w:p>
    <w:p w:rsidRPr="00EB4775" w:rsidR="00EB4775" w:rsidP="00EB4775" w:rsidRDefault="00EB4775" w14:paraId="1A43F0AE" w14:textId="77777777">
      <w:pPr>
        <w:spacing w:after="0" w:line="276" w:lineRule="auto"/>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Valsts sekretāra vietnieks transporta jomā</w:t>
      </w:r>
    </w:p>
    <w:p w:rsidRPr="00EB4775" w:rsidR="00EB4775" w:rsidP="00EB4775" w:rsidRDefault="00EB4775" w14:paraId="3B750706" w14:textId="77777777">
      <w:pPr>
        <w:spacing w:after="0" w:line="276" w:lineRule="auto"/>
        <w:rPr>
          <w:rFonts w:ascii="Times New Roman" w:hAnsi="Times New Roman" w:eastAsia="Times New Roman" w:cs="Times New Roman"/>
          <w:sz w:val="24"/>
          <w:szCs w:val="24"/>
          <w:lang w:eastAsia="lt-LT"/>
        </w:rPr>
      </w:pPr>
    </w:p>
    <w:p w:rsidRPr="00EB4775" w:rsidR="00EB4775" w:rsidP="00EB4775" w:rsidRDefault="00EB4775" w14:paraId="139B336B" w14:textId="77777777">
      <w:pPr>
        <w:spacing w:after="0" w:line="276" w:lineRule="auto"/>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Kristjan Kaunissaare</w:t>
      </w:r>
    </w:p>
    <w:p w:rsidRPr="00EB4775" w:rsidR="00EB4775" w:rsidP="00EB4775" w:rsidRDefault="00EB4775" w14:paraId="4410593A" w14:textId="77777777">
      <w:pPr>
        <w:spacing w:after="0" w:line="276" w:lineRule="auto"/>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+372 6397682 Kristjan.Kaunissaare@mkm.ee</w:t>
      </w:r>
    </w:p>
    <w:p w:rsidRPr="00EB4775" w:rsidR="00EB4775" w:rsidP="00EB4775" w:rsidRDefault="00EB4775" w14:paraId="423BD93E" w14:textId="77777777">
      <w:pPr>
        <w:spacing w:after="0" w:line="276" w:lineRule="auto"/>
        <w:rPr>
          <w:rFonts w:ascii="Times New Roman" w:hAnsi="Times New Roman" w:eastAsia="Times New Roman" w:cs="Times New Roman"/>
          <w:sz w:val="24"/>
          <w:szCs w:val="24"/>
          <w:lang w:eastAsia="lt-LT"/>
        </w:rPr>
      </w:pPr>
    </w:p>
    <w:p w:rsidRPr="00EB4775" w:rsidR="00EB4775" w:rsidP="00EB4775" w:rsidRDefault="00EB4775" w14:paraId="0D09EAD4" w14:textId="77777777">
      <w:pPr>
        <w:spacing w:after="0" w:line="276" w:lineRule="auto"/>
        <w:rPr>
          <w:rFonts w:ascii="Times New Roman" w:hAnsi="Times New Roman" w:eastAsia="Times New Roman" w:cs="Times New Roman"/>
          <w:sz w:val="24"/>
          <w:szCs w:val="24"/>
          <w:lang w:eastAsia="lt-LT"/>
        </w:rPr>
      </w:pPr>
      <w:r w:rsidRPr="00EB4775">
        <w:rPr>
          <w:rFonts w:ascii="Times New Roman" w:hAnsi="Times New Roman" w:eastAsia="Times New Roman" w:cs="Times New Roman"/>
          <w:sz w:val="24"/>
          <w:szCs w:val="24"/>
          <w:lang w:eastAsia="lt-LT"/>
        </w:rPr>
        <w:t xml:space="preserve">Kopija </w:t>
      </w:r>
    </w:p>
    <w:p w:rsidRPr="00EB4775" w:rsidR="00EB4775" w:rsidP="00EB4775" w:rsidRDefault="00EB4775" w14:paraId="50828F8C" w14:textId="77777777">
      <w:pPr>
        <w:spacing w:after="0" w:line="276" w:lineRule="auto"/>
        <w:rPr>
          <w:rFonts w:ascii="Times New Roman" w:hAnsi="Times New Roman" w:eastAsia="Times New Roman" w:cs="Times New Roman"/>
          <w:sz w:val="24"/>
          <w:szCs w:val="24"/>
          <w:lang w:val="en-GB" w:eastAsia="lt-LT"/>
        </w:rPr>
      </w:pPr>
      <w:r w:rsidRPr="00EB4775">
        <w:rPr>
          <w:rFonts w:ascii="Times New Roman" w:hAnsi="Times New Roman" w:eastAsia="Times New Roman" w:cs="Times New Roman"/>
          <w:sz w:val="24"/>
          <w:szCs w:val="24"/>
          <w:lang w:eastAsia="lt-LT"/>
        </w:rPr>
        <w:t>Lietuvas Republikas Transporta un sakaru ministrijai</w:t>
      </w:r>
    </w:p>
    <w:p w:rsidRPr="00EB4775" w:rsidR="00EB4775" w:rsidP="00EB4775" w:rsidRDefault="00EB4775" w14:paraId="3BC9C11B" w14:textId="77777777">
      <w:pPr>
        <w:spacing w:after="0" w:line="240" w:lineRule="auto"/>
        <w:jc w:val="both"/>
        <w:rPr>
          <w:rFonts w:ascii="Times New Roman" w:hAnsi="Times New Roman" w:eastAsia="Times New Roman" w:cs="Times New Roman"/>
          <w:i/>
          <w:iCs/>
          <w:color w:val="0000FF"/>
          <w:sz w:val="20"/>
          <w:szCs w:val="24"/>
          <w:u w:val="single"/>
          <w:lang w:val="de-DE" w:eastAsia="lv-LV"/>
        </w:rPr>
      </w:pPr>
    </w:p>
    <w:p w:rsidRPr="00EB4775" w:rsidR="00EB4775" w:rsidP="00EB4775" w:rsidRDefault="00EB4775" w14:paraId="4601FB14" w14:textId="77777777">
      <w:pPr>
        <w:spacing w:after="0" w:line="240" w:lineRule="auto"/>
        <w:rPr>
          <w:rFonts w:ascii="Times New Roman" w:hAnsi="Times New Roman" w:eastAsia="Times New Roman" w:cs="Times New Roman"/>
          <w:sz w:val="24"/>
          <w:szCs w:val="24"/>
          <w:lang w:eastAsia="lv-LV"/>
        </w:rPr>
      </w:pPr>
    </w:p>
    <w:p w:rsidR="009A5C5E" w:rsidRDefault="009A5C5E" w14:paraId="42B06C85" w14:textId="77777777"/>
    <w:sectPr w:rsidR="009A5C5E" w:rsidSect="008A4360">
      <w:headerReference w:type="even" r:id="rId8"/>
      <w:headerReference w:type="default" r:id="rId9"/>
      <w:footerReference w:type="default" r:id="rId10"/>
      <w:footerReference w:type="first" r:id="rId11"/>
      <w:pgSz w:w="11906" w:h="16838" w:code="9"/>
      <w:pgMar w:top="1418" w:right="1134" w:bottom="1134"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202D" w14:textId="77777777" w:rsidR="00221A00" w:rsidRDefault="00221A00" w:rsidP="00DC02B3">
      <w:pPr>
        <w:spacing w:after="0" w:line="240" w:lineRule="auto"/>
      </w:pPr>
      <w:r>
        <w:separator/>
      </w:r>
    </w:p>
  </w:endnote>
  <w:endnote w:type="continuationSeparator" w:id="0">
    <w:p w14:paraId="0111D149" w14:textId="77777777" w:rsidR="00221A00" w:rsidRDefault="00221A00" w:rsidP="00DC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C0BA" w14:textId="77777777" w:rsidR="00DC02B3" w:rsidRPr="00DC02B3" w:rsidRDefault="00DC02B3" w:rsidP="00DC02B3">
    <w:pPr>
      <w:pStyle w:val="Footer"/>
      <w:rPr>
        <w:rFonts w:ascii="Times New Roman" w:hAnsi="Times New Roman" w:cs="Times New Roman"/>
        <w:sz w:val="20"/>
        <w:szCs w:val="20"/>
      </w:rPr>
    </w:pPr>
    <w:r w:rsidRPr="00DC02B3">
      <w:rPr>
        <w:rFonts w:ascii="Times New Roman" w:hAnsi="Times New Roman" w:cs="Times New Roman"/>
        <w:sz w:val="20"/>
        <w:szCs w:val="20"/>
      </w:rPr>
      <w:t>SManotP2_220920_RBRpvn1Q2020</w:t>
    </w:r>
  </w:p>
  <w:p w14:paraId="744F1FE1" w14:textId="7F94D106" w:rsidR="007A4534" w:rsidRPr="00DC02B3" w:rsidRDefault="004A5365" w:rsidP="00DC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9DFD" w14:textId="3418F51A" w:rsidR="007A4534" w:rsidRPr="00DC02B3" w:rsidRDefault="00221A00" w:rsidP="008118CB">
    <w:pPr>
      <w:pStyle w:val="Footer"/>
      <w:rPr>
        <w:rFonts w:ascii="Times New Roman" w:hAnsi="Times New Roman" w:cs="Times New Roman"/>
        <w:sz w:val="20"/>
        <w:szCs w:val="20"/>
      </w:rPr>
    </w:pPr>
    <w:r w:rsidRPr="00DC02B3">
      <w:rPr>
        <w:rFonts w:ascii="Times New Roman" w:hAnsi="Times New Roman" w:cs="Times New Roman"/>
        <w:sz w:val="20"/>
        <w:szCs w:val="20"/>
      </w:rPr>
      <w:t>SManot</w:t>
    </w:r>
    <w:r w:rsidR="00DC02B3" w:rsidRPr="00DC02B3">
      <w:rPr>
        <w:rFonts w:ascii="Times New Roman" w:hAnsi="Times New Roman" w:cs="Times New Roman"/>
        <w:sz w:val="20"/>
        <w:szCs w:val="20"/>
      </w:rPr>
      <w:t>P2</w:t>
    </w:r>
    <w:r w:rsidRPr="00DC02B3">
      <w:rPr>
        <w:rFonts w:ascii="Times New Roman" w:hAnsi="Times New Roman" w:cs="Times New Roman"/>
        <w:sz w:val="20"/>
        <w:szCs w:val="20"/>
      </w:rPr>
      <w:t>_</w:t>
    </w:r>
    <w:r w:rsidR="00DC02B3" w:rsidRPr="00DC02B3">
      <w:rPr>
        <w:rFonts w:ascii="Times New Roman" w:hAnsi="Times New Roman" w:cs="Times New Roman"/>
        <w:sz w:val="20"/>
        <w:szCs w:val="20"/>
      </w:rPr>
      <w:t>22</w:t>
    </w:r>
    <w:r w:rsidRPr="00DC02B3">
      <w:rPr>
        <w:rFonts w:ascii="Times New Roman" w:hAnsi="Times New Roman" w:cs="Times New Roman"/>
        <w:sz w:val="20"/>
        <w:szCs w:val="20"/>
      </w:rPr>
      <w:t>0</w:t>
    </w:r>
    <w:r w:rsidR="00DC02B3" w:rsidRPr="00DC02B3">
      <w:rPr>
        <w:rFonts w:ascii="Times New Roman" w:hAnsi="Times New Roman" w:cs="Times New Roman"/>
        <w:sz w:val="20"/>
        <w:szCs w:val="20"/>
      </w:rPr>
      <w:t>9</w:t>
    </w:r>
    <w:r w:rsidRPr="00DC02B3">
      <w:rPr>
        <w:rFonts w:ascii="Times New Roman" w:hAnsi="Times New Roman" w:cs="Times New Roman"/>
        <w:sz w:val="20"/>
        <w:szCs w:val="20"/>
      </w:rPr>
      <w:t>20_RBRpvn1Q2020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1FD0" w14:textId="77777777" w:rsidR="00221A00" w:rsidRDefault="00221A00" w:rsidP="00DC02B3">
      <w:pPr>
        <w:spacing w:after="0" w:line="240" w:lineRule="auto"/>
      </w:pPr>
      <w:r>
        <w:separator/>
      </w:r>
    </w:p>
  </w:footnote>
  <w:footnote w:type="continuationSeparator" w:id="0">
    <w:p w14:paraId="7C4ED1C0" w14:textId="77777777" w:rsidR="00221A00" w:rsidRDefault="00221A00" w:rsidP="00DC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534" w:rsidP="00923014" w:rsidRDefault="00221A00" w14:paraId="550A190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534" w:rsidRDefault="004A5365" w14:paraId="7F6F68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534" w:rsidP="00923014" w:rsidRDefault="00221A00" w14:paraId="31544A0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A4534" w:rsidRDefault="004A5365" w14:paraId="09A8CB1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75"/>
    <w:rsid w:val="00221A00"/>
    <w:rsid w:val="004A5365"/>
    <w:rsid w:val="009A5C5E"/>
    <w:rsid w:val="00CE3965"/>
    <w:rsid w:val="00DC02B3"/>
    <w:rsid w:val="00EA191B"/>
    <w:rsid w:val="00EB47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56A9A"/>
  <w15:chartTrackingRefBased/>
  <w15:docId w15:val="{4C357B01-9832-440C-8195-5E6165D0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75"/>
  </w:style>
  <w:style w:type="paragraph" w:styleId="Footer">
    <w:name w:val="footer"/>
    <w:basedOn w:val="Normal"/>
    <w:link w:val="FooterChar"/>
    <w:uiPriority w:val="99"/>
    <w:unhideWhenUsed/>
    <w:rsid w:val="00EB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75"/>
  </w:style>
  <w:style w:type="character" w:styleId="PageNumber">
    <w:name w:val="page number"/>
    <w:basedOn w:val="DefaultParagraphFont"/>
    <w:rsid w:val="00EB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pievienotās vērtības nodokļa summas, kas nav atgūstama kā priekšnodoklis, kompensēšanu Igaunijas Republikai un Lietuvas Republikai akciju sabiedrības “RB Rail” veikto aktivitāšu ietvaros"</dc:title>
  <dc:subject/>
  <dc:creator>Kārlis Eņģelis</dc:creator>
  <cp:keywords>Anotācijas 1.pielikums</cp:keywords>
  <dc:description>O.Bērziņa, 67028083
Olita.Berzina@sam.gov.lv</dc:description>
  <cp:lastModifiedBy>Baiba Jirgena</cp:lastModifiedBy>
  <cp:revision>4</cp:revision>
  <dcterms:created xsi:type="dcterms:W3CDTF">2020-09-23T06:41:00Z</dcterms:created>
  <dcterms:modified xsi:type="dcterms:W3CDTF">2020-09-24T07:08:00Z</dcterms:modified>
</cp:coreProperties>
</file>