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36705" w:rsidR="00136705" w:rsidP="00136705" w:rsidRDefault="00136705" w14:paraId="2EDD040F" w14:textId="77777777">
      <w:pPr>
        <w:spacing w:after="0" w:line="240" w:lineRule="auto"/>
        <w:jc w:val="center"/>
        <w:rPr>
          <w:rFonts w:ascii="Times New Roman" w:hAnsi="Times New Roman" w:eastAsia="Times New Roman" w:cs="Times New Roman"/>
          <w:b/>
          <w:bCs/>
          <w:sz w:val="26"/>
          <w:szCs w:val="26"/>
          <w:lang w:val="lv-LV" w:eastAsia="lv-LV"/>
        </w:rPr>
      </w:pPr>
      <w:r w:rsidRPr="00136705">
        <w:rPr>
          <w:rFonts w:ascii="Times New Roman" w:hAnsi="Times New Roman" w:eastAsia="Times New Roman" w:cs="Times New Roman"/>
          <w:b/>
          <w:sz w:val="24"/>
          <w:szCs w:val="24"/>
          <w:lang w:val="lv-LV" w:eastAsia="lv-LV"/>
        </w:rPr>
        <w:t>Ministru kabineta rīkojuma projekta</w:t>
      </w:r>
    </w:p>
    <w:p w:rsidRPr="00136705" w:rsidR="00136705" w:rsidP="00136705" w:rsidRDefault="00136705" w14:paraId="6FF16EF1" w14:textId="77777777">
      <w:pPr>
        <w:spacing w:after="0" w:line="240" w:lineRule="auto"/>
        <w:jc w:val="center"/>
        <w:rPr>
          <w:rFonts w:ascii="Times New Roman" w:hAnsi="Times New Roman" w:eastAsia="Times New Roman" w:cs="Times New Roman"/>
          <w:b/>
          <w:sz w:val="24"/>
          <w:szCs w:val="24"/>
          <w:lang w:val="lv-LV" w:eastAsia="lv-LV"/>
        </w:rPr>
      </w:pPr>
      <w:r w:rsidRPr="00136705">
        <w:rPr>
          <w:rFonts w:ascii="Times New Roman" w:hAnsi="Times New Roman" w:eastAsia="Times New Roman" w:cs="Times New Roman"/>
          <w:b/>
          <w:bCs/>
          <w:sz w:val="26"/>
          <w:szCs w:val="26"/>
          <w:lang w:val="lv-LV" w:eastAsia="lv-LV"/>
        </w:rPr>
        <w:t>“</w:t>
      </w:r>
      <w:r w:rsidRPr="00581AC4" w:rsidR="00581AC4">
        <w:rPr>
          <w:rFonts w:ascii="Times New Roman" w:hAnsi="Times New Roman" w:eastAsia="Times New Roman" w:cs="Times New Roman"/>
          <w:b/>
          <w:sz w:val="24"/>
          <w:szCs w:val="24"/>
          <w:lang w:val="lv-LV" w:eastAsia="lv-LV"/>
        </w:rPr>
        <w:t xml:space="preserve">Par nekustamā īpašuma Priedaines ielā 96, Rīgā, pirkšanu projekta “Eiropas standarta platuma 1435 mm dzelzceļa līnijas izbūve “Rail </w:t>
      </w:r>
      <w:proofErr w:type="spellStart"/>
      <w:r w:rsidRPr="00581AC4" w:rsidR="00581AC4">
        <w:rPr>
          <w:rFonts w:ascii="Times New Roman" w:hAnsi="Times New Roman" w:eastAsia="Times New Roman" w:cs="Times New Roman"/>
          <w:b/>
          <w:sz w:val="24"/>
          <w:szCs w:val="24"/>
          <w:lang w:val="lv-LV" w:eastAsia="lv-LV"/>
        </w:rPr>
        <w:t>Baltica</w:t>
      </w:r>
      <w:proofErr w:type="spellEnd"/>
      <w:r w:rsidRPr="00581AC4" w:rsidR="00581AC4">
        <w:rPr>
          <w:rFonts w:ascii="Times New Roman" w:hAnsi="Times New Roman" w:eastAsia="Times New Roman" w:cs="Times New Roman"/>
          <w:b/>
          <w:sz w:val="24"/>
          <w:szCs w:val="24"/>
          <w:lang w:val="lv-LV" w:eastAsia="lv-LV"/>
        </w:rPr>
        <w:t>” koridorā caur Igauniju, Latviju un Lietuvu” īstenošanai</w:t>
      </w:r>
      <w:r w:rsidRPr="00136705">
        <w:rPr>
          <w:rFonts w:ascii="Times New Roman" w:hAnsi="Times New Roman" w:eastAsia="Times New Roman" w:cs="Times New Roman"/>
          <w:b/>
          <w:sz w:val="24"/>
          <w:szCs w:val="24"/>
          <w:lang w:val="lv-LV" w:eastAsia="lv-LV"/>
        </w:rPr>
        <w:t>”</w:t>
      </w:r>
    </w:p>
    <w:p w:rsidRPr="00136705" w:rsidR="00136705" w:rsidP="00136705" w:rsidRDefault="00136705" w14:paraId="1C39F5EF" w14:textId="77777777">
      <w:pPr>
        <w:spacing w:after="0" w:line="240" w:lineRule="auto"/>
        <w:jc w:val="center"/>
        <w:rPr>
          <w:rFonts w:ascii="Times New Roman" w:hAnsi="Times New Roman" w:eastAsia="Times New Roman" w:cs="Times New Roman"/>
          <w:b/>
          <w:bCs/>
          <w:sz w:val="24"/>
          <w:szCs w:val="28"/>
          <w:lang w:val="lv-LV" w:eastAsia="lv-LV"/>
        </w:rPr>
      </w:pPr>
      <w:r w:rsidRPr="00136705">
        <w:rPr>
          <w:rFonts w:ascii="Times New Roman" w:hAnsi="Times New Roman" w:eastAsia="Times New Roman" w:cs="Times New Roman"/>
          <w:b/>
          <w:sz w:val="24"/>
          <w:szCs w:val="24"/>
          <w:lang w:val="lv-LV" w:eastAsia="lv-LV"/>
        </w:rPr>
        <w:t xml:space="preserve">sākotnējās ietekmes novērtējuma ziņojums (anotācija) </w:t>
      </w:r>
      <w:r w:rsidRPr="00136705">
        <w:rPr>
          <w:rFonts w:ascii="Times New Roman" w:hAnsi="Times New Roman" w:eastAsia="Times New Roman" w:cs="Times New Roman"/>
          <w:b/>
          <w:sz w:val="24"/>
          <w:szCs w:val="24"/>
          <w:lang w:val="lv-LV" w:eastAsia="lv-LV"/>
        </w:rPr>
        <w:tab/>
      </w:r>
    </w:p>
    <w:tbl>
      <w:tblPr>
        <w:tblW w:w="5083" w:type="pct"/>
        <w:tblCellSpacing w:w="1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624"/>
        <w:gridCol w:w="6762"/>
      </w:tblGrid>
      <w:tr w:rsidRPr="00136705" w:rsidR="00136705" w:rsidTr="0075503F" w14:paraId="708CCBCB" w14:textId="77777777">
        <w:trPr>
          <w:tblCellSpacing w:w="18" w:type="dxa"/>
        </w:trPr>
        <w:tc>
          <w:tcPr>
            <w:tcW w:w="4961" w:type="pct"/>
            <w:gridSpan w:val="2"/>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vAlign w:val="center"/>
            <w:hideMark/>
          </w:tcPr>
          <w:p w:rsidRPr="00136705" w:rsidR="00136705" w:rsidP="00136705" w:rsidRDefault="00136705" w14:paraId="769C9854" w14:textId="77777777">
            <w:pPr>
              <w:spacing w:after="0" w:line="240" w:lineRule="auto"/>
              <w:jc w:val="center"/>
              <w:rPr>
                <w:rFonts w:ascii="Times New Roman" w:hAnsi="Times New Roman" w:eastAsia="Times New Roman" w:cs="Times New Roman"/>
                <w:b/>
                <w:bCs/>
                <w:sz w:val="24"/>
                <w:szCs w:val="24"/>
                <w:lang w:val="en-US"/>
              </w:rPr>
            </w:pPr>
            <w:r w:rsidRPr="00136705">
              <w:rPr>
                <w:rFonts w:ascii="Times New Roman" w:hAnsi="Times New Roman" w:eastAsia="Times New Roman" w:cs="Times New Roman"/>
                <w:b/>
                <w:bCs/>
                <w:sz w:val="24"/>
                <w:szCs w:val="24"/>
                <w:lang w:val="lv-LV" w:eastAsia="lv-LV"/>
              </w:rPr>
              <w:t>Tiesību akta projekta anotācijas kopsavilkums</w:t>
            </w:r>
          </w:p>
        </w:tc>
      </w:tr>
      <w:tr w:rsidRPr="00D8034A" w:rsidR="00136705" w:rsidTr="0075503F" w14:paraId="093AB56C" w14:textId="77777777">
        <w:trPr>
          <w:tblCellSpacing w:w="18" w:type="dxa"/>
        </w:trPr>
        <w:tc>
          <w:tcPr>
            <w:tcW w:w="1374" w:type="pct"/>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hideMark/>
          </w:tcPr>
          <w:p w:rsidRPr="00136705" w:rsidR="00136705" w:rsidP="00136705" w:rsidRDefault="00136705" w14:paraId="64731F8F" w14:textId="77777777">
            <w:pPr>
              <w:spacing w:after="0" w:line="240" w:lineRule="auto"/>
              <w:jc w:val="both"/>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Mērķis, risinājums un projekta spēkā stāšanās laiks (500 zīmes bez atstarpēm)</w:t>
            </w:r>
          </w:p>
        </w:tc>
        <w:tc>
          <w:tcPr>
            <w:tcW w:w="3567" w:type="pct"/>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hideMark/>
          </w:tcPr>
          <w:p w:rsidRPr="00136705" w:rsidR="00136705" w:rsidP="00136705" w:rsidRDefault="00136705" w14:paraId="2F8E91AF" w14:textId="77777777">
            <w:pPr>
              <w:spacing w:after="0" w:line="240" w:lineRule="auto"/>
              <w:jc w:val="both"/>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   Ministru kabineta rīkojuma projekts sagatavots, lai no nekustamā īpašuma kopīpašniekiem atsavinātu tiem piederoš</w:t>
            </w:r>
            <w:r w:rsidR="004652BD">
              <w:rPr>
                <w:rFonts w:ascii="Times New Roman" w:hAnsi="Times New Roman" w:eastAsia="Times New Roman" w:cs="Times New Roman"/>
                <w:sz w:val="24"/>
                <w:szCs w:val="24"/>
                <w:lang w:val="lv-LV" w:eastAsia="lv-LV"/>
              </w:rPr>
              <w:t>u</w:t>
            </w:r>
            <w:r w:rsidRPr="00136705">
              <w:rPr>
                <w:rFonts w:ascii="Times New Roman" w:hAnsi="Times New Roman" w:eastAsia="Times New Roman" w:cs="Times New Roman"/>
                <w:sz w:val="24"/>
                <w:szCs w:val="24"/>
                <w:lang w:val="lv-LV" w:eastAsia="lv-LV"/>
              </w:rPr>
              <w:t xml:space="preserve"> zemes vienīb</w:t>
            </w:r>
            <w:r w:rsidR="004652BD">
              <w:rPr>
                <w:rFonts w:ascii="Times New Roman" w:hAnsi="Times New Roman" w:eastAsia="Times New Roman" w:cs="Times New Roman"/>
                <w:sz w:val="24"/>
                <w:szCs w:val="24"/>
                <w:lang w:val="lv-LV" w:eastAsia="lv-LV"/>
              </w:rPr>
              <w:t>u</w:t>
            </w:r>
            <w:r w:rsidRPr="00136705">
              <w:rPr>
                <w:rFonts w:ascii="Times New Roman" w:hAnsi="Times New Roman" w:eastAsia="Times New Roman" w:cs="Times New Roman"/>
                <w:sz w:val="24"/>
                <w:szCs w:val="24"/>
                <w:lang w:val="lv-LV" w:eastAsia="lv-LV"/>
              </w:rPr>
              <w:t xml:space="preserve"> publiskās lietošanas dzelzceļa transporta infrastruktūras objektu izbūvei un attīstībai.</w:t>
            </w:r>
          </w:p>
          <w:p w:rsidRPr="00136705" w:rsidR="00136705" w:rsidP="00136705" w:rsidRDefault="00136705" w14:paraId="0B77AD29" w14:textId="77777777">
            <w:pPr>
              <w:spacing w:after="0" w:line="240" w:lineRule="auto"/>
              <w:jc w:val="both"/>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  Rīkojuma projekts stāsies spēkā tā parakstīšanas brīdī.</w:t>
            </w:r>
          </w:p>
        </w:tc>
      </w:tr>
    </w:tbl>
    <w:p w:rsidRPr="00136705" w:rsidR="00136705" w:rsidP="00136705" w:rsidRDefault="00136705" w14:paraId="2C4E9434" w14:textId="77777777">
      <w:pPr>
        <w:tabs>
          <w:tab w:val="left" w:pos="2925"/>
        </w:tabs>
        <w:spacing w:after="0" w:line="240" w:lineRule="auto"/>
        <w:rPr>
          <w:rFonts w:ascii="Times New Roman" w:hAnsi="Times New Roman" w:eastAsia="Times New Roman" w:cs="Times New Roman"/>
          <w:sz w:val="28"/>
          <w:szCs w:val="28"/>
          <w:lang w:val="lv-LV" w:eastAsia="lv-LV"/>
        </w:rPr>
      </w:pPr>
    </w:p>
    <w:tbl>
      <w:tblPr>
        <w:tblW w:w="5083"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7"/>
        <w:gridCol w:w="2164"/>
        <w:gridCol w:w="6623"/>
      </w:tblGrid>
      <w:tr w:rsidRPr="00136705" w:rsidR="00136705" w:rsidTr="0075503F" w14:paraId="364AD568"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136705" w:rsidR="00136705" w:rsidP="00136705" w:rsidRDefault="00136705" w14:paraId="5D98498F" w14:textId="77777777">
            <w:pPr>
              <w:spacing w:after="0" w:line="240" w:lineRule="auto"/>
              <w:jc w:val="center"/>
              <w:rPr>
                <w:rFonts w:ascii="Times New Roman" w:hAnsi="Times New Roman" w:eastAsia="Times New Roman" w:cs="Times New Roman"/>
                <w:b/>
                <w:bCs/>
                <w:iCs/>
                <w:sz w:val="24"/>
                <w:szCs w:val="24"/>
                <w:lang w:val="lv-LV" w:eastAsia="lv-LV"/>
              </w:rPr>
            </w:pPr>
            <w:r w:rsidRPr="00136705">
              <w:rPr>
                <w:rFonts w:ascii="Times New Roman" w:hAnsi="Times New Roman" w:eastAsia="Times New Roman" w:cs="Times New Roman"/>
                <w:b/>
                <w:bCs/>
                <w:iCs/>
                <w:sz w:val="24"/>
                <w:szCs w:val="24"/>
                <w:lang w:val="lv-LV" w:eastAsia="lv-LV"/>
              </w:rPr>
              <w:t>I. Tiesību akta projekta izstrādes nepieciešamība</w:t>
            </w:r>
          </w:p>
        </w:tc>
      </w:tr>
      <w:tr w:rsidRPr="00D8034A" w:rsidR="00136705" w:rsidTr="0075503F" w14:paraId="744B851E" w14:textId="77777777">
        <w:trPr>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6FE9C42E"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1.</w:t>
            </w:r>
          </w:p>
        </w:tc>
        <w:tc>
          <w:tcPr>
            <w:tcW w:w="1145"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76180AE6"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Pamatojums</w:t>
            </w:r>
          </w:p>
        </w:tc>
        <w:tc>
          <w:tcPr>
            <w:tcW w:w="3498" w:type="pct"/>
            <w:tcBorders>
              <w:top w:val="outset" w:color="auto" w:sz="6" w:space="0"/>
              <w:left w:val="outset" w:color="auto" w:sz="6" w:space="0"/>
              <w:bottom w:val="outset" w:color="auto" w:sz="6" w:space="0"/>
              <w:right w:val="outset" w:color="auto" w:sz="6" w:space="0"/>
            </w:tcBorders>
          </w:tcPr>
          <w:p w:rsidRPr="00136705" w:rsidR="00136705" w:rsidP="00136705" w:rsidRDefault="00136705" w14:paraId="136712DE"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sz w:val="24"/>
                <w:szCs w:val="24"/>
                <w:lang w:val="lv-LV" w:eastAsia="lv-LV"/>
              </w:rPr>
              <w:t xml:space="preserve">  Sabiedrības vajadzībām nepieciešamā nekustamā īpašuma atsavināšanas likuma (turpmāk – Likums) 9. panta pirmā daļa.</w:t>
            </w:r>
          </w:p>
        </w:tc>
      </w:tr>
      <w:tr w:rsidRPr="00D8034A" w:rsidR="00136705" w:rsidTr="0075503F" w14:paraId="46F5F849" w14:textId="77777777">
        <w:trPr>
          <w:trHeight w:val="1358"/>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103ED221"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2.</w:t>
            </w:r>
          </w:p>
        </w:tc>
        <w:tc>
          <w:tcPr>
            <w:tcW w:w="1145"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550FE3C6"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Pašreizējā situācija un problēmas, kuru risināšanai tiesību akta projekts izstrādāts, tiesiskā regulējuma mērķis un būtība</w:t>
            </w:r>
          </w:p>
          <w:p w:rsidRPr="00136705" w:rsidR="00136705" w:rsidP="00136705" w:rsidRDefault="00136705" w14:paraId="5DA20E13" w14:textId="77777777">
            <w:pPr>
              <w:spacing w:after="0" w:line="240" w:lineRule="auto"/>
              <w:jc w:val="both"/>
              <w:rPr>
                <w:rFonts w:ascii="Times New Roman" w:hAnsi="Times New Roman" w:eastAsia="Times New Roman" w:cs="Times New Roman"/>
                <w:sz w:val="24"/>
                <w:szCs w:val="24"/>
                <w:lang w:val="lv-LV" w:eastAsia="lv-LV"/>
              </w:rPr>
            </w:pPr>
          </w:p>
          <w:p w:rsidRPr="00136705" w:rsidR="00136705" w:rsidP="00136705" w:rsidRDefault="00136705" w14:paraId="2D02E55E" w14:textId="77777777">
            <w:pPr>
              <w:spacing w:after="0" w:line="240" w:lineRule="auto"/>
              <w:jc w:val="both"/>
              <w:rPr>
                <w:rFonts w:ascii="Times New Roman" w:hAnsi="Times New Roman" w:eastAsia="Times New Roman" w:cs="Times New Roman"/>
                <w:sz w:val="24"/>
                <w:szCs w:val="24"/>
                <w:lang w:val="lv-LV" w:eastAsia="lv-LV"/>
              </w:rPr>
            </w:pPr>
          </w:p>
          <w:p w:rsidRPr="00136705" w:rsidR="00136705" w:rsidP="00136705" w:rsidRDefault="00136705" w14:paraId="6326014A" w14:textId="77777777">
            <w:pPr>
              <w:spacing w:after="0" w:line="240" w:lineRule="auto"/>
              <w:jc w:val="both"/>
              <w:rPr>
                <w:rFonts w:ascii="Times New Roman" w:hAnsi="Times New Roman" w:eastAsia="Times New Roman" w:cs="Times New Roman"/>
                <w:sz w:val="24"/>
                <w:szCs w:val="24"/>
                <w:lang w:val="lv-LV" w:eastAsia="lv-LV"/>
              </w:rPr>
            </w:pPr>
          </w:p>
          <w:p w:rsidRPr="00136705" w:rsidR="00136705" w:rsidP="00136705" w:rsidRDefault="00136705" w14:paraId="440C7249" w14:textId="77777777">
            <w:pPr>
              <w:spacing w:after="0" w:line="240" w:lineRule="auto"/>
              <w:jc w:val="both"/>
              <w:rPr>
                <w:rFonts w:ascii="Times New Roman" w:hAnsi="Times New Roman" w:eastAsia="Times New Roman" w:cs="Times New Roman"/>
                <w:sz w:val="24"/>
                <w:szCs w:val="24"/>
                <w:lang w:val="lv-LV" w:eastAsia="lv-LV"/>
              </w:rPr>
            </w:pPr>
          </w:p>
          <w:p w:rsidRPr="00136705" w:rsidR="00136705" w:rsidP="00136705" w:rsidRDefault="00136705" w14:paraId="2C8944C5" w14:textId="77777777">
            <w:pPr>
              <w:spacing w:after="0" w:line="240" w:lineRule="auto"/>
              <w:jc w:val="both"/>
              <w:rPr>
                <w:rFonts w:ascii="Times New Roman" w:hAnsi="Times New Roman" w:eastAsia="Times New Roman" w:cs="Times New Roman"/>
                <w:sz w:val="24"/>
                <w:szCs w:val="24"/>
                <w:lang w:val="lv-LV" w:eastAsia="lv-LV"/>
              </w:rPr>
            </w:pPr>
          </w:p>
          <w:p w:rsidRPr="00136705" w:rsidR="00136705" w:rsidP="00136705" w:rsidRDefault="00136705" w14:paraId="292002C6" w14:textId="77777777">
            <w:pPr>
              <w:spacing w:after="0" w:line="240" w:lineRule="auto"/>
              <w:jc w:val="both"/>
              <w:rPr>
                <w:rFonts w:ascii="Times New Roman" w:hAnsi="Times New Roman" w:eastAsia="Times New Roman" w:cs="Times New Roman"/>
                <w:sz w:val="24"/>
                <w:szCs w:val="24"/>
                <w:lang w:val="lv-LV" w:eastAsia="lv-LV"/>
              </w:rPr>
            </w:pPr>
          </w:p>
          <w:p w:rsidRPr="00136705" w:rsidR="00136705" w:rsidP="00136705" w:rsidRDefault="00136705" w14:paraId="4C172B2A" w14:textId="77777777">
            <w:pPr>
              <w:spacing w:after="0" w:line="240" w:lineRule="auto"/>
              <w:jc w:val="both"/>
              <w:rPr>
                <w:rFonts w:ascii="Times New Roman" w:hAnsi="Times New Roman" w:eastAsia="Times New Roman" w:cs="Times New Roman"/>
                <w:sz w:val="24"/>
                <w:szCs w:val="24"/>
                <w:lang w:val="lv-LV" w:eastAsia="lv-LV"/>
              </w:rPr>
            </w:pPr>
          </w:p>
          <w:p w:rsidRPr="00136705" w:rsidR="00136705" w:rsidP="00136705" w:rsidRDefault="00136705" w14:paraId="2FDFBDCE" w14:textId="77777777">
            <w:pPr>
              <w:spacing w:after="0" w:line="240" w:lineRule="auto"/>
              <w:jc w:val="both"/>
              <w:rPr>
                <w:rFonts w:ascii="Times New Roman" w:hAnsi="Times New Roman" w:eastAsia="Times New Roman" w:cs="Times New Roman"/>
                <w:sz w:val="24"/>
                <w:szCs w:val="24"/>
                <w:lang w:val="lv-LV" w:eastAsia="lv-LV"/>
              </w:rPr>
            </w:pPr>
          </w:p>
          <w:p w:rsidRPr="00136705" w:rsidR="00136705" w:rsidP="00136705" w:rsidRDefault="00136705" w14:paraId="35814F9E" w14:textId="77777777">
            <w:pPr>
              <w:spacing w:after="0" w:line="240" w:lineRule="auto"/>
              <w:jc w:val="both"/>
              <w:rPr>
                <w:rFonts w:ascii="Times New Roman" w:hAnsi="Times New Roman" w:eastAsia="Times New Roman" w:cs="Times New Roman"/>
                <w:sz w:val="24"/>
                <w:szCs w:val="24"/>
                <w:lang w:val="lv-LV" w:eastAsia="lv-LV"/>
              </w:rPr>
            </w:pPr>
          </w:p>
        </w:tc>
        <w:tc>
          <w:tcPr>
            <w:tcW w:w="3498" w:type="pct"/>
            <w:tcBorders>
              <w:top w:val="outset" w:color="auto" w:sz="6" w:space="0"/>
              <w:left w:val="outset" w:color="auto" w:sz="6" w:space="0"/>
              <w:bottom w:val="outset" w:color="auto" w:sz="6" w:space="0"/>
              <w:right w:val="outset" w:color="auto" w:sz="6" w:space="0"/>
            </w:tcBorders>
          </w:tcPr>
          <w:p w:rsidRPr="00136705" w:rsidR="00136705" w:rsidP="00136705" w:rsidRDefault="00136705" w14:paraId="3CD83AB0" w14:textId="2DA45198">
            <w:pPr>
              <w:spacing w:after="0" w:line="240" w:lineRule="auto"/>
              <w:jc w:val="both"/>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 xml:space="preserve">  Īstenojot Eiropas standarta platuma 1435 mm dzelzceļa līnijas izbūves Rail </w:t>
            </w:r>
            <w:proofErr w:type="spellStart"/>
            <w:r w:rsidRPr="00136705">
              <w:rPr>
                <w:rFonts w:ascii="Times New Roman" w:hAnsi="Times New Roman" w:eastAsia="Times New Roman" w:cs="Times New Roman"/>
                <w:sz w:val="24"/>
                <w:szCs w:val="24"/>
                <w:lang w:val="lv-LV" w:eastAsia="lv-LV"/>
              </w:rPr>
              <w:t>Baltica</w:t>
            </w:r>
            <w:proofErr w:type="spellEnd"/>
            <w:r w:rsidRPr="00136705">
              <w:rPr>
                <w:rFonts w:ascii="Times New Roman" w:hAnsi="Times New Roman" w:eastAsia="Times New Roman" w:cs="Times New Roman"/>
                <w:sz w:val="24"/>
                <w:szCs w:val="24"/>
                <w:lang w:val="lv-LV" w:eastAsia="lv-LV"/>
              </w:rPr>
              <w:t xml:space="preserve"> koridorā caur Igauniju, Latviju un Lietuvu būvniecības projektu (turpmāk – Rail </w:t>
            </w:r>
            <w:proofErr w:type="spellStart"/>
            <w:r w:rsidRPr="00136705">
              <w:rPr>
                <w:rFonts w:ascii="Times New Roman" w:hAnsi="Times New Roman" w:eastAsia="Times New Roman" w:cs="Times New Roman"/>
                <w:sz w:val="24"/>
                <w:szCs w:val="24"/>
                <w:lang w:val="lv-LV" w:eastAsia="lv-LV"/>
              </w:rPr>
              <w:t>Baltica</w:t>
            </w:r>
            <w:proofErr w:type="spellEnd"/>
            <w:r w:rsidRPr="00136705">
              <w:rPr>
                <w:rFonts w:ascii="Times New Roman" w:hAnsi="Times New Roman" w:eastAsia="Times New Roman" w:cs="Times New Roman"/>
                <w:sz w:val="24"/>
                <w:szCs w:val="24"/>
                <w:lang w:val="lv-LV" w:eastAsia="lv-LV"/>
              </w:rPr>
              <w:t xml:space="preserve"> projekts), nepieciešams atsavināt no nekustamā īpašuma </w:t>
            </w:r>
            <w:r w:rsidR="00A92AC7">
              <w:rPr>
                <w:rFonts w:ascii="Times New Roman" w:hAnsi="Times New Roman" w:eastAsia="Times New Roman" w:cs="Times New Roman"/>
                <w:sz w:val="24"/>
                <w:szCs w:val="24"/>
                <w:lang w:val="lv-LV" w:eastAsia="lv-LV"/>
              </w:rPr>
              <w:t>kop</w:t>
            </w:r>
            <w:r w:rsidR="00941690">
              <w:rPr>
                <w:rFonts w:ascii="Times New Roman" w:hAnsi="Times New Roman" w:eastAsia="Times New Roman" w:cs="Times New Roman"/>
                <w:sz w:val="24"/>
                <w:szCs w:val="24"/>
                <w:lang w:val="lv-LV" w:eastAsia="lv-LV"/>
              </w:rPr>
              <w:t>īpašnie</w:t>
            </w:r>
            <w:r w:rsidR="001B7907">
              <w:rPr>
                <w:rFonts w:ascii="Times New Roman" w:hAnsi="Times New Roman" w:eastAsia="Times New Roman" w:cs="Times New Roman"/>
                <w:sz w:val="24"/>
                <w:szCs w:val="24"/>
                <w:lang w:val="lv-LV" w:eastAsia="lv-LV"/>
              </w:rPr>
              <w:t>ki</w:t>
            </w:r>
            <w:r w:rsidR="00E50270">
              <w:rPr>
                <w:rFonts w:ascii="Times New Roman" w:hAnsi="Times New Roman" w:eastAsia="Times New Roman" w:cs="Times New Roman"/>
                <w:sz w:val="24"/>
                <w:szCs w:val="24"/>
                <w:lang w:val="lv-LV" w:eastAsia="lv-LV"/>
              </w:rPr>
              <w:t>em</w:t>
            </w:r>
            <w:r w:rsidRPr="00136705">
              <w:rPr>
                <w:rFonts w:ascii="Times New Roman" w:hAnsi="Times New Roman" w:eastAsia="Times New Roman" w:cs="Times New Roman"/>
                <w:sz w:val="24"/>
                <w:szCs w:val="24"/>
                <w:lang w:val="lv-LV" w:eastAsia="lv-LV"/>
              </w:rPr>
              <w:t xml:space="preserve"> nekustam</w:t>
            </w:r>
            <w:r w:rsidR="00581AC4">
              <w:rPr>
                <w:rFonts w:ascii="Times New Roman" w:hAnsi="Times New Roman" w:eastAsia="Times New Roman" w:cs="Times New Roman"/>
                <w:sz w:val="24"/>
                <w:szCs w:val="24"/>
                <w:lang w:val="lv-LV" w:eastAsia="lv-LV"/>
              </w:rPr>
              <w:t>o</w:t>
            </w:r>
            <w:r w:rsidRPr="00136705">
              <w:rPr>
                <w:rFonts w:ascii="Times New Roman" w:hAnsi="Times New Roman" w:eastAsia="Times New Roman" w:cs="Times New Roman"/>
                <w:sz w:val="24"/>
                <w:szCs w:val="24"/>
                <w:lang w:val="lv-LV" w:eastAsia="lv-LV"/>
              </w:rPr>
              <w:t xml:space="preserve"> īpašum</w:t>
            </w:r>
            <w:r w:rsidR="00581AC4">
              <w:rPr>
                <w:rFonts w:ascii="Times New Roman" w:hAnsi="Times New Roman" w:eastAsia="Times New Roman" w:cs="Times New Roman"/>
                <w:sz w:val="24"/>
                <w:szCs w:val="24"/>
                <w:lang w:val="lv-LV" w:eastAsia="lv-LV"/>
              </w:rPr>
              <w:t>u</w:t>
            </w:r>
            <w:r w:rsidRPr="00136705">
              <w:rPr>
                <w:rFonts w:ascii="Times New Roman" w:hAnsi="Times New Roman" w:eastAsia="Times New Roman" w:cs="Times New Roman"/>
                <w:sz w:val="24"/>
                <w:szCs w:val="24"/>
                <w:lang w:val="lv-LV" w:eastAsia="lv-LV"/>
              </w:rPr>
              <w:t xml:space="preserve"> (nekustamā īpašuma kadastra </w:t>
            </w:r>
            <w:r w:rsidR="00AC6659">
              <w:rPr>
                <w:rFonts w:ascii="Times New Roman" w:hAnsi="Times New Roman" w:eastAsia="Times New Roman" w:cs="Times New Roman"/>
                <w:sz w:val="24"/>
                <w:szCs w:val="24"/>
                <w:lang w:val="lv-LV" w:eastAsia="lv-LV"/>
              </w:rPr>
              <w:t>Nr. 0100 099 00</w:t>
            </w:r>
            <w:r w:rsidR="00581AC4">
              <w:rPr>
                <w:rFonts w:ascii="Times New Roman" w:hAnsi="Times New Roman" w:eastAsia="Times New Roman" w:cs="Times New Roman"/>
                <w:sz w:val="24"/>
                <w:szCs w:val="24"/>
                <w:lang w:val="lv-LV" w:eastAsia="lv-LV"/>
              </w:rPr>
              <w:t>43</w:t>
            </w:r>
            <w:r w:rsidRPr="00136705">
              <w:rPr>
                <w:rFonts w:ascii="Times New Roman" w:hAnsi="Times New Roman" w:eastAsia="Times New Roman" w:cs="Times New Roman"/>
                <w:sz w:val="24"/>
                <w:szCs w:val="24"/>
                <w:lang w:val="lv-LV" w:eastAsia="lv-LV"/>
              </w:rPr>
              <w:t xml:space="preserve">) </w:t>
            </w:r>
            <w:r w:rsidR="00581AC4">
              <w:rPr>
                <w:rFonts w:ascii="Times New Roman" w:hAnsi="Times New Roman" w:eastAsia="Times New Roman" w:cs="Times New Roman"/>
                <w:sz w:val="24"/>
                <w:szCs w:val="24"/>
                <w:lang w:val="lv-LV" w:eastAsia="lv-LV"/>
              </w:rPr>
              <w:t>–</w:t>
            </w:r>
            <w:r w:rsidRPr="00136705">
              <w:rPr>
                <w:rFonts w:ascii="Times New Roman" w:hAnsi="Times New Roman" w:eastAsia="Times New Roman" w:cs="Times New Roman"/>
                <w:sz w:val="24"/>
                <w:szCs w:val="24"/>
                <w:lang w:val="lv-LV" w:eastAsia="lv-LV"/>
              </w:rPr>
              <w:t xml:space="preserve"> zemes vienīb</w:t>
            </w:r>
            <w:r w:rsidR="00581AC4">
              <w:rPr>
                <w:rFonts w:ascii="Times New Roman" w:hAnsi="Times New Roman" w:eastAsia="Times New Roman" w:cs="Times New Roman"/>
                <w:sz w:val="24"/>
                <w:szCs w:val="24"/>
                <w:lang w:val="lv-LV" w:eastAsia="lv-LV"/>
              </w:rPr>
              <w:t>u</w:t>
            </w:r>
            <w:r w:rsidRPr="00136705">
              <w:rPr>
                <w:rFonts w:ascii="Times New Roman" w:hAnsi="Times New Roman" w:eastAsia="Times New Roman" w:cs="Times New Roman"/>
                <w:sz w:val="24"/>
                <w:szCs w:val="24"/>
                <w:lang w:val="lv-LV" w:eastAsia="lv-LV"/>
              </w:rPr>
              <w:t xml:space="preserve"> (zemes vienības kadastra apzīmējums </w:t>
            </w:r>
            <w:r w:rsidR="00AC6659">
              <w:rPr>
                <w:rFonts w:ascii="Times New Roman" w:hAnsi="Times New Roman" w:eastAsia="Times New Roman" w:cs="Times New Roman"/>
                <w:sz w:val="24"/>
                <w:szCs w:val="24"/>
                <w:lang w:val="lv-LV" w:eastAsia="lv-LV"/>
              </w:rPr>
              <w:t>0100 099 00</w:t>
            </w:r>
            <w:r w:rsidR="00581AC4">
              <w:rPr>
                <w:rFonts w:ascii="Times New Roman" w:hAnsi="Times New Roman" w:eastAsia="Times New Roman" w:cs="Times New Roman"/>
                <w:sz w:val="24"/>
                <w:szCs w:val="24"/>
                <w:lang w:val="lv-LV" w:eastAsia="lv-LV"/>
              </w:rPr>
              <w:t>43</w:t>
            </w:r>
            <w:r w:rsidRPr="00136705">
              <w:rPr>
                <w:rFonts w:ascii="Times New Roman" w:hAnsi="Times New Roman" w:eastAsia="Times New Roman" w:cs="Times New Roman"/>
                <w:sz w:val="24"/>
                <w:szCs w:val="24"/>
                <w:lang w:val="lv-LV" w:eastAsia="lv-LV"/>
              </w:rPr>
              <w:t xml:space="preserve">) </w:t>
            </w:r>
            <w:r w:rsidR="00581AC4">
              <w:rPr>
                <w:rFonts w:ascii="Times New Roman" w:hAnsi="Times New Roman" w:eastAsia="Times New Roman" w:cs="Times New Roman"/>
                <w:sz w:val="24"/>
                <w:szCs w:val="24"/>
                <w:lang w:val="lv-LV" w:eastAsia="lv-LV"/>
              </w:rPr>
              <w:t>1,6203</w:t>
            </w:r>
            <w:r w:rsidRPr="00136705">
              <w:rPr>
                <w:rFonts w:ascii="Times New Roman" w:hAnsi="Times New Roman" w:eastAsia="Times New Roman" w:cs="Times New Roman"/>
                <w:sz w:val="24"/>
                <w:szCs w:val="24"/>
                <w:lang w:val="lv-LV" w:eastAsia="lv-LV"/>
              </w:rPr>
              <w:t xml:space="preserve"> ha platībā</w:t>
            </w:r>
            <w:r w:rsidR="00195F9D">
              <w:rPr>
                <w:rFonts w:ascii="Times New Roman" w:hAnsi="Times New Roman" w:eastAsia="Times New Roman" w:cs="Times New Roman"/>
                <w:sz w:val="24"/>
                <w:szCs w:val="24"/>
                <w:lang w:val="lv-LV" w:eastAsia="lv-LV"/>
              </w:rPr>
              <w:t xml:space="preserve"> </w:t>
            </w:r>
            <w:r w:rsidRPr="00136705">
              <w:rPr>
                <w:rFonts w:ascii="Times New Roman" w:hAnsi="Times New Roman" w:eastAsia="Times New Roman" w:cs="Times New Roman"/>
                <w:sz w:val="24"/>
                <w:szCs w:val="24"/>
                <w:lang w:val="lv-LV" w:eastAsia="lv-LV"/>
              </w:rPr>
              <w:t xml:space="preserve">– </w:t>
            </w:r>
            <w:r w:rsidR="00581AC4">
              <w:rPr>
                <w:rFonts w:ascii="Times New Roman" w:hAnsi="Times New Roman" w:eastAsia="Times New Roman" w:cs="Times New Roman"/>
                <w:sz w:val="24"/>
                <w:szCs w:val="24"/>
                <w:lang w:val="lv-LV" w:eastAsia="lv-LV"/>
              </w:rPr>
              <w:t>Priedaines</w:t>
            </w:r>
            <w:r w:rsidRPr="00136705">
              <w:rPr>
                <w:rFonts w:ascii="Times New Roman" w:hAnsi="Times New Roman" w:eastAsia="Times New Roman" w:cs="Times New Roman"/>
                <w:sz w:val="24"/>
                <w:szCs w:val="24"/>
                <w:lang w:val="lv-LV" w:eastAsia="lv-LV"/>
              </w:rPr>
              <w:t xml:space="preserve"> ielā </w:t>
            </w:r>
            <w:r w:rsidR="00581AC4">
              <w:rPr>
                <w:rFonts w:ascii="Times New Roman" w:hAnsi="Times New Roman" w:eastAsia="Times New Roman" w:cs="Times New Roman"/>
                <w:sz w:val="24"/>
                <w:szCs w:val="24"/>
                <w:lang w:val="lv-LV" w:eastAsia="lv-LV"/>
              </w:rPr>
              <w:t>96</w:t>
            </w:r>
            <w:r w:rsidRPr="00136705">
              <w:rPr>
                <w:rFonts w:ascii="Times New Roman" w:hAnsi="Times New Roman" w:eastAsia="Times New Roman" w:cs="Times New Roman"/>
                <w:sz w:val="24"/>
                <w:szCs w:val="24"/>
                <w:lang w:val="lv-LV" w:eastAsia="lv-LV"/>
              </w:rPr>
              <w:t>, Rīgā (</w:t>
            </w:r>
            <w:r w:rsidRPr="005174A2">
              <w:rPr>
                <w:rFonts w:ascii="Times New Roman" w:hAnsi="Times New Roman" w:eastAsia="Times New Roman" w:cs="Times New Roman"/>
                <w:sz w:val="24"/>
                <w:szCs w:val="24"/>
                <w:lang w:val="lv-LV" w:eastAsia="lv-LV"/>
              </w:rPr>
              <w:t xml:space="preserve">turpmāk </w:t>
            </w:r>
            <w:r w:rsidRPr="00136705" w:rsidR="00195F9D">
              <w:rPr>
                <w:rFonts w:ascii="Times New Roman" w:hAnsi="Times New Roman" w:eastAsia="Times New Roman" w:cs="Times New Roman"/>
                <w:sz w:val="24"/>
                <w:szCs w:val="24"/>
                <w:lang w:val="lv-LV" w:eastAsia="lv-LV"/>
              </w:rPr>
              <w:t>–</w:t>
            </w:r>
            <w:r w:rsidRPr="005174A2">
              <w:rPr>
                <w:rFonts w:ascii="Times New Roman" w:hAnsi="Times New Roman" w:eastAsia="Times New Roman" w:cs="Times New Roman"/>
                <w:sz w:val="24"/>
                <w:szCs w:val="24"/>
                <w:lang w:val="lv-LV" w:eastAsia="lv-LV"/>
              </w:rPr>
              <w:t xml:space="preserve"> </w:t>
            </w:r>
            <w:r w:rsidR="00581AC4">
              <w:rPr>
                <w:rFonts w:ascii="Times New Roman" w:hAnsi="Times New Roman" w:eastAsia="Times New Roman" w:cs="Times New Roman"/>
                <w:sz w:val="24"/>
                <w:szCs w:val="24"/>
                <w:lang w:val="lv-LV" w:eastAsia="lv-LV"/>
              </w:rPr>
              <w:t>N</w:t>
            </w:r>
            <w:r w:rsidRPr="005174A2">
              <w:rPr>
                <w:rFonts w:ascii="Times New Roman" w:hAnsi="Times New Roman" w:eastAsia="Times New Roman" w:cs="Times New Roman"/>
                <w:sz w:val="24"/>
                <w:szCs w:val="24"/>
                <w:lang w:val="lv-LV" w:eastAsia="lv-LV"/>
              </w:rPr>
              <w:t>ekustam</w:t>
            </w:r>
            <w:r w:rsidR="00581AC4">
              <w:rPr>
                <w:rFonts w:ascii="Times New Roman" w:hAnsi="Times New Roman" w:eastAsia="Times New Roman" w:cs="Times New Roman"/>
                <w:sz w:val="24"/>
                <w:szCs w:val="24"/>
                <w:lang w:val="lv-LV" w:eastAsia="lv-LV"/>
              </w:rPr>
              <w:t>ais</w:t>
            </w:r>
            <w:r w:rsidRPr="005174A2">
              <w:rPr>
                <w:rFonts w:ascii="Times New Roman" w:hAnsi="Times New Roman" w:eastAsia="Times New Roman" w:cs="Times New Roman"/>
                <w:sz w:val="24"/>
                <w:szCs w:val="24"/>
                <w:lang w:val="lv-LV" w:eastAsia="lv-LV"/>
              </w:rPr>
              <w:t xml:space="preserve"> īpašum</w:t>
            </w:r>
            <w:r w:rsidR="00581AC4">
              <w:rPr>
                <w:rFonts w:ascii="Times New Roman" w:hAnsi="Times New Roman" w:eastAsia="Times New Roman" w:cs="Times New Roman"/>
                <w:sz w:val="24"/>
                <w:szCs w:val="24"/>
                <w:lang w:val="lv-LV" w:eastAsia="lv-LV"/>
              </w:rPr>
              <w:t>s</w:t>
            </w:r>
            <w:r w:rsidRPr="00136705">
              <w:rPr>
                <w:rFonts w:ascii="Times New Roman" w:hAnsi="Times New Roman" w:eastAsia="Times New Roman" w:cs="Times New Roman"/>
                <w:sz w:val="24"/>
                <w:szCs w:val="24"/>
                <w:lang w:val="lv-LV" w:eastAsia="lv-LV"/>
              </w:rPr>
              <w:t>).</w:t>
            </w:r>
          </w:p>
          <w:p w:rsidRPr="00136705" w:rsidR="00136705" w:rsidP="00136705" w:rsidRDefault="00136705" w14:paraId="4E50470E" w14:textId="77777777">
            <w:pPr>
              <w:spacing w:after="0" w:line="240" w:lineRule="auto"/>
              <w:jc w:val="both"/>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 xml:space="preserve">  Rail </w:t>
            </w:r>
            <w:proofErr w:type="spellStart"/>
            <w:r w:rsidRPr="00136705">
              <w:rPr>
                <w:rFonts w:ascii="Times New Roman" w:hAnsi="Times New Roman" w:eastAsia="Times New Roman" w:cs="Times New Roman"/>
                <w:sz w:val="24"/>
                <w:szCs w:val="24"/>
                <w:lang w:val="lv-LV" w:eastAsia="lv-LV"/>
              </w:rPr>
              <w:t>Baltica</w:t>
            </w:r>
            <w:proofErr w:type="spellEnd"/>
            <w:r w:rsidRPr="00136705">
              <w:rPr>
                <w:rFonts w:ascii="Times New Roman" w:hAnsi="Times New Roman" w:eastAsia="Times New Roman" w:cs="Times New Roman"/>
                <w:sz w:val="24"/>
                <w:szCs w:val="24"/>
                <w:lang w:val="lv-LV" w:eastAsia="lv-LV"/>
              </w:rPr>
              <w:t xml:space="preserve"> projekta īstenošanai paredzētā darbība, nosakot dzelzceļa līnijas trases novietojumu Latvijas teritorijā, akceptēta ar Ministru kabineta 2016. gada 24. augusta rīkojumu Nr. 467 “Par Eiropas standarta platuma publiskās lietošanas dzelzceļa infrastruktūras līnijas Rail </w:t>
            </w:r>
            <w:proofErr w:type="spellStart"/>
            <w:r w:rsidRPr="00136705">
              <w:rPr>
                <w:rFonts w:ascii="Times New Roman" w:hAnsi="Times New Roman" w:eastAsia="Times New Roman" w:cs="Times New Roman"/>
                <w:sz w:val="24"/>
                <w:szCs w:val="24"/>
                <w:lang w:val="lv-LV" w:eastAsia="lv-LV"/>
              </w:rPr>
              <w:t>Baltica</w:t>
            </w:r>
            <w:proofErr w:type="spellEnd"/>
            <w:r w:rsidRPr="00136705">
              <w:rPr>
                <w:rFonts w:ascii="Times New Roman" w:hAnsi="Times New Roman" w:eastAsia="Times New Roman" w:cs="Times New Roman"/>
                <w:sz w:val="24"/>
                <w:szCs w:val="24"/>
                <w:lang w:val="lv-LV" w:eastAsia="lv-LV"/>
              </w:rPr>
              <w:t xml:space="preserve"> būvniecībai paredzētās darbības akceptu”. Ar Ministru kabineta 2016. gada 24. augusta rīkojumu Nr. 468 “Par nacionālā interešu objekta statusa noteikšanu Eiropas standarta platuma publiskās lietošanas dzelzceļa infrastruktūrai</w:t>
            </w:r>
            <w:r w:rsidR="00AD7BD2">
              <w:rPr>
                <w:rFonts w:ascii="Times New Roman" w:hAnsi="Times New Roman" w:eastAsia="Times New Roman" w:cs="Times New Roman"/>
                <w:sz w:val="24"/>
                <w:szCs w:val="24"/>
                <w:lang w:val="lv-LV" w:eastAsia="lv-LV"/>
              </w:rPr>
              <w:t xml:space="preserve"> </w:t>
            </w:r>
            <w:r w:rsidRPr="00136705">
              <w:rPr>
                <w:rFonts w:ascii="Times New Roman" w:hAnsi="Times New Roman" w:eastAsia="Times New Roman" w:cs="Times New Roman"/>
                <w:sz w:val="24"/>
                <w:szCs w:val="24"/>
                <w:lang w:val="lv-LV" w:eastAsia="lv-LV"/>
              </w:rPr>
              <w:t xml:space="preserve">Rail </w:t>
            </w:r>
            <w:proofErr w:type="spellStart"/>
            <w:r w:rsidRPr="00136705">
              <w:rPr>
                <w:rFonts w:ascii="Times New Roman" w:hAnsi="Times New Roman" w:eastAsia="Times New Roman" w:cs="Times New Roman"/>
                <w:sz w:val="24"/>
                <w:szCs w:val="24"/>
                <w:lang w:val="lv-LV" w:eastAsia="lv-LV"/>
              </w:rPr>
              <w:t>Baltica</w:t>
            </w:r>
            <w:proofErr w:type="spellEnd"/>
            <w:r w:rsidRPr="00136705">
              <w:rPr>
                <w:rFonts w:ascii="Times New Roman" w:hAnsi="Times New Roman" w:eastAsia="Times New Roman" w:cs="Times New Roman"/>
                <w:sz w:val="24"/>
                <w:szCs w:val="24"/>
                <w:lang w:val="lv-LV" w:eastAsia="lv-LV"/>
              </w:rPr>
              <w:t xml:space="preserve"> projektam noteikts nacionālo interešu objekta statuss.</w:t>
            </w:r>
          </w:p>
          <w:p w:rsidRPr="00136705" w:rsidR="00136705" w:rsidP="00136705" w:rsidRDefault="00136705" w14:paraId="78C2CB1C" w14:textId="13DAF4E3">
            <w:pPr>
              <w:spacing w:after="0" w:line="240" w:lineRule="auto"/>
              <w:jc w:val="both"/>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 xml:space="preserve">  Nekustam</w:t>
            </w:r>
            <w:r w:rsidR="00195A10">
              <w:rPr>
                <w:rFonts w:ascii="Times New Roman" w:hAnsi="Times New Roman" w:eastAsia="Times New Roman" w:cs="Times New Roman"/>
                <w:sz w:val="24"/>
                <w:szCs w:val="24"/>
                <w:lang w:val="lv-LV" w:eastAsia="lv-LV"/>
              </w:rPr>
              <w:t>ais</w:t>
            </w:r>
            <w:r w:rsidRPr="00136705">
              <w:rPr>
                <w:rFonts w:ascii="Times New Roman" w:hAnsi="Times New Roman" w:eastAsia="Times New Roman" w:cs="Times New Roman"/>
                <w:sz w:val="24"/>
                <w:szCs w:val="24"/>
                <w:lang w:val="lv-LV" w:eastAsia="lv-LV"/>
              </w:rPr>
              <w:t xml:space="preserve"> īpašum</w:t>
            </w:r>
            <w:r w:rsidR="00195A10">
              <w:rPr>
                <w:rFonts w:ascii="Times New Roman" w:hAnsi="Times New Roman" w:eastAsia="Times New Roman" w:cs="Times New Roman"/>
                <w:sz w:val="24"/>
                <w:szCs w:val="24"/>
                <w:lang w:val="lv-LV" w:eastAsia="lv-LV"/>
              </w:rPr>
              <w:t>s</w:t>
            </w:r>
            <w:r w:rsidRPr="00136705">
              <w:rPr>
                <w:rFonts w:ascii="Times New Roman" w:hAnsi="Times New Roman" w:eastAsia="Times New Roman" w:cs="Times New Roman"/>
                <w:sz w:val="24"/>
                <w:szCs w:val="24"/>
                <w:lang w:val="lv-LV" w:eastAsia="lv-LV"/>
              </w:rPr>
              <w:t xml:space="preserve"> tiek atsavināt</w:t>
            </w:r>
            <w:r w:rsidR="00195A10">
              <w:rPr>
                <w:rFonts w:ascii="Times New Roman" w:hAnsi="Times New Roman" w:eastAsia="Times New Roman" w:cs="Times New Roman"/>
                <w:sz w:val="24"/>
                <w:szCs w:val="24"/>
                <w:lang w:val="lv-LV" w:eastAsia="lv-LV"/>
              </w:rPr>
              <w:t>s</w:t>
            </w:r>
            <w:r w:rsidRPr="00136705">
              <w:rPr>
                <w:rFonts w:ascii="Times New Roman" w:hAnsi="Times New Roman" w:eastAsia="Times New Roman" w:cs="Times New Roman"/>
                <w:sz w:val="24"/>
                <w:szCs w:val="24"/>
                <w:lang w:val="lv-LV" w:eastAsia="lv-LV"/>
              </w:rPr>
              <w:t xml:space="preserve"> publiskās lietošanas dzelzceļa transporta infrastruktūras projekta attīstībai un atsavināšana ir vienīgais veids šī mērķa sasniegšanai.</w:t>
            </w:r>
          </w:p>
          <w:p w:rsidR="00100464" w:rsidP="00136705" w:rsidRDefault="00136705" w14:paraId="63F6E802" w14:textId="77777777">
            <w:pPr>
              <w:spacing w:after="0" w:line="240" w:lineRule="auto"/>
              <w:ind w:firstLine="75"/>
              <w:jc w:val="both"/>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Nekustamais īpašums ir ierakstīts Rīgas pilsētas Vidzemes priekšpilsētas tiesas Rīgas pilsētas zemesgrāmatas nodalījumā Nr.</w:t>
            </w:r>
            <w:r w:rsidRPr="00F02D48" w:rsidR="00F02D48">
              <w:rPr>
                <w:rFonts w:ascii="Times New Roman" w:hAnsi="Times New Roman" w:eastAsia="Times New Roman" w:cs="Times New Roman"/>
                <w:sz w:val="24"/>
                <w:szCs w:val="24"/>
                <w:lang w:val="lv-LV" w:eastAsia="lv-LV"/>
              </w:rPr>
              <w:t> 1000004</w:t>
            </w:r>
            <w:r w:rsidR="00195A10">
              <w:rPr>
                <w:rFonts w:ascii="Times New Roman" w:hAnsi="Times New Roman" w:eastAsia="Times New Roman" w:cs="Times New Roman"/>
                <w:sz w:val="24"/>
                <w:szCs w:val="24"/>
                <w:lang w:val="lv-LV" w:eastAsia="lv-LV"/>
              </w:rPr>
              <w:t>21432</w:t>
            </w:r>
            <w:r w:rsidR="00195F9D">
              <w:rPr>
                <w:rFonts w:ascii="Times New Roman" w:hAnsi="Times New Roman" w:eastAsia="Times New Roman" w:cs="Times New Roman"/>
                <w:sz w:val="24"/>
                <w:szCs w:val="24"/>
                <w:lang w:val="lv-LV" w:eastAsia="lv-LV"/>
              </w:rPr>
              <w:t xml:space="preserve"> </w:t>
            </w:r>
            <w:r w:rsidRPr="00136705">
              <w:rPr>
                <w:rFonts w:ascii="Times New Roman" w:hAnsi="Times New Roman" w:eastAsia="Times New Roman" w:cs="Times New Roman"/>
                <w:sz w:val="24"/>
                <w:szCs w:val="24"/>
                <w:lang w:val="lv-LV" w:eastAsia="lv-LV"/>
              </w:rPr>
              <w:t xml:space="preserve">šādā sastāvā: zemes vienība (zemes vienības kadastra apzīmējums </w:t>
            </w:r>
            <w:r w:rsidRPr="00F02D48" w:rsidR="00F02D48">
              <w:rPr>
                <w:rFonts w:ascii="Times New Roman" w:hAnsi="Times New Roman" w:eastAsia="Times New Roman" w:cs="Times New Roman"/>
                <w:sz w:val="24"/>
                <w:szCs w:val="24"/>
                <w:lang w:val="lv-LV" w:eastAsia="lv-LV"/>
              </w:rPr>
              <w:t>0100 099 00</w:t>
            </w:r>
            <w:r w:rsidR="00B113E7">
              <w:rPr>
                <w:rFonts w:ascii="Times New Roman" w:hAnsi="Times New Roman" w:eastAsia="Times New Roman" w:cs="Times New Roman"/>
                <w:sz w:val="24"/>
                <w:szCs w:val="24"/>
                <w:lang w:val="lv-LV" w:eastAsia="lv-LV"/>
              </w:rPr>
              <w:t>43</w:t>
            </w:r>
            <w:r w:rsidRPr="00136705">
              <w:rPr>
                <w:rFonts w:ascii="Times New Roman" w:hAnsi="Times New Roman" w:eastAsia="Times New Roman" w:cs="Times New Roman"/>
                <w:sz w:val="24"/>
                <w:szCs w:val="24"/>
                <w:lang w:val="lv-LV" w:eastAsia="lv-LV"/>
              </w:rPr>
              <w:t>) 1</w:t>
            </w:r>
            <w:r w:rsidR="001E182E">
              <w:rPr>
                <w:rFonts w:ascii="Times New Roman" w:hAnsi="Times New Roman" w:eastAsia="Times New Roman" w:cs="Times New Roman"/>
                <w:sz w:val="24"/>
                <w:szCs w:val="24"/>
                <w:lang w:val="lv-LV" w:eastAsia="lv-LV"/>
              </w:rPr>
              <w:t>,</w:t>
            </w:r>
            <w:r w:rsidR="00B113E7">
              <w:rPr>
                <w:rFonts w:ascii="Times New Roman" w:hAnsi="Times New Roman" w:eastAsia="Times New Roman" w:cs="Times New Roman"/>
                <w:sz w:val="24"/>
                <w:szCs w:val="24"/>
                <w:lang w:val="lv-LV" w:eastAsia="lv-LV"/>
              </w:rPr>
              <w:t>6203</w:t>
            </w:r>
            <w:r w:rsidRPr="00136705">
              <w:rPr>
                <w:rFonts w:ascii="Times New Roman" w:hAnsi="Times New Roman" w:eastAsia="Times New Roman" w:cs="Times New Roman"/>
                <w:sz w:val="24"/>
                <w:szCs w:val="24"/>
                <w:lang w:val="lv-LV" w:eastAsia="lv-LV"/>
              </w:rPr>
              <w:t xml:space="preserve"> ha platībā.</w:t>
            </w:r>
          </w:p>
          <w:p w:rsidR="00136705" w:rsidP="00136705" w:rsidRDefault="00136705" w14:paraId="122F71DE" w14:textId="20F3D63B">
            <w:pPr>
              <w:spacing w:after="0" w:line="240" w:lineRule="auto"/>
              <w:ind w:firstLine="75"/>
              <w:jc w:val="both"/>
              <w:rPr>
                <w:rFonts w:ascii="Times New Roman" w:hAnsi="Times New Roman" w:eastAsia="Times New Roman" w:cs="Times New Roman"/>
                <w:sz w:val="24"/>
                <w:szCs w:val="24"/>
                <w:lang w:val="lv-LV" w:eastAsia="lv-LV"/>
              </w:rPr>
            </w:pPr>
            <w:r w:rsidRPr="00D8034A">
              <w:rPr>
                <w:rFonts w:ascii="Times New Roman" w:hAnsi="Times New Roman" w:eastAsia="Times New Roman" w:cs="Times New Roman"/>
                <w:sz w:val="24"/>
                <w:szCs w:val="24"/>
                <w:lang w:val="lv-LV" w:eastAsia="lv-LV"/>
              </w:rPr>
              <w:t>Nekustamā īpašuma īpašumtiesības</w:t>
            </w:r>
            <w:r w:rsidRPr="00D8034A" w:rsidR="00887D9F">
              <w:rPr>
                <w:rFonts w:ascii="Times New Roman" w:hAnsi="Times New Roman" w:eastAsia="Times New Roman" w:cs="Times New Roman"/>
                <w:sz w:val="24"/>
                <w:szCs w:val="24"/>
                <w:lang w:val="lv-LV" w:eastAsia="lv-LV"/>
              </w:rPr>
              <w:t>,</w:t>
            </w:r>
            <w:r w:rsidR="00AD7BD2">
              <w:rPr>
                <w:rFonts w:ascii="Times New Roman" w:hAnsi="Times New Roman" w:eastAsia="Times New Roman" w:cs="Times New Roman"/>
                <w:sz w:val="24"/>
                <w:szCs w:val="24"/>
                <w:lang w:val="lv-LV" w:eastAsia="lv-LV"/>
              </w:rPr>
              <w:t xml:space="preserve"> </w:t>
            </w:r>
            <w:r w:rsidRPr="00D8034A" w:rsidR="00887D9F">
              <w:rPr>
                <w:rFonts w:ascii="Times New Roman" w:hAnsi="Times New Roman" w:eastAsia="Times New Roman" w:cs="Times New Roman"/>
                <w:sz w:val="24"/>
                <w:szCs w:val="24"/>
                <w:lang w:val="lv-LV" w:eastAsia="lv-LV"/>
              </w:rPr>
              <w:t xml:space="preserve">uzsākot </w:t>
            </w:r>
            <w:r w:rsidR="00261EAE">
              <w:rPr>
                <w:rFonts w:ascii="Times New Roman" w:hAnsi="Times New Roman" w:eastAsia="Times New Roman" w:cs="Times New Roman"/>
                <w:sz w:val="24"/>
                <w:szCs w:val="24"/>
                <w:lang w:val="lv-LV" w:eastAsia="lv-LV"/>
              </w:rPr>
              <w:t>N</w:t>
            </w:r>
            <w:r w:rsidRPr="00D8034A" w:rsidR="00887D9F">
              <w:rPr>
                <w:rFonts w:ascii="Times New Roman" w:hAnsi="Times New Roman" w:eastAsia="Times New Roman" w:cs="Times New Roman"/>
                <w:sz w:val="24"/>
                <w:szCs w:val="24"/>
                <w:lang w:val="lv-LV" w:eastAsia="lv-LV"/>
              </w:rPr>
              <w:t>ekustamā īpašuma atsavināšanas procesu,</w:t>
            </w:r>
            <w:r w:rsidRPr="00D8034A" w:rsidR="00195F9D">
              <w:rPr>
                <w:rFonts w:ascii="Times New Roman" w:hAnsi="Times New Roman" w:eastAsia="Times New Roman" w:cs="Times New Roman"/>
                <w:sz w:val="24"/>
                <w:szCs w:val="24"/>
                <w:lang w:val="lv-LV" w:eastAsia="lv-LV"/>
              </w:rPr>
              <w:t xml:space="preserve"> </w:t>
            </w:r>
            <w:r w:rsidRPr="00D8034A" w:rsidR="00887D9F">
              <w:rPr>
                <w:rFonts w:ascii="Times New Roman" w:hAnsi="Times New Roman" w:eastAsia="Times New Roman" w:cs="Times New Roman"/>
                <w:sz w:val="24"/>
                <w:szCs w:val="24"/>
                <w:lang w:val="lv-LV" w:eastAsia="lv-LV"/>
              </w:rPr>
              <w:t xml:space="preserve">bija </w:t>
            </w:r>
            <w:r w:rsidRPr="00D8034A">
              <w:rPr>
                <w:rFonts w:ascii="Times New Roman" w:hAnsi="Times New Roman" w:eastAsia="Times New Roman" w:cs="Times New Roman"/>
                <w:sz w:val="24"/>
                <w:szCs w:val="24"/>
                <w:lang w:val="lv-LV" w:eastAsia="lv-LV"/>
              </w:rPr>
              <w:t xml:space="preserve">nostiprinātas </w:t>
            </w:r>
            <w:r w:rsidRPr="00D8034A" w:rsidR="00887D9F">
              <w:rPr>
                <w:rFonts w:ascii="Times New Roman" w:hAnsi="Times New Roman" w:eastAsia="Times New Roman" w:cs="Times New Roman"/>
                <w:sz w:val="24"/>
                <w:szCs w:val="24"/>
                <w:lang w:val="lv-LV" w:eastAsia="lv-LV"/>
              </w:rPr>
              <w:t>divām fiziskā</w:t>
            </w:r>
            <w:r w:rsidRPr="00D8034A" w:rsidR="00195F9D">
              <w:rPr>
                <w:rFonts w:ascii="Times New Roman" w:hAnsi="Times New Roman" w:eastAsia="Times New Roman" w:cs="Times New Roman"/>
                <w:sz w:val="24"/>
                <w:szCs w:val="24"/>
                <w:lang w:val="lv-LV" w:eastAsia="lv-LV"/>
              </w:rPr>
              <w:t>m</w:t>
            </w:r>
            <w:r w:rsidRPr="00D8034A" w:rsidR="00887D9F">
              <w:rPr>
                <w:rFonts w:ascii="Times New Roman" w:hAnsi="Times New Roman" w:eastAsia="Times New Roman" w:cs="Times New Roman"/>
                <w:sz w:val="24"/>
                <w:szCs w:val="24"/>
                <w:lang w:val="lv-LV" w:eastAsia="lv-LV"/>
              </w:rPr>
              <w:t xml:space="preserve"> personām</w:t>
            </w:r>
            <w:r w:rsidRPr="00D8034A" w:rsidR="00F12E0B">
              <w:rPr>
                <w:rFonts w:ascii="Times New Roman" w:hAnsi="Times New Roman" w:eastAsia="Times New Roman" w:cs="Times New Roman"/>
                <w:sz w:val="24"/>
                <w:szCs w:val="24"/>
                <w:lang w:val="lv-LV" w:eastAsia="lv-LV"/>
              </w:rPr>
              <w:t xml:space="preserve">, katrai </w:t>
            </w:r>
            <w:r w:rsidRPr="00D8034A" w:rsidR="00B113E7">
              <w:rPr>
                <w:rFonts w:ascii="Times New Roman" w:hAnsi="Times New Roman" w:eastAsia="Times New Roman" w:cs="Times New Roman"/>
                <w:sz w:val="24"/>
                <w:szCs w:val="24"/>
                <w:lang w:val="lv-LV" w:eastAsia="lv-LV"/>
              </w:rPr>
              <w:t xml:space="preserve">½ </w:t>
            </w:r>
            <w:r w:rsidRPr="00D8034A">
              <w:rPr>
                <w:rFonts w:ascii="Times New Roman" w:hAnsi="Times New Roman" w:eastAsia="Times New Roman" w:cs="Times New Roman"/>
                <w:sz w:val="24"/>
                <w:szCs w:val="24"/>
                <w:lang w:val="lv-LV" w:eastAsia="lv-LV"/>
              </w:rPr>
              <w:t>domājam</w:t>
            </w:r>
            <w:r w:rsidRPr="00D8034A" w:rsidR="008B0373">
              <w:rPr>
                <w:rFonts w:ascii="Times New Roman" w:hAnsi="Times New Roman" w:eastAsia="Times New Roman" w:cs="Times New Roman"/>
                <w:sz w:val="24"/>
                <w:szCs w:val="24"/>
                <w:lang w:val="lv-LV" w:eastAsia="lv-LV"/>
              </w:rPr>
              <w:t>ās</w:t>
            </w:r>
            <w:r w:rsidRPr="00D8034A">
              <w:rPr>
                <w:rFonts w:ascii="Times New Roman" w:hAnsi="Times New Roman" w:eastAsia="Times New Roman" w:cs="Times New Roman"/>
                <w:sz w:val="24"/>
                <w:szCs w:val="24"/>
                <w:lang w:val="lv-LV" w:eastAsia="lv-LV"/>
              </w:rPr>
              <w:t xml:space="preserve"> daļ</w:t>
            </w:r>
            <w:r w:rsidRPr="00D8034A" w:rsidR="008B0373">
              <w:rPr>
                <w:rFonts w:ascii="Times New Roman" w:hAnsi="Times New Roman" w:eastAsia="Times New Roman" w:cs="Times New Roman"/>
                <w:sz w:val="24"/>
                <w:szCs w:val="24"/>
                <w:lang w:val="lv-LV" w:eastAsia="lv-LV"/>
              </w:rPr>
              <w:t>as</w:t>
            </w:r>
            <w:r w:rsidRPr="00D8034A">
              <w:rPr>
                <w:rFonts w:ascii="Times New Roman" w:hAnsi="Times New Roman" w:eastAsia="Times New Roman" w:cs="Times New Roman"/>
                <w:sz w:val="24"/>
                <w:szCs w:val="24"/>
                <w:lang w:val="lv-LV" w:eastAsia="lv-LV"/>
              </w:rPr>
              <w:t xml:space="preserve"> apmērā.</w:t>
            </w:r>
            <w:r w:rsidRPr="00D8034A" w:rsidR="00887D9F">
              <w:rPr>
                <w:rFonts w:ascii="Times New Roman" w:hAnsi="Times New Roman" w:eastAsia="Times New Roman" w:cs="Times New Roman"/>
                <w:sz w:val="24"/>
                <w:szCs w:val="24"/>
                <w:lang w:val="lv-LV" w:eastAsia="lv-LV"/>
              </w:rPr>
              <w:t xml:space="preserve"> Atsavināšanas procesa laikā</w:t>
            </w:r>
            <w:r w:rsidRPr="00D8034A" w:rsidR="000915DB">
              <w:rPr>
                <w:rFonts w:ascii="Times New Roman" w:hAnsi="Times New Roman" w:eastAsia="Times New Roman" w:cs="Times New Roman"/>
                <w:sz w:val="24"/>
                <w:szCs w:val="24"/>
                <w:lang w:val="lv-LV" w:eastAsia="lv-LV"/>
              </w:rPr>
              <w:t xml:space="preserve">, </w:t>
            </w:r>
            <w:r w:rsidRPr="00D8034A" w:rsidR="00887D9F">
              <w:rPr>
                <w:rFonts w:ascii="Times New Roman" w:hAnsi="Times New Roman" w:eastAsia="Times New Roman" w:cs="Times New Roman"/>
                <w:sz w:val="24"/>
                <w:szCs w:val="24"/>
                <w:lang w:val="lv-LV" w:eastAsia="lv-LV"/>
              </w:rPr>
              <w:t xml:space="preserve">viens no kopīpašniekiem </w:t>
            </w:r>
            <w:r w:rsidR="00A92AC7">
              <w:rPr>
                <w:rFonts w:ascii="Times New Roman" w:hAnsi="Times New Roman" w:eastAsia="Times New Roman" w:cs="Times New Roman"/>
                <w:sz w:val="24"/>
                <w:szCs w:val="24"/>
                <w:lang w:val="lv-LV" w:eastAsia="lv-LV"/>
              </w:rPr>
              <w:t>uz dāvinājuma līguma pamata</w:t>
            </w:r>
            <w:r w:rsidR="00611C07">
              <w:rPr>
                <w:rFonts w:ascii="Times New Roman" w:hAnsi="Times New Roman" w:eastAsia="Times New Roman" w:cs="Times New Roman"/>
                <w:sz w:val="24"/>
                <w:szCs w:val="24"/>
                <w:lang w:val="lv-LV" w:eastAsia="lv-LV"/>
              </w:rPr>
              <w:t xml:space="preserve"> 2019.gada 20.augustā ats</w:t>
            </w:r>
            <w:r w:rsidR="00F60DB7">
              <w:rPr>
                <w:rFonts w:ascii="Times New Roman" w:hAnsi="Times New Roman" w:eastAsia="Times New Roman" w:cs="Times New Roman"/>
                <w:sz w:val="24"/>
                <w:szCs w:val="24"/>
                <w:lang w:val="lv-LV" w:eastAsia="lv-LV"/>
              </w:rPr>
              <w:t>a</w:t>
            </w:r>
            <w:r w:rsidR="00611C07">
              <w:rPr>
                <w:rFonts w:ascii="Times New Roman" w:hAnsi="Times New Roman" w:eastAsia="Times New Roman" w:cs="Times New Roman"/>
                <w:sz w:val="24"/>
                <w:szCs w:val="24"/>
                <w:lang w:val="lv-LV" w:eastAsia="lv-LV"/>
              </w:rPr>
              <w:t>vināja</w:t>
            </w:r>
            <w:r w:rsidRPr="00D8034A" w:rsidR="00887D9F">
              <w:rPr>
                <w:rFonts w:ascii="Times New Roman" w:hAnsi="Times New Roman" w:eastAsia="Times New Roman" w:cs="Times New Roman"/>
                <w:sz w:val="24"/>
                <w:szCs w:val="24"/>
                <w:lang w:val="lv-LV" w:eastAsia="lv-LV"/>
              </w:rPr>
              <w:t xml:space="preserve"> sev piederošo ½ domājamo daļu no Nekustamā īpašuma juridiskai personai</w:t>
            </w:r>
            <w:r w:rsidR="00F60DB7">
              <w:rPr>
                <w:rFonts w:ascii="Times New Roman" w:hAnsi="Times New Roman" w:eastAsia="Times New Roman" w:cs="Times New Roman"/>
                <w:sz w:val="24"/>
                <w:szCs w:val="24"/>
                <w:lang w:val="lv-LV" w:eastAsia="lv-LV"/>
              </w:rPr>
              <w:t>, kurš ir informēts par atsavināšanas procesu.</w:t>
            </w:r>
          </w:p>
          <w:p w:rsidRPr="00D8034A" w:rsidR="00E275D6" w:rsidP="00136705" w:rsidRDefault="00E275D6" w14:paraId="1CD85150" w14:textId="202DA5B9">
            <w:pPr>
              <w:spacing w:after="0" w:line="240" w:lineRule="auto"/>
              <w:ind w:firstLine="75"/>
              <w:jc w:val="both"/>
              <w:rPr>
                <w:rFonts w:ascii="Times New Roman" w:hAnsi="Times New Roman" w:eastAsia="Times New Roman" w:cs="Times New Roman"/>
                <w:sz w:val="24"/>
                <w:szCs w:val="24"/>
                <w:lang w:val="lv-LV" w:eastAsia="lv-LV"/>
              </w:rPr>
            </w:pPr>
            <w:r w:rsidRPr="00E275D6">
              <w:rPr>
                <w:rFonts w:ascii="Times New Roman" w:hAnsi="Times New Roman" w:eastAsia="Times New Roman" w:cs="Times New Roman"/>
                <w:sz w:val="24"/>
                <w:szCs w:val="24"/>
                <w:lang w:val="lv-LV" w:eastAsia="lv-LV"/>
              </w:rPr>
              <w:t xml:space="preserve">Zemesgrāmatā attiecībā uz </w:t>
            </w:r>
            <w:r w:rsidR="00261EAE">
              <w:rPr>
                <w:rFonts w:ascii="Times New Roman" w:hAnsi="Times New Roman" w:eastAsia="Times New Roman" w:cs="Times New Roman"/>
                <w:sz w:val="24"/>
                <w:szCs w:val="24"/>
                <w:lang w:val="lv-LV" w:eastAsia="lv-LV"/>
              </w:rPr>
              <w:t>N</w:t>
            </w:r>
            <w:r w:rsidRPr="00E275D6">
              <w:rPr>
                <w:rFonts w:ascii="Times New Roman" w:hAnsi="Times New Roman" w:eastAsia="Times New Roman" w:cs="Times New Roman"/>
                <w:sz w:val="24"/>
                <w:szCs w:val="24"/>
                <w:lang w:val="lv-LV" w:eastAsia="lv-LV"/>
              </w:rPr>
              <w:t xml:space="preserve">ekustamo īpašumu nav reģistrētas ķīlas tiesības, citas lietu tiesības, kas apgrūtina nekustamos </w:t>
            </w:r>
            <w:r w:rsidRPr="00E275D6">
              <w:rPr>
                <w:rFonts w:ascii="Times New Roman" w:hAnsi="Times New Roman" w:eastAsia="Times New Roman" w:cs="Times New Roman"/>
                <w:sz w:val="24"/>
                <w:szCs w:val="24"/>
                <w:lang w:val="lv-LV" w:eastAsia="lv-LV"/>
              </w:rPr>
              <w:lastRenderedPageBreak/>
              <w:t>īpašumus, piedziņas u.c. atzīmes.</w:t>
            </w:r>
          </w:p>
          <w:p w:rsidR="00AD7BD2" w:rsidP="00AD7BD2" w:rsidRDefault="00136705" w14:paraId="412FFCA8" w14:textId="540BB09D">
            <w:pPr>
              <w:spacing w:after="0" w:line="240" w:lineRule="auto"/>
              <w:ind w:firstLine="75"/>
              <w:jc w:val="both"/>
              <w:rPr>
                <w:rFonts w:ascii="Times New Roman" w:hAnsi="Times New Roman" w:eastAsia="Times New Roman" w:cs="Times New Roman"/>
                <w:color w:val="FF0000"/>
                <w:sz w:val="24"/>
                <w:szCs w:val="24"/>
                <w:lang w:val="lv-LV" w:eastAsia="lv-LV"/>
              </w:rPr>
            </w:pPr>
            <w:r w:rsidRPr="001D64A0">
              <w:rPr>
                <w:rFonts w:ascii="Times New Roman" w:hAnsi="Times New Roman" w:eastAsia="Times New Roman" w:cs="Times New Roman"/>
                <w:sz w:val="24"/>
                <w:szCs w:val="24"/>
                <w:lang w:val="lv-LV" w:eastAsia="lv-LV"/>
              </w:rPr>
              <w:t xml:space="preserve">Rail </w:t>
            </w:r>
            <w:proofErr w:type="spellStart"/>
            <w:r w:rsidRPr="001D64A0">
              <w:rPr>
                <w:rFonts w:ascii="Times New Roman" w:hAnsi="Times New Roman" w:eastAsia="Times New Roman" w:cs="Times New Roman"/>
                <w:sz w:val="24"/>
                <w:szCs w:val="24"/>
                <w:lang w:val="lv-LV" w:eastAsia="lv-LV"/>
              </w:rPr>
              <w:t>Baltica</w:t>
            </w:r>
            <w:proofErr w:type="spellEnd"/>
            <w:r w:rsidRPr="001D64A0">
              <w:rPr>
                <w:rFonts w:ascii="Times New Roman" w:hAnsi="Times New Roman" w:eastAsia="Times New Roman" w:cs="Times New Roman"/>
                <w:sz w:val="24"/>
                <w:szCs w:val="24"/>
                <w:lang w:val="lv-LV" w:eastAsia="lv-LV"/>
              </w:rPr>
              <w:t xml:space="preserve"> projekta īstenošanai </w:t>
            </w:r>
            <w:r w:rsidRPr="001D64A0" w:rsidR="007C73BD">
              <w:rPr>
                <w:rFonts w:ascii="Times New Roman" w:hAnsi="Times New Roman" w:eastAsia="Times New Roman" w:cs="Times New Roman"/>
                <w:sz w:val="24"/>
                <w:szCs w:val="24"/>
                <w:lang w:val="lv-LV" w:eastAsia="lv-LV"/>
              </w:rPr>
              <w:t>nepieciešama zemes vienība</w:t>
            </w:r>
            <w:r w:rsidRPr="001D64A0" w:rsidR="001D64A0">
              <w:rPr>
                <w:rFonts w:ascii="Times New Roman" w:hAnsi="Times New Roman" w:eastAsia="Times New Roman" w:cs="Times New Roman"/>
                <w:sz w:val="24"/>
                <w:szCs w:val="24"/>
                <w:lang w:val="lv-LV" w:eastAsia="lv-LV"/>
              </w:rPr>
              <w:t>s</w:t>
            </w:r>
            <w:r w:rsidRPr="001D64A0" w:rsidR="007C73BD">
              <w:rPr>
                <w:rFonts w:ascii="Times New Roman" w:hAnsi="Times New Roman" w:eastAsia="Times New Roman" w:cs="Times New Roman"/>
                <w:sz w:val="24"/>
                <w:szCs w:val="24"/>
                <w:lang w:val="lv-LV" w:eastAsia="lv-LV"/>
              </w:rPr>
              <w:t xml:space="preserve"> ar kadastra apzīmējumu 0100 099 00</w:t>
            </w:r>
            <w:r w:rsidRPr="001D64A0" w:rsidR="001D64A0">
              <w:rPr>
                <w:rFonts w:ascii="Times New Roman" w:hAnsi="Times New Roman" w:eastAsia="Times New Roman" w:cs="Times New Roman"/>
                <w:sz w:val="24"/>
                <w:szCs w:val="24"/>
                <w:lang w:val="lv-LV" w:eastAsia="lv-LV"/>
              </w:rPr>
              <w:t>43</w:t>
            </w:r>
            <w:r w:rsidRPr="001D64A0" w:rsidR="007C73BD">
              <w:rPr>
                <w:rFonts w:ascii="Times New Roman" w:hAnsi="Times New Roman" w:eastAsia="Times New Roman" w:cs="Times New Roman"/>
                <w:sz w:val="24"/>
                <w:szCs w:val="24"/>
                <w:lang w:val="lv-LV" w:eastAsia="lv-LV"/>
              </w:rPr>
              <w:t xml:space="preserve"> daļa </w:t>
            </w:r>
            <w:r w:rsidRPr="000F608A" w:rsidR="001D64A0">
              <w:rPr>
                <w:rFonts w:ascii="Times New Roman" w:hAnsi="Times New Roman" w:eastAsia="Times New Roman" w:cs="Times New Roman"/>
                <w:sz w:val="24"/>
                <w:szCs w:val="24"/>
                <w:lang w:val="lv-LV" w:eastAsia="lv-LV"/>
              </w:rPr>
              <w:t>1</w:t>
            </w:r>
            <w:r w:rsidRPr="000F608A" w:rsidR="007C73BD">
              <w:rPr>
                <w:rFonts w:ascii="Times New Roman" w:hAnsi="Times New Roman" w:eastAsia="Times New Roman" w:cs="Times New Roman"/>
                <w:sz w:val="24"/>
                <w:szCs w:val="24"/>
                <w:lang w:val="lv-LV" w:eastAsia="lv-LV"/>
              </w:rPr>
              <w:t>,</w:t>
            </w:r>
            <w:r w:rsidRPr="000F608A" w:rsidR="003E72D8">
              <w:rPr>
                <w:rFonts w:ascii="Times New Roman" w:hAnsi="Times New Roman" w:eastAsia="Times New Roman" w:cs="Times New Roman"/>
                <w:sz w:val="24"/>
                <w:szCs w:val="24"/>
                <w:lang w:val="lv-LV" w:eastAsia="lv-LV"/>
              </w:rPr>
              <w:t>2264</w:t>
            </w:r>
            <w:r w:rsidRPr="001D64A0" w:rsidR="007C73BD">
              <w:rPr>
                <w:rFonts w:ascii="Times New Roman" w:hAnsi="Times New Roman" w:eastAsia="Times New Roman" w:cs="Times New Roman"/>
                <w:sz w:val="24"/>
                <w:szCs w:val="24"/>
                <w:lang w:val="lv-LV" w:eastAsia="lv-LV"/>
              </w:rPr>
              <w:t xml:space="preserve"> ha</w:t>
            </w:r>
            <w:r w:rsidR="00611C07">
              <w:rPr>
                <w:rFonts w:ascii="Times New Roman" w:hAnsi="Times New Roman" w:eastAsia="Times New Roman" w:cs="Times New Roman"/>
                <w:sz w:val="24"/>
                <w:szCs w:val="24"/>
                <w:lang w:val="lv-LV" w:eastAsia="lv-LV"/>
              </w:rPr>
              <w:t xml:space="preserve"> platībā</w:t>
            </w:r>
            <w:r w:rsidRPr="001D64A0" w:rsidR="007C73BD">
              <w:rPr>
                <w:rFonts w:ascii="Times New Roman" w:hAnsi="Times New Roman" w:eastAsia="Times New Roman" w:cs="Times New Roman"/>
                <w:sz w:val="24"/>
                <w:szCs w:val="24"/>
                <w:lang w:val="lv-LV" w:eastAsia="lv-LV"/>
              </w:rPr>
              <w:t xml:space="preserve">. </w:t>
            </w:r>
            <w:r w:rsidRPr="003E72D8" w:rsidR="007C73BD">
              <w:rPr>
                <w:rFonts w:ascii="Times New Roman" w:hAnsi="Times New Roman" w:eastAsia="Times New Roman" w:cs="Times New Roman"/>
                <w:sz w:val="24"/>
                <w:szCs w:val="24"/>
                <w:lang w:val="lv-LV" w:eastAsia="lv-LV"/>
              </w:rPr>
              <w:t xml:space="preserve">Nodalot Rail </w:t>
            </w:r>
            <w:proofErr w:type="spellStart"/>
            <w:r w:rsidRPr="003E72D8" w:rsidR="007C73BD">
              <w:rPr>
                <w:rFonts w:ascii="Times New Roman" w:hAnsi="Times New Roman" w:eastAsia="Times New Roman" w:cs="Times New Roman"/>
                <w:sz w:val="24"/>
                <w:szCs w:val="24"/>
                <w:lang w:val="lv-LV" w:eastAsia="lv-LV"/>
              </w:rPr>
              <w:t>Baltica</w:t>
            </w:r>
            <w:proofErr w:type="spellEnd"/>
            <w:r w:rsidRPr="003E72D8" w:rsidR="007C73BD">
              <w:rPr>
                <w:rFonts w:ascii="Times New Roman" w:hAnsi="Times New Roman" w:eastAsia="Times New Roman" w:cs="Times New Roman"/>
                <w:sz w:val="24"/>
                <w:szCs w:val="24"/>
                <w:lang w:val="lv-LV" w:eastAsia="lv-LV"/>
              </w:rPr>
              <w:t xml:space="preserve"> projektam nepieciešamo zemes vienības daļu atlikumā veido</w:t>
            </w:r>
            <w:r w:rsidR="002A6110">
              <w:rPr>
                <w:rFonts w:ascii="Times New Roman" w:hAnsi="Times New Roman" w:eastAsia="Times New Roman" w:cs="Times New Roman"/>
                <w:sz w:val="24"/>
                <w:szCs w:val="24"/>
                <w:lang w:val="lv-LV" w:eastAsia="lv-LV"/>
              </w:rPr>
              <w:t>tos</w:t>
            </w:r>
            <w:r w:rsidRPr="003E72D8" w:rsidR="007C73BD">
              <w:rPr>
                <w:rFonts w:ascii="Times New Roman" w:hAnsi="Times New Roman" w:eastAsia="Times New Roman" w:cs="Times New Roman"/>
                <w:sz w:val="24"/>
                <w:szCs w:val="24"/>
                <w:lang w:val="lv-LV" w:eastAsia="lv-LV"/>
              </w:rPr>
              <w:t xml:space="preserve"> div</w:t>
            </w:r>
            <w:r w:rsidR="002A6110">
              <w:rPr>
                <w:rFonts w:ascii="Times New Roman" w:hAnsi="Times New Roman" w:eastAsia="Times New Roman" w:cs="Times New Roman"/>
                <w:sz w:val="24"/>
                <w:szCs w:val="24"/>
                <w:lang w:val="lv-LV" w:eastAsia="lv-LV"/>
              </w:rPr>
              <w:t>as</w:t>
            </w:r>
            <w:r w:rsidRPr="003E72D8" w:rsidR="007C73BD">
              <w:rPr>
                <w:rFonts w:ascii="Times New Roman" w:hAnsi="Times New Roman" w:eastAsia="Times New Roman" w:cs="Times New Roman"/>
                <w:sz w:val="24"/>
                <w:szCs w:val="24"/>
                <w:lang w:val="lv-LV" w:eastAsia="lv-LV"/>
              </w:rPr>
              <w:t xml:space="preserve"> zemes</w:t>
            </w:r>
            <w:r w:rsidR="002A6110">
              <w:rPr>
                <w:rFonts w:ascii="Times New Roman" w:hAnsi="Times New Roman" w:eastAsia="Times New Roman" w:cs="Times New Roman"/>
                <w:sz w:val="24"/>
                <w:szCs w:val="24"/>
                <w:lang w:val="lv-LV" w:eastAsia="lv-LV"/>
              </w:rPr>
              <w:t xml:space="preserve"> vienības </w:t>
            </w:r>
            <w:r w:rsidRPr="003E72D8" w:rsidR="007C73BD">
              <w:rPr>
                <w:rFonts w:ascii="Times New Roman" w:hAnsi="Times New Roman" w:eastAsia="Times New Roman" w:cs="Times New Roman"/>
                <w:sz w:val="24"/>
                <w:szCs w:val="24"/>
                <w:lang w:val="lv-LV" w:eastAsia="lv-LV"/>
              </w:rPr>
              <w:t>– 0,</w:t>
            </w:r>
            <w:r w:rsidRPr="003E72D8" w:rsidR="003E72D8">
              <w:rPr>
                <w:rFonts w:ascii="Times New Roman" w:hAnsi="Times New Roman" w:eastAsia="Times New Roman" w:cs="Times New Roman"/>
                <w:sz w:val="24"/>
                <w:szCs w:val="24"/>
                <w:lang w:val="lv-LV" w:eastAsia="lv-LV"/>
              </w:rPr>
              <w:t>1209</w:t>
            </w:r>
            <w:r w:rsidRPr="003E72D8" w:rsidR="007C73BD">
              <w:rPr>
                <w:rFonts w:ascii="Times New Roman" w:hAnsi="Times New Roman" w:eastAsia="Times New Roman" w:cs="Times New Roman"/>
                <w:sz w:val="24"/>
                <w:szCs w:val="24"/>
                <w:lang w:val="lv-LV" w:eastAsia="lv-LV"/>
              </w:rPr>
              <w:t xml:space="preserve"> ha un 0,</w:t>
            </w:r>
            <w:r w:rsidRPr="003E72D8" w:rsidR="003E72D8">
              <w:rPr>
                <w:rFonts w:ascii="Times New Roman" w:hAnsi="Times New Roman" w:eastAsia="Times New Roman" w:cs="Times New Roman"/>
                <w:sz w:val="24"/>
                <w:szCs w:val="24"/>
                <w:lang w:val="lv-LV" w:eastAsia="lv-LV"/>
              </w:rPr>
              <w:t>2730</w:t>
            </w:r>
            <w:r w:rsidRPr="003E72D8" w:rsidR="007C73BD">
              <w:rPr>
                <w:rFonts w:ascii="Times New Roman" w:hAnsi="Times New Roman" w:eastAsia="Times New Roman" w:cs="Times New Roman"/>
                <w:sz w:val="24"/>
                <w:szCs w:val="24"/>
                <w:lang w:val="lv-LV" w:eastAsia="lv-LV"/>
              </w:rPr>
              <w:t xml:space="preserve"> ha platībā. </w:t>
            </w:r>
            <w:r w:rsidRPr="000F608A" w:rsidR="007C73BD">
              <w:rPr>
                <w:rFonts w:ascii="Times New Roman" w:hAnsi="Times New Roman" w:eastAsia="Times New Roman" w:cs="Times New Roman"/>
                <w:sz w:val="24"/>
                <w:szCs w:val="24"/>
                <w:lang w:val="lv-LV" w:eastAsia="lv-LV"/>
              </w:rPr>
              <w:t>Atbilstoši Rīgas domes Pilsētas attīstības departamenta 2</w:t>
            </w:r>
            <w:r w:rsidRPr="000F608A" w:rsidR="00523250">
              <w:rPr>
                <w:rFonts w:ascii="Times New Roman" w:hAnsi="Times New Roman" w:eastAsia="Times New Roman" w:cs="Times New Roman"/>
                <w:sz w:val="24"/>
                <w:szCs w:val="24"/>
                <w:lang w:val="lv-LV" w:eastAsia="lv-LV"/>
              </w:rPr>
              <w:t>01</w:t>
            </w:r>
            <w:r w:rsidRPr="000F608A" w:rsidR="000F608A">
              <w:rPr>
                <w:rFonts w:ascii="Times New Roman" w:hAnsi="Times New Roman" w:eastAsia="Times New Roman" w:cs="Times New Roman"/>
                <w:sz w:val="24"/>
                <w:szCs w:val="24"/>
                <w:lang w:val="lv-LV" w:eastAsia="lv-LV"/>
              </w:rPr>
              <w:t>8</w:t>
            </w:r>
            <w:r w:rsidRPr="000F608A" w:rsidR="00523250">
              <w:rPr>
                <w:rFonts w:ascii="Times New Roman" w:hAnsi="Times New Roman" w:eastAsia="Times New Roman" w:cs="Times New Roman"/>
                <w:sz w:val="24"/>
                <w:szCs w:val="24"/>
                <w:lang w:val="lv-LV" w:eastAsia="lv-LV"/>
              </w:rPr>
              <w:t xml:space="preserve">. gada </w:t>
            </w:r>
            <w:r w:rsidRPr="000F608A" w:rsidR="000F608A">
              <w:rPr>
                <w:rFonts w:ascii="Times New Roman" w:hAnsi="Times New Roman" w:eastAsia="Times New Roman" w:cs="Times New Roman"/>
                <w:sz w:val="24"/>
                <w:szCs w:val="24"/>
                <w:lang w:val="lv-LV" w:eastAsia="lv-LV"/>
              </w:rPr>
              <w:t>6. novembra</w:t>
            </w:r>
            <w:r w:rsidRPr="000F608A" w:rsidR="007C73BD">
              <w:rPr>
                <w:rFonts w:ascii="Times New Roman" w:hAnsi="Times New Roman" w:eastAsia="Times New Roman" w:cs="Times New Roman"/>
                <w:sz w:val="24"/>
                <w:szCs w:val="24"/>
                <w:lang w:val="lv-LV" w:eastAsia="lv-LV"/>
              </w:rPr>
              <w:t xml:space="preserve"> atzinumam Nr</w:t>
            </w:r>
            <w:r w:rsidRPr="000F608A" w:rsidR="00523250">
              <w:rPr>
                <w:rFonts w:ascii="Times New Roman" w:hAnsi="Times New Roman" w:eastAsia="Times New Roman" w:cs="Times New Roman"/>
                <w:sz w:val="24"/>
                <w:szCs w:val="24"/>
                <w:lang w:val="lv-LV" w:eastAsia="lv-LV"/>
              </w:rPr>
              <w:t>. DA-1</w:t>
            </w:r>
            <w:r w:rsidRPr="000F608A" w:rsidR="000F608A">
              <w:rPr>
                <w:rFonts w:ascii="Times New Roman" w:hAnsi="Times New Roman" w:eastAsia="Times New Roman" w:cs="Times New Roman"/>
                <w:sz w:val="24"/>
                <w:szCs w:val="24"/>
                <w:lang w:val="lv-LV" w:eastAsia="lv-LV"/>
              </w:rPr>
              <w:t>8</w:t>
            </w:r>
            <w:r w:rsidRPr="000F608A" w:rsidR="00523250">
              <w:rPr>
                <w:rFonts w:ascii="Times New Roman" w:hAnsi="Times New Roman" w:eastAsia="Times New Roman" w:cs="Times New Roman"/>
                <w:sz w:val="24"/>
                <w:szCs w:val="24"/>
                <w:lang w:val="lv-LV" w:eastAsia="lv-LV"/>
              </w:rPr>
              <w:t>-</w:t>
            </w:r>
            <w:r w:rsidRPr="000F608A" w:rsidR="000F608A">
              <w:rPr>
                <w:rFonts w:ascii="Times New Roman" w:hAnsi="Times New Roman" w:eastAsia="Times New Roman" w:cs="Times New Roman"/>
                <w:sz w:val="24"/>
                <w:szCs w:val="24"/>
                <w:lang w:val="lv-LV" w:eastAsia="lv-LV"/>
              </w:rPr>
              <w:t>5392</w:t>
            </w:r>
            <w:r w:rsidRPr="000F608A" w:rsidR="00523250">
              <w:rPr>
                <w:rFonts w:ascii="Times New Roman" w:hAnsi="Times New Roman" w:eastAsia="Times New Roman" w:cs="Times New Roman"/>
                <w:sz w:val="24"/>
                <w:szCs w:val="24"/>
                <w:lang w:val="lv-LV" w:eastAsia="lv-LV"/>
              </w:rPr>
              <w:t>-nd</w:t>
            </w:r>
            <w:r w:rsidRPr="000F608A" w:rsidR="007C73BD">
              <w:rPr>
                <w:rFonts w:ascii="Times New Roman" w:hAnsi="Times New Roman" w:eastAsia="Times New Roman" w:cs="Times New Roman"/>
                <w:sz w:val="24"/>
                <w:szCs w:val="24"/>
                <w:lang w:val="lv-LV" w:eastAsia="lv-LV"/>
              </w:rPr>
              <w:t xml:space="preserve"> un Rīgas pilsētas būvvaldes </w:t>
            </w:r>
            <w:r w:rsidRPr="000F608A" w:rsidR="00523250">
              <w:rPr>
                <w:rFonts w:ascii="Times New Roman" w:hAnsi="Times New Roman" w:eastAsia="Times New Roman" w:cs="Times New Roman"/>
                <w:sz w:val="24"/>
                <w:szCs w:val="24"/>
                <w:lang w:val="lv-LV" w:eastAsia="lv-LV"/>
              </w:rPr>
              <w:t>201</w:t>
            </w:r>
            <w:r w:rsidRPr="000F608A" w:rsidR="000F608A">
              <w:rPr>
                <w:rFonts w:ascii="Times New Roman" w:hAnsi="Times New Roman" w:eastAsia="Times New Roman" w:cs="Times New Roman"/>
                <w:sz w:val="24"/>
                <w:szCs w:val="24"/>
                <w:lang w:val="lv-LV" w:eastAsia="lv-LV"/>
              </w:rPr>
              <w:t>8</w:t>
            </w:r>
            <w:r w:rsidRPr="000F608A" w:rsidR="00523250">
              <w:rPr>
                <w:rFonts w:ascii="Times New Roman" w:hAnsi="Times New Roman" w:eastAsia="Times New Roman" w:cs="Times New Roman"/>
                <w:sz w:val="24"/>
                <w:szCs w:val="24"/>
                <w:lang w:val="lv-LV" w:eastAsia="lv-LV"/>
              </w:rPr>
              <w:t xml:space="preserve">. gada </w:t>
            </w:r>
            <w:r w:rsidRPr="000F608A" w:rsidR="000F608A">
              <w:rPr>
                <w:rFonts w:ascii="Times New Roman" w:hAnsi="Times New Roman" w:eastAsia="Times New Roman" w:cs="Times New Roman"/>
                <w:sz w:val="24"/>
                <w:szCs w:val="24"/>
                <w:lang w:val="lv-LV" w:eastAsia="lv-LV"/>
              </w:rPr>
              <w:t>3. decembra</w:t>
            </w:r>
            <w:r w:rsidRPr="000F608A" w:rsidR="007C73BD">
              <w:rPr>
                <w:rFonts w:ascii="Times New Roman" w:hAnsi="Times New Roman" w:eastAsia="Times New Roman" w:cs="Times New Roman"/>
                <w:sz w:val="24"/>
                <w:szCs w:val="24"/>
                <w:lang w:val="lv-LV" w:eastAsia="lv-LV"/>
              </w:rPr>
              <w:t xml:space="preserve"> atzinumam Nr. </w:t>
            </w:r>
            <w:r w:rsidRPr="000F608A" w:rsidR="00523250">
              <w:rPr>
                <w:rFonts w:ascii="Times New Roman" w:hAnsi="Times New Roman" w:eastAsia="Times New Roman" w:cs="Times New Roman"/>
                <w:sz w:val="24"/>
                <w:szCs w:val="24"/>
                <w:lang w:val="lv-LV" w:eastAsia="lv-LV"/>
              </w:rPr>
              <w:t>BV</w:t>
            </w:r>
            <w:r w:rsidRPr="000F608A" w:rsidR="000F608A">
              <w:rPr>
                <w:rFonts w:ascii="Times New Roman" w:hAnsi="Times New Roman" w:eastAsia="Times New Roman" w:cs="Times New Roman"/>
                <w:sz w:val="24"/>
                <w:szCs w:val="24"/>
                <w:lang w:val="lv-LV" w:eastAsia="lv-LV"/>
              </w:rPr>
              <w:t>-18-16528-nd</w:t>
            </w:r>
            <w:r w:rsidRPr="000F608A" w:rsidR="007C73BD">
              <w:rPr>
                <w:rFonts w:ascii="Times New Roman" w:hAnsi="Times New Roman" w:eastAsia="Times New Roman" w:cs="Times New Roman"/>
                <w:sz w:val="24"/>
                <w:szCs w:val="24"/>
                <w:lang w:val="lv-LV" w:eastAsia="lv-LV"/>
              </w:rPr>
              <w:t xml:space="preserve"> zemes vienības daļa</w:t>
            </w:r>
            <w:r w:rsidRPr="000F608A" w:rsidR="000F608A">
              <w:rPr>
                <w:rFonts w:ascii="Times New Roman" w:hAnsi="Times New Roman" w:eastAsia="Times New Roman" w:cs="Times New Roman"/>
                <w:sz w:val="24"/>
                <w:szCs w:val="24"/>
                <w:lang w:val="lv-LV" w:eastAsia="lv-LV"/>
              </w:rPr>
              <w:t>s</w:t>
            </w:r>
            <w:r w:rsidR="00E45398">
              <w:rPr>
                <w:rFonts w:ascii="Times New Roman" w:hAnsi="Times New Roman" w:eastAsia="Times New Roman" w:cs="Times New Roman"/>
                <w:sz w:val="24"/>
                <w:szCs w:val="24"/>
                <w:lang w:val="lv-LV" w:eastAsia="lv-LV"/>
              </w:rPr>
              <w:t xml:space="preserve"> </w:t>
            </w:r>
            <w:r w:rsidRPr="000F608A" w:rsidR="000F608A">
              <w:rPr>
                <w:rFonts w:ascii="Times New Roman" w:hAnsi="Times New Roman" w:eastAsia="Times New Roman" w:cs="Times New Roman"/>
                <w:sz w:val="24"/>
                <w:szCs w:val="24"/>
                <w:lang w:val="lv-LV" w:eastAsia="lv-LV"/>
              </w:rPr>
              <w:t>0,1209 ha un 0,2730 ha platībā</w:t>
            </w:r>
            <w:r w:rsidR="00E45398">
              <w:rPr>
                <w:rFonts w:ascii="Times New Roman" w:hAnsi="Times New Roman" w:eastAsia="Times New Roman" w:cs="Times New Roman"/>
                <w:sz w:val="24"/>
                <w:szCs w:val="24"/>
                <w:lang w:val="lv-LV" w:eastAsia="lv-LV"/>
              </w:rPr>
              <w:t xml:space="preserve"> </w:t>
            </w:r>
            <w:r w:rsidRPr="000F608A" w:rsidR="000F608A">
              <w:rPr>
                <w:rFonts w:ascii="Times New Roman" w:hAnsi="Times New Roman" w:eastAsia="Times New Roman" w:cs="Times New Roman"/>
                <w:sz w:val="24"/>
                <w:szCs w:val="24"/>
                <w:lang w:val="lv-LV" w:eastAsia="lv-LV"/>
              </w:rPr>
              <w:t>nav izmantojamas apbūvei, jo lidlauka teritorijas jauktas apbūves teritorijas daļā pēc platības un konfigurācijas neatbilst Rīgas teritorijas izmantošanas un apbūves noteikumiem apbūves zemesgabala prasībām, bet apstādījumu un dabas teritorijā un ielu teritorijā apbūve nav atļautais izmantošanas veids</w:t>
            </w:r>
            <w:r w:rsidRPr="000F608A" w:rsidR="003E72D8">
              <w:rPr>
                <w:rFonts w:ascii="Times New Roman" w:hAnsi="Times New Roman" w:eastAsia="Times New Roman" w:cs="Times New Roman"/>
                <w:sz w:val="24"/>
                <w:szCs w:val="24"/>
                <w:lang w:val="lv-LV" w:eastAsia="lv-LV"/>
              </w:rPr>
              <w:t xml:space="preserve">. </w:t>
            </w:r>
            <w:r w:rsidRPr="003E72D8" w:rsidR="007C73BD">
              <w:rPr>
                <w:rFonts w:ascii="Times New Roman" w:hAnsi="Times New Roman" w:eastAsia="Times New Roman" w:cs="Times New Roman"/>
                <w:sz w:val="24"/>
                <w:szCs w:val="24"/>
                <w:lang w:val="lv-LV" w:eastAsia="lv-LV"/>
              </w:rPr>
              <w:t xml:space="preserve">Ņemot vērā minēto, </w:t>
            </w:r>
            <w:r w:rsidRPr="003E72D8" w:rsidR="00F1755F">
              <w:rPr>
                <w:rFonts w:ascii="Times New Roman" w:hAnsi="Times New Roman" w:eastAsia="Times New Roman" w:cs="Times New Roman"/>
                <w:sz w:val="24"/>
                <w:szCs w:val="24"/>
                <w:lang w:val="lv-LV" w:eastAsia="lv-LV"/>
              </w:rPr>
              <w:t>saskaņā ar Likuma 6.</w:t>
            </w:r>
            <w:r w:rsidR="00AD7BD2">
              <w:rPr>
                <w:rFonts w:ascii="Times New Roman" w:hAnsi="Times New Roman" w:eastAsia="Times New Roman" w:cs="Times New Roman"/>
                <w:sz w:val="24"/>
                <w:szCs w:val="24"/>
                <w:lang w:val="lv-LV" w:eastAsia="lv-LV"/>
              </w:rPr>
              <w:t> </w:t>
            </w:r>
            <w:r w:rsidRPr="003E72D8" w:rsidR="00F1755F">
              <w:rPr>
                <w:rFonts w:ascii="Times New Roman" w:hAnsi="Times New Roman" w:eastAsia="Times New Roman" w:cs="Times New Roman"/>
                <w:sz w:val="24"/>
                <w:szCs w:val="24"/>
                <w:lang w:val="lv-LV" w:eastAsia="lv-LV"/>
              </w:rPr>
              <w:t xml:space="preserve">panta nosacījumiem </w:t>
            </w:r>
            <w:r w:rsidRPr="003E72D8">
              <w:rPr>
                <w:rFonts w:ascii="Times New Roman" w:hAnsi="Times New Roman" w:eastAsia="Times New Roman" w:cs="Times New Roman"/>
                <w:sz w:val="24"/>
                <w:szCs w:val="24"/>
                <w:lang w:val="lv-LV" w:eastAsia="lv-LV"/>
              </w:rPr>
              <w:t xml:space="preserve">ierosināta </w:t>
            </w:r>
            <w:r w:rsidR="00B4750C">
              <w:rPr>
                <w:rFonts w:ascii="Times New Roman" w:hAnsi="Times New Roman" w:eastAsia="Times New Roman" w:cs="Times New Roman"/>
                <w:sz w:val="24"/>
                <w:szCs w:val="24"/>
                <w:lang w:val="lv-LV" w:eastAsia="lv-LV"/>
              </w:rPr>
              <w:t>Nekustamā īpašuma atsavināšana visā tā platībā</w:t>
            </w:r>
            <w:r w:rsidRPr="00B4750C">
              <w:rPr>
                <w:rFonts w:ascii="Times New Roman" w:hAnsi="Times New Roman" w:eastAsia="Times New Roman" w:cs="Times New Roman"/>
                <w:sz w:val="24"/>
                <w:szCs w:val="24"/>
                <w:lang w:val="lv-LV" w:eastAsia="lv-LV"/>
              </w:rPr>
              <w:t xml:space="preserve">. </w:t>
            </w:r>
          </w:p>
          <w:p w:rsidRPr="001D64A0" w:rsidR="00136705" w:rsidP="00AD7BD2" w:rsidRDefault="00136705" w14:paraId="68FC9CE9" w14:textId="77777777">
            <w:pPr>
              <w:spacing w:after="0" w:line="240" w:lineRule="auto"/>
              <w:ind w:firstLine="241"/>
              <w:jc w:val="both"/>
              <w:rPr>
                <w:rFonts w:ascii="Times New Roman" w:hAnsi="Times New Roman" w:eastAsia="Times New Roman" w:cs="Times New Roman"/>
                <w:color w:val="FF0000"/>
                <w:sz w:val="24"/>
                <w:szCs w:val="24"/>
                <w:lang w:val="lv-LV" w:eastAsia="lv-LV"/>
              </w:rPr>
            </w:pPr>
            <w:r w:rsidRPr="003E72D8">
              <w:rPr>
                <w:rFonts w:ascii="Times New Roman" w:hAnsi="Times New Roman" w:eastAsia="Times New Roman" w:cs="Times New Roman"/>
                <w:sz w:val="24"/>
                <w:szCs w:val="24"/>
                <w:lang w:val="lv-LV" w:eastAsia="lv-LV"/>
              </w:rPr>
              <w:t xml:space="preserve">Saskaņā ar Nekustamā īpašuma valsts kadastra informācijas sistēmas datiem </w:t>
            </w:r>
            <w:r w:rsidR="003E72D8">
              <w:rPr>
                <w:rFonts w:ascii="Times New Roman" w:hAnsi="Times New Roman" w:eastAsia="Times New Roman" w:cs="Times New Roman"/>
                <w:sz w:val="24"/>
                <w:szCs w:val="24"/>
                <w:lang w:val="lv-LV" w:eastAsia="lv-LV"/>
              </w:rPr>
              <w:t>N</w:t>
            </w:r>
            <w:r w:rsidRPr="003E72D8">
              <w:rPr>
                <w:rFonts w:ascii="Times New Roman" w:hAnsi="Times New Roman" w:eastAsia="Times New Roman" w:cs="Times New Roman"/>
                <w:sz w:val="24"/>
                <w:szCs w:val="24"/>
                <w:lang w:val="lv-LV" w:eastAsia="lv-LV"/>
              </w:rPr>
              <w:t xml:space="preserve">ekustamajam īpašumam </w:t>
            </w:r>
            <w:r w:rsidR="003E72D8">
              <w:rPr>
                <w:rFonts w:ascii="Times New Roman" w:hAnsi="Times New Roman" w:eastAsia="Times New Roman" w:cs="Times New Roman"/>
                <w:sz w:val="24"/>
                <w:szCs w:val="24"/>
                <w:lang w:val="lv-LV" w:eastAsia="lv-LV"/>
              </w:rPr>
              <w:t>nav</w:t>
            </w:r>
            <w:r w:rsidRPr="003E72D8">
              <w:rPr>
                <w:rFonts w:ascii="Times New Roman" w:hAnsi="Times New Roman" w:eastAsia="Times New Roman" w:cs="Times New Roman"/>
                <w:sz w:val="24"/>
                <w:szCs w:val="24"/>
                <w:lang w:val="lv-LV" w:eastAsia="lv-LV"/>
              </w:rPr>
              <w:t xml:space="preserve"> reģistrēti apgrūtinājumi</w:t>
            </w:r>
            <w:r w:rsidR="003E72D8">
              <w:rPr>
                <w:rFonts w:ascii="Times New Roman" w:hAnsi="Times New Roman" w:eastAsia="Times New Roman" w:cs="Times New Roman"/>
                <w:sz w:val="24"/>
                <w:szCs w:val="24"/>
                <w:lang w:val="lv-LV" w:eastAsia="lv-LV"/>
              </w:rPr>
              <w:t>.</w:t>
            </w:r>
          </w:p>
          <w:p w:rsidRPr="00100464" w:rsidR="000139B1" w:rsidP="000139B1" w:rsidRDefault="00136705" w14:paraId="3E1C755B" w14:textId="603A4B8B">
            <w:pPr>
              <w:spacing w:after="0" w:line="240" w:lineRule="auto"/>
              <w:ind w:firstLine="217"/>
              <w:jc w:val="both"/>
              <w:rPr>
                <w:rFonts w:ascii="Times New Roman" w:hAnsi="Times New Roman" w:eastAsia="Times New Roman" w:cs="Times New Roman"/>
                <w:sz w:val="24"/>
                <w:szCs w:val="24"/>
                <w:lang w:val="lv-LV" w:eastAsia="lv-LV"/>
              </w:rPr>
            </w:pPr>
            <w:r w:rsidRPr="00100464">
              <w:rPr>
                <w:rFonts w:ascii="Times New Roman" w:hAnsi="Times New Roman" w:eastAsia="Times New Roman" w:cs="Times New Roman"/>
                <w:sz w:val="24"/>
                <w:szCs w:val="24"/>
                <w:lang w:val="lv-LV" w:eastAsia="lv-LV"/>
              </w:rPr>
              <w:t xml:space="preserve">Atsavināšanas procesā </w:t>
            </w:r>
            <w:r w:rsidR="00AD7BD2">
              <w:rPr>
                <w:rFonts w:ascii="Times New Roman" w:hAnsi="Times New Roman" w:eastAsia="Times New Roman" w:cs="Times New Roman"/>
                <w:sz w:val="24"/>
                <w:szCs w:val="24"/>
                <w:lang w:val="lv-LV" w:eastAsia="lv-LV"/>
              </w:rPr>
              <w:t>N</w:t>
            </w:r>
            <w:r w:rsidRPr="00100464">
              <w:rPr>
                <w:rFonts w:ascii="Times New Roman" w:hAnsi="Times New Roman" w:eastAsia="Times New Roman" w:cs="Times New Roman"/>
                <w:sz w:val="24"/>
                <w:szCs w:val="24"/>
                <w:lang w:val="lv-LV" w:eastAsia="lv-LV"/>
              </w:rPr>
              <w:t xml:space="preserve">ekustamā īpašuma </w:t>
            </w:r>
            <w:r w:rsidR="004606F6">
              <w:rPr>
                <w:rFonts w:ascii="Times New Roman" w:hAnsi="Times New Roman" w:eastAsia="Times New Roman" w:cs="Times New Roman"/>
                <w:sz w:val="24"/>
                <w:szCs w:val="24"/>
                <w:lang w:val="lv-LV" w:eastAsia="lv-LV"/>
              </w:rPr>
              <w:t>kop</w:t>
            </w:r>
            <w:r w:rsidRPr="00100464" w:rsidR="001B7907">
              <w:rPr>
                <w:rFonts w:ascii="Times New Roman" w:hAnsi="Times New Roman" w:eastAsia="Times New Roman" w:cs="Times New Roman"/>
                <w:sz w:val="24"/>
                <w:szCs w:val="24"/>
                <w:lang w:val="lv-LV" w:eastAsia="lv-LV"/>
              </w:rPr>
              <w:t>īpašnieki</w:t>
            </w:r>
            <w:r w:rsidR="00C968D4">
              <w:rPr>
                <w:rFonts w:ascii="Times New Roman" w:hAnsi="Times New Roman" w:eastAsia="Times New Roman" w:cs="Times New Roman"/>
                <w:sz w:val="24"/>
                <w:szCs w:val="24"/>
                <w:lang w:val="lv-LV" w:eastAsia="lv-LV"/>
              </w:rPr>
              <w:t xml:space="preserve"> </w:t>
            </w:r>
            <w:r w:rsidRPr="00100464" w:rsidR="000139B1">
              <w:rPr>
                <w:rFonts w:ascii="Times New Roman" w:hAnsi="Times New Roman" w:eastAsia="Times New Roman" w:cs="Times New Roman"/>
                <w:sz w:val="24"/>
                <w:szCs w:val="24"/>
                <w:lang w:val="lv-LV" w:eastAsia="lv-LV"/>
              </w:rPr>
              <w:t xml:space="preserve">nav </w:t>
            </w:r>
            <w:r w:rsidRPr="00100464">
              <w:rPr>
                <w:rFonts w:ascii="Times New Roman" w:hAnsi="Times New Roman" w:eastAsia="Times New Roman" w:cs="Times New Roman"/>
                <w:sz w:val="24"/>
                <w:szCs w:val="24"/>
                <w:lang w:val="lv-LV" w:eastAsia="lv-LV"/>
              </w:rPr>
              <w:t>pietei</w:t>
            </w:r>
            <w:r w:rsidRPr="00100464" w:rsidR="000139B1">
              <w:rPr>
                <w:rFonts w:ascii="Times New Roman" w:hAnsi="Times New Roman" w:eastAsia="Times New Roman" w:cs="Times New Roman"/>
                <w:sz w:val="24"/>
                <w:szCs w:val="24"/>
                <w:lang w:val="lv-LV" w:eastAsia="lv-LV"/>
              </w:rPr>
              <w:t>kuši</w:t>
            </w:r>
            <w:r w:rsidRPr="00100464">
              <w:rPr>
                <w:rFonts w:ascii="Times New Roman" w:hAnsi="Times New Roman" w:eastAsia="Times New Roman" w:cs="Times New Roman"/>
                <w:sz w:val="24"/>
                <w:szCs w:val="24"/>
                <w:lang w:val="lv-LV" w:eastAsia="lv-LV"/>
              </w:rPr>
              <w:t xml:space="preserve"> zaudējumu</w:t>
            </w:r>
            <w:r w:rsidRPr="00100464" w:rsidR="000139B1">
              <w:rPr>
                <w:rFonts w:ascii="Times New Roman" w:hAnsi="Times New Roman" w:eastAsia="Times New Roman" w:cs="Times New Roman"/>
                <w:sz w:val="24"/>
                <w:szCs w:val="24"/>
                <w:lang w:val="lv-LV" w:eastAsia="lv-LV"/>
              </w:rPr>
              <w:t>s</w:t>
            </w:r>
            <w:r w:rsidR="004606F6">
              <w:rPr>
                <w:rFonts w:ascii="Times New Roman" w:hAnsi="Times New Roman" w:eastAsia="Times New Roman" w:cs="Times New Roman"/>
                <w:sz w:val="24"/>
                <w:szCs w:val="24"/>
                <w:lang w:val="lv-LV" w:eastAsia="lv-LV"/>
              </w:rPr>
              <w:t>.</w:t>
            </w:r>
            <w:r w:rsidR="002A6110">
              <w:rPr>
                <w:rFonts w:ascii="Times New Roman" w:hAnsi="Times New Roman" w:eastAsia="Times New Roman" w:cs="Times New Roman"/>
                <w:sz w:val="24"/>
                <w:szCs w:val="24"/>
                <w:lang w:val="lv-LV" w:eastAsia="lv-LV"/>
              </w:rPr>
              <w:t xml:space="preserve"> </w:t>
            </w:r>
            <w:r w:rsidR="004606F6">
              <w:rPr>
                <w:rFonts w:ascii="Times New Roman" w:hAnsi="Times New Roman" w:eastAsia="Times New Roman" w:cs="Times New Roman"/>
                <w:sz w:val="24"/>
                <w:szCs w:val="24"/>
                <w:lang w:val="lv-LV" w:eastAsia="lv-LV"/>
              </w:rPr>
              <w:t>V</w:t>
            </w:r>
            <w:r w:rsidR="002A6110">
              <w:rPr>
                <w:rFonts w:ascii="Times New Roman" w:hAnsi="Times New Roman" w:eastAsia="Times New Roman" w:cs="Times New Roman"/>
                <w:sz w:val="24"/>
                <w:szCs w:val="24"/>
                <w:lang w:val="lv-LV" w:eastAsia="lv-LV"/>
              </w:rPr>
              <w:t>iens no kopīpašniekiem norādījis, ka uz zemes vienības augošos kokus un krūmus izmantos savām vajadzībām (šķeldas ieguvei)</w:t>
            </w:r>
            <w:r w:rsidR="004606F6">
              <w:rPr>
                <w:rFonts w:ascii="Times New Roman" w:hAnsi="Times New Roman" w:eastAsia="Times New Roman" w:cs="Times New Roman"/>
                <w:sz w:val="24"/>
                <w:szCs w:val="24"/>
                <w:lang w:val="lv-LV" w:eastAsia="lv-LV"/>
              </w:rPr>
              <w:t>, kas attiecīgi ir ņemts vērā Nekustamā īpašuma novērtēšanas procesā.</w:t>
            </w:r>
          </w:p>
          <w:p w:rsidR="00AD7BD2" w:rsidP="00502D39" w:rsidRDefault="00136705" w14:paraId="64CEEE50" w14:textId="06887BFA">
            <w:pPr>
              <w:spacing w:after="0" w:line="240" w:lineRule="auto"/>
              <w:ind w:firstLine="241"/>
              <w:jc w:val="both"/>
              <w:rPr>
                <w:rFonts w:ascii="Times New Roman" w:hAnsi="Times New Roman"/>
                <w:sz w:val="24"/>
                <w:szCs w:val="24"/>
                <w:lang w:val="lv-LV"/>
              </w:rPr>
            </w:pPr>
            <w:r w:rsidRPr="003E72D8">
              <w:rPr>
                <w:rFonts w:ascii="Times New Roman" w:hAnsi="Times New Roman" w:eastAsia="Times New Roman" w:cs="Times New Roman"/>
                <w:sz w:val="24"/>
                <w:szCs w:val="24"/>
                <w:lang w:val="lv-LV" w:eastAsia="lv-LV"/>
              </w:rPr>
              <w:t xml:space="preserve">Pamatojoties uz Likuma 9. pantu un </w:t>
            </w:r>
            <w:r w:rsidRPr="00B06C85" w:rsidR="009640C9">
              <w:rPr>
                <w:rFonts w:ascii="Times New Roman" w:hAnsi="Times New Roman" w:eastAsia="Times New Roman" w:cs="Times New Roman"/>
                <w:sz w:val="24"/>
                <w:szCs w:val="24"/>
                <w:lang w:val="lv-LV" w:eastAsia="lv-LV"/>
              </w:rPr>
              <w:t>Ministru kabineta 2011. gada 15. marta noteikumu Nr. 204 “Kārtība, kādā nosaka taisnīgu atlīdzību par sabiedrības vajadzībām atsavināmo nekustamo īpašumu”</w:t>
            </w:r>
            <w:r w:rsidRPr="003E72D8">
              <w:rPr>
                <w:rFonts w:ascii="Times New Roman" w:hAnsi="Times New Roman" w:eastAsia="Times New Roman" w:cs="Times New Roman"/>
                <w:sz w:val="24"/>
                <w:szCs w:val="24"/>
                <w:lang w:val="lv-LV" w:eastAsia="lv-LV"/>
              </w:rPr>
              <w:t xml:space="preserve"> 36.1. apakšpunktu, Satiksmes ministrija ar </w:t>
            </w:r>
            <w:r w:rsidRPr="002F4439">
              <w:rPr>
                <w:rFonts w:ascii="Times New Roman" w:hAnsi="Times New Roman" w:eastAsia="Times New Roman" w:cs="Times New Roman"/>
                <w:sz w:val="24"/>
                <w:szCs w:val="24"/>
                <w:lang w:val="lv-LV" w:eastAsia="lv-LV"/>
              </w:rPr>
              <w:t>2020. gada</w:t>
            </w:r>
            <w:r w:rsidR="00176EC5">
              <w:rPr>
                <w:rFonts w:ascii="Times New Roman" w:hAnsi="Times New Roman" w:eastAsia="Times New Roman" w:cs="Times New Roman"/>
                <w:sz w:val="24"/>
                <w:szCs w:val="24"/>
                <w:lang w:val="lv-LV" w:eastAsia="lv-LV"/>
              </w:rPr>
              <w:t xml:space="preserve"> 17.jūlija</w:t>
            </w:r>
            <w:r w:rsidR="009F6A14">
              <w:rPr>
                <w:rFonts w:ascii="Times New Roman" w:hAnsi="Times New Roman" w:eastAsia="Times New Roman" w:cs="Times New Roman"/>
                <w:b/>
                <w:bCs/>
                <w:color w:val="FF0000"/>
                <w:sz w:val="24"/>
                <w:szCs w:val="24"/>
                <w:lang w:val="lv-LV" w:eastAsia="lv-LV"/>
              </w:rPr>
              <w:t xml:space="preserve"> </w:t>
            </w:r>
            <w:r w:rsidRPr="002F4439">
              <w:rPr>
                <w:rFonts w:ascii="Times New Roman" w:hAnsi="Times New Roman" w:eastAsia="Times New Roman" w:cs="Times New Roman"/>
                <w:sz w:val="24"/>
                <w:szCs w:val="24"/>
                <w:lang w:val="lv-LV" w:eastAsia="lv-LV"/>
              </w:rPr>
              <w:t>lēmumu Nr.</w:t>
            </w:r>
            <w:r w:rsidR="00176EC5">
              <w:rPr>
                <w:rFonts w:ascii="Times New Roman" w:hAnsi="Times New Roman" w:eastAsia="Times New Roman" w:cs="Times New Roman"/>
                <w:sz w:val="24"/>
                <w:szCs w:val="24"/>
                <w:lang w:val="lv-LV" w:eastAsia="lv-LV"/>
              </w:rPr>
              <w:t>03-14/2806</w:t>
            </w:r>
            <w:r w:rsidR="009F6A14">
              <w:rPr>
                <w:rFonts w:ascii="Times New Roman" w:hAnsi="Times New Roman" w:eastAsia="Times New Roman" w:cs="Times New Roman"/>
                <w:b/>
                <w:bCs/>
                <w:color w:val="FF0000"/>
                <w:sz w:val="24"/>
                <w:szCs w:val="24"/>
                <w:lang w:val="lv-LV" w:eastAsia="lv-LV"/>
              </w:rPr>
              <w:t xml:space="preserve"> </w:t>
            </w:r>
            <w:r w:rsidRPr="003E72D8">
              <w:rPr>
                <w:rFonts w:ascii="Times New Roman" w:hAnsi="Times New Roman" w:eastAsia="Times New Roman" w:cs="Times New Roman"/>
                <w:sz w:val="24"/>
                <w:szCs w:val="24"/>
                <w:lang w:val="lv-LV" w:eastAsia="lv-LV"/>
              </w:rPr>
              <w:t>apstiprināja taisnīgas atlīdzības apmēru par nekustam</w:t>
            </w:r>
            <w:r w:rsidR="004D18C3">
              <w:rPr>
                <w:rFonts w:ascii="Times New Roman" w:hAnsi="Times New Roman" w:eastAsia="Times New Roman" w:cs="Times New Roman"/>
                <w:sz w:val="24"/>
                <w:szCs w:val="24"/>
                <w:lang w:val="lv-LV" w:eastAsia="lv-LV"/>
              </w:rPr>
              <w:t>o</w:t>
            </w:r>
            <w:r w:rsidRPr="003E72D8">
              <w:rPr>
                <w:rFonts w:ascii="Times New Roman" w:hAnsi="Times New Roman" w:eastAsia="Times New Roman" w:cs="Times New Roman"/>
                <w:sz w:val="24"/>
                <w:szCs w:val="24"/>
                <w:lang w:val="lv-LV" w:eastAsia="lv-LV"/>
              </w:rPr>
              <w:t xml:space="preserve"> īpašum</w:t>
            </w:r>
            <w:r w:rsidR="004D18C3">
              <w:rPr>
                <w:rFonts w:ascii="Times New Roman" w:hAnsi="Times New Roman" w:eastAsia="Times New Roman" w:cs="Times New Roman"/>
                <w:sz w:val="24"/>
                <w:szCs w:val="24"/>
                <w:lang w:val="lv-LV" w:eastAsia="lv-LV"/>
              </w:rPr>
              <w:t>u</w:t>
            </w:r>
            <w:r w:rsidR="009F6A14">
              <w:rPr>
                <w:rFonts w:ascii="Times New Roman" w:hAnsi="Times New Roman" w:eastAsia="Times New Roman" w:cs="Times New Roman"/>
                <w:sz w:val="24"/>
                <w:szCs w:val="24"/>
                <w:lang w:val="lv-LV" w:eastAsia="lv-LV"/>
              </w:rPr>
              <w:t xml:space="preserve"> </w:t>
            </w:r>
            <w:r w:rsidRPr="004D18C3" w:rsidR="003E72D8">
              <w:rPr>
                <w:rFonts w:ascii="Times New Roman" w:hAnsi="Times New Roman"/>
                <w:sz w:val="24"/>
                <w:szCs w:val="24"/>
                <w:lang w:val="lv-LV"/>
              </w:rPr>
              <w:t>Priedaines ielā</w:t>
            </w:r>
            <w:r w:rsidR="009F6A14">
              <w:rPr>
                <w:rFonts w:ascii="Times New Roman" w:hAnsi="Times New Roman"/>
                <w:sz w:val="24"/>
                <w:szCs w:val="24"/>
                <w:lang w:val="lv-LV"/>
              </w:rPr>
              <w:t xml:space="preserve"> </w:t>
            </w:r>
            <w:r w:rsidRPr="004D18C3" w:rsidR="003E72D8">
              <w:rPr>
                <w:rFonts w:ascii="Times New Roman" w:hAnsi="Times New Roman"/>
                <w:sz w:val="24"/>
                <w:szCs w:val="24"/>
                <w:lang w:val="lv-LV"/>
              </w:rPr>
              <w:t>96</w:t>
            </w:r>
            <w:r w:rsidRPr="004D18C3" w:rsidR="00102C20">
              <w:rPr>
                <w:rFonts w:ascii="Times New Roman" w:hAnsi="Times New Roman"/>
                <w:sz w:val="24"/>
                <w:szCs w:val="24"/>
                <w:lang w:val="lv-LV"/>
              </w:rPr>
              <w:t>, Rīgā (kadastra Nr.</w:t>
            </w:r>
            <w:r w:rsidRPr="004D18C3" w:rsidR="003E72D8">
              <w:rPr>
                <w:rFonts w:ascii="Times New Roman" w:hAnsi="Times New Roman"/>
                <w:sz w:val="24"/>
                <w:szCs w:val="24"/>
                <w:lang w:val="lv-LV"/>
              </w:rPr>
              <w:t> </w:t>
            </w:r>
            <w:r w:rsidRPr="004D18C3" w:rsidR="00102C20">
              <w:rPr>
                <w:rFonts w:ascii="Times New Roman" w:hAnsi="Times New Roman"/>
                <w:sz w:val="24"/>
                <w:szCs w:val="24"/>
                <w:lang w:val="lv-LV"/>
              </w:rPr>
              <w:t>0100</w:t>
            </w:r>
            <w:r w:rsidRPr="004D18C3" w:rsidR="003E72D8">
              <w:rPr>
                <w:rFonts w:ascii="Times New Roman" w:hAnsi="Times New Roman"/>
                <w:sz w:val="24"/>
                <w:szCs w:val="24"/>
                <w:lang w:val="lv-LV"/>
              </w:rPr>
              <w:t> </w:t>
            </w:r>
            <w:r w:rsidRPr="004D18C3" w:rsidR="00102C20">
              <w:rPr>
                <w:rFonts w:ascii="Times New Roman" w:hAnsi="Times New Roman"/>
                <w:sz w:val="24"/>
                <w:szCs w:val="24"/>
                <w:lang w:val="lv-LV"/>
              </w:rPr>
              <w:t>099</w:t>
            </w:r>
            <w:r w:rsidRPr="004D18C3" w:rsidR="003E72D8">
              <w:rPr>
                <w:rFonts w:ascii="Times New Roman" w:hAnsi="Times New Roman"/>
                <w:sz w:val="24"/>
                <w:szCs w:val="24"/>
                <w:lang w:val="lv-LV"/>
              </w:rPr>
              <w:t> </w:t>
            </w:r>
            <w:r w:rsidRPr="004D18C3" w:rsidR="00102C20">
              <w:rPr>
                <w:rFonts w:ascii="Times New Roman" w:hAnsi="Times New Roman"/>
                <w:sz w:val="24"/>
                <w:szCs w:val="24"/>
                <w:lang w:val="lv-LV"/>
              </w:rPr>
              <w:t>00</w:t>
            </w:r>
            <w:r w:rsidRPr="004D18C3" w:rsidR="003E72D8">
              <w:rPr>
                <w:rFonts w:ascii="Times New Roman" w:hAnsi="Times New Roman"/>
                <w:sz w:val="24"/>
                <w:szCs w:val="24"/>
                <w:lang w:val="lv-LV"/>
              </w:rPr>
              <w:t>43</w:t>
            </w:r>
            <w:r w:rsidRPr="004D18C3" w:rsidR="00102C20">
              <w:rPr>
                <w:rFonts w:ascii="Times New Roman" w:hAnsi="Times New Roman"/>
                <w:sz w:val="24"/>
                <w:szCs w:val="24"/>
                <w:lang w:val="lv-LV"/>
              </w:rPr>
              <w:t xml:space="preserve">) </w:t>
            </w:r>
            <w:r w:rsidR="004D18C3">
              <w:rPr>
                <w:rFonts w:ascii="Times New Roman" w:hAnsi="Times New Roman"/>
                <w:sz w:val="24"/>
                <w:szCs w:val="24"/>
                <w:lang w:val="lv-LV"/>
              </w:rPr>
              <w:t xml:space="preserve">- </w:t>
            </w:r>
            <w:r w:rsidRPr="004D18C3" w:rsidR="004D18C3">
              <w:rPr>
                <w:rFonts w:ascii="Times New Roman" w:hAnsi="Times New Roman"/>
                <w:sz w:val="24"/>
                <w:szCs w:val="24"/>
                <w:lang w:val="lv-LV"/>
              </w:rPr>
              <w:t xml:space="preserve">zemes vienību (zemes vienības kadastra apzīmējums 0100 099 0043) 1,6203 ha platībā </w:t>
            </w:r>
            <w:r w:rsidRPr="004D18C3" w:rsidR="00102C20">
              <w:rPr>
                <w:rFonts w:ascii="Times New Roman" w:hAnsi="Times New Roman"/>
                <w:sz w:val="24"/>
                <w:szCs w:val="24"/>
                <w:lang w:val="lv-LV"/>
              </w:rPr>
              <w:t xml:space="preserve">atsavināšanu, nosakot to </w:t>
            </w:r>
            <w:r w:rsidRPr="00887D9F" w:rsidR="00102C20">
              <w:rPr>
                <w:rFonts w:ascii="Times New Roman" w:hAnsi="Times New Roman"/>
                <w:sz w:val="24"/>
                <w:szCs w:val="24"/>
                <w:lang w:val="lv-LV"/>
              </w:rPr>
              <w:t xml:space="preserve">EUR </w:t>
            </w:r>
            <w:r w:rsidRPr="00887D9F" w:rsidR="004D18C3">
              <w:rPr>
                <w:rFonts w:ascii="Times New Roman" w:hAnsi="Times New Roman"/>
                <w:sz w:val="24"/>
                <w:szCs w:val="24"/>
                <w:lang w:val="lv-LV"/>
              </w:rPr>
              <w:t>203</w:t>
            </w:r>
            <w:r w:rsidRPr="00887D9F" w:rsidR="0075503F">
              <w:rPr>
                <w:rFonts w:ascii="Times New Roman" w:hAnsi="Times New Roman"/>
                <w:sz w:val="24"/>
                <w:szCs w:val="24"/>
                <w:lang w:val="lv-LV"/>
              </w:rPr>
              <w:t> </w:t>
            </w:r>
            <w:r w:rsidRPr="00887D9F" w:rsidR="004D18C3">
              <w:rPr>
                <w:rFonts w:ascii="Times New Roman" w:hAnsi="Times New Roman"/>
                <w:sz w:val="24"/>
                <w:szCs w:val="24"/>
                <w:lang w:val="lv-LV"/>
              </w:rPr>
              <w:t>671</w:t>
            </w:r>
            <w:r w:rsidRPr="00887D9F" w:rsidR="00663DD1">
              <w:rPr>
                <w:rFonts w:ascii="Times New Roman" w:hAnsi="Times New Roman"/>
                <w:sz w:val="24"/>
                <w:szCs w:val="24"/>
                <w:lang w:val="lv-LV"/>
              </w:rPr>
              <w:t>,71</w:t>
            </w:r>
            <w:r w:rsidRPr="00887D9F" w:rsidR="00102C20">
              <w:rPr>
                <w:rFonts w:ascii="Times New Roman" w:hAnsi="Times New Roman"/>
                <w:sz w:val="24"/>
                <w:szCs w:val="24"/>
                <w:lang w:val="lv-LV"/>
              </w:rPr>
              <w:t xml:space="preserve"> jeb EUR </w:t>
            </w:r>
            <w:r w:rsidRPr="00887D9F" w:rsidR="004D18C3">
              <w:rPr>
                <w:rFonts w:ascii="Times New Roman" w:hAnsi="Times New Roman"/>
                <w:sz w:val="24"/>
                <w:szCs w:val="24"/>
                <w:lang w:val="lv-LV"/>
              </w:rPr>
              <w:t>12</w:t>
            </w:r>
            <w:r w:rsidRPr="00887D9F" w:rsidR="00102C20">
              <w:rPr>
                <w:rFonts w:ascii="Times New Roman" w:hAnsi="Times New Roman"/>
                <w:sz w:val="24"/>
                <w:szCs w:val="24"/>
                <w:lang w:val="lv-LV"/>
              </w:rPr>
              <w:t>,</w:t>
            </w:r>
            <w:r w:rsidRPr="00887D9F" w:rsidR="004D18C3">
              <w:rPr>
                <w:rFonts w:ascii="Times New Roman" w:hAnsi="Times New Roman"/>
                <w:sz w:val="24"/>
                <w:szCs w:val="24"/>
                <w:lang w:val="lv-LV"/>
              </w:rPr>
              <w:t>57</w:t>
            </w:r>
            <w:r w:rsidR="0092676C">
              <w:rPr>
                <w:rFonts w:ascii="Times New Roman" w:hAnsi="Times New Roman"/>
                <w:sz w:val="24"/>
                <w:szCs w:val="24"/>
                <w:lang w:val="lv-LV"/>
              </w:rPr>
              <w:t xml:space="preserve"> </w:t>
            </w:r>
            <w:r w:rsidRPr="004D18C3" w:rsidR="00102C20">
              <w:rPr>
                <w:rFonts w:ascii="Times New Roman" w:hAnsi="Times New Roman"/>
                <w:sz w:val="24"/>
                <w:szCs w:val="24"/>
                <w:lang w:val="lv-LV"/>
              </w:rPr>
              <w:t xml:space="preserve">par vienu </w:t>
            </w:r>
            <w:r w:rsidRPr="00502D39" w:rsidR="00102C20">
              <w:rPr>
                <w:rFonts w:ascii="Times New Roman" w:hAnsi="Times New Roman"/>
                <w:sz w:val="24"/>
                <w:szCs w:val="24"/>
                <w:lang w:val="lv-LV"/>
              </w:rPr>
              <w:t>kvadrātmetru</w:t>
            </w:r>
            <w:r w:rsidRPr="00502D39" w:rsidR="00100464">
              <w:rPr>
                <w:rFonts w:ascii="Times New Roman" w:hAnsi="Times New Roman"/>
                <w:sz w:val="24"/>
                <w:szCs w:val="24"/>
                <w:lang w:val="lv-LV"/>
              </w:rPr>
              <w:t>.</w:t>
            </w:r>
            <w:r w:rsidR="00126226">
              <w:rPr>
                <w:rFonts w:ascii="Times New Roman" w:hAnsi="Times New Roman"/>
                <w:sz w:val="24"/>
                <w:szCs w:val="24"/>
                <w:lang w:val="lv-LV"/>
              </w:rPr>
              <w:t xml:space="preserve"> </w:t>
            </w:r>
          </w:p>
          <w:p w:rsidR="009640C9" w:rsidP="00502D39" w:rsidRDefault="009640C9" w14:paraId="217E7988" w14:textId="0C091A85">
            <w:pPr>
              <w:spacing w:after="0" w:line="240" w:lineRule="auto"/>
              <w:ind w:firstLine="241"/>
              <w:jc w:val="both"/>
              <w:rPr>
                <w:rFonts w:ascii="Times New Roman" w:hAnsi="Times New Roman"/>
                <w:sz w:val="24"/>
                <w:szCs w:val="24"/>
                <w:lang w:val="lv-LV"/>
              </w:rPr>
            </w:pPr>
            <w:r w:rsidRPr="00B06C85">
              <w:rPr>
                <w:rFonts w:ascii="Times New Roman" w:hAnsi="Times New Roman" w:eastAsia="Times New Roman" w:cs="Times New Roman"/>
                <w:sz w:val="24"/>
                <w:szCs w:val="24"/>
                <w:lang w:val="lv-LV" w:eastAsia="lv-LV"/>
              </w:rPr>
              <w:t>Pēc atlīdzības apmēra apstiprināšanas kopīpašnieki iesniedza iesniegumu norādot, ka, izvērtējot lietderību, Nekustamajā īpašumā augošos krūmus savām vajadzībām neizmantos un piekrīt apstiprinātajai atlīdzībai.</w:t>
            </w:r>
          </w:p>
          <w:p w:rsidRPr="00F60DB7" w:rsidR="00502D39" w:rsidP="00F60DB7" w:rsidRDefault="00F60DB7" w14:paraId="19F79F6F" w14:textId="672186A2">
            <w:pPr>
              <w:spacing w:after="0" w:line="240" w:lineRule="auto"/>
              <w:ind w:firstLine="241"/>
              <w:jc w:val="both"/>
              <w:rPr>
                <w:rFonts w:ascii="Times New Roman" w:hAnsi="Times New Roman"/>
                <w:b/>
                <w:bCs/>
                <w:sz w:val="24"/>
                <w:szCs w:val="24"/>
                <w:lang w:val="lv-LV"/>
              </w:rPr>
            </w:pPr>
            <w:r>
              <w:rPr>
                <w:rFonts w:ascii="Times New Roman" w:hAnsi="Times New Roman"/>
                <w:sz w:val="24"/>
                <w:szCs w:val="24"/>
                <w:lang w:val="lv-LV"/>
              </w:rPr>
              <w:t xml:space="preserve">No </w:t>
            </w:r>
            <w:r w:rsidRPr="00F60DB7">
              <w:rPr>
                <w:rFonts w:ascii="Times New Roman" w:hAnsi="Times New Roman"/>
                <w:sz w:val="24"/>
                <w:szCs w:val="24"/>
                <w:lang w:val="lv-LV"/>
              </w:rPr>
              <w:t xml:space="preserve">viena kopīpašnieka ir </w:t>
            </w:r>
            <w:r>
              <w:rPr>
                <w:rFonts w:ascii="Times New Roman" w:hAnsi="Times New Roman"/>
                <w:sz w:val="24"/>
                <w:szCs w:val="24"/>
                <w:lang w:val="lv-LV"/>
              </w:rPr>
              <w:t>saņemts</w:t>
            </w:r>
            <w:r w:rsidRPr="00F60DB7">
              <w:rPr>
                <w:rFonts w:ascii="Times New Roman" w:hAnsi="Times New Roman"/>
                <w:sz w:val="24"/>
                <w:szCs w:val="24"/>
                <w:lang w:val="lv-LV"/>
              </w:rPr>
              <w:t xml:space="preserve"> apstiprinājumu, ka piekrīt</w:t>
            </w:r>
            <w:r>
              <w:rPr>
                <w:rFonts w:ascii="Times New Roman" w:hAnsi="Times New Roman"/>
                <w:b/>
                <w:bCs/>
                <w:sz w:val="24"/>
                <w:szCs w:val="24"/>
                <w:lang w:val="lv-LV"/>
              </w:rPr>
              <w:t xml:space="preserve"> </w:t>
            </w:r>
            <w:r w:rsidRPr="00502D39" w:rsidR="00502D39">
              <w:rPr>
                <w:rFonts w:ascii="Times New Roman" w:hAnsi="Times New Roman" w:eastAsia="Times New Roman" w:cs="Times New Roman"/>
                <w:sz w:val="24"/>
                <w:szCs w:val="24"/>
                <w:lang w:val="lv-LV" w:eastAsia="lv-LV"/>
              </w:rPr>
              <w:t>Nekustamā īpašuma atsavināšanai atbilstoši noteiktajam atlīdzības apmēram</w:t>
            </w:r>
            <w:r>
              <w:rPr>
                <w:rFonts w:ascii="Times New Roman" w:hAnsi="Times New Roman" w:eastAsia="Times New Roman" w:cs="Times New Roman"/>
                <w:sz w:val="24"/>
                <w:szCs w:val="24"/>
                <w:lang w:val="lv-LV" w:eastAsia="lv-LV"/>
              </w:rPr>
              <w:t>. Otrs kopīpašnieks nav informējis, vai piekrīt Nekustamā īpašuma atsavināšanai sabiedrības vajadzībām.</w:t>
            </w:r>
          </w:p>
          <w:p w:rsidRPr="00502D39" w:rsidR="00502D39" w:rsidP="00502D39" w:rsidRDefault="00502D39" w14:paraId="4BAC3499" w14:textId="3D08E9C8">
            <w:pPr>
              <w:spacing w:after="0" w:line="240" w:lineRule="auto"/>
              <w:ind w:firstLine="217"/>
              <w:jc w:val="both"/>
              <w:rPr>
                <w:rFonts w:ascii="Times New Roman" w:hAnsi="Times New Roman" w:eastAsia="Times New Roman" w:cs="Times New Roman"/>
                <w:sz w:val="24"/>
                <w:szCs w:val="24"/>
                <w:lang w:val="lv-LV" w:eastAsia="lv-LV"/>
              </w:rPr>
            </w:pPr>
            <w:r w:rsidRPr="00502D39">
              <w:rPr>
                <w:rFonts w:ascii="Times New Roman" w:hAnsi="Times New Roman" w:eastAsia="Times New Roman" w:cs="Times New Roman"/>
                <w:sz w:val="24"/>
                <w:szCs w:val="24"/>
                <w:lang w:val="lv-LV" w:eastAsia="lv-LV"/>
              </w:rPr>
              <w:t>Ja netiks noslēgts pirkuma līgums par Nekustamā īpašuma labprātīgu atsavināšanu, tiks virzīts likumprojekts par Nekustamā īpašuma piespiedu atsavināšanu sabiedrības vajadzībām</w:t>
            </w:r>
            <w:r w:rsidR="00126226">
              <w:rPr>
                <w:rFonts w:ascii="Times New Roman" w:hAnsi="Times New Roman" w:eastAsia="Times New Roman" w:cs="Times New Roman"/>
                <w:sz w:val="24"/>
                <w:szCs w:val="24"/>
                <w:lang w:val="lv-LV" w:eastAsia="lv-LV"/>
              </w:rPr>
              <w:t>.</w:t>
            </w:r>
          </w:p>
          <w:p w:rsidR="00AD7BD2" w:rsidP="00AD7BD2" w:rsidRDefault="00136705" w14:paraId="71994D20" w14:textId="77777777">
            <w:pPr>
              <w:spacing w:after="0" w:line="240" w:lineRule="auto"/>
              <w:ind w:firstLine="217"/>
              <w:jc w:val="both"/>
              <w:rPr>
                <w:rFonts w:ascii="Times New Roman" w:hAnsi="Times New Roman" w:eastAsia="Times New Roman" w:cs="Times New Roman"/>
                <w:color w:val="FF0000"/>
                <w:sz w:val="24"/>
                <w:szCs w:val="24"/>
                <w:lang w:val="lv-LV" w:eastAsia="lv-LV"/>
              </w:rPr>
            </w:pPr>
            <w:r w:rsidRPr="004D18C3">
              <w:rPr>
                <w:rFonts w:ascii="Times New Roman" w:hAnsi="Times New Roman" w:eastAsia="Times New Roman" w:cs="Times New Roman"/>
                <w:sz w:val="24"/>
                <w:szCs w:val="24"/>
                <w:lang w:val="lv-LV" w:eastAsia="lv-LV"/>
              </w:rPr>
              <w:t>Saskaņā ar Likuma 27. panta pirmajā un otrajā daļā noteikto īpašniekam ir tiesības apstrīdēt Satiksmes ministrijas noteikto atlīdzības apmēru.</w:t>
            </w:r>
          </w:p>
          <w:p w:rsidR="00EE00E6" w:rsidP="00EE00E6" w:rsidRDefault="00136705" w14:paraId="6324B6FD" w14:textId="0E122B62">
            <w:pPr>
              <w:spacing w:after="0" w:line="240" w:lineRule="auto"/>
              <w:ind w:firstLine="217"/>
              <w:jc w:val="both"/>
              <w:rPr>
                <w:rFonts w:ascii="Times New Roman" w:hAnsi="Times New Roman" w:eastAsia="Times New Roman" w:cs="Times New Roman"/>
                <w:color w:val="FF0000"/>
                <w:sz w:val="24"/>
                <w:szCs w:val="24"/>
                <w:lang w:val="lv-LV" w:eastAsia="lv-LV"/>
              </w:rPr>
            </w:pPr>
            <w:r w:rsidRPr="004D18C3">
              <w:rPr>
                <w:rFonts w:ascii="Times New Roman" w:hAnsi="Times New Roman" w:eastAsia="Times New Roman" w:cs="Times New Roman"/>
                <w:sz w:val="24"/>
                <w:szCs w:val="24"/>
                <w:lang w:val="lv-LV" w:eastAsia="lv-LV"/>
              </w:rPr>
              <w:t xml:space="preserve">Īpašuma tiesības zemesgrāmatā tiks nostiprinātas uz valsts vārda Satiksmes ministrijas personā. Saskaņā ar Dzelzceļa likuma pārejas noteikumu 53. punktu Satiksmes ministrija </w:t>
            </w:r>
            <w:r w:rsidR="00261EAE">
              <w:rPr>
                <w:rFonts w:ascii="Times New Roman" w:hAnsi="Times New Roman" w:eastAsia="Times New Roman" w:cs="Times New Roman"/>
                <w:sz w:val="24"/>
                <w:szCs w:val="24"/>
                <w:lang w:val="lv-LV" w:eastAsia="lv-LV"/>
              </w:rPr>
              <w:t>N</w:t>
            </w:r>
            <w:r w:rsidRPr="004D18C3">
              <w:rPr>
                <w:rFonts w:ascii="Times New Roman" w:hAnsi="Times New Roman" w:eastAsia="Times New Roman" w:cs="Times New Roman"/>
                <w:sz w:val="24"/>
                <w:szCs w:val="24"/>
                <w:lang w:val="lv-LV" w:eastAsia="lv-LV"/>
              </w:rPr>
              <w:t xml:space="preserve">ekustamo īpašumu </w:t>
            </w:r>
            <w:r w:rsidRPr="004D18C3">
              <w:rPr>
                <w:rFonts w:ascii="Times New Roman" w:hAnsi="Times New Roman" w:eastAsia="Times New Roman" w:cs="Times New Roman"/>
                <w:sz w:val="24"/>
                <w:szCs w:val="24"/>
                <w:lang w:val="lv-LV" w:eastAsia="lv-LV"/>
              </w:rPr>
              <w:lastRenderedPageBreak/>
              <w:t xml:space="preserve">nodos Rail </w:t>
            </w:r>
            <w:proofErr w:type="spellStart"/>
            <w:r w:rsidRPr="004D18C3">
              <w:rPr>
                <w:rFonts w:ascii="Times New Roman" w:hAnsi="Times New Roman" w:eastAsia="Times New Roman" w:cs="Times New Roman"/>
                <w:sz w:val="24"/>
                <w:szCs w:val="24"/>
                <w:lang w:val="lv-LV" w:eastAsia="lv-LV"/>
              </w:rPr>
              <w:t>Baltica</w:t>
            </w:r>
            <w:proofErr w:type="spellEnd"/>
            <w:r w:rsidRPr="004D18C3">
              <w:rPr>
                <w:rFonts w:ascii="Times New Roman" w:hAnsi="Times New Roman" w:eastAsia="Times New Roman" w:cs="Times New Roman"/>
                <w:sz w:val="24"/>
                <w:szCs w:val="24"/>
                <w:lang w:val="lv-LV" w:eastAsia="lv-LV"/>
              </w:rPr>
              <w:t xml:space="preserve"> projekta īstenotājam pārvaldīšanā tā pienācīgai apsaimniekošanai līdz būvdarbu uzsākšanai.</w:t>
            </w:r>
          </w:p>
          <w:p w:rsidRPr="00502D39" w:rsidR="00502D39" w:rsidP="00502D39" w:rsidRDefault="00136705" w14:paraId="128D0498" w14:textId="4FD88720">
            <w:pPr>
              <w:spacing w:after="0" w:line="240" w:lineRule="auto"/>
              <w:ind w:firstLine="217"/>
              <w:jc w:val="both"/>
              <w:rPr>
                <w:rFonts w:ascii="Times New Roman" w:hAnsi="Times New Roman" w:eastAsia="Times New Roman" w:cs="Times New Roman"/>
                <w:sz w:val="24"/>
                <w:szCs w:val="24"/>
                <w:lang w:val="lv-LV" w:eastAsia="lv-LV"/>
              </w:rPr>
            </w:pPr>
            <w:r w:rsidRPr="004D18C3">
              <w:rPr>
                <w:rFonts w:ascii="Times New Roman" w:hAnsi="Times New Roman" w:eastAsia="Times New Roman" w:cs="Times New Roman"/>
                <w:sz w:val="24"/>
                <w:szCs w:val="24"/>
                <w:lang w:val="lv-LV" w:eastAsia="lv-LV"/>
              </w:rPr>
              <w:t>Ņemot vērā iepriekš minēto, Satiksmes ministrija ir izstrādājusi rīkojuma projektu.</w:t>
            </w:r>
          </w:p>
        </w:tc>
      </w:tr>
      <w:tr w:rsidRPr="00D8034A" w:rsidR="00136705" w:rsidTr="0075503F" w14:paraId="31D17B40" w14:textId="77777777">
        <w:trPr>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6542E3C8"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lastRenderedPageBreak/>
              <w:t>3.</w:t>
            </w:r>
          </w:p>
        </w:tc>
        <w:tc>
          <w:tcPr>
            <w:tcW w:w="1145"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522952A3"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Projekta izstrādē iesaistītās institūcijas un publiskas personas kapitālsabiedrības</w:t>
            </w:r>
          </w:p>
        </w:tc>
        <w:tc>
          <w:tcPr>
            <w:tcW w:w="3498" w:type="pct"/>
            <w:tcBorders>
              <w:top w:val="outset" w:color="auto" w:sz="6" w:space="0"/>
              <w:left w:val="outset" w:color="auto" w:sz="6" w:space="0"/>
              <w:bottom w:val="outset" w:color="auto" w:sz="6" w:space="0"/>
              <w:right w:val="outset" w:color="auto" w:sz="6" w:space="0"/>
            </w:tcBorders>
          </w:tcPr>
          <w:p w:rsidRPr="00136705" w:rsidR="00136705" w:rsidP="00136705" w:rsidRDefault="00136705" w14:paraId="16540F09" w14:textId="40C4A3E0">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Satiksmes ministrija, sabiedrība ar ierobežotu atbildību “Eiropas dzelzceļa līnijas”</w:t>
            </w:r>
            <w:r w:rsidR="00502D39">
              <w:rPr>
                <w:rFonts w:ascii="Times New Roman" w:hAnsi="Times New Roman" w:eastAsia="Times New Roman" w:cs="Times New Roman"/>
                <w:iCs/>
                <w:sz w:val="24"/>
                <w:szCs w:val="24"/>
                <w:lang w:val="lv-LV" w:eastAsia="lv-LV"/>
              </w:rPr>
              <w:t>.</w:t>
            </w:r>
          </w:p>
        </w:tc>
      </w:tr>
      <w:tr w:rsidRPr="00D8034A" w:rsidR="00136705" w:rsidTr="0075503F" w14:paraId="57D7E7A7" w14:textId="77777777">
        <w:trPr>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4C721BD1"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4.</w:t>
            </w:r>
          </w:p>
        </w:tc>
        <w:tc>
          <w:tcPr>
            <w:tcW w:w="1145" w:type="pct"/>
            <w:tcBorders>
              <w:top w:val="outset" w:color="auto" w:sz="6" w:space="0"/>
              <w:left w:val="outset" w:color="auto" w:sz="6" w:space="0"/>
              <w:bottom w:val="outset" w:color="auto" w:sz="6" w:space="0"/>
              <w:right w:val="outset" w:color="auto" w:sz="6" w:space="0"/>
            </w:tcBorders>
            <w:hideMark/>
          </w:tcPr>
          <w:p w:rsidR="00136705" w:rsidP="00136705" w:rsidRDefault="00136705" w14:paraId="50A20B66"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Cita informācija</w:t>
            </w:r>
          </w:p>
          <w:p w:rsidRPr="00E87187" w:rsidR="00E87187" w:rsidP="00E87187" w:rsidRDefault="00E87187" w14:paraId="739C2629" w14:textId="77777777">
            <w:pPr>
              <w:rPr>
                <w:rFonts w:ascii="Times New Roman" w:hAnsi="Times New Roman" w:eastAsia="Times New Roman" w:cs="Times New Roman"/>
                <w:sz w:val="24"/>
                <w:szCs w:val="24"/>
                <w:lang w:val="lv-LV" w:eastAsia="lv-LV"/>
              </w:rPr>
            </w:pPr>
          </w:p>
          <w:p w:rsidRPr="00E87187" w:rsidR="00E87187" w:rsidP="00E87187" w:rsidRDefault="00E87187" w14:paraId="4870F87E" w14:textId="77777777">
            <w:pPr>
              <w:rPr>
                <w:rFonts w:ascii="Times New Roman" w:hAnsi="Times New Roman" w:eastAsia="Times New Roman" w:cs="Times New Roman"/>
                <w:sz w:val="24"/>
                <w:szCs w:val="24"/>
                <w:lang w:val="lv-LV" w:eastAsia="lv-LV"/>
              </w:rPr>
            </w:pPr>
          </w:p>
          <w:p w:rsidRPr="00E87187" w:rsidR="00E87187" w:rsidP="00E87187" w:rsidRDefault="00E87187" w14:paraId="30F9CE85" w14:textId="77777777">
            <w:pPr>
              <w:rPr>
                <w:rFonts w:ascii="Times New Roman" w:hAnsi="Times New Roman" w:eastAsia="Times New Roman" w:cs="Times New Roman"/>
                <w:sz w:val="24"/>
                <w:szCs w:val="24"/>
                <w:lang w:val="lv-LV" w:eastAsia="lv-LV"/>
              </w:rPr>
            </w:pPr>
          </w:p>
          <w:p w:rsidR="00E87187" w:rsidP="00E87187" w:rsidRDefault="00E87187" w14:paraId="7A74887F" w14:textId="77777777">
            <w:pPr>
              <w:rPr>
                <w:rFonts w:ascii="Times New Roman" w:hAnsi="Times New Roman" w:eastAsia="Times New Roman" w:cs="Times New Roman"/>
                <w:iCs/>
                <w:sz w:val="24"/>
                <w:szCs w:val="24"/>
                <w:lang w:val="lv-LV" w:eastAsia="lv-LV"/>
              </w:rPr>
            </w:pPr>
          </w:p>
          <w:p w:rsidRPr="00E87187" w:rsidR="00E87187" w:rsidP="00E87187" w:rsidRDefault="00E87187" w14:paraId="63A57B94" w14:textId="77777777">
            <w:pPr>
              <w:jc w:val="right"/>
              <w:rPr>
                <w:rFonts w:ascii="Times New Roman" w:hAnsi="Times New Roman" w:eastAsia="Times New Roman" w:cs="Times New Roman"/>
                <w:sz w:val="24"/>
                <w:szCs w:val="24"/>
                <w:lang w:val="lv-LV" w:eastAsia="lv-LV"/>
              </w:rPr>
            </w:pPr>
          </w:p>
        </w:tc>
        <w:tc>
          <w:tcPr>
            <w:tcW w:w="3498" w:type="pct"/>
            <w:tcBorders>
              <w:top w:val="outset" w:color="auto" w:sz="6" w:space="0"/>
              <w:left w:val="outset" w:color="auto" w:sz="6" w:space="0"/>
              <w:bottom w:val="outset" w:color="auto" w:sz="6" w:space="0"/>
              <w:right w:val="outset" w:color="auto" w:sz="6" w:space="0"/>
            </w:tcBorders>
          </w:tcPr>
          <w:p w:rsidRPr="00136705" w:rsidR="00136705" w:rsidP="00136705" w:rsidRDefault="00136705" w14:paraId="5E82B7F4" w14:textId="514ACA73">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 xml:space="preserve">Izstrādes procesā izmantoto dokumentu, kas satur personas datus, apstrādes mērķis ir nodrošināt pilnvērtīgu Rīkojuma projekta par </w:t>
            </w:r>
            <w:r w:rsidR="00261EAE">
              <w:rPr>
                <w:rFonts w:ascii="Times New Roman" w:hAnsi="Times New Roman" w:eastAsia="Times New Roman" w:cs="Times New Roman"/>
                <w:iCs/>
                <w:sz w:val="24"/>
                <w:szCs w:val="24"/>
                <w:lang w:val="lv-LV" w:eastAsia="lv-LV"/>
              </w:rPr>
              <w:t>N</w:t>
            </w:r>
            <w:r w:rsidRPr="00136705">
              <w:rPr>
                <w:rFonts w:ascii="Times New Roman" w:hAnsi="Times New Roman" w:eastAsia="Times New Roman" w:cs="Times New Roman"/>
                <w:iCs/>
                <w:sz w:val="24"/>
                <w:szCs w:val="24"/>
                <w:lang w:val="lv-LV" w:eastAsia="lv-LV"/>
              </w:rPr>
              <w:t xml:space="preserve">ekustamā īpašuma atsavināšanu atbilstības izvērtēšanu gan normatīvajiem aktiem, gan dokumentiem, tādējādi nodrošinot, ka tiek aizsargātas visu </w:t>
            </w:r>
            <w:r w:rsidR="00261EAE">
              <w:rPr>
                <w:rFonts w:ascii="Times New Roman" w:hAnsi="Times New Roman" w:eastAsia="Times New Roman" w:cs="Times New Roman"/>
                <w:iCs/>
                <w:sz w:val="24"/>
                <w:szCs w:val="24"/>
                <w:lang w:val="lv-LV" w:eastAsia="lv-LV"/>
              </w:rPr>
              <w:t>N</w:t>
            </w:r>
            <w:r w:rsidRPr="00136705">
              <w:rPr>
                <w:rFonts w:ascii="Times New Roman" w:hAnsi="Times New Roman" w:eastAsia="Times New Roman" w:cs="Times New Roman"/>
                <w:iCs/>
                <w:sz w:val="24"/>
                <w:szCs w:val="24"/>
                <w:lang w:val="lv-LV" w:eastAsia="lv-LV"/>
              </w:rPr>
              <w:t xml:space="preserve">ekustamā īpašuma atsavināšanā iesaistīto pušu tiesības. Dokumenti, kas satur personas datus, ir paredzēti šauram subjektu lokam </w:t>
            </w:r>
            <w:r w:rsidRPr="00136705">
              <w:rPr>
                <w:rFonts w:ascii="Times New Roman" w:hAnsi="Times New Roman" w:eastAsia="Times New Roman" w:cs="Times New Roman"/>
                <w:sz w:val="24"/>
                <w:szCs w:val="24"/>
                <w:lang w:val="lv-LV" w:eastAsia="lv-LV"/>
              </w:rPr>
              <w:t xml:space="preserve">– </w:t>
            </w:r>
            <w:r w:rsidRPr="00136705">
              <w:rPr>
                <w:rFonts w:ascii="Times New Roman" w:hAnsi="Times New Roman" w:eastAsia="Times New Roman" w:cs="Times New Roman"/>
                <w:iCs/>
                <w:sz w:val="24"/>
                <w:szCs w:val="24"/>
                <w:lang w:val="lv-LV" w:eastAsia="lv-LV"/>
              </w:rPr>
              <w:t>noteiktajiem saskaņošanas dalībniekiem, kas veic rīkojuma projekta un anotācijas vērtēšanu.</w:t>
            </w:r>
          </w:p>
        </w:tc>
      </w:tr>
    </w:tbl>
    <w:p w:rsidRPr="00136705" w:rsidR="00136705" w:rsidP="00136705" w:rsidRDefault="00136705" w14:paraId="10DECD9C" w14:textId="77777777">
      <w:pPr>
        <w:tabs>
          <w:tab w:val="left" w:pos="2925"/>
        </w:tabs>
        <w:spacing w:after="0" w:line="240" w:lineRule="auto"/>
        <w:rPr>
          <w:rFonts w:ascii="Times New Roman" w:hAnsi="Times New Roman" w:eastAsia="Times New Roman" w:cs="Times New Roman"/>
          <w:sz w:val="28"/>
          <w:szCs w:val="28"/>
          <w:lang w:val="lv-LV"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Pr="00D8034A" w:rsidR="00136705" w:rsidTr="005C4B60" w14:paraId="24F1502A"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136705" w:rsidR="00136705" w:rsidP="00136705" w:rsidRDefault="00136705" w14:paraId="4E828847" w14:textId="77777777">
            <w:pPr>
              <w:spacing w:after="0" w:line="240" w:lineRule="auto"/>
              <w:jc w:val="center"/>
              <w:rPr>
                <w:rFonts w:ascii="Times New Roman" w:hAnsi="Times New Roman" w:eastAsia="Times New Roman" w:cs="Times New Roman"/>
                <w:b/>
                <w:bCs/>
                <w:iCs/>
                <w:sz w:val="24"/>
                <w:szCs w:val="24"/>
                <w:lang w:val="lv-LV" w:eastAsia="lv-LV"/>
              </w:rPr>
            </w:pPr>
            <w:r w:rsidRPr="00136705">
              <w:rPr>
                <w:rFonts w:ascii="Times New Roman" w:hAnsi="Times New Roman" w:eastAsia="Times New Roman" w:cs="Times New Roman"/>
                <w:b/>
                <w:bCs/>
                <w:iCs/>
                <w:sz w:val="24"/>
                <w:szCs w:val="24"/>
                <w:lang w:val="lv-LV" w:eastAsia="lv-LV"/>
              </w:rPr>
              <w:t>II. Tiesību akta projekta ietekme uz sabiedrību, tautsaimniecības attīstību un administratīvo slogu</w:t>
            </w:r>
          </w:p>
          <w:p w:rsidRPr="00136705" w:rsidR="00136705" w:rsidP="00136705" w:rsidRDefault="00136705" w14:paraId="00B2E4E3" w14:textId="77777777">
            <w:pPr>
              <w:spacing w:after="0" w:line="240" w:lineRule="auto"/>
              <w:rPr>
                <w:rFonts w:ascii="Times New Roman" w:hAnsi="Times New Roman" w:eastAsia="Times New Roman" w:cs="Times New Roman"/>
                <w:sz w:val="24"/>
                <w:szCs w:val="24"/>
                <w:lang w:val="lv-LV" w:eastAsia="lv-LV"/>
              </w:rPr>
            </w:pPr>
          </w:p>
          <w:p w:rsidRPr="00136705" w:rsidR="00136705" w:rsidP="00136705" w:rsidRDefault="00136705" w14:paraId="6A038AD0" w14:textId="77777777">
            <w:pPr>
              <w:spacing w:after="0" w:line="240" w:lineRule="auto"/>
              <w:rPr>
                <w:rFonts w:ascii="Times New Roman" w:hAnsi="Times New Roman" w:eastAsia="Times New Roman" w:cs="Times New Roman"/>
                <w:sz w:val="24"/>
                <w:szCs w:val="24"/>
                <w:lang w:val="lv-LV" w:eastAsia="lv-LV"/>
              </w:rPr>
            </w:pPr>
          </w:p>
        </w:tc>
      </w:tr>
      <w:tr w:rsidRPr="00D8034A" w:rsidR="00136705" w:rsidTr="005C4B60" w14:paraId="26D5828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589D3133"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2175587B"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 xml:space="preserve">Sabiedrības </w:t>
            </w:r>
            <w:proofErr w:type="spellStart"/>
            <w:r w:rsidRPr="00136705">
              <w:rPr>
                <w:rFonts w:ascii="Times New Roman" w:hAnsi="Times New Roman" w:eastAsia="Times New Roman" w:cs="Times New Roman"/>
                <w:iCs/>
                <w:sz w:val="24"/>
                <w:szCs w:val="24"/>
                <w:lang w:val="lv-LV" w:eastAsia="lv-LV"/>
              </w:rPr>
              <w:t>mērķgrupas</w:t>
            </w:r>
            <w:proofErr w:type="spellEnd"/>
            <w:r w:rsidRPr="00136705">
              <w:rPr>
                <w:rFonts w:ascii="Times New Roman" w:hAnsi="Times New Roman" w:eastAsia="Times New Roman" w:cs="Times New Roman"/>
                <w:iCs/>
                <w:sz w:val="24"/>
                <w:szCs w:val="24"/>
                <w:lang w:val="lv-LV" w:eastAsia="lv-LV"/>
              </w:rPr>
              <w:t>, kuras tiesiskais regulējums ietekmē vai varētu ietekmēt</w:t>
            </w:r>
          </w:p>
        </w:tc>
        <w:tc>
          <w:tcPr>
            <w:tcW w:w="2961"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2DD03031"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sz w:val="24"/>
                <w:szCs w:val="24"/>
                <w:lang w:val="lv-LV" w:eastAsia="lv-LV"/>
              </w:rPr>
              <w:t xml:space="preserve">Rīkojuma projektā risinātie jautājumi skar tiesību subjektus – fiziskas un juridiskas personas. Nekustamais īpašums ir nepieciešams Rail </w:t>
            </w:r>
            <w:proofErr w:type="spellStart"/>
            <w:r w:rsidRPr="00136705">
              <w:rPr>
                <w:rFonts w:ascii="Times New Roman" w:hAnsi="Times New Roman" w:eastAsia="Times New Roman" w:cs="Times New Roman"/>
                <w:sz w:val="24"/>
                <w:szCs w:val="24"/>
                <w:lang w:val="lv-LV" w:eastAsia="lv-LV"/>
              </w:rPr>
              <w:t>Baltica</w:t>
            </w:r>
            <w:proofErr w:type="spellEnd"/>
            <w:r w:rsidRPr="00136705">
              <w:rPr>
                <w:rFonts w:ascii="Times New Roman" w:hAnsi="Times New Roman" w:eastAsia="Times New Roman" w:cs="Times New Roman"/>
                <w:sz w:val="24"/>
                <w:szCs w:val="24"/>
                <w:lang w:val="lv-LV" w:eastAsia="lv-LV"/>
              </w:rPr>
              <w:t xml:space="preserve"> projekta īstenošanai un uz tā veiktie uzlabojumi un izbūves būs nepieciešamas dzelzceļa līnijas posma izmantošanai, kas veicinās attiecīgā reģiona ekonomisko izaugsmi.</w:t>
            </w:r>
          </w:p>
        </w:tc>
      </w:tr>
      <w:tr w:rsidRPr="00136705" w:rsidR="00136705" w:rsidTr="005C4B60" w14:paraId="578893A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67FDF7EB"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151CE204"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Tiesiskā regulējuma ietekme uz tautsaimniecību un administratīvo slogu</w:t>
            </w:r>
          </w:p>
        </w:tc>
        <w:tc>
          <w:tcPr>
            <w:tcW w:w="2961"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10177FA9"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 xml:space="preserve">Rīkojuma projekta tiesiskais regulējums nākotnē varētu ietekmēt tautsaimniecību kā valsts saimniecības nozari, jo, plānojot un īstenojot Rail </w:t>
            </w:r>
            <w:proofErr w:type="spellStart"/>
            <w:r w:rsidRPr="00136705">
              <w:rPr>
                <w:rFonts w:ascii="Times New Roman" w:hAnsi="Times New Roman" w:eastAsia="Times New Roman" w:cs="Times New Roman"/>
                <w:iCs/>
                <w:sz w:val="24"/>
                <w:szCs w:val="24"/>
                <w:lang w:val="lv-LV" w:eastAsia="lv-LV"/>
              </w:rPr>
              <w:t>Baltica</w:t>
            </w:r>
            <w:proofErr w:type="spellEnd"/>
            <w:r w:rsidRPr="00136705">
              <w:rPr>
                <w:rFonts w:ascii="Times New Roman" w:hAnsi="Times New Roman" w:eastAsia="Times New Roman" w:cs="Times New Roman"/>
                <w:iCs/>
                <w:sz w:val="24"/>
                <w:szCs w:val="24"/>
                <w:lang w:val="lv-LV" w:eastAsia="lv-LV"/>
              </w:rPr>
              <w:t xml:space="preserve"> projektu, tiek veidota tautsaimniecības vajadzībām, stabilas satiksmes interesēm, kā arī vides aizsardzības prasībām atbilstoša infrastruktūra. </w:t>
            </w:r>
          </w:p>
          <w:p w:rsidRPr="00136705" w:rsidR="00136705" w:rsidP="00136705" w:rsidRDefault="00136705" w14:paraId="70891F74"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Rīkojuma projekta tiesiskais regulējums administratīvo slogu neietekmē.</w:t>
            </w:r>
          </w:p>
        </w:tc>
      </w:tr>
      <w:tr w:rsidRPr="00136705" w:rsidR="00136705" w:rsidTr="005C4B60" w14:paraId="0F6F78A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2D95913D"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5DF198A4"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Administratīvo izmaksu monetārs novērtējums</w:t>
            </w:r>
          </w:p>
        </w:tc>
        <w:tc>
          <w:tcPr>
            <w:tcW w:w="2961"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1879B05C"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sz w:val="24"/>
                <w:szCs w:val="24"/>
                <w:lang w:val="lv-LV" w:eastAsia="lv-LV"/>
              </w:rPr>
              <w:t>Rīkojuma projekts neparedz jaunas administratīvās izmaksas.</w:t>
            </w:r>
          </w:p>
        </w:tc>
      </w:tr>
      <w:tr w:rsidRPr="00136705" w:rsidR="00136705" w:rsidTr="005C4B60" w14:paraId="3F80D56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4274D0EC"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167FCC4C"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Atbilstības izmaksu monetārs novērtējums</w:t>
            </w:r>
          </w:p>
        </w:tc>
        <w:tc>
          <w:tcPr>
            <w:tcW w:w="2961"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3FCD3BED"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Projekts šo jomu neskar. Tiesiskais regulējums atbilstības izmaksas nerada.</w:t>
            </w:r>
          </w:p>
        </w:tc>
      </w:tr>
      <w:tr w:rsidRPr="00136705" w:rsidR="00136705" w:rsidTr="005C4B60" w14:paraId="4DEF3F55"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4C87B63F"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0D6762F6"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524C2333"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 xml:space="preserve">Nav. </w:t>
            </w:r>
          </w:p>
        </w:tc>
      </w:tr>
    </w:tbl>
    <w:p w:rsidRPr="00136705" w:rsidR="00136705" w:rsidP="00136705" w:rsidRDefault="00136705" w14:paraId="6E5D779E" w14:textId="77777777">
      <w:pPr>
        <w:spacing w:after="0" w:line="240" w:lineRule="auto"/>
        <w:jc w:val="both"/>
        <w:rPr>
          <w:rFonts w:ascii="Times New Roman" w:hAnsi="Times New Roman" w:eastAsia="Times New Roman" w:cs="Times New Roman"/>
          <w:color w:val="000000"/>
          <w:sz w:val="28"/>
          <w:szCs w:val="28"/>
          <w:lang w:val="lv-LV"/>
        </w:rPr>
      </w:pPr>
    </w:p>
    <w:tbl>
      <w:tblPr>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5"/>
        <w:gridCol w:w="693"/>
        <w:gridCol w:w="1150"/>
        <w:gridCol w:w="971"/>
        <w:gridCol w:w="1150"/>
        <w:gridCol w:w="965"/>
        <w:gridCol w:w="1150"/>
        <w:gridCol w:w="1008"/>
      </w:tblGrid>
      <w:tr w:rsidRPr="00D8034A" w:rsidR="00136705" w:rsidTr="005C4B60" w14:paraId="58AA618D" w14:textId="77777777">
        <w:tc>
          <w:tcPr>
            <w:tcW w:w="9072" w:type="dxa"/>
            <w:gridSpan w:val="8"/>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12C2DD24" w14:textId="77777777">
            <w:pPr>
              <w:spacing w:before="120" w:after="120" w:line="240" w:lineRule="auto"/>
              <w:ind w:right="-46"/>
              <w:jc w:val="center"/>
              <w:rPr>
                <w:rFonts w:ascii="Times New Roman" w:hAnsi="Times New Roman" w:eastAsia="Times New Roman" w:cs="Times New Roman"/>
                <w:b/>
                <w:color w:val="000000"/>
                <w:sz w:val="24"/>
                <w:szCs w:val="24"/>
                <w:lang w:val="lv-LV" w:eastAsia="lv-LV"/>
              </w:rPr>
            </w:pPr>
            <w:r w:rsidRPr="00136705">
              <w:rPr>
                <w:rFonts w:ascii="Times New Roman" w:hAnsi="Times New Roman" w:eastAsia="Times New Roman" w:cs="Times New Roman"/>
                <w:b/>
                <w:color w:val="000000"/>
                <w:sz w:val="24"/>
                <w:szCs w:val="24"/>
                <w:lang w:val="lv-LV" w:eastAsia="lv-LV"/>
              </w:rPr>
              <w:lastRenderedPageBreak/>
              <w:t>III. Tiesību akta projekta ietekme uz valsts budžetu un pašvaldību budžetiem</w:t>
            </w:r>
          </w:p>
        </w:tc>
      </w:tr>
      <w:tr w:rsidRPr="00136705" w:rsidR="00136705" w:rsidTr="005C4B60" w14:paraId="596E15A0" w14:textId="77777777">
        <w:tblPrEx>
          <w:tblLook w:val="04A0" w:firstRow="1" w:lastRow="0" w:firstColumn="1" w:lastColumn="0" w:noHBand="0" w:noVBand="1"/>
        </w:tblPrEx>
        <w:trPr>
          <w:trHeight w:val="300"/>
        </w:trPr>
        <w:tc>
          <w:tcPr>
            <w:tcW w:w="198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136705" w:rsidR="00136705" w:rsidP="00136705" w:rsidRDefault="00136705" w14:paraId="1B6D5643" w14:textId="77777777">
            <w:pPr>
              <w:spacing w:after="0" w:line="240" w:lineRule="auto"/>
              <w:ind w:right="-46"/>
              <w:jc w:val="center"/>
              <w:rPr>
                <w:rFonts w:ascii="Times New Roman" w:hAnsi="Times New Roman" w:eastAsia="Times New Roman" w:cs="Times New Roman"/>
                <w:bCs/>
                <w:sz w:val="24"/>
                <w:szCs w:val="24"/>
                <w:lang w:val="lv-LV" w:eastAsia="lv-LV"/>
              </w:rPr>
            </w:pPr>
            <w:r w:rsidRPr="00136705">
              <w:rPr>
                <w:rFonts w:ascii="Times New Roman" w:hAnsi="Times New Roman" w:eastAsia="Times New Roman" w:cs="Times New Roman"/>
                <w:bCs/>
                <w:sz w:val="24"/>
                <w:szCs w:val="24"/>
                <w:lang w:val="lv-LV" w:eastAsia="lv-LV"/>
              </w:rPr>
              <w:t>Rādītāji</w:t>
            </w:r>
          </w:p>
        </w:tc>
        <w:tc>
          <w:tcPr>
            <w:tcW w:w="1843"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4C92FB5E" w14:textId="77777777">
            <w:pPr>
              <w:spacing w:after="0" w:line="240" w:lineRule="auto"/>
              <w:ind w:right="-46"/>
              <w:jc w:val="center"/>
              <w:rPr>
                <w:rFonts w:ascii="Times New Roman" w:hAnsi="Times New Roman" w:eastAsia="Times New Roman" w:cs="Times New Roman"/>
                <w:bCs/>
                <w:sz w:val="24"/>
                <w:szCs w:val="24"/>
                <w:lang w:val="lv-LV" w:eastAsia="lv-LV"/>
              </w:rPr>
            </w:pPr>
            <w:r w:rsidRPr="00136705">
              <w:rPr>
                <w:rFonts w:ascii="Times New Roman" w:hAnsi="Times New Roman" w:eastAsia="Times New Roman" w:cs="Times New Roman"/>
                <w:bCs/>
                <w:sz w:val="24"/>
                <w:szCs w:val="24"/>
                <w:lang w:val="lv-LV" w:eastAsia="lv-LV"/>
              </w:rPr>
              <w:t>2020. gads</w:t>
            </w:r>
          </w:p>
        </w:tc>
        <w:tc>
          <w:tcPr>
            <w:tcW w:w="5244"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3DC21360"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Turpmākie trīs gadi (</w:t>
            </w:r>
            <w:proofErr w:type="spellStart"/>
            <w:r w:rsidRPr="00136705">
              <w:rPr>
                <w:rFonts w:ascii="Times New Roman" w:hAnsi="Times New Roman" w:eastAsia="Times New Roman" w:cs="Times New Roman"/>
                <w:i/>
                <w:iCs/>
                <w:sz w:val="24"/>
                <w:szCs w:val="24"/>
                <w:lang w:val="lv-LV" w:eastAsia="lv-LV"/>
              </w:rPr>
              <w:t>euro</w:t>
            </w:r>
            <w:proofErr w:type="spellEnd"/>
            <w:r w:rsidRPr="00136705">
              <w:rPr>
                <w:rFonts w:ascii="Times New Roman" w:hAnsi="Times New Roman" w:eastAsia="Times New Roman" w:cs="Times New Roman"/>
                <w:sz w:val="24"/>
                <w:szCs w:val="24"/>
                <w:lang w:val="lv-LV" w:eastAsia="lv-LV"/>
              </w:rPr>
              <w:t>)</w:t>
            </w:r>
          </w:p>
        </w:tc>
      </w:tr>
      <w:tr w:rsidRPr="00136705" w:rsidR="00136705" w:rsidTr="005C4B60" w14:paraId="66BB6848" w14:textId="77777777">
        <w:tblPrEx>
          <w:tblLook w:val="04A0" w:firstRow="1" w:lastRow="0" w:firstColumn="1" w:lastColumn="0" w:noHBand="0" w:noVBand="1"/>
        </w:tblPrEx>
        <w:trPr>
          <w:trHeight w:val="300"/>
        </w:trPr>
        <w:tc>
          <w:tcPr>
            <w:tcW w:w="1985"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136705" w:rsidR="00136705" w:rsidP="00136705" w:rsidRDefault="00136705" w14:paraId="6F408D77" w14:textId="77777777">
            <w:pPr>
              <w:spacing w:after="0" w:line="240" w:lineRule="auto"/>
              <w:ind w:right="-46"/>
              <w:jc w:val="center"/>
              <w:rPr>
                <w:rFonts w:ascii="Times New Roman" w:hAnsi="Times New Roman" w:eastAsia="Times New Roman" w:cs="Times New Roman"/>
                <w:bCs/>
                <w:sz w:val="24"/>
                <w:szCs w:val="24"/>
                <w:lang w:val="lv-LV" w:eastAsia="lv-LV"/>
              </w:rPr>
            </w:pPr>
          </w:p>
        </w:tc>
        <w:tc>
          <w:tcPr>
            <w:tcW w:w="1843"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136705" w:rsidR="00136705" w:rsidP="00136705" w:rsidRDefault="00136705" w14:paraId="1A7FEF1E" w14:textId="77777777">
            <w:pPr>
              <w:spacing w:after="0" w:line="240" w:lineRule="auto"/>
              <w:ind w:right="-46"/>
              <w:jc w:val="center"/>
              <w:rPr>
                <w:rFonts w:ascii="Times New Roman" w:hAnsi="Times New Roman" w:eastAsia="Times New Roman" w:cs="Times New Roman"/>
                <w:bCs/>
                <w:sz w:val="24"/>
                <w:szCs w:val="24"/>
                <w:lang w:val="lv-LV" w:eastAsia="lv-LV"/>
              </w:rPr>
            </w:pPr>
          </w:p>
        </w:tc>
        <w:tc>
          <w:tcPr>
            <w:tcW w:w="212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39050021" w14:textId="77777777">
            <w:pPr>
              <w:spacing w:after="0" w:line="240" w:lineRule="auto"/>
              <w:ind w:right="-46"/>
              <w:jc w:val="center"/>
              <w:rPr>
                <w:rFonts w:ascii="Times New Roman" w:hAnsi="Times New Roman" w:eastAsia="Times New Roman" w:cs="Times New Roman"/>
                <w:bCs/>
                <w:sz w:val="24"/>
                <w:szCs w:val="24"/>
                <w:lang w:val="lv-LV" w:eastAsia="lv-LV"/>
              </w:rPr>
            </w:pPr>
            <w:r w:rsidRPr="00136705">
              <w:rPr>
                <w:rFonts w:ascii="Times New Roman" w:hAnsi="Times New Roman" w:eastAsia="Times New Roman" w:cs="Times New Roman"/>
                <w:bCs/>
                <w:sz w:val="24"/>
                <w:szCs w:val="24"/>
                <w:lang w:val="lv-LV" w:eastAsia="lv-LV"/>
              </w:rPr>
              <w:t>2021</w:t>
            </w:r>
          </w:p>
        </w:tc>
        <w:tc>
          <w:tcPr>
            <w:tcW w:w="2115"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0FE2CE9A" w14:textId="77777777">
            <w:pPr>
              <w:spacing w:after="0" w:line="240" w:lineRule="auto"/>
              <w:ind w:right="-46"/>
              <w:jc w:val="center"/>
              <w:rPr>
                <w:rFonts w:ascii="Times New Roman" w:hAnsi="Times New Roman" w:eastAsia="Times New Roman" w:cs="Times New Roman"/>
                <w:bCs/>
                <w:sz w:val="24"/>
                <w:szCs w:val="24"/>
                <w:lang w:val="lv-LV" w:eastAsia="lv-LV"/>
              </w:rPr>
            </w:pPr>
            <w:r w:rsidRPr="00136705">
              <w:rPr>
                <w:rFonts w:ascii="Times New Roman" w:hAnsi="Times New Roman" w:eastAsia="Times New Roman" w:cs="Times New Roman"/>
                <w:bCs/>
                <w:sz w:val="24"/>
                <w:szCs w:val="24"/>
                <w:lang w:val="lv-LV" w:eastAsia="lv-LV"/>
              </w:rPr>
              <w:t>2022</w:t>
            </w:r>
          </w:p>
        </w:tc>
        <w:tc>
          <w:tcPr>
            <w:tcW w:w="10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0B1CB0E8" w14:textId="77777777">
            <w:pPr>
              <w:spacing w:after="0" w:line="240" w:lineRule="auto"/>
              <w:ind w:right="-46"/>
              <w:jc w:val="center"/>
              <w:rPr>
                <w:rFonts w:ascii="Times New Roman" w:hAnsi="Times New Roman" w:eastAsia="Times New Roman" w:cs="Times New Roman"/>
                <w:bCs/>
                <w:sz w:val="24"/>
                <w:szCs w:val="24"/>
                <w:lang w:val="lv-LV" w:eastAsia="lv-LV"/>
              </w:rPr>
            </w:pPr>
            <w:r w:rsidRPr="00136705">
              <w:rPr>
                <w:rFonts w:ascii="Times New Roman" w:hAnsi="Times New Roman" w:eastAsia="Times New Roman" w:cs="Times New Roman"/>
                <w:bCs/>
                <w:sz w:val="24"/>
                <w:szCs w:val="24"/>
                <w:lang w:val="lv-LV" w:eastAsia="lv-LV"/>
              </w:rPr>
              <w:t>2023</w:t>
            </w:r>
          </w:p>
        </w:tc>
      </w:tr>
      <w:tr w:rsidRPr="00136705" w:rsidR="00136705" w:rsidTr="005C4B60" w14:paraId="1E557478" w14:textId="77777777">
        <w:tblPrEx>
          <w:tblLook w:val="04A0" w:firstRow="1" w:lastRow="0" w:firstColumn="1" w:lastColumn="0" w:noHBand="0" w:noVBand="1"/>
        </w:tblPrEx>
        <w:trPr>
          <w:trHeight w:val="1785"/>
        </w:trPr>
        <w:tc>
          <w:tcPr>
            <w:tcW w:w="1985"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136705" w:rsidR="00136705" w:rsidP="00136705" w:rsidRDefault="00136705" w14:paraId="3E9C6E3E" w14:textId="77777777">
            <w:pPr>
              <w:spacing w:after="0" w:line="240" w:lineRule="auto"/>
              <w:ind w:right="-46"/>
              <w:jc w:val="center"/>
              <w:rPr>
                <w:rFonts w:ascii="Times New Roman" w:hAnsi="Times New Roman" w:eastAsia="Times New Roman" w:cs="Times New Roman"/>
                <w:b/>
                <w:bCs/>
                <w:sz w:val="24"/>
                <w:szCs w:val="24"/>
                <w:lang w:val="lv-LV" w:eastAsia="lv-LV"/>
              </w:rPr>
            </w:pPr>
          </w:p>
        </w:tc>
        <w:tc>
          <w:tcPr>
            <w:tcW w:w="69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123E236F"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saskaņā ar valsts budžetu kārtējam gadam</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74E203CE"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izmaiņas kārtējā gadā, salīdzinot ar valsts budžetu kārtējam gadam</w:t>
            </w:r>
          </w:p>
        </w:tc>
        <w:tc>
          <w:tcPr>
            <w:tcW w:w="97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1DB8F5AB"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saskaņā 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5BB5501A"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izmaiņas, salīdzinot ar vidēja termiņa budžeta ietvaru 2021. gadam</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55CECB03"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saskaņā 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794F1C8F"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izmaiņas, salīdzinot ar vidēja termiņa budžeta ietvaru 2022. gadam</w:t>
            </w:r>
          </w:p>
        </w:tc>
        <w:tc>
          <w:tcPr>
            <w:tcW w:w="10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6B079E6C"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izmaiņas, salīdzinot ar vidēja termiņa budžeta ietvaru 2022. gadam</w:t>
            </w:r>
          </w:p>
        </w:tc>
      </w:tr>
      <w:tr w:rsidRPr="00136705" w:rsidR="00136705" w:rsidTr="005C4B60" w14:paraId="040F5B43" w14:textId="77777777">
        <w:tblPrEx>
          <w:tblLook w:val="04A0" w:firstRow="1" w:lastRow="0" w:firstColumn="1" w:lastColumn="0" w:noHBand="0" w:noVBand="1"/>
        </w:tblPrEx>
        <w:trPr>
          <w:trHeight w:val="300"/>
        </w:trPr>
        <w:tc>
          <w:tcPr>
            <w:tcW w:w="198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4F61F456" w14:textId="77777777">
            <w:pPr>
              <w:spacing w:after="0" w:line="240" w:lineRule="auto"/>
              <w:ind w:right="-46"/>
              <w:jc w:val="center"/>
              <w:rPr>
                <w:rFonts w:ascii="Times New Roman" w:hAnsi="Times New Roman" w:eastAsia="Times New Roman" w:cs="Times New Roman"/>
                <w:sz w:val="20"/>
                <w:szCs w:val="20"/>
                <w:lang w:val="lv-LV" w:eastAsia="lv-LV"/>
              </w:rPr>
            </w:pPr>
            <w:r w:rsidRPr="00136705">
              <w:rPr>
                <w:rFonts w:ascii="Times New Roman" w:hAnsi="Times New Roman" w:eastAsia="Times New Roman" w:cs="Times New Roman"/>
                <w:sz w:val="20"/>
                <w:szCs w:val="20"/>
                <w:lang w:val="lv-LV" w:eastAsia="lv-LV"/>
              </w:rPr>
              <w:t>1</w:t>
            </w:r>
          </w:p>
        </w:tc>
        <w:tc>
          <w:tcPr>
            <w:tcW w:w="69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7BE771C9" w14:textId="77777777">
            <w:pPr>
              <w:spacing w:after="0" w:line="240" w:lineRule="auto"/>
              <w:ind w:right="-46"/>
              <w:jc w:val="center"/>
              <w:rPr>
                <w:rFonts w:ascii="Times New Roman" w:hAnsi="Times New Roman" w:eastAsia="Times New Roman" w:cs="Times New Roman"/>
                <w:sz w:val="20"/>
                <w:szCs w:val="20"/>
                <w:lang w:val="lv-LV" w:eastAsia="lv-LV"/>
              </w:rPr>
            </w:pPr>
            <w:r w:rsidRPr="00136705">
              <w:rPr>
                <w:rFonts w:ascii="Times New Roman" w:hAnsi="Times New Roman" w:eastAsia="Times New Roman" w:cs="Times New Roman"/>
                <w:sz w:val="20"/>
                <w:szCs w:val="20"/>
                <w:lang w:val="lv-LV" w:eastAsia="lv-LV"/>
              </w:rPr>
              <w:t>2</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79053775" w14:textId="77777777">
            <w:pPr>
              <w:spacing w:after="0" w:line="240" w:lineRule="auto"/>
              <w:ind w:right="-46"/>
              <w:jc w:val="center"/>
              <w:rPr>
                <w:rFonts w:ascii="Times New Roman" w:hAnsi="Times New Roman" w:eastAsia="Times New Roman" w:cs="Times New Roman"/>
                <w:sz w:val="20"/>
                <w:szCs w:val="20"/>
                <w:lang w:val="lv-LV" w:eastAsia="lv-LV"/>
              </w:rPr>
            </w:pPr>
            <w:r w:rsidRPr="00136705">
              <w:rPr>
                <w:rFonts w:ascii="Times New Roman" w:hAnsi="Times New Roman" w:eastAsia="Times New Roman" w:cs="Times New Roman"/>
                <w:sz w:val="20"/>
                <w:szCs w:val="20"/>
                <w:lang w:val="lv-LV" w:eastAsia="lv-LV"/>
              </w:rPr>
              <w:t>3</w:t>
            </w:r>
          </w:p>
        </w:tc>
        <w:tc>
          <w:tcPr>
            <w:tcW w:w="97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582D850E" w14:textId="77777777">
            <w:pPr>
              <w:spacing w:after="0" w:line="240" w:lineRule="auto"/>
              <w:ind w:right="-46"/>
              <w:jc w:val="center"/>
              <w:rPr>
                <w:rFonts w:ascii="Times New Roman" w:hAnsi="Times New Roman" w:eastAsia="Times New Roman" w:cs="Times New Roman"/>
                <w:sz w:val="20"/>
                <w:szCs w:val="20"/>
                <w:lang w:val="lv-LV" w:eastAsia="lv-LV"/>
              </w:rPr>
            </w:pPr>
            <w:r w:rsidRPr="00136705">
              <w:rPr>
                <w:rFonts w:ascii="Times New Roman" w:hAnsi="Times New Roman" w:eastAsia="Times New Roman" w:cs="Times New Roman"/>
                <w:sz w:val="20"/>
                <w:szCs w:val="20"/>
                <w:lang w:val="lv-LV" w:eastAsia="lv-LV"/>
              </w:rPr>
              <w:t>4</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6556462C" w14:textId="77777777">
            <w:pPr>
              <w:spacing w:after="0" w:line="240" w:lineRule="auto"/>
              <w:ind w:right="-46"/>
              <w:jc w:val="center"/>
              <w:rPr>
                <w:rFonts w:ascii="Times New Roman" w:hAnsi="Times New Roman" w:eastAsia="Times New Roman" w:cs="Times New Roman"/>
                <w:sz w:val="20"/>
                <w:szCs w:val="20"/>
                <w:lang w:val="lv-LV" w:eastAsia="lv-LV"/>
              </w:rPr>
            </w:pPr>
            <w:r w:rsidRPr="00136705">
              <w:rPr>
                <w:rFonts w:ascii="Times New Roman" w:hAnsi="Times New Roman" w:eastAsia="Times New Roman" w:cs="Times New Roman"/>
                <w:sz w:val="20"/>
                <w:szCs w:val="20"/>
                <w:lang w:val="lv-LV" w:eastAsia="lv-LV"/>
              </w:rPr>
              <w:t>5</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39CEE8E4" w14:textId="77777777">
            <w:pPr>
              <w:spacing w:after="0" w:line="240" w:lineRule="auto"/>
              <w:ind w:right="-46"/>
              <w:jc w:val="center"/>
              <w:rPr>
                <w:rFonts w:ascii="Times New Roman" w:hAnsi="Times New Roman" w:eastAsia="Times New Roman" w:cs="Times New Roman"/>
                <w:sz w:val="20"/>
                <w:szCs w:val="20"/>
                <w:lang w:val="lv-LV" w:eastAsia="lv-LV"/>
              </w:rPr>
            </w:pPr>
            <w:r w:rsidRPr="00136705">
              <w:rPr>
                <w:rFonts w:ascii="Times New Roman" w:hAnsi="Times New Roman" w:eastAsia="Times New Roman" w:cs="Times New Roman"/>
                <w:sz w:val="20"/>
                <w:szCs w:val="20"/>
                <w:lang w:val="lv-LV" w:eastAsia="lv-LV"/>
              </w:rPr>
              <w:t>6</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51C943AD" w14:textId="77777777">
            <w:pPr>
              <w:spacing w:after="0" w:line="240" w:lineRule="auto"/>
              <w:ind w:right="-46"/>
              <w:jc w:val="center"/>
              <w:rPr>
                <w:rFonts w:ascii="Times New Roman" w:hAnsi="Times New Roman" w:eastAsia="Times New Roman" w:cs="Times New Roman"/>
                <w:sz w:val="20"/>
                <w:szCs w:val="20"/>
                <w:lang w:val="lv-LV" w:eastAsia="lv-LV"/>
              </w:rPr>
            </w:pPr>
            <w:r w:rsidRPr="00136705">
              <w:rPr>
                <w:rFonts w:ascii="Times New Roman" w:hAnsi="Times New Roman" w:eastAsia="Times New Roman" w:cs="Times New Roman"/>
                <w:sz w:val="20"/>
                <w:szCs w:val="20"/>
                <w:lang w:val="lv-LV" w:eastAsia="lv-LV"/>
              </w:rPr>
              <w:t>7</w:t>
            </w:r>
          </w:p>
        </w:tc>
        <w:tc>
          <w:tcPr>
            <w:tcW w:w="10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31361D50" w14:textId="77777777">
            <w:pPr>
              <w:spacing w:after="0" w:line="240" w:lineRule="auto"/>
              <w:ind w:right="-46"/>
              <w:jc w:val="center"/>
              <w:rPr>
                <w:rFonts w:ascii="Times New Roman" w:hAnsi="Times New Roman" w:eastAsia="Times New Roman" w:cs="Times New Roman"/>
                <w:sz w:val="20"/>
                <w:szCs w:val="20"/>
                <w:lang w:val="lv-LV" w:eastAsia="lv-LV"/>
              </w:rPr>
            </w:pPr>
            <w:r w:rsidRPr="00136705">
              <w:rPr>
                <w:rFonts w:ascii="Times New Roman" w:hAnsi="Times New Roman" w:eastAsia="Times New Roman" w:cs="Times New Roman"/>
                <w:sz w:val="20"/>
                <w:szCs w:val="20"/>
                <w:lang w:val="lv-LV" w:eastAsia="lv-LV"/>
              </w:rPr>
              <w:t>8</w:t>
            </w:r>
          </w:p>
        </w:tc>
      </w:tr>
      <w:tr w:rsidRPr="00136705" w:rsidR="00136705" w:rsidTr="005C4B60" w14:paraId="0FBEF1EE" w14:textId="77777777">
        <w:tblPrEx>
          <w:tblLook w:val="04A0" w:firstRow="1" w:lastRow="0" w:firstColumn="1" w:lastColumn="0" w:noHBand="0" w:noVBand="1"/>
        </w:tblPrEx>
        <w:trPr>
          <w:trHeight w:val="184"/>
        </w:trPr>
        <w:tc>
          <w:tcPr>
            <w:tcW w:w="1985" w:type="dxa"/>
            <w:tcBorders>
              <w:top w:val="single" w:color="auto" w:sz="4" w:space="0"/>
              <w:left w:val="single" w:color="auto" w:sz="4" w:space="0"/>
              <w:bottom w:val="single" w:color="auto" w:sz="4" w:space="0"/>
              <w:right w:val="single" w:color="auto" w:sz="4" w:space="0"/>
            </w:tcBorders>
            <w:shd w:val="clear" w:color="auto" w:fill="FFFFFF"/>
            <w:hideMark/>
          </w:tcPr>
          <w:p w:rsidRPr="00136705" w:rsidR="00136705" w:rsidP="00136705" w:rsidRDefault="00136705" w14:paraId="5C2CBA9B"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1. Budžeta ieņēmumi</w:t>
            </w:r>
          </w:p>
        </w:tc>
        <w:tc>
          <w:tcPr>
            <w:tcW w:w="693" w:type="dxa"/>
            <w:tcBorders>
              <w:top w:val="single" w:color="auto" w:sz="4" w:space="0"/>
              <w:left w:val="single" w:color="auto" w:sz="4" w:space="0"/>
              <w:bottom w:val="single" w:color="auto" w:sz="4" w:space="0"/>
              <w:right w:val="single" w:color="auto" w:sz="4" w:space="0"/>
            </w:tcBorders>
            <w:shd w:val="clear" w:color="auto" w:fill="FFFFFF"/>
          </w:tcPr>
          <w:p w:rsidRPr="00136705" w:rsidR="00136705" w:rsidP="00136705" w:rsidRDefault="00136705" w14:paraId="3AFFBF06"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tcPr>
          <w:p w:rsidRPr="00136705" w:rsidR="00136705" w:rsidP="00136705" w:rsidRDefault="00136705" w14:paraId="0050268B"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FFFFFF"/>
          </w:tcPr>
          <w:p w:rsidRPr="00136705" w:rsidR="00136705" w:rsidP="00136705" w:rsidRDefault="00136705" w14:paraId="1DE3626A"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tcPr>
          <w:p w:rsidRPr="00136705" w:rsidR="00136705" w:rsidP="00136705" w:rsidRDefault="00136705" w14:paraId="37432DAA"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FFFFFF"/>
          </w:tcPr>
          <w:p w:rsidRPr="00136705" w:rsidR="00136705" w:rsidP="00136705" w:rsidRDefault="00136705" w14:paraId="273B9A9E"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tcPr>
          <w:p w:rsidRPr="00136705" w:rsidR="00136705" w:rsidP="00136705" w:rsidRDefault="00136705" w14:paraId="34A75A4B"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FFFFFF"/>
          </w:tcPr>
          <w:p w:rsidRPr="00136705" w:rsidR="00136705" w:rsidP="00136705" w:rsidRDefault="00136705" w14:paraId="133FC03F"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5E5DF056" w14:textId="77777777">
        <w:tblPrEx>
          <w:tblLook w:val="04A0" w:firstRow="1" w:lastRow="0" w:firstColumn="1" w:lastColumn="0" w:noHBand="0" w:noVBand="1"/>
        </w:tblPrEx>
        <w:trPr>
          <w:trHeight w:val="1354"/>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2B53DE0D"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1.1. valsts pamatbudžets, tai skaitā ieņēmumi no maksas pakalpojumiem un citi pašu ieņēmumi</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B7A611A"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0EC0E1E"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6AE66F69"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54CF92C"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14FFC15D"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2A9BEFD"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510BE36"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0523BFA5"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54DA0176"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1.2. valsts speciālais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A76ED20"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F73B59F"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50B7C2A"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4A72436"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B24F3FF"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3B1694F"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821D637"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50F3FF7E"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477BD13E"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1.3. pašvaldību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7417091E"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2C5BCAF"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66E457EB"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610DC41C"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68295C08"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15BC9466"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7E95B955"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75C091D6" w14:textId="77777777">
        <w:tblPrEx>
          <w:tblLook w:val="04A0" w:firstRow="1" w:lastRow="0" w:firstColumn="1" w:lastColumn="0" w:noHBand="0" w:noVBand="1"/>
        </w:tblPrEx>
        <w:trPr>
          <w:trHeight w:val="30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3B9D6A4D"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2. Budžeta izdevumi</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103EA89"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E494617"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C129C4C"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102F571"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698E9DC1"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1F46EDAD"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7F18CEC0"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2DE1369F"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77A7A2C5"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2.1. valsts pamatbudžets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751C4C49"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9A77BF0"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94A83ED"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AB3D77E"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05EBFB0"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DEC7E48"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4B5649A"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3069466D"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33F940F6"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2.2. valsts speciālais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7C3DF6FA"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7038DE50"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0B588E4"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p w:rsidRPr="00136705" w:rsidR="00136705" w:rsidP="00136705" w:rsidRDefault="00136705" w14:paraId="5F5166F9"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0E8379F"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77AAAE71"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69F32387"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FA6E343"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1E58EA73"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51BF8935"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2.3. pašvaldību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BFF8647"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4CF2B55"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ABE380B"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E78C181"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9A464F4"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12C1BE7C"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DB5465B"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7F0951F0" w14:textId="77777777">
        <w:tblPrEx>
          <w:tblLook w:val="04A0" w:firstRow="1" w:lastRow="0" w:firstColumn="1" w:lastColumn="0" w:noHBand="0" w:noVBand="1"/>
        </w:tblPrEx>
        <w:trPr>
          <w:trHeight w:val="222"/>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54270C00"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3. Finansiālā ietekme</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79044E1D"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535A0E0"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65699268"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1E22823D"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CEB2B90"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4F2FF24"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932DB07"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4ABB6CD2"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23995F72"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3.1. valsts pamatbudžets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DEF6A9C"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74D9C679"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61A00E0F"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4484A43"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7455CCFF"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1AA6389E"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75D6C11D"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4041FD63" w14:textId="77777777">
        <w:tblPrEx>
          <w:tblLook w:val="04A0" w:firstRow="1" w:lastRow="0" w:firstColumn="1" w:lastColumn="0" w:noHBand="0" w:noVBand="1"/>
        </w:tblPrEx>
        <w:trPr>
          <w:trHeight w:val="325"/>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134A94BA"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3.2. speciālais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F384E48"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1E1FE82A"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91A5C16"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134BA71D"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856C552"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13DCC710"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17CD7659"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6F5A75BE"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3EA29CA0"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3.3. pašvaldību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7F5F81E9"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E07B50B"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8B921F7"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158D8B2"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87E07F1"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76039C3D"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38DBB63"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4BFF1533" w14:textId="77777777">
        <w:tblPrEx>
          <w:tblLook w:val="04A0" w:firstRow="1" w:lastRow="0" w:firstColumn="1" w:lastColumn="0" w:noHBand="0" w:noVBand="1"/>
        </w:tblPrEx>
        <w:trPr>
          <w:trHeight w:val="849"/>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7C63DD60"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 xml:space="preserve">4. Finanšu līdzekļi papildu izdevumu finansēšanai (kompensējošu izdevumu samazinājumu </w:t>
            </w:r>
            <w:r w:rsidRPr="00136705">
              <w:rPr>
                <w:rFonts w:ascii="Times New Roman" w:hAnsi="Times New Roman" w:eastAsia="Times New Roman" w:cs="Times New Roman"/>
                <w:sz w:val="24"/>
                <w:szCs w:val="24"/>
                <w:lang w:val="lv-LV" w:eastAsia="lv-LV"/>
              </w:rPr>
              <w:lastRenderedPageBreak/>
              <w:t>norāda ar "+" zīmi)</w:t>
            </w:r>
          </w:p>
        </w:tc>
        <w:tc>
          <w:tcPr>
            <w:tcW w:w="693"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1E30A6AF" w14:textId="77777777">
            <w:pPr>
              <w:spacing w:after="0" w:line="240" w:lineRule="auto"/>
              <w:ind w:right="-46"/>
              <w:jc w:val="center"/>
              <w:rPr>
                <w:rFonts w:ascii="Times New Roman" w:hAnsi="Times New Roman" w:eastAsia="Times New Roman" w:cs="Times New Roman"/>
                <w:sz w:val="24"/>
                <w:szCs w:val="24"/>
                <w:lang w:val="lv-LV" w:eastAsia="lv-LV"/>
              </w:rPr>
            </w:pPr>
          </w:p>
          <w:p w:rsidRPr="00136705" w:rsidR="00136705" w:rsidP="00136705" w:rsidRDefault="00136705" w14:paraId="4B775653" w14:textId="77777777">
            <w:pPr>
              <w:spacing w:after="0" w:line="240" w:lineRule="auto"/>
              <w:ind w:right="-46"/>
              <w:jc w:val="center"/>
              <w:rPr>
                <w:rFonts w:ascii="Times New Roman" w:hAnsi="Times New Roman" w:eastAsia="Times New Roman" w:cs="Times New Roman"/>
                <w:sz w:val="24"/>
                <w:szCs w:val="24"/>
                <w:lang w:val="lv-LV" w:eastAsia="lv-LV"/>
              </w:rPr>
            </w:pPr>
          </w:p>
          <w:p w:rsidRPr="00136705" w:rsidR="00136705" w:rsidP="00136705" w:rsidRDefault="00136705" w14:paraId="3C378452" w14:textId="77777777">
            <w:pPr>
              <w:spacing w:after="0" w:line="240" w:lineRule="auto"/>
              <w:ind w:right="-46"/>
              <w:jc w:val="center"/>
              <w:rPr>
                <w:rFonts w:ascii="Times New Roman" w:hAnsi="Times New Roman" w:eastAsia="Times New Roman" w:cs="Times New Roman"/>
                <w:sz w:val="24"/>
                <w:szCs w:val="24"/>
                <w:lang w:val="lv-LV" w:eastAsia="lv-LV"/>
              </w:rPr>
            </w:pPr>
          </w:p>
          <w:p w:rsidRPr="00136705" w:rsidR="00136705" w:rsidP="00136705" w:rsidRDefault="00136705" w14:paraId="38DC1348" w14:textId="77777777">
            <w:pPr>
              <w:spacing w:after="0" w:line="240" w:lineRule="auto"/>
              <w:ind w:right="-46"/>
              <w:jc w:val="center"/>
              <w:rPr>
                <w:rFonts w:ascii="Times New Roman" w:hAnsi="Times New Roman" w:eastAsia="Times New Roman" w:cs="Times New Roman"/>
                <w:sz w:val="24"/>
                <w:szCs w:val="24"/>
                <w:lang w:val="lv-LV" w:eastAsia="lv-LV"/>
              </w:rPr>
            </w:pPr>
          </w:p>
          <w:p w:rsidRPr="00136705" w:rsidR="00136705" w:rsidP="00136705" w:rsidRDefault="00136705" w14:paraId="6DDC94A9"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X</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23FF9A0"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B584E10"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75B7749B"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1A015260"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FC1EE4A"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DDF5651"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4DB71522"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13DD3313"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5. Precizēta finansiālā ietekme</w:t>
            </w:r>
          </w:p>
        </w:tc>
        <w:tc>
          <w:tcPr>
            <w:tcW w:w="693"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27FD28CF" w14:textId="77777777">
            <w:pPr>
              <w:spacing w:after="0" w:line="240" w:lineRule="auto"/>
              <w:ind w:right="-46"/>
              <w:rPr>
                <w:rFonts w:ascii="Times New Roman" w:hAnsi="Times New Roman" w:eastAsia="Times New Roman" w:cs="Times New Roman"/>
                <w:sz w:val="24"/>
                <w:szCs w:val="24"/>
                <w:lang w:val="lv-LV" w:eastAsia="lv-LV"/>
              </w:rPr>
            </w:pPr>
          </w:p>
          <w:p w:rsidRPr="00136705" w:rsidR="00136705" w:rsidP="00136705" w:rsidRDefault="00136705" w14:paraId="36135CED" w14:textId="77777777">
            <w:pPr>
              <w:spacing w:after="0" w:line="240" w:lineRule="auto"/>
              <w:ind w:right="-46"/>
              <w:rPr>
                <w:rFonts w:ascii="Times New Roman" w:hAnsi="Times New Roman" w:eastAsia="Times New Roman" w:cs="Times New Roman"/>
                <w:sz w:val="24"/>
                <w:szCs w:val="24"/>
                <w:lang w:val="lv-LV" w:eastAsia="lv-LV"/>
              </w:rPr>
            </w:pPr>
          </w:p>
          <w:p w:rsidRPr="00136705" w:rsidR="00136705" w:rsidP="00136705" w:rsidRDefault="00136705" w14:paraId="1FE0ADC4" w14:textId="77777777">
            <w:pPr>
              <w:spacing w:after="0" w:line="240" w:lineRule="auto"/>
              <w:ind w:right="-46"/>
              <w:rPr>
                <w:rFonts w:ascii="Times New Roman" w:hAnsi="Times New Roman" w:eastAsia="Times New Roman" w:cs="Times New Roman"/>
                <w:sz w:val="24"/>
                <w:szCs w:val="24"/>
                <w:lang w:val="lv-LV" w:eastAsia="lv-LV"/>
              </w:rPr>
            </w:pPr>
          </w:p>
          <w:p w:rsidRPr="00136705" w:rsidR="00136705" w:rsidP="00136705" w:rsidRDefault="00136705" w14:paraId="0976FE7D" w14:textId="77777777">
            <w:pPr>
              <w:spacing w:after="0" w:line="240" w:lineRule="auto"/>
              <w:ind w:right="-46"/>
              <w:rPr>
                <w:rFonts w:ascii="Times New Roman" w:hAnsi="Times New Roman" w:eastAsia="Times New Roman" w:cs="Times New Roman"/>
                <w:sz w:val="24"/>
                <w:szCs w:val="24"/>
                <w:lang w:val="lv-LV" w:eastAsia="lv-LV"/>
              </w:rPr>
            </w:pPr>
          </w:p>
          <w:p w:rsidRPr="00136705" w:rsidR="00136705" w:rsidP="00136705" w:rsidRDefault="00136705" w14:paraId="350DC36C" w14:textId="77777777">
            <w:pPr>
              <w:spacing w:after="0" w:line="240" w:lineRule="auto"/>
              <w:ind w:right="-46"/>
              <w:rPr>
                <w:rFonts w:ascii="Times New Roman" w:hAnsi="Times New Roman" w:eastAsia="Times New Roman" w:cs="Times New Roman"/>
                <w:sz w:val="24"/>
                <w:szCs w:val="24"/>
                <w:lang w:val="lv-LV" w:eastAsia="lv-LV"/>
              </w:rPr>
            </w:pPr>
          </w:p>
          <w:p w:rsidRPr="00136705" w:rsidR="00136705" w:rsidP="00136705" w:rsidRDefault="00136705" w14:paraId="6C0EE10C"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X</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11DC68E5"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vMerge w:val="restart"/>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FB0E372"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p w:rsidRPr="00136705" w:rsidR="00136705" w:rsidP="00136705" w:rsidRDefault="00136705" w14:paraId="5012667A"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6CF23CE5"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vMerge w:val="restart"/>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4171095"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p w:rsidRPr="00136705" w:rsidR="00136705" w:rsidP="00136705" w:rsidRDefault="00136705" w14:paraId="23E3F37B"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7B0076DE"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BDD23E6"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5352B4B3"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03B28662"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5.1. valsts pamatbudžets</w:t>
            </w:r>
          </w:p>
        </w:tc>
        <w:tc>
          <w:tcPr>
            <w:tcW w:w="69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136705" w:rsidR="00136705" w:rsidP="00136705" w:rsidRDefault="00136705" w14:paraId="72DA0696" w14:textId="77777777">
            <w:pPr>
              <w:spacing w:after="0" w:line="240" w:lineRule="auto"/>
              <w:ind w:right="-46"/>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13B900B"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511D108"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78D1459"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6A525825"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740C7E05"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1E4B8C51"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208102E2" w14:textId="77777777">
        <w:tblPrEx>
          <w:tblLook w:val="04A0" w:firstRow="1" w:lastRow="0" w:firstColumn="1" w:lastColumn="0" w:noHBand="0" w:noVBand="1"/>
        </w:tblPrEx>
        <w:trPr>
          <w:trHeight w:val="215"/>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26EB167D"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5.2. speciālais budžets</w:t>
            </w:r>
          </w:p>
        </w:tc>
        <w:tc>
          <w:tcPr>
            <w:tcW w:w="69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136705" w:rsidR="00136705" w:rsidP="00136705" w:rsidRDefault="00136705" w14:paraId="23CA7C9F" w14:textId="77777777">
            <w:pPr>
              <w:spacing w:after="0" w:line="240" w:lineRule="auto"/>
              <w:ind w:right="-46"/>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A1BB6FB"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4477F26"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5E57E9D"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10373484"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0E65983"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1004BADA"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4A011056" w14:textId="77777777">
        <w:tblPrEx>
          <w:tblLook w:val="04A0" w:firstRow="1" w:lastRow="0" w:firstColumn="1" w:lastColumn="0" w:noHBand="0" w:noVBand="1"/>
        </w:tblPrEx>
        <w:trPr>
          <w:trHeight w:val="1063"/>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105848BC"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5.3. pašvaldību budžets</w:t>
            </w:r>
          </w:p>
        </w:tc>
        <w:tc>
          <w:tcPr>
            <w:tcW w:w="69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136705" w:rsidR="00136705" w:rsidP="00136705" w:rsidRDefault="00136705" w14:paraId="25EB035B" w14:textId="77777777">
            <w:pPr>
              <w:spacing w:after="0" w:line="240" w:lineRule="auto"/>
              <w:ind w:right="-46"/>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3EC703B"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609A6DC9"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1F729682"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A04AE94"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70AA23D4"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A2D6178"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27BD8A18" w14:textId="77777777">
        <w:tblPrEx>
          <w:tblLook w:val="04A0" w:firstRow="1" w:lastRow="0" w:firstColumn="1" w:lastColumn="0" w:noHBand="0" w:noVBand="1"/>
        </w:tblPrEx>
        <w:trPr>
          <w:trHeight w:val="1869"/>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25DC819E"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6. Detalizēts ieņēmumu un izdevumu aprēķins (ja nepieciešams, detalizētu ieņēmumu un izdevumu aprēķinu var pievienot anotācijas pielikumā)</w:t>
            </w:r>
          </w:p>
        </w:tc>
        <w:tc>
          <w:tcPr>
            <w:tcW w:w="7087" w:type="dxa"/>
            <w:gridSpan w:val="7"/>
            <w:vMerge w:val="restart"/>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17656417"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564E00C2"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2D6775FD"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6.1. detalizēts ieņēmumu aprēķins</w:t>
            </w:r>
          </w:p>
        </w:tc>
        <w:tc>
          <w:tcPr>
            <w:tcW w:w="7087"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136705" w:rsidR="00136705" w:rsidP="00136705" w:rsidRDefault="00136705" w14:paraId="75263862" w14:textId="77777777">
            <w:pPr>
              <w:spacing w:after="0" w:line="240" w:lineRule="auto"/>
              <w:ind w:right="-46"/>
              <w:rPr>
                <w:rFonts w:ascii="Times New Roman" w:hAnsi="Times New Roman" w:eastAsia="Times New Roman" w:cs="Times New Roman"/>
                <w:sz w:val="24"/>
                <w:szCs w:val="24"/>
                <w:lang w:val="lv-LV" w:eastAsia="lv-LV"/>
              </w:rPr>
            </w:pPr>
          </w:p>
        </w:tc>
      </w:tr>
      <w:tr w:rsidRPr="00136705" w:rsidR="00136705" w:rsidTr="005C4B60" w14:paraId="4AD74974"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098007BE"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6.2. detalizēts izdevumu aprēķins</w:t>
            </w:r>
          </w:p>
        </w:tc>
        <w:tc>
          <w:tcPr>
            <w:tcW w:w="7087"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136705" w:rsidR="00136705" w:rsidP="00136705" w:rsidRDefault="00136705" w14:paraId="0FB5C1C5" w14:textId="77777777">
            <w:pPr>
              <w:spacing w:after="0" w:line="240" w:lineRule="auto"/>
              <w:ind w:right="-46"/>
              <w:rPr>
                <w:rFonts w:ascii="Times New Roman" w:hAnsi="Times New Roman" w:eastAsia="Times New Roman" w:cs="Times New Roman"/>
                <w:sz w:val="24"/>
                <w:szCs w:val="24"/>
                <w:lang w:val="lv-LV" w:eastAsia="lv-LV"/>
              </w:rPr>
            </w:pPr>
          </w:p>
        </w:tc>
      </w:tr>
      <w:tr w:rsidRPr="00136705" w:rsidR="00136705" w:rsidTr="005C4B60" w14:paraId="4C96DFC0" w14:textId="77777777">
        <w:tblPrEx>
          <w:tblLook w:val="04A0" w:firstRow="1" w:lastRow="0" w:firstColumn="1" w:lastColumn="0" w:noHBand="0" w:noVBand="1"/>
        </w:tblPrEx>
        <w:trPr>
          <w:trHeight w:val="507"/>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4029CB65"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7. Amata vietu skaita izmaiņas</w:t>
            </w:r>
          </w:p>
        </w:tc>
        <w:tc>
          <w:tcPr>
            <w:tcW w:w="7087" w:type="dxa"/>
            <w:gridSpan w:val="7"/>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1E6CBCE2" w14:textId="5F835A3D">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Projekts šo jomu neskar</w:t>
            </w:r>
            <w:r w:rsidR="00611C07">
              <w:rPr>
                <w:rFonts w:ascii="Times New Roman" w:hAnsi="Times New Roman" w:eastAsia="Times New Roman" w:cs="Times New Roman"/>
                <w:sz w:val="24"/>
                <w:szCs w:val="24"/>
                <w:lang w:val="lv-LV" w:eastAsia="lv-LV"/>
              </w:rPr>
              <w:t>.</w:t>
            </w:r>
          </w:p>
        </w:tc>
      </w:tr>
      <w:tr w:rsidRPr="00D8034A" w:rsidR="00136705" w:rsidTr="005C4B60" w14:paraId="22DC4560" w14:textId="77777777">
        <w:tblPrEx>
          <w:tblLook w:val="04A0" w:firstRow="1" w:lastRow="0" w:firstColumn="1" w:lastColumn="0" w:noHBand="0" w:noVBand="1"/>
        </w:tblPrEx>
        <w:trPr>
          <w:trHeight w:val="77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5312A4B0"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8. Cita informācija</w:t>
            </w:r>
          </w:p>
        </w:tc>
        <w:tc>
          <w:tcPr>
            <w:tcW w:w="7087" w:type="dxa"/>
            <w:gridSpan w:val="7"/>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0D44C8E9" w14:textId="30915177">
            <w:pPr>
              <w:spacing w:after="0" w:line="240" w:lineRule="auto"/>
              <w:ind w:right="-46"/>
              <w:jc w:val="both"/>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color w:val="000000"/>
                <w:sz w:val="24"/>
                <w:szCs w:val="24"/>
                <w:lang w:val="lv-LV" w:eastAsia="lv-LV"/>
              </w:rPr>
              <w:t xml:space="preserve">Projektam nav ietekmes uz valsts budžetu, jo papildu līdzekļi no valsts budžeta nav nepieciešami. Izdevumi, kas saistīti ar </w:t>
            </w:r>
            <w:r w:rsidR="00261EAE">
              <w:rPr>
                <w:rFonts w:ascii="Times New Roman" w:hAnsi="Times New Roman" w:eastAsia="Times New Roman" w:cs="Times New Roman"/>
                <w:color w:val="000000"/>
                <w:sz w:val="24"/>
                <w:szCs w:val="24"/>
                <w:lang w:val="lv-LV" w:eastAsia="lv-LV"/>
              </w:rPr>
              <w:t>N</w:t>
            </w:r>
            <w:r w:rsidRPr="00136705">
              <w:rPr>
                <w:rFonts w:ascii="Times New Roman" w:hAnsi="Times New Roman" w:eastAsia="Times New Roman" w:cs="Times New Roman"/>
                <w:color w:val="000000"/>
                <w:sz w:val="24"/>
                <w:szCs w:val="24"/>
                <w:lang w:val="lv-LV" w:eastAsia="lv-LV"/>
              </w:rPr>
              <w:t xml:space="preserve">ekustamā īpašuma pirkšanu un īpašuma tiesību nostiprināšanu zemesgrāmatā, tiks segti no finansēšanas līgumā, kas noslēgts 2015. gada 24. novembrī starp RB Rail AS un Eiropas Inovācijas un tīklu </w:t>
            </w:r>
            <w:proofErr w:type="spellStart"/>
            <w:r w:rsidRPr="00136705">
              <w:rPr>
                <w:rFonts w:ascii="Times New Roman" w:hAnsi="Times New Roman" w:eastAsia="Times New Roman" w:cs="Times New Roman"/>
                <w:color w:val="000000"/>
                <w:sz w:val="24"/>
                <w:szCs w:val="24"/>
                <w:lang w:val="lv-LV" w:eastAsia="lv-LV"/>
              </w:rPr>
              <w:t>izpildaģentūru</w:t>
            </w:r>
            <w:proofErr w:type="spellEnd"/>
            <w:r w:rsidRPr="00136705">
              <w:rPr>
                <w:rFonts w:ascii="Times New Roman" w:hAnsi="Times New Roman" w:eastAsia="Times New Roman" w:cs="Times New Roman"/>
                <w:color w:val="000000"/>
                <w:sz w:val="24"/>
                <w:szCs w:val="24"/>
                <w:lang w:val="lv-LV" w:eastAsia="lv-LV"/>
              </w:rPr>
              <w:t xml:space="preserve">, par līdzfinansējumu triju Baltijas valstu ātrgaitas dzelzceļa līnijas Rail </w:t>
            </w:r>
            <w:proofErr w:type="spellStart"/>
            <w:r w:rsidRPr="00136705">
              <w:rPr>
                <w:rFonts w:ascii="Times New Roman" w:hAnsi="Times New Roman" w:eastAsia="Times New Roman" w:cs="Times New Roman"/>
                <w:color w:val="000000"/>
                <w:sz w:val="24"/>
                <w:szCs w:val="24"/>
                <w:lang w:val="lv-LV" w:eastAsia="lv-LV"/>
              </w:rPr>
              <w:t>Baltica</w:t>
            </w:r>
            <w:proofErr w:type="spellEnd"/>
            <w:r w:rsidRPr="00136705">
              <w:rPr>
                <w:rFonts w:ascii="Times New Roman" w:hAnsi="Times New Roman" w:eastAsia="Times New Roman" w:cs="Times New Roman"/>
                <w:color w:val="000000"/>
                <w:sz w:val="24"/>
                <w:szCs w:val="24"/>
                <w:lang w:val="lv-LV" w:eastAsia="lv-LV"/>
              </w:rPr>
              <w:t xml:space="preserve"> projekta attīstībai paredzētajiem līdzekļiem.  </w:t>
            </w:r>
          </w:p>
        </w:tc>
      </w:tr>
    </w:tbl>
    <w:p w:rsidRPr="00136705" w:rsidR="00136705" w:rsidP="00136705" w:rsidRDefault="00136705" w14:paraId="775E2639" w14:textId="77777777">
      <w:pPr>
        <w:spacing w:after="0" w:line="240" w:lineRule="auto"/>
        <w:ind w:left="-284"/>
        <w:jc w:val="both"/>
        <w:rPr>
          <w:rFonts w:ascii="Times New Roman" w:hAnsi="Times New Roman" w:eastAsia="Times New Roman" w:cs="Times New Roman"/>
          <w:color w:val="000000"/>
          <w:sz w:val="28"/>
          <w:szCs w:val="28"/>
          <w:lang w:val="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221"/>
      </w:tblGrid>
      <w:tr w:rsidRPr="00D8034A" w:rsidR="00136705" w:rsidTr="005C4B60" w14:paraId="39D4B041"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136705" w:rsidR="00136705" w:rsidP="00136705" w:rsidRDefault="00136705" w14:paraId="71ED5B4E" w14:textId="77777777">
            <w:pPr>
              <w:spacing w:after="0" w:line="240" w:lineRule="auto"/>
              <w:jc w:val="center"/>
              <w:rPr>
                <w:rFonts w:ascii="Times New Roman" w:hAnsi="Times New Roman" w:eastAsia="Times New Roman" w:cs="Times New Roman"/>
                <w:b/>
                <w:bCs/>
                <w:iCs/>
                <w:sz w:val="24"/>
                <w:szCs w:val="24"/>
                <w:lang w:val="lv-LV" w:eastAsia="lv-LV"/>
              </w:rPr>
            </w:pPr>
            <w:r w:rsidRPr="00136705">
              <w:rPr>
                <w:rFonts w:ascii="Times New Roman" w:hAnsi="Times New Roman" w:eastAsia="Times New Roman" w:cs="Times New Roman"/>
                <w:b/>
                <w:bCs/>
                <w:iCs/>
                <w:sz w:val="24"/>
                <w:szCs w:val="24"/>
                <w:lang w:val="lv-LV" w:eastAsia="lv-LV"/>
              </w:rPr>
              <w:t>IV. Tiesību akta projekta ietekme uz spēkā esošo tiesību normu sistēmu</w:t>
            </w:r>
          </w:p>
        </w:tc>
      </w:tr>
      <w:tr w:rsidRPr="00136705" w:rsidR="00136705" w:rsidTr="005C4B60" w14:paraId="09245068" w14:textId="77777777">
        <w:trPr>
          <w:trHeight w:val="240"/>
          <w:tblCellSpacing w:w="15" w:type="dxa"/>
        </w:trPr>
        <w:tc>
          <w:tcPr>
            <w:tcW w:w="4967" w:type="pct"/>
            <w:tcBorders>
              <w:top w:val="outset" w:color="auto" w:sz="6" w:space="0"/>
              <w:left w:val="outset" w:color="auto" w:sz="6" w:space="0"/>
              <w:right w:val="outset" w:color="auto" w:sz="6" w:space="0"/>
            </w:tcBorders>
          </w:tcPr>
          <w:p w:rsidRPr="00136705" w:rsidR="00136705" w:rsidP="00136705" w:rsidRDefault="00136705" w14:paraId="2F7A7D43" w14:textId="77777777">
            <w:pPr>
              <w:spacing w:after="0" w:line="240" w:lineRule="auto"/>
              <w:jc w:val="center"/>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bCs/>
                <w:sz w:val="24"/>
                <w:szCs w:val="24"/>
                <w:lang w:val="lv-LV" w:eastAsia="lv-LV"/>
              </w:rPr>
              <w:t>Projekts šo jomu neskar.</w:t>
            </w:r>
          </w:p>
        </w:tc>
      </w:tr>
    </w:tbl>
    <w:p w:rsidRPr="00136705" w:rsidR="00136705" w:rsidP="00136705" w:rsidRDefault="00136705" w14:paraId="512D49D2" w14:textId="77777777">
      <w:pPr>
        <w:spacing w:after="0" w:line="240" w:lineRule="auto"/>
        <w:ind w:left="-284"/>
        <w:jc w:val="both"/>
        <w:rPr>
          <w:rFonts w:ascii="Times New Roman" w:hAnsi="Times New Roman" w:eastAsia="Times New Roman" w:cs="Times New Roman"/>
          <w:color w:val="000000"/>
          <w:sz w:val="28"/>
          <w:szCs w:val="28"/>
          <w:lang w:val="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221"/>
      </w:tblGrid>
      <w:tr w:rsidRPr="00136705" w:rsidR="00136705" w:rsidTr="005C4B60" w14:paraId="32EA2638"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136705" w:rsidR="00136705" w:rsidP="00136705" w:rsidRDefault="00136705" w14:paraId="5175E54A" w14:textId="77777777">
            <w:pPr>
              <w:spacing w:after="0" w:line="240" w:lineRule="auto"/>
              <w:jc w:val="center"/>
              <w:rPr>
                <w:rFonts w:ascii="Times New Roman" w:hAnsi="Times New Roman" w:eastAsia="Times New Roman" w:cs="Times New Roman"/>
                <w:b/>
                <w:bCs/>
                <w:iCs/>
                <w:sz w:val="24"/>
                <w:szCs w:val="24"/>
                <w:highlight w:val="yellow"/>
                <w:lang w:val="lv-LV" w:eastAsia="lv-LV"/>
              </w:rPr>
            </w:pPr>
            <w:r w:rsidRPr="00136705">
              <w:rPr>
                <w:rFonts w:ascii="Times New Roman" w:hAnsi="Times New Roman" w:eastAsia="Times New Roman" w:cs="Times New Roman"/>
                <w:b/>
                <w:bCs/>
                <w:iCs/>
                <w:sz w:val="24"/>
                <w:szCs w:val="24"/>
                <w:lang w:val="lv-LV" w:eastAsia="lv-LV"/>
              </w:rPr>
              <w:t>V. Tiesību akta projekta atbilstība Latvijas Republikas starptautiskajām saistībām</w:t>
            </w:r>
          </w:p>
        </w:tc>
      </w:tr>
      <w:tr w:rsidRPr="00136705" w:rsidR="00136705" w:rsidTr="005C4B60" w14:paraId="49166D91"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tcPr>
          <w:p w:rsidRPr="00136705" w:rsidR="00136705" w:rsidP="00136705" w:rsidRDefault="00136705" w14:paraId="5BC9001E" w14:textId="77777777">
            <w:pPr>
              <w:spacing w:after="0" w:line="240" w:lineRule="auto"/>
              <w:jc w:val="center"/>
              <w:rPr>
                <w:rFonts w:ascii="Times New Roman" w:hAnsi="Times New Roman" w:eastAsia="Times New Roman" w:cs="Times New Roman"/>
                <w:iCs/>
                <w:sz w:val="24"/>
                <w:szCs w:val="24"/>
                <w:highlight w:val="yellow"/>
                <w:lang w:val="lv-LV" w:eastAsia="lv-LV"/>
              </w:rPr>
            </w:pPr>
            <w:r w:rsidRPr="00136705">
              <w:rPr>
                <w:rFonts w:ascii="Times New Roman" w:hAnsi="Times New Roman" w:eastAsia="Times New Roman" w:cs="Times New Roman"/>
                <w:color w:val="000000"/>
                <w:sz w:val="24"/>
                <w:szCs w:val="24"/>
                <w:lang w:val="lv-LV" w:eastAsia="lv-LV"/>
              </w:rPr>
              <w:t>Projekts šo jomu neskar</w:t>
            </w:r>
            <w:r w:rsidRPr="00136705">
              <w:rPr>
                <w:rFonts w:ascii="Times New Roman" w:hAnsi="Times New Roman" w:eastAsia="Times New Roman" w:cs="Times New Roman"/>
                <w:bCs/>
                <w:sz w:val="24"/>
                <w:szCs w:val="24"/>
                <w:lang w:val="lv-LV" w:eastAsia="lv-LV"/>
              </w:rPr>
              <w:t>.</w:t>
            </w:r>
          </w:p>
        </w:tc>
      </w:tr>
    </w:tbl>
    <w:p w:rsidRPr="00136705" w:rsidR="00136705" w:rsidP="00136705" w:rsidRDefault="00136705" w14:paraId="7C763860" w14:textId="77777777">
      <w:pPr>
        <w:spacing w:after="0" w:line="240" w:lineRule="auto"/>
        <w:ind w:left="-284"/>
        <w:jc w:val="both"/>
        <w:rPr>
          <w:rFonts w:ascii="Times New Roman" w:hAnsi="Times New Roman" w:eastAsia="Times New Roman" w:cs="Times New Roman"/>
          <w:color w:val="000000"/>
          <w:sz w:val="28"/>
          <w:szCs w:val="28"/>
          <w:lang w:val="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221"/>
      </w:tblGrid>
      <w:tr w:rsidRPr="00D8034A" w:rsidR="00136705" w:rsidTr="005C4B60" w14:paraId="4D96B7BC"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136705" w:rsidR="00136705" w:rsidP="00136705" w:rsidRDefault="00136705" w14:paraId="5E5DBFDF" w14:textId="77777777">
            <w:pPr>
              <w:spacing w:after="0" w:line="240" w:lineRule="auto"/>
              <w:jc w:val="center"/>
              <w:rPr>
                <w:rFonts w:ascii="Times New Roman" w:hAnsi="Times New Roman" w:eastAsia="Times New Roman" w:cs="Times New Roman"/>
                <w:b/>
                <w:bCs/>
                <w:iCs/>
                <w:sz w:val="24"/>
                <w:szCs w:val="24"/>
                <w:highlight w:val="yellow"/>
                <w:lang w:val="lv-LV" w:eastAsia="lv-LV"/>
              </w:rPr>
            </w:pPr>
            <w:r w:rsidRPr="00136705">
              <w:rPr>
                <w:rFonts w:ascii="Times New Roman" w:hAnsi="Times New Roman" w:eastAsia="Times New Roman" w:cs="Times New Roman"/>
                <w:b/>
                <w:bCs/>
                <w:iCs/>
                <w:sz w:val="24"/>
                <w:szCs w:val="24"/>
                <w:lang w:val="lv-LV" w:eastAsia="lv-LV"/>
              </w:rPr>
              <w:t>VI. Sabiedrības līdzdalība un komunikācijas aktivitātes</w:t>
            </w:r>
          </w:p>
        </w:tc>
      </w:tr>
      <w:tr w:rsidRPr="00136705" w:rsidR="00136705" w:rsidTr="005C4B60" w14:paraId="4AFFF9DC"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tcPr>
          <w:p w:rsidRPr="00136705" w:rsidR="00136705" w:rsidP="00136705" w:rsidRDefault="00136705" w14:paraId="2A138C74" w14:textId="77777777">
            <w:pPr>
              <w:spacing w:after="0" w:line="240" w:lineRule="auto"/>
              <w:jc w:val="center"/>
              <w:rPr>
                <w:rFonts w:ascii="Times New Roman" w:hAnsi="Times New Roman" w:eastAsia="Times New Roman" w:cs="Times New Roman"/>
                <w:iCs/>
                <w:sz w:val="24"/>
                <w:szCs w:val="24"/>
                <w:highlight w:val="yellow"/>
                <w:lang w:val="lv-LV" w:eastAsia="lv-LV"/>
              </w:rPr>
            </w:pPr>
            <w:r w:rsidRPr="00136705">
              <w:rPr>
                <w:rFonts w:ascii="Times New Roman" w:hAnsi="Times New Roman" w:eastAsia="Times New Roman" w:cs="Times New Roman"/>
                <w:color w:val="000000"/>
                <w:sz w:val="24"/>
                <w:szCs w:val="24"/>
                <w:lang w:val="lv-LV" w:eastAsia="lv-LV"/>
              </w:rPr>
              <w:lastRenderedPageBreak/>
              <w:t>Projekts šo jomu neskar</w:t>
            </w:r>
            <w:r w:rsidRPr="00136705">
              <w:rPr>
                <w:rFonts w:ascii="Times New Roman" w:hAnsi="Times New Roman" w:eastAsia="Times New Roman" w:cs="Times New Roman"/>
                <w:bCs/>
                <w:sz w:val="24"/>
                <w:szCs w:val="24"/>
                <w:lang w:val="lv-LV" w:eastAsia="lv-LV"/>
              </w:rPr>
              <w:t>.</w:t>
            </w:r>
          </w:p>
        </w:tc>
      </w:tr>
    </w:tbl>
    <w:p w:rsidRPr="00136705" w:rsidR="00136705" w:rsidP="00136705" w:rsidRDefault="00136705" w14:paraId="59213DD8" w14:textId="77777777">
      <w:pPr>
        <w:spacing w:after="0" w:line="240" w:lineRule="auto"/>
        <w:ind w:left="-284"/>
        <w:jc w:val="both"/>
        <w:rPr>
          <w:rFonts w:ascii="Times New Roman" w:hAnsi="Times New Roman" w:eastAsia="Times New Roman" w:cs="Times New Roman"/>
          <w:color w:val="000000"/>
          <w:sz w:val="28"/>
          <w:szCs w:val="28"/>
          <w:lang w:val="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Pr="00D8034A" w:rsidR="00136705" w:rsidTr="005C4B60" w14:paraId="39F4D9FE"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136705" w:rsidR="00136705" w:rsidP="00136705" w:rsidRDefault="00136705" w14:paraId="6B4E67E6" w14:textId="77777777">
            <w:pPr>
              <w:spacing w:after="0" w:line="240" w:lineRule="auto"/>
              <w:jc w:val="center"/>
              <w:rPr>
                <w:rFonts w:ascii="Times New Roman" w:hAnsi="Times New Roman" w:eastAsia="Times New Roman" w:cs="Times New Roman"/>
                <w:b/>
                <w:bCs/>
                <w:iCs/>
                <w:sz w:val="24"/>
                <w:szCs w:val="24"/>
                <w:lang w:val="lv-LV" w:eastAsia="lv-LV"/>
              </w:rPr>
            </w:pPr>
            <w:r w:rsidRPr="00136705">
              <w:rPr>
                <w:rFonts w:ascii="Times New Roman" w:hAnsi="Times New Roman" w:eastAsia="Times New Roman" w:cs="Times New Roman"/>
                <w:b/>
                <w:bCs/>
                <w:iCs/>
                <w:sz w:val="24"/>
                <w:szCs w:val="24"/>
                <w:lang w:val="lv-LV" w:eastAsia="lv-LV"/>
              </w:rPr>
              <w:t>VII. Tiesību akta projekta izpildes nodrošināšana un tās ietekme uz institūcijām</w:t>
            </w:r>
          </w:p>
        </w:tc>
      </w:tr>
      <w:tr w:rsidRPr="00D8034A" w:rsidR="00136705" w:rsidTr="005C4B60" w14:paraId="60D3BAD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015BAD6F"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35192BBB"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Projekta izpildē iesaistītās institūcijas</w:t>
            </w:r>
          </w:p>
        </w:tc>
        <w:tc>
          <w:tcPr>
            <w:tcW w:w="2961"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21AF6573"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sz w:val="24"/>
                <w:szCs w:val="24"/>
                <w:lang w:val="lv-LV" w:eastAsia="lv-LV"/>
              </w:rPr>
              <w:t>Satiksmes ministrija, sabiedrība ar ierobežotu atbildību “Eiropas dzelzceļa līnijas”.</w:t>
            </w:r>
          </w:p>
        </w:tc>
      </w:tr>
      <w:tr w:rsidRPr="00D8034A" w:rsidR="00136705" w:rsidTr="005C4B60" w14:paraId="7811BC0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35B2B171"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234DFF30"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Projekta izpildes ietekme uz pārvaldes funkcijām un institucionālo struktūru.</w:t>
            </w:r>
            <w:r w:rsidRPr="00136705">
              <w:rPr>
                <w:rFonts w:ascii="Times New Roman" w:hAnsi="Times New Roman" w:eastAsia="Times New Roman" w:cs="Times New Roman"/>
                <w:iCs/>
                <w:sz w:val="24"/>
                <w:szCs w:val="24"/>
                <w:lang w:val="lv-LV" w:eastAsia="lv-LV"/>
              </w:rPr>
              <w:br/>
              <w:t>Jaunu institūciju izveide, esošu institūciju likvidācija vai reorganizācija, to ietekme uz institūcijas cilvēkresursiem</w:t>
            </w:r>
          </w:p>
        </w:tc>
        <w:tc>
          <w:tcPr>
            <w:tcW w:w="2961"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0243A4B1"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sz w:val="24"/>
                <w:szCs w:val="24"/>
                <w:lang w:val="lv-LV" w:eastAsia="lv-LV"/>
              </w:rPr>
              <w:t>Rīkojuma projekta īstenošana tiks veikta esošo valsts pārvaldes funkciju ietvaros, tā neietekmēs pārvaldes funkcijas vai institucionālo struktūru.</w:t>
            </w:r>
          </w:p>
        </w:tc>
      </w:tr>
      <w:tr w:rsidRPr="00136705" w:rsidR="00136705" w:rsidTr="005C4B60" w14:paraId="3091F925"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5B66DB9E"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1404180A"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7C1AF0BA" w14:textId="4D29C2E1">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sz w:val="24"/>
                <w:szCs w:val="24"/>
                <w:lang w:val="lv-LV" w:eastAsia="lv-LV"/>
              </w:rPr>
              <w:t>Nav</w:t>
            </w:r>
            <w:r w:rsidR="00611C07">
              <w:rPr>
                <w:rFonts w:ascii="Times New Roman" w:hAnsi="Times New Roman" w:eastAsia="Times New Roman" w:cs="Times New Roman"/>
                <w:sz w:val="24"/>
                <w:szCs w:val="24"/>
                <w:lang w:val="lv-LV" w:eastAsia="lv-LV"/>
              </w:rPr>
              <w:t>.</w:t>
            </w:r>
          </w:p>
        </w:tc>
      </w:tr>
    </w:tbl>
    <w:p w:rsidRPr="00136705" w:rsidR="00136705" w:rsidP="00136705" w:rsidRDefault="00136705" w14:paraId="6B0FD7BB" w14:textId="77777777">
      <w:pPr>
        <w:spacing w:after="0" w:line="240" w:lineRule="auto"/>
        <w:jc w:val="both"/>
        <w:rPr>
          <w:rFonts w:ascii="Times New Roman" w:hAnsi="Times New Roman" w:eastAsia="Times New Roman" w:cs="Times New Roman"/>
          <w:sz w:val="28"/>
          <w:szCs w:val="28"/>
          <w:lang w:val="lv-LV" w:eastAsia="lv-LV"/>
        </w:rPr>
      </w:pPr>
    </w:p>
    <w:p w:rsidRPr="00136705" w:rsidR="00136705" w:rsidP="00136705" w:rsidRDefault="00136705" w14:paraId="59D41239" w14:textId="77777777">
      <w:pPr>
        <w:spacing w:after="0" w:line="240" w:lineRule="auto"/>
        <w:jc w:val="both"/>
        <w:rPr>
          <w:rFonts w:ascii="Times New Roman" w:hAnsi="Times New Roman" w:eastAsia="Times New Roman" w:cs="Times New Roman"/>
          <w:sz w:val="28"/>
          <w:szCs w:val="28"/>
          <w:lang w:val="lv-LV" w:eastAsia="lv-LV"/>
        </w:rPr>
      </w:pPr>
    </w:p>
    <w:p w:rsidRPr="00136705" w:rsidR="00136705" w:rsidP="00136705" w:rsidRDefault="00136705" w14:paraId="37CC0720" w14:textId="77777777">
      <w:pPr>
        <w:spacing w:after="0" w:line="240" w:lineRule="auto"/>
        <w:ind w:firstLine="684"/>
        <w:jc w:val="both"/>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Iesniedzējs:</w:t>
      </w:r>
    </w:p>
    <w:p w:rsidR="00136705" w:rsidP="00136705" w:rsidRDefault="00136705" w14:paraId="293A181D" w14:textId="33B51858">
      <w:pPr>
        <w:spacing w:after="0" w:line="240" w:lineRule="auto"/>
        <w:ind w:firstLine="684"/>
        <w:jc w:val="both"/>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Satiksmes ministrs</w:t>
      </w:r>
      <w:r w:rsidRPr="00136705">
        <w:rPr>
          <w:rFonts w:ascii="Times New Roman" w:hAnsi="Times New Roman" w:eastAsia="Times New Roman" w:cs="Times New Roman"/>
          <w:sz w:val="24"/>
          <w:szCs w:val="24"/>
          <w:lang w:val="lv-LV" w:eastAsia="lv-LV"/>
        </w:rPr>
        <w:tab/>
      </w:r>
      <w:r w:rsidRPr="00136705">
        <w:rPr>
          <w:rFonts w:ascii="Times New Roman" w:hAnsi="Times New Roman" w:eastAsia="Times New Roman" w:cs="Times New Roman"/>
          <w:sz w:val="24"/>
          <w:szCs w:val="24"/>
          <w:lang w:val="lv-LV" w:eastAsia="lv-LV"/>
        </w:rPr>
        <w:tab/>
      </w:r>
      <w:r w:rsidRPr="00136705">
        <w:rPr>
          <w:rFonts w:ascii="Times New Roman" w:hAnsi="Times New Roman" w:eastAsia="Times New Roman" w:cs="Times New Roman"/>
          <w:sz w:val="24"/>
          <w:szCs w:val="24"/>
          <w:lang w:val="lv-LV" w:eastAsia="lv-LV"/>
        </w:rPr>
        <w:tab/>
      </w:r>
      <w:r w:rsidRPr="00136705">
        <w:rPr>
          <w:rFonts w:ascii="Times New Roman" w:hAnsi="Times New Roman" w:eastAsia="Times New Roman" w:cs="Times New Roman"/>
          <w:sz w:val="24"/>
          <w:szCs w:val="24"/>
          <w:lang w:val="lv-LV" w:eastAsia="lv-LV"/>
        </w:rPr>
        <w:tab/>
      </w:r>
      <w:r w:rsidRPr="00136705">
        <w:rPr>
          <w:rFonts w:ascii="Times New Roman" w:hAnsi="Times New Roman" w:eastAsia="Times New Roman" w:cs="Times New Roman"/>
          <w:sz w:val="24"/>
          <w:szCs w:val="24"/>
          <w:lang w:val="lv-LV" w:eastAsia="lv-LV"/>
        </w:rPr>
        <w:tab/>
      </w:r>
      <w:r w:rsidRPr="00136705">
        <w:rPr>
          <w:rFonts w:ascii="Times New Roman" w:hAnsi="Times New Roman" w:eastAsia="Times New Roman" w:cs="Times New Roman"/>
          <w:sz w:val="24"/>
          <w:szCs w:val="24"/>
          <w:lang w:val="lv-LV" w:eastAsia="lv-LV"/>
        </w:rPr>
        <w:tab/>
      </w:r>
      <w:proofErr w:type="spellStart"/>
      <w:r w:rsidRPr="00136705">
        <w:rPr>
          <w:rFonts w:ascii="Times New Roman" w:hAnsi="Times New Roman" w:eastAsia="Times New Roman" w:cs="Times New Roman"/>
          <w:sz w:val="24"/>
          <w:szCs w:val="24"/>
          <w:lang w:val="lv-LV" w:eastAsia="lv-LV"/>
        </w:rPr>
        <w:t>T.Linkaits</w:t>
      </w:r>
      <w:proofErr w:type="spellEnd"/>
    </w:p>
    <w:p w:rsidRPr="00136705" w:rsidR="00502D39" w:rsidP="00136705" w:rsidRDefault="00502D39" w14:paraId="1FE203DD" w14:textId="77777777">
      <w:pPr>
        <w:spacing w:after="0" w:line="240" w:lineRule="auto"/>
        <w:ind w:firstLine="684"/>
        <w:jc w:val="both"/>
        <w:rPr>
          <w:rFonts w:ascii="Times New Roman" w:hAnsi="Times New Roman" w:eastAsia="Times New Roman" w:cs="Times New Roman"/>
          <w:sz w:val="24"/>
          <w:szCs w:val="24"/>
          <w:lang w:val="lv-LV" w:eastAsia="lv-LV"/>
        </w:rPr>
      </w:pPr>
    </w:p>
    <w:p w:rsidRPr="00136705" w:rsidR="00136705" w:rsidP="00136705" w:rsidRDefault="00136705" w14:paraId="34BBE0EF" w14:textId="77777777">
      <w:pPr>
        <w:spacing w:after="0" w:line="240" w:lineRule="auto"/>
        <w:jc w:val="both"/>
        <w:rPr>
          <w:rFonts w:ascii="Times New Roman" w:hAnsi="Times New Roman" w:eastAsia="Times New Roman" w:cs="Times New Roman"/>
          <w:sz w:val="24"/>
          <w:szCs w:val="24"/>
          <w:lang w:val="lv-LV" w:eastAsia="lv-LV"/>
        </w:rPr>
      </w:pPr>
    </w:p>
    <w:p w:rsidRPr="00136705" w:rsidR="00136705" w:rsidP="00136705" w:rsidRDefault="00136705" w14:paraId="26B106D8" w14:textId="77777777">
      <w:pPr>
        <w:spacing w:after="0" w:line="240" w:lineRule="auto"/>
        <w:ind w:firstLine="684"/>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Vīza:</w:t>
      </w:r>
    </w:p>
    <w:p w:rsidRPr="00136705" w:rsidR="00136705" w:rsidP="00136705" w:rsidRDefault="00CE1866" w14:paraId="70605406" w14:textId="39880F05">
      <w:pPr>
        <w:spacing w:after="0" w:line="240" w:lineRule="auto"/>
        <w:ind w:left="709"/>
        <w:rPr>
          <w:rFonts w:ascii="Times New Roman" w:hAnsi="Times New Roman" w:eastAsia="Times New Roman" w:cs="Times New Roman"/>
          <w:sz w:val="24"/>
          <w:szCs w:val="24"/>
          <w:lang w:val="lv-LV" w:eastAsia="lv-LV"/>
        </w:rPr>
      </w:pPr>
      <w:r>
        <w:rPr>
          <w:rFonts w:ascii="Times New Roman" w:hAnsi="Times New Roman" w:eastAsia="Times New Roman" w:cs="Times New Roman"/>
          <w:sz w:val="24"/>
          <w:szCs w:val="24"/>
          <w:lang w:val="lv-LV" w:eastAsia="lv-LV"/>
        </w:rPr>
        <w:t xml:space="preserve">Valsts sekretāre </w:t>
      </w:r>
      <w:r>
        <w:rPr>
          <w:rFonts w:ascii="Times New Roman" w:hAnsi="Times New Roman" w:eastAsia="Times New Roman" w:cs="Times New Roman"/>
          <w:sz w:val="24"/>
          <w:szCs w:val="24"/>
          <w:lang w:val="lv-LV" w:eastAsia="lv-LV"/>
        </w:rPr>
        <w:tab/>
      </w:r>
      <w:r>
        <w:rPr>
          <w:rFonts w:ascii="Times New Roman" w:hAnsi="Times New Roman" w:eastAsia="Times New Roman" w:cs="Times New Roman"/>
          <w:sz w:val="24"/>
          <w:szCs w:val="24"/>
          <w:lang w:val="lv-LV" w:eastAsia="lv-LV"/>
        </w:rPr>
        <w:tab/>
      </w:r>
      <w:r>
        <w:rPr>
          <w:rFonts w:ascii="Times New Roman" w:hAnsi="Times New Roman" w:eastAsia="Times New Roman" w:cs="Times New Roman"/>
          <w:sz w:val="24"/>
          <w:szCs w:val="24"/>
          <w:lang w:val="lv-LV" w:eastAsia="lv-LV"/>
        </w:rPr>
        <w:tab/>
      </w:r>
      <w:r>
        <w:rPr>
          <w:rFonts w:ascii="Times New Roman" w:hAnsi="Times New Roman" w:eastAsia="Times New Roman" w:cs="Times New Roman"/>
          <w:sz w:val="24"/>
          <w:szCs w:val="24"/>
          <w:lang w:val="lv-LV" w:eastAsia="lv-LV"/>
        </w:rPr>
        <w:tab/>
      </w:r>
      <w:r>
        <w:rPr>
          <w:rFonts w:ascii="Times New Roman" w:hAnsi="Times New Roman" w:eastAsia="Times New Roman" w:cs="Times New Roman"/>
          <w:sz w:val="24"/>
          <w:szCs w:val="24"/>
          <w:lang w:val="lv-LV" w:eastAsia="lv-LV"/>
        </w:rPr>
        <w:tab/>
      </w:r>
      <w:r>
        <w:rPr>
          <w:rFonts w:ascii="Times New Roman" w:hAnsi="Times New Roman" w:eastAsia="Times New Roman" w:cs="Times New Roman"/>
          <w:sz w:val="24"/>
          <w:szCs w:val="24"/>
          <w:lang w:val="lv-LV" w:eastAsia="lv-LV"/>
        </w:rPr>
        <w:tab/>
      </w:r>
      <w:proofErr w:type="spellStart"/>
      <w:r>
        <w:rPr>
          <w:rFonts w:ascii="Times New Roman" w:hAnsi="Times New Roman" w:eastAsia="Times New Roman" w:cs="Times New Roman"/>
          <w:sz w:val="24"/>
          <w:szCs w:val="24"/>
          <w:lang w:val="lv-LV" w:eastAsia="lv-LV"/>
        </w:rPr>
        <w:t>I.Stepanova</w:t>
      </w:r>
      <w:proofErr w:type="spellEnd"/>
      <w:r w:rsidRPr="00136705" w:rsidR="00136705">
        <w:rPr>
          <w:rFonts w:ascii="Times New Roman" w:hAnsi="Times New Roman" w:eastAsia="Times New Roman" w:cs="Times New Roman"/>
          <w:sz w:val="24"/>
          <w:szCs w:val="24"/>
          <w:lang w:val="lv-LV" w:eastAsia="lv-LV"/>
        </w:rPr>
        <w:tab/>
      </w:r>
      <w:r w:rsidRPr="00136705" w:rsidR="00136705">
        <w:rPr>
          <w:rFonts w:ascii="Times New Roman" w:hAnsi="Times New Roman" w:eastAsia="Times New Roman" w:cs="Times New Roman"/>
          <w:sz w:val="24"/>
          <w:szCs w:val="24"/>
          <w:lang w:val="lv-LV" w:eastAsia="lv-LV"/>
        </w:rPr>
        <w:tab/>
      </w:r>
      <w:r w:rsidRPr="00136705" w:rsidR="00136705">
        <w:rPr>
          <w:rFonts w:ascii="Times New Roman" w:hAnsi="Times New Roman" w:eastAsia="Times New Roman" w:cs="Times New Roman"/>
          <w:sz w:val="24"/>
          <w:szCs w:val="24"/>
          <w:lang w:val="lv-LV" w:eastAsia="lv-LV"/>
        </w:rPr>
        <w:tab/>
      </w:r>
      <w:r w:rsidRPr="00136705" w:rsidR="00136705">
        <w:rPr>
          <w:rFonts w:ascii="Times New Roman" w:hAnsi="Times New Roman" w:eastAsia="Times New Roman" w:cs="Times New Roman"/>
          <w:sz w:val="24"/>
          <w:szCs w:val="24"/>
          <w:lang w:val="lv-LV" w:eastAsia="lv-LV"/>
        </w:rPr>
        <w:tab/>
      </w:r>
      <w:r w:rsidRPr="00136705" w:rsidR="00136705">
        <w:rPr>
          <w:rFonts w:ascii="Times New Roman" w:hAnsi="Times New Roman" w:eastAsia="Times New Roman" w:cs="Times New Roman"/>
          <w:sz w:val="24"/>
          <w:szCs w:val="24"/>
          <w:lang w:val="lv-LV" w:eastAsia="lv-LV"/>
        </w:rPr>
        <w:tab/>
      </w:r>
      <w:r w:rsidRPr="00136705" w:rsidR="00136705">
        <w:rPr>
          <w:rFonts w:ascii="Times New Roman" w:hAnsi="Times New Roman" w:eastAsia="Times New Roman" w:cs="Times New Roman"/>
          <w:sz w:val="24"/>
          <w:szCs w:val="24"/>
          <w:lang w:val="lv-LV" w:eastAsia="lv-LV"/>
        </w:rPr>
        <w:tab/>
      </w:r>
    </w:p>
    <w:p w:rsidRPr="00136705" w:rsidR="00136705" w:rsidP="00136705" w:rsidRDefault="00136705" w14:paraId="3A8455ED" w14:textId="77777777">
      <w:pPr>
        <w:spacing w:after="0" w:line="240" w:lineRule="auto"/>
        <w:ind w:firstLine="684"/>
        <w:rPr>
          <w:rFonts w:ascii="Times New Roman" w:hAnsi="Times New Roman" w:eastAsia="Times New Roman" w:cs="Times New Roman"/>
          <w:sz w:val="28"/>
          <w:szCs w:val="28"/>
          <w:lang w:val="lv-LV" w:eastAsia="lv-LV"/>
        </w:rPr>
      </w:pPr>
    </w:p>
    <w:p w:rsidR="009202B4" w:rsidRDefault="00126226" w14:paraId="01E146BC" w14:textId="77777777"/>
    <w:p w:rsidRPr="000B292B" w:rsidR="000B292B" w:rsidP="000B292B" w:rsidRDefault="000B292B" w14:paraId="3A634169" w14:textId="77777777">
      <w:pPr>
        <w:tabs>
          <w:tab w:val="left" w:pos="1394"/>
        </w:tabs>
      </w:pPr>
      <w:r>
        <w:tab/>
      </w:r>
    </w:p>
    <w:sectPr w:rsidRPr="000B292B" w:rsidR="000B292B" w:rsidSect="00DD3F56">
      <w:headerReference w:type="even" r:id="rId7"/>
      <w:headerReference w:type="default" r:id="rId8"/>
      <w:footerReference w:type="default" r:id="rId9"/>
      <w:footerReference w:type="first" r:id="rId10"/>
      <w:pgSz w:w="11906" w:h="16838"/>
      <w:pgMar w:top="1265" w:right="1134" w:bottom="1134" w:left="1701" w:header="709" w:footer="6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1A77A" w14:textId="77777777" w:rsidR="005B3189" w:rsidRDefault="005B3189" w:rsidP="00136705">
      <w:pPr>
        <w:spacing w:after="0" w:line="240" w:lineRule="auto"/>
      </w:pPr>
      <w:r>
        <w:separator/>
      </w:r>
    </w:p>
  </w:endnote>
  <w:endnote w:type="continuationSeparator" w:id="0">
    <w:p w14:paraId="779C3EC4" w14:textId="77777777" w:rsidR="005B3189" w:rsidRDefault="005B3189" w:rsidP="0013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555EF" w14:textId="73424ECD" w:rsidR="00BF7CA5" w:rsidRPr="000B292B" w:rsidRDefault="001F3C01" w:rsidP="00BF7CA5">
    <w:pPr>
      <w:jc w:val="both"/>
      <w:rPr>
        <w:rFonts w:ascii="Times New Roman" w:hAnsi="Times New Roman" w:cs="Times New Roman"/>
        <w:sz w:val="20"/>
        <w:szCs w:val="20"/>
      </w:rPr>
    </w:pPr>
    <w:r w:rsidRPr="000B292B">
      <w:rPr>
        <w:rFonts w:ascii="Times New Roman" w:hAnsi="Times New Roman" w:cs="Times New Roman"/>
        <w:sz w:val="20"/>
        <w:szCs w:val="20"/>
      </w:rPr>
      <w:t>SManot_</w:t>
    </w:r>
    <w:r w:rsidR="004D18C3">
      <w:rPr>
        <w:rFonts w:ascii="Times New Roman" w:hAnsi="Times New Roman" w:cs="Times New Roman"/>
        <w:sz w:val="20"/>
        <w:szCs w:val="20"/>
      </w:rPr>
      <w:t>1</w:t>
    </w:r>
    <w:r w:rsidR="00CA248E">
      <w:rPr>
        <w:rFonts w:ascii="Times New Roman" w:hAnsi="Times New Roman" w:cs="Times New Roman"/>
        <w:sz w:val="20"/>
        <w:szCs w:val="20"/>
      </w:rPr>
      <w:t>3</w:t>
    </w:r>
    <w:r w:rsidRPr="000B292B">
      <w:rPr>
        <w:rFonts w:ascii="Times New Roman" w:hAnsi="Times New Roman" w:cs="Times New Roman"/>
        <w:sz w:val="20"/>
        <w:szCs w:val="20"/>
      </w:rPr>
      <w:t>0</w:t>
    </w:r>
    <w:r w:rsidR="00CA248E">
      <w:rPr>
        <w:rFonts w:ascii="Times New Roman" w:hAnsi="Times New Roman" w:cs="Times New Roman"/>
        <w:sz w:val="20"/>
        <w:szCs w:val="20"/>
      </w:rPr>
      <w:t>7</w:t>
    </w:r>
    <w:r w:rsidRPr="000B292B">
      <w:rPr>
        <w:rFonts w:ascii="Times New Roman" w:hAnsi="Times New Roman" w:cs="Times New Roman"/>
        <w:sz w:val="20"/>
        <w:szCs w:val="20"/>
      </w:rPr>
      <w:t>20_</w:t>
    </w:r>
    <w:r w:rsidR="004D18C3">
      <w:rPr>
        <w:rFonts w:ascii="Times New Roman" w:hAnsi="Times New Roman" w:cs="Times New Roman"/>
        <w:sz w:val="20"/>
        <w:szCs w:val="20"/>
      </w:rPr>
      <w:t>Priedaines</w:t>
    </w:r>
    <w:r w:rsidRPr="000B292B">
      <w:rPr>
        <w:rFonts w:ascii="Times New Roman" w:hAnsi="Times New Roman" w:cs="Times New Roman"/>
        <w:sz w:val="20"/>
        <w:szCs w:val="20"/>
      </w:rPr>
      <w:t>_</w:t>
    </w:r>
    <w:r w:rsidR="004D18C3">
      <w:rPr>
        <w:rFonts w:ascii="Times New Roman" w:hAnsi="Times New Roman" w:cs="Times New Roman"/>
        <w:sz w:val="20"/>
        <w:szCs w:val="20"/>
      </w:rPr>
      <w:t>96</w:t>
    </w:r>
  </w:p>
  <w:p w14:paraId="6D2E95B4" w14:textId="77777777" w:rsidR="003072CC" w:rsidRPr="00906D6A" w:rsidRDefault="00126226" w:rsidP="006100AD">
    <w:pPr>
      <w:pStyle w:val="Footer"/>
      <w:tabs>
        <w:tab w:val="clear" w:pos="4153"/>
        <w:tab w:val="clear" w:pos="8306"/>
        <w:tab w:val="center" w:pos="4535"/>
        <w:tab w:val="right" w:pos="9071"/>
      </w:tabs>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E24B3" w14:textId="02BCAD76" w:rsidR="002F74B8" w:rsidRPr="000C1457" w:rsidRDefault="001F3C01" w:rsidP="00F00E61">
    <w:pPr>
      <w:jc w:val="both"/>
      <w:rPr>
        <w:rFonts w:ascii="Times New Roman" w:hAnsi="Times New Roman" w:cs="Times New Roman"/>
        <w:sz w:val="20"/>
        <w:szCs w:val="20"/>
      </w:rPr>
    </w:pPr>
    <w:r w:rsidRPr="000C1457">
      <w:rPr>
        <w:rFonts w:ascii="Times New Roman" w:hAnsi="Times New Roman" w:cs="Times New Roman"/>
        <w:sz w:val="20"/>
        <w:szCs w:val="20"/>
      </w:rPr>
      <w:t>SManot_</w:t>
    </w:r>
    <w:r w:rsidR="00E87187">
      <w:rPr>
        <w:rFonts w:ascii="Times New Roman" w:hAnsi="Times New Roman" w:cs="Times New Roman"/>
        <w:sz w:val="20"/>
        <w:szCs w:val="20"/>
      </w:rPr>
      <w:t>1</w:t>
    </w:r>
    <w:r w:rsidR="00CA248E">
      <w:rPr>
        <w:rFonts w:ascii="Times New Roman" w:hAnsi="Times New Roman" w:cs="Times New Roman"/>
        <w:sz w:val="20"/>
        <w:szCs w:val="20"/>
      </w:rPr>
      <w:t>3</w:t>
    </w:r>
    <w:r w:rsidR="00E87187" w:rsidRPr="000B292B">
      <w:rPr>
        <w:rFonts w:ascii="Times New Roman" w:hAnsi="Times New Roman" w:cs="Times New Roman"/>
        <w:sz w:val="20"/>
        <w:szCs w:val="20"/>
      </w:rPr>
      <w:t>0</w:t>
    </w:r>
    <w:r w:rsidR="00CA248E">
      <w:rPr>
        <w:rFonts w:ascii="Times New Roman" w:hAnsi="Times New Roman" w:cs="Times New Roman"/>
        <w:sz w:val="20"/>
        <w:szCs w:val="20"/>
      </w:rPr>
      <w:t>7</w:t>
    </w:r>
    <w:r w:rsidR="00E87187" w:rsidRPr="000B292B">
      <w:rPr>
        <w:rFonts w:ascii="Times New Roman" w:hAnsi="Times New Roman" w:cs="Times New Roman"/>
        <w:sz w:val="20"/>
        <w:szCs w:val="20"/>
      </w:rPr>
      <w:t>20_</w:t>
    </w:r>
    <w:r w:rsidR="00E87187">
      <w:rPr>
        <w:rFonts w:ascii="Times New Roman" w:hAnsi="Times New Roman" w:cs="Times New Roman"/>
        <w:sz w:val="20"/>
        <w:szCs w:val="20"/>
      </w:rPr>
      <w:t>Priedaines</w:t>
    </w:r>
    <w:r w:rsidR="00E87187" w:rsidRPr="000B292B">
      <w:rPr>
        <w:rFonts w:ascii="Times New Roman" w:hAnsi="Times New Roman" w:cs="Times New Roman"/>
        <w:sz w:val="20"/>
        <w:szCs w:val="20"/>
      </w:rPr>
      <w:t>_</w:t>
    </w:r>
    <w:r w:rsidR="00E87187">
      <w:rPr>
        <w:rFonts w:ascii="Times New Roman" w:hAnsi="Times New Roman" w:cs="Times New Roman"/>
        <w:sz w:val="20"/>
        <w:szCs w:val="20"/>
      </w:rPr>
      <w:t>96</w:t>
    </w:r>
  </w:p>
  <w:p w14:paraId="2442C118" w14:textId="77777777" w:rsidR="003072CC" w:rsidRPr="00BD1F91" w:rsidRDefault="00126226" w:rsidP="00BD1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E04E0" w14:textId="77777777" w:rsidR="005B3189" w:rsidRDefault="005B3189" w:rsidP="00136705">
      <w:pPr>
        <w:spacing w:after="0" w:line="240" w:lineRule="auto"/>
      </w:pPr>
      <w:r>
        <w:separator/>
      </w:r>
    </w:p>
  </w:footnote>
  <w:footnote w:type="continuationSeparator" w:id="0">
    <w:p w14:paraId="6E578EDD" w14:textId="77777777" w:rsidR="005B3189" w:rsidRDefault="005B3189" w:rsidP="00136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72CC" w:rsidP="00B54BB1" w:rsidRDefault="001B3AC4" w14:paraId="4FEC734E" w14:textId="77777777">
    <w:pPr>
      <w:pStyle w:val="Header"/>
      <w:framePr w:wrap="around" w:hAnchor="margin" w:vAnchor="text" w:xAlign="center" w:y="1"/>
      <w:rPr>
        <w:rStyle w:val="PageNumber"/>
      </w:rPr>
    </w:pPr>
    <w:r>
      <w:rPr>
        <w:rStyle w:val="PageNumber"/>
      </w:rPr>
      <w:fldChar w:fldCharType="begin"/>
    </w:r>
    <w:r w:rsidR="001F3C01">
      <w:rPr>
        <w:rStyle w:val="PageNumber"/>
      </w:rPr>
      <w:instrText xml:space="preserve">PAGE  </w:instrText>
    </w:r>
    <w:r>
      <w:rPr>
        <w:rStyle w:val="PageNumber"/>
      </w:rPr>
      <w:fldChar w:fldCharType="end"/>
    </w:r>
  </w:p>
  <w:p w:rsidR="003072CC" w:rsidRDefault="00126226" w14:paraId="3D1058F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72CC" w:rsidP="00B54BB1" w:rsidRDefault="001B3AC4" w14:paraId="11C086D7" w14:textId="77777777">
    <w:pPr>
      <w:pStyle w:val="Header"/>
      <w:framePr w:wrap="around" w:hAnchor="margin" w:vAnchor="text" w:xAlign="center" w:y="1"/>
      <w:rPr>
        <w:rStyle w:val="PageNumber"/>
      </w:rPr>
    </w:pPr>
    <w:r>
      <w:rPr>
        <w:rStyle w:val="PageNumber"/>
      </w:rPr>
      <w:fldChar w:fldCharType="begin"/>
    </w:r>
    <w:r w:rsidR="001F3C01">
      <w:rPr>
        <w:rStyle w:val="PageNumber"/>
      </w:rPr>
      <w:instrText xml:space="preserve">PAGE  </w:instrText>
    </w:r>
    <w:r>
      <w:rPr>
        <w:rStyle w:val="PageNumber"/>
      </w:rPr>
      <w:fldChar w:fldCharType="separate"/>
    </w:r>
    <w:r w:rsidR="00EE00E6">
      <w:rPr>
        <w:rStyle w:val="PageNumber"/>
        <w:noProof/>
      </w:rPr>
      <w:t>6</w:t>
    </w:r>
    <w:r>
      <w:rPr>
        <w:rStyle w:val="PageNumber"/>
      </w:rPr>
      <w:fldChar w:fldCharType="end"/>
    </w:r>
  </w:p>
  <w:p w:rsidR="003072CC" w:rsidP="001E3FDC" w:rsidRDefault="00126226" w14:paraId="22018E9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6028"/>
    <w:multiLevelType w:val="hybridMultilevel"/>
    <w:tmpl w:val="9B0467CA"/>
    <w:lvl w:ilvl="0" w:tplc="F5B47D98">
      <w:start w:val="2"/>
      <w:numFmt w:val="bullet"/>
      <w:lvlText w:val="-"/>
      <w:lvlJc w:val="left"/>
      <w:pPr>
        <w:tabs>
          <w:tab w:val="num" w:pos="1761"/>
        </w:tabs>
        <w:ind w:left="1761" w:hanging="100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 w15:restartNumberingAfterBreak="0">
    <w:nsid w:val="05F65109"/>
    <w:multiLevelType w:val="hybridMultilevel"/>
    <w:tmpl w:val="A3DA60A0"/>
    <w:lvl w:ilvl="0" w:tplc="76A8909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09163C15"/>
    <w:multiLevelType w:val="hybridMultilevel"/>
    <w:tmpl w:val="82C42A4C"/>
    <w:lvl w:ilvl="0" w:tplc="6C56ABA0">
      <w:start w:val="1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5" w15:restartNumberingAfterBreak="0">
    <w:nsid w:val="09926695"/>
    <w:multiLevelType w:val="hybridMultilevel"/>
    <w:tmpl w:val="7E7CE47E"/>
    <w:lvl w:ilvl="0" w:tplc="04B03CB6">
      <w:start w:val="1"/>
      <w:numFmt w:val="decimal"/>
      <w:lvlText w:val="%1)"/>
      <w:lvlJc w:val="left"/>
      <w:pPr>
        <w:tabs>
          <w:tab w:val="num" w:pos="1815"/>
        </w:tabs>
        <w:ind w:left="1815" w:hanging="10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7" w15:restartNumberingAfterBreak="0">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8"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7C930D2"/>
    <w:multiLevelType w:val="hybridMultilevel"/>
    <w:tmpl w:val="629EAC7C"/>
    <w:lvl w:ilvl="0" w:tplc="C77EDB2A">
      <w:start w:val="8"/>
      <w:numFmt w:val="bullet"/>
      <w:lvlText w:val="-"/>
      <w:lvlJc w:val="left"/>
      <w:pPr>
        <w:tabs>
          <w:tab w:val="num" w:pos="1686"/>
        </w:tabs>
        <w:ind w:left="1686" w:hanging="93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0" w15:restartNumberingAfterBreak="0">
    <w:nsid w:val="1853602D"/>
    <w:multiLevelType w:val="hybridMultilevel"/>
    <w:tmpl w:val="AC2A5416"/>
    <w:lvl w:ilvl="0" w:tplc="BEDC7DDA">
      <w:start w:val="17"/>
      <w:numFmt w:val="bullet"/>
      <w:lvlText w:val="-"/>
      <w:lvlJc w:val="left"/>
      <w:pPr>
        <w:tabs>
          <w:tab w:val="num" w:pos="1698"/>
        </w:tabs>
        <w:ind w:left="1698" w:hanging="945"/>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1" w15:restartNumberingAfterBreak="0">
    <w:nsid w:val="18F369E3"/>
    <w:multiLevelType w:val="hybridMultilevel"/>
    <w:tmpl w:val="FB4079F2"/>
    <w:lvl w:ilvl="0" w:tplc="804079DA">
      <w:start w:val="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2" w15:restartNumberingAfterBreak="0">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4" w15:restartNumberingAfterBreak="0">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5" w15:restartNumberingAfterBreak="0">
    <w:nsid w:val="2AE720A7"/>
    <w:multiLevelType w:val="hybridMultilevel"/>
    <w:tmpl w:val="791212FE"/>
    <w:lvl w:ilvl="0" w:tplc="168AF42A">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16" w15:restartNumberingAfterBreak="0">
    <w:nsid w:val="2C0A3A70"/>
    <w:multiLevelType w:val="hybridMultilevel"/>
    <w:tmpl w:val="A644FA72"/>
    <w:lvl w:ilvl="0" w:tplc="F9EA0B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2DF8418A"/>
    <w:multiLevelType w:val="multilevel"/>
    <w:tmpl w:val="22543E70"/>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hint="default"/>
      </w:rPr>
    </w:lvl>
    <w:lvl w:ilvl="1" w:tplc="AD3A1F28">
      <w:start w:val="1"/>
      <w:numFmt w:val="decimal"/>
      <w:lvlText w:val="%2."/>
      <w:lvlJc w:val="left"/>
      <w:pPr>
        <w:tabs>
          <w:tab w:val="num" w:pos="2442"/>
        </w:tabs>
        <w:ind w:left="2442" w:hanging="990"/>
      </w:pPr>
      <w:rPr>
        <w:rFonts w:hint="default"/>
      </w:r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19" w15:restartNumberingAfterBreak="0">
    <w:nsid w:val="33D93C24"/>
    <w:multiLevelType w:val="hybridMultilevel"/>
    <w:tmpl w:val="01AA4EA4"/>
    <w:lvl w:ilvl="0" w:tplc="D6A4D1FC">
      <w:start w:val="1"/>
      <w:numFmt w:val="decimal"/>
      <w:lvlText w:val="%1)"/>
      <w:lvlJc w:val="left"/>
      <w:pPr>
        <w:tabs>
          <w:tab w:val="num" w:pos="927"/>
        </w:tabs>
        <w:ind w:left="927" w:hanging="630"/>
      </w:pPr>
      <w:rPr>
        <w:rFonts w:hint="default"/>
      </w:rPr>
    </w:lvl>
    <w:lvl w:ilvl="1" w:tplc="4F68CF5E">
      <w:start w:val="1"/>
      <w:numFmt w:val="bullet"/>
      <w:lvlText w:val="-"/>
      <w:lvlJc w:val="left"/>
      <w:pPr>
        <w:tabs>
          <w:tab w:val="num" w:pos="1707"/>
        </w:tabs>
        <w:ind w:left="1707" w:hanging="690"/>
      </w:pPr>
      <w:rPr>
        <w:rFonts w:ascii="Times New Roman" w:eastAsia="Times New Roman" w:hAnsi="Times New Roman" w:cs="Times New Roman" w:hint="default"/>
      </w:rPr>
    </w:lvl>
    <w:lvl w:ilvl="2" w:tplc="0426001B" w:tentative="1">
      <w:start w:val="1"/>
      <w:numFmt w:val="lowerRoman"/>
      <w:lvlText w:val="%3."/>
      <w:lvlJc w:val="right"/>
      <w:pPr>
        <w:tabs>
          <w:tab w:val="num" w:pos="2097"/>
        </w:tabs>
        <w:ind w:left="2097" w:hanging="180"/>
      </w:pPr>
    </w:lvl>
    <w:lvl w:ilvl="3" w:tplc="0426000F" w:tentative="1">
      <w:start w:val="1"/>
      <w:numFmt w:val="decimal"/>
      <w:lvlText w:val="%4."/>
      <w:lvlJc w:val="left"/>
      <w:pPr>
        <w:tabs>
          <w:tab w:val="num" w:pos="2817"/>
        </w:tabs>
        <w:ind w:left="2817" w:hanging="360"/>
      </w:pPr>
    </w:lvl>
    <w:lvl w:ilvl="4" w:tplc="04260019" w:tentative="1">
      <w:start w:val="1"/>
      <w:numFmt w:val="lowerLetter"/>
      <w:lvlText w:val="%5."/>
      <w:lvlJc w:val="left"/>
      <w:pPr>
        <w:tabs>
          <w:tab w:val="num" w:pos="3537"/>
        </w:tabs>
        <w:ind w:left="3537" w:hanging="360"/>
      </w:pPr>
    </w:lvl>
    <w:lvl w:ilvl="5" w:tplc="0426001B" w:tentative="1">
      <w:start w:val="1"/>
      <w:numFmt w:val="lowerRoman"/>
      <w:lvlText w:val="%6."/>
      <w:lvlJc w:val="right"/>
      <w:pPr>
        <w:tabs>
          <w:tab w:val="num" w:pos="4257"/>
        </w:tabs>
        <w:ind w:left="4257" w:hanging="180"/>
      </w:pPr>
    </w:lvl>
    <w:lvl w:ilvl="6" w:tplc="0426000F" w:tentative="1">
      <w:start w:val="1"/>
      <w:numFmt w:val="decimal"/>
      <w:lvlText w:val="%7."/>
      <w:lvlJc w:val="left"/>
      <w:pPr>
        <w:tabs>
          <w:tab w:val="num" w:pos="4977"/>
        </w:tabs>
        <w:ind w:left="4977" w:hanging="360"/>
      </w:pPr>
    </w:lvl>
    <w:lvl w:ilvl="7" w:tplc="04260019" w:tentative="1">
      <w:start w:val="1"/>
      <w:numFmt w:val="lowerLetter"/>
      <w:lvlText w:val="%8."/>
      <w:lvlJc w:val="left"/>
      <w:pPr>
        <w:tabs>
          <w:tab w:val="num" w:pos="5697"/>
        </w:tabs>
        <w:ind w:left="5697" w:hanging="360"/>
      </w:pPr>
    </w:lvl>
    <w:lvl w:ilvl="8" w:tplc="0426001B" w:tentative="1">
      <w:start w:val="1"/>
      <w:numFmt w:val="lowerRoman"/>
      <w:lvlText w:val="%9."/>
      <w:lvlJc w:val="right"/>
      <w:pPr>
        <w:tabs>
          <w:tab w:val="num" w:pos="6417"/>
        </w:tabs>
        <w:ind w:left="6417" w:hanging="180"/>
      </w:pPr>
    </w:lvl>
  </w:abstractNum>
  <w:abstractNum w:abstractNumId="20" w15:restartNumberingAfterBreak="0">
    <w:nsid w:val="3525189E"/>
    <w:multiLevelType w:val="hybridMultilevel"/>
    <w:tmpl w:val="7B0031DC"/>
    <w:lvl w:ilvl="0" w:tplc="12DE5418">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1" w15:restartNumberingAfterBreak="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2" w15:restartNumberingAfterBreak="0">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23" w15:restartNumberingAfterBreak="0">
    <w:nsid w:val="475E19B7"/>
    <w:multiLevelType w:val="hybridMultilevel"/>
    <w:tmpl w:val="A2669B0A"/>
    <w:lvl w:ilvl="0" w:tplc="5E8ECC2E">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4" w15:restartNumberingAfterBreak="0">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5" w15:restartNumberingAfterBreak="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26"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603D4FD4"/>
    <w:multiLevelType w:val="hybridMultilevel"/>
    <w:tmpl w:val="7A161FC6"/>
    <w:lvl w:ilvl="0" w:tplc="7F72A2DC">
      <w:start w:val="1"/>
      <w:numFmt w:val="bullet"/>
      <w:lvlText w:val=""/>
      <w:lvlJc w:val="left"/>
      <w:pPr>
        <w:ind w:left="1430" w:hanging="360"/>
      </w:pPr>
      <w:rPr>
        <w:rFonts w:ascii="Symbol" w:hAnsi="Symbol" w:hint="default"/>
      </w:rPr>
    </w:lvl>
    <w:lvl w:ilvl="1" w:tplc="04260003" w:tentative="1">
      <w:start w:val="1"/>
      <w:numFmt w:val="bullet"/>
      <w:lvlText w:val="o"/>
      <w:lvlJc w:val="left"/>
      <w:pPr>
        <w:ind w:left="2150" w:hanging="360"/>
      </w:pPr>
      <w:rPr>
        <w:rFonts w:ascii="Courier New" w:hAnsi="Courier New" w:cs="Courier New" w:hint="default"/>
      </w:rPr>
    </w:lvl>
    <w:lvl w:ilvl="2" w:tplc="04260005" w:tentative="1">
      <w:start w:val="1"/>
      <w:numFmt w:val="bullet"/>
      <w:lvlText w:val=""/>
      <w:lvlJc w:val="left"/>
      <w:pPr>
        <w:ind w:left="2870" w:hanging="360"/>
      </w:pPr>
      <w:rPr>
        <w:rFonts w:ascii="Wingdings" w:hAnsi="Wingdings" w:hint="default"/>
      </w:rPr>
    </w:lvl>
    <w:lvl w:ilvl="3" w:tplc="04260001" w:tentative="1">
      <w:start w:val="1"/>
      <w:numFmt w:val="bullet"/>
      <w:lvlText w:val=""/>
      <w:lvlJc w:val="left"/>
      <w:pPr>
        <w:ind w:left="3590" w:hanging="360"/>
      </w:pPr>
      <w:rPr>
        <w:rFonts w:ascii="Symbol" w:hAnsi="Symbol" w:hint="default"/>
      </w:rPr>
    </w:lvl>
    <w:lvl w:ilvl="4" w:tplc="04260003" w:tentative="1">
      <w:start w:val="1"/>
      <w:numFmt w:val="bullet"/>
      <w:lvlText w:val="o"/>
      <w:lvlJc w:val="left"/>
      <w:pPr>
        <w:ind w:left="4310" w:hanging="360"/>
      </w:pPr>
      <w:rPr>
        <w:rFonts w:ascii="Courier New" w:hAnsi="Courier New" w:cs="Courier New" w:hint="default"/>
      </w:rPr>
    </w:lvl>
    <w:lvl w:ilvl="5" w:tplc="04260005" w:tentative="1">
      <w:start w:val="1"/>
      <w:numFmt w:val="bullet"/>
      <w:lvlText w:val=""/>
      <w:lvlJc w:val="left"/>
      <w:pPr>
        <w:ind w:left="5030" w:hanging="360"/>
      </w:pPr>
      <w:rPr>
        <w:rFonts w:ascii="Wingdings" w:hAnsi="Wingdings" w:hint="default"/>
      </w:rPr>
    </w:lvl>
    <w:lvl w:ilvl="6" w:tplc="04260001" w:tentative="1">
      <w:start w:val="1"/>
      <w:numFmt w:val="bullet"/>
      <w:lvlText w:val=""/>
      <w:lvlJc w:val="left"/>
      <w:pPr>
        <w:ind w:left="5750" w:hanging="360"/>
      </w:pPr>
      <w:rPr>
        <w:rFonts w:ascii="Symbol" w:hAnsi="Symbol" w:hint="default"/>
      </w:rPr>
    </w:lvl>
    <w:lvl w:ilvl="7" w:tplc="04260003" w:tentative="1">
      <w:start w:val="1"/>
      <w:numFmt w:val="bullet"/>
      <w:lvlText w:val="o"/>
      <w:lvlJc w:val="left"/>
      <w:pPr>
        <w:ind w:left="6470" w:hanging="360"/>
      </w:pPr>
      <w:rPr>
        <w:rFonts w:ascii="Courier New" w:hAnsi="Courier New" w:cs="Courier New" w:hint="default"/>
      </w:rPr>
    </w:lvl>
    <w:lvl w:ilvl="8" w:tplc="04260005" w:tentative="1">
      <w:start w:val="1"/>
      <w:numFmt w:val="bullet"/>
      <w:lvlText w:val=""/>
      <w:lvlJc w:val="left"/>
      <w:pPr>
        <w:ind w:left="7190" w:hanging="360"/>
      </w:pPr>
      <w:rPr>
        <w:rFonts w:ascii="Wingdings" w:hAnsi="Wingdings" w:hint="default"/>
      </w:rPr>
    </w:lvl>
  </w:abstractNum>
  <w:abstractNum w:abstractNumId="28" w15:restartNumberingAfterBreak="0">
    <w:nsid w:val="649F75F0"/>
    <w:multiLevelType w:val="hybridMultilevel"/>
    <w:tmpl w:val="749E3BEA"/>
    <w:lvl w:ilvl="0" w:tplc="BF106286">
      <w:start w:val="2"/>
      <w:numFmt w:val="bullet"/>
      <w:lvlText w:val="-"/>
      <w:lvlJc w:val="left"/>
      <w:pPr>
        <w:ind w:left="930" w:hanging="360"/>
      </w:pPr>
      <w:rPr>
        <w:rFonts w:ascii="Times New Roman" w:eastAsia="Times New Roman" w:hAnsi="Times New Roman" w:cs="Times New Roman" w:hint="default"/>
      </w:rPr>
    </w:lvl>
    <w:lvl w:ilvl="1" w:tplc="04260003" w:tentative="1">
      <w:start w:val="1"/>
      <w:numFmt w:val="bullet"/>
      <w:lvlText w:val="o"/>
      <w:lvlJc w:val="left"/>
      <w:pPr>
        <w:ind w:left="1650" w:hanging="360"/>
      </w:pPr>
      <w:rPr>
        <w:rFonts w:ascii="Courier New" w:hAnsi="Courier New" w:cs="Courier New" w:hint="default"/>
      </w:rPr>
    </w:lvl>
    <w:lvl w:ilvl="2" w:tplc="04260005" w:tentative="1">
      <w:start w:val="1"/>
      <w:numFmt w:val="bullet"/>
      <w:lvlText w:val=""/>
      <w:lvlJc w:val="left"/>
      <w:pPr>
        <w:ind w:left="2370" w:hanging="360"/>
      </w:pPr>
      <w:rPr>
        <w:rFonts w:ascii="Wingdings" w:hAnsi="Wingdings" w:hint="default"/>
      </w:rPr>
    </w:lvl>
    <w:lvl w:ilvl="3" w:tplc="04260001" w:tentative="1">
      <w:start w:val="1"/>
      <w:numFmt w:val="bullet"/>
      <w:lvlText w:val=""/>
      <w:lvlJc w:val="left"/>
      <w:pPr>
        <w:ind w:left="3090" w:hanging="360"/>
      </w:pPr>
      <w:rPr>
        <w:rFonts w:ascii="Symbol" w:hAnsi="Symbol" w:hint="default"/>
      </w:rPr>
    </w:lvl>
    <w:lvl w:ilvl="4" w:tplc="04260003" w:tentative="1">
      <w:start w:val="1"/>
      <w:numFmt w:val="bullet"/>
      <w:lvlText w:val="o"/>
      <w:lvlJc w:val="left"/>
      <w:pPr>
        <w:ind w:left="3810" w:hanging="360"/>
      </w:pPr>
      <w:rPr>
        <w:rFonts w:ascii="Courier New" w:hAnsi="Courier New" w:cs="Courier New" w:hint="default"/>
      </w:rPr>
    </w:lvl>
    <w:lvl w:ilvl="5" w:tplc="04260005" w:tentative="1">
      <w:start w:val="1"/>
      <w:numFmt w:val="bullet"/>
      <w:lvlText w:val=""/>
      <w:lvlJc w:val="left"/>
      <w:pPr>
        <w:ind w:left="4530" w:hanging="360"/>
      </w:pPr>
      <w:rPr>
        <w:rFonts w:ascii="Wingdings" w:hAnsi="Wingdings" w:hint="default"/>
      </w:rPr>
    </w:lvl>
    <w:lvl w:ilvl="6" w:tplc="04260001" w:tentative="1">
      <w:start w:val="1"/>
      <w:numFmt w:val="bullet"/>
      <w:lvlText w:val=""/>
      <w:lvlJc w:val="left"/>
      <w:pPr>
        <w:ind w:left="5250" w:hanging="360"/>
      </w:pPr>
      <w:rPr>
        <w:rFonts w:ascii="Symbol" w:hAnsi="Symbol" w:hint="default"/>
      </w:rPr>
    </w:lvl>
    <w:lvl w:ilvl="7" w:tplc="04260003" w:tentative="1">
      <w:start w:val="1"/>
      <w:numFmt w:val="bullet"/>
      <w:lvlText w:val="o"/>
      <w:lvlJc w:val="left"/>
      <w:pPr>
        <w:ind w:left="5970" w:hanging="360"/>
      </w:pPr>
      <w:rPr>
        <w:rFonts w:ascii="Courier New" w:hAnsi="Courier New" w:cs="Courier New" w:hint="default"/>
      </w:rPr>
    </w:lvl>
    <w:lvl w:ilvl="8" w:tplc="04260005" w:tentative="1">
      <w:start w:val="1"/>
      <w:numFmt w:val="bullet"/>
      <w:lvlText w:val=""/>
      <w:lvlJc w:val="left"/>
      <w:pPr>
        <w:ind w:left="6690" w:hanging="360"/>
      </w:pPr>
      <w:rPr>
        <w:rFonts w:ascii="Wingdings" w:hAnsi="Wingdings" w:hint="default"/>
      </w:rPr>
    </w:lvl>
  </w:abstractNum>
  <w:abstractNum w:abstractNumId="29" w15:restartNumberingAfterBreak="0">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0" w15:restartNumberingAfterBreak="0">
    <w:nsid w:val="6A6C7C70"/>
    <w:multiLevelType w:val="hybridMultilevel"/>
    <w:tmpl w:val="F5348D46"/>
    <w:lvl w:ilvl="0" w:tplc="E55A4B10">
      <w:start w:val="29"/>
      <w:numFmt w:val="bullet"/>
      <w:lvlText w:val="-"/>
      <w:lvlJc w:val="left"/>
      <w:pPr>
        <w:tabs>
          <w:tab w:val="num" w:pos="1116"/>
        </w:tabs>
        <w:ind w:left="1116" w:hanging="36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1"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32" w15:restartNumberingAfterBreak="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3" w15:restartNumberingAfterBreak="0">
    <w:nsid w:val="6B6A20A9"/>
    <w:multiLevelType w:val="hybridMultilevel"/>
    <w:tmpl w:val="4DF4F1C4"/>
    <w:lvl w:ilvl="0" w:tplc="CF9AEF20">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34" w15:restartNumberingAfterBreak="0">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15:restartNumberingAfterBreak="0">
    <w:nsid w:val="7545371F"/>
    <w:multiLevelType w:val="hybridMultilevel"/>
    <w:tmpl w:val="6166085C"/>
    <w:lvl w:ilvl="0" w:tplc="DDA48A76">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36" w15:restartNumberingAfterBreak="0">
    <w:nsid w:val="77A24D38"/>
    <w:multiLevelType w:val="hybridMultilevel"/>
    <w:tmpl w:val="42C6F606"/>
    <w:lvl w:ilvl="0" w:tplc="5E2A0BBA">
      <w:start w:val="28"/>
      <w:numFmt w:val="bullet"/>
      <w:lvlText w:val="-"/>
      <w:lvlJc w:val="left"/>
      <w:pPr>
        <w:tabs>
          <w:tab w:val="num" w:pos="1716"/>
        </w:tabs>
        <w:ind w:left="1716" w:hanging="960"/>
      </w:pPr>
      <w:rPr>
        <w:rFonts w:ascii="Times New Roman" w:eastAsia="Times New Roman" w:hAnsi="Times New Roman" w:cs="Times New Roman" w:hint="default"/>
      </w:rPr>
    </w:lvl>
    <w:lvl w:ilvl="1" w:tplc="04260003">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7" w15:restartNumberingAfterBreak="0">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8" w15:restartNumberingAfterBreak="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26"/>
  </w:num>
  <w:num w:numId="3">
    <w:abstractNumId w:val="14"/>
  </w:num>
  <w:num w:numId="4">
    <w:abstractNumId w:val="37"/>
  </w:num>
  <w:num w:numId="5">
    <w:abstractNumId w:val="25"/>
  </w:num>
  <w:num w:numId="6">
    <w:abstractNumId w:val="13"/>
  </w:num>
  <w:num w:numId="7">
    <w:abstractNumId w:val="7"/>
  </w:num>
  <w:num w:numId="8">
    <w:abstractNumId w:val="24"/>
  </w:num>
  <w:num w:numId="9">
    <w:abstractNumId w:val="21"/>
  </w:num>
  <w:num w:numId="10">
    <w:abstractNumId w:val="38"/>
  </w:num>
  <w:num w:numId="11">
    <w:abstractNumId w:val="2"/>
  </w:num>
  <w:num w:numId="12">
    <w:abstractNumId w:val="29"/>
  </w:num>
  <w:num w:numId="13">
    <w:abstractNumId w:val="34"/>
  </w:num>
  <w:num w:numId="14">
    <w:abstractNumId w:val="32"/>
  </w:num>
  <w:num w:numId="15">
    <w:abstractNumId w:val="12"/>
  </w:num>
  <w:num w:numId="16">
    <w:abstractNumId w:val="6"/>
  </w:num>
  <w:num w:numId="17">
    <w:abstractNumId w:val="22"/>
  </w:num>
  <w:num w:numId="18">
    <w:abstractNumId w:val="31"/>
  </w:num>
  <w:num w:numId="19">
    <w:abstractNumId w:val="33"/>
  </w:num>
  <w:num w:numId="20">
    <w:abstractNumId w:val="20"/>
  </w:num>
  <w:num w:numId="21">
    <w:abstractNumId w:val="18"/>
  </w:num>
  <w:num w:numId="22">
    <w:abstractNumId w:val="10"/>
  </w:num>
  <w:num w:numId="23">
    <w:abstractNumId w:val="36"/>
  </w:num>
  <w:num w:numId="24">
    <w:abstractNumId w:val="0"/>
  </w:num>
  <w:num w:numId="25">
    <w:abstractNumId w:val="5"/>
  </w:num>
  <w:num w:numId="26">
    <w:abstractNumId w:val="30"/>
  </w:num>
  <w:num w:numId="27">
    <w:abstractNumId w:val="9"/>
  </w:num>
  <w:num w:numId="28">
    <w:abstractNumId w:val="4"/>
  </w:num>
  <w:num w:numId="29">
    <w:abstractNumId w:val="11"/>
  </w:num>
  <w:num w:numId="30">
    <w:abstractNumId w:val="19"/>
  </w:num>
  <w:num w:numId="31">
    <w:abstractNumId w:val="3"/>
  </w:num>
  <w:num w:numId="32">
    <w:abstractNumId w:val="23"/>
  </w:num>
  <w:num w:numId="33">
    <w:abstractNumId w:val="15"/>
  </w:num>
  <w:num w:numId="34">
    <w:abstractNumId w:val="35"/>
  </w:num>
  <w:num w:numId="35">
    <w:abstractNumId w:val="16"/>
  </w:num>
  <w:num w:numId="36">
    <w:abstractNumId w:val="8"/>
  </w:num>
  <w:num w:numId="37">
    <w:abstractNumId w:val="17"/>
  </w:num>
  <w:num w:numId="38">
    <w:abstractNumId w:val="27"/>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17BF"/>
    <w:rsid w:val="00007C52"/>
    <w:rsid w:val="000139B1"/>
    <w:rsid w:val="00063EB4"/>
    <w:rsid w:val="000915DB"/>
    <w:rsid w:val="000B292B"/>
    <w:rsid w:val="000C1457"/>
    <w:rsid w:val="000F608A"/>
    <w:rsid w:val="00100464"/>
    <w:rsid w:val="00102C20"/>
    <w:rsid w:val="00126226"/>
    <w:rsid w:val="00136705"/>
    <w:rsid w:val="00137148"/>
    <w:rsid w:val="00146708"/>
    <w:rsid w:val="00176EC5"/>
    <w:rsid w:val="00195A10"/>
    <w:rsid w:val="00195F9D"/>
    <w:rsid w:val="001A1A12"/>
    <w:rsid w:val="001B3AC4"/>
    <w:rsid w:val="001B7907"/>
    <w:rsid w:val="001D64A0"/>
    <w:rsid w:val="001E182E"/>
    <w:rsid w:val="001F3C01"/>
    <w:rsid w:val="00261EAE"/>
    <w:rsid w:val="002A6110"/>
    <w:rsid w:val="002C078E"/>
    <w:rsid w:val="002F4439"/>
    <w:rsid w:val="00366A4F"/>
    <w:rsid w:val="00384B7A"/>
    <w:rsid w:val="003E72D8"/>
    <w:rsid w:val="003F01A6"/>
    <w:rsid w:val="0043226D"/>
    <w:rsid w:val="004606F6"/>
    <w:rsid w:val="004652BD"/>
    <w:rsid w:val="00487455"/>
    <w:rsid w:val="004D18C3"/>
    <w:rsid w:val="004F4353"/>
    <w:rsid w:val="00502D39"/>
    <w:rsid w:val="005174A2"/>
    <w:rsid w:val="00523250"/>
    <w:rsid w:val="00557EC5"/>
    <w:rsid w:val="005775CD"/>
    <w:rsid w:val="00581AC4"/>
    <w:rsid w:val="005A159D"/>
    <w:rsid w:val="005B3189"/>
    <w:rsid w:val="005C4888"/>
    <w:rsid w:val="00611C07"/>
    <w:rsid w:val="00663DD1"/>
    <w:rsid w:val="00666661"/>
    <w:rsid w:val="006E4D0B"/>
    <w:rsid w:val="00707282"/>
    <w:rsid w:val="0075503F"/>
    <w:rsid w:val="007A5B99"/>
    <w:rsid w:val="007C2334"/>
    <w:rsid w:val="007C73BD"/>
    <w:rsid w:val="007E4B19"/>
    <w:rsid w:val="00854886"/>
    <w:rsid w:val="00887D9F"/>
    <w:rsid w:val="00895BDA"/>
    <w:rsid w:val="008B0373"/>
    <w:rsid w:val="00924724"/>
    <w:rsid w:val="0092676C"/>
    <w:rsid w:val="00941690"/>
    <w:rsid w:val="009640C9"/>
    <w:rsid w:val="009656FC"/>
    <w:rsid w:val="0097179A"/>
    <w:rsid w:val="00976B1C"/>
    <w:rsid w:val="009C3012"/>
    <w:rsid w:val="009F6A14"/>
    <w:rsid w:val="00A269F3"/>
    <w:rsid w:val="00A323FE"/>
    <w:rsid w:val="00A64ABC"/>
    <w:rsid w:val="00A92AC7"/>
    <w:rsid w:val="00AC6659"/>
    <w:rsid w:val="00AC6DF5"/>
    <w:rsid w:val="00AD7BD2"/>
    <w:rsid w:val="00B113E7"/>
    <w:rsid w:val="00B40BB4"/>
    <w:rsid w:val="00B4750C"/>
    <w:rsid w:val="00B50EB1"/>
    <w:rsid w:val="00B64DED"/>
    <w:rsid w:val="00C036F6"/>
    <w:rsid w:val="00C322FB"/>
    <w:rsid w:val="00C968D4"/>
    <w:rsid w:val="00CA248E"/>
    <w:rsid w:val="00CE1866"/>
    <w:rsid w:val="00D8034A"/>
    <w:rsid w:val="00DC0816"/>
    <w:rsid w:val="00DF438D"/>
    <w:rsid w:val="00E275D6"/>
    <w:rsid w:val="00E45398"/>
    <w:rsid w:val="00E45619"/>
    <w:rsid w:val="00E47D6D"/>
    <w:rsid w:val="00E50270"/>
    <w:rsid w:val="00E638D9"/>
    <w:rsid w:val="00E87187"/>
    <w:rsid w:val="00EA240D"/>
    <w:rsid w:val="00EB492C"/>
    <w:rsid w:val="00EE00E6"/>
    <w:rsid w:val="00F02D48"/>
    <w:rsid w:val="00F12E0B"/>
    <w:rsid w:val="00F1755F"/>
    <w:rsid w:val="00F217BF"/>
    <w:rsid w:val="00F60DB7"/>
    <w:rsid w:val="00FD345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0F9C0D"/>
  <w15:docId w15:val="{D65BDE0A-951F-4545-9445-291D1459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92C"/>
  </w:style>
  <w:style w:type="paragraph" w:styleId="Heading2">
    <w:name w:val="heading 2"/>
    <w:basedOn w:val="Normal"/>
    <w:next w:val="Normal"/>
    <w:link w:val="Heading2Char"/>
    <w:qFormat/>
    <w:rsid w:val="00136705"/>
    <w:pPr>
      <w:keepNext/>
      <w:spacing w:after="0" w:line="240" w:lineRule="auto"/>
      <w:jc w:val="center"/>
      <w:outlineLvl w:val="1"/>
    </w:pPr>
    <w:rPr>
      <w:rFonts w:ascii="Times New Roman" w:eastAsia="Times New Roman" w:hAnsi="Times New Roman" w:cs="Times New Roman"/>
      <w:sz w:val="28"/>
      <w:szCs w:val="20"/>
      <w:lang w:val="lv-LV"/>
    </w:rPr>
  </w:style>
  <w:style w:type="paragraph" w:styleId="Heading3">
    <w:name w:val="heading 3"/>
    <w:basedOn w:val="Normal"/>
    <w:next w:val="Normal"/>
    <w:link w:val="Heading3Char"/>
    <w:qFormat/>
    <w:rsid w:val="00136705"/>
    <w:pPr>
      <w:keepNext/>
      <w:spacing w:before="240" w:after="60" w:line="240" w:lineRule="auto"/>
      <w:outlineLvl w:val="2"/>
    </w:pPr>
    <w:rPr>
      <w:rFonts w:ascii="Arial" w:eastAsia="Times New Roman" w:hAnsi="Arial" w:cs="Arial"/>
      <w:b/>
      <w:bCs/>
      <w:sz w:val="26"/>
      <w:szCs w:val="26"/>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6705"/>
    <w:rPr>
      <w:rFonts w:ascii="Times New Roman" w:eastAsia="Times New Roman" w:hAnsi="Times New Roman" w:cs="Times New Roman"/>
      <w:sz w:val="28"/>
      <w:szCs w:val="20"/>
      <w:lang w:val="lv-LV"/>
    </w:rPr>
  </w:style>
  <w:style w:type="character" w:customStyle="1" w:styleId="Heading3Char">
    <w:name w:val="Heading 3 Char"/>
    <w:basedOn w:val="DefaultParagraphFont"/>
    <w:link w:val="Heading3"/>
    <w:rsid w:val="00136705"/>
    <w:rPr>
      <w:rFonts w:ascii="Arial" w:eastAsia="Times New Roman" w:hAnsi="Arial" w:cs="Arial"/>
      <w:b/>
      <w:bCs/>
      <w:sz w:val="26"/>
      <w:szCs w:val="26"/>
      <w:lang w:val="lv-LV" w:eastAsia="lv-LV"/>
    </w:rPr>
  </w:style>
  <w:style w:type="numbering" w:customStyle="1" w:styleId="NoList1">
    <w:name w:val="No List1"/>
    <w:next w:val="NoList"/>
    <w:semiHidden/>
    <w:rsid w:val="00136705"/>
  </w:style>
  <w:style w:type="paragraph" w:customStyle="1" w:styleId="naiskr">
    <w:name w:val="naiskr"/>
    <w:basedOn w:val="Normal"/>
    <w:rsid w:val="0013670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table" w:styleId="TableGrid">
    <w:name w:val="Table Grid"/>
    <w:basedOn w:val="TableNormal"/>
    <w:uiPriority w:val="59"/>
    <w:rsid w:val="0013670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36705"/>
    <w:pPr>
      <w:spacing w:after="0" w:line="240" w:lineRule="auto"/>
    </w:pPr>
    <w:rPr>
      <w:rFonts w:ascii="Tahoma" w:eastAsia="Times New Roman" w:hAnsi="Tahoma" w:cs="Tahoma"/>
      <w:sz w:val="16"/>
      <w:szCs w:val="16"/>
      <w:lang w:val="lv-LV" w:eastAsia="lv-LV"/>
    </w:rPr>
  </w:style>
  <w:style w:type="character" w:customStyle="1" w:styleId="BalloonTextChar">
    <w:name w:val="Balloon Text Char"/>
    <w:basedOn w:val="DefaultParagraphFont"/>
    <w:link w:val="BalloonText"/>
    <w:semiHidden/>
    <w:rsid w:val="00136705"/>
    <w:rPr>
      <w:rFonts w:ascii="Tahoma" w:eastAsia="Times New Roman" w:hAnsi="Tahoma" w:cs="Tahoma"/>
      <w:sz w:val="16"/>
      <w:szCs w:val="16"/>
      <w:lang w:val="lv-LV" w:eastAsia="lv-LV"/>
    </w:rPr>
  </w:style>
  <w:style w:type="paragraph" w:styleId="FootnoteText">
    <w:name w:val="footnote text"/>
    <w:basedOn w:val="Normal"/>
    <w:link w:val="FootnoteTextChar"/>
    <w:semiHidden/>
    <w:rsid w:val="00136705"/>
    <w:pPr>
      <w:spacing w:after="0" w:line="240" w:lineRule="auto"/>
    </w:pPr>
    <w:rPr>
      <w:rFonts w:ascii="Times New Roman" w:eastAsia="Times New Roman" w:hAnsi="Times New Roman" w:cs="Times New Roman"/>
      <w:sz w:val="20"/>
      <w:szCs w:val="20"/>
      <w:lang w:val="lv-LV" w:eastAsia="lv-LV"/>
    </w:rPr>
  </w:style>
  <w:style w:type="character" w:customStyle="1" w:styleId="FootnoteTextChar">
    <w:name w:val="Footnote Text Char"/>
    <w:basedOn w:val="DefaultParagraphFont"/>
    <w:link w:val="FootnoteText"/>
    <w:semiHidden/>
    <w:rsid w:val="00136705"/>
    <w:rPr>
      <w:rFonts w:ascii="Times New Roman" w:eastAsia="Times New Roman" w:hAnsi="Times New Roman" w:cs="Times New Roman"/>
      <w:sz w:val="20"/>
      <w:szCs w:val="20"/>
      <w:lang w:val="lv-LV" w:eastAsia="lv-LV"/>
    </w:rPr>
  </w:style>
  <w:style w:type="character" w:styleId="FootnoteReference">
    <w:name w:val="footnote reference"/>
    <w:semiHidden/>
    <w:rsid w:val="00136705"/>
    <w:rPr>
      <w:vertAlign w:val="superscript"/>
    </w:rPr>
  </w:style>
  <w:style w:type="paragraph" w:styleId="Header">
    <w:name w:val="header"/>
    <w:basedOn w:val="Normal"/>
    <w:link w:val="HeaderChar"/>
    <w:rsid w:val="00136705"/>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HeaderChar">
    <w:name w:val="Header Char"/>
    <w:basedOn w:val="DefaultParagraphFont"/>
    <w:link w:val="Header"/>
    <w:rsid w:val="00136705"/>
    <w:rPr>
      <w:rFonts w:ascii="Times New Roman" w:eastAsia="Times New Roman" w:hAnsi="Times New Roman" w:cs="Times New Roman"/>
      <w:sz w:val="24"/>
      <w:szCs w:val="24"/>
      <w:lang w:val="lv-LV" w:eastAsia="lv-LV"/>
    </w:rPr>
  </w:style>
  <w:style w:type="paragraph" w:styleId="Footer">
    <w:name w:val="footer"/>
    <w:basedOn w:val="Normal"/>
    <w:link w:val="FooterChar"/>
    <w:rsid w:val="00136705"/>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FooterChar">
    <w:name w:val="Footer Char"/>
    <w:basedOn w:val="DefaultParagraphFont"/>
    <w:link w:val="Footer"/>
    <w:rsid w:val="00136705"/>
    <w:rPr>
      <w:rFonts w:ascii="Times New Roman" w:eastAsia="Times New Roman" w:hAnsi="Times New Roman" w:cs="Times New Roman"/>
      <w:sz w:val="24"/>
      <w:szCs w:val="24"/>
      <w:lang w:val="lv-LV" w:eastAsia="lv-LV"/>
    </w:rPr>
  </w:style>
  <w:style w:type="character" w:styleId="Hyperlink">
    <w:name w:val="Hyperlink"/>
    <w:rsid w:val="00136705"/>
    <w:rPr>
      <w:color w:val="0000FF"/>
      <w:u w:val="single"/>
    </w:rPr>
  </w:style>
  <w:style w:type="character" w:styleId="PageNumber">
    <w:name w:val="page number"/>
    <w:basedOn w:val="DefaultParagraphFont"/>
    <w:rsid w:val="00136705"/>
  </w:style>
  <w:style w:type="paragraph" w:customStyle="1" w:styleId="naisf">
    <w:name w:val="naisf"/>
    <w:basedOn w:val="Normal"/>
    <w:rsid w:val="00136705"/>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styleId="NormalWeb">
    <w:name w:val="Normal (Web)"/>
    <w:basedOn w:val="Normal"/>
    <w:rsid w:val="0013670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136705"/>
    <w:pPr>
      <w:spacing w:before="450" w:after="300" w:line="240" w:lineRule="auto"/>
      <w:jc w:val="center"/>
    </w:pPr>
    <w:rPr>
      <w:rFonts w:ascii="Times New Roman" w:eastAsia="Times New Roman" w:hAnsi="Times New Roman" w:cs="Times New Roman"/>
      <w:sz w:val="26"/>
      <w:szCs w:val="26"/>
      <w:lang w:val="lv-LV" w:eastAsia="lv-LV"/>
    </w:rPr>
  </w:style>
  <w:style w:type="paragraph" w:customStyle="1" w:styleId="NormalWeb8">
    <w:name w:val="Normal (Web)8"/>
    <w:basedOn w:val="Normal"/>
    <w:rsid w:val="00136705"/>
    <w:pPr>
      <w:spacing w:before="75" w:after="75" w:line="240" w:lineRule="auto"/>
      <w:ind w:left="225" w:right="225"/>
    </w:pPr>
    <w:rPr>
      <w:rFonts w:ascii="Times New Roman" w:eastAsia="Times New Roman" w:hAnsi="Times New Roman" w:cs="Times New Roman"/>
      <w:lang w:val="lv-LV" w:eastAsia="lv-LV"/>
    </w:rPr>
  </w:style>
  <w:style w:type="paragraph" w:customStyle="1" w:styleId="naislab">
    <w:name w:val="naislab"/>
    <w:basedOn w:val="Normal"/>
    <w:rsid w:val="00136705"/>
    <w:pPr>
      <w:spacing w:before="75" w:after="75" w:line="240" w:lineRule="auto"/>
      <w:jc w:val="right"/>
    </w:pPr>
    <w:rPr>
      <w:rFonts w:ascii="Times New Roman" w:eastAsia="Times New Roman" w:hAnsi="Times New Roman" w:cs="Times New Roman"/>
      <w:sz w:val="24"/>
      <w:szCs w:val="24"/>
      <w:lang w:val="lv-LV" w:eastAsia="lv-LV"/>
    </w:rPr>
  </w:style>
  <w:style w:type="character" w:styleId="CommentReference">
    <w:name w:val="annotation reference"/>
    <w:semiHidden/>
    <w:rsid w:val="00136705"/>
    <w:rPr>
      <w:sz w:val="16"/>
      <w:szCs w:val="16"/>
    </w:rPr>
  </w:style>
  <w:style w:type="paragraph" w:styleId="CommentText">
    <w:name w:val="annotation text"/>
    <w:basedOn w:val="Normal"/>
    <w:link w:val="CommentTextChar"/>
    <w:semiHidden/>
    <w:rsid w:val="00136705"/>
    <w:pPr>
      <w:spacing w:after="0" w:line="240" w:lineRule="auto"/>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semiHidden/>
    <w:rsid w:val="00136705"/>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semiHidden/>
    <w:rsid w:val="00136705"/>
    <w:rPr>
      <w:b/>
      <w:bCs/>
    </w:rPr>
  </w:style>
  <w:style w:type="character" w:customStyle="1" w:styleId="CommentSubjectChar">
    <w:name w:val="Comment Subject Char"/>
    <w:basedOn w:val="CommentTextChar"/>
    <w:link w:val="CommentSubject"/>
    <w:semiHidden/>
    <w:rsid w:val="00136705"/>
    <w:rPr>
      <w:rFonts w:ascii="Times New Roman" w:eastAsia="Times New Roman" w:hAnsi="Times New Roman" w:cs="Times New Roman"/>
      <w:b/>
      <w:bCs/>
      <w:sz w:val="20"/>
      <w:szCs w:val="20"/>
      <w:lang w:val="lv-LV" w:eastAsia="lv-LV"/>
    </w:rPr>
  </w:style>
  <w:style w:type="paragraph" w:customStyle="1" w:styleId="ListParagraph1">
    <w:name w:val="List Paragraph1"/>
    <w:basedOn w:val="Normal"/>
    <w:qFormat/>
    <w:rsid w:val="00136705"/>
    <w:pPr>
      <w:spacing w:after="0" w:line="240" w:lineRule="auto"/>
      <w:ind w:left="720"/>
      <w:contextualSpacing/>
    </w:pPr>
    <w:rPr>
      <w:rFonts w:ascii="Times New Roman" w:eastAsia="Calibri" w:hAnsi="Times New Roman" w:cs="Times New Roman"/>
      <w:sz w:val="28"/>
      <w:szCs w:val="20"/>
      <w:lang w:val="lv-LV" w:eastAsia="lv-LV"/>
    </w:rPr>
  </w:style>
  <w:style w:type="paragraph" w:styleId="BodyText">
    <w:name w:val="Body Text"/>
    <w:basedOn w:val="Normal"/>
    <w:link w:val="BodyTextChar"/>
    <w:rsid w:val="00136705"/>
    <w:pPr>
      <w:spacing w:after="0" w:line="240" w:lineRule="auto"/>
      <w:jc w:val="center"/>
    </w:pPr>
    <w:rPr>
      <w:rFonts w:ascii="Times New Roman" w:eastAsia="Times New Roman" w:hAnsi="Times New Roman" w:cs="Times New Roman"/>
      <w:b/>
      <w:sz w:val="28"/>
      <w:szCs w:val="20"/>
      <w:lang w:val="en-US" w:eastAsia="lv-LV"/>
    </w:rPr>
  </w:style>
  <w:style w:type="character" w:customStyle="1" w:styleId="BodyTextChar">
    <w:name w:val="Body Text Char"/>
    <w:basedOn w:val="DefaultParagraphFont"/>
    <w:link w:val="BodyText"/>
    <w:rsid w:val="00136705"/>
    <w:rPr>
      <w:rFonts w:ascii="Times New Roman" w:eastAsia="Times New Roman" w:hAnsi="Times New Roman" w:cs="Times New Roman"/>
      <w:b/>
      <w:sz w:val="28"/>
      <w:szCs w:val="20"/>
      <w:lang w:val="en-US" w:eastAsia="lv-LV"/>
    </w:rPr>
  </w:style>
  <w:style w:type="paragraph" w:styleId="BodyTextIndent">
    <w:name w:val="Body Text Indent"/>
    <w:basedOn w:val="Normal"/>
    <w:link w:val="BodyTextIndentChar"/>
    <w:rsid w:val="00136705"/>
    <w:pPr>
      <w:spacing w:after="120" w:line="240" w:lineRule="auto"/>
      <w:ind w:left="283"/>
    </w:pPr>
    <w:rPr>
      <w:rFonts w:ascii="Times New Roman" w:eastAsia="Times New Roman" w:hAnsi="Times New Roman" w:cs="Times New Roman"/>
      <w:sz w:val="24"/>
      <w:szCs w:val="24"/>
      <w:lang w:val="lv-LV" w:eastAsia="lv-LV"/>
    </w:rPr>
  </w:style>
  <w:style w:type="character" w:customStyle="1" w:styleId="BodyTextIndentChar">
    <w:name w:val="Body Text Indent Char"/>
    <w:basedOn w:val="DefaultParagraphFont"/>
    <w:link w:val="BodyTextIndent"/>
    <w:rsid w:val="00136705"/>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136705"/>
    <w:pPr>
      <w:spacing w:after="0" w:line="240" w:lineRule="auto"/>
      <w:ind w:left="720"/>
    </w:pPr>
    <w:rPr>
      <w:rFonts w:ascii="Times New Roman" w:eastAsia="Times New Roman" w:hAnsi="Times New Roman" w:cs="Times New Roman"/>
      <w:sz w:val="24"/>
      <w:szCs w:val="24"/>
      <w:lang w:val="lv-LV" w:eastAsia="lv-LV"/>
    </w:rPr>
  </w:style>
  <w:style w:type="character" w:customStyle="1" w:styleId="UnresolvedMention1">
    <w:name w:val="Unresolved Mention1"/>
    <w:uiPriority w:val="99"/>
    <w:semiHidden/>
    <w:unhideWhenUsed/>
    <w:rsid w:val="00136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6</Pages>
  <Words>7050</Words>
  <Characters>4020</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Par nekustamā īpašuma Priedaines ielā 96, Rīgā, pirkšanu projekta “Eiropas standarta platuma 1435 mm dzelzceļa līnijas izbūve “Rail Baltica” koridorā caur Igauniju, Latviju un Lietuvu” īstenošanai</vt:lpstr>
    </vt:vector>
  </TitlesOfParts>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Priedaines ielā 96, Rīgā, pirkšanu projekta “Eiropas standarta platuma 1435 mm dzelzceļa līnijas izbūve “Rail Baltica” koridorā caur Igauniju, Latviju un Lietuvu” īstenošanai</dc:title>
  <dc:subject/>
  <dc:creator>Satiksmes ministrijas Juridiskā departamenta Nekustamo īpašumu nodaļas vecākā referente Santa Kārkliņa;Santa.Karklina@sam.gov.lv;67028037;SIA "Eiropas dzelzceļa līnijas" Projekta ieviešanas un vadības departamenta nekustamo īpašumu speciāliste Dace Pelne;Dace.Pelne@edzl.lv;68806209</dc:creator>
  <cp:keywords>Ministru kabineta rīkojuma projekta anotācija</cp:keywords>
  <dc:description>Santa.Karklina@sam.gov.lv, 67028037; Dace.Pelne@edzl.lv, 68806209</dc:description>
  <cp:lastModifiedBy>Baiba Jirgena</cp:lastModifiedBy>
  <cp:revision>65</cp:revision>
  <cp:lastPrinted>2020-07-17T06:45:00Z</cp:lastPrinted>
  <dcterms:created xsi:type="dcterms:W3CDTF">2020-05-21T06:38:00Z</dcterms:created>
  <dcterms:modified xsi:type="dcterms:W3CDTF">2020-09-14T12:59:00Z</dcterms:modified>
</cp:coreProperties>
</file>