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C073" w14:textId="77777777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Pielikums</w:t>
      </w:r>
    </w:p>
    <w:p w14:paraId="565353A0" w14:textId="77777777" w:rsidR="00292554" w:rsidRPr="00F13A7D" w:rsidRDefault="00292554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 xml:space="preserve">Ministru kabineta </w:t>
      </w:r>
    </w:p>
    <w:p w14:paraId="55BC07B3" w14:textId="32F68CFF" w:rsidR="00292554" w:rsidRPr="00F13A7D" w:rsidRDefault="00292554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13A7D">
        <w:rPr>
          <w:rFonts w:ascii="Times New Roman" w:hAnsi="Times New Roman"/>
          <w:sz w:val="28"/>
          <w:szCs w:val="28"/>
        </w:rPr>
        <w:t xml:space="preserve">. gada </w:t>
      </w:r>
      <w:r w:rsidR="002A501D" w:rsidRPr="002A501D">
        <w:rPr>
          <w:rFonts w:ascii="Times New Roman" w:hAnsi="Times New Roman" w:cs="Times New Roman"/>
          <w:sz w:val="28"/>
          <w:szCs w:val="28"/>
        </w:rPr>
        <w:t>29. septembr</w:t>
      </w:r>
      <w:r w:rsidR="002A501D" w:rsidRPr="002A501D">
        <w:rPr>
          <w:rFonts w:ascii="Times New Roman" w:hAnsi="Times New Roman" w:cs="Times New Roman"/>
          <w:sz w:val="28"/>
          <w:szCs w:val="28"/>
        </w:rPr>
        <w:t>a</w:t>
      </w:r>
    </w:p>
    <w:p w14:paraId="2980516B" w14:textId="0A13C043" w:rsidR="00292554" w:rsidRPr="00F13A7D" w:rsidRDefault="00292554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rīkojumam Nr. </w:t>
      </w:r>
      <w:r w:rsidR="002A501D">
        <w:rPr>
          <w:rFonts w:ascii="Times New Roman" w:hAnsi="Times New Roman"/>
          <w:sz w:val="28"/>
          <w:szCs w:val="28"/>
        </w:rPr>
        <w:t>570</w:t>
      </w:r>
      <w:bookmarkStart w:id="0" w:name="_GoBack"/>
      <w:bookmarkEnd w:id="0"/>
    </w:p>
    <w:p w14:paraId="47B9C076" w14:textId="123A68FE" w:rsidR="00273CD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</w:p>
    <w:p w14:paraId="65DA9DCE" w14:textId="77777777" w:rsidR="00292554" w:rsidRPr="00D92337" w:rsidRDefault="00292554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</w:p>
    <w:p w14:paraId="47B9C079" w14:textId="77777777" w:rsidR="00AA244A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Patentu valdes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 xml:space="preserve"> ieņēmumu un izdevumu atšifrējums </w:t>
      </w:r>
      <w:r w:rsidR="009337D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0255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B582C">
        <w:rPr>
          <w:rFonts w:ascii="Times New Roman" w:eastAsia="Times New Roman" w:hAnsi="Times New Roman" w:cs="Times New Roman"/>
          <w:b/>
          <w:sz w:val="28"/>
          <w:szCs w:val="28"/>
        </w:rPr>
        <w:t>–20</w:t>
      </w:r>
      <w:r w:rsidR="005726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0255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25FD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gadam</w:t>
      </w:r>
    </w:p>
    <w:p w14:paraId="47B9C07B" w14:textId="77777777" w:rsidR="006E3C3F" w:rsidRPr="00292554" w:rsidRDefault="006E3C3F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25"/>
        <w:gridCol w:w="1161"/>
        <w:gridCol w:w="1188"/>
        <w:gridCol w:w="1185"/>
        <w:gridCol w:w="1083"/>
      </w:tblGrid>
      <w:tr w:rsidR="00D9101B" w:rsidRPr="00D9101B" w14:paraId="47B9C086" w14:textId="77777777" w:rsidTr="00481A6C">
        <w:trPr>
          <w:jc w:val="center"/>
        </w:trPr>
        <w:tc>
          <w:tcPr>
            <w:tcW w:w="1703" w:type="dxa"/>
            <w:shd w:val="clear" w:color="auto" w:fill="auto"/>
            <w:vAlign w:val="center"/>
            <w:hideMark/>
          </w:tcPr>
          <w:p w14:paraId="47B9C07C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Ieņēmumu, izdevumu, finansēšanas klasifikācijas kods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14:paraId="47B9C07D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Klasifikācijas koda nosaukums</w:t>
            </w:r>
          </w:p>
        </w:tc>
        <w:tc>
          <w:tcPr>
            <w:tcW w:w="1161" w:type="dxa"/>
            <w:shd w:val="clear" w:color="auto" w:fill="auto"/>
            <w:hideMark/>
          </w:tcPr>
          <w:p w14:paraId="47B9C07E" w14:textId="77777777" w:rsidR="00DC0346" w:rsidRPr="00D9101B" w:rsidRDefault="00702559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DC0346"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47B9C07F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910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hideMark/>
          </w:tcPr>
          <w:p w14:paraId="47B9C080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20F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25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47B9C081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910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shd w:val="clear" w:color="auto" w:fill="auto"/>
            <w:hideMark/>
          </w:tcPr>
          <w:p w14:paraId="47B9C082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025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47B9C083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910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47B9C084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025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47B9C085" w14:textId="77777777" w:rsidR="00DC0346" w:rsidRPr="00D9101B" w:rsidRDefault="00DC0346" w:rsidP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910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5688" w:rsidRPr="00D9101B" w14:paraId="47B9C090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87" w14:textId="2966129B" w:rsidR="00035688" w:rsidRPr="00D9101B" w:rsidRDefault="00035688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17000</w:t>
            </w:r>
            <w:r w:rsidR="00C56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21700 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88" w14:textId="77777777" w:rsidR="00035688" w:rsidRPr="00D9101B" w:rsidRDefault="00035688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RESURSI IZDEVUMU SEGŠANAI </w:t>
            </w:r>
          </w:p>
          <w:p w14:paraId="47B9C089" w14:textId="77777777" w:rsidR="00035688" w:rsidRPr="00D9101B" w:rsidRDefault="00035688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(IEŅĒMUMI) – KOPĀ</w:t>
            </w:r>
          </w:p>
        </w:tc>
        <w:tc>
          <w:tcPr>
            <w:tcW w:w="1161" w:type="dxa"/>
            <w:shd w:val="clear" w:color="auto" w:fill="auto"/>
          </w:tcPr>
          <w:p w14:paraId="47B9C08A" w14:textId="77777777" w:rsidR="00035688" w:rsidRPr="00D9101B" w:rsidRDefault="00481A6C" w:rsidP="00C56F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3 925</w:t>
            </w:r>
            <w:r w:rsidR="00035688" w:rsidRPr="00D9101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034</w:t>
            </w:r>
          </w:p>
          <w:p w14:paraId="47B9C08B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47B9C08C" w14:textId="77777777" w:rsidR="00035688" w:rsidRPr="00D9101B" w:rsidRDefault="00035688" w:rsidP="00C56F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81A6C">
              <w:rPr>
                <w:rFonts w:ascii="Times New Roman" w:hAnsi="Times New Roman" w:cs="Times New Roman"/>
                <w:b/>
                <w:sz w:val="20"/>
                <w:szCs w:val="20"/>
              </w:rPr>
              <w:t> 940 799</w:t>
            </w:r>
          </w:p>
          <w:p w14:paraId="47B9C08D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47B9C08E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27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704 979</w:t>
            </w:r>
          </w:p>
        </w:tc>
        <w:tc>
          <w:tcPr>
            <w:tcW w:w="1083" w:type="dxa"/>
          </w:tcPr>
          <w:p w14:paraId="47B9C08F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81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227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704979</w:t>
            </w:r>
          </w:p>
        </w:tc>
      </w:tr>
      <w:tr w:rsidR="00481A6C" w:rsidRPr="00D9101B" w14:paraId="47B9C09A" w14:textId="77777777" w:rsidTr="00C56F40">
        <w:trPr>
          <w:trHeight w:val="760"/>
          <w:jc w:val="center"/>
        </w:trPr>
        <w:tc>
          <w:tcPr>
            <w:tcW w:w="1703" w:type="dxa"/>
            <w:shd w:val="clear" w:color="auto" w:fill="auto"/>
          </w:tcPr>
          <w:p w14:paraId="47B9C091" w14:textId="77777777" w:rsidR="00481A6C" w:rsidRPr="00D9101B" w:rsidRDefault="00481A6C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2225" w:type="dxa"/>
            <w:shd w:val="clear" w:color="auto" w:fill="auto"/>
          </w:tcPr>
          <w:p w14:paraId="47B9C092" w14:textId="77777777" w:rsidR="00481A6C" w:rsidRPr="00D9101B" w:rsidRDefault="00481A6C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 no maksas pakalpojumiem un citi pašu ieņēmumi – kopā</w:t>
            </w:r>
          </w:p>
          <w:p w14:paraId="47B9C093" w14:textId="77777777" w:rsidR="00481A6C" w:rsidRPr="00D9101B" w:rsidRDefault="00481A6C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47B9C094" w14:textId="77777777" w:rsidR="00481A6C" w:rsidRPr="00D9101B" w:rsidRDefault="00481A6C" w:rsidP="00C56F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3 925</w:t>
            </w:r>
            <w:r w:rsidRPr="00D9101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034</w:t>
            </w:r>
          </w:p>
          <w:p w14:paraId="47B9C095" w14:textId="77777777" w:rsidR="00481A6C" w:rsidRPr="00D9101B" w:rsidRDefault="00481A6C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47B9C096" w14:textId="77777777" w:rsidR="00481A6C" w:rsidRPr="00D9101B" w:rsidRDefault="00481A6C" w:rsidP="00C56F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3 940 799</w:t>
            </w:r>
          </w:p>
          <w:p w14:paraId="47B9C097" w14:textId="77777777" w:rsidR="00481A6C" w:rsidRPr="00D9101B" w:rsidRDefault="00481A6C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47B9C098" w14:textId="77777777" w:rsidR="00481A6C" w:rsidRPr="00D9101B" w:rsidRDefault="00481A6C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27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704 979</w:t>
            </w:r>
          </w:p>
        </w:tc>
        <w:tc>
          <w:tcPr>
            <w:tcW w:w="1083" w:type="dxa"/>
          </w:tcPr>
          <w:p w14:paraId="47B9C099" w14:textId="77777777" w:rsidR="00481A6C" w:rsidRPr="00D9101B" w:rsidRDefault="00481A6C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27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704 979</w:t>
            </w:r>
          </w:p>
        </w:tc>
      </w:tr>
      <w:tr w:rsidR="00035688" w:rsidRPr="00D9101B" w14:paraId="47B9C0A1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9B" w14:textId="77777777" w:rsidR="00035688" w:rsidRPr="00D9101B" w:rsidRDefault="00035688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1000–9000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9C" w14:textId="77777777" w:rsidR="00035688" w:rsidRPr="00D9101B" w:rsidRDefault="00035688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– KOPĀ</w:t>
            </w:r>
          </w:p>
        </w:tc>
        <w:tc>
          <w:tcPr>
            <w:tcW w:w="1161" w:type="dxa"/>
            <w:shd w:val="clear" w:color="auto" w:fill="auto"/>
          </w:tcPr>
          <w:p w14:paraId="47B9C09D" w14:textId="77777777" w:rsidR="00035688" w:rsidRPr="00D9101B" w:rsidRDefault="00035688" w:rsidP="00C56F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81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293 034</w:t>
            </w:r>
          </w:p>
        </w:tc>
        <w:tc>
          <w:tcPr>
            <w:tcW w:w="1188" w:type="dxa"/>
            <w:shd w:val="clear" w:color="auto" w:fill="auto"/>
          </w:tcPr>
          <w:p w14:paraId="47B9C09E" w14:textId="77777777" w:rsidR="00035688" w:rsidRPr="00D9101B" w:rsidRDefault="00035688" w:rsidP="00C56F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F4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235 799</w:t>
            </w:r>
          </w:p>
        </w:tc>
        <w:tc>
          <w:tcPr>
            <w:tcW w:w="1185" w:type="dxa"/>
            <w:shd w:val="clear" w:color="auto" w:fill="auto"/>
          </w:tcPr>
          <w:p w14:paraId="47B9C09F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27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954 979</w:t>
            </w:r>
          </w:p>
        </w:tc>
        <w:tc>
          <w:tcPr>
            <w:tcW w:w="1083" w:type="dxa"/>
          </w:tcPr>
          <w:p w14:paraId="47B9C0A0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27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954 979</w:t>
            </w:r>
          </w:p>
        </w:tc>
      </w:tr>
      <w:tr w:rsidR="00227AAB" w:rsidRPr="00D9101B" w14:paraId="47B9C0A9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A2" w14:textId="77777777" w:rsidR="00227AAB" w:rsidRPr="00D9101B" w:rsidRDefault="00227AA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1000–4000;</w:t>
            </w:r>
          </w:p>
          <w:p w14:paraId="47B9C0A3" w14:textId="77777777" w:rsidR="00227AAB" w:rsidRPr="00D9101B" w:rsidRDefault="00227AA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6000–7000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A4" w14:textId="77777777" w:rsidR="00227AAB" w:rsidRPr="00D9101B" w:rsidRDefault="00227AA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161" w:type="dxa"/>
            <w:shd w:val="clear" w:color="auto" w:fill="auto"/>
          </w:tcPr>
          <w:p w14:paraId="47B9C0A5" w14:textId="77777777" w:rsidR="00227AAB" w:rsidRPr="00D9101B" w:rsidRDefault="00227AA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4 109 034</w:t>
            </w:r>
          </w:p>
        </w:tc>
        <w:tc>
          <w:tcPr>
            <w:tcW w:w="1188" w:type="dxa"/>
            <w:shd w:val="clear" w:color="auto" w:fill="auto"/>
          </w:tcPr>
          <w:p w14:paraId="47B9C0A6" w14:textId="77777777" w:rsidR="00227AAB" w:rsidRPr="00D9101B" w:rsidRDefault="00227AA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4 184 799</w:t>
            </w:r>
          </w:p>
        </w:tc>
        <w:tc>
          <w:tcPr>
            <w:tcW w:w="1185" w:type="dxa"/>
            <w:shd w:val="clear" w:color="auto" w:fill="auto"/>
          </w:tcPr>
          <w:p w14:paraId="47B9C0A7" w14:textId="77777777" w:rsidR="00227AAB" w:rsidRPr="00D9101B" w:rsidRDefault="00525C60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3 949 979</w:t>
            </w:r>
          </w:p>
        </w:tc>
        <w:tc>
          <w:tcPr>
            <w:tcW w:w="1083" w:type="dxa"/>
          </w:tcPr>
          <w:p w14:paraId="47B9C0A8" w14:textId="77777777" w:rsidR="00227AAB" w:rsidRPr="00D9101B" w:rsidRDefault="00525C60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3 949 979</w:t>
            </w:r>
          </w:p>
        </w:tc>
      </w:tr>
      <w:tr w:rsidR="00035688" w:rsidRPr="00D9101B" w14:paraId="47B9C0B0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AA" w14:textId="77777777" w:rsidR="00035688" w:rsidRPr="00D9101B" w:rsidRDefault="00035688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1000–2000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AB" w14:textId="77777777" w:rsidR="00035688" w:rsidRPr="00D9101B" w:rsidRDefault="00035688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Kārtējie izdevumi </w:t>
            </w:r>
          </w:p>
        </w:tc>
        <w:tc>
          <w:tcPr>
            <w:tcW w:w="1161" w:type="dxa"/>
            <w:shd w:val="clear" w:color="auto" w:fill="auto"/>
          </w:tcPr>
          <w:p w14:paraId="47B9C0AC" w14:textId="77777777" w:rsidR="00035688" w:rsidRPr="00D9101B" w:rsidRDefault="00481A6C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E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  <w:r w:rsidR="004E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188" w:type="dxa"/>
            <w:shd w:val="clear" w:color="auto" w:fill="auto"/>
          </w:tcPr>
          <w:p w14:paraId="47B9C0AD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81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788 199</w:t>
            </w:r>
          </w:p>
        </w:tc>
        <w:tc>
          <w:tcPr>
            <w:tcW w:w="1185" w:type="dxa"/>
            <w:shd w:val="clear" w:color="auto" w:fill="auto"/>
          </w:tcPr>
          <w:p w14:paraId="47B9C0AE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27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553 379</w:t>
            </w:r>
          </w:p>
        </w:tc>
        <w:tc>
          <w:tcPr>
            <w:tcW w:w="1083" w:type="dxa"/>
          </w:tcPr>
          <w:p w14:paraId="47B9C0AF" w14:textId="77777777" w:rsidR="00035688" w:rsidRPr="00D9101B" w:rsidRDefault="00035688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27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553 379</w:t>
            </w:r>
          </w:p>
        </w:tc>
      </w:tr>
      <w:tr w:rsidR="00227AAB" w:rsidRPr="00D9101B" w14:paraId="47B9C0B7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B1" w14:textId="78E9EA77" w:rsidR="00227AAB" w:rsidRPr="00D9101B" w:rsidRDefault="00227AA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B2" w14:textId="77777777" w:rsidR="00227AAB" w:rsidRPr="00D9101B" w:rsidRDefault="00227AA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Atlīdzība</w:t>
            </w:r>
          </w:p>
        </w:tc>
        <w:tc>
          <w:tcPr>
            <w:tcW w:w="1161" w:type="dxa"/>
            <w:shd w:val="clear" w:color="auto" w:fill="auto"/>
          </w:tcPr>
          <w:p w14:paraId="47B9C0B3" w14:textId="77777777" w:rsidR="00227AAB" w:rsidRPr="00D9101B" w:rsidRDefault="00227AA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630 187</w:t>
            </w:r>
          </w:p>
        </w:tc>
        <w:tc>
          <w:tcPr>
            <w:tcW w:w="1188" w:type="dxa"/>
            <w:shd w:val="clear" w:color="auto" w:fill="auto"/>
          </w:tcPr>
          <w:p w14:paraId="47B9C0B4" w14:textId="77777777" w:rsidR="00227AAB" w:rsidRPr="00D9101B" w:rsidRDefault="00227AA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630 187</w:t>
            </w:r>
          </w:p>
        </w:tc>
        <w:tc>
          <w:tcPr>
            <w:tcW w:w="1185" w:type="dxa"/>
            <w:shd w:val="clear" w:color="auto" w:fill="auto"/>
          </w:tcPr>
          <w:p w14:paraId="47B9C0B5" w14:textId="77777777" w:rsidR="00227AAB" w:rsidRPr="00D9101B" w:rsidRDefault="00227AA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630 187</w:t>
            </w:r>
          </w:p>
        </w:tc>
        <w:tc>
          <w:tcPr>
            <w:tcW w:w="1083" w:type="dxa"/>
          </w:tcPr>
          <w:p w14:paraId="47B9C0B6" w14:textId="77777777" w:rsidR="00227AAB" w:rsidRPr="00D9101B" w:rsidRDefault="00227AA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630 187</w:t>
            </w:r>
          </w:p>
        </w:tc>
      </w:tr>
      <w:tr w:rsidR="00BF2ADB" w:rsidRPr="00D9101B" w14:paraId="47B9C0BE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B8" w14:textId="40D4DD5A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B9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Preces un pakalpojumi</w:t>
            </w:r>
          </w:p>
        </w:tc>
        <w:tc>
          <w:tcPr>
            <w:tcW w:w="1161" w:type="dxa"/>
            <w:shd w:val="clear" w:color="auto" w:fill="auto"/>
          </w:tcPr>
          <w:p w14:paraId="47B9C0BA" w14:textId="77777777" w:rsidR="00BF2ADB" w:rsidRPr="00D9101B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A6C">
              <w:rPr>
                <w:rFonts w:ascii="Times New Roman" w:hAnsi="Times New Roman" w:cs="Times New Roman"/>
                <w:sz w:val="20"/>
                <w:szCs w:val="20"/>
              </w:rPr>
              <w:t> 189 732</w:t>
            </w:r>
          </w:p>
        </w:tc>
        <w:tc>
          <w:tcPr>
            <w:tcW w:w="1188" w:type="dxa"/>
            <w:shd w:val="clear" w:color="auto" w:fill="auto"/>
          </w:tcPr>
          <w:p w14:paraId="47B9C0BB" w14:textId="77777777" w:rsidR="00BF2ADB" w:rsidRPr="00E20FA3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 w:rsidR="00481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  <w:r w:rsidRPr="00E20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1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1185" w:type="dxa"/>
            <w:shd w:val="clear" w:color="auto" w:fill="auto"/>
          </w:tcPr>
          <w:p w14:paraId="47B9C0BC" w14:textId="77777777" w:rsidR="00BF2ADB" w:rsidRPr="00E20FA3" w:rsidRDefault="00227AA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923 192 </w:t>
            </w:r>
          </w:p>
        </w:tc>
        <w:tc>
          <w:tcPr>
            <w:tcW w:w="1083" w:type="dxa"/>
          </w:tcPr>
          <w:p w14:paraId="47B9C0BD" w14:textId="77777777" w:rsidR="00BF2ADB" w:rsidRPr="00E20FA3" w:rsidRDefault="00227AA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923 192</w:t>
            </w:r>
          </w:p>
        </w:tc>
      </w:tr>
      <w:tr w:rsidR="00BF2ADB" w:rsidRPr="00D9101B" w14:paraId="47B9C0C5" w14:textId="77777777" w:rsidTr="00C56F40">
        <w:trPr>
          <w:jc w:val="center"/>
        </w:trPr>
        <w:tc>
          <w:tcPr>
            <w:tcW w:w="1703" w:type="dxa"/>
            <w:shd w:val="clear" w:color="auto" w:fill="auto"/>
          </w:tcPr>
          <w:p w14:paraId="47B9C0BF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7600</w:t>
            </w: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91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7700</w:t>
            </w:r>
          </w:p>
        </w:tc>
        <w:tc>
          <w:tcPr>
            <w:tcW w:w="2225" w:type="dxa"/>
            <w:shd w:val="clear" w:color="auto" w:fill="auto"/>
          </w:tcPr>
          <w:p w14:paraId="47B9C0C0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Kārtējie maksājumi Eiropas Savienības budžetā un starptautiskā sadarbība</w:t>
            </w:r>
          </w:p>
        </w:tc>
        <w:tc>
          <w:tcPr>
            <w:tcW w:w="1161" w:type="dxa"/>
            <w:shd w:val="clear" w:color="auto" w:fill="auto"/>
          </w:tcPr>
          <w:p w14:paraId="47B9C0C1" w14:textId="77777777" w:rsidR="00BF2ADB" w:rsidRPr="00D9101B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81A6C">
              <w:rPr>
                <w:rFonts w:ascii="Times New Roman" w:hAnsi="Times New Roman" w:cs="Times New Roman"/>
                <w:b/>
                <w:sz w:val="20"/>
                <w:szCs w:val="20"/>
              </w:rPr>
              <w:t> 089 115</w:t>
            </w:r>
          </w:p>
        </w:tc>
        <w:tc>
          <w:tcPr>
            <w:tcW w:w="1188" w:type="dxa"/>
            <w:shd w:val="clear" w:color="auto" w:fill="auto"/>
          </w:tcPr>
          <w:p w14:paraId="47B9C0C2" w14:textId="77777777" w:rsidR="00BF2ADB" w:rsidRPr="0092061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06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481A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146 600</w:t>
            </w:r>
          </w:p>
        </w:tc>
        <w:tc>
          <w:tcPr>
            <w:tcW w:w="1185" w:type="dxa"/>
            <w:shd w:val="clear" w:color="auto" w:fill="auto"/>
          </w:tcPr>
          <w:p w14:paraId="47B9C0C3" w14:textId="77777777" w:rsidR="00BF2ADB" w:rsidRPr="00D9101B" w:rsidRDefault="00481A6C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6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146 600</w:t>
            </w:r>
          </w:p>
        </w:tc>
        <w:tc>
          <w:tcPr>
            <w:tcW w:w="1083" w:type="dxa"/>
          </w:tcPr>
          <w:p w14:paraId="47B9C0C4" w14:textId="77777777" w:rsidR="00BF2ADB" w:rsidRPr="00D9101B" w:rsidRDefault="00481A6C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6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146 600</w:t>
            </w:r>
          </w:p>
        </w:tc>
      </w:tr>
      <w:tr w:rsidR="00BF2ADB" w:rsidRPr="00D9101B" w14:paraId="47B9C0CC" w14:textId="77777777" w:rsidTr="00C56F40">
        <w:trPr>
          <w:jc w:val="center"/>
        </w:trPr>
        <w:tc>
          <w:tcPr>
            <w:tcW w:w="1703" w:type="dxa"/>
            <w:shd w:val="clear" w:color="auto" w:fill="auto"/>
          </w:tcPr>
          <w:p w14:paraId="47B9C0C6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2225" w:type="dxa"/>
            <w:shd w:val="clear" w:color="auto" w:fill="auto"/>
          </w:tcPr>
          <w:p w14:paraId="47B9C0C7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Starptautiskā sadarbība</w:t>
            </w:r>
          </w:p>
        </w:tc>
        <w:tc>
          <w:tcPr>
            <w:tcW w:w="1161" w:type="dxa"/>
            <w:shd w:val="clear" w:color="auto" w:fill="auto"/>
          </w:tcPr>
          <w:p w14:paraId="47B9C0C8" w14:textId="77777777" w:rsidR="00BF2ADB" w:rsidRPr="00D9101B" w:rsidRDefault="00702559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1 089 115</w:t>
            </w:r>
          </w:p>
        </w:tc>
        <w:tc>
          <w:tcPr>
            <w:tcW w:w="1188" w:type="dxa"/>
            <w:shd w:val="clear" w:color="auto" w:fill="auto"/>
          </w:tcPr>
          <w:p w14:paraId="47B9C0C9" w14:textId="77777777" w:rsidR="00BF2ADB" w:rsidRPr="00920612" w:rsidRDefault="00702559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1 146 600</w:t>
            </w:r>
          </w:p>
        </w:tc>
        <w:tc>
          <w:tcPr>
            <w:tcW w:w="1185" w:type="dxa"/>
            <w:shd w:val="clear" w:color="auto" w:fill="auto"/>
          </w:tcPr>
          <w:p w14:paraId="47B9C0CA" w14:textId="77777777" w:rsidR="00BF2ADB" w:rsidRPr="00D9101B" w:rsidRDefault="00702559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1 146 600</w:t>
            </w:r>
          </w:p>
        </w:tc>
        <w:tc>
          <w:tcPr>
            <w:tcW w:w="1083" w:type="dxa"/>
          </w:tcPr>
          <w:p w14:paraId="47B9C0CB" w14:textId="77777777" w:rsidR="00BF2ADB" w:rsidRPr="00D9101B" w:rsidRDefault="00702559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1 146 600</w:t>
            </w:r>
          </w:p>
        </w:tc>
      </w:tr>
      <w:tr w:rsidR="00BF2ADB" w:rsidRPr="004E6F42" w14:paraId="47B9C0D3" w14:textId="77777777" w:rsidTr="00C56F40">
        <w:trPr>
          <w:trHeight w:val="353"/>
          <w:jc w:val="center"/>
        </w:trPr>
        <w:tc>
          <w:tcPr>
            <w:tcW w:w="1703" w:type="dxa"/>
            <w:shd w:val="clear" w:color="auto" w:fill="auto"/>
          </w:tcPr>
          <w:p w14:paraId="47B9C0CD" w14:textId="4E901321" w:rsidR="00BF2ADB" w:rsidRPr="004E6F42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7100</w:t>
            </w:r>
            <w:r w:rsidR="00C56F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4E6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7500; 7800</w:t>
            </w:r>
          </w:p>
        </w:tc>
        <w:tc>
          <w:tcPr>
            <w:tcW w:w="2225" w:type="dxa"/>
            <w:shd w:val="clear" w:color="auto" w:fill="auto"/>
          </w:tcPr>
          <w:p w14:paraId="47B9C0CE" w14:textId="77777777" w:rsidR="00BF2ADB" w:rsidRPr="004E6F42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Uzturēšanas izdevumu transferti</w:t>
            </w:r>
          </w:p>
        </w:tc>
        <w:tc>
          <w:tcPr>
            <w:tcW w:w="1161" w:type="dxa"/>
            <w:shd w:val="clear" w:color="auto" w:fill="auto"/>
          </w:tcPr>
          <w:p w14:paraId="47B9C0CF" w14:textId="77777777" w:rsidR="00BF2ADB" w:rsidRPr="004E6F4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42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  <w:tc>
          <w:tcPr>
            <w:tcW w:w="1188" w:type="dxa"/>
            <w:shd w:val="clear" w:color="auto" w:fill="auto"/>
          </w:tcPr>
          <w:p w14:paraId="47B9C0D0" w14:textId="77777777" w:rsidR="00BF2ADB" w:rsidRPr="004E6F4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E6F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52577" w:rsidRPr="004E6F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4E6F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0 000</w:t>
            </w:r>
          </w:p>
        </w:tc>
        <w:tc>
          <w:tcPr>
            <w:tcW w:w="1185" w:type="dxa"/>
            <w:shd w:val="clear" w:color="auto" w:fill="auto"/>
          </w:tcPr>
          <w:p w14:paraId="47B9C0D1" w14:textId="77777777" w:rsidR="00BF2ADB" w:rsidRPr="004E6F4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2577" w:rsidRPr="004E6F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E6F42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083" w:type="dxa"/>
          </w:tcPr>
          <w:p w14:paraId="47B9C0D2" w14:textId="77777777" w:rsidR="00BF2ADB" w:rsidRPr="004E6F42" w:rsidRDefault="00E52577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4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F2ADB" w:rsidRPr="004E6F42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BF2ADB" w:rsidRPr="00D9101B" w14:paraId="47B9C0DA" w14:textId="77777777" w:rsidTr="00C56F40">
        <w:trPr>
          <w:jc w:val="center"/>
        </w:trPr>
        <w:tc>
          <w:tcPr>
            <w:tcW w:w="1703" w:type="dxa"/>
            <w:shd w:val="clear" w:color="auto" w:fill="auto"/>
          </w:tcPr>
          <w:p w14:paraId="47B9C0D4" w14:textId="77777777" w:rsidR="00BF2ADB" w:rsidRPr="004E6F42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F42">
              <w:rPr>
                <w:rFonts w:ascii="Times New Roman" w:eastAsia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2225" w:type="dxa"/>
            <w:shd w:val="clear" w:color="auto" w:fill="auto"/>
          </w:tcPr>
          <w:p w14:paraId="47B9C0D5" w14:textId="77777777" w:rsidR="00BF2ADB" w:rsidRPr="004E6F42" w:rsidRDefault="00BF2ADB" w:rsidP="00C56F4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F42">
              <w:rPr>
                <w:rFonts w:ascii="Times New Roman" w:eastAsia="Times New Roman" w:hAnsi="Times New Roman" w:cs="Times New Roman"/>
                <w:sz w:val="20"/>
                <w:szCs w:val="20"/>
              </w:rPr>
              <w:t>No valsts budžeta daļēji finansēto atvasināto publisko personu un budžeta nefinansēto iestāžu uzturēšanas izdevumu transferti</w:t>
            </w:r>
          </w:p>
        </w:tc>
        <w:tc>
          <w:tcPr>
            <w:tcW w:w="1161" w:type="dxa"/>
            <w:shd w:val="clear" w:color="auto" w:fill="auto"/>
          </w:tcPr>
          <w:p w14:paraId="47B9C0D6" w14:textId="77777777" w:rsidR="00BF2ADB" w:rsidRPr="004E6F4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F42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188" w:type="dxa"/>
            <w:shd w:val="clear" w:color="auto" w:fill="auto"/>
          </w:tcPr>
          <w:p w14:paraId="47B9C0D7" w14:textId="77777777" w:rsidR="00BF2ADB" w:rsidRPr="004E6F42" w:rsidRDefault="00E52577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BF2ADB" w:rsidRPr="004E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0 000</w:t>
            </w:r>
          </w:p>
        </w:tc>
        <w:tc>
          <w:tcPr>
            <w:tcW w:w="1185" w:type="dxa"/>
            <w:shd w:val="clear" w:color="auto" w:fill="auto"/>
          </w:tcPr>
          <w:p w14:paraId="47B9C0D8" w14:textId="77777777" w:rsidR="00BF2ADB" w:rsidRPr="004E6F4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577" w:rsidRPr="004E6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6F42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083" w:type="dxa"/>
          </w:tcPr>
          <w:p w14:paraId="47B9C0D9" w14:textId="77777777" w:rsidR="00BF2ADB" w:rsidRPr="004E6F4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577" w:rsidRPr="004E6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6F42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F2ADB" w:rsidRPr="00D9101B" w14:paraId="47B9C0E1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DB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DC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Kapitālie izdevumi </w:t>
            </w:r>
          </w:p>
        </w:tc>
        <w:tc>
          <w:tcPr>
            <w:tcW w:w="1161" w:type="dxa"/>
            <w:shd w:val="clear" w:color="auto" w:fill="auto"/>
          </w:tcPr>
          <w:p w14:paraId="47B9C0DD" w14:textId="77777777" w:rsidR="00BF2ADB" w:rsidRPr="00D9101B" w:rsidRDefault="00702559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184 000</w:t>
            </w:r>
          </w:p>
        </w:tc>
        <w:tc>
          <w:tcPr>
            <w:tcW w:w="1188" w:type="dxa"/>
            <w:shd w:val="clear" w:color="auto" w:fill="auto"/>
          </w:tcPr>
          <w:p w14:paraId="47B9C0DE" w14:textId="77777777" w:rsidR="00BF2ADB" w:rsidRPr="00920612" w:rsidRDefault="00702559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  <w:r w:rsidR="00BF2ADB" w:rsidRPr="00920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85" w:type="dxa"/>
            <w:shd w:val="clear" w:color="auto" w:fill="auto"/>
          </w:tcPr>
          <w:p w14:paraId="47B9C0DF" w14:textId="77777777" w:rsidR="00BF2ADB" w:rsidRPr="0092061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5 000</w:t>
            </w:r>
          </w:p>
        </w:tc>
        <w:tc>
          <w:tcPr>
            <w:tcW w:w="1083" w:type="dxa"/>
          </w:tcPr>
          <w:p w14:paraId="47B9C0E0" w14:textId="77777777" w:rsidR="00BF2ADB" w:rsidRPr="00920612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5 000</w:t>
            </w:r>
          </w:p>
        </w:tc>
      </w:tr>
      <w:tr w:rsidR="00BF2ADB" w:rsidRPr="00D9101B" w14:paraId="47B9C0E8" w14:textId="77777777" w:rsidTr="00C56F40">
        <w:trPr>
          <w:trHeight w:val="285"/>
          <w:jc w:val="center"/>
        </w:trPr>
        <w:tc>
          <w:tcPr>
            <w:tcW w:w="1703" w:type="dxa"/>
            <w:shd w:val="clear" w:color="auto" w:fill="auto"/>
            <w:hideMark/>
          </w:tcPr>
          <w:p w14:paraId="47B9C0E2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E3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161" w:type="dxa"/>
            <w:shd w:val="clear" w:color="auto" w:fill="auto"/>
          </w:tcPr>
          <w:p w14:paraId="47B9C0E4" w14:textId="77777777" w:rsidR="00BF2ADB" w:rsidRPr="00D9101B" w:rsidRDefault="00702559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184 000</w:t>
            </w:r>
          </w:p>
        </w:tc>
        <w:tc>
          <w:tcPr>
            <w:tcW w:w="1188" w:type="dxa"/>
            <w:shd w:val="clear" w:color="auto" w:fill="auto"/>
          </w:tcPr>
          <w:p w14:paraId="47B9C0E5" w14:textId="77777777" w:rsidR="00BF2ADB" w:rsidRPr="00E20FA3" w:rsidRDefault="00702559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51 000</w:t>
            </w:r>
          </w:p>
        </w:tc>
        <w:tc>
          <w:tcPr>
            <w:tcW w:w="1185" w:type="dxa"/>
            <w:shd w:val="clear" w:color="auto" w:fill="auto"/>
          </w:tcPr>
          <w:p w14:paraId="47B9C0E6" w14:textId="77777777" w:rsidR="00BF2ADB" w:rsidRPr="00D9101B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083" w:type="dxa"/>
          </w:tcPr>
          <w:p w14:paraId="47B9C0E7" w14:textId="77777777" w:rsidR="00BF2ADB" w:rsidRPr="00D9101B" w:rsidRDefault="00BF2ADB" w:rsidP="00C56F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</w:t>
            </w:r>
          </w:p>
        </w:tc>
      </w:tr>
      <w:tr w:rsidR="00BF2ADB" w:rsidRPr="00D9101B" w14:paraId="47B9C0EF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E9" w14:textId="66B723F3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[17000–21700; 22100</w:t>
            </w:r>
            <w:r w:rsidR="00E33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22300]–[1000–9000]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EA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161" w:type="dxa"/>
            <w:shd w:val="clear" w:color="auto" w:fill="auto"/>
          </w:tcPr>
          <w:p w14:paraId="47B9C0EB" w14:textId="4C17ECEB" w:rsidR="00BF2ADB" w:rsidRPr="00D9101B" w:rsidRDefault="00C56F40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70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  <w:r w:rsidR="00BF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</w:tcPr>
          <w:p w14:paraId="47B9C0EC" w14:textId="0CCD4863" w:rsidR="00BF2ADB" w:rsidRPr="00E20FA3" w:rsidRDefault="00C56F40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8F45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702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F2ADB" w:rsidRPr="009206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85" w:type="dxa"/>
            <w:shd w:val="clear" w:color="auto" w:fill="auto"/>
          </w:tcPr>
          <w:p w14:paraId="47B9C0ED" w14:textId="19CAA5A7" w:rsidR="00BF2ADB" w:rsidRPr="00902212" w:rsidRDefault="00C56F40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227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47B9C0EE" w14:textId="5DE6CC6E" w:rsidR="00BF2ADB" w:rsidRPr="00902212" w:rsidRDefault="00C56F40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227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250 000</w:t>
            </w:r>
          </w:p>
        </w:tc>
      </w:tr>
      <w:tr w:rsidR="00BF2ADB" w:rsidRPr="00227AAB" w14:paraId="47B9C0F6" w14:textId="77777777" w:rsidTr="00C56F40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7B9C0F0" w14:textId="77777777" w:rsidR="00BF2ADB" w:rsidRPr="00D9101B" w:rsidRDefault="00BF2ADB" w:rsidP="00C56F40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 00 00 00 00</w:t>
            </w:r>
          </w:p>
        </w:tc>
        <w:tc>
          <w:tcPr>
            <w:tcW w:w="2225" w:type="dxa"/>
            <w:shd w:val="clear" w:color="auto" w:fill="auto"/>
            <w:hideMark/>
          </w:tcPr>
          <w:p w14:paraId="47B9C0F1" w14:textId="77777777" w:rsidR="00BF2ADB" w:rsidRPr="00D9101B" w:rsidRDefault="00BF2AD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Finansēšana</w:t>
            </w:r>
          </w:p>
        </w:tc>
        <w:tc>
          <w:tcPr>
            <w:tcW w:w="1161" w:type="dxa"/>
            <w:shd w:val="clear" w:color="auto" w:fill="auto"/>
          </w:tcPr>
          <w:p w14:paraId="47B9C0F2" w14:textId="77777777" w:rsidR="00BF2ADB" w:rsidRPr="00D9101B" w:rsidRDefault="00702559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368 000</w:t>
            </w:r>
          </w:p>
        </w:tc>
        <w:tc>
          <w:tcPr>
            <w:tcW w:w="1188" w:type="dxa"/>
            <w:shd w:val="clear" w:color="auto" w:fill="auto"/>
          </w:tcPr>
          <w:p w14:paraId="47B9C0F3" w14:textId="77777777" w:rsidR="00BF2ADB" w:rsidRPr="00920612" w:rsidRDefault="00670B6F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295 000</w:t>
            </w:r>
          </w:p>
        </w:tc>
        <w:tc>
          <w:tcPr>
            <w:tcW w:w="1185" w:type="dxa"/>
            <w:shd w:val="clear" w:color="auto" w:fill="auto"/>
          </w:tcPr>
          <w:p w14:paraId="47B9C0F4" w14:textId="77777777" w:rsidR="00BF2ADB" w:rsidRPr="00227AAB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A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47B9C0F5" w14:textId="77777777" w:rsidR="00BF2ADB" w:rsidRPr="00227AAB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A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</w:tr>
      <w:tr w:rsidR="00227AAB" w:rsidRPr="00D9101B" w14:paraId="47B9C0FE" w14:textId="77777777" w:rsidTr="00C56F40">
        <w:trPr>
          <w:trHeight w:val="531"/>
          <w:jc w:val="center"/>
        </w:trPr>
        <w:tc>
          <w:tcPr>
            <w:tcW w:w="1703" w:type="dxa"/>
            <w:shd w:val="clear" w:color="auto" w:fill="auto"/>
            <w:hideMark/>
          </w:tcPr>
          <w:p w14:paraId="47B9C0F7" w14:textId="11B61AED" w:rsidR="00227AAB" w:rsidRPr="00D9101B" w:rsidRDefault="00227AA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F21 01 00 00</w:t>
            </w:r>
          </w:p>
          <w:p w14:paraId="47B9C0F8" w14:textId="77777777" w:rsidR="00227AAB" w:rsidRPr="00D9101B" w:rsidRDefault="00227AAB" w:rsidP="00C56F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hideMark/>
          </w:tcPr>
          <w:p w14:paraId="47B9C0F9" w14:textId="77777777" w:rsidR="00227AAB" w:rsidRPr="00D9101B" w:rsidRDefault="00227AAB" w:rsidP="00C5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Naudas līdzekļi</w:t>
            </w:r>
          </w:p>
        </w:tc>
        <w:tc>
          <w:tcPr>
            <w:tcW w:w="1161" w:type="dxa"/>
            <w:shd w:val="clear" w:color="auto" w:fill="auto"/>
          </w:tcPr>
          <w:p w14:paraId="47B9C0FA" w14:textId="77777777" w:rsidR="00227AAB" w:rsidRPr="00D9101B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368 000</w:t>
            </w:r>
          </w:p>
        </w:tc>
        <w:tc>
          <w:tcPr>
            <w:tcW w:w="1188" w:type="dxa"/>
            <w:shd w:val="clear" w:color="auto" w:fill="auto"/>
          </w:tcPr>
          <w:p w14:paraId="47B9C0FB" w14:textId="77777777" w:rsidR="00227AAB" w:rsidRPr="00920612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295 000</w:t>
            </w:r>
          </w:p>
        </w:tc>
        <w:tc>
          <w:tcPr>
            <w:tcW w:w="1185" w:type="dxa"/>
            <w:shd w:val="clear" w:color="auto" w:fill="auto"/>
          </w:tcPr>
          <w:p w14:paraId="47B9C0FC" w14:textId="77777777" w:rsidR="00227AAB" w:rsidRPr="00227AAB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47B9C0FD" w14:textId="77777777" w:rsidR="00227AAB" w:rsidRPr="00227AAB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</w:tr>
    </w:tbl>
    <w:p w14:paraId="2872F37D" w14:textId="77777777" w:rsidR="00292554" w:rsidRDefault="00292554">
      <w:r>
        <w:br w:type="page"/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25"/>
        <w:gridCol w:w="1161"/>
        <w:gridCol w:w="1188"/>
        <w:gridCol w:w="1185"/>
        <w:gridCol w:w="1083"/>
      </w:tblGrid>
      <w:tr w:rsidR="00227AAB" w:rsidRPr="00D9101B" w14:paraId="47B9C106" w14:textId="77777777" w:rsidTr="00C56F40">
        <w:trPr>
          <w:trHeight w:val="920"/>
          <w:jc w:val="center"/>
        </w:trPr>
        <w:tc>
          <w:tcPr>
            <w:tcW w:w="1703" w:type="dxa"/>
            <w:shd w:val="clear" w:color="auto" w:fill="auto"/>
            <w:hideMark/>
          </w:tcPr>
          <w:p w14:paraId="47B9C0FF" w14:textId="4FDE9124" w:rsidR="00227AAB" w:rsidRDefault="00227AAB" w:rsidP="00C56F40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F21 01 00 00 1</w:t>
            </w:r>
          </w:p>
          <w:p w14:paraId="47B9C100" w14:textId="77777777" w:rsidR="004D5036" w:rsidRPr="004D5036" w:rsidRDefault="004D5036" w:rsidP="00C56F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bottom"/>
            <w:hideMark/>
          </w:tcPr>
          <w:p w14:paraId="47B9C101" w14:textId="77777777" w:rsidR="00227AAB" w:rsidRPr="00D9101B" w:rsidRDefault="00227AAB" w:rsidP="0022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161" w:type="dxa"/>
            <w:shd w:val="clear" w:color="auto" w:fill="auto"/>
          </w:tcPr>
          <w:p w14:paraId="47B9C102" w14:textId="77777777" w:rsidR="00227AAB" w:rsidRPr="00D47935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7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368 000</w:t>
            </w:r>
          </w:p>
        </w:tc>
        <w:tc>
          <w:tcPr>
            <w:tcW w:w="1188" w:type="dxa"/>
            <w:shd w:val="clear" w:color="auto" w:fill="auto"/>
          </w:tcPr>
          <w:p w14:paraId="47B9C103" w14:textId="77777777" w:rsidR="00227AAB" w:rsidRPr="00D47935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295 000</w:t>
            </w:r>
          </w:p>
        </w:tc>
        <w:tc>
          <w:tcPr>
            <w:tcW w:w="1185" w:type="dxa"/>
            <w:shd w:val="clear" w:color="auto" w:fill="auto"/>
          </w:tcPr>
          <w:p w14:paraId="47B9C104" w14:textId="77777777" w:rsidR="00227AAB" w:rsidRPr="00227AAB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47B9C105" w14:textId="77777777" w:rsidR="00227AAB" w:rsidRPr="00227AAB" w:rsidRDefault="00227AAB" w:rsidP="00C5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</w:tr>
    </w:tbl>
    <w:p w14:paraId="1745FD1D" w14:textId="77777777" w:rsidR="00292554" w:rsidRDefault="00292554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0BFED3" w14:textId="77777777" w:rsidR="00292554" w:rsidRDefault="00292554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3BD4D2" w14:textId="77777777" w:rsidR="00292554" w:rsidRDefault="00292554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6052FB" w14:textId="77777777" w:rsidR="00292554" w:rsidRDefault="00292554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25C4718" w14:textId="77777777" w:rsidR="00292554" w:rsidRDefault="00292554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292554" w:rsidSect="00292554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C112" w14:textId="77777777" w:rsidR="00386D61" w:rsidRDefault="00386D61" w:rsidP="00C7050B">
      <w:pPr>
        <w:spacing w:after="0" w:line="240" w:lineRule="auto"/>
      </w:pPr>
      <w:r>
        <w:separator/>
      </w:r>
    </w:p>
  </w:endnote>
  <w:endnote w:type="continuationSeparator" w:id="0">
    <w:p w14:paraId="47B9C113" w14:textId="77777777" w:rsidR="00386D61" w:rsidRDefault="00386D61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3FAC" w14:textId="77777777" w:rsidR="00292554" w:rsidRPr="00292554" w:rsidRDefault="00292554" w:rsidP="002925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R1727_0p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3E24" w14:textId="64390D41" w:rsidR="00292554" w:rsidRPr="00292554" w:rsidRDefault="002925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R1727_0p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C110" w14:textId="77777777" w:rsidR="00386D61" w:rsidRDefault="00386D61" w:rsidP="00C7050B">
      <w:pPr>
        <w:spacing w:after="0" w:line="240" w:lineRule="auto"/>
      </w:pPr>
      <w:r>
        <w:separator/>
      </w:r>
    </w:p>
  </w:footnote>
  <w:footnote w:type="continuationSeparator" w:id="0">
    <w:p w14:paraId="47B9C111" w14:textId="77777777" w:rsidR="00386D61" w:rsidRDefault="00386D61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67997"/>
      <w:docPartObj>
        <w:docPartGallery w:val="Page Numbers (Top of Page)"/>
        <w:docPartUnique/>
      </w:docPartObj>
    </w:sdtPr>
    <w:sdtEndPr/>
    <w:sdtContent>
      <w:p w14:paraId="47B9C114" w14:textId="38742152" w:rsidR="007446D5" w:rsidRDefault="009443F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4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5603"/>
    <w:rsid w:val="00025FD1"/>
    <w:rsid w:val="000265D9"/>
    <w:rsid w:val="00035688"/>
    <w:rsid w:val="00036BAF"/>
    <w:rsid w:val="00040328"/>
    <w:rsid w:val="0004190F"/>
    <w:rsid w:val="000A3597"/>
    <w:rsid w:val="000A7DD8"/>
    <w:rsid w:val="000B6D46"/>
    <w:rsid w:val="000C2805"/>
    <w:rsid w:val="000C508D"/>
    <w:rsid w:val="00105A58"/>
    <w:rsid w:val="00111A48"/>
    <w:rsid w:val="001243F4"/>
    <w:rsid w:val="00134D40"/>
    <w:rsid w:val="00152BF8"/>
    <w:rsid w:val="001738C9"/>
    <w:rsid w:val="00181221"/>
    <w:rsid w:val="00182D6C"/>
    <w:rsid w:val="001A3017"/>
    <w:rsid w:val="001B582C"/>
    <w:rsid w:val="001C3BD8"/>
    <w:rsid w:val="001C74F4"/>
    <w:rsid w:val="0020757E"/>
    <w:rsid w:val="002174BE"/>
    <w:rsid w:val="0022795A"/>
    <w:rsid w:val="00227AAB"/>
    <w:rsid w:val="00247182"/>
    <w:rsid w:val="002625BC"/>
    <w:rsid w:val="00265FCE"/>
    <w:rsid w:val="00273CD1"/>
    <w:rsid w:val="00275C36"/>
    <w:rsid w:val="00287BE7"/>
    <w:rsid w:val="00292554"/>
    <w:rsid w:val="002A501D"/>
    <w:rsid w:val="002C6AA6"/>
    <w:rsid w:val="00333918"/>
    <w:rsid w:val="00356E43"/>
    <w:rsid w:val="0037683E"/>
    <w:rsid w:val="00382C33"/>
    <w:rsid w:val="00386D61"/>
    <w:rsid w:val="003A2B56"/>
    <w:rsid w:val="003B5ED2"/>
    <w:rsid w:val="003C62DA"/>
    <w:rsid w:val="003D4751"/>
    <w:rsid w:val="003D7801"/>
    <w:rsid w:val="003F0B66"/>
    <w:rsid w:val="00401CC6"/>
    <w:rsid w:val="00405A7E"/>
    <w:rsid w:val="004170E2"/>
    <w:rsid w:val="004459A5"/>
    <w:rsid w:val="00481A6C"/>
    <w:rsid w:val="00485D6C"/>
    <w:rsid w:val="00490D62"/>
    <w:rsid w:val="004D0B9B"/>
    <w:rsid w:val="004D5036"/>
    <w:rsid w:val="004E4CCD"/>
    <w:rsid w:val="004E6F42"/>
    <w:rsid w:val="004F7696"/>
    <w:rsid w:val="005108F5"/>
    <w:rsid w:val="005127BC"/>
    <w:rsid w:val="00525C60"/>
    <w:rsid w:val="00543408"/>
    <w:rsid w:val="00561BAB"/>
    <w:rsid w:val="00561E84"/>
    <w:rsid w:val="005726CE"/>
    <w:rsid w:val="0057587E"/>
    <w:rsid w:val="00591F83"/>
    <w:rsid w:val="005A0B08"/>
    <w:rsid w:val="005D346D"/>
    <w:rsid w:val="005F36CB"/>
    <w:rsid w:val="00603B21"/>
    <w:rsid w:val="00615550"/>
    <w:rsid w:val="00623EAC"/>
    <w:rsid w:val="00646304"/>
    <w:rsid w:val="00670B6F"/>
    <w:rsid w:val="00682063"/>
    <w:rsid w:val="0068373A"/>
    <w:rsid w:val="0069151C"/>
    <w:rsid w:val="00691EDB"/>
    <w:rsid w:val="006B3172"/>
    <w:rsid w:val="006B41B7"/>
    <w:rsid w:val="006B4742"/>
    <w:rsid w:val="006C4344"/>
    <w:rsid w:val="006E2E25"/>
    <w:rsid w:val="006E3C3F"/>
    <w:rsid w:val="006E7A8E"/>
    <w:rsid w:val="006F2E70"/>
    <w:rsid w:val="00702559"/>
    <w:rsid w:val="007152D1"/>
    <w:rsid w:val="007239D0"/>
    <w:rsid w:val="00731663"/>
    <w:rsid w:val="007446D5"/>
    <w:rsid w:val="00745BC6"/>
    <w:rsid w:val="00794F1E"/>
    <w:rsid w:val="007A6D7B"/>
    <w:rsid w:val="007B0B30"/>
    <w:rsid w:val="007E4282"/>
    <w:rsid w:val="00806E4F"/>
    <w:rsid w:val="008138F2"/>
    <w:rsid w:val="00835C5A"/>
    <w:rsid w:val="00841267"/>
    <w:rsid w:val="00844BDA"/>
    <w:rsid w:val="008577AE"/>
    <w:rsid w:val="00875E6B"/>
    <w:rsid w:val="00875EE0"/>
    <w:rsid w:val="0088746D"/>
    <w:rsid w:val="008A527F"/>
    <w:rsid w:val="008B7DC6"/>
    <w:rsid w:val="008F45CC"/>
    <w:rsid w:val="008F51E8"/>
    <w:rsid w:val="00902212"/>
    <w:rsid w:val="00920612"/>
    <w:rsid w:val="00922EAA"/>
    <w:rsid w:val="009337DC"/>
    <w:rsid w:val="00934EBF"/>
    <w:rsid w:val="009360A2"/>
    <w:rsid w:val="009443F4"/>
    <w:rsid w:val="00950EA1"/>
    <w:rsid w:val="009565B9"/>
    <w:rsid w:val="009649D4"/>
    <w:rsid w:val="00972911"/>
    <w:rsid w:val="00987628"/>
    <w:rsid w:val="00997BD8"/>
    <w:rsid w:val="009B3829"/>
    <w:rsid w:val="009C6DDB"/>
    <w:rsid w:val="009D6E6C"/>
    <w:rsid w:val="009E1926"/>
    <w:rsid w:val="00A07B0A"/>
    <w:rsid w:val="00A16CD2"/>
    <w:rsid w:val="00A31B5E"/>
    <w:rsid w:val="00A46716"/>
    <w:rsid w:val="00A468B1"/>
    <w:rsid w:val="00A505EB"/>
    <w:rsid w:val="00A75BC6"/>
    <w:rsid w:val="00AA244A"/>
    <w:rsid w:val="00AA7F90"/>
    <w:rsid w:val="00AC2889"/>
    <w:rsid w:val="00AE0C41"/>
    <w:rsid w:val="00AE30C2"/>
    <w:rsid w:val="00AE4FF3"/>
    <w:rsid w:val="00AE615C"/>
    <w:rsid w:val="00B72D1B"/>
    <w:rsid w:val="00B90BF8"/>
    <w:rsid w:val="00B913F5"/>
    <w:rsid w:val="00B91E5B"/>
    <w:rsid w:val="00B94E3D"/>
    <w:rsid w:val="00BE2F4E"/>
    <w:rsid w:val="00BF2ADB"/>
    <w:rsid w:val="00C21816"/>
    <w:rsid w:val="00C5373F"/>
    <w:rsid w:val="00C56F40"/>
    <w:rsid w:val="00C7050B"/>
    <w:rsid w:val="00C96FB9"/>
    <w:rsid w:val="00CB7A5E"/>
    <w:rsid w:val="00CD2766"/>
    <w:rsid w:val="00CE1824"/>
    <w:rsid w:val="00D43269"/>
    <w:rsid w:val="00D4422C"/>
    <w:rsid w:val="00D47935"/>
    <w:rsid w:val="00D71128"/>
    <w:rsid w:val="00D7197F"/>
    <w:rsid w:val="00D71C92"/>
    <w:rsid w:val="00D7484C"/>
    <w:rsid w:val="00D870D1"/>
    <w:rsid w:val="00D9101B"/>
    <w:rsid w:val="00D92337"/>
    <w:rsid w:val="00D97259"/>
    <w:rsid w:val="00D97DC2"/>
    <w:rsid w:val="00DA62C0"/>
    <w:rsid w:val="00DB114D"/>
    <w:rsid w:val="00DC0346"/>
    <w:rsid w:val="00DC7A46"/>
    <w:rsid w:val="00DD2947"/>
    <w:rsid w:val="00DE48D3"/>
    <w:rsid w:val="00DE7469"/>
    <w:rsid w:val="00E057C0"/>
    <w:rsid w:val="00E149C6"/>
    <w:rsid w:val="00E15169"/>
    <w:rsid w:val="00E20FA3"/>
    <w:rsid w:val="00E33415"/>
    <w:rsid w:val="00E52577"/>
    <w:rsid w:val="00E66ED1"/>
    <w:rsid w:val="00E82C6D"/>
    <w:rsid w:val="00EB472E"/>
    <w:rsid w:val="00EB5F94"/>
    <w:rsid w:val="00EF11F6"/>
    <w:rsid w:val="00F0039C"/>
    <w:rsid w:val="00F21CE8"/>
    <w:rsid w:val="00F26782"/>
    <w:rsid w:val="00F3102A"/>
    <w:rsid w:val="00F6135D"/>
    <w:rsid w:val="00F61E74"/>
    <w:rsid w:val="00F76F78"/>
    <w:rsid w:val="00F77A45"/>
    <w:rsid w:val="00F820C7"/>
    <w:rsid w:val="00F83133"/>
    <w:rsid w:val="00F86F1B"/>
    <w:rsid w:val="00FA0B3D"/>
    <w:rsid w:val="00FA109B"/>
    <w:rsid w:val="00FB42C3"/>
    <w:rsid w:val="00FD185E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C073"/>
  <w15:docId w15:val="{98A4E41E-B319-469F-986B-B97384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  <w:style w:type="paragraph" w:styleId="NoSpacing">
    <w:name w:val="No Spacing"/>
    <w:uiPriority w:val="1"/>
    <w:qFormat/>
    <w:rsid w:val="005108F5"/>
    <w:pPr>
      <w:spacing w:after="0" w:line="240" w:lineRule="auto"/>
    </w:pPr>
  </w:style>
  <w:style w:type="paragraph" w:customStyle="1" w:styleId="Body">
    <w:name w:val="Body"/>
    <w:rsid w:val="00292554"/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F0D5-46C3-442B-8B14-A6498D41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Patentu valdes ieņēmumu un izdevumu atšifrējums 2021.–2023. gadam</vt:lpstr>
      <vt:lpstr>Pielikums MK rīkojuma projektam "Par Patentu valdes 2018.gada budžeta apstiprināšanu"</vt:lpstr>
    </vt:vector>
  </TitlesOfParts>
  <Company>Tieslietu ministrija (Patentu valde)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Patentu valdes ieņēmumu un izdevumu atšifrējums 2021.–2023. gadam</dc:title>
  <dc:subject>Pielikums Ministru kabineta rīkojuma projektam</dc:subject>
  <dc:creator>Diāna Bojāre</dc:creator>
  <dc:description>67099632, diana.bojare@lrpv.gov.lv_x000d_
</dc:description>
  <cp:lastModifiedBy>Leontine Babkina</cp:lastModifiedBy>
  <cp:revision>12</cp:revision>
  <cp:lastPrinted>2020-09-18T07:57:00Z</cp:lastPrinted>
  <dcterms:created xsi:type="dcterms:W3CDTF">2020-08-19T05:50:00Z</dcterms:created>
  <dcterms:modified xsi:type="dcterms:W3CDTF">2020-09-30T12:03:00Z</dcterms:modified>
</cp:coreProperties>
</file>