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E3D5C" w14:textId="77777777" w:rsidR="00034CF4" w:rsidRDefault="00034CF4">
      <w:pPr>
        <w:jc w:val="both"/>
        <w:rPr>
          <w:sz w:val="28"/>
          <w:lang w:val="lv-LV"/>
        </w:rPr>
      </w:pPr>
    </w:p>
    <w:p w14:paraId="33D4D5DA" w14:textId="77777777" w:rsidR="004C2053" w:rsidRDefault="004C2053">
      <w:pPr>
        <w:jc w:val="both"/>
        <w:rPr>
          <w:sz w:val="28"/>
          <w:lang w:val="lv-LV"/>
        </w:rPr>
      </w:pPr>
    </w:p>
    <w:p w14:paraId="071CE776" w14:textId="77777777" w:rsidR="004C2053" w:rsidRPr="004C2053" w:rsidRDefault="004C2053" w:rsidP="004C2053">
      <w:pPr>
        <w:tabs>
          <w:tab w:val="left" w:pos="6663"/>
        </w:tabs>
        <w:rPr>
          <w:sz w:val="28"/>
          <w:szCs w:val="28"/>
          <w:lang w:val="lv-LV"/>
        </w:rPr>
      </w:pPr>
      <w:r w:rsidRPr="004C2053">
        <w:rPr>
          <w:sz w:val="28"/>
          <w:szCs w:val="28"/>
          <w:lang w:val="lv-LV"/>
        </w:rPr>
        <w:t>20</w:t>
      </w:r>
      <w:r w:rsidR="00937387">
        <w:rPr>
          <w:sz w:val="28"/>
          <w:szCs w:val="28"/>
          <w:lang w:val="lv-LV"/>
        </w:rPr>
        <w:t>20</w:t>
      </w:r>
      <w:r w:rsidRPr="004C2053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="00503B97">
        <w:rPr>
          <w:sz w:val="28"/>
          <w:szCs w:val="28"/>
          <w:lang w:val="lv-LV"/>
        </w:rPr>
        <w:t xml:space="preserve">gada  </w:t>
      </w:r>
      <w:r w:rsidRPr="004C2053">
        <w:rPr>
          <w:sz w:val="28"/>
          <w:szCs w:val="28"/>
          <w:lang w:val="lv-LV"/>
        </w:rPr>
        <w:t xml:space="preserve">            </w:t>
      </w:r>
      <w:r w:rsidRPr="004C2053">
        <w:rPr>
          <w:sz w:val="28"/>
          <w:szCs w:val="28"/>
          <w:lang w:val="lv-LV"/>
        </w:rPr>
        <w:tab/>
        <w:t xml:space="preserve">Rīkojums Nr.  </w:t>
      </w:r>
    </w:p>
    <w:p w14:paraId="7AE8567B" w14:textId="77777777" w:rsidR="004C2053" w:rsidRPr="004C2053" w:rsidRDefault="004C2053" w:rsidP="004C2053">
      <w:pPr>
        <w:tabs>
          <w:tab w:val="left" w:pos="6663"/>
        </w:tabs>
        <w:rPr>
          <w:sz w:val="28"/>
          <w:szCs w:val="28"/>
          <w:lang w:val="lv-LV"/>
        </w:rPr>
      </w:pPr>
      <w:r w:rsidRPr="004C2053">
        <w:rPr>
          <w:sz w:val="28"/>
          <w:szCs w:val="28"/>
          <w:lang w:val="lv-LV"/>
        </w:rPr>
        <w:t>Rīgā</w:t>
      </w:r>
      <w:r w:rsidRPr="004C2053">
        <w:rPr>
          <w:sz w:val="28"/>
          <w:szCs w:val="28"/>
          <w:lang w:val="lv-LV"/>
        </w:rPr>
        <w:tab/>
        <w:t>(prot. Nr.    .§)</w:t>
      </w:r>
    </w:p>
    <w:p w14:paraId="3E4AAADD" w14:textId="77777777" w:rsidR="004C2053" w:rsidRPr="009C72F3" w:rsidRDefault="004C2053">
      <w:pPr>
        <w:jc w:val="both"/>
        <w:rPr>
          <w:sz w:val="28"/>
          <w:lang w:val="lv-LV"/>
        </w:rPr>
      </w:pPr>
    </w:p>
    <w:p w14:paraId="5189B5A1" w14:textId="77777777" w:rsidR="00034CF4" w:rsidRPr="009C72F3" w:rsidRDefault="00034CF4">
      <w:pPr>
        <w:jc w:val="both"/>
        <w:rPr>
          <w:sz w:val="28"/>
          <w:lang w:val="lv-LV"/>
        </w:rPr>
      </w:pPr>
    </w:p>
    <w:p w14:paraId="2B09B70F" w14:textId="77777777" w:rsidR="00034CF4" w:rsidRPr="009C72F3" w:rsidRDefault="00E70B2C">
      <w:pPr>
        <w:jc w:val="center"/>
        <w:rPr>
          <w:lang w:val="lv-LV"/>
        </w:rPr>
      </w:pPr>
      <w:r>
        <w:rPr>
          <w:b/>
          <w:sz w:val="28"/>
          <w:lang w:val="lv-LV"/>
        </w:rPr>
        <w:t>Par</w:t>
      </w:r>
      <w:r w:rsidR="00F1731E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Kūdras ilgtspējīgas izmantošanas pamatnostādnēm 20</w:t>
      </w:r>
      <w:r w:rsidR="00937387">
        <w:rPr>
          <w:b/>
          <w:sz w:val="28"/>
          <w:lang w:val="lv-LV"/>
        </w:rPr>
        <w:t>20</w:t>
      </w:r>
      <w:r>
        <w:rPr>
          <w:b/>
          <w:sz w:val="28"/>
          <w:lang w:val="lv-LV"/>
        </w:rPr>
        <w:t>. – 20</w:t>
      </w:r>
      <w:r w:rsidR="00423D71">
        <w:rPr>
          <w:b/>
          <w:sz w:val="28"/>
          <w:lang w:val="lv-LV"/>
        </w:rPr>
        <w:t>3</w:t>
      </w:r>
      <w:r>
        <w:rPr>
          <w:b/>
          <w:sz w:val="28"/>
          <w:lang w:val="lv-LV"/>
        </w:rPr>
        <w:t>0. gadam</w:t>
      </w:r>
    </w:p>
    <w:p w14:paraId="2EC07E8F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29C41210" w14:textId="77777777" w:rsidR="002912B9" w:rsidRPr="00847BBB" w:rsidRDefault="000B78B9" w:rsidP="00712ACF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2912B9" w:rsidRPr="00847BBB">
        <w:rPr>
          <w:sz w:val="28"/>
          <w:szCs w:val="28"/>
          <w:lang w:val="lv-LV"/>
        </w:rPr>
        <w:t>Apstiprināt Kūdra</w:t>
      </w:r>
      <w:bookmarkStart w:id="0" w:name="_GoBack"/>
      <w:bookmarkEnd w:id="0"/>
      <w:r w:rsidR="002912B9" w:rsidRPr="00847BBB">
        <w:rPr>
          <w:sz w:val="28"/>
          <w:szCs w:val="28"/>
          <w:lang w:val="lv-LV"/>
        </w:rPr>
        <w:t>s ilgtspējīgas izmantošanas pamatnostādnes 20</w:t>
      </w:r>
      <w:r w:rsidR="00937387">
        <w:rPr>
          <w:sz w:val="28"/>
          <w:szCs w:val="28"/>
          <w:lang w:val="lv-LV"/>
        </w:rPr>
        <w:t>20</w:t>
      </w:r>
      <w:r w:rsidR="002912B9" w:rsidRPr="00847BBB">
        <w:rPr>
          <w:sz w:val="28"/>
          <w:szCs w:val="28"/>
          <w:lang w:val="lv-LV"/>
        </w:rPr>
        <w:t xml:space="preserve">. – </w:t>
      </w:r>
      <w:r w:rsidR="00F1731E">
        <w:rPr>
          <w:sz w:val="28"/>
          <w:szCs w:val="28"/>
          <w:lang w:val="lv-LV"/>
        </w:rPr>
        <w:t>20</w:t>
      </w:r>
      <w:r w:rsidR="00423D71">
        <w:rPr>
          <w:sz w:val="28"/>
          <w:szCs w:val="28"/>
          <w:lang w:val="lv-LV"/>
        </w:rPr>
        <w:t>3</w:t>
      </w:r>
      <w:r w:rsidR="00F1731E">
        <w:rPr>
          <w:sz w:val="28"/>
          <w:szCs w:val="28"/>
          <w:lang w:val="lv-LV"/>
        </w:rPr>
        <w:t>0.</w:t>
      </w:r>
      <w:r w:rsidR="00924606">
        <w:rPr>
          <w:sz w:val="28"/>
          <w:szCs w:val="28"/>
          <w:lang w:val="lv-LV"/>
        </w:rPr>
        <w:t> </w:t>
      </w:r>
      <w:r w:rsidR="004558B8">
        <w:rPr>
          <w:sz w:val="28"/>
          <w:szCs w:val="28"/>
          <w:lang w:val="lv-LV"/>
        </w:rPr>
        <w:t>gadam (turpmāk – P</w:t>
      </w:r>
      <w:r w:rsidR="002912B9" w:rsidRPr="00847BBB">
        <w:rPr>
          <w:sz w:val="28"/>
          <w:szCs w:val="28"/>
          <w:lang w:val="lv-LV"/>
        </w:rPr>
        <w:t>amatnostādnes).</w:t>
      </w:r>
    </w:p>
    <w:p w14:paraId="61F5A8AE" w14:textId="77777777" w:rsidR="002912B9" w:rsidRDefault="000B78B9" w:rsidP="00712ACF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2912B9" w:rsidRPr="00847BBB">
        <w:rPr>
          <w:sz w:val="28"/>
          <w:szCs w:val="28"/>
          <w:lang w:val="lv-LV"/>
        </w:rPr>
        <w:t>Noteikt, ka par Pamatnostādņu izpildes koordināciju ir atbildīga Vides aizsardzības un reģionālās attīstības ministrija.</w:t>
      </w:r>
    </w:p>
    <w:p w14:paraId="2855163F" w14:textId="77777777" w:rsidR="00AF51B9" w:rsidRDefault="00F1731E" w:rsidP="00712ACF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0B78B9">
        <w:rPr>
          <w:sz w:val="28"/>
          <w:szCs w:val="28"/>
          <w:lang w:val="lv-LV"/>
        </w:rPr>
        <w:t> </w:t>
      </w:r>
      <w:r w:rsidR="00AF51B9">
        <w:rPr>
          <w:sz w:val="28"/>
          <w:szCs w:val="28"/>
          <w:lang w:val="lv-LV"/>
        </w:rPr>
        <w:t>Vides aizsardzības un reģionālās attīstības ministrijai sagatavot un vides aizsardzības un reģionālās attīstības ministram iesniegt noteiktā kārtībā Ministru kabinetā informatīvu ziņojumu:</w:t>
      </w:r>
    </w:p>
    <w:p w14:paraId="63432C1A" w14:textId="77777777" w:rsidR="00AF51B9" w:rsidRPr="00A57769" w:rsidRDefault="000B78B9" w:rsidP="00712ACF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3.1. </w:t>
      </w:r>
      <w:r w:rsidR="00AF51B9">
        <w:rPr>
          <w:sz w:val="28"/>
          <w:szCs w:val="28"/>
          <w:lang w:val="lv-LV"/>
        </w:rPr>
        <w:t xml:space="preserve">par Pamatnostādņu </w:t>
      </w:r>
      <w:r w:rsidR="00E030F5">
        <w:rPr>
          <w:sz w:val="28"/>
          <w:szCs w:val="28"/>
          <w:lang w:val="lv-LV"/>
        </w:rPr>
        <w:t>starpposma ietekmes izvērtēšanu</w:t>
      </w:r>
      <w:r w:rsidR="00AF51B9">
        <w:rPr>
          <w:sz w:val="28"/>
          <w:szCs w:val="28"/>
          <w:lang w:val="lv-LV"/>
        </w:rPr>
        <w:t xml:space="preserve"> 20</w:t>
      </w:r>
      <w:r w:rsidR="00937387">
        <w:rPr>
          <w:sz w:val="28"/>
          <w:szCs w:val="28"/>
          <w:lang w:val="lv-LV"/>
        </w:rPr>
        <w:t>20</w:t>
      </w:r>
      <w:r w:rsidR="00503B97">
        <w:rPr>
          <w:sz w:val="28"/>
          <w:szCs w:val="28"/>
          <w:lang w:val="lv-LV"/>
        </w:rPr>
        <w:t xml:space="preserve">. – </w:t>
      </w:r>
      <w:r w:rsidR="00AF51B9">
        <w:rPr>
          <w:sz w:val="28"/>
          <w:szCs w:val="28"/>
          <w:lang w:val="lv-LV"/>
        </w:rPr>
        <w:t>20</w:t>
      </w:r>
      <w:r w:rsidR="00A81CE5">
        <w:rPr>
          <w:sz w:val="28"/>
          <w:szCs w:val="28"/>
          <w:lang w:val="lv-LV"/>
        </w:rPr>
        <w:t>2</w:t>
      </w:r>
      <w:r w:rsidR="00E030F5">
        <w:rPr>
          <w:sz w:val="28"/>
          <w:szCs w:val="28"/>
          <w:lang w:val="lv-LV"/>
        </w:rPr>
        <w:t>5</w:t>
      </w:r>
      <w:r w:rsidR="00AF51B9">
        <w:rPr>
          <w:sz w:val="28"/>
          <w:szCs w:val="28"/>
          <w:lang w:val="lv-LV"/>
        </w:rPr>
        <w:t xml:space="preserve">. gadā – līdz </w:t>
      </w:r>
      <w:r w:rsidR="00AF51B9" w:rsidRPr="00A57769">
        <w:rPr>
          <w:sz w:val="28"/>
          <w:szCs w:val="28"/>
          <w:lang w:val="lv-LV"/>
        </w:rPr>
        <w:t>20</w:t>
      </w:r>
      <w:r w:rsidR="00A81CE5">
        <w:rPr>
          <w:sz w:val="28"/>
          <w:szCs w:val="28"/>
          <w:lang w:val="lv-LV"/>
        </w:rPr>
        <w:t>2</w:t>
      </w:r>
      <w:r w:rsidR="00E030F5">
        <w:rPr>
          <w:sz w:val="28"/>
          <w:szCs w:val="28"/>
          <w:lang w:val="lv-LV"/>
        </w:rPr>
        <w:t>5</w:t>
      </w:r>
      <w:r w:rsidR="00AF51B9" w:rsidRPr="00A57769">
        <w:rPr>
          <w:sz w:val="28"/>
          <w:szCs w:val="28"/>
          <w:lang w:val="lv-LV"/>
        </w:rPr>
        <w:t>.</w:t>
      </w:r>
      <w:r w:rsidR="00924606">
        <w:rPr>
          <w:sz w:val="28"/>
          <w:szCs w:val="28"/>
          <w:lang w:val="lv-LV"/>
        </w:rPr>
        <w:t> </w:t>
      </w:r>
      <w:r w:rsidR="00AF51B9" w:rsidRPr="00A57769">
        <w:rPr>
          <w:sz w:val="28"/>
          <w:szCs w:val="28"/>
          <w:lang w:val="lv-LV"/>
        </w:rPr>
        <w:t>gada 30.</w:t>
      </w:r>
      <w:r w:rsidR="00924606">
        <w:rPr>
          <w:sz w:val="28"/>
          <w:szCs w:val="28"/>
          <w:lang w:val="lv-LV"/>
        </w:rPr>
        <w:t> </w:t>
      </w:r>
      <w:r w:rsidR="00AF51B9" w:rsidRPr="00A57769">
        <w:rPr>
          <w:sz w:val="28"/>
          <w:szCs w:val="28"/>
          <w:lang w:val="lv-LV"/>
        </w:rPr>
        <w:t>decembrim;</w:t>
      </w:r>
    </w:p>
    <w:p w14:paraId="22FFCAA6" w14:textId="77777777" w:rsidR="00AF51B9" w:rsidRPr="00A57769" w:rsidRDefault="000B78B9" w:rsidP="00712ACF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3.2. </w:t>
      </w:r>
      <w:r w:rsidR="00AF51B9" w:rsidRPr="00A57769">
        <w:rPr>
          <w:sz w:val="28"/>
          <w:szCs w:val="28"/>
          <w:lang w:val="lv-LV"/>
        </w:rPr>
        <w:t xml:space="preserve">par Pamatnostādņu </w:t>
      </w:r>
      <w:r w:rsidR="00E030F5">
        <w:rPr>
          <w:sz w:val="28"/>
          <w:szCs w:val="28"/>
          <w:lang w:val="lv-LV"/>
        </w:rPr>
        <w:t xml:space="preserve">gala ietekmes izvērtējumu </w:t>
      </w:r>
      <w:r w:rsidR="00AF51B9" w:rsidRPr="00A57769">
        <w:rPr>
          <w:sz w:val="28"/>
          <w:szCs w:val="28"/>
          <w:lang w:val="lv-LV"/>
        </w:rPr>
        <w:t>– līdz 20</w:t>
      </w:r>
      <w:r w:rsidR="00A81CE5">
        <w:rPr>
          <w:sz w:val="28"/>
          <w:szCs w:val="28"/>
          <w:lang w:val="lv-LV"/>
        </w:rPr>
        <w:t>3</w:t>
      </w:r>
      <w:r w:rsidR="00E030F5">
        <w:rPr>
          <w:sz w:val="28"/>
          <w:szCs w:val="28"/>
          <w:lang w:val="lv-LV"/>
        </w:rPr>
        <w:t>2</w:t>
      </w:r>
      <w:r w:rsidR="00AF51B9" w:rsidRPr="00A57769">
        <w:rPr>
          <w:sz w:val="28"/>
          <w:szCs w:val="28"/>
          <w:lang w:val="lv-LV"/>
        </w:rPr>
        <w:t>.</w:t>
      </w:r>
      <w:r w:rsidR="00924606">
        <w:rPr>
          <w:sz w:val="28"/>
          <w:szCs w:val="28"/>
          <w:lang w:val="lv-LV"/>
        </w:rPr>
        <w:t> </w:t>
      </w:r>
      <w:r w:rsidR="00AF51B9" w:rsidRPr="00A57769">
        <w:rPr>
          <w:sz w:val="28"/>
          <w:szCs w:val="28"/>
          <w:lang w:val="lv-LV"/>
        </w:rPr>
        <w:t>gada 30.</w:t>
      </w:r>
      <w:r w:rsidR="00924606">
        <w:rPr>
          <w:sz w:val="28"/>
          <w:szCs w:val="28"/>
          <w:lang w:val="lv-LV"/>
        </w:rPr>
        <w:t> </w:t>
      </w:r>
      <w:r w:rsidR="00AF51B9" w:rsidRPr="00A57769">
        <w:rPr>
          <w:sz w:val="28"/>
          <w:szCs w:val="28"/>
          <w:lang w:val="lv-LV"/>
        </w:rPr>
        <w:t>decembrim;</w:t>
      </w:r>
    </w:p>
    <w:p w14:paraId="4A0DF6AE" w14:textId="77777777" w:rsidR="00034CF4" w:rsidRPr="00A57769" w:rsidRDefault="000B78B9" w:rsidP="00712ACF">
      <w:pPr>
        <w:spacing w:after="120"/>
        <w:ind w:firstLine="720"/>
        <w:jc w:val="both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bCs/>
          <w:sz w:val="28"/>
          <w:szCs w:val="28"/>
          <w:lang w:val="lv-LV"/>
        </w:rPr>
        <w:t>4. </w:t>
      </w:r>
      <w:r w:rsidR="00F1731E" w:rsidRPr="00A57769">
        <w:rPr>
          <w:sz w:val="28"/>
          <w:szCs w:val="28"/>
          <w:shd w:val="clear" w:color="auto" w:fill="FFFFFF"/>
          <w:lang w:val="lv-LV"/>
        </w:rPr>
        <w:t xml:space="preserve">Pamatnostādņu īstenošanā iesaistītajām institūcijām </w:t>
      </w:r>
      <w:r w:rsidR="00937387">
        <w:rPr>
          <w:sz w:val="28"/>
          <w:szCs w:val="28"/>
          <w:shd w:val="clear" w:color="auto" w:fill="FFFFFF"/>
          <w:lang w:val="lv-LV"/>
        </w:rPr>
        <w:t>2020</w:t>
      </w:r>
      <w:r w:rsidR="009638BD">
        <w:rPr>
          <w:sz w:val="28"/>
          <w:szCs w:val="28"/>
          <w:shd w:val="clear" w:color="auto" w:fill="FFFFFF"/>
          <w:lang w:val="lv-LV"/>
        </w:rPr>
        <w:t>. </w:t>
      </w:r>
      <w:r w:rsidR="00F1731E" w:rsidRPr="00A57769">
        <w:rPr>
          <w:sz w:val="28"/>
          <w:szCs w:val="28"/>
          <w:shd w:val="clear" w:color="auto" w:fill="FFFFFF"/>
          <w:lang w:val="lv-LV"/>
        </w:rPr>
        <w:t>gadā pamatnostādnēs ietverto pasākumu īstenošanu nodrošināt piešķirto valsts budžeta līdzekļu ietvaros.</w:t>
      </w:r>
    </w:p>
    <w:p w14:paraId="14BD49C7" w14:textId="77777777" w:rsidR="00034CF4" w:rsidRDefault="00034CF4">
      <w:pPr>
        <w:pStyle w:val="BodyText"/>
        <w:ind w:firstLine="709"/>
        <w:jc w:val="both"/>
        <w:rPr>
          <w:b w:val="0"/>
        </w:rPr>
      </w:pPr>
    </w:p>
    <w:p w14:paraId="3CC42598" w14:textId="77777777" w:rsidR="006348F0" w:rsidRPr="009C72F3" w:rsidRDefault="006348F0">
      <w:pPr>
        <w:pStyle w:val="BodyText"/>
        <w:ind w:firstLine="709"/>
        <w:jc w:val="both"/>
        <w:rPr>
          <w:b w:val="0"/>
        </w:rPr>
      </w:pPr>
    </w:p>
    <w:p w14:paraId="4BE30AF0" w14:textId="77777777" w:rsidR="002912B9" w:rsidRPr="00847BBB" w:rsidRDefault="002912B9" w:rsidP="002912B9">
      <w:pPr>
        <w:pStyle w:val="tv2131"/>
        <w:tabs>
          <w:tab w:val="left" w:pos="6804"/>
        </w:tabs>
        <w:spacing w:before="0" w:line="240" w:lineRule="auto"/>
        <w:ind w:left="2846" w:hanging="2137"/>
        <w:jc w:val="left"/>
        <w:rPr>
          <w:rFonts w:ascii="Times New Roman" w:hAnsi="Times New Roman"/>
          <w:sz w:val="28"/>
          <w:szCs w:val="28"/>
        </w:rPr>
      </w:pPr>
      <w:r w:rsidRPr="00847BBB">
        <w:rPr>
          <w:rFonts w:ascii="Times New Roman" w:hAnsi="Times New Roman"/>
          <w:sz w:val="28"/>
          <w:szCs w:val="28"/>
        </w:rPr>
        <w:t xml:space="preserve">Ministru prezidents </w:t>
      </w:r>
      <w:r w:rsidRPr="00847BBB">
        <w:rPr>
          <w:rFonts w:ascii="Times New Roman" w:hAnsi="Times New Roman"/>
          <w:sz w:val="28"/>
          <w:szCs w:val="28"/>
        </w:rPr>
        <w:tab/>
      </w:r>
      <w:r w:rsidR="00CC30F1">
        <w:rPr>
          <w:rFonts w:ascii="Times New Roman" w:hAnsi="Times New Roman"/>
          <w:sz w:val="28"/>
          <w:szCs w:val="28"/>
        </w:rPr>
        <w:t>A. K. Kariņš</w:t>
      </w:r>
    </w:p>
    <w:p w14:paraId="60278768" w14:textId="77777777" w:rsidR="00DA6BA7" w:rsidRPr="009C72F3" w:rsidRDefault="00DA6BA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67828209" w14:textId="77777777" w:rsidR="00A57769" w:rsidRDefault="002912B9" w:rsidP="00A57769">
      <w:pPr>
        <w:pStyle w:val="tv2161"/>
        <w:tabs>
          <w:tab w:val="left" w:pos="6804"/>
        </w:tabs>
        <w:spacing w:before="0" w:line="240" w:lineRule="auto"/>
        <w:ind w:left="2846" w:hanging="2137"/>
        <w:jc w:val="both"/>
        <w:rPr>
          <w:rFonts w:ascii="Times New Roman" w:hAnsi="Times New Roman"/>
          <w:sz w:val="28"/>
          <w:szCs w:val="28"/>
        </w:rPr>
      </w:pPr>
      <w:r w:rsidRPr="00847BBB">
        <w:rPr>
          <w:rFonts w:ascii="Times New Roman" w:hAnsi="Times New Roman"/>
          <w:sz w:val="28"/>
          <w:szCs w:val="28"/>
        </w:rPr>
        <w:t>Vides aizsardzības un</w:t>
      </w:r>
    </w:p>
    <w:p w14:paraId="14C38AA2" w14:textId="77777777" w:rsidR="009C72F3" w:rsidRPr="00A57769" w:rsidRDefault="002912B9" w:rsidP="00A57769">
      <w:pPr>
        <w:pStyle w:val="tv2161"/>
        <w:tabs>
          <w:tab w:val="left" w:pos="6804"/>
        </w:tabs>
        <w:spacing w:before="0" w:line="240" w:lineRule="auto"/>
        <w:ind w:left="2846" w:hanging="2137"/>
        <w:jc w:val="both"/>
        <w:rPr>
          <w:rFonts w:ascii="Times New Roman" w:hAnsi="Times New Roman"/>
          <w:sz w:val="28"/>
          <w:szCs w:val="28"/>
        </w:rPr>
      </w:pPr>
      <w:r w:rsidRPr="00847BBB">
        <w:rPr>
          <w:rFonts w:ascii="Times New Roman" w:hAnsi="Times New Roman"/>
          <w:sz w:val="28"/>
          <w:szCs w:val="28"/>
        </w:rPr>
        <w:t xml:space="preserve">reģionālās attīstības ministrs </w:t>
      </w:r>
      <w:r w:rsidRPr="00847BBB">
        <w:rPr>
          <w:rFonts w:ascii="Times New Roman" w:hAnsi="Times New Roman"/>
          <w:sz w:val="28"/>
          <w:szCs w:val="28"/>
        </w:rPr>
        <w:tab/>
      </w:r>
      <w:r w:rsidR="00CC30F1">
        <w:rPr>
          <w:rFonts w:ascii="Times New Roman" w:hAnsi="Times New Roman"/>
          <w:sz w:val="28"/>
          <w:szCs w:val="28"/>
        </w:rPr>
        <w:t>J</w:t>
      </w:r>
      <w:r w:rsidRPr="00847BBB">
        <w:rPr>
          <w:rFonts w:ascii="Times New Roman" w:hAnsi="Times New Roman"/>
          <w:sz w:val="28"/>
          <w:szCs w:val="28"/>
        </w:rPr>
        <w:t>.</w:t>
      </w:r>
      <w:r w:rsidR="00CC30F1">
        <w:rPr>
          <w:rFonts w:ascii="Times New Roman" w:hAnsi="Times New Roman"/>
          <w:sz w:val="28"/>
          <w:szCs w:val="28"/>
        </w:rPr>
        <w:t xml:space="preserve"> Pūce</w:t>
      </w:r>
      <w:r w:rsidRPr="00847BBB">
        <w:rPr>
          <w:rFonts w:ascii="Times New Roman" w:hAnsi="Times New Roman"/>
          <w:sz w:val="28"/>
          <w:szCs w:val="28"/>
        </w:rPr>
        <w:t xml:space="preserve"> </w:t>
      </w:r>
    </w:p>
    <w:sectPr w:rsidR="009C72F3" w:rsidRPr="00A57769" w:rsidSect="0002223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0AEB" w14:textId="77777777" w:rsidR="0099792D" w:rsidRDefault="0099792D">
      <w:r>
        <w:separator/>
      </w:r>
    </w:p>
  </w:endnote>
  <w:endnote w:type="continuationSeparator" w:id="0">
    <w:p w14:paraId="4A769C5F" w14:textId="77777777" w:rsidR="0099792D" w:rsidRDefault="0099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970FB" w14:textId="77777777" w:rsidR="0099792D" w:rsidRDefault="0099792D">
      <w:r>
        <w:separator/>
      </w:r>
    </w:p>
  </w:footnote>
  <w:footnote w:type="continuationSeparator" w:id="0">
    <w:p w14:paraId="0B7976EB" w14:textId="77777777" w:rsidR="0099792D" w:rsidRDefault="0099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B"/>
    <w:rsid w:val="00022237"/>
    <w:rsid w:val="00031FC3"/>
    <w:rsid w:val="00033FF6"/>
    <w:rsid w:val="00034CF4"/>
    <w:rsid w:val="000B78B9"/>
    <w:rsid w:val="000F694E"/>
    <w:rsid w:val="001767D4"/>
    <w:rsid w:val="001E2D67"/>
    <w:rsid w:val="002912B9"/>
    <w:rsid w:val="00371D37"/>
    <w:rsid w:val="003A1D18"/>
    <w:rsid w:val="003C3022"/>
    <w:rsid w:val="00423D71"/>
    <w:rsid w:val="004558B8"/>
    <w:rsid w:val="004B2A45"/>
    <w:rsid w:val="004C2053"/>
    <w:rsid w:val="00503B97"/>
    <w:rsid w:val="00532F95"/>
    <w:rsid w:val="00554D6C"/>
    <w:rsid w:val="005A1A0C"/>
    <w:rsid w:val="006348F0"/>
    <w:rsid w:val="00635DF0"/>
    <w:rsid w:val="00671E70"/>
    <w:rsid w:val="00712ACF"/>
    <w:rsid w:val="00724E2D"/>
    <w:rsid w:val="0073120C"/>
    <w:rsid w:val="0079149D"/>
    <w:rsid w:val="00791CC3"/>
    <w:rsid w:val="007B3932"/>
    <w:rsid w:val="007E5F16"/>
    <w:rsid w:val="00800BEF"/>
    <w:rsid w:val="008602B2"/>
    <w:rsid w:val="008F594B"/>
    <w:rsid w:val="00924606"/>
    <w:rsid w:val="00937387"/>
    <w:rsid w:val="00944B60"/>
    <w:rsid w:val="009638BD"/>
    <w:rsid w:val="0099792D"/>
    <w:rsid w:val="009C72F3"/>
    <w:rsid w:val="009E1C58"/>
    <w:rsid w:val="00A31809"/>
    <w:rsid w:val="00A574EF"/>
    <w:rsid w:val="00A57769"/>
    <w:rsid w:val="00A81CE5"/>
    <w:rsid w:val="00AF445E"/>
    <w:rsid w:val="00AF51B9"/>
    <w:rsid w:val="00B435B3"/>
    <w:rsid w:val="00B613C7"/>
    <w:rsid w:val="00B846EC"/>
    <w:rsid w:val="00B96A92"/>
    <w:rsid w:val="00CC30F1"/>
    <w:rsid w:val="00D2762E"/>
    <w:rsid w:val="00DA6BA7"/>
    <w:rsid w:val="00E030F5"/>
    <w:rsid w:val="00E408BC"/>
    <w:rsid w:val="00E44D52"/>
    <w:rsid w:val="00E70B2C"/>
    <w:rsid w:val="00F1731E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5BD7E"/>
  <w15:docId w15:val="{C3169162-F18F-4631-AC9A-16EA5817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uiPriority w:val="99"/>
    <w:rsid w:val="002912B9"/>
    <w:rPr>
      <w:color w:val="0000FF"/>
      <w:u w:val="single"/>
    </w:rPr>
  </w:style>
  <w:style w:type="paragraph" w:customStyle="1" w:styleId="tv213">
    <w:name w:val="tv213"/>
    <w:basedOn w:val="Normal"/>
    <w:rsid w:val="002912B9"/>
    <w:pPr>
      <w:spacing w:before="100" w:beforeAutospacing="1" w:after="100" w:afterAutospacing="1"/>
    </w:pPr>
    <w:rPr>
      <w:lang w:val="lv-LV"/>
    </w:rPr>
  </w:style>
  <w:style w:type="paragraph" w:customStyle="1" w:styleId="tv2161">
    <w:name w:val="tv2161"/>
    <w:basedOn w:val="Normal"/>
    <w:rsid w:val="002912B9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val="lv-LV" w:eastAsia="en-US"/>
    </w:rPr>
  </w:style>
  <w:style w:type="paragraph" w:customStyle="1" w:styleId="tv2131">
    <w:name w:val="tv2131"/>
    <w:basedOn w:val="Normal"/>
    <w:rsid w:val="002912B9"/>
    <w:pPr>
      <w:spacing w:before="240" w:line="360" w:lineRule="auto"/>
      <w:ind w:firstLine="259"/>
      <w:jc w:val="both"/>
    </w:pPr>
    <w:rPr>
      <w:rFonts w:ascii="Verdana" w:hAnsi="Verdana"/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kūdras ilgtspējīgas izmantošanas pamatnostādnēm 2020.-2030. gadam</vt:lpstr>
    </vt:vector>
  </TitlesOfParts>
  <Company>VARAM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kūdras ilgtspējīgas izmantošanas pamatnostādnēm 2020.-2030. gadam</dc:title>
  <dc:subject>MK rīkojuma projekts</dc:subject>
  <dc:creator>Kristīne Gāga</dc:creator>
  <dc:description>67026518, kristine.gaga@varam.gov.lv</dc:description>
  <cp:lastModifiedBy>Kristīne Gāga</cp:lastModifiedBy>
  <cp:revision>23</cp:revision>
  <cp:lastPrinted>2004-05-26T10:07:00Z</cp:lastPrinted>
  <dcterms:created xsi:type="dcterms:W3CDTF">2017-12-18T07:37:00Z</dcterms:created>
  <dcterms:modified xsi:type="dcterms:W3CDTF">2020-09-04T08:06:00Z</dcterms:modified>
</cp:coreProperties>
</file>