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2E08" w14:textId="77777777" w:rsidR="00894C55" w:rsidRPr="003061DE" w:rsidRDefault="001F76F3" w:rsidP="00354A04">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3061DE">
            <w:rPr>
              <w:rFonts w:ascii="Times New Roman" w:eastAsia="Times New Roman" w:hAnsi="Times New Roman" w:cs="Times New Roman"/>
              <w:b/>
              <w:bCs/>
              <w:sz w:val="28"/>
              <w:szCs w:val="24"/>
              <w:lang w:eastAsia="lv-LV"/>
            </w:rPr>
            <w:t>Ministru kabineta rīkojuma</w:t>
          </w:r>
        </w:sdtContent>
      </w:sdt>
      <w:r w:rsidR="00894C55" w:rsidRPr="003061DE">
        <w:rPr>
          <w:rFonts w:ascii="Times New Roman" w:eastAsia="Times New Roman" w:hAnsi="Times New Roman" w:cs="Times New Roman"/>
          <w:b/>
          <w:bCs/>
          <w:sz w:val="28"/>
          <w:szCs w:val="24"/>
          <w:lang w:eastAsia="lv-LV"/>
        </w:rPr>
        <w:t xml:space="preserve"> projekta</w:t>
      </w:r>
      <w:r w:rsidR="003B0BF9" w:rsidRPr="003061DE">
        <w:rPr>
          <w:rFonts w:ascii="Times New Roman" w:eastAsia="Times New Roman" w:hAnsi="Times New Roman" w:cs="Times New Roman"/>
          <w:b/>
          <w:bCs/>
          <w:sz w:val="28"/>
          <w:szCs w:val="24"/>
          <w:lang w:eastAsia="lv-LV"/>
        </w:rPr>
        <w:br/>
      </w:r>
      <w:r w:rsidR="004436D2" w:rsidRPr="003061DE">
        <w:rPr>
          <w:rFonts w:ascii="Times New Roman" w:eastAsia="Times New Roman" w:hAnsi="Times New Roman" w:cs="Times New Roman"/>
          <w:b/>
          <w:bCs/>
          <w:sz w:val="28"/>
          <w:szCs w:val="24"/>
          <w:lang w:eastAsia="lv-LV"/>
        </w:rPr>
        <w:t>“</w:t>
      </w:r>
      <w:r w:rsidR="00F77BE4" w:rsidRPr="003061DE">
        <w:rPr>
          <w:rFonts w:ascii="Times New Roman" w:eastAsia="Times New Roman" w:hAnsi="Times New Roman" w:cs="Times New Roman"/>
          <w:b/>
          <w:bCs/>
          <w:sz w:val="28"/>
          <w:szCs w:val="24"/>
          <w:lang w:eastAsia="lv-LV"/>
        </w:rPr>
        <w:t>Par valstij dividendēs izmaksājamo valsts sabiedrības ar ierobežotu atbildību “Aknīstes psihoneiroloģiskā slimnīca”, sabiedrības ar ierobežotu atbildību “Ludzas medicīnas centrs”, valsts sabiedrības ar ierobežotu atbildību “Piejūras slimnīca” un valsts sabiedrības ar ierobežotu atbildību “Bērnu klīniskā universitātes slimnīca” 2019.gada peļņas daļu” sākotnējās ietekmes novērtējuma ziņojums</w:t>
      </w:r>
      <w:r w:rsidR="004436D2" w:rsidRPr="003061DE">
        <w:rPr>
          <w:rFonts w:ascii="Times New Roman" w:eastAsia="Times New Roman" w:hAnsi="Times New Roman" w:cs="Times New Roman"/>
          <w:b/>
          <w:bCs/>
          <w:sz w:val="28"/>
          <w:szCs w:val="24"/>
          <w:lang w:eastAsia="lv-LV"/>
        </w:rPr>
        <w:t xml:space="preserve"> </w:t>
      </w:r>
      <w:r w:rsidR="00894C55" w:rsidRPr="003061DE">
        <w:rPr>
          <w:rFonts w:ascii="Times New Roman" w:eastAsia="Times New Roman" w:hAnsi="Times New Roman" w:cs="Times New Roman"/>
          <w:b/>
          <w:bCs/>
          <w:sz w:val="28"/>
          <w:szCs w:val="24"/>
          <w:lang w:eastAsia="lv-LV"/>
        </w:rPr>
        <w:t>(anotācija)</w:t>
      </w:r>
    </w:p>
    <w:p w14:paraId="177ADDCC" w14:textId="77777777" w:rsidR="004578B0" w:rsidRPr="003061DE" w:rsidRDefault="004578B0"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0"/>
        <w:gridCol w:w="5845"/>
      </w:tblGrid>
      <w:tr w:rsidR="003061DE" w:rsidRPr="003061DE" w14:paraId="6FCACA5E" w14:textId="77777777" w:rsidTr="007D46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9B9C5F"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Tiesību akta projekta anotācijas kopsavilkums</w:t>
            </w:r>
          </w:p>
        </w:tc>
      </w:tr>
      <w:tr w:rsidR="003061DE" w:rsidRPr="003061DE" w14:paraId="7C024183" w14:textId="77777777" w:rsidTr="007D461F">
        <w:trPr>
          <w:tblCellSpacing w:w="15" w:type="dxa"/>
        </w:trPr>
        <w:tc>
          <w:tcPr>
            <w:tcW w:w="1758" w:type="pct"/>
            <w:tcBorders>
              <w:top w:val="outset" w:sz="6" w:space="0" w:color="auto"/>
              <w:left w:val="outset" w:sz="6" w:space="0" w:color="auto"/>
              <w:bottom w:val="outset" w:sz="6" w:space="0" w:color="auto"/>
              <w:right w:val="outset" w:sz="6" w:space="0" w:color="auto"/>
            </w:tcBorders>
            <w:hideMark/>
          </w:tcPr>
          <w:p w14:paraId="51C25A87"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Mērķis, </w:t>
            </w:r>
            <w:bookmarkStart w:id="0" w:name="_Hlk503445550"/>
            <w:r w:rsidRPr="003061DE">
              <w:rPr>
                <w:rFonts w:ascii="Times New Roman" w:eastAsia="Times New Roman" w:hAnsi="Times New Roman" w:cs="Times New Roman"/>
                <w:iCs/>
                <w:sz w:val="24"/>
                <w:szCs w:val="24"/>
                <w:lang w:eastAsia="lv-LV"/>
              </w:rPr>
              <w:t>risinājums</w:t>
            </w:r>
            <w:bookmarkEnd w:id="0"/>
            <w:r w:rsidRPr="003061DE">
              <w:rPr>
                <w:rFonts w:ascii="Times New Roman" w:eastAsia="Times New Roman" w:hAnsi="Times New Roman" w:cs="Times New Roman"/>
                <w:iCs/>
                <w:sz w:val="24"/>
                <w:szCs w:val="24"/>
                <w:lang w:eastAsia="lv-LV"/>
              </w:rPr>
              <w:t xml:space="preserve"> un projekta spēkā stāšanās laiks (500 zīmes bez atstarpēm)</w:t>
            </w:r>
          </w:p>
        </w:tc>
        <w:tc>
          <w:tcPr>
            <w:tcW w:w="3221" w:type="pct"/>
            <w:tcBorders>
              <w:top w:val="outset" w:sz="6" w:space="0" w:color="auto"/>
              <w:left w:val="outset" w:sz="6" w:space="0" w:color="auto"/>
              <w:bottom w:val="outset" w:sz="6" w:space="0" w:color="auto"/>
              <w:right w:val="outset" w:sz="6" w:space="0" w:color="auto"/>
            </w:tcBorders>
            <w:hideMark/>
          </w:tcPr>
          <w:p w14:paraId="2817D9EA" w14:textId="77777777" w:rsidR="004F6821" w:rsidRPr="003061DE" w:rsidRDefault="004F6821" w:rsidP="004F6821">
            <w:pPr>
              <w:spacing w:after="0" w:line="240" w:lineRule="auto"/>
              <w:jc w:val="both"/>
              <w:rPr>
                <w:rFonts w:ascii="Times New Roman" w:hAnsi="Times New Roman" w:cs="Times New Roman"/>
                <w:sz w:val="24"/>
                <w:szCs w:val="24"/>
              </w:rPr>
            </w:pPr>
            <w:r w:rsidRPr="003061DE">
              <w:rPr>
                <w:rFonts w:ascii="Times New Roman" w:hAnsi="Times New Roman" w:cs="Times New Roman"/>
                <w:sz w:val="24"/>
                <w:szCs w:val="24"/>
              </w:rPr>
              <w:t xml:space="preserve">Projekts sagatavots, lai noteiktu kapitālsabiedrībām, kurās Veselības ministrija ir valsts kapitāla daļu turētāja un kuras 2019.gadu noslēdza ar peļņu, atšķirīgu dividendēs izmaksājamo peļņas daļu 2019.gadā 0 procentu apmērā un dividendēs izmaksājamo peļņas daļu novirzīt </w:t>
            </w:r>
            <w:r w:rsidR="00CA717F" w:rsidRPr="003061DE">
              <w:rPr>
                <w:rFonts w:ascii="Times New Roman" w:hAnsi="Times New Roman" w:cs="Times New Roman"/>
                <w:sz w:val="24"/>
                <w:szCs w:val="24"/>
              </w:rPr>
              <w:t>valsts apmaksāto veselības aprūpes pakalpojumu kvalitātes un pieejamības uzlabošanai</w:t>
            </w:r>
            <w:r w:rsidRPr="003061DE">
              <w:rPr>
                <w:rFonts w:ascii="Times New Roman" w:hAnsi="Times New Roman" w:cs="Times New Roman"/>
                <w:sz w:val="24"/>
                <w:szCs w:val="24"/>
              </w:rPr>
              <w:t>.</w:t>
            </w:r>
          </w:p>
          <w:p w14:paraId="360FBCED" w14:textId="77777777" w:rsidR="004F6821" w:rsidRPr="003061DE" w:rsidRDefault="004F6821" w:rsidP="004F6821">
            <w:pPr>
              <w:spacing w:after="0" w:line="240" w:lineRule="auto"/>
              <w:jc w:val="both"/>
              <w:rPr>
                <w:rFonts w:ascii="Times New Roman" w:hAnsi="Times New Roman" w:cs="Times New Roman"/>
                <w:sz w:val="24"/>
                <w:szCs w:val="24"/>
              </w:rPr>
            </w:pPr>
            <w:r w:rsidRPr="003061DE">
              <w:rPr>
                <w:rFonts w:ascii="Times New Roman" w:hAnsi="Times New Roman" w:cs="Times New Roman"/>
                <w:sz w:val="24"/>
                <w:szCs w:val="24"/>
              </w:rPr>
              <w:t>Ņemot vērā to, ka valstij piekritīgās dividendes no kapitālsabiedrībām, kurās Veselības ministrija ir valsts kapitāla daļu turētāja, konkrēti valsts budžetā netiek plānotas, rīkojuma projekts nerada būtisku ietekmi uz 2019.gada valsts budžeta ieņēmumiem.</w:t>
            </w:r>
          </w:p>
          <w:p w14:paraId="14CF9E8D" w14:textId="77777777" w:rsidR="00CC6D44" w:rsidRPr="003061DE" w:rsidRDefault="004F6821" w:rsidP="004F6821">
            <w:pPr>
              <w:spacing w:after="0" w:line="240" w:lineRule="auto"/>
              <w:jc w:val="both"/>
              <w:rPr>
                <w:rFonts w:ascii="Times New Roman" w:eastAsia="Times New Roman" w:hAnsi="Times New Roman" w:cs="Times New Roman"/>
                <w:iCs/>
                <w:sz w:val="24"/>
                <w:szCs w:val="24"/>
                <w:lang w:eastAsia="lv-LV"/>
              </w:rPr>
            </w:pPr>
            <w:r w:rsidRPr="003061DE">
              <w:rPr>
                <w:rFonts w:ascii="Times New Roman" w:hAnsi="Times New Roman" w:cs="Times New Roman"/>
                <w:sz w:val="24"/>
                <w:szCs w:val="24"/>
              </w:rPr>
              <w:t>Rīkojums stājas spēkā pēc apstiprināšanas.</w:t>
            </w:r>
          </w:p>
        </w:tc>
      </w:tr>
    </w:tbl>
    <w:p w14:paraId="7D984AED"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634"/>
        <w:gridCol w:w="5849"/>
      </w:tblGrid>
      <w:tr w:rsidR="003061DE" w:rsidRPr="003061DE" w14:paraId="71C09B7E" w14:textId="77777777" w:rsidTr="003169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67F6E8B"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I. Tiesību akta projekta izstrādes nepieciešamība</w:t>
            </w:r>
          </w:p>
        </w:tc>
      </w:tr>
      <w:tr w:rsidR="003061DE" w:rsidRPr="003061DE" w14:paraId="4EB469A9"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51A182E"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1.</w:t>
            </w:r>
          </w:p>
        </w:tc>
        <w:tc>
          <w:tcPr>
            <w:tcW w:w="1447" w:type="pct"/>
            <w:tcBorders>
              <w:top w:val="outset" w:sz="6" w:space="0" w:color="auto"/>
              <w:left w:val="outset" w:sz="6" w:space="0" w:color="auto"/>
              <w:bottom w:val="outset" w:sz="6" w:space="0" w:color="auto"/>
              <w:right w:val="outset" w:sz="6" w:space="0" w:color="auto"/>
            </w:tcBorders>
            <w:hideMark/>
          </w:tcPr>
          <w:p w14:paraId="551E434C"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Pamatojums</w:t>
            </w:r>
          </w:p>
        </w:tc>
        <w:tc>
          <w:tcPr>
            <w:tcW w:w="3194" w:type="pct"/>
            <w:tcBorders>
              <w:top w:val="outset" w:sz="6" w:space="0" w:color="auto"/>
              <w:left w:val="outset" w:sz="6" w:space="0" w:color="auto"/>
              <w:bottom w:val="outset" w:sz="6" w:space="0" w:color="auto"/>
              <w:right w:val="outset" w:sz="6" w:space="0" w:color="auto"/>
            </w:tcBorders>
            <w:hideMark/>
          </w:tcPr>
          <w:p w14:paraId="0508A95B" w14:textId="77777777" w:rsidR="00F22C01" w:rsidRPr="003061DE" w:rsidRDefault="00F22C01" w:rsidP="00F22C01">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Publiskas personas kapitāla daļu un kapitālsabiedrību pārvaldības likuma 28.panta trešā daļa.</w:t>
            </w:r>
          </w:p>
          <w:p w14:paraId="3855CD5E" w14:textId="77777777" w:rsidR="00E5323B" w:rsidRPr="003061DE" w:rsidRDefault="00F22C01" w:rsidP="00F22C01">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10.punkts, kas nosaka, valsts kapitāla daļu turētājs priekšlikumu par dividendēs izmaksājamo peļņas daļu (procentos no kapitālsabiedrības tīrās peļņas), kas atšķiras no kapitālsabiedrības stratēģijā noteiktā, piecu darbdienu laikā pēc kapitālsabiedrības gada pārskata apstiprināšanas iesniedz Finanšu ministrijai un Pārresoru koordinācijas centram (turpmāk - PKC).</w:t>
            </w:r>
          </w:p>
        </w:tc>
      </w:tr>
      <w:tr w:rsidR="003061DE" w:rsidRPr="003061DE" w14:paraId="0784BCAA"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A46626A"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3061DE">
              <w:rPr>
                <w:rFonts w:ascii="Times New Roman" w:eastAsia="Times New Roman" w:hAnsi="Times New Roman" w:cs="Times New Roman"/>
                <w:iCs/>
                <w:sz w:val="24"/>
                <w:szCs w:val="24"/>
                <w:lang w:eastAsia="lv-LV"/>
              </w:rPr>
              <w:t>2.</w:t>
            </w:r>
          </w:p>
        </w:tc>
        <w:tc>
          <w:tcPr>
            <w:tcW w:w="1447" w:type="pct"/>
            <w:tcBorders>
              <w:top w:val="outset" w:sz="6" w:space="0" w:color="auto"/>
              <w:left w:val="outset" w:sz="6" w:space="0" w:color="auto"/>
              <w:bottom w:val="outset" w:sz="6" w:space="0" w:color="auto"/>
              <w:right w:val="outset" w:sz="6" w:space="0" w:color="auto"/>
            </w:tcBorders>
            <w:hideMark/>
          </w:tcPr>
          <w:p w14:paraId="793A7D88"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3061DE">
              <w:rPr>
                <w:rFonts w:ascii="Times New Roman" w:eastAsia="Times New Roman" w:hAnsi="Times New Roman" w:cs="Times New Roman"/>
                <w:iCs/>
                <w:sz w:val="24"/>
                <w:szCs w:val="24"/>
                <w:lang w:eastAsia="lv-LV"/>
              </w:rPr>
              <w:t>mērķis</w:t>
            </w:r>
            <w:bookmarkEnd w:id="2"/>
            <w:r w:rsidRPr="003061DE">
              <w:rPr>
                <w:rFonts w:ascii="Times New Roman" w:eastAsia="Times New Roman" w:hAnsi="Times New Roman" w:cs="Times New Roman"/>
                <w:iCs/>
                <w:sz w:val="24"/>
                <w:szCs w:val="24"/>
                <w:lang w:eastAsia="lv-LV"/>
              </w:rPr>
              <w:t xml:space="preserve"> un būtība</w:t>
            </w:r>
          </w:p>
          <w:p w14:paraId="53EEC284" w14:textId="77777777" w:rsidR="00786F71" w:rsidRPr="003061DE" w:rsidRDefault="00786F71" w:rsidP="00786F71">
            <w:pPr>
              <w:rPr>
                <w:rFonts w:ascii="Times New Roman" w:eastAsia="Times New Roman" w:hAnsi="Times New Roman" w:cs="Times New Roman"/>
                <w:sz w:val="24"/>
                <w:szCs w:val="24"/>
                <w:lang w:eastAsia="lv-LV"/>
              </w:rPr>
            </w:pPr>
          </w:p>
          <w:p w14:paraId="09A92264" w14:textId="77777777" w:rsidR="00786F71" w:rsidRPr="003061DE" w:rsidRDefault="00786F71" w:rsidP="00786F71">
            <w:pPr>
              <w:rPr>
                <w:rFonts w:ascii="Times New Roman" w:eastAsia="Times New Roman" w:hAnsi="Times New Roman" w:cs="Times New Roman"/>
                <w:sz w:val="24"/>
                <w:szCs w:val="24"/>
                <w:lang w:eastAsia="lv-LV"/>
              </w:rPr>
            </w:pPr>
          </w:p>
          <w:p w14:paraId="3899010A" w14:textId="77777777" w:rsidR="00786F71" w:rsidRPr="003061DE" w:rsidRDefault="00786F71" w:rsidP="00786F71">
            <w:pPr>
              <w:rPr>
                <w:rFonts w:ascii="Times New Roman" w:eastAsia="Times New Roman" w:hAnsi="Times New Roman" w:cs="Times New Roman"/>
                <w:sz w:val="24"/>
                <w:szCs w:val="24"/>
                <w:lang w:eastAsia="lv-LV"/>
              </w:rPr>
            </w:pPr>
          </w:p>
          <w:p w14:paraId="60C9A4A3" w14:textId="77777777" w:rsidR="00786F71" w:rsidRPr="003061DE" w:rsidRDefault="00786F71" w:rsidP="00786F71">
            <w:pPr>
              <w:rPr>
                <w:rFonts w:ascii="Times New Roman" w:eastAsia="Times New Roman" w:hAnsi="Times New Roman" w:cs="Times New Roman"/>
                <w:sz w:val="24"/>
                <w:szCs w:val="24"/>
                <w:lang w:eastAsia="lv-LV"/>
              </w:rPr>
            </w:pPr>
          </w:p>
          <w:p w14:paraId="32BDF069" w14:textId="77777777" w:rsidR="00786F71" w:rsidRPr="003061DE" w:rsidRDefault="00786F71" w:rsidP="00786F71">
            <w:pPr>
              <w:rPr>
                <w:rFonts w:ascii="Times New Roman" w:eastAsia="Times New Roman" w:hAnsi="Times New Roman" w:cs="Times New Roman"/>
                <w:iCs/>
                <w:sz w:val="24"/>
                <w:szCs w:val="24"/>
                <w:lang w:eastAsia="lv-LV"/>
              </w:rPr>
            </w:pPr>
          </w:p>
          <w:p w14:paraId="3BBCB4E7" w14:textId="77777777" w:rsidR="00786F71" w:rsidRPr="003061DE" w:rsidRDefault="00786F71" w:rsidP="00786F71">
            <w:pPr>
              <w:rPr>
                <w:rFonts w:ascii="Times New Roman" w:eastAsia="Times New Roman" w:hAnsi="Times New Roman" w:cs="Times New Roman"/>
                <w:sz w:val="24"/>
                <w:szCs w:val="24"/>
                <w:lang w:eastAsia="lv-LV"/>
              </w:rPr>
            </w:pPr>
          </w:p>
        </w:tc>
        <w:tc>
          <w:tcPr>
            <w:tcW w:w="3194" w:type="pct"/>
            <w:tcBorders>
              <w:top w:val="outset" w:sz="6" w:space="0" w:color="auto"/>
              <w:left w:val="outset" w:sz="6" w:space="0" w:color="auto"/>
              <w:bottom w:val="outset" w:sz="6" w:space="0" w:color="auto"/>
              <w:right w:val="outset" w:sz="6" w:space="0" w:color="auto"/>
            </w:tcBorders>
          </w:tcPr>
          <w:p w14:paraId="7D5750F2" w14:textId="2A7420F2" w:rsidR="004436D2" w:rsidRPr="003061DE" w:rsidRDefault="00F22C01" w:rsidP="006B140E">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lastRenderedPageBreak/>
              <w:t xml:space="preserve">Ņemot vērā, ka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w:t>
            </w:r>
            <w:r w:rsidRPr="003061DE">
              <w:rPr>
                <w:rFonts w:ascii="Times New Roman" w:eastAsia="Times New Roman" w:hAnsi="Times New Roman" w:cs="Times New Roman"/>
                <w:iCs/>
                <w:sz w:val="24"/>
                <w:szCs w:val="24"/>
                <w:lang w:eastAsia="lv-LV"/>
              </w:rPr>
              <w:lastRenderedPageBreak/>
              <w:t>infrastruktūras uzlabošanas pasākumus nepieciešamajā apjomā, Veselības ministrija (turpmāk - VM), kā kapitāla daļu turētājs, ierosina Ministru kabinetam kapitālsabiedrībām, kurās VM ir kapitāla daļu turētāja, par 2019.gadu valsts budžetā dividendēs izmaksājamo peļņas daļu noteikt 0% apmērā no tīrās peļņas un dividendēs izmaksājamo peļņas daļu novirzīt valsts apmaksāto veselības aprūpes pakalpojumu kvalitātes un pieejamības uzlabošanai.</w:t>
            </w:r>
          </w:p>
          <w:p w14:paraId="607957E4" w14:textId="77777777" w:rsidR="00580D47" w:rsidRPr="003061DE" w:rsidRDefault="00580D47" w:rsidP="006B140E">
            <w:pPr>
              <w:spacing w:after="0" w:line="240" w:lineRule="auto"/>
              <w:jc w:val="both"/>
              <w:rPr>
                <w:rFonts w:ascii="Times New Roman" w:eastAsia="Times New Roman" w:hAnsi="Times New Roman" w:cs="Times New Roman"/>
                <w:iCs/>
                <w:sz w:val="24"/>
                <w:szCs w:val="24"/>
                <w:lang w:eastAsia="lv-LV"/>
              </w:rPr>
            </w:pPr>
          </w:p>
          <w:p w14:paraId="66B5CCBE" w14:textId="77777777" w:rsidR="00B956EE" w:rsidRPr="003061DE" w:rsidRDefault="00B956EE" w:rsidP="00B956EE">
            <w:pPr>
              <w:pStyle w:val="BodyText"/>
              <w:spacing w:after="0"/>
              <w:jc w:val="both"/>
              <w:rPr>
                <w:b/>
                <w:lang w:val="lv-LV"/>
              </w:rPr>
            </w:pPr>
            <w:r w:rsidRPr="003061DE">
              <w:rPr>
                <w:b/>
                <w:lang w:val="lv-LV"/>
              </w:rPr>
              <w:t>Informācija par valsts sabiedrību ar ierobežotu atbildību “Aknīstes psihoneiroloģiskā slimnīca” (turpmāk – Aknīstes PNS)</w:t>
            </w:r>
          </w:p>
          <w:p w14:paraId="677C8CE8" w14:textId="77777777" w:rsidR="00B956EE" w:rsidRPr="003061DE" w:rsidRDefault="00B956EE" w:rsidP="00B956EE">
            <w:pPr>
              <w:pStyle w:val="BodyText"/>
              <w:spacing w:after="0"/>
              <w:jc w:val="both"/>
              <w:rPr>
                <w:lang w:val="lv-LV"/>
              </w:rPr>
            </w:pPr>
            <w:r w:rsidRPr="003061DE">
              <w:rPr>
                <w:lang w:val="lv-LV"/>
              </w:rPr>
              <w:t>Aknīstes PNS ir vienīgā specializēta stacionārā ārstniecības iestāde valstī, kura sniedz kvalificētu un profesionālu psihiatrisko ārstēšanu ilgstoši psihiski slimojošiem pacientiem, nodrošinot kvalitatīvu un viņu vajadzībām atbilstošu psihiskās veselības aprūpi.</w:t>
            </w:r>
            <w:r w:rsidRPr="003061DE">
              <w:rPr>
                <w:spacing w:val="6"/>
                <w:lang w:val="lv-LV"/>
              </w:rPr>
              <w:t> </w:t>
            </w:r>
          </w:p>
          <w:p w14:paraId="30369219" w14:textId="449461D2" w:rsidR="00B956EE" w:rsidRPr="003061DE" w:rsidRDefault="00B956EE" w:rsidP="00B956EE">
            <w:pPr>
              <w:pStyle w:val="BodyText"/>
              <w:spacing w:after="0"/>
              <w:jc w:val="both"/>
              <w:rPr>
                <w:lang w:val="lv-LV"/>
              </w:rPr>
            </w:pPr>
            <w:r w:rsidRPr="003061DE">
              <w:rPr>
                <w:lang w:val="lv-LV"/>
              </w:rPr>
              <w:t>Aknīstes PNS 201</w:t>
            </w:r>
            <w:r w:rsidR="00D45D80" w:rsidRPr="003061DE">
              <w:rPr>
                <w:lang w:val="lv-LV"/>
              </w:rPr>
              <w:t>9</w:t>
            </w:r>
            <w:r w:rsidRPr="003061DE">
              <w:rPr>
                <w:lang w:val="lv-LV"/>
              </w:rPr>
              <w:t>.gada pārskata perioda peļņa pēc nodokļu nomaksas ir EUR 1 3</w:t>
            </w:r>
            <w:r w:rsidR="00D45D80" w:rsidRPr="003061DE">
              <w:rPr>
                <w:lang w:val="lv-LV"/>
              </w:rPr>
              <w:t>96</w:t>
            </w:r>
            <w:r w:rsidRPr="003061DE">
              <w:rPr>
                <w:lang w:val="lv-LV"/>
              </w:rPr>
              <w:t>.</w:t>
            </w:r>
          </w:p>
          <w:p w14:paraId="388F9F8D" w14:textId="498520F0" w:rsidR="00B956EE" w:rsidRPr="003061DE" w:rsidRDefault="00B956EE" w:rsidP="00B956EE">
            <w:pPr>
              <w:pStyle w:val="BodyText"/>
              <w:spacing w:after="0"/>
              <w:jc w:val="both"/>
              <w:rPr>
                <w:lang w:val="lv-LV"/>
              </w:rPr>
            </w:pPr>
            <w:r w:rsidRPr="003061DE">
              <w:rPr>
                <w:lang w:val="lv-LV"/>
              </w:rPr>
              <w:t>Aknīstes PNS bruto peļņas rentabilitātes rādītājs 201</w:t>
            </w:r>
            <w:r w:rsidR="00D45D80" w:rsidRPr="003061DE">
              <w:rPr>
                <w:lang w:val="lv-LV"/>
              </w:rPr>
              <w:t>7</w:t>
            </w:r>
            <w:r w:rsidRPr="003061DE">
              <w:rPr>
                <w:lang w:val="lv-LV"/>
              </w:rPr>
              <w:t xml:space="preserve">.gadā bija </w:t>
            </w:r>
            <w:r w:rsidR="00D45D80" w:rsidRPr="003061DE">
              <w:rPr>
                <w:lang w:val="lv-LV"/>
              </w:rPr>
              <w:t>5,7</w:t>
            </w:r>
            <w:r w:rsidRPr="003061DE">
              <w:rPr>
                <w:lang w:val="lv-LV"/>
              </w:rPr>
              <w:t>%, 201</w:t>
            </w:r>
            <w:r w:rsidR="00D45D80" w:rsidRPr="003061DE">
              <w:rPr>
                <w:lang w:val="lv-LV"/>
              </w:rPr>
              <w:t>8</w:t>
            </w:r>
            <w:r w:rsidRPr="003061DE">
              <w:rPr>
                <w:lang w:val="lv-LV"/>
              </w:rPr>
              <w:t>.gadā</w:t>
            </w:r>
            <w:r w:rsidR="00D45D80" w:rsidRPr="003061DE">
              <w:rPr>
                <w:lang w:val="lv-LV"/>
              </w:rPr>
              <w:t xml:space="preserve"> un 2019.gadā </w:t>
            </w:r>
            <w:r w:rsidRPr="003061DE">
              <w:rPr>
                <w:lang w:val="lv-LV"/>
              </w:rPr>
              <w:t>tas nav mainījies</w:t>
            </w:r>
            <w:r w:rsidR="00D45D80" w:rsidRPr="003061DE">
              <w:rPr>
                <w:lang w:val="lv-LV"/>
              </w:rPr>
              <w:t xml:space="preserve"> un bija 5,7%</w:t>
            </w:r>
            <w:r w:rsidRPr="003061DE">
              <w:rPr>
                <w:lang w:val="lv-LV"/>
              </w:rPr>
              <w:t>. Lai gan 201</w:t>
            </w:r>
            <w:r w:rsidR="00D45D80" w:rsidRPr="003061DE">
              <w:rPr>
                <w:lang w:val="lv-LV"/>
              </w:rPr>
              <w:t>9</w:t>
            </w:r>
            <w:r w:rsidRPr="003061DE">
              <w:rPr>
                <w:lang w:val="lv-LV"/>
              </w:rPr>
              <w:t>.gadā bruto peļņas rentabilitātes rādītājs nav mainījies, tomēr Aknīstes PNS ieņēmumi no pamatdarbības pilnībā nenodrošina pārējo izmaksu segšanu (infrastruktūras uzturēšana un attīstība, kā arī nemateriālo ieguldījumu un pamatlīdzekļu nolietojuma izmaksas), lai ilgtermiņā nodrošinātu pacientiem drošu un kvalitatīva pakalpojuma sniegšanu un strādātu bez zaudējumiem.</w:t>
            </w:r>
          </w:p>
          <w:p w14:paraId="78E8AF39" w14:textId="77777777" w:rsidR="00B956EE" w:rsidRPr="003061DE" w:rsidRDefault="00B956EE" w:rsidP="00B956EE">
            <w:pPr>
              <w:pStyle w:val="BodyText"/>
              <w:spacing w:after="0"/>
              <w:jc w:val="both"/>
              <w:rPr>
                <w:lang w:val="lv-LV"/>
              </w:rPr>
            </w:pPr>
            <w:r w:rsidRPr="003061DE">
              <w:rPr>
                <w:lang w:val="lv-LV"/>
              </w:rPr>
              <w:t xml:space="preserve">Ņemot vērā, ka Aknīstes PNS apgrozījumu 98% apmērā veido valsts budžeta finansējums, jebkuras negatīvas izmaiņas finanšu plūsmā var būtiski ietekmēt Aknīstes PNS darbību un veselības aprūpes pakalpojuma sniegšanas nepārtrauktību. </w:t>
            </w:r>
          </w:p>
          <w:p w14:paraId="11971718" w14:textId="59ED27BD" w:rsidR="00B956EE" w:rsidRPr="003061DE" w:rsidRDefault="00B956EE" w:rsidP="00B956EE">
            <w:pPr>
              <w:pStyle w:val="BodyText"/>
              <w:spacing w:after="0"/>
              <w:jc w:val="both"/>
              <w:rPr>
                <w:lang w:val="lv-LV"/>
              </w:rPr>
            </w:pPr>
            <w:r w:rsidRPr="003061DE">
              <w:rPr>
                <w:lang w:val="lv-LV"/>
              </w:rPr>
              <w:t xml:space="preserve">Saskaņā ar </w:t>
            </w:r>
            <w:r w:rsidR="00D45D80" w:rsidRPr="003061DE">
              <w:rPr>
                <w:lang w:val="lv-LV"/>
              </w:rPr>
              <w:t>MK noteikumu Nr.806 3.punktu</w:t>
            </w:r>
            <w:r w:rsidRPr="003061DE">
              <w:rPr>
                <w:lang w:val="lv-LV"/>
              </w:rPr>
              <w:t xml:space="preserve"> minimālo dividendēs izmaksājamo peļņas daļu par 201</w:t>
            </w:r>
            <w:r w:rsidR="00D45D80" w:rsidRPr="003061DE">
              <w:rPr>
                <w:lang w:val="lv-LV"/>
              </w:rPr>
              <w:t>9</w:t>
            </w:r>
            <w:r w:rsidRPr="003061DE">
              <w:rPr>
                <w:lang w:val="lv-LV"/>
              </w:rPr>
              <w:t xml:space="preserve">.pārskata gadu kapitālsabiedrībām, kurā </w:t>
            </w:r>
            <w:r w:rsidR="00D45D80" w:rsidRPr="003061DE">
              <w:rPr>
                <w:lang w:val="lv-LV"/>
              </w:rPr>
              <w:t>valsts ir dalībnieks,</w:t>
            </w:r>
            <w:r w:rsidRPr="003061DE">
              <w:rPr>
                <w:lang w:val="lv-LV"/>
              </w:rPr>
              <w:t xml:space="preserve"> nosaka un aprēķina </w:t>
            </w:r>
            <w:r w:rsidR="00D45D80" w:rsidRPr="003061DE">
              <w:rPr>
                <w:lang w:val="lv-LV"/>
              </w:rPr>
              <w:t>80</w:t>
            </w:r>
            <w:r w:rsidRPr="003061DE">
              <w:rPr>
                <w:lang w:val="lv-LV"/>
              </w:rPr>
              <w:t xml:space="preserve"> procentu apmērā no attiecīgās kapitālsabiedrības tīrās peļņas. Aknīstes PNS par 201</w:t>
            </w:r>
            <w:r w:rsidR="00D45D80" w:rsidRPr="003061DE">
              <w:rPr>
                <w:lang w:val="lv-LV"/>
              </w:rPr>
              <w:t>9</w:t>
            </w:r>
            <w:r w:rsidRPr="003061DE">
              <w:rPr>
                <w:lang w:val="lv-LV"/>
              </w:rPr>
              <w:t xml:space="preserve">.gadu būtu jāieskaita valsts budžetā dividendes EUR </w:t>
            </w:r>
            <w:r w:rsidR="00D45D80" w:rsidRPr="003061DE">
              <w:rPr>
                <w:lang w:val="lv-LV"/>
              </w:rPr>
              <w:t xml:space="preserve">1 116,80 </w:t>
            </w:r>
            <w:r w:rsidRPr="003061DE">
              <w:rPr>
                <w:lang w:val="lv-LV"/>
              </w:rPr>
              <w:t>apmērā.</w:t>
            </w:r>
          </w:p>
          <w:p w14:paraId="6C5DB115" w14:textId="2C837C2F" w:rsidR="00B956EE" w:rsidRPr="003061DE" w:rsidRDefault="00B956EE" w:rsidP="00B956EE">
            <w:pPr>
              <w:pStyle w:val="BodyText"/>
              <w:spacing w:after="0"/>
              <w:jc w:val="both"/>
              <w:rPr>
                <w:lang w:val="lv-LV"/>
              </w:rPr>
            </w:pPr>
            <w:r w:rsidRPr="003061DE">
              <w:rPr>
                <w:lang w:val="lv-LV"/>
              </w:rPr>
              <w:t>Ja Aknīstes PNS 201</w:t>
            </w:r>
            <w:r w:rsidR="00D45D80" w:rsidRPr="003061DE">
              <w:rPr>
                <w:lang w:val="lv-LV"/>
              </w:rPr>
              <w:t>9</w:t>
            </w:r>
            <w:r w:rsidRPr="003061DE">
              <w:rPr>
                <w:lang w:val="lv-LV"/>
              </w:rPr>
              <w:t xml:space="preserve">.gada peļņas daļa netiek ieskaitīta valsts budžetā kā dividendes, Aknīstes PNS tiek atbrīvoti līdzekļi, kurus tā varēs novirzīt </w:t>
            </w:r>
            <w:r w:rsidR="00D45D80" w:rsidRPr="003061DE">
              <w:rPr>
                <w:lang w:val="lv-LV"/>
              </w:rPr>
              <w:t xml:space="preserve">maģistrālā ūdensvada un kanalizācijas pārbūves izmaksu segšanai </w:t>
            </w:r>
            <w:r w:rsidRPr="003061DE">
              <w:rPr>
                <w:lang w:val="lv-LV"/>
              </w:rPr>
              <w:t>20</w:t>
            </w:r>
            <w:r w:rsidR="00D45D80" w:rsidRPr="003061DE">
              <w:rPr>
                <w:lang w:val="lv-LV"/>
              </w:rPr>
              <w:t>20</w:t>
            </w:r>
            <w:r w:rsidRPr="003061DE">
              <w:rPr>
                <w:lang w:val="lv-LV"/>
              </w:rPr>
              <w:t xml:space="preserve">.gadā (kopējās izmaksas plānotas EUR </w:t>
            </w:r>
            <w:r w:rsidR="0070352B" w:rsidRPr="003061DE">
              <w:rPr>
                <w:lang w:val="lv-LV"/>
              </w:rPr>
              <w:t>80</w:t>
            </w:r>
            <w:r w:rsidRPr="003061DE">
              <w:rPr>
                <w:lang w:val="lv-LV"/>
              </w:rPr>
              <w:t> 000 apmērā), lai nodrošinātu nepārtrauktu slimnīcas saimniecisko darbību.</w:t>
            </w:r>
            <w:r w:rsidR="00137D50" w:rsidRPr="003061DE">
              <w:rPr>
                <w:lang w:val="lv-LV"/>
              </w:rPr>
              <w:t xml:space="preserve"> Maģistrālā ūdensvada un kanalizācija pārbūvi nav paredzēts veikt plānoto kapitālieguldījumu ietvaros, kas iesniegti Finanšu ministrijā fiskālo prognožu izstrādei 2019.gada jūlijā.</w:t>
            </w:r>
          </w:p>
          <w:p w14:paraId="615F69C3" w14:textId="5DEF844C" w:rsidR="00B956EE" w:rsidRPr="003061DE" w:rsidRDefault="00B956EE" w:rsidP="00B956EE">
            <w:pPr>
              <w:pStyle w:val="BodyText"/>
              <w:spacing w:after="0"/>
              <w:jc w:val="both"/>
              <w:rPr>
                <w:lang w:val="lv-LV"/>
              </w:rPr>
            </w:pPr>
            <w:r w:rsidRPr="003061DE">
              <w:rPr>
                <w:lang w:val="lv-LV"/>
              </w:rPr>
              <w:lastRenderedPageBreak/>
              <w:t>Atbilstoši MK noteikumu Nr.806 11.2.4.punktam, lai uzlabotu Aknīstes PNS valsts apmaksāto veselības aprūpes pakalpojumu kvalitāti, VM, kā kapitāla daļu turētājs, ierosina Ministru kabinetam Aknīstes PNS par 201</w:t>
            </w:r>
            <w:r w:rsidR="0070352B" w:rsidRPr="003061DE">
              <w:rPr>
                <w:lang w:val="lv-LV"/>
              </w:rPr>
              <w:t>9</w:t>
            </w:r>
            <w:r w:rsidRPr="003061DE">
              <w:rPr>
                <w:lang w:val="lv-LV"/>
              </w:rPr>
              <w:t xml:space="preserve">.gadu valsts budžetā dividendēs izmaksājamo peļņas daļu noteikt 0% apmērā no tīrās peļņas un atbilstoši Aknīstes PNS </w:t>
            </w:r>
            <w:r w:rsidR="001F6A3A" w:rsidRPr="003061DE">
              <w:rPr>
                <w:lang w:val="lv-LV"/>
              </w:rPr>
              <w:t>noteiktajam</w:t>
            </w:r>
            <w:r w:rsidRPr="003061DE">
              <w:rPr>
                <w:lang w:val="lv-LV"/>
              </w:rPr>
              <w:t xml:space="preserve"> stratēģiskajam mērķim “</w:t>
            </w:r>
            <w:r w:rsidR="0070352B" w:rsidRPr="003061DE">
              <w:rPr>
                <w:iCs/>
                <w:lang w:val="lv-LV"/>
              </w:rPr>
              <w:t>saglabāt, uzlabot un atjaunot iedzīvotāju psihisko veselību, nodrošinot kvalitatīvu, efektīvu, uz pacientu vērstu psihiatrijas pakalpojumu sniegšanu ilgstoši slimojošajiem Latvijas iedzīvotājiem</w:t>
            </w:r>
            <w:r w:rsidRPr="003061DE">
              <w:rPr>
                <w:iCs/>
                <w:lang w:val="lv-LV"/>
              </w:rPr>
              <w:t>”</w:t>
            </w:r>
            <w:r w:rsidRPr="003061DE">
              <w:rPr>
                <w:lang w:val="lv-LV"/>
              </w:rPr>
              <w:t xml:space="preserve">, dividendēs izmaksājamo peļņas daļu novirzīt </w:t>
            </w:r>
            <w:r w:rsidR="0070352B" w:rsidRPr="003061DE">
              <w:rPr>
                <w:lang w:val="lv-LV"/>
              </w:rPr>
              <w:t>maģistrālā ūdensvada un kanalizācijas pārbūves izmaksu segšanai</w:t>
            </w:r>
            <w:r w:rsidRPr="003061DE">
              <w:rPr>
                <w:lang w:val="lv-LV"/>
              </w:rPr>
              <w:t>, lai nodrošinātu nepārtrauktu slimnīcas saimniecisko darbību</w:t>
            </w:r>
            <w:r w:rsidRPr="003061DE">
              <w:rPr>
                <w:shd w:val="clear" w:color="auto" w:fill="FFFFFF"/>
                <w:lang w:val="lv-LV"/>
              </w:rPr>
              <w:t>. Ņemot vērā iepriekš minēto VM ierosina</w:t>
            </w:r>
            <w:r w:rsidRPr="003061DE">
              <w:rPr>
                <w:lang w:val="lv-LV"/>
              </w:rPr>
              <w:t xml:space="preserve"> </w:t>
            </w:r>
            <w:r w:rsidR="001F6A3A" w:rsidRPr="003061DE">
              <w:rPr>
                <w:lang w:val="lv-LV"/>
              </w:rPr>
              <w:t xml:space="preserve">Aknīstes PNS </w:t>
            </w:r>
            <w:r w:rsidRPr="003061DE">
              <w:rPr>
                <w:lang w:val="lv-LV"/>
              </w:rPr>
              <w:t>201</w:t>
            </w:r>
            <w:r w:rsidR="0070352B" w:rsidRPr="003061DE">
              <w:rPr>
                <w:lang w:val="lv-LV"/>
              </w:rPr>
              <w:t>9</w:t>
            </w:r>
            <w:r w:rsidRPr="003061DE">
              <w:rPr>
                <w:lang w:val="lv-LV"/>
              </w:rPr>
              <w:t xml:space="preserve">.gadā gūto peļņu EUR 1 </w:t>
            </w:r>
            <w:r w:rsidR="0070352B" w:rsidRPr="003061DE">
              <w:rPr>
                <w:lang w:val="lv-LV"/>
              </w:rPr>
              <w:t>396</w:t>
            </w:r>
            <w:r w:rsidRPr="003061DE">
              <w:rPr>
                <w:lang w:val="lv-LV"/>
              </w:rPr>
              <w:t xml:space="preserve"> apmērā novirzīt infrastruktūras uzturēšanai </w:t>
            </w:r>
            <w:r w:rsidR="001F6A3A" w:rsidRPr="003061DE">
              <w:rPr>
                <w:lang w:val="lv-LV"/>
              </w:rPr>
              <w:t xml:space="preserve">- </w:t>
            </w:r>
            <w:r w:rsidR="0070352B" w:rsidRPr="003061DE">
              <w:rPr>
                <w:lang w:val="lv-LV"/>
              </w:rPr>
              <w:t>maģistrālā ūdensvada un kanalizācijas pārbūves izmaksu segšanai</w:t>
            </w:r>
            <w:r w:rsidRPr="003061DE">
              <w:rPr>
                <w:lang w:val="lv-LV"/>
              </w:rPr>
              <w:t xml:space="preserve">, lai nodrošinātu nepārtrauktu slimnīcas saimniecisko darbību. </w:t>
            </w:r>
          </w:p>
          <w:p w14:paraId="246956DA" w14:textId="77777777" w:rsidR="00B956EE" w:rsidRPr="003061DE" w:rsidRDefault="00B956EE" w:rsidP="00B956EE">
            <w:pPr>
              <w:pStyle w:val="BodyText"/>
              <w:spacing w:after="0"/>
              <w:jc w:val="both"/>
              <w:rPr>
                <w:lang w:val="lv-LV"/>
              </w:rPr>
            </w:pPr>
          </w:p>
          <w:p w14:paraId="7835AA15" w14:textId="31F445D9" w:rsidR="00B956EE" w:rsidRPr="003061DE" w:rsidRDefault="00B956EE" w:rsidP="00B956EE">
            <w:pPr>
              <w:pStyle w:val="BodyText"/>
              <w:spacing w:after="0"/>
              <w:jc w:val="both"/>
              <w:rPr>
                <w:b/>
                <w:lang w:val="lv-LV"/>
              </w:rPr>
            </w:pPr>
            <w:r w:rsidRPr="003061DE">
              <w:rPr>
                <w:b/>
                <w:lang w:val="lv-LV"/>
              </w:rPr>
              <w:t>Informācija par sabiedrību ar ierobežotu atbildību “</w:t>
            </w:r>
            <w:r w:rsidR="00580D47" w:rsidRPr="003061DE">
              <w:rPr>
                <w:b/>
                <w:sz w:val="26"/>
                <w:szCs w:val="26"/>
                <w:lang w:val="lv-LV"/>
              </w:rPr>
              <w:t>Ludzas medicīnas centrs</w:t>
            </w:r>
            <w:r w:rsidRPr="003061DE">
              <w:rPr>
                <w:b/>
                <w:lang w:val="lv-LV"/>
              </w:rPr>
              <w:t xml:space="preserve">” (turpmāk – </w:t>
            </w:r>
            <w:r w:rsidR="00580D47" w:rsidRPr="003061DE">
              <w:rPr>
                <w:b/>
                <w:lang w:val="lv-LV"/>
              </w:rPr>
              <w:t>Ludzas MC</w:t>
            </w:r>
            <w:r w:rsidRPr="003061DE">
              <w:rPr>
                <w:b/>
                <w:lang w:val="lv-LV"/>
              </w:rPr>
              <w:t>)</w:t>
            </w:r>
          </w:p>
          <w:p w14:paraId="3DCACD02" w14:textId="14AF93D4" w:rsidR="00B956EE" w:rsidRPr="003061DE" w:rsidRDefault="00580D47" w:rsidP="00B956EE">
            <w:pPr>
              <w:pStyle w:val="BodyText"/>
              <w:spacing w:after="0"/>
              <w:jc w:val="both"/>
              <w:rPr>
                <w:shd w:val="clear" w:color="auto" w:fill="FFFFFF"/>
                <w:lang w:val="lv-LV"/>
              </w:rPr>
            </w:pPr>
            <w:r w:rsidRPr="003061DE">
              <w:rPr>
                <w:shd w:val="clear" w:color="auto" w:fill="FFFFFF"/>
                <w:lang w:val="lv-LV"/>
              </w:rPr>
              <w:t>Ludzas MC</w:t>
            </w:r>
            <w:r w:rsidR="00B956EE" w:rsidRPr="003061DE">
              <w:rPr>
                <w:shd w:val="clear" w:color="auto" w:fill="FFFFFF"/>
                <w:lang w:val="lv-LV"/>
              </w:rPr>
              <w:t xml:space="preserve"> ir </w:t>
            </w:r>
            <w:r w:rsidR="004E7E26" w:rsidRPr="003061DE">
              <w:rPr>
                <w:shd w:val="clear" w:color="auto" w:fill="FFFFFF"/>
                <w:lang w:val="lv-LV"/>
              </w:rPr>
              <w:t>aprūpes slimnīcas statusā, kas sniedz valsts apmaksātos ambulatorās un stacionārās veselības aprūpes pakalpojumus, veselības aprūpi mājās, steidzamo medicīnisko palīdzību, kā arī sociālās aprūpes un rehabilitācijas pakalpojumus dažādām klientu grupām</w:t>
            </w:r>
            <w:r w:rsidR="00B956EE" w:rsidRPr="003061DE">
              <w:rPr>
                <w:shd w:val="clear" w:color="auto" w:fill="FFFFFF"/>
                <w:lang w:val="lv-LV"/>
              </w:rPr>
              <w:t xml:space="preserve">. </w:t>
            </w:r>
          </w:p>
          <w:p w14:paraId="03E0CD5A" w14:textId="77777777" w:rsidR="004E7E26" w:rsidRPr="003061DE" w:rsidRDefault="004C433F" w:rsidP="00B956EE">
            <w:pPr>
              <w:pStyle w:val="BodyText"/>
              <w:spacing w:after="0"/>
              <w:jc w:val="both"/>
              <w:rPr>
                <w:shd w:val="clear" w:color="auto" w:fill="FFFFFF"/>
                <w:lang w:val="lv-LV"/>
              </w:rPr>
            </w:pPr>
            <w:r w:rsidRPr="003061DE">
              <w:rPr>
                <w:shd w:val="clear" w:color="auto" w:fill="FFFFFF"/>
                <w:lang w:val="lv-LV"/>
              </w:rPr>
              <w:t>Ludzas MC</w:t>
            </w:r>
            <w:r w:rsidR="00B956EE" w:rsidRPr="003061DE">
              <w:rPr>
                <w:shd w:val="clear" w:color="auto" w:fill="FFFFFF"/>
                <w:lang w:val="lv-LV"/>
              </w:rPr>
              <w:t xml:space="preserve"> 201</w:t>
            </w:r>
            <w:r w:rsidRPr="003061DE">
              <w:rPr>
                <w:shd w:val="clear" w:color="auto" w:fill="FFFFFF"/>
                <w:lang w:val="lv-LV"/>
              </w:rPr>
              <w:t>9</w:t>
            </w:r>
            <w:r w:rsidR="00B956EE" w:rsidRPr="003061DE">
              <w:rPr>
                <w:shd w:val="clear" w:color="auto" w:fill="FFFFFF"/>
                <w:lang w:val="lv-LV"/>
              </w:rPr>
              <w:t xml:space="preserve">.gada pārskata perioda peļņa pēc nodokļu nomaksas ir EUR </w:t>
            </w:r>
            <w:r w:rsidR="00212522" w:rsidRPr="003061DE">
              <w:rPr>
                <w:shd w:val="clear" w:color="auto" w:fill="FFFFFF"/>
                <w:lang w:val="lv-LV"/>
              </w:rPr>
              <w:t>450</w:t>
            </w:r>
            <w:r w:rsidR="004E7E26" w:rsidRPr="003061DE">
              <w:rPr>
                <w:shd w:val="clear" w:color="auto" w:fill="FFFFFF"/>
                <w:lang w:val="lv-LV"/>
              </w:rPr>
              <w:t> </w:t>
            </w:r>
            <w:r w:rsidR="00212522" w:rsidRPr="003061DE">
              <w:rPr>
                <w:shd w:val="clear" w:color="auto" w:fill="FFFFFF"/>
                <w:lang w:val="lv-LV"/>
              </w:rPr>
              <w:t>578</w:t>
            </w:r>
            <w:r w:rsidR="00B956EE" w:rsidRPr="003061DE">
              <w:rPr>
                <w:shd w:val="clear" w:color="auto" w:fill="FFFFFF"/>
                <w:lang w:val="lv-LV"/>
              </w:rPr>
              <w:t>.</w:t>
            </w:r>
          </w:p>
          <w:p w14:paraId="11C29F21" w14:textId="5AF5FC14" w:rsidR="00B956EE" w:rsidRPr="003061DE" w:rsidRDefault="00212522" w:rsidP="00B956EE">
            <w:pPr>
              <w:pStyle w:val="BodyText"/>
              <w:spacing w:after="0"/>
              <w:jc w:val="both"/>
              <w:rPr>
                <w:shd w:val="clear" w:color="auto" w:fill="FFFFFF"/>
                <w:lang w:val="lv-LV"/>
              </w:rPr>
            </w:pPr>
            <w:r w:rsidRPr="003061DE">
              <w:rPr>
                <w:shd w:val="clear" w:color="auto" w:fill="FFFFFF"/>
                <w:lang w:val="lv-LV"/>
              </w:rPr>
              <w:t xml:space="preserve">Lai gan </w:t>
            </w:r>
            <w:r w:rsidR="00B956EE" w:rsidRPr="003061DE">
              <w:rPr>
                <w:shd w:val="clear" w:color="auto" w:fill="FFFFFF"/>
                <w:lang w:val="lv-LV"/>
              </w:rPr>
              <w:t>201</w:t>
            </w:r>
            <w:r w:rsidRPr="003061DE">
              <w:rPr>
                <w:shd w:val="clear" w:color="auto" w:fill="FFFFFF"/>
                <w:lang w:val="lv-LV"/>
              </w:rPr>
              <w:t>9</w:t>
            </w:r>
            <w:r w:rsidR="00B956EE" w:rsidRPr="003061DE">
              <w:rPr>
                <w:shd w:val="clear" w:color="auto" w:fill="FFFFFF"/>
                <w:lang w:val="lv-LV"/>
              </w:rPr>
              <w:t>.gada saimnieciskās darbības rezultāts, salīdzinot ar 201</w:t>
            </w:r>
            <w:r w:rsidRPr="003061DE">
              <w:rPr>
                <w:shd w:val="clear" w:color="auto" w:fill="FFFFFF"/>
                <w:lang w:val="lv-LV"/>
              </w:rPr>
              <w:t>8</w:t>
            </w:r>
            <w:r w:rsidR="00B956EE" w:rsidRPr="003061DE">
              <w:rPr>
                <w:shd w:val="clear" w:color="auto" w:fill="FFFFFF"/>
                <w:lang w:val="lv-LV"/>
              </w:rPr>
              <w:t xml:space="preserve">.gadu, </w:t>
            </w:r>
            <w:r w:rsidRPr="003061DE">
              <w:rPr>
                <w:shd w:val="clear" w:color="auto" w:fill="FFFFFF"/>
                <w:lang w:val="lv-LV"/>
              </w:rPr>
              <w:t>uzlabojis</w:t>
            </w:r>
            <w:r w:rsidR="00B956EE" w:rsidRPr="003061DE">
              <w:rPr>
                <w:shd w:val="clear" w:color="auto" w:fill="FFFFFF"/>
                <w:lang w:val="lv-LV"/>
              </w:rPr>
              <w:t xml:space="preserve"> </w:t>
            </w:r>
            <w:r w:rsidRPr="003061DE">
              <w:rPr>
                <w:shd w:val="clear" w:color="auto" w:fill="FFFFFF"/>
                <w:lang w:val="lv-LV"/>
              </w:rPr>
              <w:t>Ludzas MC</w:t>
            </w:r>
            <w:r w:rsidR="00B956EE" w:rsidRPr="003061DE">
              <w:rPr>
                <w:shd w:val="clear" w:color="auto" w:fill="FFFFFF"/>
                <w:lang w:val="lv-LV"/>
              </w:rPr>
              <w:t xml:space="preserve"> rentabilitātes rādītājus</w:t>
            </w:r>
            <w:r w:rsidRPr="003061DE">
              <w:rPr>
                <w:shd w:val="clear" w:color="auto" w:fill="FFFFFF"/>
                <w:lang w:val="lv-LV"/>
              </w:rPr>
              <w:t>, tomēr</w:t>
            </w:r>
            <w:r w:rsidR="00B956EE" w:rsidRPr="003061DE">
              <w:rPr>
                <w:shd w:val="clear" w:color="auto" w:fill="FFFFFF"/>
                <w:lang w:val="lv-LV"/>
              </w:rPr>
              <w:t xml:space="preserve"> kopumā </w:t>
            </w:r>
            <w:r w:rsidRPr="003061DE">
              <w:rPr>
                <w:shd w:val="clear" w:color="auto" w:fill="FFFFFF"/>
                <w:lang w:val="lv-LV"/>
              </w:rPr>
              <w:t xml:space="preserve">tas </w:t>
            </w:r>
            <w:r w:rsidR="00B956EE" w:rsidRPr="003061DE">
              <w:rPr>
                <w:shd w:val="clear" w:color="auto" w:fill="FFFFFF"/>
                <w:lang w:val="lv-LV"/>
              </w:rPr>
              <w:t>neliecina par finanšu stabilitāti ilgtermiņā</w:t>
            </w:r>
            <w:r w:rsidRPr="003061DE">
              <w:rPr>
                <w:shd w:val="clear" w:color="auto" w:fill="FFFFFF"/>
                <w:lang w:val="lv-LV"/>
              </w:rPr>
              <w:t xml:space="preserve">, ņemot vērā to, ka </w:t>
            </w:r>
            <w:r w:rsidR="002C3394" w:rsidRPr="003061DE">
              <w:rPr>
                <w:shd w:val="clear" w:color="auto" w:fill="FFFFFF"/>
                <w:lang w:val="lv-LV"/>
              </w:rPr>
              <w:t xml:space="preserve">Ludzas MC kopš </w:t>
            </w:r>
            <w:r w:rsidR="00E5259D" w:rsidRPr="003061DE">
              <w:rPr>
                <w:shd w:val="clear" w:color="auto" w:fill="FFFFFF"/>
                <w:lang w:val="lv-LV"/>
              </w:rPr>
              <w:t>2008</w:t>
            </w:r>
            <w:r w:rsidR="002C3394" w:rsidRPr="003061DE">
              <w:rPr>
                <w:shd w:val="clear" w:color="auto" w:fill="FFFFFF"/>
                <w:lang w:val="lv-LV"/>
              </w:rPr>
              <w:t>.gada līdz 2017.gadam strādāja ar zaudējumiem</w:t>
            </w:r>
            <w:r w:rsidR="00E5259D" w:rsidRPr="003061DE">
              <w:rPr>
                <w:shd w:val="clear" w:color="auto" w:fill="FFFFFF"/>
                <w:lang w:val="lv-LV"/>
              </w:rPr>
              <w:t xml:space="preserve"> un uz 31.12.2019.</w:t>
            </w:r>
            <w:r w:rsidR="003C79DD" w:rsidRPr="003061DE">
              <w:rPr>
                <w:shd w:val="clear" w:color="auto" w:fill="FFFFFF"/>
                <w:lang w:val="lv-LV"/>
              </w:rPr>
              <w:t xml:space="preserve"> </w:t>
            </w:r>
            <w:r w:rsidR="00E5259D" w:rsidRPr="003061DE">
              <w:rPr>
                <w:shd w:val="clear" w:color="auto" w:fill="FFFFFF"/>
                <w:lang w:val="lv-LV"/>
              </w:rPr>
              <w:t>Ludzas MC</w:t>
            </w:r>
            <w:r w:rsidR="00B956EE" w:rsidRPr="003061DE">
              <w:rPr>
                <w:shd w:val="clear" w:color="auto" w:fill="FFFFFF"/>
                <w:lang w:val="lv-LV"/>
              </w:rPr>
              <w:t xml:space="preserve"> </w:t>
            </w:r>
            <w:r w:rsidR="00E5259D" w:rsidRPr="003061DE">
              <w:rPr>
                <w:shd w:val="clear" w:color="auto" w:fill="FFFFFF"/>
                <w:lang w:val="lv-LV"/>
              </w:rPr>
              <w:t>uzkrātie iepriekšējo pārskata period</w:t>
            </w:r>
            <w:r w:rsidR="001F6A3A" w:rsidRPr="003061DE">
              <w:rPr>
                <w:shd w:val="clear" w:color="auto" w:fill="FFFFFF"/>
                <w:lang w:val="lv-LV"/>
              </w:rPr>
              <w:t>u</w:t>
            </w:r>
            <w:r w:rsidR="00E5259D" w:rsidRPr="003061DE">
              <w:rPr>
                <w:shd w:val="clear" w:color="auto" w:fill="FFFFFF"/>
                <w:lang w:val="lv-LV"/>
              </w:rPr>
              <w:t xml:space="preserve"> zaudējumi</w:t>
            </w:r>
            <w:r w:rsidR="00B956EE" w:rsidRPr="003061DE">
              <w:rPr>
                <w:shd w:val="clear" w:color="auto" w:fill="FFFFFF"/>
                <w:lang w:val="lv-LV"/>
              </w:rPr>
              <w:t xml:space="preserve"> bija </w:t>
            </w:r>
            <w:r w:rsidR="00E5259D" w:rsidRPr="003061DE">
              <w:rPr>
                <w:shd w:val="clear" w:color="auto" w:fill="FFFFFF"/>
                <w:lang w:val="lv-LV"/>
              </w:rPr>
              <w:t>-385 465 EUR</w:t>
            </w:r>
            <w:r w:rsidR="00B956EE" w:rsidRPr="003061DE">
              <w:rPr>
                <w:shd w:val="clear" w:color="auto" w:fill="FFFFFF"/>
                <w:lang w:val="lv-LV"/>
              </w:rPr>
              <w:t>.</w:t>
            </w:r>
          </w:p>
          <w:p w14:paraId="725F6C0F" w14:textId="0D4A9EC2" w:rsidR="00B956EE" w:rsidRPr="003061DE" w:rsidRDefault="00B956EE" w:rsidP="00B956EE">
            <w:pPr>
              <w:pStyle w:val="BodyText"/>
              <w:spacing w:after="0"/>
              <w:jc w:val="both"/>
              <w:rPr>
                <w:shd w:val="clear" w:color="auto" w:fill="FFFFFF"/>
                <w:lang w:val="lv-LV"/>
              </w:rPr>
            </w:pPr>
            <w:r w:rsidRPr="003061DE">
              <w:rPr>
                <w:shd w:val="clear" w:color="auto" w:fill="FFFFFF"/>
                <w:lang w:val="lv-LV"/>
              </w:rPr>
              <w:t xml:space="preserve">Ņemot vērā, ka </w:t>
            </w:r>
            <w:r w:rsidR="00BF170C" w:rsidRPr="003061DE">
              <w:rPr>
                <w:shd w:val="clear" w:color="auto" w:fill="FFFFFF"/>
                <w:lang w:val="lv-LV"/>
              </w:rPr>
              <w:t>Ludzas MC</w:t>
            </w:r>
            <w:r w:rsidRPr="003061DE">
              <w:rPr>
                <w:shd w:val="clear" w:color="auto" w:fill="FFFFFF"/>
                <w:lang w:val="lv-LV"/>
              </w:rPr>
              <w:t xml:space="preserve"> </w:t>
            </w:r>
            <w:r w:rsidR="00BF170C" w:rsidRPr="003061DE">
              <w:rPr>
                <w:shd w:val="clear" w:color="auto" w:fill="FFFFFF"/>
                <w:lang w:val="lv-LV"/>
              </w:rPr>
              <w:t>ieņēmumus</w:t>
            </w:r>
            <w:r w:rsidRPr="003061DE">
              <w:rPr>
                <w:shd w:val="clear" w:color="auto" w:fill="FFFFFF"/>
                <w:lang w:val="lv-LV"/>
              </w:rPr>
              <w:t xml:space="preserve"> </w:t>
            </w:r>
            <w:r w:rsidR="00BF170C" w:rsidRPr="003061DE">
              <w:rPr>
                <w:shd w:val="clear" w:color="auto" w:fill="FFFFFF"/>
                <w:lang w:val="lv-LV"/>
              </w:rPr>
              <w:t>85</w:t>
            </w:r>
            <w:r w:rsidRPr="003061DE">
              <w:rPr>
                <w:shd w:val="clear" w:color="auto" w:fill="FFFFFF"/>
                <w:lang w:val="lv-LV"/>
              </w:rPr>
              <w:t xml:space="preserve">% apmērā veido valsts budžeta finansējums, jebkuras negatīvas izmaiņas finanšu plūsmā var būtiski ietekmēt </w:t>
            </w:r>
            <w:r w:rsidR="00BF170C" w:rsidRPr="003061DE">
              <w:rPr>
                <w:shd w:val="clear" w:color="auto" w:fill="FFFFFF"/>
                <w:lang w:val="lv-LV"/>
              </w:rPr>
              <w:t>Ludzas MC</w:t>
            </w:r>
            <w:r w:rsidRPr="003061DE">
              <w:rPr>
                <w:shd w:val="clear" w:color="auto" w:fill="FFFFFF"/>
                <w:lang w:val="lv-LV"/>
              </w:rPr>
              <w:t xml:space="preserve"> darbību un veselības aprūpes pakalpojuma sniegšanas nepārtrauktību. </w:t>
            </w:r>
          </w:p>
          <w:p w14:paraId="51C168B2" w14:textId="07443119" w:rsidR="00B956EE" w:rsidRPr="003061DE" w:rsidRDefault="00B74D60" w:rsidP="00B956EE">
            <w:pPr>
              <w:pStyle w:val="BodyText"/>
              <w:spacing w:after="0"/>
              <w:jc w:val="both"/>
              <w:rPr>
                <w:shd w:val="clear" w:color="auto" w:fill="FFFFFF"/>
                <w:lang w:val="lv-LV"/>
              </w:rPr>
            </w:pPr>
            <w:r w:rsidRPr="003061DE">
              <w:rPr>
                <w:shd w:val="clear" w:color="auto" w:fill="FFFFFF"/>
                <w:lang w:val="lv-LV"/>
              </w:rPr>
              <w:t>Saskaņā ar MK noteikumu Nr.806 3.punktu minimālo dividendēs izmaksājamo peļņas daļu par 2019.pārskata gadu kapitālsabiedrībām, kurā valsts ir dalībnieks, nosaka un aprēķina 80 procentu apmērā no attiecīgās kapitālsabiedrības tīrās peļņas</w:t>
            </w:r>
            <w:r w:rsidR="00B956EE" w:rsidRPr="003061DE">
              <w:rPr>
                <w:shd w:val="clear" w:color="auto" w:fill="FFFFFF"/>
                <w:lang w:val="lv-LV"/>
              </w:rPr>
              <w:t xml:space="preserve">. </w:t>
            </w:r>
            <w:r w:rsidR="00E42A0F" w:rsidRPr="003061DE">
              <w:rPr>
                <w:shd w:val="clear" w:color="auto" w:fill="FFFFFF"/>
                <w:lang w:val="lv-LV"/>
              </w:rPr>
              <w:t>Ludzas MC</w:t>
            </w:r>
            <w:r w:rsidR="00B956EE" w:rsidRPr="003061DE">
              <w:rPr>
                <w:shd w:val="clear" w:color="auto" w:fill="FFFFFF"/>
                <w:lang w:val="lv-LV"/>
              </w:rPr>
              <w:t xml:space="preserve"> par 201</w:t>
            </w:r>
            <w:r w:rsidR="00E42A0F" w:rsidRPr="003061DE">
              <w:rPr>
                <w:shd w:val="clear" w:color="auto" w:fill="FFFFFF"/>
                <w:lang w:val="lv-LV"/>
              </w:rPr>
              <w:t>9</w:t>
            </w:r>
            <w:r w:rsidR="00B956EE" w:rsidRPr="003061DE">
              <w:rPr>
                <w:shd w:val="clear" w:color="auto" w:fill="FFFFFF"/>
                <w:lang w:val="lv-LV"/>
              </w:rPr>
              <w:t xml:space="preserve">.gadu būtu jāieskaita valsts budžetā dividendes EUR </w:t>
            </w:r>
            <w:r w:rsidR="005579AE" w:rsidRPr="003061DE">
              <w:rPr>
                <w:shd w:val="clear" w:color="auto" w:fill="FFFFFF"/>
                <w:lang w:val="lv-LV"/>
              </w:rPr>
              <w:t>360 462,40</w:t>
            </w:r>
            <w:r w:rsidR="008F30A6" w:rsidRPr="003061DE">
              <w:rPr>
                <w:shd w:val="clear" w:color="auto" w:fill="FFFFFF"/>
                <w:lang w:val="lv-LV"/>
              </w:rPr>
              <w:t xml:space="preserve"> </w:t>
            </w:r>
            <w:r w:rsidR="00B956EE" w:rsidRPr="003061DE">
              <w:rPr>
                <w:shd w:val="clear" w:color="auto" w:fill="FFFFFF"/>
                <w:lang w:val="lv-LV"/>
              </w:rPr>
              <w:t>apmērā.</w:t>
            </w:r>
          </w:p>
          <w:p w14:paraId="03DA4837" w14:textId="458877DD" w:rsidR="00B956EE" w:rsidRPr="005D65AD" w:rsidRDefault="00B956EE" w:rsidP="00B956EE">
            <w:pPr>
              <w:pStyle w:val="BodyText"/>
              <w:spacing w:after="0"/>
              <w:jc w:val="both"/>
              <w:rPr>
                <w:shd w:val="clear" w:color="auto" w:fill="FFFFFF"/>
                <w:lang w:val="lv-LV"/>
              </w:rPr>
            </w:pPr>
            <w:r w:rsidRPr="00E2345D">
              <w:rPr>
                <w:shd w:val="clear" w:color="auto" w:fill="FFFFFF"/>
                <w:lang w:val="lv-LV"/>
              </w:rPr>
              <w:t xml:space="preserve">Ja </w:t>
            </w:r>
            <w:r w:rsidR="008F30A6" w:rsidRPr="00E2345D">
              <w:rPr>
                <w:shd w:val="clear" w:color="auto" w:fill="FFFFFF"/>
                <w:lang w:val="lv-LV"/>
              </w:rPr>
              <w:t>Ludzas MC</w:t>
            </w:r>
            <w:r w:rsidRPr="00E2345D">
              <w:rPr>
                <w:shd w:val="clear" w:color="auto" w:fill="FFFFFF"/>
                <w:lang w:val="lv-LV"/>
              </w:rPr>
              <w:t xml:space="preserve"> 201</w:t>
            </w:r>
            <w:r w:rsidR="001F6A3A" w:rsidRPr="00E2345D">
              <w:rPr>
                <w:shd w:val="clear" w:color="auto" w:fill="FFFFFF"/>
                <w:lang w:val="lv-LV"/>
              </w:rPr>
              <w:t>9</w:t>
            </w:r>
            <w:r w:rsidRPr="00E2345D">
              <w:rPr>
                <w:shd w:val="clear" w:color="auto" w:fill="FFFFFF"/>
                <w:lang w:val="lv-LV"/>
              </w:rPr>
              <w:t xml:space="preserve">.gada peļņas daļa netiek ieskaitīta valsts budžetā kā dividendes, </w:t>
            </w:r>
            <w:r w:rsidR="008F30A6" w:rsidRPr="00E2345D">
              <w:rPr>
                <w:shd w:val="clear" w:color="auto" w:fill="FFFFFF"/>
                <w:lang w:val="lv-LV"/>
              </w:rPr>
              <w:t>Ludzas MC</w:t>
            </w:r>
            <w:r w:rsidRPr="00E2345D">
              <w:rPr>
                <w:shd w:val="clear" w:color="auto" w:fill="FFFFFF"/>
                <w:lang w:val="lv-LV"/>
              </w:rPr>
              <w:t xml:space="preserve"> tiek atbrīvoti līdzekļi, kurus tā varēs novirzīt </w:t>
            </w:r>
            <w:r w:rsidR="008F30A6" w:rsidRPr="00E2345D">
              <w:rPr>
                <w:lang w:val="lv-LV"/>
              </w:rPr>
              <w:t>iepriekšējos periodos uzkrāto zaudējumu segšanai un medicīnas iekārtu iegādei, t.sk. hemodialīzes iekārt</w:t>
            </w:r>
            <w:r w:rsidR="00354A04" w:rsidRPr="00E2345D">
              <w:rPr>
                <w:lang w:val="lv-LV"/>
              </w:rPr>
              <w:t>u</w:t>
            </w:r>
            <w:r w:rsidR="008F30A6" w:rsidRPr="00E2345D">
              <w:rPr>
                <w:lang w:val="lv-LV"/>
              </w:rPr>
              <w:t xml:space="preserve"> un transezofageālās zondes iegādei, lai </w:t>
            </w:r>
            <w:r w:rsidR="008F30A6" w:rsidRPr="00E2345D">
              <w:rPr>
                <w:lang w:val="lv-LV"/>
              </w:rPr>
              <w:lastRenderedPageBreak/>
              <w:t>nodrošinātu veselības aprūpes pakalpojumu attīstību</w:t>
            </w:r>
            <w:r w:rsidRPr="00E2345D">
              <w:rPr>
                <w:shd w:val="clear" w:color="auto" w:fill="FFFFFF"/>
                <w:lang w:val="lv-LV"/>
              </w:rPr>
              <w:t>.</w:t>
            </w:r>
            <w:r w:rsidR="00137D50" w:rsidRPr="00E2345D">
              <w:rPr>
                <w:shd w:val="clear" w:color="auto" w:fill="FFFFFF"/>
                <w:lang w:val="lv-LV"/>
              </w:rPr>
              <w:t xml:space="preserve"> Medicīnas iekārtu iegādi nav paredzēts veikt plānoto kapitālieguldījumu ietvaros, kas iesniegti Finanšu ministrijā fiskālo prognožu </w:t>
            </w:r>
            <w:r w:rsidR="00137D50" w:rsidRPr="005D65AD">
              <w:rPr>
                <w:shd w:val="clear" w:color="auto" w:fill="FFFFFF"/>
                <w:lang w:val="lv-LV"/>
              </w:rPr>
              <w:t>izstrādei 2019.gada jūlijā.</w:t>
            </w:r>
            <w:r w:rsidR="00D0539F" w:rsidRPr="005D65AD">
              <w:rPr>
                <w:shd w:val="clear" w:color="auto" w:fill="FFFFFF"/>
                <w:lang w:val="lv-LV"/>
              </w:rPr>
              <w:t xml:space="preserve"> Dividendēs izmaksājamās peļņas daļas novirzīšana iepriekšējos periodos uzkrāto zaudējumu segšana</w:t>
            </w:r>
            <w:r w:rsidR="002A799A" w:rsidRPr="005D65AD">
              <w:rPr>
                <w:shd w:val="clear" w:color="auto" w:fill="FFFFFF"/>
                <w:lang w:val="lv-LV"/>
              </w:rPr>
              <w:t xml:space="preserve">i rada iespējas Ludzas MC </w:t>
            </w:r>
            <w:r w:rsidR="005315F7" w:rsidRPr="005D65AD">
              <w:rPr>
                <w:shd w:val="clear" w:color="auto" w:fill="FFFFFF"/>
                <w:lang w:val="lv-LV"/>
              </w:rPr>
              <w:t xml:space="preserve">plānot un </w:t>
            </w:r>
            <w:r w:rsidR="002A799A" w:rsidRPr="005D65AD">
              <w:rPr>
                <w:shd w:val="clear" w:color="auto" w:fill="FFFFFF"/>
                <w:lang w:val="lv-LV"/>
              </w:rPr>
              <w:t>veikt ieguldījumus infrastruktūras attīstības projektos</w:t>
            </w:r>
            <w:r w:rsidR="004C4B3D" w:rsidRPr="005D65AD">
              <w:rPr>
                <w:shd w:val="clear" w:color="auto" w:fill="FFFFFF"/>
                <w:lang w:val="lv-LV"/>
              </w:rPr>
              <w:t xml:space="preserve"> </w:t>
            </w:r>
            <w:r w:rsidR="004C4B3D" w:rsidRPr="00B3751B">
              <w:rPr>
                <w:shd w:val="clear" w:color="auto" w:fill="FFFFFF"/>
                <w:lang w:val="lv-LV"/>
              </w:rPr>
              <w:t xml:space="preserve">- </w:t>
            </w:r>
            <w:r w:rsidR="00672F46" w:rsidRPr="00B3751B">
              <w:rPr>
                <w:shd w:val="clear" w:color="auto" w:fill="FFFFFF"/>
                <w:lang w:val="lv-LV"/>
              </w:rPr>
              <w:t>slimnīcas ārstnieciskā korpusa vecās</w:t>
            </w:r>
            <w:r w:rsidR="004C4B3D" w:rsidRPr="00B3751B">
              <w:rPr>
                <w:shd w:val="clear" w:color="auto" w:fill="FFFFFF"/>
                <w:lang w:val="lv-LV"/>
              </w:rPr>
              <w:t xml:space="preserve"> ēkas</w:t>
            </w:r>
            <w:r w:rsidR="00672F46" w:rsidRPr="00B3751B">
              <w:rPr>
                <w:shd w:val="clear" w:color="auto" w:fill="FFFFFF"/>
                <w:lang w:val="lv-LV"/>
              </w:rPr>
              <w:t xml:space="preserve"> atjaunošanai, remontam un energoefektivitātes uzlabošanai</w:t>
            </w:r>
            <w:r w:rsidR="004C4B3D" w:rsidRPr="00B3751B">
              <w:rPr>
                <w:shd w:val="clear" w:color="auto" w:fill="FFFFFF"/>
                <w:lang w:val="lv-LV"/>
              </w:rPr>
              <w:t>.</w:t>
            </w:r>
            <w:r w:rsidR="00EB3E81" w:rsidRPr="00B3751B">
              <w:rPr>
                <w:shd w:val="clear" w:color="auto" w:fill="FFFFFF"/>
                <w:lang w:val="lv-LV"/>
              </w:rPr>
              <w:t xml:space="preserve"> </w:t>
            </w:r>
            <w:r w:rsidR="004C4B3D" w:rsidRPr="00B3751B">
              <w:rPr>
                <w:shd w:val="clear" w:color="auto" w:fill="FFFFFF"/>
                <w:lang w:val="lv-LV"/>
              </w:rPr>
              <w:t>Projekta paredzētās</w:t>
            </w:r>
            <w:r w:rsidR="00EB3E81" w:rsidRPr="00B3751B">
              <w:rPr>
                <w:shd w:val="clear" w:color="auto" w:fill="FFFFFF"/>
                <w:lang w:val="lv-LV"/>
              </w:rPr>
              <w:t xml:space="preserve"> izmaksās</w:t>
            </w:r>
            <w:r w:rsidR="004C4B3D" w:rsidRPr="00B3751B">
              <w:rPr>
                <w:shd w:val="clear" w:color="auto" w:fill="FFFFFF"/>
                <w:lang w:val="lv-LV"/>
              </w:rPr>
              <w:t xml:space="preserve"> -</w:t>
            </w:r>
            <w:r w:rsidR="00EB3E81" w:rsidRPr="00B3751B">
              <w:rPr>
                <w:shd w:val="clear" w:color="auto" w:fill="FFFFFF"/>
                <w:lang w:val="lv-LV"/>
              </w:rPr>
              <w:t xml:space="preserve">  EUR 620 000</w:t>
            </w:r>
            <w:r w:rsidR="002A799A" w:rsidRPr="00B3751B">
              <w:rPr>
                <w:shd w:val="clear" w:color="auto" w:fill="FFFFFF"/>
                <w:lang w:val="lv-LV"/>
              </w:rPr>
              <w:t>.</w:t>
            </w:r>
            <w:r w:rsidR="00672F46" w:rsidRPr="005D65AD">
              <w:rPr>
                <w:shd w:val="clear" w:color="auto" w:fill="FFFFFF"/>
                <w:lang w:val="lv-LV"/>
              </w:rPr>
              <w:t xml:space="preserve"> </w:t>
            </w:r>
          </w:p>
          <w:p w14:paraId="58C98C20" w14:textId="4D2C0761" w:rsidR="00A9663B" w:rsidRPr="003061DE" w:rsidRDefault="00A9663B" w:rsidP="00A9663B">
            <w:pPr>
              <w:pStyle w:val="BodyText"/>
              <w:spacing w:after="0"/>
              <w:jc w:val="both"/>
              <w:rPr>
                <w:shd w:val="clear" w:color="auto" w:fill="FFFFFF"/>
                <w:lang w:val="lv-LV"/>
              </w:rPr>
            </w:pPr>
            <w:r w:rsidRPr="003061DE">
              <w:rPr>
                <w:shd w:val="clear" w:color="auto" w:fill="FFFFFF"/>
                <w:lang w:val="lv-LV"/>
              </w:rPr>
              <w:t>Gadījumā, ja Ludzas MC 2019.gada peļņas daļa 80 procentu apmērā no attiecīgās kapitālsabiedrības tīrās peļņas tiek izmaksātas kā dividendes, tiek pasliktināta Ludzas MC finanšu situācija. 2019.gada 1.janvārī Ludzas MC pašu kapitāls bija mazāks par pamatkapitālu EUR 385 464 apmērā. 2019.gadā veiksmīgas saimnieciskās darbības rezultātā, 2019.gada 31.decembī pašu kapitāls pārsniedz pamatkapitālu par 65 114 EUR. Gadījumā, ja 2020.gadā valsts budžetā tiek ieskaitītas dividendes EUR 360 462,40 apmērā, un, atbilstoši apstiprinātajam 2020.gada budžetam gūta peļņa 78 698 EUR apmērā, 2020.gada beigās Ludzas MC pašu kapitāls būs par 216 650 EUR mazāks kā pamatkapitāls. Pamatojoties Komerclikuma 161.panta 4.daļā noteikto, uzņēmuma dalībnieki dividendes nedrīkst noteikt, aprēķināt un izmaksāt, ja pēc peļņas sadales pašu kapitāls kļūst mazāks par pamatkapitālu, t.i. dividendēs par 2019.gadu var izmaksāt ne vairāk kā 65 113 EUR, kas plānots novirzīt medicīnas iekārtu iegādei, t.sk. hemodialīzes iekārtas un transezofageālās zondes iegādei, lai nodrošinātu veselības aprūpes pakalpojumu attīstību.</w:t>
            </w:r>
          </w:p>
          <w:p w14:paraId="57DC8D91" w14:textId="47119ED6" w:rsidR="0045526C" w:rsidRPr="003061DE" w:rsidRDefault="00A9663B" w:rsidP="00A9663B">
            <w:pPr>
              <w:pStyle w:val="BodyText"/>
              <w:spacing w:after="0"/>
              <w:jc w:val="both"/>
              <w:rPr>
                <w:shd w:val="clear" w:color="auto" w:fill="FFFFFF"/>
                <w:lang w:val="lv-LV"/>
              </w:rPr>
            </w:pPr>
            <w:r w:rsidRPr="003061DE">
              <w:rPr>
                <w:shd w:val="clear" w:color="auto" w:fill="FFFFFF"/>
                <w:lang w:val="lv-LV"/>
              </w:rPr>
              <w:t>Ludzas MC no</w:t>
            </w:r>
            <w:r w:rsidRPr="003061DE">
              <w:rPr>
                <w:lang w:val="lv-LV"/>
              </w:rPr>
              <w:t xml:space="preserve"> </w:t>
            </w:r>
            <w:r w:rsidRPr="003061DE">
              <w:rPr>
                <w:shd w:val="clear" w:color="auto" w:fill="FFFFFF"/>
                <w:lang w:val="lv-LV"/>
              </w:rPr>
              <w:t>dividendēs izmaksājamās peļņas daļas plāno iegādāties  divas hemodialīzes iekārtas 50 236 EUR vērtībā (25 118 EUR izmaksā viena iekārta), un viena transezofageālās zonde  28 435 EUR vērtībā.</w:t>
            </w:r>
          </w:p>
          <w:p w14:paraId="68110765" w14:textId="39782277" w:rsidR="00B956EE" w:rsidRPr="003061DE" w:rsidRDefault="00A9663B" w:rsidP="00B956EE">
            <w:pPr>
              <w:pStyle w:val="BodyText"/>
              <w:spacing w:after="0"/>
              <w:jc w:val="both"/>
              <w:rPr>
                <w:shd w:val="clear" w:color="auto" w:fill="FFFFFF"/>
                <w:lang w:val="lv-LV"/>
              </w:rPr>
            </w:pPr>
            <w:r w:rsidRPr="003061DE">
              <w:rPr>
                <w:shd w:val="clear" w:color="auto" w:fill="FFFFFF"/>
                <w:lang w:val="lv-LV"/>
              </w:rPr>
              <w:t>Atbilstoši MK noteikumu Nr.806 11.2.3.punktam un 11.2.4.punktam, lai</w:t>
            </w:r>
            <w:r w:rsidRPr="003061DE">
              <w:rPr>
                <w:lang w:val="lv-LV"/>
              </w:rPr>
              <w:t xml:space="preserve"> </w:t>
            </w:r>
            <w:r w:rsidRPr="003061DE">
              <w:rPr>
                <w:shd w:val="clear" w:color="auto" w:fill="FFFFFF"/>
                <w:lang w:val="lv-LV"/>
              </w:rPr>
              <w:t xml:space="preserve">mazinātu riskus finanšu stabilitātei un uzlabotu Ludzas MC valsts apmaksāto veselības aprūpes pakalpojumu kvalitāti, VM, kā kapitāla daļu turētājs, ierosina Ministru kabinetam Ludzas MC par 2019.gadu valsts budžetā dividendēs izmaksājamo peļņas daļu noteikt 0% apmērā no tīrās peļņas un  atbilstoši Ludzas MC izvirzītajam stratēģiskajam mērķim “nodrošināt uz pacientu vērstu, kvalitatīvu, I līmeņa slimnīcas statusam atbilstošu veselības aprūpi iedzīvotājiem Ludzas novadā un sabiedrības ar ierobežotu atbildību “Rēzeknes slimnīca” sadarbības teritorijā”, ņemot vērā iepriekšējo pārskata periodos uzkrātos zaudējumus -385 465   EUR apmērā, dividendēs izmaksājamo peļņas daļu </w:t>
            </w:r>
            <w:r w:rsidR="00A82A64" w:rsidRPr="003061DE">
              <w:rPr>
                <w:shd w:val="clear" w:color="auto" w:fill="FFFFFF"/>
                <w:lang w:val="lv-LV"/>
              </w:rPr>
              <w:t xml:space="preserve">308 372 EUR apmērā novirzīt iepriekšējos periodos uzkrāto zaudējumu segšanai un 52 090 EUR apmērā medicīnas iekārtu iegādei (divām hemodialīzes iekārtām un transezofageālai zondei). Ņemot </w:t>
            </w:r>
            <w:r w:rsidR="00A82A64" w:rsidRPr="003061DE">
              <w:rPr>
                <w:shd w:val="clear" w:color="auto" w:fill="FFFFFF"/>
                <w:lang w:val="lv-LV"/>
              </w:rPr>
              <w:lastRenderedPageBreak/>
              <w:t xml:space="preserve">vērā iepriekš minēto VM ierosina 2019.gadā valsts budžetā dividendēs izmaksājamo peļņas daļu EUR 360 462,40 apmērā novirzīt iepriekšējos periodos uzkrāto </w:t>
            </w:r>
            <w:r w:rsidRPr="003061DE">
              <w:rPr>
                <w:lang w:val="lv-LV"/>
              </w:rPr>
              <w:t>zaudējumu segšanai</w:t>
            </w:r>
            <w:r w:rsidR="00A82A64" w:rsidRPr="003061DE">
              <w:rPr>
                <w:lang w:val="lv-LV"/>
              </w:rPr>
              <w:t xml:space="preserve"> </w:t>
            </w:r>
            <w:r w:rsidR="0002217B" w:rsidRPr="003061DE">
              <w:rPr>
                <w:lang w:val="lv-LV"/>
              </w:rPr>
              <w:t xml:space="preserve">- </w:t>
            </w:r>
            <w:r w:rsidR="001221F9" w:rsidRPr="001221F9">
              <w:rPr>
                <w:shd w:val="clear" w:color="auto" w:fill="FFFFFF"/>
                <w:lang w:val="lv-LV"/>
              </w:rPr>
              <w:t>slimnīcas ārstnieciskā korpusa vecās ēkas atjaunošanai, remontam un energoefektivitātes uzlabošanai</w:t>
            </w:r>
            <w:r w:rsidR="0002217B" w:rsidRPr="003061DE">
              <w:rPr>
                <w:shd w:val="clear" w:color="auto" w:fill="FFFFFF"/>
                <w:lang w:val="lv-LV"/>
              </w:rPr>
              <w:t>,</w:t>
            </w:r>
            <w:r w:rsidR="00390F87" w:rsidRPr="003061DE">
              <w:rPr>
                <w:lang w:val="lv-LV"/>
              </w:rPr>
              <w:t xml:space="preserve"> un medicīnas iekārtu iegādei, t.sk. hemodialīzes iekārt</w:t>
            </w:r>
            <w:r w:rsidR="00354A04" w:rsidRPr="003061DE">
              <w:rPr>
                <w:lang w:val="lv-LV"/>
              </w:rPr>
              <w:t>u</w:t>
            </w:r>
            <w:r w:rsidR="00390F87" w:rsidRPr="003061DE">
              <w:rPr>
                <w:lang w:val="lv-LV"/>
              </w:rPr>
              <w:t xml:space="preserve"> un transezofageālās zondes iegādei</w:t>
            </w:r>
            <w:r w:rsidR="001549A7" w:rsidRPr="003061DE">
              <w:rPr>
                <w:lang w:val="lv-LV"/>
              </w:rPr>
              <w:t>, lai nodrošinātu veselības aprūpes pakalpojumu attīstību</w:t>
            </w:r>
            <w:r w:rsidR="00B956EE" w:rsidRPr="003061DE">
              <w:rPr>
                <w:shd w:val="clear" w:color="auto" w:fill="FFFFFF"/>
                <w:lang w:val="lv-LV"/>
              </w:rPr>
              <w:t>.</w:t>
            </w:r>
          </w:p>
          <w:p w14:paraId="7055AE57" w14:textId="77777777" w:rsidR="00B956EE" w:rsidRPr="003061DE" w:rsidRDefault="00B956EE" w:rsidP="00B956EE">
            <w:pPr>
              <w:pStyle w:val="BodyText"/>
              <w:spacing w:after="0"/>
              <w:jc w:val="both"/>
              <w:rPr>
                <w:shd w:val="clear" w:color="auto" w:fill="FFFFFF"/>
                <w:lang w:val="lv-LV"/>
              </w:rPr>
            </w:pPr>
          </w:p>
          <w:p w14:paraId="220E3B17" w14:textId="30D7650E" w:rsidR="00B956EE" w:rsidRPr="003061DE" w:rsidRDefault="00B956EE" w:rsidP="00B956EE">
            <w:pPr>
              <w:pStyle w:val="BodyText"/>
              <w:spacing w:after="0"/>
              <w:jc w:val="both"/>
              <w:rPr>
                <w:b/>
                <w:lang w:val="lv-LV"/>
              </w:rPr>
            </w:pPr>
            <w:r w:rsidRPr="003061DE">
              <w:rPr>
                <w:b/>
                <w:lang w:val="lv-LV"/>
              </w:rPr>
              <w:t>Informācija par valsts sabiedrību ar ierobežotu atbildību “</w:t>
            </w:r>
            <w:r w:rsidR="00580D47" w:rsidRPr="003061DE">
              <w:rPr>
                <w:b/>
                <w:sz w:val="26"/>
                <w:szCs w:val="26"/>
                <w:lang w:val="lv-LV"/>
              </w:rPr>
              <w:t>Piejūras slimnīca</w:t>
            </w:r>
            <w:r w:rsidRPr="003061DE">
              <w:rPr>
                <w:b/>
                <w:lang w:val="lv-LV"/>
              </w:rPr>
              <w:t xml:space="preserve">” (turpmāk – </w:t>
            </w:r>
            <w:r w:rsidR="00580D47" w:rsidRPr="003061DE">
              <w:rPr>
                <w:b/>
                <w:lang w:val="lv-LV"/>
              </w:rPr>
              <w:t>Piejūras slimnīca</w:t>
            </w:r>
            <w:r w:rsidRPr="003061DE">
              <w:rPr>
                <w:b/>
                <w:lang w:val="lv-LV"/>
              </w:rPr>
              <w:t>)</w:t>
            </w:r>
          </w:p>
          <w:p w14:paraId="1969E8A7" w14:textId="24B1EBA9" w:rsidR="00EB30E0" w:rsidRPr="003061DE" w:rsidRDefault="00EB30E0" w:rsidP="00EB30E0">
            <w:pPr>
              <w:pStyle w:val="BodyText"/>
              <w:spacing w:after="0"/>
              <w:jc w:val="both"/>
              <w:rPr>
                <w:lang w:val="lv-LV"/>
              </w:rPr>
            </w:pPr>
            <w:r w:rsidRPr="003061DE">
              <w:rPr>
                <w:lang w:val="lv-LV"/>
              </w:rPr>
              <w:t>Piejūra</w:t>
            </w:r>
            <w:r w:rsidR="00DA687B" w:rsidRPr="003061DE">
              <w:rPr>
                <w:lang w:val="lv-LV"/>
              </w:rPr>
              <w:t>s</w:t>
            </w:r>
            <w:r w:rsidR="00B21F18" w:rsidRPr="003061DE">
              <w:rPr>
                <w:lang w:val="lv-LV"/>
              </w:rPr>
              <w:t xml:space="preserve"> slimnīca</w:t>
            </w:r>
            <w:r w:rsidRPr="003061DE">
              <w:rPr>
                <w:lang w:val="lv-LV"/>
              </w:rPr>
              <w:t xml:space="preserve"> ir specializēta stacionārā ārstniecības iestāde valstī, kura sniedz kvalificētu un profesionālu psihiatrisko palīdzību.</w:t>
            </w:r>
          </w:p>
          <w:p w14:paraId="0F0F116F" w14:textId="110B9E5A" w:rsidR="00EB30E0" w:rsidRPr="003061DE" w:rsidRDefault="00B21F18" w:rsidP="00EB30E0">
            <w:pPr>
              <w:pStyle w:val="BodyText"/>
              <w:spacing w:after="0"/>
              <w:jc w:val="both"/>
              <w:rPr>
                <w:lang w:val="lv-LV"/>
              </w:rPr>
            </w:pPr>
            <w:r w:rsidRPr="003061DE">
              <w:rPr>
                <w:lang w:val="lv-LV"/>
              </w:rPr>
              <w:t>Piejūra</w:t>
            </w:r>
            <w:r w:rsidR="00DA687B" w:rsidRPr="003061DE">
              <w:rPr>
                <w:lang w:val="lv-LV"/>
              </w:rPr>
              <w:t>s</w:t>
            </w:r>
            <w:r w:rsidRPr="003061DE">
              <w:rPr>
                <w:lang w:val="lv-LV"/>
              </w:rPr>
              <w:t xml:space="preserve"> slimnīcas </w:t>
            </w:r>
            <w:r w:rsidR="00EB30E0" w:rsidRPr="003061DE">
              <w:rPr>
                <w:lang w:val="lv-LV"/>
              </w:rPr>
              <w:t>201</w:t>
            </w:r>
            <w:r w:rsidR="0098640A" w:rsidRPr="003061DE">
              <w:rPr>
                <w:lang w:val="lv-LV"/>
              </w:rPr>
              <w:t>9</w:t>
            </w:r>
            <w:r w:rsidR="00EB30E0" w:rsidRPr="003061DE">
              <w:rPr>
                <w:lang w:val="lv-LV"/>
              </w:rPr>
              <w:t xml:space="preserve">.gada pārskata perioda peļņa pēc nodokļu nomaksas ir EUR </w:t>
            </w:r>
            <w:r w:rsidR="0098640A" w:rsidRPr="003061DE">
              <w:rPr>
                <w:lang w:val="lv-LV"/>
              </w:rPr>
              <w:t>3 797</w:t>
            </w:r>
            <w:r w:rsidR="00EB30E0" w:rsidRPr="003061DE">
              <w:rPr>
                <w:lang w:val="lv-LV"/>
              </w:rPr>
              <w:t>.</w:t>
            </w:r>
          </w:p>
          <w:p w14:paraId="501C7CBB" w14:textId="69481429" w:rsidR="00EB30E0" w:rsidRPr="003061DE" w:rsidRDefault="00B21F18" w:rsidP="00EB30E0">
            <w:pPr>
              <w:pStyle w:val="BodyText"/>
              <w:spacing w:after="0"/>
              <w:jc w:val="both"/>
              <w:rPr>
                <w:lang w:val="lv-LV"/>
              </w:rPr>
            </w:pPr>
            <w:r w:rsidRPr="003061DE">
              <w:rPr>
                <w:lang w:val="lv-LV"/>
              </w:rPr>
              <w:t>Piejūra</w:t>
            </w:r>
            <w:r w:rsidR="00DA687B" w:rsidRPr="003061DE">
              <w:rPr>
                <w:lang w:val="lv-LV"/>
              </w:rPr>
              <w:t>s</w:t>
            </w:r>
            <w:r w:rsidRPr="003061DE">
              <w:rPr>
                <w:lang w:val="lv-LV"/>
              </w:rPr>
              <w:t xml:space="preserve"> slimnīca </w:t>
            </w:r>
            <w:r w:rsidR="00EB30E0" w:rsidRPr="003061DE">
              <w:rPr>
                <w:lang w:val="lv-LV"/>
              </w:rPr>
              <w:t>no 2013.gada līdz 2015.gadam strādāja ar zaudējumiem (2013.gadā EUR -94 372, 2014.gadā EUR -96 041 un 2015.gadā EUR -4 446), un, lai gan 2016.gadā, 2017.gadā</w:t>
            </w:r>
            <w:r w:rsidR="0098640A" w:rsidRPr="003061DE">
              <w:rPr>
                <w:lang w:val="lv-LV"/>
              </w:rPr>
              <w:t>,</w:t>
            </w:r>
            <w:r w:rsidR="00EB30E0" w:rsidRPr="003061DE">
              <w:rPr>
                <w:lang w:val="lv-LV"/>
              </w:rPr>
              <w:t xml:space="preserve"> 2018.gadā </w:t>
            </w:r>
            <w:r w:rsidR="0098640A" w:rsidRPr="003061DE">
              <w:rPr>
                <w:lang w:val="lv-LV"/>
              </w:rPr>
              <w:t xml:space="preserve"> un 2019.gadā </w:t>
            </w:r>
            <w:r w:rsidRPr="003061DE">
              <w:rPr>
                <w:lang w:val="lv-LV"/>
              </w:rPr>
              <w:t>Piejūra</w:t>
            </w:r>
            <w:r w:rsidR="00DA687B" w:rsidRPr="003061DE">
              <w:rPr>
                <w:lang w:val="lv-LV"/>
              </w:rPr>
              <w:t>s</w:t>
            </w:r>
            <w:r w:rsidRPr="003061DE">
              <w:rPr>
                <w:lang w:val="lv-LV"/>
              </w:rPr>
              <w:t xml:space="preserve"> slimnīca </w:t>
            </w:r>
            <w:r w:rsidR="00EB30E0" w:rsidRPr="003061DE">
              <w:rPr>
                <w:lang w:val="lv-LV"/>
              </w:rPr>
              <w:t>strādāja ar peļņu EUR 2 470, EUR 4</w:t>
            </w:r>
            <w:r w:rsidR="0098640A" w:rsidRPr="003061DE">
              <w:rPr>
                <w:lang w:val="lv-LV"/>
              </w:rPr>
              <w:t> </w:t>
            </w:r>
            <w:r w:rsidR="00EB30E0" w:rsidRPr="003061DE">
              <w:rPr>
                <w:lang w:val="lv-LV"/>
              </w:rPr>
              <w:t>415</w:t>
            </w:r>
            <w:r w:rsidR="0098640A" w:rsidRPr="003061DE">
              <w:rPr>
                <w:lang w:val="lv-LV"/>
              </w:rPr>
              <w:t>,</w:t>
            </w:r>
            <w:r w:rsidR="00EB30E0" w:rsidRPr="003061DE">
              <w:rPr>
                <w:lang w:val="lv-LV"/>
              </w:rPr>
              <w:t xml:space="preserve"> EUR 4</w:t>
            </w:r>
            <w:r w:rsidR="0098640A" w:rsidRPr="003061DE">
              <w:rPr>
                <w:lang w:val="lv-LV"/>
              </w:rPr>
              <w:t> </w:t>
            </w:r>
            <w:r w:rsidR="00EB30E0" w:rsidRPr="003061DE">
              <w:rPr>
                <w:lang w:val="lv-LV"/>
              </w:rPr>
              <w:t>512</w:t>
            </w:r>
            <w:r w:rsidR="0098640A" w:rsidRPr="003061DE">
              <w:rPr>
                <w:lang w:val="lv-LV"/>
              </w:rPr>
              <w:t xml:space="preserve"> un 3 797</w:t>
            </w:r>
            <w:r w:rsidR="00EB30E0" w:rsidRPr="003061DE">
              <w:rPr>
                <w:lang w:val="lv-LV"/>
              </w:rPr>
              <w:t xml:space="preserve"> apmērā, tomēr tas nav pietiekami daudz, lai segtu iepriekšējos gados uzkrātos zaudējumus, kas uz 201</w:t>
            </w:r>
            <w:r w:rsidR="0098640A" w:rsidRPr="003061DE">
              <w:rPr>
                <w:lang w:val="lv-LV"/>
              </w:rPr>
              <w:t>9</w:t>
            </w:r>
            <w:r w:rsidR="00EB30E0" w:rsidRPr="003061DE">
              <w:rPr>
                <w:lang w:val="lv-LV"/>
              </w:rPr>
              <w:t xml:space="preserve">.gada 31.decembri bija </w:t>
            </w:r>
            <w:r w:rsidR="0098640A" w:rsidRPr="003061DE">
              <w:rPr>
                <w:lang w:val="lv-LV"/>
              </w:rPr>
              <w:t>-182 447 EUR</w:t>
            </w:r>
            <w:r w:rsidR="00EB30E0" w:rsidRPr="003061DE">
              <w:rPr>
                <w:lang w:val="lv-LV"/>
              </w:rPr>
              <w:t>.</w:t>
            </w:r>
          </w:p>
          <w:p w14:paraId="6FE9EE9E" w14:textId="32A6AEE7" w:rsidR="00EB30E0" w:rsidRPr="003061DE" w:rsidRDefault="00EB30E0" w:rsidP="00EB30E0">
            <w:pPr>
              <w:pStyle w:val="BodyText"/>
              <w:spacing w:after="0"/>
              <w:jc w:val="both"/>
              <w:rPr>
                <w:lang w:val="lv-LV"/>
              </w:rPr>
            </w:pPr>
            <w:r w:rsidRPr="003061DE">
              <w:rPr>
                <w:lang w:val="lv-LV"/>
              </w:rPr>
              <w:t xml:space="preserve">Ņemot vērā, ka </w:t>
            </w:r>
            <w:r w:rsidR="00B21F18" w:rsidRPr="003061DE">
              <w:rPr>
                <w:lang w:val="lv-LV"/>
              </w:rPr>
              <w:t>Piejūra</w:t>
            </w:r>
            <w:r w:rsidR="00DA687B" w:rsidRPr="003061DE">
              <w:rPr>
                <w:lang w:val="lv-LV"/>
              </w:rPr>
              <w:t>s</w:t>
            </w:r>
            <w:r w:rsidR="00B21F18" w:rsidRPr="003061DE">
              <w:rPr>
                <w:lang w:val="lv-LV"/>
              </w:rPr>
              <w:t xml:space="preserve"> slimnīcas </w:t>
            </w:r>
            <w:r w:rsidRPr="003061DE">
              <w:rPr>
                <w:lang w:val="lv-LV"/>
              </w:rPr>
              <w:t>apgrozījumu 9</w:t>
            </w:r>
            <w:r w:rsidR="000A15AC" w:rsidRPr="003061DE">
              <w:rPr>
                <w:lang w:val="lv-LV"/>
              </w:rPr>
              <w:t>5</w:t>
            </w:r>
            <w:r w:rsidRPr="003061DE">
              <w:rPr>
                <w:lang w:val="lv-LV"/>
              </w:rPr>
              <w:t xml:space="preserve">%  apmērā veido valsts budžeta finansējums veselības aprūpes pakalpojumu nodrošināšanai, jebkuras negatīvas izmaiņas finanšu plūsmā var būtiski ietekmēt </w:t>
            </w:r>
            <w:r w:rsidR="00B21F18" w:rsidRPr="003061DE">
              <w:rPr>
                <w:lang w:val="lv-LV"/>
              </w:rPr>
              <w:t>Piejūra</w:t>
            </w:r>
            <w:r w:rsidR="00DA687B" w:rsidRPr="003061DE">
              <w:rPr>
                <w:lang w:val="lv-LV"/>
              </w:rPr>
              <w:t>s</w:t>
            </w:r>
            <w:r w:rsidR="00B21F18" w:rsidRPr="003061DE">
              <w:rPr>
                <w:lang w:val="lv-LV"/>
              </w:rPr>
              <w:t xml:space="preserve"> slimnīcas </w:t>
            </w:r>
            <w:r w:rsidRPr="003061DE">
              <w:rPr>
                <w:lang w:val="lv-LV"/>
              </w:rPr>
              <w:t>darbību, jo kopš 2009.gada samazinātais valsts budžeta finansējums veselības aprūpes pakalpojumu nodrošināšanai, kas ārstniecības iestādēm tiek maksāts atbilstoši normatīvajos aktos noteiktajiem tarifiem, pilnībā nekompensē pakalpojumu sniegšanas faktiskās izmaksas un neļauj veikt infrastruktūras uzlabošanas pasākumus nepieciešamajā apjomā.</w:t>
            </w:r>
          </w:p>
          <w:p w14:paraId="7C7417AF" w14:textId="0D3A4642" w:rsidR="00EB30E0" w:rsidRPr="003061DE" w:rsidRDefault="00B21F18" w:rsidP="00EB30E0">
            <w:pPr>
              <w:pStyle w:val="BodyText"/>
              <w:spacing w:after="0"/>
              <w:jc w:val="both"/>
              <w:rPr>
                <w:lang w:val="lv-LV"/>
              </w:rPr>
            </w:pPr>
            <w:r w:rsidRPr="003061DE">
              <w:rPr>
                <w:lang w:val="lv-LV"/>
              </w:rPr>
              <w:t>Saskaņā ar MK noteikumu Nr.806 3.punktu minimālo dividendēs izmaksājamo peļņas daļu par 2019.pārskata gadu kapitālsabiedrībām, kurā valsts ir dalībnieks, nosaka un aprēķina 80 procentu apmērā no attiecīgās kapitālsabiedrības tīrās peļņas.</w:t>
            </w:r>
            <w:r w:rsidR="00EB30E0" w:rsidRPr="003061DE">
              <w:rPr>
                <w:lang w:val="lv-LV"/>
              </w:rPr>
              <w:t xml:space="preserve"> </w:t>
            </w:r>
            <w:r w:rsidRPr="003061DE">
              <w:rPr>
                <w:lang w:val="lv-LV"/>
              </w:rPr>
              <w:t>Piejūra</w:t>
            </w:r>
            <w:r w:rsidR="00DA687B" w:rsidRPr="003061DE">
              <w:rPr>
                <w:lang w:val="lv-LV"/>
              </w:rPr>
              <w:t>s</w:t>
            </w:r>
            <w:r w:rsidRPr="003061DE">
              <w:rPr>
                <w:lang w:val="lv-LV"/>
              </w:rPr>
              <w:t xml:space="preserve"> slimnīcai </w:t>
            </w:r>
            <w:r w:rsidR="00EB30E0" w:rsidRPr="003061DE">
              <w:rPr>
                <w:lang w:val="lv-LV"/>
              </w:rPr>
              <w:t>par 201</w:t>
            </w:r>
            <w:r w:rsidRPr="003061DE">
              <w:rPr>
                <w:lang w:val="lv-LV"/>
              </w:rPr>
              <w:t>9</w:t>
            </w:r>
            <w:r w:rsidR="00EB30E0" w:rsidRPr="003061DE">
              <w:rPr>
                <w:lang w:val="lv-LV"/>
              </w:rPr>
              <w:t xml:space="preserve">.gadu būtu jāieskaita valsts budžetā dividendes </w:t>
            </w:r>
            <w:r w:rsidR="00336D49" w:rsidRPr="003061DE">
              <w:rPr>
                <w:lang w:val="lv-LV"/>
              </w:rPr>
              <w:br/>
            </w:r>
            <w:r w:rsidR="00EB30E0" w:rsidRPr="003061DE">
              <w:rPr>
                <w:lang w:val="lv-LV"/>
              </w:rPr>
              <w:t xml:space="preserve">EUR </w:t>
            </w:r>
            <w:r w:rsidRPr="003061DE">
              <w:rPr>
                <w:lang w:val="lv-LV"/>
              </w:rPr>
              <w:t xml:space="preserve">3 037,60 </w:t>
            </w:r>
            <w:r w:rsidR="00EB30E0" w:rsidRPr="003061DE">
              <w:rPr>
                <w:lang w:val="lv-LV"/>
              </w:rPr>
              <w:t>apmērā.</w:t>
            </w:r>
          </w:p>
          <w:p w14:paraId="0CBD912F" w14:textId="2840E015" w:rsidR="00EB30E0" w:rsidRPr="003061DE" w:rsidRDefault="00EB30E0" w:rsidP="00EB30E0">
            <w:pPr>
              <w:pStyle w:val="BodyText"/>
              <w:spacing w:after="0"/>
              <w:jc w:val="both"/>
              <w:rPr>
                <w:lang w:val="lv-LV"/>
              </w:rPr>
            </w:pPr>
            <w:r w:rsidRPr="003061DE">
              <w:rPr>
                <w:lang w:val="lv-LV"/>
              </w:rPr>
              <w:t xml:space="preserve">Ja </w:t>
            </w:r>
            <w:r w:rsidR="00B21F18" w:rsidRPr="003061DE">
              <w:rPr>
                <w:lang w:val="lv-LV"/>
              </w:rPr>
              <w:t>Piejūra</w:t>
            </w:r>
            <w:r w:rsidR="00DA687B" w:rsidRPr="003061DE">
              <w:rPr>
                <w:lang w:val="lv-LV"/>
              </w:rPr>
              <w:t>s</w:t>
            </w:r>
            <w:r w:rsidR="00B21F18" w:rsidRPr="003061DE">
              <w:rPr>
                <w:lang w:val="lv-LV"/>
              </w:rPr>
              <w:t xml:space="preserve"> slimnīcas </w:t>
            </w:r>
            <w:r w:rsidRPr="003061DE">
              <w:rPr>
                <w:lang w:val="lv-LV"/>
              </w:rPr>
              <w:t>201</w:t>
            </w:r>
            <w:r w:rsidR="00B21F18" w:rsidRPr="003061DE">
              <w:rPr>
                <w:lang w:val="lv-LV"/>
              </w:rPr>
              <w:t>9</w:t>
            </w:r>
            <w:r w:rsidRPr="003061DE">
              <w:rPr>
                <w:lang w:val="lv-LV"/>
              </w:rPr>
              <w:t xml:space="preserve">.gada peļņas daļa netiek ieskaitīta valsts budžetā kā dividendes, </w:t>
            </w:r>
            <w:r w:rsidR="00B21F18" w:rsidRPr="003061DE">
              <w:rPr>
                <w:lang w:val="lv-LV"/>
              </w:rPr>
              <w:t>Piejūra</w:t>
            </w:r>
            <w:r w:rsidR="00DA687B" w:rsidRPr="003061DE">
              <w:rPr>
                <w:lang w:val="lv-LV"/>
              </w:rPr>
              <w:t>s</w:t>
            </w:r>
            <w:r w:rsidR="00B21F18" w:rsidRPr="003061DE">
              <w:rPr>
                <w:lang w:val="lv-LV"/>
              </w:rPr>
              <w:t xml:space="preserve"> slimnīcai </w:t>
            </w:r>
            <w:r w:rsidRPr="003061DE">
              <w:rPr>
                <w:lang w:val="lv-LV"/>
              </w:rPr>
              <w:t xml:space="preserve">tiek atbrīvoti līdzekļi, kurus tā varēs novirzīt </w:t>
            </w:r>
            <w:r w:rsidR="00B21F18" w:rsidRPr="003061DE">
              <w:rPr>
                <w:lang w:val="lv-LV"/>
              </w:rPr>
              <w:t xml:space="preserve">pārrobežu projekta ar Lietuvu INTERREG Nr. LLI-336 “Successful psychosocial and sensory rehabilitation for children and adults suffering from mental behavioral disorders” (SUPER) “Veiksmīga psihosociālā un sensorā rehabilitācija bērniem un pieaugušajiem, kuri cieš no garīgiem un </w:t>
            </w:r>
            <w:r w:rsidR="00B21F18" w:rsidRPr="003061DE">
              <w:rPr>
                <w:lang w:val="lv-LV"/>
              </w:rPr>
              <w:lastRenderedPageBreak/>
              <w:t>uzvedības traucējumiem” realizācijai</w:t>
            </w:r>
            <w:r w:rsidRPr="003061DE">
              <w:rPr>
                <w:lang w:val="lv-LV"/>
              </w:rPr>
              <w:t>.</w:t>
            </w:r>
            <w:r w:rsidR="00110671" w:rsidRPr="003061DE">
              <w:rPr>
                <w:lang w:val="lv-LV"/>
              </w:rPr>
              <w:t xml:space="preserve"> Projekta izdevumus nav paredzēts veikt plānoto kapitālieguldījumu ietvaros, kas iesniegti Finanšu ministrijā fiskālo prognožu izstrādei 2019.gada jūlijā, ņemot vērā to, ka informācijā nav jāiekļauj Eiropas Savienības un citas ārvalstu finanšu palīdzības finansējums (finansējums, ko valsts budžeta ieņēmumos atmaksā Eiropas Komisija), t.sk. valsts un pašvaldību budžeta līdzfinansējums.</w:t>
            </w:r>
          </w:p>
          <w:p w14:paraId="1FF7C017" w14:textId="1F53D589" w:rsidR="00B956EE" w:rsidRPr="003061DE" w:rsidRDefault="00EB30E0" w:rsidP="00EB30E0">
            <w:pPr>
              <w:pStyle w:val="BodyText"/>
              <w:spacing w:after="0"/>
              <w:jc w:val="both"/>
              <w:rPr>
                <w:shd w:val="clear" w:color="auto" w:fill="FFFFFF"/>
                <w:lang w:val="lv-LV"/>
              </w:rPr>
            </w:pPr>
            <w:r w:rsidRPr="003061DE">
              <w:rPr>
                <w:lang w:val="lv-LV"/>
              </w:rPr>
              <w:t xml:space="preserve">Atbilstoši MK noteikumu Nr.806 </w:t>
            </w:r>
            <w:r w:rsidR="006A5CE5" w:rsidRPr="003061DE">
              <w:rPr>
                <w:lang w:val="lv-LV"/>
              </w:rPr>
              <w:t xml:space="preserve">11.2.3.punktam un </w:t>
            </w:r>
            <w:r w:rsidRPr="003061DE">
              <w:rPr>
                <w:lang w:val="lv-LV"/>
              </w:rPr>
              <w:t>11.2.4.punktam, lai</w:t>
            </w:r>
            <w:r w:rsidR="004F1269" w:rsidRPr="003061DE">
              <w:rPr>
                <w:lang w:val="lv-LV"/>
              </w:rPr>
              <w:t xml:space="preserve"> mazinātu riskus finanšu stabilitātei un</w:t>
            </w:r>
            <w:r w:rsidRPr="003061DE">
              <w:rPr>
                <w:lang w:val="lv-LV"/>
              </w:rPr>
              <w:t xml:space="preserve"> uzlabotu </w:t>
            </w:r>
            <w:r w:rsidR="00B21F18" w:rsidRPr="003061DE">
              <w:rPr>
                <w:lang w:val="lv-LV"/>
              </w:rPr>
              <w:t>Piejūra</w:t>
            </w:r>
            <w:r w:rsidR="00DA687B" w:rsidRPr="003061DE">
              <w:rPr>
                <w:lang w:val="lv-LV"/>
              </w:rPr>
              <w:t>s</w:t>
            </w:r>
            <w:r w:rsidR="00B21F18" w:rsidRPr="003061DE">
              <w:rPr>
                <w:lang w:val="lv-LV"/>
              </w:rPr>
              <w:t xml:space="preserve"> slimnīcas </w:t>
            </w:r>
            <w:r w:rsidRPr="003061DE">
              <w:rPr>
                <w:lang w:val="lv-LV"/>
              </w:rPr>
              <w:t xml:space="preserve">valsts apmaksāto veselības aprūpes pakalpojumu kvalitāti un pieejamību, VM, kā kapitāla daļu turētājs, ierosina Ministru kabinetam </w:t>
            </w:r>
            <w:r w:rsidR="00B21F18" w:rsidRPr="003061DE">
              <w:rPr>
                <w:lang w:val="lv-LV"/>
              </w:rPr>
              <w:t>Piejūra</w:t>
            </w:r>
            <w:r w:rsidR="00DA687B" w:rsidRPr="003061DE">
              <w:rPr>
                <w:lang w:val="lv-LV"/>
              </w:rPr>
              <w:t>s</w:t>
            </w:r>
            <w:r w:rsidR="00B21F18" w:rsidRPr="003061DE">
              <w:rPr>
                <w:lang w:val="lv-LV"/>
              </w:rPr>
              <w:t xml:space="preserve"> slimnīcai </w:t>
            </w:r>
            <w:r w:rsidRPr="003061DE">
              <w:rPr>
                <w:lang w:val="lv-LV"/>
              </w:rPr>
              <w:t>par 201</w:t>
            </w:r>
            <w:r w:rsidR="00B21F18" w:rsidRPr="003061DE">
              <w:rPr>
                <w:lang w:val="lv-LV"/>
              </w:rPr>
              <w:t>9</w:t>
            </w:r>
            <w:r w:rsidRPr="003061DE">
              <w:rPr>
                <w:lang w:val="lv-LV"/>
              </w:rPr>
              <w:t xml:space="preserve">.gadu valsts budžetā dividendēs izmaksājamo peļņas daļu noteikt 0% apmērā no tīrās peļņas un atbilstoši </w:t>
            </w:r>
            <w:r w:rsidR="00B21F18" w:rsidRPr="003061DE">
              <w:rPr>
                <w:lang w:val="lv-LV"/>
              </w:rPr>
              <w:t>Piejūra</w:t>
            </w:r>
            <w:r w:rsidR="00DA687B" w:rsidRPr="003061DE">
              <w:rPr>
                <w:lang w:val="lv-LV"/>
              </w:rPr>
              <w:t>s</w:t>
            </w:r>
            <w:r w:rsidR="00B21F18" w:rsidRPr="003061DE">
              <w:rPr>
                <w:lang w:val="lv-LV"/>
              </w:rPr>
              <w:t xml:space="preserve"> slimnīcai </w:t>
            </w:r>
            <w:r w:rsidRPr="003061DE">
              <w:rPr>
                <w:lang w:val="lv-LV"/>
              </w:rPr>
              <w:t>izvirzītajam stratēģiskajam mērķim “</w:t>
            </w:r>
            <w:r w:rsidR="00B21F18" w:rsidRPr="003061DE">
              <w:rPr>
                <w:lang w:val="lv-LV"/>
              </w:rPr>
              <w:t>saglabāt, uzlabot un atjaunot iedzīvotāju psihisko veselību, nodrošinot kvalitatīvu, efektīvu, uz pacientu vērstu psihiatrijas pakalpojumu sniegšanu Kurzemes reģiona iedzīvotājiem</w:t>
            </w:r>
            <w:r w:rsidRPr="003061DE">
              <w:rPr>
                <w:lang w:val="lv-LV"/>
              </w:rPr>
              <w:t xml:space="preserve">”, kā arī </w:t>
            </w:r>
            <w:r w:rsidR="00B21F18" w:rsidRPr="003061DE">
              <w:rPr>
                <w:lang w:val="lv-LV"/>
              </w:rPr>
              <w:t>Piejūra</w:t>
            </w:r>
            <w:r w:rsidR="00DA687B" w:rsidRPr="003061DE">
              <w:rPr>
                <w:lang w:val="lv-LV"/>
              </w:rPr>
              <w:t>s</w:t>
            </w:r>
            <w:r w:rsidR="00B21F18" w:rsidRPr="003061DE">
              <w:rPr>
                <w:lang w:val="lv-LV"/>
              </w:rPr>
              <w:t xml:space="preserve"> slimnīcas </w:t>
            </w:r>
            <w:r w:rsidRPr="003061DE">
              <w:rPr>
                <w:lang w:val="lv-LV"/>
              </w:rPr>
              <w:t xml:space="preserve">izstrādātajā vidēja termiņa darbības stratēģijas projektā noteiktajam dividendēs izmaksājamo peļņas daļu novirzīt </w:t>
            </w:r>
            <w:r w:rsidR="00B21F18" w:rsidRPr="003061DE">
              <w:rPr>
                <w:lang w:val="lv-LV"/>
              </w:rPr>
              <w:t>pārrobežu projekta ar Lietuvu INTERREG Nr. LLI-336 “Successful psychosocial and sensory rehabilitation for children and adults suffering from mental behavioral disorders” (SUPER) “Veiksmīga psihosociālā un sensorā rehabilitācija bērniem un pieaugušajiem, kuri cieš no garīgiem un uzvedības traucējumiem” realizācijai</w:t>
            </w:r>
            <w:r w:rsidRPr="003061DE">
              <w:rPr>
                <w:lang w:val="lv-LV"/>
              </w:rPr>
              <w:t>.</w:t>
            </w:r>
          </w:p>
          <w:p w14:paraId="7E90E694" w14:textId="77777777" w:rsidR="00B956EE" w:rsidRPr="003061DE" w:rsidRDefault="00B956EE" w:rsidP="00B956EE">
            <w:pPr>
              <w:pStyle w:val="BodyText"/>
              <w:spacing w:after="0"/>
              <w:jc w:val="both"/>
              <w:rPr>
                <w:b/>
                <w:lang w:val="lv-LV"/>
              </w:rPr>
            </w:pPr>
          </w:p>
          <w:p w14:paraId="17EAACC3" w14:textId="482E0F30" w:rsidR="00B956EE" w:rsidRPr="003061DE" w:rsidRDefault="00B956EE" w:rsidP="00B956EE">
            <w:pPr>
              <w:pStyle w:val="BodyText"/>
              <w:spacing w:after="0"/>
              <w:jc w:val="both"/>
              <w:rPr>
                <w:b/>
                <w:lang w:val="lv-LV"/>
              </w:rPr>
            </w:pPr>
            <w:r w:rsidRPr="003061DE">
              <w:rPr>
                <w:b/>
                <w:lang w:val="lv-LV"/>
              </w:rPr>
              <w:t>Informācija par valsts sabiedrību ar ierobežotu atbildību “</w:t>
            </w:r>
            <w:r w:rsidR="00D45500" w:rsidRPr="003061DE">
              <w:rPr>
                <w:b/>
                <w:sz w:val="26"/>
                <w:szCs w:val="26"/>
                <w:lang w:val="lv-LV"/>
              </w:rPr>
              <w:t>Bērnu klīniskā universitātes</w:t>
            </w:r>
            <w:r w:rsidRPr="003061DE">
              <w:rPr>
                <w:b/>
                <w:sz w:val="26"/>
                <w:szCs w:val="26"/>
                <w:lang w:val="lv-LV"/>
              </w:rPr>
              <w:t xml:space="preserve"> slimnīca</w:t>
            </w:r>
            <w:r w:rsidRPr="003061DE">
              <w:rPr>
                <w:b/>
                <w:lang w:val="lv-LV"/>
              </w:rPr>
              <w:t xml:space="preserve">” (turpmāk – </w:t>
            </w:r>
            <w:r w:rsidR="00D45500" w:rsidRPr="003061DE">
              <w:rPr>
                <w:b/>
                <w:lang w:val="lv-LV"/>
              </w:rPr>
              <w:t>BKUS</w:t>
            </w:r>
            <w:r w:rsidRPr="003061DE">
              <w:rPr>
                <w:b/>
                <w:lang w:val="lv-LV"/>
              </w:rPr>
              <w:t>)</w:t>
            </w:r>
          </w:p>
          <w:p w14:paraId="20F26505" w14:textId="1DDF59FE" w:rsidR="00B956EE" w:rsidRPr="003061DE" w:rsidRDefault="00B21F18" w:rsidP="00B956EE">
            <w:pPr>
              <w:pStyle w:val="BodyText"/>
              <w:spacing w:after="0"/>
              <w:jc w:val="both"/>
              <w:rPr>
                <w:shd w:val="clear" w:color="auto" w:fill="FFFFFF"/>
                <w:lang w:val="lv-LV"/>
              </w:rPr>
            </w:pPr>
            <w:r w:rsidRPr="003061DE">
              <w:rPr>
                <w:shd w:val="clear" w:color="auto" w:fill="FFFFFF"/>
                <w:lang w:val="lv-LV"/>
              </w:rPr>
              <w:t>BKUS ir lielākā specializētā bērnu daudzprofilu ārstniecības iestāde Latvijā ar augsta līmeņa tehnoloģisko nodrošinājumu un atbilstoši sagatavotu ārstniecisko un aprūpes personālu.</w:t>
            </w:r>
          </w:p>
          <w:p w14:paraId="0E1A42CB" w14:textId="785C99B7" w:rsidR="00B956EE" w:rsidRPr="003061DE" w:rsidRDefault="00023CBA" w:rsidP="00B956EE">
            <w:pPr>
              <w:pStyle w:val="BodyText"/>
              <w:spacing w:after="0"/>
              <w:jc w:val="both"/>
              <w:rPr>
                <w:shd w:val="clear" w:color="auto" w:fill="FFFFFF"/>
                <w:lang w:val="lv-LV"/>
              </w:rPr>
            </w:pPr>
            <w:r w:rsidRPr="003061DE">
              <w:rPr>
                <w:shd w:val="clear" w:color="auto" w:fill="FFFFFF"/>
                <w:lang w:val="lv-LV"/>
              </w:rPr>
              <w:t>BKUS</w:t>
            </w:r>
            <w:r w:rsidR="00B956EE" w:rsidRPr="003061DE">
              <w:rPr>
                <w:shd w:val="clear" w:color="auto" w:fill="FFFFFF"/>
                <w:lang w:val="lv-LV"/>
              </w:rPr>
              <w:t xml:space="preserve"> 201</w:t>
            </w:r>
            <w:r w:rsidRPr="003061DE">
              <w:rPr>
                <w:shd w:val="clear" w:color="auto" w:fill="FFFFFF"/>
                <w:lang w:val="lv-LV"/>
              </w:rPr>
              <w:t>9</w:t>
            </w:r>
            <w:r w:rsidR="00B956EE" w:rsidRPr="003061DE">
              <w:rPr>
                <w:shd w:val="clear" w:color="auto" w:fill="FFFFFF"/>
                <w:lang w:val="lv-LV"/>
              </w:rPr>
              <w:t xml:space="preserve">.gada pārskata perioda peļņa pēc nodokļu nomaksas ir EUR </w:t>
            </w:r>
            <w:r w:rsidRPr="003061DE">
              <w:rPr>
                <w:shd w:val="clear" w:color="auto" w:fill="FFFFFF"/>
                <w:lang w:val="lv-LV"/>
              </w:rPr>
              <w:t>7 505</w:t>
            </w:r>
            <w:r w:rsidR="00B956EE" w:rsidRPr="003061DE">
              <w:rPr>
                <w:shd w:val="clear" w:color="auto" w:fill="FFFFFF"/>
                <w:lang w:val="lv-LV"/>
              </w:rPr>
              <w:t>.</w:t>
            </w:r>
          </w:p>
          <w:p w14:paraId="20810E49" w14:textId="53B3DE5F" w:rsidR="00B956EE" w:rsidRPr="003061DE" w:rsidRDefault="007D461F" w:rsidP="00B956EE">
            <w:pPr>
              <w:pStyle w:val="BodyText"/>
              <w:spacing w:after="0"/>
              <w:jc w:val="both"/>
              <w:rPr>
                <w:shd w:val="clear" w:color="auto" w:fill="FFFFFF"/>
                <w:lang w:val="lv-LV"/>
              </w:rPr>
            </w:pPr>
            <w:r w:rsidRPr="003061DE">
              <w:rPr>
                <w:shd w:val="clear" w:color="auto" w:fill="FFFFFF"/>
                <w:lang w:val="lv-LV"/>
              </w:rPr>
              <w:t>BKUS</w:t>
            </w:r>
            <w:r w:rsidR="00B956EE" w:rsidRPr="003061DE">
              <w:rPr>
                <w:shd w:val="clear" w:color="auto" w:fill="FFFFFF"/>
                <w:lang w:val="lv-LV"/>
              </w:rPr>
              <w:t xml:space="preserve"> </w:t>
            </w:r>
            <w:r w:rsidRPr="003061DE">
              <w:rPr>
                <w:shd w:val="clear" w:color="auto" w:fill="FFFFFF"/>
                <w:lang w:val="lv-LV"/>
              </w:rPr>
              <w:t>2018.gadā</w:t>
            </w:r>
            <w:r w:rsidR="00B956EE" w:rsidRPr="003061DE">
              <w:rPr>
                <w:shd w:val="clear" w:color="auto" w:fill="FFFFFF"/>
                <w:lang w:val="lv-LV"/>
              </w:rPr>
              <w:t xml:space="preserve"> </w:t>
            </w:r>
            <w:r w:rsidRPr="003061DE">
              <w:rPr>
                <w:shd w:val="clear" w:color="auto" w:fill="FFFFFF"/>
                <w:lang w:val="lv-LV"/>
              </w:rPr>
              <w:t>ir strādājusi</w:t>
            </w:r>
            <w:r w:rsidR="00B956EE" w:rsidRPr="003061DE">
              <w:rPr>
                <w:shd w:val="clear" w:color="auto" w:fill="FFFFFF"/>
                <w:lang w:val="lv-LV"/>
              </w:rPr>
              <w:t xml:space="preserve"> ar zaudējumiem </w:t>
            </w:r>
            <w:r w:rsidRPr="003061DE">
              <w:rPr>
                <w:shd w:val="clear" w:color="auto" w:fill="FFFFFF"/>
                <w:lang w:val="lv-LV"/>
              </w:rPr>
              <w:t>-1 353 345 EUR apmērā</w:t>
            </w:r>
            <w:r w:rsidR="00B956EE" w:rsidRPr="003061DE">
              <w:rPr>
                <w:shd w:val="clear" w:color="auto" w:fill="FFFFFF"/>
                <w:lang w:val="lv-LV"/>
              </w:rPr>
              <w:t>, un, lai gan 201</w:t>
            </w:r>
            <w:r w:rsidRPr="003061DE">
              <w:rPr>
                <w:shd w:val="clear" w:color="auto" w:fill="FFFFFF"/>
                <w:lang w:val="lv-LV"/>
              </w:rPr>
              <w:t>9</w:t>
            </w:r>
            <w:r w:rsidR="00B956EE" w:rsidRPr="003061DE">
              <w:rPr>
                <w:shd w:val="clear" w:color="auto" w:fill="FFFFFF"/>
                <w:lang w:val="lv-LV"/>
              </w:rPr>
              <w:t>.gadā</w:t>
            </w:r>
            <w:r w:rsidRPr="003061DE">
              <w:rPr>
                <w:shd w:val="clear" w:color="auto" w:fill="FFFFFF"/>
                <w:lang w:val="lv-LV"/>
              </w:rPr>
              <w:t xml:space="preserve"> BKUS noslēdza ar peļņu 7 505 EUR apmērā</w:t>
            </w:r>
            <w:r w:rsidR="00B956EE" w:rsidRPr="003061DE">
              <w:rPr>
                <w:shd w:val="clear" w:color="auto" w:fill="FFFFFF"/>
                <w:lang w:val="lv-LV"/>
              </w:rPr>
              <w:t>, tomēr tas nav pietiekami daudz, lai segtu iepriekšējos gados uzkrātos zaudējumus, kas uz 201</w:t>
            </w:r>
            <w:r w:rsidR="00EE476C" w:rsidRPr="003061DE">
              <w:rPr>
                <w:shd w:val="clear" w:color="auto" w:fill="FFFFFF"/>
                <w:lang w:val="lv-LV"/>
              </w:rPr>
              <w:t>9</w:t>
            </w:r>
            <w:r w:rsidR="00B956EE" w:rsidRPr="003061DE">
              <w:rPr>
                <w:shd w:val="clear" w:color="auto" w:fill="FFFFFF"/>
                <w:lang w:val="lv-LV"/>
              </w:rPr>
              <w:t xml:space="preserve">.gada 31.decembri bija </w:t>
            </w:r>
            <w:r w:rsidR="00EE476C" w:rsidRPr="003061DE">
              <w:rPr>
                <w:shd w:val="clear" w:color="auto" w:fill="FFFFFF"/>
                <w:lang w:val="lv-LV"/>
              </w:rPr>
              <w:t>-913 843 EUR apmērā</w:t>
            </w:r>
            <w:r w:rsidR="00B956EE" w:rsidRPr="003061DE">
              <w:rPr>
                <w:shd w:val="clear" w:color="auto" w:fill="FFFFFF"/>
                <w:lang w:val="lv-LV"/>
              </w:rPr>
              <w:t>.</w:t>
            </w:r>
          </w:p>
          <w:p w14:paraId="120DC443" w14:textId="776E4633" w:rsidR="00B956EE" w:rsidRPr="003061DE" w:rsidRDefault="00B956EE" w:rsidP="00B956EE">
            <w:pPr>
              <w:pStyle w:val="BodyText"/>
              <w:spacing w:after="0"/>
              <w:jc w:val="both"/>
              <w:rPr>
                <w:shd w:val="clear" w:color="auto" w:fill="FFFFFF"/>
                <w:lang w:val="lv-LV"/>
              </w:rPr>
            </w:pPr>
            <w:r w:rsidRPr="003061DE">
              <w:rPr>
                <w:shd w:val="clear" w:color="auto" w:fill="FFFFFF"/>
                <w:lang w:val="lv-LV"/>
              </w:rPr>
              <w:t xml:space="preserve">Ņemot vērā, ka </w:t>
            </w:r>
            <w:r w:rsidR="00EE476C" w:rsidRPr="003061DE">
              <w:rPr>
                <w:shd w:val="clear" w:color="auto" w:fill="FFFFFF"/>
                <w:lang w:val="lv-LV"/>
              </w:rPr>
              <w:t>BKUS</w:t>
            </w:r>
            <w:r w:rsidRPr="003061DE">
              <w:rPr>
                <w:shd w:val="clear" w:color="auto" w:fill="FFFFFF"/>
                <w:lang w:val="lv-LV"/>
              </w:rPr>
              <w:t xml:space="preserve"> </w:t>
            </w:r>
            <w:r w:rsidR="00EE476C" w:rsidRPr="003061DE">
              <w:rPr>
                <w:shd w:val="clear" w:color="auto" w:fill="FFFFFF"/>
                <w:lang w:val="lv-LV"/>
              </w:rPr>
              <w:t>ieņēmumus</w:t>
            </w:r>
            <w:r w:rsidRPr="003061DE">
              <w:rPr>
                <w:shd w:val="clear" w:color="auto" w:fill="FFFFFF"/>
                <w:lang w:val="lv-LV"/>
              </w:rPr>
              <w:t xml:space="preserve"> 9</w:t>
            </w:r>
            <w:r w:rsidR="00EE476C" w:rsidRPr="003061DE">
              <w:rPr>
                <w:shd w:val="clear" w:color="auto" w:fill="FFFFFF"/>
                <w:lang w:val="lv-LV"/>
              </w:rPr>
              <w:t>6</w:t>
            </w:r>
            <w:r w:rsidRPr="003061DE">
              <w:rPr>
                <w:shd w:val="clear" w:color="auto" w:fill="FFFFFF"/>
                <w:lang w:val="lv-LV"/>
              </w:rPr>
              <w:t xml:space="preserve">%  apmērā veido valsts budžeta finansējums veselības aprūpes pakalpojumu nodrošināšanai, jebkuras negatīvas izmaiņas finanšu plūsmā var būtiski ietekmēt </w:t>
            </w:r>
            <w:r w:rsidR="00EE476C" w:rsidRPr="003061DE">
              <w:rPr>
                <w:shd w:val="clear" w:color="auto" w:fill="FFFFFF"/>
                <w:lang w:val="lv-LV"/>
              </w:rPr>
              <w:t>BKUS</w:t>
            </w:r>
            <w:r w:rsidRPr="003061DE">
              <w:rPr>
                <w:shd w:val="clear" w:color="auto" w:fill="FFFFFF"/>
                <w:lang w:val="lv-LV"/>
              </w:rPr>
              <w:t xml:space="preserve"> darbību, jo kopš 2009.gada samazinātais valsts budžeta finansējums veselības aprūpes pakalpojumu nodrošināšanai, kas ārstniecības iestādēm tiek maksāts atbilstoši normatīvajos aktos noteiktajiem tarifiem, pilnībā nekompensē pakalpojumu sniegšanas faktiskās </w:t>
            </w:r>
            <w:r w:rsidRPr="003061DE">
              <w:rPr>
                <w:shd w:val="clear" w:color="auto" w:fill="FFFFFF"/>
                <w:lang w:val="lv-LV"/>
              </w:rPr>
              <w:lastRenderedPageBreak/>
              <w:t>izmaksas un neļauj veikt infrastruktūras uzlabošanas pasākumus nepieciešamajā apjomā.</w:t>
            </w:r>
          </w:p>
          <w:p w14:paraId="352F0B98" w14:textId="06A0FAFC" w:rsidR="00B956EE" w:rsidRPr="003061DE" w:rsidRDefault="00EE476C" w:rsidP="00B956EE">
            <w:pPr>
              <w:pStyle w:val="BodyText"/>
              <w:spacing w:after="0"/>
              <w:jc w:val="both"/>
              <w:rPr>
                <w:shd w:val="clear" w:color="auto" w:fill="FFFFFF"/>
                <w:lang w:val="lv-LV"/>
              </w:rPr>
            </w:pPr>
            <w:r w:rsidRPr="003061DE">
              <w:rPr>
                <w:shd w:val="clear" w:color="auto" w:fill="FFFFFF"/>
                <w:lang w:val="lv-LV"/>
              </w:rPr>
              <w:t xml:space="preserve">Saskaņā ar MK noteikumu Nr.806 3.punktu minimālo dividendēs izmaksājamo peļņas daļu par 2019.pārskata gadu kapitālsabiedrībām, kurā valsts ir dalībnieks, nosaka un aprēķina 80 procentu apmērā no attiecīgās kapitālsabiedrības tīrās peļņas. </w:t>
            </w:r>
            <w:r w:rsidR="004242CC" w:rsidRPr="003061DE">
              <w:rPr>
                <w:shd w:val="clear" w:color="auto" w:fill="FFFFFF"/>
                <w:lang w:val="lv-LV"/>
              </w:rPr>
              <w:t>BKUS</w:t>
            </w:r>
            <w:r w:rsidR="00B956EE" w:rsidRPr="003061DE">
              <w:rPr>
                <w:shd w:val="clear" w:color="auto" w:fill="FFFFFF"/>
                <w:lang w:val="lv-LV"/>
              </w:rPr>
              <w:t xml:space="preserve"> par 201</w:t>
            </w:r>
            <w:r w:rsidR="004242CC" w:rsidRPr="003061DE">
              <w:rPr>
                <w:shd w:val="clear" w:color="auto" w:fill="FFFFFF"/>
                <w:lang w:val="lv-LV"/>
              </w:rPr>
              <w:t>9</w:t>
            </w:r>
            <w:r w:rsidR="00B956EE" w:rsidRPr="003061DE">
              <w:rPr>
                <w:shd w:val="clear" w:color="auto" w:fill="FFFFFF"/>
                <w:lang w:val="lv-LV"/>
              </w:rPr>
              <w:t xml:space="preserve">.gadu būtu jāieskaita valsts budžetā dividendes EUR </w:t>
            </w:r>
            <w:r w:rsidR="004242CC" w:rsidRPr="003061DE">
              <w:rPr>
                <w:shd w:val="clear" w:color="auto" w:fill="FFFFFF"/>
                <w:lang w:val="lv-LV"/>
              </w:rPr>
              <w:t>6 004,00</w:t>
            </w:r>
            <w:r w:rsidR="00B956EE" w:rsidRPr="003061DE">
              <w:rPr>
                <w:shd w:val="clear" w:color="auto" w:fill="FFFFFF"/>
                <w:lang w:val="lv-LV"/>
              </w:rPr>
              <w:t xml:space="preserve"> apmērā.</w:t>
            </w:r>
          </w:p>
          <w:p w14:paraId="68DC841B" w14:textId="54E009E3" w:rsidR="00B956EE" w:rsidRPr="003061DE" w:rsidRDefault="00B956EE" w:rsidP="00B956EE">
            <w:pPr>
              <w:pStyle w:val="BodyText"/>
              <w:spacing w:after="0"/>
              <w:jc w:val="both"/>
              <w:rPr>
                <w:shd w:val="clear" w:color="auto" w:fill="FFFFFF"/>
                <w:lang w:val="lv-LV"/>
              </w:rPr>
            </w:pPr>
            <w:r w:rsidRPr="003061DE">
              <w:rPr>
                <w:shd w:val="clear" w:color="auto" w:fill="FFFFFF"/>
                <w:lang w:val="lv-LV"/>
              </w:rPr>
              <w:t xml:space="preserve">Ja </w:t>
            </w:r>
            <w:r w:rsidR="003169EF" w:rsidRPr="005D65AD">
              <w:rPr>
                <w:shd w:val="clear" w:color="auto" w:fill="FFFFFF"/>
                <w:lang w:val="lv-LV"/>
              </w:rPr>
              <w:t>BKUS</w:t>
            </w:r>
            <w:r w:rsidRPr="005D65AD">
              <w:rPr>
                <w:shd w:val="clear" w:color="auto" w:fill="FFFFFF"/>
                <w:lang w:val="lv-LV"/>
              </w:rPr>
              <w:t xml:space="preserve"> 201</w:t>
            </w:r>
            <w:r w:rsidR="003169EF" w:rsidRPr="005D65AD">
              <w:rPr>
                <w:shd w:val="clear" w:color="auto" w:fill="FFFFFF"/>
                <w:lang w:val="lv-LV"/>
              </w:rPr>
              <w:t>9</w:t>
            </w:r>
            <w:r w:rsidRPr="005D65AD">
              <w:rPr>
                <w:shd w:val="clear" w:color="auto" w:fill="FFFFFF"/>
                <w:lang w:val="lv-LV"/>
              </w:rPr>
              <w:t xml:space="preserve">.gada peļņas daļa netiek ieskaitīta valsts budžetā kā dividendes, </w:t>
            </w:r>
            <w:r w:rsidR="003169EF" w:rsidRPr="005D65AD">
              <w:rPr>
                <w:shd w:val="clear" w:color="auto" w:fill="FFFFFF"/>
                <w:lang w:val="lv-LV"/>
              </w:rPr>
              <w:t>BKUS</w:t>
            </w:r>
            <w:r w:rsidRPr="005D65AD">
              <w:rPr>
                <w:shd w:val="clear" w:color="auto" w:fill="FFFFFF"/>
                <w:lang w:val="lv-LV"/>
              </w:rPr>
              <w:t xml:space="preserve"> tiek atbrīvoti līdzekļi, kurus tā varēs novirzīt </w:t>
            </w:r>
            <w:r w:rsidR="003169EF" w:rsidRPr="005D65AD">
              <w:rPr>
                <w:shd w:val="clear" w:color="auto" w:fill="FFFFFF"/>
                <w:lang w:val="lv-LV"/>
              </w:rPr>
              <w:t>iepriekšējos periodos uzkrāto zaudējumu segšanai</w:t>
            </w:r>
            <w:r w:rsidR="00AC7E38" w:rsidRPr="005D65AD">
              <w:rPr>
                <w:shd w:val="clear" w:color="auto" w:fill="FFFFFF"/>
                <w:lang w:val="lv-LV"/>
              </w:rPr>
              <w:t xml:space="preserve">. </w:t>
            </w:r>
            <w:r w:rsidR="005315F7" w:rsidRPr="005D65AD">
              <w:rPr>
                <w:shd w:val="clear" w:color="auto" w:fill="FFFFFF"/>
                <w:lang w:val="lv-LV"/>
              </w:rPr>
              <w:t>Ņemot vērā to, ka 2020.gada 6 mēnešos BKUS palielinājās izdevumi Par p</w:t>
            </w:r>
            <w:r w:rsidR="00AC7E38" w:rsidRPr="005D65AD">
              <w:rPr>
                <w:shd w:val="clear" w:color="auto" w:fill="FFFFFF"/>
                <w:lang w:val="lv-LV"/>
              </w:rPr>
              <w:t xml:space="preserve">apildus </w:t>
            </w:r>
            <w:r w:rsidR="005315F7" w:rsidRPr="005D65AD">
              <w:rPr>
                <w:shd w:val="clear" w:color="auto" w:fill="FFFFFF"/>
                <w:lang w:val="lv-LV"/>
              </w:rPr>
              <w:t>iegūtajiem</w:t>
            </w:r>
            <w:r w:rsidR="00AC7E38" w:rsidRPr="005D65AD">
              <w:rPr>
                <w:shd w:val="clear" w:color="auto" w:fill="FFFFFF"/>
                <w:lang w:val="lv-LV"/>
              </w:rPr>
              <w:t xml:space="preserve"> naudas līdzekļ</w:t>
            </w:r>
            <w:r w:rsidR="005315F7" w:rsidRPr="005D65AD">
              <w:rPr>
                <w:shd w:val="clear" w:color="auto" w:fill="FFFFFF"/>
                <w:lang w:val="lv-LV"/>
              </w:rPr>
              <w:t>iem BKUS</w:t>
            </w:r>
            <w:r w:rsidR="009B1F16" w:rsidRPr="005D65AD">
              <w:rPr>
                <w:shd w:val="clear" w:color="auto" w:fill="FFFFFF"/>
                <w:lang w:val="lv-LV"/>
              </w:rPr>
              <w:t xml:space="preserve"> COVID-19 seku radīto risku mazināšana</w:t>
            </w:r>
            <w:r w:rsidR="0022670F" w:rsidRPr="005D65AD">
              <w:rPr>
                <w:shd w:val="clear" w:color="auto" w:fill="FFFFFF"/>
                <w:lang w:val="lv-LV"/>
              </w:rPr>
              <w:t>s nolūkos</w:t>
            </w:r>
            <w:r w:rsidR="009B1F16" w:rsidRPr="005D65AD">
              <w:rPr>
                <w:shd w:val="clear" w:color="auto" w:fill="FFFFFF"/>
                <w:lang w:val="lv-LV"/>
              </w:rPr>
              <w:t xml:space="preserve"> </w:t>
            </w:r>
            <w:r w:rsidR="005315F7" w:rsidRPr="005D65AD">
              <w:rPr>
                <w:shd w:val="clear" w:color="auto" w:fill="FFFFFF"/>
                <w:lang w:val="lv-LV"/>
              </w:rPr>
              <w:t xml:space="preserve"> plāno</w:t>
            </w:r>
            <w:r w:rsidR="00F8240C" w:rsidRPr="005D65AD">
              <w:rPr>
                <w:shd w:val="clear" w:color="auto" w:fill="FFFFFF"/>
                <w:lang w:val="lv-LV"/>
              </w:rPr>
              <w:t xml:space="preserve"> daļēji</w:t>
            </w:r>
            <w:r w:rsidR="005315F7" w:rsidRPr="005D65AD">
              <w:rPr>
                <w:shd w:val="clear" w:color="auto" w:fill="FFFFFF"/>
                <w:lang w:val="lv-LV"/>
              </w:rPr>
              <w:t xml:space="preserve"> segt</w:t>
            </w:r>
            <w:r w:rsidR="00F8240C" w:rsidRPr="005D65AD">
              <w:rPr>
                <w:shd w:val="clear" w:color="auto" w:fill="FFFFFF"/>
                <w:lang w:val="lv-LV"/>
              </w:rPr>
              <w:t xml:space="preserve"> 2020.gadam plānotos</w:t>
            </w:r>
            <w:r w:rsidR="00AC7E38" w:rsidRPr="005D65AD">
              <w:rPr>
                <w:shd w:val="clear" w:color="auto" w:fill="FFFFFF"/>
                <w:lang w:val="lv-LV"/>
              </w:rPr>
              <w:t xml:space="preserve"> </w:t>
            </w:r>
            <w:r w:rsidR="005315F7" w:rsidRPr="005D65AD">
              <w:rPr>
                <w:shd w:val="clear" w:color="auto" w:fill="FFFFFF"/>
                <w:lang w:val="lv-LV"/>
              </w:rPr>
              <w:t>izdevumus</w:t>
            </w:r>
            <w:r w:rsidR="009B1F16" w:rsidRPr="005D65AD">
              <w:rPr>
                <w:shd w:val="clear" w:color="auto" w:fill="FFFFFF"/>
                <w:lang w:val="lv-LV"/>
              </w:rPr>
              <w:t xml:space="preserve"> </w:t>
            </w:r>
            <w:r w:rsidR="005315F7" w:rsidRPr="005D65AD">
              <w:rPr>
                <w:shd w:val="clear" w:color="auto" w:fill="FFFFFF"/>
                <w:lang w:val="lv-LV"/>
              </w:rPr>
              <w:t>dezinfekcijas un sterilizācijas līdzekļu iegād</w:t>
            </w:r>
            <w:r w:rsidR="009B1F16" w:rsidRPr="005D65AD">
              <w:rPr>
                <w:shd w:val="clear" w:color="auto" w:fill="FFFFFF"/>
                <w:lang w:val="lv-LV"/>
              </w:rPr>
              <w:t>ēm</w:t>
            </w:r>
            <w:r w:rsidR="00F8240C" w:rsidRPr="005D65AD">
              <w:rPr>
                <w:shd w:val="clear" w:color="auto" w:fill="FFFFFF"/>
                <w:lang w:val="lv-LV"/>
              </w:rPr>
              <w:t xml:space="preserve"> EUR 57 672 apmērā, kuru iegādes apjomi, salīdzinot ar 2019.gadu faktiskajiem rādītājiem, ir ievērojami pieauguši</w:t>
            </w:r>
            <w:r w:rsidR="005315F7" w:rsidRPr="005D65AD">
              <w:rPr>
                <w:shd w:val="clear" w:color="auto" w:fill="FFFFFF"/>
                <w:lang w:val="lv-LV"/>
              </w:rPr>
              <w:t>.</w:t>
            </w:r>
            <w:r w:rsidR="00F8240C" w:rsidRPr="005D65AD">
              <w:rPr>
                <w:shd w:val="clear" w:color="auto" w:fill="FFFFFF"/>
                <w:lang w:val="lv-LV"/>
              </w:rPr>
              <w:t xml:space="preserve"> Pamatojoties uz BKUS 2020.gada 6 mēnešu budžeta izpildes datiem, izdevumi dezinfekcijas un sterilizācijas līdzekļu iegādēm, salīdzinot ar iepriekšējā gada attiecīgā perioda faktisko izpildi, ir palielinājušies par 220,2% jeb EUR 39</w:t>
            </w:r>
            <w:r w:rsidR="0022670F" w:rsidRPr="005D65AD">
              <w:rPr>
                <w:shd w:val="clear" w:color="auto" w:fill="FFFFFF"/>
                <w:lang w:val="lv-LV"/>
              </w:rPr>
              <w:t> </w:t>
            </w:r>
            <w:r w:rsidR="00F8240C" w:rsidRPr="005D65AD">
              <w:rPr>
                <w:shd w:val="clear" w:color="auto" w:fill="FFFFFF"/>
                <w:lang w:val="lv-LV"/>
              </w:rPr>
              <w:t>661</w:t>
            </w:r>
            <w:r w:rsidR="0022670F" w:rsidRPr="005D65AD">
              <w:rPr>
                <w:shd w:val="clear" w:color="auto" w:fill="FFFFFF"/>
                <w:lang w:val="lv-LV"/>
              </w:rPr>
              <w:t>.</w:t>
            </w:r>
          </w:p>
          <w:p w14:paraId="62E631AA" w14:textId="77777777" w:rsidR="00A9663B" w:rsidRPr="003061DE" w:rsidRDefault="00A9663B" w:rsidP="00A9663B">
            <w:pPr>
              <w:pStyle w:val="BodyText"/>
              <w:spacing w:after="0"/>
              <w:jc w:val="both"/>
              <w:rPr>
                <w:shd w:val="clear" w:color="auto" w:fill="FFFFFF"/>
                <w:lang w:val="lv-LV"/>
              </w:rPr>
            </w:pPr>
            <w:r w:rsidRPr="003061DE">
              <w:rPr>
                <w:shd w:val="clear" w:color="auto" w:fill="FFFFFF"/>
                <w:lang w:val="lv-LV"/>
              </w:rPr>
              <w:t>Lai arī, atbilstoši BKUS finanšu rādītājiem, kopējā likviditāte palielinājusies no 0,74 2018.gadā uz 0,90 2019.gadā, jāņem vērā, ka ja koeficients samazinās zem viens, parādās risks, ka uzņēmumam varētu rasties problēmas īstermiņa saistību maksājumos. Finanšu analītiķi uzskata, ka šim koeficientam vajadzētu būt robežās no viens līdz trīs. BKUS rādītājs, lai arī ir uzlabojies un saglabājas pozitīva tendence, ir zem kritiskā rādītāja 1. Jāņem vērā, ka, atbilstoši BKUS gada pārskatam, naudas līdzekļi un to ekvivalenti uz 31.12.2019. bija EUR 16 005 201, taču BKUS pašu naudas līdzekļu atlikums bija </w:t>
            </w:r>
            <w:r w:rsidRPr="003061DE">
              <w:rPr>
                <w:lang w:val="lv-LV"/>
              </w:rPr>
              <w:t> </w:t>
            </w:r>
            <w:r w:rsidRPr="003061DE">
              <w:rPr>
                <w:shd w:val="clear" w:color="auto" w:fill="FFFFFF"/>
                <w:lang w:val="lv-LV"/>
              </w:rPr>
              <w:t>EUR 4 509 432, starpību veido saņemtie avansa maksājumi: NVD veiktais avansa maksājums par finansējumu iekārtu iegādei, reto slimību medikamentozai ārstēšanai un insulīna ievades sistēmu komponentes diabēta pacientiem nodrošināšanai. Neņemot vērā šos avansa maksājumus gan pie apgrozāmo līdzekļu sadaļas, gan īstermiņa saistību sadaļas, kopējās likviditātes koeficients 2019.gada 31.decembrī būtu nemainīgs kā 2018.gadā - 0,74, kas liecina, ka īstermiņa saistības būtiski pārsniedz apgrozāmos līdzekļus.</w:t>
            </w:r>
          </w:p>
          <w:p w14:paraId="6EC5015B" w14:textId="28D45CF7" w:rsidR="00B956EE" w:rsidRPr="003061DE" w:rsidRDefault="00B956EE" w:rsidP="00B956EE">
            <w:pPr>
              <w:pStyle w:val="BodyText"/>
              <w:spacing w:after="0"/>
              <w:jc w:val="both"/>
              <w:rPr>
                <w:shd w:val="clear" w:color="auto" w:fill="FFFFFF"/>
                <w:lang w:val="lv-LV"/>
              </w:rPr>
            </w:pPr>
            <w:r w:rsidRPr="003061DE">
              <w:rPr>
                <w:shd w:val="clear" w:color="auto" w:fill="FFFFFF"/>
                <w:lang w:val="lv-LV"/>
              </w:rPr>
              <w:t>Atbilstoši MK noteikumu Nr.806 11.2.</w:t>
            </w:r>
            <w:r w:rsidR="006A5CE5" w:rsidRPr="003061DE">
              <w:rPr>
                <w:shd w:val="clear" w:color="auto" w:fill="FFFFFF"/>
                <w:lang w:val="lv-LV"/>
              </w:rPr>
              <w:t>3</w:t>
            </w:r>
            <w:r w:rsidRPr="003061DE">
              <w:rPr>
                <w:shd w:val="clear" w:color="auto" w:fill="FFFFFF"/>
                <w:lang w:val="lv-LV"/>
              </w:rPr>
              <w:t xml:space="preserve">.punktam, lai </w:t>
            </w:r>
            <w:r w:rsidR="004F1269" w:rsidRPr="003061DE">
              <w:rPr>
                <w:shd w:val="clear" w:color="auto" w:fill="FFFFFF"/>
                <w:lang w:val="lv-LV"/>
              </w:rPr>
              <w:t>mazinātu riskus finanšu stabilitātei</w:t>
            </w:r>
            <w:r w:rsidRPr="003061DE">
              <w:rPr>
                <w:shd w:val="clear" w:color="auto" w:fill="FFFFFF"/>
                <w:lang w:val="lv-LV"/>
              </w:rPr>
              <w:t xml:space="preserve">, VM, kā kapitāla daļu turētājs, ierosina Ministru kabinetam </w:t>
            </w:r>
            <w:r w:rsidR="003169EF" w:rsidRPr="003061DE">
              <w:rPr>
                <w:shd w:val="clear" w:color="auto" w:fill="FFFFFF"/>
                <w:lang w:val="lv-LV"/>
              </w:rPr>
              <w:t>BKUS</w:t>
            </w:r>
            <w:r w:rsidRPr="003061DE">
              <w:rPr>
                <w:shd w:val="clear" w:color="auto" w:fill="FFFFFF"/>
                <w:lang w:val="lv-LV"/>
              </w:rPr>
              <w:t xml:space="preserve"> par 201</w:t>
            </w:r>
            <w:r w:rsidR="003169EF" w:rsidRPr="003061DE">
              <w:rPr>
                <w:shd w:val="clear" w:color="auto" w:fill="FFFFFF"/>
                <w:lang w:val="lv-LV"/>
              </w:rPr>
              <w:t>9</w:t>
            </w:r>
            <w:r w:rsidRPr="003061DE">
              <w:rPr>
                <w:shd w:val="clear" w:color="auto" w:fill="FFFFFF"/>
                <w:lang w:val="lv-LV"/>
              </w:rPr>
              <w:t xml:space="preserve">.gadu valsts budžetā dividendēs izmaksājamo peļņas daļu noteikt 0% apmērā no tīrās peļņas un atbilstoši </w:t>
            </w:r>
            <w:r w:rsidR="003169EF" w:rsidRPr="003061DE">
              <w:rPr>
                <w:shd w:val="clear" w:color="auto" w:fill="FFFFFF"/>
                <w:lang w:val="lv-LV"/>
              </w:rPr>
              <w:t>BKUS</w:t>
            </w:r>
            <w:r w:rsidRPr="003061DE">
              <w:rPr>
                <w:shd w:val="clear" w:color="auto" w:fill="FFFFFF"/>
                <w:lang w:val="lv-LV"/>
              </w:rPr>
              <w:t xml:space="preserve"> </w:t>
            </w:r>
            <w:r w:rsidR="00DE4F7D" w:rsidRPr="003061DE">
              <w:rPr>
                <w:shd w:val="clear" w:color="auto" w:fill="FFFFFF"/>
                <w:lang w:val="lv-LV"/>
              </w:rPr>
              <w:t>noteiktajam</w:t>
            </w:r>
            <w:r w:rsidRPr="003061DE">
              <w:rPr>
                <w:shd w:val="clear" w:color="auto" w:fill="FFFFFF"/>
                <w:lang w:val="lv-LV"/>
              </w:rPr>
              <w:t xml:space="preserve"> stratēģiskajam mērķim “</w:t>
            </w:r>
            <w:r w:rsidR="003169EF" w:rsidRPr="003061DE">
              <w:rPr>
                <w:shd w:val="clear" w:color="auto" w:fill="FFFFFF"/>
                <w:lang w:val="lv-LV"/>
              </w:rPr>
              <w:t xml:space="preserve">saglabāt, uzlabot un atjaunot bērnu veselību, nodrošinot kvalitatīvus, efektīvus un pieejamus plaša spektra terciārā līmeņa, neatliekamās un plānveida </w:t>
            </w:r>
            <w:r w:rsidR="003169EF" w:rsidRPr="003061DE">
              <w:rPr>
                <w:shd w:val="clear" w:color="auto" w:fill="FFFFFF"/>
                <w:lang w:val="lv-LV"/>
              </w:rPr>
              <w:lastRenderedPageBreak/>
              <w:t>veselības aprūpes pakalpojumus bērniem, vienlaikus nodrošinot klīnisko bāzi ārstniecības personu izglītībai un zināšanu pārnesi uz reģioniem, kā arī veicinot zinātnes un pētniecības attīstību</w:t>
            </w:r>
            <w:r w:rsidRPr="003061DE">
              <w:rPr>
                <w:shd w:val="clear" w:color="auto" w:fill="FFFFFF"/>
                <w:lang w:val="lv-LV"/>
              </w:rPr>
              <w:t>”,</w:t>
            </w:r>
            <w:r w:rsidR="003169EF" w:rsidRPr="003061DE">
              <w:rPr>
                <w:lang w:val="lv-LV"/>
              </w:rPr>
              <w:t xml:space="preserve"> </w:t>
            </w:r>
            <w:r w:rsidR="003169EF" w:rsidRPr="003061DE">
              <w:rPr>
                <w:shd w:val="clear" w:color="auto" w:fill="FFFFFF"/>
                <w:lang w:val="lv-LV"/>
              </w:rPr>
              <w:t xml:space="preserve">ņemot vērā iepriekšējo pārskata periodos uzkrātos zaudējumus -913 843 EUR apmērā, </w:t>
            </w:r>
            <w:r w:rsidRPr="003061DE">
              <w:rPr>
                <w:shd w:val="clear" w:color="auto" w:fill="FFFFFF"/>
                <w:lang w:val="lv-LV"/>
              </w:rPr>
              <w:t>dividendēs izmaksājamo peļņas daļu novirzīt</w:t>
            </w:r>
            <w:r w:rsidR="003169EF" w:rsidRPr="003061DE">
              <w:rPr>
                <w:shd w:val="clear" w:color="auto" w:fill="FFFFFF"/>
                <w:lang w:val="lv-LV"/>
              </w:rPr>
              <w:t xml:space="preserve"> iepriekšējos periodos uzkrāto zaudējumu segšanai</w:t>
            </w:r>
            <w:r w:rsidRPr="003061DE">
              <w:rPr>
                <w:shd w:val="clear" w:color="auto" w:fill="FFFFFF"/>
                <w:lang w:val="lv-LV"/>
              </w:rPr>
              <w:t>.</w:t>
            </w:r>
          </w:p>
          <w:p w14:paraId="7683FF8B" w14:textId="77777777" w:rsidR="00B956EE" w:rsidRPr="003061DE" w:rsidRDefault="00B956EE" w:rsidP="00B956EE">
            <w:pPr>
              <w:pStyle w:val="BodyText"/>
              <w:spacing w:after="0"/>
              <w:jc w:val="both"/>
              <w:rPr>
                <w:lang w:val="lv-LV"/>
              </w:rPr>
            </w:pPr>
          </w:p>
          <w:p w14:paraId="5174C3B4" w14:textId="40EF7932" w:rsidR="00F22C01" w:rsidRPr="003061DE" w:rsidRDefault="00B956EE" w:rsidP="00B956EE">
            <w:pPr>
              <w:spacing w:after="0" w:line="240" w:lineRule="auto"/>
              <w:jc w:val="both"/>
              <w:rPr>
                <w:rFonts w:ascii="Times New Roman" w:eastAsia="Times New Roman" w:hAnsi="Times New Roman" w:cs="Times New Roman"/>
                <w:iCs/>
                <w:sz w:val="24"/>
                <w:szCs w:val="24"/>
                <w:lang w:eastAsia="lv-LV"/>
              </w:rPr>
            </w:pPr>
            <w:r w:rsidRPr="003061DE">
              <w:rPr>
                <w:rFonts w:ascii="Times New Roman" w:hAnsi="Times New Roman" w:cs="Times New Roman"/>
                <w:sz w:val="24"/>
                <w:szCs w:val="24"/>
              </w:rPr>
              <w:t>Kapitālsabiedrību peļņas daļas novirzīšana valsts apmaksāto veselības aprūpes pakalpojumu, kas ir sociāla rakstura pakalpojumi ar tautsaimniecisku nozīmi</w:t>
            </w:r>
            <w:r w:rsidRPr="003061DE">
              <w:rPr>
                <w:rFonts w:ascii="Times New Roman" w:hAnsi="Times New Roman" w:cs="Times New Roman"/>
                <w:sz w:val="24"/>
                <w:szCs w:val="24"/>
                <w:lang w:eastAsia="lv-LV"/>
              </w:rPr>
              <w:t>, kvalitātes uzlabošanai</w:t>
            </w:r>
            <w:r w:rsidRPr="003061DE">
              <w:rPr>
                <w:rFonts w:ascii="Times New Roman" w:hAnsi="Times New Roman" w:cs="Times New Roman"/>
                <w:sz w:val="24"/>
                <w:szCs w:val="24"/>
              </w:rPr>
              <w:t xml:space="preserve">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3061DE" w:rsidRPr="003061DE" w14:paraId="6F8FFAA3"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A468B4B"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lastRenderedPageBreak/>
              <w:t>3.</w:t>
            </w:r>
          </w:p>
        </w:tc>
        <w:tc>
          <w:tcPr>
            <w:tcW w:w="1447" w:type="pct"/>
            <w:tcBorders>
              <w:top w:val="outset" w:sz="6" w:space="0" w:color="auto"/>
              <w:left w:val="outset" w:sz="6" w:space="0" w:color="auto"/>
              <w:bottom w:val="outset" w:sz="6" w:space="0" w:color="auto"/>
              <w:right w:val="outset" w:sz="6" w:space="0" w:color="auto"/>
            </w:tcBorders>
            <w:hideMark/>
          </w:tcPr>
          <w:p w14:paraId="4F5A854D"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94" w:type="pct"/>
            <w:tcBorders>
              <w:top w:val="outset" w:sz="6" w:space="0" w:color="auto"/>
              <w:left w:val="outset" w:sz="6" w:space="0" w:color="auto"/>
              <w:bottom w:val="outset" w:sz="6" w:space="0" w:color="auto"/>
              <w:right w:val="outset" w:sz="6" w:space="0" w:color="auto"/>
            </w:tcBorders>
            <w:hideMark/>
          </w:tcPr>
          <w:p w14:paraId="5EB8B8A2" w14:textId="6406766C" w:rsidR="004436D2" w:rsidRPr="003061DE" w:rsidRDefault="00EF1C67" w:rsidP="000B312A">
            <w:pPr>
              <w:spacing w:after="0" w:line="240" w:lineRule="auto"/>
              <w:jc w:val="both"/>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Veselības ministrija, </w:t>
            </w:r>
            <w:r w:rsidR="003169EF" w:rsidRPr="003061DE">
              <w:rPr>
                <w:rFonts w:ascii="Times New Roman" w:eastAsia="Times New Roman" w:hAnsi="Times New Roman" w:cs="Times New Roman"/>
                <w:iCs/>
                <w:sz w:val="24"/>
                <w:szCs w:val="24"/>
                <w:lang w:eastAsia="lv-LV"/>
              </w:rPr>
              <w:t>valsts sabiedrību ar ierobežotu atbildību “Aknīstes psihoneiroloģiskā slimnīca”, sabiedrību ar ierobežotu atbildību “Ludzas medicīnas centrs”, valsts sabiedrību ar ierobežotu atbildību “Piejūras slimnīca”, valsts sabiedrību ar ierobežotu atbildību “Bērnu klīniskā universitātes slimnīca”</w:t>
            </w:r>
          </w:p>
        </w:tc>
      </w:tr>
      <w:tr w:rsidR="003061DE" w:rsidRPr="003061DE" w14:paraId="54E37955"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18F2C9D"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4.</w:t>
            </w:r>
          </w:p>
        </w:tc>
        <w:tc>
          <w:tcPr>
            <w:tcW w:w="1447" w:type="pct"/>
            <w:tcBorders>
              <w:top w:val="outset" w:sz="6" w:space="0" w:color="auto"/>
              <w:left w:val="outset" w:sz="6" w:space="0" w:color="auto"/>
              <w:bottom w:val="outset" w:sz="6" w:space="0" w:color="auto"/>
              <w:right w:val="outset" w:sz="6" w:space="0" w:color="auto"/>
            </w:tcBorders>
            <w:hideMark/>
          </w:tcPr>
          <w:p w14:paraId="6CAF3E00" w14:textId="77777777" w:rsidR="004436D2" w:rsidRPr="003061DE" w:rsidRDefault="004436D2"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hideMark/>
          </w:tcPr>
          <w:p w14:paraId="19EA8455" w14:textId="77777777" w:rsidR="004436D2" w:rsidRPr="003061DE" w:rsidRDefault="00EF1C67" w:rsidP="004436D2">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Nav</w:t>
            </w:r>
          </w:p>
        </w:tc>
      </w:tr>
    </w:tbl>
    <w:p w14:paraId="35B2A485" w14:textId="77777777" w:rsidR="004578B0"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61DE" w:rsidRPr="003061DE" w14:paraId="3B7E02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E58B6"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6143" w:rsidRPr="003061DE" w14:paraId="7245DF0D"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C25694F" w14:textId="77777777" w:rsidR="00C56143" w:rsidRPr="003061DE" w:rsidRDefault="00C56143" w:rsidP="00C56143">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tc>
      </w:tr>
    </w:tbl>
    <w:p w14:paraId="7D8AF087" w14:textId="77777777" w:rsidR="002C08BC" w:rsidRPr="003061DE" w:rsidRDefault="002C08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91"/>
        <w:gridCol w:w="928"/>
        <w:gridCol w:w="1134"/>
        <w:gridCol w:w="850"/>
        <w:gridCol w:w="992"/>
        <w:gridCol w:w="851"/>
        <w:gridCol w:w="992"/>
        <w:gridCol w:w="992"/>
        <w:gridCol w:w="1125"/>
      </w:tblGrid>
      <w:tr w:rsidR="003061DE" w:rsidRPr="003061DE" w14:paraId="1887B4C7" w14:textId="77777777" w:rsidTr="00C86FF8">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563A6028" w14:textId="77777777" w:rsidR="002C08BC" w:rsidRPr="003061DE" w:rsidRDefault="002C08BC" w:rsidP="002C08BC">
            <w:pPr>
              <w:spacing w:after="0" w:line="240" w:lineRule="auto"/>
              <w:rPr>
                <w:rFonts w:ascii="Times New Roman" w:eastAsia="Times New Roman" w:hAnsi="Times New Roman" w:cs="Times New Roman"/>
                <w:b/>
                <w:bCs/>
                <w:iCs/>
                <w:sz w:val="24"/>
                <w:szCs w:val="24"/>
                <w:lang w:eastAsia="lv-LV"/>
              </w:rPr>
            </w:pPr>
            <w:bookmarkStart w:id="3" w:name="_Hlk15548276"/>
            <w:r w:rsidRPr="003061DE">
              <w:rPr>
                <w:rFonts w:ascii="Times New Roman" w:eastAsia="Times New Roman" w:hAnsi="Times New Roman" w:cs="Times New Roman"/>
                <w:b/>
                <w:bCs/>
                <w:iCs/>
                <w:sz w:val="24"/>
                <w:szCs w:val="24"/>
                <w:lang w:eastAsia="lv-LV"/>
              </w:rPr>
              <w:t>III. Tiesību akta projekta ietekme uz valsts budžetu un pašvaldību budžetiem</w:t>
            </w:r>
          </w:p>
        </w:tc>
      </w:tr>
      <w:tr w:rsidR="003061DE" w:rsidRPr="003061DE" w14:paraId="2787AB8C" w14:textId="77777777" w:rsidTr="00C86FF8">
        <w:trPr>
          <w:tblCellSpacing w:w="15" w:type="dxa"/>
        </w:trPr>
        <w:tc>
          <w:tcPr>
            <w:tcW w:w="1146" w:type="dxa"/>
            <w:vMerge w:val="restart"/>
            <w:tcBorders>
              <w:top w:val="outset" w:sz="6" w:space="0" w:color="auto"/>
              <w:left w:val="outset" w:sz="6" w:space="0" w:color="auto"/>
              <w:bottom w:val="outset" w:sz="6" w:space="0" w:color="auto"/>
              <w:right w:val="outset" w:sz="6" w:space="0" w:color="auto"/>
            </w:tcBorders>
            <w:vAlign w:val="center"/>
            <w:hideMark/>
          </w:tcPr>
          <w:p w14:paraId="292EEC6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Rādītāji</w:t>
            </w:r>
          </w:p>
        </w:tc>
        <w:tc>
          <w:tcPr>
            <w:tcW w:w="203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82F97B7"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2020.gads</w:t>
            </w:r>
          </w:p>
        </w:tc>
        <w:tc>
          <w:tcPr>
            <w:tcW w:w="5757" w:type="dxa"/>
            <w:gridSpan w:val="6"/>
            <w:tcBorders>
              <w:top w:val="outset" w:sz="6" w:space="0" w:color="auto"/>
              <w:left w:val="outset" w:sz="6" w:space="0" w:color="auto"/>
              <w:bottom w:val="outset" w:sz="6" w:space="0" w:color="auto"/>
              <w:right w:val="outset" w:sz="6" w:space="0" w:color="auto"/>
            </w:tcBorders>
            <w:vAlign w:val="center"/>
            <w:hideMark/>
          </w:tcPr>
          <w:p w14:paraId="24DC03B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Turpmākie trīs gadi (</w:t>
            </w:r>
            <w:r w:rsidRPr="003061DE">
              <w:rPr>
                <w:rFonts w:ascii="Times New Roman" w:eastAsia="Times New Roman" w:hAnsi="Times New Roman" w:cs="Times New Roman"/>
                <w:i/>
                <w:iCs/>
                <w:lang w:eastAsia="lv-LV"/>
              </w:rPr>
              <w:t>euro</w:t>
            </w:r>
            <w:r w:rsidRPr="003061DE">
              <w:rPr>
                <w:rFonts w:ascii="Times New Roman" w:eastAsia="Times New Roman" w:hAnsi="Times New Roman" w:cs="Times New Roman"/>
                <w:iCs/>
                <w:lang w:eastAsia="lv-LV"/>
              </w:rPr>
              <w:t>)</w:t>
            </w:r>
          </w:p>
        </w:tc>
      </w:tr>
      <w:tr w:rsidR="003061DE" w:rsidRPr="003061DE" w14:paraId="48176682" w14:textId="77777777" w:rsidTr="00C86FF8">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14:paraId="1ACCDD73" w14:textId="77777777" w:rsidR="002C08BC" w:rsidRPr="003061DE" w:rsidRDefault="002C08BC" w:rsidP="002C08BC">
            <w:pPr>
              <w:spacing w:after="0" w:line="240" w:lineRule="auto"/>
              <w:rPr>
                <w:rFonts w:ascii="Times New Roman" w:eastAsia="Times New Roman" w:hAnsi="Times New Roman" w:cs="Times New Roman"/>
                <w:iCs/>
                <w:lang w:eastAsia="lv-LV"/>
              </w:rPr>
            </w:pPr>
          </w:p>
        </w:tc>
        <w:tc>
          <w:tcPr>
            <w:tcW w:w="2032" w:type="dxa"/>
            <w:gridSpan w:val="2"/>
            <w:vMerge/>
            <w:tcBorders>
              <w:top w:val="outset" w:sz="6" w:space="0" w:color="auto"/>
              <w:left w:val="outset" w:sz="6" w:space="0" w:color="auto"/>
              <w:bottom w:val="outset" w:sz="6" w:space="0" w:color="auto"/>
              <w:right w:val="outset" w:sz="6" w:space="0" w:color="auto"/>
            </w:tcBorders>
            <w:vAlign w:val="center"/>
            <w:hideMark/>
          </w:tcPr>
          <w:p w14:paraId="4058321C"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14:paraId="128731E5"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2021.gads</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6791C9DF"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2022.gads</w:t>
            </w:r>
          </w:p>
        </w:tc>
        <w:tc>
          <w:tcPr>
            <w:tcW w:w="2072" w:type="dxa"/>
            <w:gridSpan w:val="2"/>
            <w:tcBorders>
              <w:top w:val="outset" w:sz="6" w:space="0" w:color="auto"/>
              <w:left w:val="outset" w:sz="6" w:space="0" w:color="auto"/>
              <w:bottom w:val="outset" w:sz="6" w:space="0" w:color="auto"/>
              <w:right w:val="outset" w:sz="6" w:space="0" w:color="auto"/>
            </w:tcBorders>
            <w:vAlign w:val="center"/>
            <w:hideMark/>
          </w:tcPr>
          <w:p w14:paraId="5EFA6C3E"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2023.gads</w:t>
            </w:r>
          </w:p>
        </w:tc>
      </w:tr>
      <w:tr w:rsidR="003061DE" w:rsidRPr="003061DE" w14:paraId="5F5C9A7C" w14:textId="77777777" w:rsidTr="00C86FF8">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14:paraId="44C456DA" w14:textId="77777777" w:rsidR="002C08BC" w:rsidRPr="003061DE" w:rsidRDefault="002C08BC" w:rsidP="002C08BC">
            <w:pPr>
              <w:spacing w:after="0" w:line="240" w:lineRule="auto"/>
              <w:rPr>
                <w:rFonts w:ascii="Times New Roman" w:eastAsia="Times New Roman" w:hAnsi="Times New Roman" w:cs="Times New Roman"/>
                <w:iCs/>
                <w:lang w:eastAsia="lv-LV"/>
              </w:rPr>
            </w:pPr>
          </w:p>
        </w:tc>
        <w:tc>
          <w:tcPr>
            <w:tcW w:w="898" w:type="dxa"/>
            <w:tcBorders>
              <w:top w:val="outset" w:sz="6" w:space="0" w:color="auto"/>
              <w:left w:val="outset" w:sz="6" w:space="0" w:color="auto"/>
              <w:bottom w:val="outset" w:sz="6" w:space="0" w:color="auto"/>
              <w:right w:val="outset" w:sz="6" w:space="0" w:color="auto"/>
            </w:tcBorders>
            <w:vAlign w:val="center"/>
            <w:hideMark/>
          </w:tcPr>
          <w:p w14:paraId="3B44C9EE"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03760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74D461E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12BBE56F" w14:textId="0A67E82C"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salīdzinot ar vidēja termiņa budžeta ietvaru 20</w:t>
            </w:r>
            <w:r w:rsidR="001F76F3">
              <w:rPr>
                <w:rFonts w:ascii="Times New Roman" w:eastAsia="Times New Roman" w:hAnsi="Times New Roman" w:cs="Times New Roman"/>
                <w:iCs/>
                <w:lang w:eastAsia="lv-LV"/>
              </w:rPr>
              <w:t>20</w:t>
            </w:r>
            <w:bookmarkStart w:id="4" w:name="_GoBack"/>
            <w:bookmarkEnd w:id="4"/>
            <w:r w:rsidRPr="003061DE">
              <w:rPr>
                <w:rFonts w:ascii="Times New Roman" w:eastAsia="Times New Roman" w:hAnsi="Times New Roman" w:cs="Times New Roman"/>
                <w:iCs/>
                <w:lang w:eastAsia="lv-LV"/>
              </w:rPr>
              <w:t>.gadam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4D5D8DFE"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191D2BB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salīdzinot ar vidēja termiņa budžeta ietvaru 2020.gadam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23725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saskaņā ar vidēja termiņa budžeta ietvaru</w:t>
            </w:r>
          </w:p>
        </w:tc>
        <w:tc>
          <w:tcPr>
            <w:tcW w:w="1080" w:type="dxa"/>
            <w:tcBorders>
              <w:top w:val="outset" w:sz="6" w:space="0" w:color="auto"/>
              <w:left w:val="outset" w:sz="6" w:space="0" w:color="auto"/>
              <w:bottom w:val="outset" w:sz="6" w:space="0" w:color="auto"/>
              <w:right w:val="outset" w:sz="6" w:space="0" w:color="auto"/>
            </w:tcBorders>
            <w:vAlign w:val="center"/>
          </w:tcPr>
          <w:p w14:paraId="5DE6191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izmaiņas, salīdzinot ar vidēja termiņa budžeta ietvaru 2020.gadam</w:t>
            </w:r>
          </w:p>
        </w:tc>
      </w:tr>
      <w:tr w:rsidR="003061DE" w:rsidRPr="003061DE" w14:paraId="44043F0E"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E9F63CE"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w:t>
            </w:r>
          </w:p>
        </w:tc>
        <w:tc>
          <w:tcPr>
            <w:tcW w:w="898" w:type="dxa"/>
            <w:tcBorders>
              <w:top w:val="outset" w:sz="6" w:space="0" w:color="auto"/>
              <w:left w:val="outset" w:sz="6" w:space="0" w:color="auto"/>
              <w:bottom w:val="outset" w:sz="6" w:space="0" w:color="auto"/>
              <w:right w:val="outset" w:sz="6" w:space="0" w:color="auto"/>
            </w:tcBorders>
            <w:vAlign w:val="center"/>
            <w:hideMark/>
          </w:tcPr>
          <w:p w14:paraId="43C4D118"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09657E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w:t>
            </w:r>
          </w:p>
        </w:tc>
        <w:tc>
          <w:tcPr>
            <w:tcW w:w="820" w:type="dxa"/>
            <w:tcBorders>
              <w:top w:val="outset" w:sz="6" w:space="0" w:color="auto"/>
              <w:left w:val="outset" w:sz="6" w:space="0" w:color="auto"/>
              <w:bottom w:val="outset" w:sz="6" w:space="0" w:color="auto"/>
              <w:right w:val="outset" w:sz="6" w:space="0" w:color="auto"/>
            </w:tcBorders>
            <w:vAlign w:val="center"/>
            <w:hideMark/>
          </w:tcPr>
          <w:p w14:paraId="52B78FD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14F64D"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14:paraId="2A39DCB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08D50BC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7</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32C7E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8</w:t>
            </w:r>
          </w:p>
        </w:tc>
        <w:tc>
          <w:tcPr>
            <w:tcW w:w="1080" w:type="dxa"/>
            <w:tcBorders>
              <w:top w:val="outset" w:sz="6" w:space="0" w:color="auto"/>
              <w:left w:val="outset" w:sz="6" w:space="0" w:color="auto"/>
              <w:bottom w:val="outset" w:sz="6" w:space="0" w:color="auto"/>
              <w:right w:val="outset" w:sz="6" w:space="0" w:color="auto"/>
            </w:tcBorders>
          </w:tcPr>
          <w:p w14:paraId="672CFD74"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r>
      <w:tr w:rsidR="003061DE" w:rsidRPr="003061DE" w14:paraId="2EF91916"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1F3D5D9"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 Budžeta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325FD6E6"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198 388 262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C41324" w14:textId="72857A36" w:rsidR="002C08BC" w:rsidRPr="003061DE" w:rsidRDefault="002C08BC" w:rsidP="00631F5E">
            <w:pPr>
              <w:jc w:val="center"/>
              <w:rPr>
                <w:rFonts w:ascii="Times New Roman" w:hAnsi="Times New Roman" w:cs="Times New Roman"/>
              </w:rPr>
            </w:pPr>
            <w:r w:rsidRPr="003061DE">
              <w:rPr>
                <w:rFonts w:ascii="Times New Roman" w:hAnsi="Times New Roman" w:cs="Times New Roman"/>
              </w:rPr>
              <w:t>-</w:t>
            </w:r>
            <w:r w:rsidR="00C86FF8" w:rsidRPr="003061DE">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7A1F20E5"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55 961 650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73DE2B6" w14:textId="56F2CC07"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C2F1AC9"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57 080 146</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237379" w14:textId="2468EB25"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911DCB9"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57 080 146</w:t>
            </w:r>
          </w:p>
        </w:tc>
        <w:tc>
          <w:tcPr>
            <w:tcW w:w="1080" w:type="dxa"/>
            <w:tcBorders>
              <w:top w:val="outset" w:sz="6" w:space="0" w:color="auto"/>
              <w:left w:val="outset" w:sz="6" w:space="0" w:color="auto"/>
              <w:bottom w:val="outset" w:sz="6" w:space="0" w:color="auto"/>
              <w:right w:val="outset" w:sz="6" w:space="0" w:color="auto"/>
            </w:tcBorders>
            <w:vAlign w:val="center"/>
          </w:tcPr>
          <w:p w14:paraId="4D4D711C"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3987BF13"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54439A2"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lastRenderedPageBreak/>
              <w:t>1.1. valsts pamatbudžets, tai skaitā ieņēmumi no maksas pakalpojumiem un citi pašu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4563D11F"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198 388 262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5A60DD" w14:textId="163E039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w:t>
            </w:r>
            <w:r w:rsidR="00C86FF8" w:rsidRPr="003061DE">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2342C685"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55 961 650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C693B0" w14:textId="7C6BDAB3"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41CA9B2"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57 080 146</w:t>
            </w:r>
          </w:p>
        </w:tc>
        <w:tc>
          <w:tcPr>
            <w:tcW w:w="962" w:type="dxa"/>
            <w:tcBorders>
              <w:top w:val="outset" w:sz="6" w:space="0" w:color="auto"/>
              <w:left w:val="outset" w:sz="6" w:space="0" w:color="auto"/>
              <w:bottom w:val="outset" w:sz="6" w:space="0" w:color="auto"/>
              <w:right w:val="outset" w:sz="6" w:space="0" w:color="auto"/>
            </w:tcBorders>
            <w:vAlign w:val="center"/>
            <w:hideMark/>
          </w:tcPr>
          <w:p w14:paraId="5AA6D493" w14:textId="0B679E0F" w:rsidR="002C08BC"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35ED1C"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57 080 146</w:t>
            </w:r>
          </w:p>
        </w:tc>
        <w:tc>
          <w:tcPr>
            <w:tcW w:w="1080" w:type="dxa"/>
            <w:tcBorders>
              <w:top w:val="outset" w:sz="6" w:space="0" w:color="auto"/>
              <w:left w:val="outset" w:sz="6" w:space="0" w:color="auto"/>
              <w:bottom w:val="outset" w:sz="6" w:space="0" w:color="auto"/>
              <w:right w:val="outset" w:sz="6" w:space="0" w:color="auto"/>
            </w:tcBorders>
            <w:vAlign w:val="center"/>
          </w:tcPr>
          <w:p w14:paraId="28D61F9E" w14:textId="77777777" w:rsidR="002C08BC" w:rsidRPr="003061DE" w:rsidRDefault="002C08BC"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3F432E4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7BA0B1A"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2748BE1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02895"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119B8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880A6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904814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CDFD1B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7E16CE"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7D3D99D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3F7882A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F5473E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1.3.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5EE36C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B891C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9BCD06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934B0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CB2C01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80C73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67690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535793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723DC9A1"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D3A3A89"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 Budžeta izdevumi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0DE44DC6"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A885AA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C0A9B9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FF274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0919BB7"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0F90A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2E047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356EAF0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4A705D68"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76D0BC4"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D6935C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41938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6C643C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2385B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0CE3F9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6B13FE"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EAECB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5886E79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74D0E574"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3BC43C9"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78814A2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07066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F8E3D1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C99B3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754E90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7D373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BB37B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655CE1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6EDAD55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CFF98D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2.3.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44963F3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0366F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492BB1F"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216B7A"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92511A5"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22B71D"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D7BB0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32E360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5AFF8A7B"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C37A361" w14:textId="77777777" w:rsidR="00631F5E" w:rsidRPr="003061DE" w:rsidRDefault="00631F5E" w:rsidP="00631F5E">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 Finansiālā ietekme</w:t>
            </w:r>
          </w:p>
        </w:tc>
        <w:tc>
          <w:tcPr>
            <w:tcW w:w="898" w:type="dxa"/>
            <w:tcBorders>
              <w:top w:val="outset" w:sz="6" w:space="0" w:color="auto"/>
              <w:left w:val="outset" w:sz="6" w:space="0" w:color="auto"/>
              <w:bottom w:val="outset" w:sz="6" w:space="0" w:color="auto"/>
              <w:right w:val="outset" w:sz="6" w:space="0" w:color="auto"/>
            </w:tcBorders>
            <w:vAlign w:val="center"/>
            <w:hideMark/>
          </w:tcPr>
          <w:p w14:paraId="5D839761"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534798" w14:textId="589B33E2" w:rsidR="00631F5E" w:rsidRPr="003061DE" w:rsidRDefault="00631F5E" w:rsidP="00631F5E">
            <w:pPr>
              <w:jc w:val="center"/>
              <w:rPr>
                <w:rFonts w:ascii="Times New Roman" w:hAnsi="Times New Roman" w:cs="Times New Roman"/>
              </w:rPr>
            </w:pPr>
            <w:r w:rsidRPr="003061DE">
              <w:rPr>
                <w:rFonts w:ascii="Times New Roman" w:hAnsi="Times New Roman" w:cs="Times New Roman"/>
              </w:rPr>
              <w:t>-</w:t>
            </w:r>
            <w:r w:rsidR="00C86FF8" w:rsidRPr="003061DE">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41EE6683"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DF96B0" w14:textId="38819BAA"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9A4DBBE"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8EE0F7" w14:textId="7D495902"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592E82"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405A15B5"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55583ADC"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187086B3" w14:textId="77777777" w:rsidR="00631F5E" w:rsidRPr="003061DE" w:rsidRDefault="00631F5E" w:rsidP="00631F5E">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2FEC37BA"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22A4FA" w14:textId="3F5E0F63" w:rsidR="00631F5E" w:rsidRPr="003061DE" w:rsidRDefault="00631F5E" w:rsidP="00631F5E">
            <w:pPr>
              <w:jc w:val="center"/>
              <w:rPr>
                <w:rFonts w:ascii="Times New Roman" w:hAnsi="Times New Roman" w:cs="Times New Roman"/>
              </w:rPr>
            </w:pPr>
            <w:r w:rsidRPr="003061DE">
              <w:rPr>
                <w:rFonts w:ascii="Times New Roman" w:hAnsi="Times New Roman" w:cs="Times New Roman"/>
              </w:rPr>
              <w:t>-</w:t>
            </w:r>
            <w:r w:rsidR="00C86FF8" w:rsidRPr="003061DE">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101FCC76"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F382D7" w14:textId="569CE6E8"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EEF3FE1"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728968" w14:textId="54CF96D3" w:rsidR="00631F5E" w:rsidRPr="003061DE" w:rsidRDefault="00C86FF8" w:rsidP="00631F5E">
            <w:pPr>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0E3F7D"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31A656AF" w14:textId="77777777" w:rsidR="00631F5E" w:rsidRPr="003061DE" w:rsidRDefault="00631F5E" w:rsidP="00631F5E">
            <w:pPr>
              <w:jc w:val="center"/>
              <w:rPr>
                <w:rFonts w:ascii="Times New Roman" w:hAnsi="Times New Roman" w:cs="Times New Roman"/>
              </w:rPr>
            </w:pPr>
            <w:r w:rsidRPr="003061DE">
              <w:rPr>
                <w:rFonts w:ascii="Times New Roman" w:hAnsi="Times New Roman" w:cs="Times New Roman"/>
              </w:rPr>
              <w:t>0</w:t>
            </w:r>
          </w:p>
        </w:tc>
      </w:tr>
      <w:tr w:rsidR="003061DE" w:rsidRPr="003061DE" w14:paraId="38B4A677"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34D6E81C"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3.2.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3933A03"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2555A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D53322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B8814C"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0452D1B"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8E03F4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E736F2"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4A339A56"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6AA05781"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562F92D"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3.3.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40FDF3F0"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8407B1"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27F269"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8B6934"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B4FDF8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3F56F8"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F85DF6"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0D394F35" w14:textId="77777777" w:rsidR="002C08BC" w:rsidRPr="003061DE" w:rsidRDefault="002C08BC" w:rsidP="002C08BC">
            <w:pPr>
              <w:spacing w:after="0" w:line="240" w:lineRule="auto"/>
              <w:jc w:val="center"/>
              <w:rPr>
                <w:rFonts w:ascii="Times New Roman" w:hAnsi="Times New Roman" w:cs="Times New Roman"/>
              </w:rPr>
            </w:pPr>
            <w:r w:rsidRPr="003061DE">
              <w:rPr>
                <w:rFonts w:ascii="Times New Roman" w:hAnsi="Times New Roman" w:cs="Times New Roman"/>
              </w:rPr>
              <w:t>0</w:t>
            </w:r>
          </w:p>
        </w:tc>
      </w:tr>
      <w:tr w:rsidR="003061DE" w:rsidRPr="003061DE" w14:paraId="4A55517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449E9FD"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4. Finanšu līdzekļi papildu izdevumu finansēšanai (kompensējošu izdevumu samazināju</w:t>
            </w:r>
            <w:r w:rsidRPr="003061DE">
              <w:rPr>
                <w:rFonts w:ascii="Times New Roman" w:eastAsia="Times New Roman" w:hAnsi="Times New Roman" w:cs="Times New Roman"/>
                <w:iCs/>
                <w:lang w:eastAsia="lv-LV"/>
              </w:rPr>
              <w:lastRenderedPageBreak/>
              <w:t>mu norāda ar "+" zīmi)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42A25C5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lastRenderedPageBreak/>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BC34E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445E1C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F345B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AC56C59"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DA4C07"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A37D24"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6A04845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77B487D0"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6236952"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 Precizēta finansiālā ietekme</w:t>
            </w:r>
          </w:p>
        </w:tc>
        <w:tc>
          <w:tcPr>
            <w:tcW w:w="898" w:type="dxa"/>
            <w:vMerge w:val="restart"/>
            <w:tcBorders>
              <w:top w:val="outset" w:sz="6" w:space="0" w:color="auto"/>
              <w:left w:val="outset" w:sz="6" w:space="0" w:color="auto"/>
              <w:bottom w:val="outset" w:sz="6" w:space="0" w:color="auto"/>
              <w:right w:val="outset" w:sz="6" w:space="0" w:color="auto"/>
            </w:tcBorders>
            <w:vAlign w:val="center"/>
            <w:hideMark/>
          </w:tcPr>
          <w:p w14:paraId="578C4AE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215648"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65F7D90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4CD4D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14:paraId="4E8D9E3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FB455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9F5479"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26787F3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3F42A50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63CB30EB"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5.1. valsts pamatbudžets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0520990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E9BDD2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4C80678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50F9222"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1660D1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312585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D3179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3A3C8838"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285E0B63"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AC30CAF"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5.2. speciālais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27CA866B"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F937FA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894054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19B3AB3"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1B27D10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189BD06"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C2568B7"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422F3701"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06D7A85E"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3AE7AFA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5.3. pašvaldību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6549851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0836F6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5D5607DA"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87827F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44A0F1B0"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D64BC0F"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8F847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38D963D5" w14:textId="77777777" w:rsidR="002C08BC" w:rsidRPr="003061DE" w:rsidRDefault="002C08BC" w:rsidP="002C08BC">
            <w:pPr>
              <w:spacing w:after="0" w:line="240" w:lineRule="auto"/>
              <w:jc w:val="center"/>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0</w:t>
            </w:r>
          </w:p>
        </w:tc>
      </w:tr>
      <w:tr w:rsidR="003061DE" w:rsidRPr="003061DE" w14:paraId="5B98A2F6"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1A62C44A"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7819" w:type="dxa"/>
            <w:gridSpan w:val="8"/>
            <w:vMerge w:val="restart"/>
            <w:tcBorders>
              <w:top w:val="outset" w:sz="6" w:space="0" w:color="auto"/>
              <w:left w:val="outset" w:sz="6" w:space="0" w:color="auto"/>
              <w:right w:val="outset" w:sz="6" w:space="0" w:color="auto"/>
            </w:tcBorders>
            <w:vAlign w:val="center"/>
            <w:hideMark/>
          </w:tcPr>
          <w:p w14:paraId="5A110FD1"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 </w:t>
            </w:r>
            <w:r w:rsidRPr="003061DE">
              <w:rPr>
                <w:rFonts w:ascii="Times New Roman" w:hAnsi="Times New Roman" w:cs="Times New Roman"/>
              </w:rPr>
              <w:t>Projekts šo jomu neskar.</w:t>
            </w:r>
          </w:p>
        </w:tc>
      </w:tr>
      <w:tr w:rsidR="003061DE" w:rsidRPr="003061DE" w14:paraId="206F00C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9B08FA3"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6.1. detalizēts ieņēmumu aprēķins</w:t>
            </w:r>
          </w:p>
        </w:tc>
        <w:tc>
          <w:tcPr>
            <w:tcW w:w="7819" w:type="dxa"/>
            <w:gridSpan w:val="8"/>
            <w:vMerge/>
            <w:tcBorders>
              <w:left w:val="outset" w:sz="6" w:space="0" w:color="auto"/>
              <w:right w:val="outset" w:sz="6" w:space="0" w:color="auto"/>
            </w:tcBorders>
            <w:vAlign w:val="center"/>
            <w:hideMark/>
          </w:tcPr>
          <w:p w14:paraId="558312A4" w14:textId="77777777" w:rsidR="002C08BC" w:rsidRPr="003061DE" w:rsidRDefault="002C08BC" w:rsidP="002C08BC">
            <w:pPr>
              <w:spacing w:after="0" w:line="240" w:lineRule="auto"/>
              <w:rPr>
                <w:rFonts w:ascii="Times New Roman" w:eastAsia="Times New Roman" w:hAnsi="Times New Roman" w:cs="Times New Roman"/>
                <w:iCs/>
                <w:lang w:eastAsia="lv-LV"/>
              </w:rPr>
            </w:pPr>
          </w:p>
        </w:tc>
      </w:tr>
      <w:tr w:rsidR="003061DE" w:rsidRPr="003061DE" w14:paraId="3717D20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D7DE560"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6.2. detalizēts izdevumu aprēķins</w:t>
            </w:r>
          </w:p>
        </w:tc>
        <w:tc>
          <w:tcPr>
            <w:tcW w:w="7819" w:type="dxa"/>
            <w:gridSpan w:val="8"/>
            <w:vMerge/>
            <w:tcBorders>
              <w:left w:val="outset" w:sz="6" w:space="0" w:color="auto"/>
              <w:bottom w:val="outset" w:sz="6" w:space="0" w:color="auto"/>
              <w:right w:val="outset" w:sz="6" w:space="0" w:color="auto"/>
            </w:tcBorders>
            <w:vAlign w:val="center"/>
            <w:hideMark/>
          </w:tcPr>
          <w:p w14:paraId="41D58338" w14:textId="77777777" w:rsidR="002C08BC" w:rsidRPr="003061DE" w:rsidRDefault="002C08BC" w:rsidP="002C08BC">
            <w:pPr>
              <w:spacing w:after="0" w:line="240" w:lineRule="auto"/>
              <w:rPr>
                <w:rFonts w:ascii="Times New Roman" w:eastAsia="Times New Roman" w:hAnsi="Times New Roman" w:cs="Times New Roman"/>
                <w:iCs/>
                <w:lang w:eastAsia="lv-LV"/>
              </w:rPr>
            </w:pPr>
          </w:p>
        </w:tc>
      </w:tr>
      <w:tr w:rsidR="003061DE" w:rsidRPr="003061DE" w14:paraId="6768F500"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7E1832E"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7. Amata vietu skaita izmaiņas</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14:paraId="1172425F" w14:textId="77777777" w:rsidR="002C08BC" w:rsidRPr="003061DE" w:rsidRDefault="002C08BC" w:rsidP="002C08BC">
            <w:pPr>
              <w:spacing w:after="0" w:line="240" w:lineRule="auto"/>
              <w:rPr>
                <w:rFonts w:ascii="Times New Roman" w:eastAsia="Times New Roman" w:hAnsi="Times New Roman" w:cs="Times New Roman"/>
                <w:iCs/>
                <w:lang w:eastAsia="lv-LV"/>
              </w:rPr>
            </w:pPr>
            <w:r w:rsidRPr="003061DE">
              <w:rPr>
                <w:rFonts w:ascii="Times New Roman" w:eastAsia="Times New Roman" w:hAnsi="Times New Roman" w:cs="Times New Roman"/>
                <w:iCs/>
                <w:lang w:eastAsia="lv-LV"/>
              </w:rPr>
              <w:t>Nav attiecināms</w:t>
            </w:r>
          </w:p>
        </w:tc>
      </w:tr>
      <w:tr w:rsidR="003061DE" w:rsidRPr="003061DE" w14:paraId="6E608358"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08BED92" w14:textId="77777777" w:rsidR="002C08BC" w:rsidRPr="003061DE" w:rsidRDefault="002C08BC" w:rsidP="002C08BC">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8. Cita informācija</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14:paraId="18B05668" w14:textId="15E0EA98" w:rsidR="00C86FF8" w:rsidRPr="003061DE" w:rsidRDefault="00C86FF8" w:rsidP="00C86FF8">
            <w:pPr>
              <w:spacing w:after="0" w:line="240" w:lineRule="auto"/>
              <w:jc w:val="both"/>
              <w:rPr>
                <w:rFonts w:ascii="Times New Roman" w:eastAsia="Times New Roman" w:hAnsi="Times New Roman" w:cs="Times New Roman"/>
                <w:sz w:val="24"/>
                <w:szCs w:val="24"/>
                <w:lang w:eastAsia="lv-LV"/>
              </w:rPr>
            </w:pPr>
            <w:r w:rsidRPr="003061DE">
              <w:rPr>
                <w:rFonts w:ascii="Times New Roman" w:eastAsia="Times New Roman" w:hAnsi="Times New Roman" w:cs="Times New Roman"/>
                <w:sz w:val="24"/>
                <w:szCs w:val="24"/>
                <w:lang w:eastAsia="lv-LV"/>
              </w:rPr>
              <w:t>Ņemot vērā to, ka valstij piekritīgās dividendes no kapitālsabiedrībām, kurās Veselības ministrija ir valsts kapitāla daļu turētāja, konkrēti valsts budžetā netiek plānotas, rīkojuma projekts nerada būtisku ietekmi uz 2020.gada valsts budžeta ieņēmumiem.</w:t>
            </w:r>
          </w:p>
          <w:p w14:paraId="5325DB72" w14:textId="74077E61" w:rsidR="002C08BC" w:rsidRPr="003061DE" w:rsidRDefault="00C86FF8" w:rsidP="00C86FF8">
            <w:pPr>
              <w:spacing w:after="0" w:line="240" w:lineRule="auto"/>
              <w:jc w:val="both"/>
              <w:rPr>
                <w:rFonts w:ascii="Times New Roman" w:eastAsia="Times New Roman" w:hAnsi="Times New Roman" w:cs="Times New Roman"/>
                <w:sz w:val="24"/>
                <w:szCs w:val="24"/>
                <w:lang w:eastAsia="lv-LV"/>
              </w:rPr>
            </w:pPr>
            <w:r w:rsidRPr="003061DE">
              <w:rPr>
                <w:rFonts w:ascii="Times New Roman" w:eastAsia="Times New Roman" w:hAnsi="Times New Roman" w:cs="Times New Roman"/>
                <w:sz w:val="24"/>
                <w:szCs w:val="24"/>
                <w:lang w:eastAsia="lv-LV"/>
              </w:rPr>
              <w:t xml:space="preserve">Ņemot vērā ierobežotos valsts budžeta līdzekļus veselības nozarei, kapitālsabiedrībām par sniegtajiem valsts apmaksātajiem veselības aprūpes pakalpojumiem tiek maksāts atbilstoši normatīvajos aktos noteiktajiem tarifiem, kas pilnībā nekompensē pakalpojumu sniegšanas faktiskās izmaksas, t.sk., preču </w:t>
            </w:r>
            <w:r w:rsidRPr="003061DE">
              <w:rPr>
                <w:rFonts w:ascii="Times New Roman" w:eastAsia="Times New Roman" w:hAnsi="Times New Roman" w:cs="Times New Roman"/>
                <w:sz w:val="24"/>
                <w:szCs w:val="24"/>
                <w:lang w:eastAsia="lv-LV"/>
              </w:rPr>
              <w:lastRenderedPageBreak/>
              <w:t>un pakalpojumu cenu pieaugumu, infrastruktūras uzturēšanas, attīstības un amortizācijas izdevumus. Ārstniecības iestādēm regulāri jāveic izmaksas ierobežojoši pasākumi, lai nodrošinātu nepieciešamo veselības aprūpes pakalpojumu nepārtrauktu sniegšanu, un tikai 2019.gadā saņemtais papildus valsts budžeta finansējums veselības aprūpes pakalpojumu nodrošināšanai un / vai tas, ka  kapitālsabiedrības neveica visus pasākumus infrastruktūras uzlabošanai, ļāva kapitālsabiedrībām 2019.gadu noslēgt ar neto pelņu.</w:t>
            </w:r>
          </w:p>
        </w:tc>
      </w:tr>
    </w:tbl>
    <w:bookmarkEnd w:id="3"/>
    <w:p w14:paraId="079BCC7F" w14:textId="77777777" w:rsidR="007F3B81"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61DE" w:rsidRPr="003061DE" w14:paraId="5C9088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0CB9F"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IV. Tiesību akta projekta ietekme uz spēkā esošo tiesību normu sistēmu</w:t>
            </w:r>
          </w:p>
        </w:tc>
      </w:tr>
      <w:tr w:rsidR="003061DE" w:rsidRPr="003061DE" w14:paraId="58EAB99D"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CD91CA" w14:textId="77777777" w:rsidR="00575448" w:rsidRPr="003061DE" w:rsidRDefault="00575448" w:rsidP="00575448">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p w14:paraId="7C5EB8F6" w14:textId="77777777" w:rsidR="00F86EC8" w:rsidRPr="003061DE" w:rsidRDefault="00F86EC8" w:rsidP="00E5323B">
            <w:pPr>
              <w:spacing w:after="0" w:line="240" w:lineRule="auto"/>
              <w:rPr>
                <w:rFonts w:ascii="Times New Roman" w:eastAsia="Times New Roman" w:hAnsi="Times New Roman" w:cs="Times New Roman"/>
                <w:iCs/>
                <w:sz w:val="24"/>
                <w:szCs w:val="24"/>
                <w:lang w:eastAsia="lv-LV"/>
              </w:rPr>
            </w:pPr>
          </w:p>
        </w:tc>
      </w:tr>
    </w:tbl>
    <w:p w14:paraId="3FDFACCD"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61DE" w:rsidRPr="003061DE" w14:paraId="10522C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51C7A"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3061DE" w14:paraId="536C507D"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B7A0706" w14:textId="77777777" w:rsidR="00575448" w:rsidRPr="003061DE" w:rsidRDefault="00575448" w:rsidP="00575448">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tc>
      </w:tr>
    </w:tbl>
    <w:p w14:paraId="7D58A70B"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61DE" w:rsidRPr="003061DE" w14:paraId="13C879A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D56D1"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VI. Sabiedrības līdzdalība un komunikācijas aktivitātes</w:t>
            </w:r>
          </w:p>
        </w:tc>
      </w:tr>
      <w:tr w:rsidR="003061DE" w:rsidRPr="003061DE" w14:paraId="63D0FC95"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CEFBA76" w14:textId="77777777" w:rsidR="00B5347A" w:rsidRPr="003061DE" w:rsidRDefault="00B5347A" w:rsidP="00B5347A">
            <w:pPr>
              <w:spacing w:after="0" w:line="240" w:lineRule="auto"/>
              <w:jc w:val="center"/>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bCs/>
                <w:iCs/>
                <w:sz w:val="24"/>
                <w:szCs w:val="24"/>
                <w:lang w:val="en-US" w:eastAsia="lv-LV"/>
              </w:rPr>
              <w:t>Projekts šo jomu neskar</w:t>
            </w:r>
          </w:p>
        </w:tc>
      </w:tr>
    </w:tbl>
    <w:p w14:paraId="6376D76A" w14:textId="77777777" w:rsidR="004578B0"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 xml:space="preserve">  </w:t>
      </w:r>
    </w:p>
    <w:p w14:paraId="6132DDF0" w14:textId="77777777" w:rsidR="007F3B81" w:rsidRPr="003061DE" w:rsidRDefault="007F3B8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61DE" w:rsidRPr="003061DE" w14:paraId="0057BD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9379F" w14:textId="77777777" w:rsidR="00655F2C" w:rsidRPr="003061DE" w:rsidRDefault="00E5323B" w:rsidP="00E5323B">
            <w:pPr>
              <w:spacing w:after="0" w:line="240" w:lineRule="auto"/>
              <w:rPr>
                <w:rFonts w:ascii="Times New Roman" w:eastAsia="Times New Roman" w:hAnsi="Times New Roman" w:cs="Times New Roman"/>
                <w:b/>
                <w:bCs/>
                <w:iCs/>
                <w:sz w:val="24"/>
                <w:szCs w:val="24"/>
                <w:lang w:eastAsia="lv-LV"/>
              </w:rPr>
            </w:pPr>
            <w:r w:rsidRPr="003061D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61DE" w:rsidRPr="003061DE" w14:paraId="1A95A4E7"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0FF8A42"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667D5B4"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vAlign w:val="center"/>
            <w:hideMark/>
          </w:tcPr>
          <w:p w14:paraId="787E2671" w14:textId="77777777" w:rsidR="00E5323B" w:rsidRPr="003061DE" w:rsidRDefault="000B312A"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Veselības ministrija.</w:t>
            </w:r>
          </w:p>
        </w:tc>
      </w:tr>
      <w:tr w:rsidR="003061DE" w:rsidRPr="003061DE" w14:paraId="10C5ECFE"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9E40276"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B3F732F"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Projekta izpildes ietekme uz pārvaldes funkcijām un institucionālo struktūru.</w:t>
            </w:r>
            <w:r w:rsidRPr="003061D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vAlign w:val="center"/>
            <w:hideMark/>
          </w:tcPr>
          <w:p w14:paraId="0C32B7E8" w14:textId="77777777" w:rsidR="00E5323B" w:rsidRPr="003061DE" w:rsidRDefault="000B312A"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Projekts šo jomu neskar.</w:t>
            </w:r>
          </w:p>
        </w:tc>
      </w:tr>
      <w:tr w:rsidR="00E5323B" w:rsidRPr="003061DE" w14:paraId="617AC5AB"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421781C" w14:textId="77777777" w:rsidR="00655F2C"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309879C" w14:textId="77777777" w:rsidR="00E5323B" w:rsidRPr="003061DE" w:rsidRDefault="00E5323B"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vAlign w:val="center"/>
            <w:hideMark/>
          </w:tcPr>
          <w:p w14:paraId="7FA469C6" w14:textId="77777777" w:rsidR="00E5323B" w:rsidRPr="003061DE" w:rsidRDefault="000B312A" w:rsidP="00E5323B">
            <w:pPr>
              <w:spacing w:after="0" w:line="240" w:lineRule="auto"/>
              <w:rPr>
                <w:rFonts w:ascii="Times New Roman" w:eastAsia="Times New Roman" w:hAnsi="Times New Roman" w:cs="Times New Roman"/>
                <w:iCs/>
                <w:sz w:val="24"/>
                <w:szCs w:val="24"/>
                <w:lang w:eastAsia="lv-LV"/>
              </w:rPr>
            </w:pPr>
            <w:r w:rsidRPr="003061DE">
              <w:rPr>
                <w:rFonts w:ascii="Times New Roman" w:eastAsia="Times New Roman" w:hAnsi="Times New Roman" w:cs="Times New Roman"/>
                <w:iCs/>
                <w:sz w:val="24"/>
                <w:szCs w:val="24"/>
                <w:lang w:eastAsia="lv-LV"/>
              </w:rPr>
              <w:t>Nav</w:t>
            </w:r>
          </w:p>
        </w:tc>
      </w:tr>
    </w:tbl>
    <w:p w14:paraId="3DFE0AF6" w14:textId="77777777" w:rsidR="00C25B49" w:rsidRPr="003061DE" w:rsidRDefault="00C25B49" w:rsidP="00894C55">
      <w:pPr>
        <w:spacing w:after="0" w:line="240" w:lineRule="auto"/>
        <w:rPr>
          <w:rFonts w:ascii="Times New Roman" w:hAnsi="Times New Roman" w:cs="Times New Roman"/>
          <w:sz w:val="28"/>
          <w:szCs w:val="28"/>
        </w:rPr>
      </w:pPr>
    </w:p>
    <w:p w14:paraId="55F7510A" w14:textId="77777777" w:rsidR="00563C1B" w:rsidRPr="003061DE" w:rsidRDefault="00563C1B" w:rsidP="00FA1A94">
      <w:pPr>
        <w:tabs>
          <w:tab w:val="left" w:pos="6237"/>
        </w:tabs>
        <w:spacing w:after="0" w:line="240" w:lineRule="auto"/>
        <w:ind w:firstLine="720"/>
        <w:rPr>
          <w:rFonts w:ascii="Times New Roman" w:hAnsi="Times New Roman" w:cs="Times New Roman"/>
          <w:sz w:val="28"/>
          <w:szCs w:val="28"/>
        </w:rPr>
      </w:pPr>
    </w:p>
    <w:p w14:paraId="0BECC607" w14:textId="77777777" w:rsidR="00864963" w:rsidRPr="003061DE" w:rsidRDefault="00864963" w:rsidP="00864963">
      <w:pPr>
        <w:tabs>
          <w:tab w:val="left" w:pos="7371"/>
        </w:tabs>
        <w:spacing w:after="0" w:line="240" w:lineRule="auto"/>
        <w:rPr>
          <w:rFonts w:ascii="Times New Roman" w:hAnsi="Times New Roman" w:cs="Times New Roman"/>
          <w:sz w:val="28"/>
          <w:szCs w:val="28"/>
        </w:rPr>
      </w:pPr>
      <w:r w:rsidRPr="003061DE">
        <w:rPr>
          <w:rFonts w:ascii="Times New Roman" w:hAnsi="Times New Roman" w:cs="Times New Roman"/>
          <w:sz w:val="28"/>
          <w:szCs w:val="28"/>
          <w:lang w:bidi="gu-IN"/>
        </w:rPr>
        <w:t xml:space="preserve">Veselības ministre </w:t>
      </w:r>
      <w:r w:rsidRPr="003061DE">
        <w:rPr>
          <w:rFonts w:ascii="Times New Roman" w:hAnsi="Times New Roman" w:cs="Times New Roman"/>
          <w:sz w:val="28"/>
          <w:szCs w:val="28"/>
          <w:lang w:bidi="gu-IN"/>
        </w:rPr>
        <w:tab/>
        <w:t>I. Viņķele</w:t>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t xml:space="preserve">      </w:t>
      </w:r>
    </w:p>
    <w:p w14:paraId="1575A268" w14:textId="77777777" w:rsidR="00864963" w:rsidRPr="003061DE" w:rsidRDefault="00864963" w:rsidP="00864963">
      <w:pPr>
        <w:tabs>
          <w:tab w:val="left" w:pos="6237"/>
        </w:tabs>
        <w:spacing w:after="0" w:line="240" w:lineRule="auto"/>
        <w:ind w:firstLine="720"/>
        <w:rPr>
          <w:rFonts w:ascii="Times New Roman" w:hAnsi="Times New Roman" w:cs="Times New Roman"/>
          <w:sz w:val="28"/>
          <w:szCs w:val="28"/>
        </w:rPr>
      </w:pPr>
    </w:p>
    <w:p w14:paraId="5CE43B88" w14:textId="77777777" w:rsidR="00864963" w:rsidRPr="003061DE" w:rsidRDefault="00864963" w:rsidP="00864963">
      <w:pPr>
        <w:autoSpaceDE w:val="0"/>
        <w:autoSpaceDN w:val="0"/>
        <w:adjustRightInd w:val="0"/>
        <w:spacing w:after="240" w:line="240" w:lineRule="auto"/>
        <w:rPr>
          <w:rFonts w:ascii="Times New Roman" w:hAnsi="Times New Roman" w:cs="Times New Roman"/>
          <w:sz w:val="28"/>
          <w:szCs w:val="28"/>
        </w:rPr>
      </w:pPr>
      <w:r w:rsidRPr="003061DE">
        <w:rPr>
          <w:rFonts w:ascii="Times New Roman" w:hAnsi="Times New Roman" w:cs="Times New Roman"/>
          <w:sz w:val="28"/>
          <w:szCs w:val="28"/>
          <w:lang w:bidi="gu-IN"/>
        </w:rPr>
        <w:t>Vīza: Valsts sekretāre</w:t>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r>
      <w:r w:rsidRPr="003061DE">
        <w:rPr>
          <w:rFonts w:ascii="Times New Roman" w:hAnsi="Times New Roman" w:cs="Times New Roman"/>
          <w:sz w:val="28"/>
          <w:szCs w:val="28"/>
          <w:lang w:bidi="gu-IN"/>
        </w:rPr>
        <w:tab/>
        <w:t>D. Mūrmane-Umbraško</w:t>
      </w:r>
    </w:p>
    <w:p w14:paraId="3ACCC2BF" w14:textId="77777777" w:rsidR="00864963" w:rsidRPr="003061DE" w:rsidRDefault="00864963" w:rsidP="00864963">
      <w:pPr>
        <w:tabs>
          <w:tab w:val="left" w:pos="6237"/>
        </w:tabs>
        <w:spacing w:after="0" w:line="240" w:lineRule="auto"/>
        <w:rPr>
          <w:rFonts w:ascii="Times New Roman" w:hAnsi="Times New Roman" w:cs="Times New Roman"/>
          <w:sz w:val="24"/>
          <w:szCs w:val="28"/>
        </w:rPr>
      </w:pPr>
    </w:p>
    <w:p w14:paraId="5C57FA45" w14:textId="77777777" w:rsidR="00864963" w:rsidRPr="003061DE" w:rsidRDefault="00FC0DD0" w:rsidP="00864963">
      <w:pPr>
        <w:tabs>
          <w:tab w:val="left" w:pos="6237"/>
        </w:tabs>
        <w:spacing w:after="0" w:line="240" w:lineRule="auto"/>
        <w:rPr>
          <w:rFonts w:ascii="Times New Roman" w:hAnsi="Times New Roman" w:cs="Times New Roman"/>
          <w:sz w:val="24"/>
          <w:szCs w:val="28"/>
        </w:rPr>
      </w:pPr>
      <w:r w:rsidRPr="003061DE">
        <w:rPr>
          <w:rFonts w:ascii="Times New Roman" w:hAnsi="Times New Roman" w:cs="Times New Roman"/>
          <w:sz w:val="24"/>
          <w:szCs w:val="28"/>
        </w:rPr>
        <w:t>Karpovs</w:t>
      </w:r>
      <w:r w:rsidR="00864963" w:rsidRPr="003061DE">
        <w:rPr>
          <w:rFonts w:ascii="Times New Roman" w:hAnsi="Times New Roman" w:cs="Times New Roman"/>
          <w:sz w:val="24"/>
          <w:szCs w:val="28"/>
        </w:rPr>
        <w:t xml:space="preserve"> 67876</w:t>
      </w:r>
      <w:r w:rsidRPr="003061DE">
        <w:rPr>
          <w:rFonts w:ascii="Times New Roman" w:hAnsi="Times New Roman" w:cs="Times New Roman"/>
          <w:sz w:val="24"/>
          <w:szCs w:val="28"/>
        </w:rPr>
        <w:t>036</w:t>
      </w:r>
    </w:p>
    <w:p w14:paraId="3628FD96" w14:textId="77777777" w:rsidR="00894C55" w:rsidRPr="003061DE" w:rsidRDefault="00FC0DD0" w:rsidP="00864963">
      <w:pPr>
        <w:tabs>
          <w:tab w:val="left" w:pos="6237"/>
        </w:tabs>
        <w:spacing w:after="0" w:line="240" w:lineRule="auto"/>
        <w:rPr>
          <w:rFonts w:ascii="Times New Roman" w:hAnsi="Times New Roman" w:cs="Times New Roman"/>
          <w:sz w:val="24"/>
          <w:szCs w:val="28"/>
        </w:rPr>
      </w:pPr>
      <w:r w:rsidRPr="003061DE">
        <w:rPr>
          <w:rFonts w:ascii="Times New Roman" w:hAnsi="Times New Roman" w:cs="Times New Roman"/>
          <w:sz w:val="24"/>
          <w:szCs w:val="28"/>
        </w:rPr>
        <w:t>Konstantins.Karpovs</w:t>
      </w:r>
      <w:r w:rsidR="00864963" w:rsidRPr="003061DE">
        <w:rPr>
          <w:rFonts w:ascii="Times New Roman" w:hAnsi="Times New Roman" w:cs="Times New Roman"/>
          <w:sz w:val="24"/>
          <w:szCs w:val="28"/>
        </w:rPr>
        <w:t>@vm.gov.lv</w:t>
      </w:r>
    </w:p>
    <w:sectPr w:rsidR="00894C55" w:rsidRPr="003061DE"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0838" w14:textId="77777777" w:rsidR="002C08BC" w:rsidRDefault="002C08BC" w:rsidP="00894C55">
      <w:pPr>
        <w:spacing w:after="0" w:line="240" w:lineRule="auto"/>
      </w:pPr>
      <w:r>
        <w:separator/>
      </w:r>
    </w:p>
  </w:endnote>
  <w:endnote w:type="continuationSeparator" w:id="0">
    <w:p w14:paraId="33305A1F" w14:textId="77777777" w:rsidR="002C08BC" w:rsidRDefault="002C08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BF81" w14:textId="18532574" w:rsidR="002C08BC" w:rsidRPr="00385ADF" w:rsidRDefault="002C08BC"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581405">
      <w:rPr>
        <w:rFonts w:ascii="Times New Roman" w:hAnsi="Times New Roman" w:cs="Times New Roman"/>
        <w:sz w:val="20"/>
        <w:szCs w:val="20"/>
      </w:rPr>
      <w:t>0209</w:t>
    </w:r>
    <w:r>
      <w:rPr>
        <w:rFonts w:ascii="Times New Roman" w:hAnsi="Times New Roman" w:cs="Times New Roman"/>
        <w:sz w:val="20"/>
        <w:szCs w:val="20"/>
      </w:rPr>
      <w:t>20</w:t>
    </w:r>
    <w:r w:rsidRPr="00260163">
      <w:rPr>
        <w:rFonts w:ascii="Times New Roman" w:hAnsi="Times New Roman" w:cs="Times New Roman"/>
        <w:sz w:val="20"/>
        <w:szCs w:val="20"/>
      </w:rPr>
      <w:t>_</w:t>
    </w:r>
    <w:r w:rsidR="004F1269">
      <w:rPr>
        <w:rFonts w:ascii="Times New Roman" w:hAnsi="Times New Roman" w:cs="Times New Roman"/>
        <w:sz w:val="20"/>
        <w:szCs w:val="20"/>
      </w:rPr>
      <w:t>KS</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1095" w14:textId="4634DF60" w:rsidR="002C08BC" w:rsidRPr="00385ADF" w:rsidRDefault="002C08BC"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581405">
      <w:rPr>
        <w:rFonts w:ascii="Times New Roman" w:hAnsi="Times New Roman" w:cs="Times New Roman"/>
        <w:sz w:val="20"/>
        <w:szCs w:val="20"/>
      </w:rPr>
      <w:t>0209</w:t>
    </w:r>
    <w:r>
      <w:rPr>
        <w:rFonts w:ascii="Times New Roman" w:hAnsi="Times New Roman" w:cs="Times New Roman"/>
        <w:sz w:val="20"/>
        <w:szCs w:val="20"/>
      </w:rPr>
      <w:t>20</w:t>
    </w:r>
    <w:r w:rsidRPr="00260163">
      <w:rPr>
        <w:rFonts w:ascii="Times New Roman" w:hAnsi="Times New Roman" w:cs="Times New Roman"/>
        <w:sz w:val="20"/>
        <w:szCs w:val="20"/>
      </w:rPr>
      <w:t>_</w:t>
    </w:r>
    <w:r w:rsidR="004F1269">
      <w:rPr>
        <w:rFonts w:ascii="Times New Roman" w:hAnsi="Times New Roman" w:cs="Times New Roman"/>
        <w:sz w:val="20"/>
        <w:szCs w:val="20"/>
      </w:rPr>
      <w:t>KS</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C7C9" w14:textId="77777777" w:rsidR="002C08BC" w:rsidRDefault="002C08BC" w:rsidP="00894C55">
      <w:pPr>
        <w:spacing w:after="0" w:line="240" w:lineRule="auto"/>
      </w:pPr>
      <w:r>
        <w:separator/>
      </w:r>
    </w:p>
  </w:footnote>
  <w:footnote w:type="continuationSeparator" w:id="0">
    <w:p w14:paraId="4C92E362" w14:textId="77777777" w:rsidR="002C08BC" w:rsidRDefault="002C08B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7A9AF0" w14:textId="77777777" w:rsidR="002C08BC" w:rsidRPr="00C25B49" w:rsidRDefault="002C08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2217B"/>
    <w:rsid w:val="00023BDF"/>
    <w:rsid w:val="00023CBA"/>
    <w:rsid w:val="00035AC7"/>
    <w:rsid w:val="00051208"/>
    <w:rsid w:val="00057F89"/>
    <w:rsid w:val="00077466"/>
    <w:rsid w:val="00077BD6"/>
    <w:rsid w:val="00093068"/>
    <w:rsid w:val="000930C0"/>
    <w:rsid w:val="000A15AC"/>
    <w:rsid w:val="000A1DFD"/>
    <w:rsid w:val="000A34F8"/>
    <w:rsid w:val="000B312A"/>
    <w:rsid w:val="000D7B47"/>
    <w:rsid w:val="000E3E70"/>
    <w:rsid w:val="00101B9F"/>
    <w:rsid w:val="00110671"/>
    <w:rsid w:val="00115403"/>
    <w:rsid w:val="00121DD8"/>
    <w:rsid w:val="001221F9"/>
    <w:rsid w:val="001238B9"/>
    <w:rsid w:val="00124EC1"/>
    <w:rsid w:val="001268FF"/>
    <w:rsid w:val="00130EA6"/>
    <w:rsid w:val="00137D50"/>
    <w:rsid w:val="00143D7B"/>
    <w:rsid w:val="00153D59"/>
    <w:rsid w:val="001549A7"/>
    <w:rsid w:val="00164379"/>
    <w:rsid w:val="001661CE"/>
    <w:rsid w:val="0017073A"/>
    <w:rsid w:val="00176804"/>
    <w:rsid w:val="00191E1C"/>
    <w:rsid w:val="001922A4"/>
    <w:rsid w:val="001922A9"/>
    <w:rsid w:val="001A0484"/>
    <w:rsid w:val="001B6974"/>
    <w:rsid w:val="001C227A"/>
    <w:rsid w:val="001C4FFD"/>
    <w:rsid w:val="001C5753"/>
    <w:rsid w:val="001F034D"/>
    <w:rsid w:val="001F4CCB"/>
    <w:rsid w:val="001F6A3A"/>
    <w:rsid w:val="001F76F3"/>
    <w:rsid w:val="00201378"/>
    <w:rsid w:val="002013A2"/>
    <w:rsid w:val="00202ECA"/>
    <w:rsid w:val="00212522"/>
    <w:rsid w:val="00220964"/>
    <w:rsid w:val="002237FB"/>
    <w:rsid w:val="0022670F"/>
    <w:rsid w:val="00232171"/>
    <w:rsid w:val="00232A64"/>
    <w:rsid w:val="00243426"/>
    <w:rsid w:val="00247511"/>
    <w:rsid w:val="002528E6"/>
    <w:rsid w:val="0025429B"/>
    <w:rsid w:val="00260163"/>
    <w:rsid w:val="00265A7E"/>
    <w:rsid w:val="002A71EA"/>
    <w:rsid w:val="002A799A"/>
    <w:rsid w:val="002B0559"/>
    <w:rsid w:val="002C08BC"/>
    <w:rsid w:val="002C3394"/>
    <w:rsid w:val="002D6C4B"/>
    <w:rsid w:val="002E1C05"/>
    <w:rsid w:val="002F09C6"/>
    <w:rsid w:val="003061DE"/>
    <w:rsid w:val="003072A2"/>
    <w:rsid w:val="003169EF"/>
    <w:rsid w:val="00322721"/>
    <w:rsid w:val="003229A6"/>
    <w:rsid w:val="00336D49"/>
    <w:rsid w:val="00354A04"/>
    <w:rsid w:val="00385ADF"/>
    <w:rsid w:val="00390F87"/>
    <w:rsid w:val="00391B78"/>
    <w:rsid w:val="003B04FD"/>
    <w:rsid w:val="003B0BF9"/>
    <w:rsid w:val="003C79DD"/>
    <w:rsid w:val="003D6295"/>
    <w:rsid w:val="003E0791"/>
    <w:rsid w:val="003E7FB0"/>
    <w:rsid w:val="003F1478"/>
    <w:rsid w:val="003F28AC"/>
    <w:rsid w:val="003F3EA9"/>
    <w:rsid w:val="00403CAB"/>
    <w:rsid w:val="00417268"/>
    <w:rsid w:val="004242CC"/>
    <w:rsid w:val="00430B40"/>
    <w:rsid w:val="00432EDA"/>
    <w:rsid w:val="00436C60"/>
    <w:rsid w:val="004436D2"/>
    <w:rsid w:val="004454FE"/>
    <w:rsid w:val="0045526C"/>
    <w:rsid w:val="00456E40"/>
    <w:rsid w:val="00457253"/>
    <w:rsid w:val="004578B0"/>
    <w:rsid w:val="004709FC"/>
    <w:rsid w:val="00470C2C"/>
    <w:rsid w:val="00471F27"/>
    <w:rsid w:val="00487536"/>
    <w:rsid w:val="004A7BD0"/>
    <w:rsid w:val="004B6B89"/>
    <w:rsid w:val="004C433F"/>
    <w:rsid w:val="004C4B3D"/>
    <w:rsid w:val="004D45BB"/>
    <w:rsid w:val="004D4F56"/>
    <w:rsid w:val="004E7E26"/>
    <w:rsid w:val="004F1269"/>
    <w:rsid w:val="004F6821"/>
    <w:rsid w:val="0050160D"/>
    <w:rsid w:val="0050178F"/>
    <w:rsid w:val="00504DE6"/>
    <w:rsid w:val="00510525"/>
    <w:rsid w:val="00513F01"/>
    <w:rsid w:val="005315F7"/>
    <w:rsid w:val="00546703"/>
    <w:rsid w:val="005545CC"/>
    <w:rsid w:val="00554E18"/>
    <w:rsid w:val="005579AE"/>
    <w:rsid w:val="0056130A"/>
    <w:rsid w:val="00563C1B"/>
    <w:rsid w:val="00572908"/>
    <w:rsid w:val="00573A7E"/>
    <w:rsid w:val="00575448"/>
    <w:rsid w:val="00580D47"/>
    <w:rsid w:val="00581405"/>
    <w:rsid w:val="005947ED"/>
    <w:rsid w:val="005A7D4F"/>
    <w:rsid w:val="005C6CAB"/>
    <w:rsid w:val="005D1079"/>
    <w:rsid w:val="005D65AD"/>
    <w:rsid w:val="005E3139"/>
    <w:rsid w:val="005F303D"/>
    <w:rsid w:val="005F3665"/>
    <w:rsid w:val="005F5A94"/>
    <w:rsid w:val="00603DBA"/>
    <w:rsid w:val="00606684"/>
    <w:rsid w:val="00612634"/>
    <w:rsid w:val="006137BA"/>
    <w:rsid w:val="00631F5E"/>
    <w:rsid w:val="0063373D"/>
    <w:rsid w:val="006544F5"/>
    <w:rsid w:val="00654B59"/>
    <w:rsid w:val="00655F2C"/>
    <w:rsid w:val="0066149B"/>
    <w:rsid w:val="00662F90"/>
    <w:rsid w:val="00672F46"/>
    <w:rsid w:val="006839ED"/>
    <w:rsid w:val="00690D4B"/>
    <w:rsid w:val="006924A5"/>
    <w:rsid w:val="006A2F60"/>
    <w:rsid w:val="006A55C5"/>
    <w:rsid w:val="006A5CE5"/>
    <w:rsid w:val="006B140E"/>
    <w:rsid w:val="006D734D"/>
    <w:rsid w:val="006E1081"/>
    <w:rsid w:val="006E15D7"/>
    <w:rsid w:val="006E61F6"/>
    <w:rsid w:val="006F250E"/>
    <w:rsid w:val="0070352B"/>
    <w:rsid w:val="0071555E"/>
    <w:rsid w:val="00720585"/>
    <w:rsid w:val="00721042"/>
    <w:rsid w:val="00737624"/>
    <w:rsid w:val="007711AF"/>
    <w:rsid w:val="00773AF6"/>
    <w:rsid w:val="00774A56"/>
    <w:rsid w:val="00785179"/>
    <w:rsid w:val="007865F4"/>
    <w:rsid w:val="00786F71"/>
    <w:rsid w:val="00795F71"/>
    <w:rsid w:val="007A60DB"/>
    <w:rsid w:val="007A6915"/>
    <w:rsid w:val="007C54A9"/>
    <w:rsid w:val="007D01E6"/>
    <w:rsid w:val="007D2949"/>
    <w:rsid w:val="007D461F"/>
    <w:rsid w:val="007E5F7A"/>
    <w:rsid w:val="007E73AB"/>
    <w:rsid w:val="007F3B81"/>
    <w:rsid w:val="008073CB"/>
    <w:rsid w:val="00816C11"/>
    <w:rsid w:val="00824D2E"/>
    <w:rsid w:val="00827162"/>
    <w:rsid w:val="00840FB7"/>
    <w:rsid w:val="00856189"/>
    <w:rsid w:val="00864963"/>
    <w:rsid w:val="00882F13"/>
    <w:rsid w:val="00894C55"/>
    <w:rsid w:val="00896A16"/>
    <w:rsid w:val="008A7E04"/>
    <w:rsid w:val="008D53BE"/>
    <w:rsid w:val="008E3452"/>
    <w:rsid w:val="008F26F9"/>
    <w:rsid w:val="008F30A6"/>
    <w:rsid w:val="00903BB7"/>
    <w:rsid w:val="009133DF"/>
    <w:rsid w:val="00920997"/>
    <w:rsid w:val="00952B0D"/>
    <w:rsid w:val="0095582A"/>
    <w:rsid w:val="00971C7C"/>
    <w:rsid w:val="0097493E"/>
    <w:rsid w:val="00981C11"/>
    <w:rsid w:val="0098640A"/>
    <w:rsid w:val="009A2654"/>
    <w:rsid w:val="009B1F16"/>
    <w:rsid w:val="009B670A"/>
    <w:rsid w:val="009B7901"/>
    <w:rsid w:val="00A050BA"/>
    <w:rsid w:val="00A10FC3"/>
    <w:rsid w:val="00A13641"/>
    <w:rsid w:val="00A160A6"/>
    <w:rsid w:val="00A23496"/>
    <w:rsid w:val="00A243C6"/>
    <w:rsid w:val="00A43CC2"/>
    <w:rsid w:val="00A6073E"/>
    <w:rsid w:val="00A6727F"/>
    <w:rsid w:val="00A82A64"/>
    <w:rsid w:val="00A923A6"/>
    <w:rsid w:val="00A926E5"/>
    <w:rsid w:val="00A9663B"/>
    <w:rsid w:val="00A976D5"/>
    <w:rsid w:val="00AB47F7"/>
    <w:rsid w:val="00AC0BA5"/>
    <w:rsid w:val="00AC43FE"/>
    <w:rsid w:val="00AC46A7"/>
    <w:rsid w:val="00AC7E38"/>
    <w:rsid w:val="00AE5567"/>
    <w:rsid w:val="00AF1239"/>
    <w:rsid w:val="00B04795"/>
    <w:rsid w:val="00B06D33"/>
    <w:rsid w:val="00B15F24"/>
    <w:rsid w:val="00B16480"/>
    <w:rsid w:val="00B17CBC"/>
    <w:rsid w:val="00B2165C"/>
    <w:rsid w:val="00B21F18"/>
    <w:rsid w:val="00B36CF4"/>
    <w:rsid w:val="00B3751B"/>
    <w:rsid w:val="00B453AD"/>
    <w:rsid w:val="00B460F4"/>
    <w:rsid w:val="00B46F49"/>
    <w:rsid w:val="00B5347A"/>
    <w:rsid w:val="00B57C6C"/>
    <w:rsid w:val="00B6759E"/>
    <w:rsid w:val="00B71507"/>
    <w:rsid w:val="00B74D60"/>
    <w:rsid w:val="00B76B75"/>
    <w:rsid w:val="00B80D70"/>
    <w:rsid w:val="00B956EE"/>
    <w:rsid w:val="00BA20AA"/>
    <w:rsid w:val="00BC5675"/>
    <w:rsid w:val="00BC6E0C"/>
    <w:rsid w:val="00BD4425"/>
    <w:rsid w:val="00BE14A5"/>
    <w:rsid w:val="00BF170C"/>
    <w:rsid w:val="00BF3A4E"/>
    <w:rsid w:val="00C2022A"/>
    <w:rsid w:val="00C25B49"/>
    <w:rsid w:val="00C303D6"/>
    <w:rsid w:val="00C317A2"/>
    <w:rsid w:val="00C47F36"/>
    <w:rsid w:val="00C54B0B"/>
    <w:rsid w:val="00C56143"/>
    <w:rsid w:val="00C700BA"/>
    <w:rsid w:val="00C86FF8"/>
    <w:rsid w:val="00C926E6"/>
    <w:rsid w:val="00C93D6F"/>
    <w:rsid w:val="00CA717F"/>
    <w:rsid w:val="00CB26DF"/>
    <w:rsid w:val="00CB5DBF"/>
    <w:rsid w:val="00CB6B45"/>
    <w:rsid w:val="00CC0D2D"/>
    <w:rsid w:val="00CC3A08"/>
    <w:rsid w:val="00CC6D44"/>
    <w:rsid w:val="00CD5470"/>
    <w:rsid w:val="00CE0DE2"/>
    <w:rsid w:val="00CE5657"/>
    <w:rsid w:val="00CF1166"/>
    <w:rsid w:val="00CF2846"/>
    <w:rsid w:val="00D0539F"/>
    <w:rsid w:val="00D133F8"/>
    <w:rsid w:val="00D14A3E"/>
    <w:rsid w:val="00D37012"/>
    <w:rsid w:val="00D449B1"/>
    <w:rsid w:val="00D44EEA"/>
    <w:rsid w:val="00D45500"/>
    <w:rsid w:val="00D45D80"/>
    <w:rsid w:val="00D56635"/>
    <w:rsid w:val="00D83AB7"/>
    <w:rsid w:val="00D97EB4"/>
    <w:rsid w:val="00DA687B"/>
    <w:rsid w:val="00DC3090"/>
    <w:rsid w:val="00DE4F7D"/>
    <w:rsid w:val="00DF663E"/>
    <w:rsid w:val="00E13F37"/>
    <w:rsid w:val="00E223D2"/>
    <w:rsid w:val="00E2345D"/>
    <w:rsid w:val="00E260DF"/>
    <w:rsid w:val="00E341E3"/>
    <w:rsid w:val="00E3716B"/>
    <w:rsid w:val="00E42A0F"/>
    <w:rsid w:val="00E47B82"/>
    <w:rsid w:val="00E5259D"/>
    <w:rsid w:val="00E5323B"/>
    <w:rsid w:val="00E75C99"/>
    <w:rsid w:val="00E8749E"/>
    <w:rsid w:val="00E9066A"/>
    <w:rsid w:val="00E90C01"/>
    <w:rsid w:val="00EA2E8B"/>
    <w:rsid w:val="00EA486E"/>
    <w:rsid w:val="00EA5769"/>
    <w:rsid w:val="00EB30E0"/>
    <w:rsid w:val="00EB3E81"/>
    <w:rsid w:val="00EB403D"/>
    <w:rsid w:val="00ED254F"/>
    <w:rsid w:val="00EE4608"/>
    <w:rsid w:val="00EE476C"/>
    <w:rsid w:val="00EE4CC3"/>
    <w:rsid w:val="00EF1C67"/>
    <w:rsid w:val="00F02556"/>
    <w:rsid w:val="00F22C01"/>
    <w:rsid w:val="00F308B6"/>
    <w:rsid w:val="00F31294"/>
    <w:rsid w:val="00F5542A"/>
    <w:rsid w:val="00F55B22"/>
    <w:rsid w:val="00F57B0C"/>
    <w:rsid w:val="00F60C54"/>
    <w:rsid w:val="00F64189"/>
    <w:rsid w:val="00F71D29"/>
    <w:rsid w:val="00F77BE4"/>
    <w:rsid w:val="00F8240C"/>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03922DD"/>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B956E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CB3FA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AD38-BF99-45E2-9852-1435BA26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11</Pages>
  <Words>15079</Words>
  <Characters>8596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Inese Andersone</cp:lastModifiedBy>
  <cp:revision>203</cp:revision>
  <cp:lastPrinted>2020-08-20T07:00:00Z</cp:lastPrinted>
  <dcterms:created xsi:type="dcterms:W3CDTF">2018-01-05T15:05:00Z</dcterms:created>
  <dcterms:modified xsi:type="dcterms:W3CDTF">2020-09-03T08:36:00Z</dcterms:modified>
</cp:coreProperties>
</file>