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5C5E98B5" w14:textId="14CD11BB" w:rsidR="003B4887" w:rsidRDefault="006D22E5" w:rsidP="00116C28">
            <w:pPr>
              <w:spacing w:after="0" w:line="240" w:lineRule="auto"/>
              <w:jc w:val="both"/>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Grozījumi Ministru kabineta 2020.</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gada 9.</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jūnija noteikumos Nr.</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 xml:space="preserve">360 </w:t>
            </w:r>
            <w:r w:rsidRPr="00DD556F">
              <w:rPr>
                <w:rFonts w:ascii="Times New Roman" w:eastAsia="Times New Roman" w:hAnsi="Times New Roman" w:cs="Times New Roman"/>
                <w:bCs/>
                <w:i/>
                <w:iCs/>
                <w:sz w:val="24"/>
                <w:szCs w:val="24"/>
                <w:lang w:eastAsia="lv-LV"/>
              </w:rPr>
              <w:t>“</w:t>
            </w:r>
            <w:hyperlink r:id="rId8" w:tgtFrame="_blank" w:history="1">
              <w:r w:rsidRPr="00DD556F">
                <w:rPr>
                  <w:rFonts w:ascii="Times New Roman" w:eastAsia="Times New Roman" w:hAnsi="Times New Roman" w:cs="Times New Roman"/>
                  <w:bCs/>
                  <w:i/>
                  <w:iCs/>
                  <w:sz w:val="24"/>
                  <w:szCs w:val="24"/>
                  <w:lang w:eastAsia="lv-LV"/>
                </w:rPr>
                <w:t>Epidemioloģiskās drošības pasākumi Covid-19 infekcijas izplatības ierobežošanai</w:t>
              </w:r>
            </w:hyperlink>
            <w:r w:rsidRPr="00DD556F">
              <w:rPr>
                <w:rFonts w:ascii="Times New Roman" w:eastAsia="Times New Roman" w:hAnsi="Times New Roman" w:cs="Times New Roman"/>
                <w:bCs/>
                <w:i/>
                <w:iCs/>
                <w:sz w:val="24"/>
                <w:szCs w:val="24"/>
                <w:lang w:eastAsia="lv-LV"/>
              </w:rPr>
              <w:t>”</w:t>
            </w:r>
            <w:r w:rsidRPr="00AE4EFC">
              <w:rPr>
                <w:rFonts w:ascii="Times New Roman" w:eastAsia="Times New Roman" w:hAnsi="Times New Roman" w:cs="Times New Roman"/>
                <w:bCs/>
                <w:sz w:val="24"/>
                <w:szCs w:val="24"/>
                <w:lang w:eastAsia="lv-LV"/>
              </w:rPr>
              <w:t xml:space="preserve"> (turpmāk – </w:t>
            </w:r>
            <w:r w:rsidR="003B4887" w:rsidRPr="003B4887">
              <w:rPr>
                <w:rFonts w:ascii="Times New Roman" w:eastAsia="Times New Roman" w:hAnsi="Times New Roman" w:cs="Times New Roman"/>
                <w:bCs/>
                <w:sz w:val="24"/>
                <w:szCs w:val="24"/>
                <w:lang w:eastAsia="lv-LV"/>
              </w:rPr>
              <w:t>MK noteikumi Nr.360</w:t>
            </w:r>
            <w:r w:rsidRPr="00AE4EFC">
              <w:rPr>
                <w:rFonts w:ascii="Times New Roman" w:eastAsia="Times New Roman" w:hAnsi="Times New Roman" w:cs="Times New Roman"/>
                <w:bCs/>
                <w:sz w:val="24"/>
                <w:szCs w:val="24"/>
                <w:lang w:eastAsia="lv-LV"/>
              </w:rPr>
              <w:t>)</w:t>
            </w:r>
            <w:r w:rsidR="008C7FF7" w:rsidRPr="00AE4EFC">
              <w:rPr>
                <w:rFonts w:ascii="Times New Roman" w:hAnsi="Times New Roman" w:cs="Times New Roman"/>
                <w:bCs/>
                <w:sz w:val="24"/>
                <w:szCs w:val="24"/>
              </w:rPr>
              <w:t xml:space="preserve"> paredz </w:t>
            </w:r>
          </w:p>
          <w:p w14:paraId="635F71F1" w14:textId="3546B351" w:rsidR="003B4887" w:rsidRDefault="00A63523" w:rsidP="00116C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noteikt, ka </w:t>
            </w:r>
            <w:proofErr w:type="spellStart"/>
            <w:r>
              <w:rPr>
                <w:rFonts w:ascii="Times New Roman" w:hAnsi="Times New Roman" w:cs="Times New Roman"/>
                <w:bCs/>
                <w:sz w:val="24"/>
                <w:szCs w:val="24"/>
              </w:rPr>
              <w:t>pašizolācijas</w:t>
            </w:r>
            <w:proofErr w:type="spellEnd"/>
            <w:r>
              <w:rPr>
                <w:rFonts w:ascii="Times New Roman" w:hAnsi="Times New Roman" w:cs="Times New Roman"/>
                <w:bCs/>
                <w:sz w:val="24"/>
                <w:szCs w:val="24"/>
              </w:rPr>
              <w:t xml:space="preserve"> prasības nav jāievēro onkoloģiskos pacientus pavadošajam personām, atgriežoties no procedūrām Baltijas valstu onkoloģiskajās klīnikās</w:t>
            </w:r>
            <w:r w:rsidR="003B4887">
              <w:rPr>
                <w:rFonts w:ascii="Times New Roman" w:hAnsi="Times New Roman" w:cs="Times New Roman"/>
                <w:bCs/>
                <w:sz w:val="24"/>
                <w:szCs w:val="24"/>
              </w:rPr>
              <w:t xml:space="preserve">, kā arī </w:t>
            </w:r>
            <w:r>
              <w:rPr>
                <w:rFonts w:ascii="Times New Roman" w:hAnsi="Times New Roman" w:cs="Times New Roman"/>
                <w:bCs/>
                <w:sz w:val="24"/>
                <w:szCs w:val="24"/>
              </w:rPr>
              <w:t xml:space="preserve"> Baltijas valstu </w:t>
            </w:r>
            <w:r w:rsidR="003B4887">
              <w:rPr>
                <w:rFonts w:ascii="Times New Roman" w:hAnsi="Times New Roman" w:cs="Times New Roman"/>
                <w:bCs/>
                <w:sz w:val="24"/>
                <w:szCs w:val="24"/>
              </w:rPr>
              <w:t>transplantācijas</w:t>
            </w:r>
            <w:r>
              <w:rPr>
                <w:rFonts w:ascii="Times New Roman" w:hAnsi="Times New Roman" w:cs="Times New Roman"/>
                <w:bCs/>
                <w:sz w:val="24"/>
                <w:szCs w:val="24"/>
              </w:rPr>
              <w:t xml:space="preserve"> centru pārstāvjiem, </w:t>
            </w:r>
            <w:r w:rsidR="003B4887">
              <w:rPr>
                <w:rFonts w:ascii="Times New Roman" w:hAnsi="Times New Roman" w:cs="Times New Roman"/>
                <w:bCs/>
                <w:sz w:val="24"/>
                <w:szCs w:val="24"/>
              </w:rPr>
              <w:t>do</w:t>
            </w:r>
            <w:r>
              <w:rPr>
                <w:rFonts w:ascii="Times New Roman" w:hAnsi="Times New Roman" w:cs="Times New Roman"/>
                <w:bCs/>
                <w:sz w:val="24"/>
                <w:szCs w:val="24"/>
              </w:rPr>
              <w:t>doties pēc donoru orgāniem</w:t>
            </w:r>
            <w:r w:rsidR="00863944">
              <w:rPr>
                <w:rFonts w:ascii="Times New Roman" w:hAnsi="Times New Roman" w:cs="Times New Roman"/>
                <w:bCs/>
                <w:sz w:val="24"/>
                <w:szCs w:val="24"/>
              </w:rPr>
              <w:t xml:space="preserve">, </w:t>
            </w:r>
          </w:p>
          <w:p w14:paraId="662C82D4" w14:textId="203A126F" w:rsidR="00A63523" w:rsidRDefault="009A3982" w:rsidP="00116C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3B4887">
              <w:rPr>
                <w:rFonts w:ascii="Times New Roman" w:hAnsi="Times New Roman" w:cs="Times New Roman"/>
                <w:bCs/>
                <w:sz w:val="24"/>
                <w:szCs w:val="24"/>
              </w:rPr>
              <w:t xml:space="preserve"> )</w:t>
            </w:r>
            <w:r w:rsidRPr="009A3982">
              <w:rPr>
                <w:rFonts w:ascii="Times New Roman" w:hAnsi="Times New Roman" w:cs="Times New Roman"/>
                <w:bCs/>
                <w:sz w:val="24"/>
                <w:szCs w:val="24"/>
              </w:rPr>
              <w:t xml:space="preserve"> noteikt, ka </w:t>
            </w:r>
            <w:proofErr w:type="spellStart"/>
            <w:r w:rsidRPr="009A3982">
              <w:rPr>
                <w:rFonts w:ascii="Times New Roman" w:hAnsi="Times New Roman" w:cs="Times New Roman"/>
                <w:bCs/>
                <w:sz w:val="24"/>
                <w:szCs w:val="24"/>
              </w:rPr>
              <w:t>pašizolācijas</w:t>
            </w:r>
            <w:proofErr w:type="spellEnd"/>
            <w:r w:rsidRPr="009A3982">
              <w:rPr>
                <w:rFonts w:ascii="Times New Roman" w:hAnsi="Times New Roman" w:cs="Times New Roman"/>
                <w:bCs/>
                <w:sz w:val="24"/>
                <w:szCs w:val="24"/>
              </w:rPr>
              <w:t xml:space="preserve"> prasības nav jāievēro </w:t>
            </w:r>
            <w:r w:rsidR="00863944">
              <w:rPr>
                <w:rFonts w:ascii="Times New Roman" w:hAnsi="Times New Roman" w:cs="Times New Roman"/>
                <w:bCs/>
                <w:sz w:val="24"/>
                <w:szCs w:val="24"/>
              </w:rPr>
              <w:t xml:space="preserve">personām, kas medicīnas tūrisma ietvaros pavada </w:t>
            </w:r>
            <w:r w:rsidR="00B53339">
              <w:rPr>
                <w:rFonts w:ascii="Times New Roman" w:hAnsi="Times New Roman" w:cs="Times New Roman"/>
                <w:bCs/>
                <w:sz w:val="24"/>
                <w:szCs w:val="24"/>
              </w:rPr>
              <w:t>pacientus</w:t>
            </w:r>
            <w:r w:rsidR="00863944">
              <w:rPr>
                <w:rFonts w:ascii="Times New Roman" w:hAnsi="Times New Roman" w:cs="Times New Roman"/>
                <w:bCs/>
                <w:sz w:val="24"/>
                <w:szCs w:val="24"/>
              </w:rPr>
              <w:t>,</w:t>
            </w:r>
            <w:r w:rsidR="00A63523">
              <w:rPr>
                <w:rFonts w:ascii="Times New Roman" w:hAnsi="Times New Roman" w:cs="Times New Roman"/>
                <w:bCs/>
                <w:sz w:val="24"/>
                <w:szCs w:val="24"/>
              </w:rPr>
              <w:t xml:space="preserve">  </w:t>
            </w:r>
            <w:r>
              <w:rPr>
                <w:rFonts w:ascii="Times New Roman" w:hAnsi="Times New Roman" w:cs="Times New Roman"/>
                <w:bCs/>
                <w:sz w:val="24"/>
                <w:szCs w:val="24"/>
              </w:rPr>
              <w:t>ja to ir saskaņojusi Veselības inspekcija un ir negatīvs veiktais Covid-19 tests,</w:t>
            </w:r>
          </w:p>
          <w:p w14:paraId="2AEE74D6" w14:textId="468D4BD6" w:rsidR="00116C28" w:rsidRDefault="009A3982" w:rsidP="00116C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571CA" w:rsidRPr="001571CA">
              <w:rPr>
                <w:rFonts w:ascii="Times New Roman" w:hAnsi="Times New Roman" w:cs="Times New Roman"/>
                <w:bCs/>
                <w:sz w:val="24"/>
                <w:szCs w:val="24"/>
              </w:rPr>
              <w:t xml:space="preserve">) </w:t>
            </w:r>
            <w:r w:rsidR="00DD556F">
              <w:rPr>
                <w:rFonts w:ascii="Times New Roman" w:hAnsi="Times New Roman" w:cs="Times New Roman"/>
                <w:bCs/>
                <w:sz w:val="24"/>
                <w:szCs w:val="24"/>
              </w:rPr>
              <w:t xml:space="preserve">samazināt </w:t>
            </w:r>
            <w:r w:rsidR="00A63523">
              <w:rPr>
                <w:rFonts w:ascii="Times New Roman" w:hAnsi="Times New Roman" w:cs="Times New Roman"/>
                <w:bCs/>
                <w:sz w:val="24"/>
                <w:szCs w:val="24"/>
              </w:rPr>
              <w:t>mājas karantīnas</w:t>
            </w:r>
            <w:r w:rsidR="00DD556F">
              <w:rPr>
                <w:rFonts w:ascii="Times New Roman" w:hAnsi="Times New Roman" w:cs="Times New Roman"/>
                <w:bCs/>
                <w:sz w:val="24"/>
                <w:szCs w:val="24"/>
              </w:rPr>
              <w:t xml:space="preserve"> ilgumu </w:t>
            </w:r>
            <w:r w:rsidR="00A63523">
              <w:rPr>
                <w:rFonts w:ascii="Times New Roman" w:hAnsi="Times New Roman" w:cs="Times New Roman"/>
                <w:bCs/>
                <w:sz w:val="24"/>
                <w:szCs w:val="24"/>
              </w:rPr>
              <w:t>kontaktpersonām</w:t>
            </w:r>
            <w:r w:rsidR="00DD556F">
              <w:rPr>
                <w:rFonts w:ascii="Times New Roman" w:hAnsi="Times New Roman" w:cs="Times New Roman"/>
                <w:bCs/>
                <w:sz w:val="24"/>
                <w:szCs w:val="24"/>
              </w:rPr>
              <w:t xml:space="preserve"> no 14 dienām uz 10 dienām</w:t>
            </w:r>
            <w:r w:rsidR="00A63523">
              <w:rPr>
                <w:rFonts w:ascii="Times New Roman" w:hAnsi="Times New Roman" w:cs="Times New Roman"/>
                <w:bCs/>
                <w:sz w:val="24"/>
                <w:szCs w:val="24"/>
              </w:rPr>
              <w:t xml:space="preserve">, </w:t>
            </w:r>
            <w:r w:rsidR="00675455">
              <w:rPr>
                <w:rFonts w:ascii="Times New Roman" w:hAnsi="Times New Roman" w:cs="Times New Roman"/>
                <w:bCs/>
                <w:sz w:val="24"/>
                <w:szCs w:val="24"/>
              </w:rPr>
              <w:t xml:space="preserve">ja </w:t>
            </w:r>
            <w:r w:rsidR="00A751EC">
              <w:rPr>
                <w:rFonts w:ascii="Times New Roman" w:hAnsi="Times New Roman" w:cs="Times New Roman"/>
                <w:bCs/>
                <w:sz w:val="24"/>
                <w:szCs w:val="24"/>
              </w:rPr>
              <w:t xml:space="preserve">ne agrāk kā </w:t>
            </w:r>
            <w:r w:rsidR="00A63523">
              <w:rPr>
                <w:rFonts w:ascii="Times New Roman" w:hAnsi="Times New Roman" w:cs="Times New Roman"/>
                <w:bCs/>
                <w:sz w:val="24"/>
                <w:szCs w:val="24"/>
              </w:rPr>
              <w:t>10</w:t>
            </w:r>
            <w:r w:rsidR="00675455">
              <w:rPr>
                <w:rFonts w:ascii="Times New Roman" w:hAnsi="Times New Roman" w:cs="Times New Roman"/>
                <w:bCs/>
                <w:sz w:val="24"/>
                <w:szCs w:val="24"/>
              </w:rPr>
              <w:t>.dienā</w:t>
            </w:r>
            <w:r w:rsidR="00DD556F">
              <w:rPr>
                <w:rFonts w:ascii="Times New Roman" w:hAnsi="Times New Roman" w:cs="Times New Roman"/>
                <w:bCs/>
                <w:sz w:val="24"/>
                <w:szCs w:val="24"/>
              </w:rPr>
              <w:t xml:space="preserve"> pēc </w:t>
            </w:r>
            <w:r w:rsidR="00A63523">
              <w:rPr>
                <w:rFonts w:ascii="Times New Roman" w:hAnsi="Times New Roman" w:cs="Times New Roman"/>
                <w:bCs/>
                <w:sz w:val="24"/>
                <w:szCs w:val="24"/>
              </w:rPr>
              <w:t>kontakta ar infekcijas avotu</w:t>
            </w:r>
            <w:r w:rsidR="00DD556F">
              <w:rPr>
                <w:rFonts w:ascii="Times New Roman" w:hAnsi="Times New Roman" w:cs="Times New Roman"/>
                <w:bCs/>
                <w:sz w:val="24"/>
                <w:szCs w:val="24"/>
              </w:rPr>
              <w:t xml:space="preserve"> veiktais Covid-19 tests ir negatīvs</w:t>
            </w:r>
            <w:r w:rsidR="00A63523">
              <w:rPr>
                <w:rFonts w:ascii="Times New Roman" w:hAnsi="Times New Roman" w:cs="Times New Roman"/>
                <w:bCs/>
                <w:sz w:val="24"/>
                <w:szCs w:val="24"/>
              </w:rPr>
              <w:t>,</w:t>
            </w:r>
            <w:r w:rsidR="008C7FF7" w:rsidRPr="00AE4EFC">
              <w:rPr>
                <w:rFonts w:ascii="Times New Roman" w:hAnsi="Times New Roman" w:cs="Times New Roman"/>
                <w:bCs/>
                <w:sz w:val="24"/>
                <w:szCs w:val="24"/>
              </w:rPr>
              <w:t xml:space="preserve"> </w:t>
            </w:r>
          </w:p>
          <w:p w14:paraId="20C14DCD" w14:textId="5051E00A" w:rsidR="00A63523" w:rsidRDefault="009A3982" w:rsidP="00116C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A63523">
              <w:rPr>
                <w:rFonts w:ascii="Times New Roman" w:hAnsi="Times New Roman" w:cs="Times New Roman"/>
                <w:bCs/>
                <w:sz w:val="24"/>
                <w:szCs w:val="24"/>
              </w:rPr>
              <w:t>)</w:t>
            </w:r>
            <w:r w:rsidR="003B4887">
              <w:rPr>
                <w:rFonts w:ascii="Times New Roman" w:hAnsi="Times New Roman" w:cs="Times New Roman"/>
                <w:bCs/>
                <w:sz w:val="24"/>
                <w:szCs w:val="24"/>
              </w:rPr>
              <w:t>v</w:t>
            </w:r>
            <w:r w:rsidR="00A63523">
              <w:rPr>
                <w:rFonts w:ascii="Times New Roman" w:hAnsi="Times New Roman" w:cs="Times New Roman"/>
                <w:bCs/>
                <w:sz w:val="24"/>
                <w:szCs w:val="24"/>
              </w:rPr>
              <w:t xml:space="preserve">iennozīmīgi noteikt, ka </w:t>
            </w:r>
            <w:r w:rsidR="00EC7B41" w:rsidRPr="00EC7B41">
              <w:rPr>
                <w:rFonts w:ascii="Times New Roman" w:hAnsi="Times New Roman" w:cs="Times New Roman"/>
                <w:bCs/>
                <w:sz w:val="24"/>
                <w:szCs w:val="24"/>
              </w:rPr>
              <w:t>laboratoriskā izmeklēšana Covid-19 infekcijas diagnostikai ir obligāta visiem pacientiem, kas saņem pakalpojumus medicīnas tūrisma ietvaros</w:t>
            </w:r>
            <w:r w:rsidR="00EC7B41">
              <w:rPr>
                <w:rFonts w:ascii="Times New Roman" w:hAnsi="Times New Roman" w:cs="Times New Roman"/>
                <w:bCs/>
                <w:sz w:val="24"/>
                <w:szCs w:val="24"/>
              </w:rPr>
              <w:t>.</w:t>
            </w:r>
          </w:p>
          <w:p w14:paraId="0A7AB3EF" w14:textId="206FFC13" w:rsidR="00140A51" w:rsidRPr="00AE4EFC" w:rsidRDefault="00140A51" w:rsidP="003A29E2">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0E2322" w:rsidRPr="00AE4EFC"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28DF1E3" w14:textId="0696590C" w:rsidR="00F45121" w:rsidRDefault="00F45121" w:rsidP="00F451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izstrādāts pamatojoties uz </w:t>
            </w:r>
            <w:r w:rsidRPr="00F45121">
              <w:rPr>
                <w:rFonts w:ascii="Times New Roman" w:eastAsia="Times New Roman" w:hAnsi="Times New Roman" w:cs="Times New Roman"/>
                <w:i/>
                <w:iCs/>
                <w:sz w:val="24"/>
                <w:szCs w:val="24"/>
                <w:lang w:eastAsia="lv-LV"/>
              </w:rPr>
              <w:t>Epidemioloģiskās drošības likuma</w:t>
            </w:r>
            <w:r>
              <w:rPr>
                <w:rFonts w:ascii="Times New Roman" w:eastAsia="Times New Roman" w:hAnsi="Times New Roman" w:cs="Times New Roman"/>
                <w:i/>
                <w:iCs/>
                <w:sz w:val="24"/>
                <w:szCs w:val="24"/>
                <w:lang w:eastAsia="lv-LV"/>
              </w:rPr>
              <w:t xml:space="preserve"> </w:t>
            </w:r>
            <w:r w:rsidRPr="00F45121">
              <w:rPr>
                <w:rFonts w:ascii="Times New Roman" w:eastAsia="Times New Roman" w:hAnsi="Times New Roman" w:cs="Times New Roman"/>
                <w:iCs/>
                <w:sz w:val="24"/>
                <w:szCs w:val="24"/>
                <w:lang w:eastAsia="lv-LV"/>
              </w:rPr>
              <w:t>3. panta</w:t>
            </w:r>
            <w:r>
              <w:rPr>
                <w:rFonts w:ascii="Times New Roman" w:eastAsia="Times New Roman" w:hAnsi="Times New Roman" w:cs="Times New Roman"/>
                <w:iCs/>
                <w:sz w:val="24"/>
                <w:szCs w:val="24"/>
                <w:lang w:eastAsia="lv-LV"/>
              </w:rPr>
              <w:t> otro daļu, 14. panta pirmās daļas 5. punktu, 19. panta pirmo un 2.</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daļu, 19.</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 , 14. un 16. punktu.</w:t>
            </w:r>
          </w:p>
          <w:p w14:paraId="50E2DF2D" w14:textId="77777777" w:rsidR="00C40082" w:rsidRDefault="00C40082" w:rsidP="00F45121">
            <w:pPr>
              <w:spacing w:after="0" w:line="240" w:lineRule="auto"/>
              <w:jc w:val="both"/>
              <w:rPr>
                <w:rFonts w:ascii="Times New Roman" w:eastAsia="Times New Roman" w:hAnsi="Times New Roman" w:cs="Times New Roman"/>
                <w:iCs/>
                <w:sz w:val="24"/>
                <w:szCs w:val="24"/>
                <w:lang w:eastAsia="lv-LV"/>
              </w:rPr>
            </w:pPr>
          </w:p>
          <w:p w14:paraId="7FAC9BF3" w14:textId="77777777" w:rsidR="00425B3A" w:rsidRDefault="00DD556F"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Izvērtējot</w:t>
            </w:r>
            <w:r w:rsidR="0041142C" w:rsidRPr="00AE4EFC">
              <w:rPr>
                <w:rFonts w:ascii="Times New Roman" w:hAnsi="Times New Roman" w:cs="Times New Roman"/>
                <w:bCs/>
                <w:sz w:val="24"/>
                <w:szCs w:val="24"/>
              </w:rPr>
              <w:t xml:space="preserve"> pašreiz esoš</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w:t>
            </w:r>
            <w:r w:rsidR="00F45121">
              <w:rPr>
                <w:rFonts w:ascii="Times New Roman" w:hAnsi="Times New Roman" w:cs="Times New Roman"/>
                <w:bCs/>
                <w:sz w:val="24"/>
                <w:szCs w:val="24"/>
              </w:rPr>
              <w:t xml:space="preserve">Covid-19 </w:t>
            </w:r>
            <w:r w:rsidR="0041142C" w:rsidRPr="00AE4EFC">
              <w:rPr>
                <w:rFonts w:ascii="Times New Roman" w:hAnsi="Times New Roman" w:cs="Times New Roman"/>
                <w:bCs/>
                <w:sz w:val="24"/>
                <w:szCs w:val="24"/>
              </w:rPr>
              <w:t>epidemioloģisk</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situācij</w:t>
            </w:r>
            <w:r>
              <w:rPr>
                <w:rFonts w:ascii="Times New Roman" w:hAnsi="Times New Roman" w:cs="Times New Roman"/>
                <w:bCs/>
                <w:sz w:val="24"/>
                <w:szCs w:val="24"/>
              </w:rPr>
              <w:t>u</w:t>
            </w:r>
            <w:r w:rsidR="00C74659">
              <w:rPr>
                <w:rFonts w:ascii="Times New Roman" w:hAnsi="Times New Roman" w:cs="Times New Roman"/>
                <w:bCs/>
                <w:sz w:val="24"/>
                <w:szCs w:val="24"/>
              </w:rPr>
              <w:t xml:space="preserve"> un ja</w:t>
            </w:r>
            <w:r w:rsidR="00863944">
              <w:rPr>
                <w:rFonts w:ascii="Times New Roman" w:hAnsi="Times New Roman" w:cs="Times New Roman"/>
                <w:bCs/>
                <w:sz w:val="24"/>
                <w:szCs w:val="24"/>
              </w:rPr>
              <w:t>u</w:t>
            </w:r>
            <w:r w:rsidR="00425B3A">
              <w:rPr>
                <w:rFonts w:ascii="Times New Roman" w:hAnsi="Times New Roman" w:cs="Times New Roman"/>
                <w:bCs/>
                <w:sz w:val="24"/>
                <w:szCs w:val="24"/>
              </w:rPr>
              <w:t>n</w:t>
            </w:r>
            <w:r w:rsidR="00C74659">
              <w:rPr>
                <w:rFonts w:ascii="Times New Roman" w:hAnsi="Times New Roman" w:cs="Times New Roman"/>
                <w:bCs/>
                <w:sz w:val="24"/>
                <w:szCs w:val="24"/>
              </w:rPr>
              <w:t>ākās Eiropas slimību profilakses un kontroles centra (ECDC) rekomendācijas</w:t>
            </w:r>
            <w:r w:rsidR="0041142C" w:rsidRPr="00AE4EFC">
              <w:rPr>
                <w:rFonts w:ascii="Times New Roman" w:hAnsi="Times New Roman" w:cs="Times New Roman"/>
                <w:bCs/>
                <w:sz w:val="24"/>
                <w:szCs w:val="24"/>
              </w:rPr>
              <w:t>, ir pilnveidojams noteikumos ietvertais tiesiskais regulējums</w:t>
            </w:r>
            <w:r>
              <w:rPr>
                <w:rFonts w:ascii="Times New Roman" w:hAnsi="Times New Roman" w:cs="Times New Roman"/>
                <w:bCs/>
                <w:sz w:val="24"/>
                <w:szCs w:val="24"/>
              </w:rPr>
              <w:t xml:space="preserve"> attiecībā uz </w:t>
            </w:r>
          </w:p>
          <w:p w14:paraId="4F375FA2" w14:textId="49A27F8B" w:rsidR="00A63523" w:rsidRDefault="00A63523"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681D29">
              <w:rPr>
                <w:rFonts w:ascii="Times New Roman" w:hAnsi="Times New Roman" w:cs="Times New Roman"/>
                <w:bCs/>
                <w:sz w:val="24"/>
                <w:szCs w:val="24"/>
              </w:rPr>
              <w:t>pacientu pavadošajām personām, ja pacientam</w:t>
            </w:r>
            <w:r w:rsidR="00AB0F8D">
              <w:rPr>
                <w:rFonts w:ascii="Times New Roman" w:hAnsi="Times New Roman" w:cs="Times New Roman"/>
                <w:bCs/>
                <w:sz w:val="24"/>
                <w:szCs w:val="24"/>
              </w:rPr>
              <w:t xml:space="preserve"> pēc ārsta nozīmējuma</w:t>
            </w:r>
            <w:r w:rsidR="00681D29">
              <w:rPr>
                <w:rFonts w:ascii="Times New Roman" w:hAnsi="Times New Roman" w:cs="Times New Roman"/>
                <w:bCs/>
                <w:sz w:val="24"/>
                <w:szCs w:val="24"/>
              </w:rPr>
              <w:t xml:space="preserve"> jādodas </w:t>
            </w:r>
            <w:r w:rsidR="00AB0F8D">
              <w:rPr>
                <w:rFonts w:ascii="Times New Roman" w:hAnsi="Times New Roman" w:cs="Times New Roman"/>
                <w:bCs/>
                <w:sz w:val="24"/>
                <w:szCs w:val="24"/>
              </w:rPr>
              <w:t xml:space="preserve">saņemt veselības aprūpes pakalpojumus </w:t>
            </w:r>
            <w:r w:rsidR="00681D29">
              <w:rPr>
                <w:rFonts w:ascii="Times New Roman" w:hAnsi="Times New Roman" w:cs="Times New Roman"/>
                <w:bCs/>
                <w:sz w:val="24"/>
                <w:szCs w:val="24"/>
              </w:rPr>
              <w:t xml:space="preserve">uz kādu no Baltijas valstu </w:t>
            </w:r>
            <w:r w:rsidR="00AB0F8D">
              <w:rPr>
                <w:rFonts w:ascii="Times New Roman" w:hAnsi="Times New Roman" w:cs="Times New Roman"/>
                <w:bCs/>
                <w:sz w:val="24"/>
                <w:szCs w:val="24"/>
              </w:rPr>
              <w:t>veselības aprūpes iestādēm</w:t>
            </w:r>
            <w:r w:rsidR="00681D29">
              <w:rPr>
                <w:rFonts w:ascii="Times New Roman" w:hAnsi="Times New Roman" w:cs="Times New Roman"/>
                <w:bCs/>
                <w:sz w:val="24"/>
                <w:szCs w:val="24"/>
              </w:rPr>
              <w:t xml:space="preserve">, kā arī </w:t>
            </w:r>
            <w:r w:rsidR="008723FA">
              <w:rPr>
                <w:rFonts w:ascii="Times New Roman" w:hAnsi="Times New Roman" w:cs="Times New Roman"/>
                <w:bCs/>
                <w:sz w:val="24"/>
                <w:szCs w:val="24"/>
              </w:rPr>
              <w:t>Eiropas</w:t>
            </w:r>
            <w:r w:rsidR="00681D29">
              <w:rPr>
                <w:rFonts w:ascii="Times New Roman" w:hAnsi="Times New Roman" w:cs="Times New Roman"/>
                <w:bCs/>
                <w:sz w:val="24"/>
                <w:szCs w:val="24"/>
              </w:rPr>
              <w:t xml:space="preserve"> valstu </w:t>
            </w:r>
            <w:r w:rsidR="003B4887">
              <w:rPr>
                <w:rFonts w:ascii="Times New Roman" w:hAnsi="Times New Roman" w:cs="Times New Roman"/>
                <w:bCs/>
                <w:sz w:val="24"/>
                <w:szCs w:val="24"/>
              </w:rPr>
              <w:t>transplantācijas</w:t>
            </w:r>
            <w:r w:rsidR="00681D29">
              <w:rPr>
                <w:rFonts w:ascii="Times New Roman" w:hAnsi="Times New Roman" w:cs="Times New Roman"/>
                <w:bCs/>
                <w:sz w:val="24"/>
                <w:szCs w:val="24"/>
              </w:rPr>
              <w:t xml:space="preserve"> centr</w:t>
            </w:r>
            <w:r>
              <w:rPr>
                <w:rFonts w:ascii="Times New Roman" w:hAnsi="Times New Roman" w:cs="Times New Roman"/>
                <w:bCs/>
                <w:sz w:val="24"/>
                <w:szCs w:val="24"/>
              </w:rPr>
              <w:t>u pārstāvjiem donora orgānu steidzamas nodošanas gadījumos</w:t>
            </w:r>
            <w:r w:rsidR="00863944">
              <w:rPr>
                <w:rFonts w:ascii="Times New Roman" w:hAnsi="Times New Roman" w:cs="Times New Roman"/>
                <w:bCs/>
                <w:sz w:val="24"/>
                <w:szCs w:val="24"/>
              </w:rPr>
              <w:t>,</w:t>
            </w:r>
          </w:p>
          <w:p w14:paraId="3866F801" w14:textId="6B912456" w:rsidR="00A63523" w:rsidRDefault="00A63523"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uz  kontaktpersonu mājas karantīnas ilgumu, ja 10. dienā ir veikts un ir negatīvs tests</w:t>
            </w:r>
            <w:r w:rsidR="00C74659">
              <w:rPr>
                <w:rFonts w:ascii="Times New Roman" w:hAnsi="Times New Roman" w:cs="Times New Roman"/>
                <w:bCs/>
                <w:sz w:val="24"/>
                <w:szCs w:val="24"/>
              </w:rPr>
              <w:t xml:space="preserve"> Covid-19 diagnostikai</w:t>
            </w:r>
            <w:r>
              <w:rPr>
                <w:rFonts w:ascii="Times New Roman" w:hAnsi="Times New Roman" w:cs="Times New Roman"/>
                <w:bCs/>
                <w:sz w:val="24"/>
                <w:szCs w:val="24"/>
              </w:rPr>
              <w:t>,</w:t>
            </w:r>
          </w:p>
          <w:p w14:paraId="2539249F" w14:textId="53644AF3" w:rsidR="00425B3A" w:rsidRDefault="00A63523"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uz</w:t>
            </w:r>
            <w:r w:rsidR="00C74659">
              <w:rPr>
                <w:rFonts w:ascii="Times New Roman" w:hAnsi="Times New Roman" w:cs="Times New Roman"/>
                <w:bCs/>
                <w:sz w:val="24"/>
                <w:szCs w:val="24"/>
              </w:rPr>
              <w:t xml:space="preserve"> pacient</w:t>
            </w:r>
            <w:r w:rsidR="00425B3A">
              <w:rPr>
                <w:rFonts w:ascii="Times New Roman" w:hAnsi="Times New Roman" w:cs="Times New Roman"/>
                <w:bCs/>
                <w:sz w:val="24"/>
                <w:szCs w:val="24"/>
              </w:rPr>
              <w:t>iem un pacientus pavadošajām personām</w:t>
            </w:r>
            <w:r w:rsidR="00C74659">
              <w:rPr>
                <w:rFonts w:ascii="Times New Roman" w:hAnsi="Times New Roman" w:cs="Times New Roman"/>
                <w:bCs/>
                <w:sz w:val="24"/>
                <w:szCs w:val="24"/>
              </w:rPr>
              <w:t>, kas saņem veselības aprūpes pakalpojumus</w:t>
            </w:r>
            <w:r>
              <w:rPr>
                <w:rFonts w:ascii="Times New Roman" w:hAnsi="Times New Roman" w:cs="Times New Roman"/>
                <w:bCs/>
                <w:sz w:val="24"/>
                <w:szCs w:val="24"/>
              </w:rPr>
              <w:t xml:space="preserve"> medicīnas tūrism</w:t>
            </w:r>
            <w:r w:rsidR="00C74659">
              <w:rPr>
                <w:rFonts w:ascii="Times New Roman" w:hAnsi="Times New Roman" w:cs="Times New Roman"/>
                <w:bCs/>
                <w:sz w:val="24"/>
                <w:szCs w:val="24"/>
              </w:rPr>
              <w:t>a ietvaros</w:t>
            </w:r>
            <w:r w:rsidR="00F45121">
              <w:rPr>
                <w:rFonts w:ascii="Times New Roman" w:hAnsi="Times New Roman" w:cs="Times New Roman"/>
                <w:bCs/>
                <w:sz w:val="24"/>
                <w:szCs w:val="24"/>
              </w:rPr>
              <w:t xml:space="preserve">, </w:t>
            </w:r>
          </w:p>
          <w:p w14:paraId="4F9E7C09" w14:textId="1BE7C339" w:rsidR="0007278B" w:rsidRPr="00AE4EFC" w:rsidRDefault="00F45121"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tādēļ </w:t>
            </w:r>
            <w:r>
              <w:rPr>
                <w:rFonts w:ascii="Times New Roman" w:hAnsi="Times New Roman"/>
                <w:sz w:val="24"/>
                <w:szCs w:val="24"/>
              </w:rPr>
              <w:t xml:space="preserve">nepieciešams veikt grozījumus </w:t>
            </w:r>
            <w:r>
              <w:rPr>
                <w:rFonts w:ascii="Times New Roman" w:eastAsia="Times New Roman" w:hAnsi="Times New Roman" w:cs="Times New Roman"/>
                <w:sz w:val="24"/>
                <w:szCs w:val="24"/>
                <w:lang w:eastAsia="lv-LV"/>
              </w:rPr>
              <w:t xml:space="preserve">Ministru kabineta 2020. gada 9. jūnija noteikumos Nr. 360 </w:t>
            </w:r>
            <w:r>
              <w:rPr>
                <w:rFonts w:ascii="Times New Roman" w:eastAsia="Times New Roman" w:hAnsi="Times New Roman" w:cs="Times New Roman"/>
                <w:i/>
                <w:iCs/>
                <w:sz w:val="24"/>
                <w:szCs w:val="24"/>
                <w:lang w:eastAsia="lv-LV"/>
              </w:rPr>
              <w:t>"Epidemioloģiskās drošības pasākumi Covid-19 infekcijas izplatības ierobežošanai"</w:t>
            </w:r>
            <w:r>
              <w:rPr>
                <w:rFonts w:ascii="Times New Roman" w:eastAsia="Times New Roman" w:hAnsi="Times New Roman" w:cs="Times New Roman"/>
                <w:sz w:val="24"/>
                <w:szCs w:val="24"/>
                <w:lang w:eastAsia="lv-LV"/>
              </w:rPr>
              <w:t>(turpmāk – noteikumu projekts)</w:t>
            </w:r>
            <w:r>
              <w:rPr>
                <w:rFonts w:ascii="Times New Roman" w:hAnsi="Times New Roman"/>
                <w:sz w:val="24"/>
                <w:szCs w:val="24"/>
              </w:rPr>
              <w:t>.</w:t>
            </w:r>
          </w:p>
        </w:tc>
      </w:tr>
      <w:tr w:rsidR="000E2322" w:rsidRPr="00AE4EFC"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Default="0007278B" w:rsidP="001D713B">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 xml:space="preserve">Pašreizējā situācija un problēmas, kuru risināšanai tiesību akta projekts </w:t>
            </w:r>
            <w:r w:rsidRPr="00AE4EFC">
              <w:rPr>
                <w:rFonts w:ascii="Times New Roman" w:eastAsia="Times New Roman" w:hAnsi="Times New Roman" w:cs="Times New Roman"/>
                <w:bCs/>
                <w:sz w:val="24"/>
                <w:szCs w:val="24"/>
              </w:rPr>
              <w:lastRenderedPageBreak/>
              <w:t>izstrādāts, tiesiskā regulējuma mērķis un būtība</w:t>
            </w:r>
          </w:p>
          <w:p w14:paraId="10B8D7DF" w14:textId="77777777" w:rsidR="00DD7352" w:rsidRPr="00DD7352" w:rsidRDefault="00DD7352" w:rsidP="00DD7352">
            <w:pPr>
              <w:rPr>
                <w:rFonts w:ascii="Times New Roman" w:eastAsia="Times New Roman" w:hAnsi="Times New Roman" w:cs="Times New Roman"/>
                <w:sz w:val="24"/>
                <w:szCs w:val="24"/>
              </w:rPr>
            </w:pPr>
          </w:p>
          <w:p w14:paraId="54E559EF" w14:textId="77777777" w:rsidR="00DD7352" w:rsidRPr="00DD7352" w:rsidRDefault="00DD7352" w:rsidP="00DD7352">
            <w:pPr>
              <w:rPr>
                <w:rFonts w:ascii="Times New Roman" w:eastAsia="Times New Roman" w:hAnsi="Times New Roman" w:cs="Times New Roman"/>
                <w:sz w:val="24"/>
                <w:szCs w:val="24"/>
              </w:rPr>
            </w:pPr>
          </w:p>
          <w:p w14:paraId="181CBFD2" w14:textId="77777777" w:rsidR="00DD7352" w:rsidRPr="00DD7352" w:rsidRDefault="00DD7352" w:rsidP="00DD7352">
            <w:pPr>
              <w:rPr>
                <w:rFonts w:ascii="Times New Roman" w:eastAsia="Times New Roman" w:hAnsi="Times New Roman" w:cs="Times New Roman"/>
                <w:sz w:val="24"/>
                <w:szCs w:val="24"/>
              </w:rPr>
            </w:pPr>
          </w:p>
          <w:p w14:paraId="305250B4" w14:textId="77777777" w:rsidR="00DD7352" w:rsidRPr="00DD7352" w:rsidRDefault="00DD7352" w:rsidP="00DD7352">
            <w:pPr>
              <w:rPr>
                <w:rFonts w:ascii="Times New Roman" w:eastAsia="Times New Roman" w:hAnsi="Times New Roman" w:cs="Times New Roman"/>
                <w:sz w:val="24"/>
                <w:szCs w:val="24"/>
              </w:rPr>
            </w:pPr>
          </w:p>
          <w:p w14:paraId="48705605" w14:textId="77777777" w:rsidR="00DD7352" w:rsidRPr="00DD7352" w:rsidRDefault="00DD7352" w:rsidP="00DD7352">
            <w:pPr>
              <w:rPr>
                <w:rFonts w:ascii="Times New Roman" w:eastAsia="Times New Roman" w:hAnsi="Times New Roman" w:cs="Times New Roman"/>
                <w:sz w:val="24"/>
                <w:szCs w:val="24"/>
              </w:rPr>
            </w:pPr>
          </w:p>
          <w:p w14:paraId="6B3F3391" w14:textId="77777777" w:rsidR="00DD7352" w:rsidRPr="00DD7352" w:rsidRDefault="00DD7352" w:rsidP="00DD7352">
            <w:pPr>
              <w:rPr>
                <w:rFonts w:ascii="Times New Roman" w:eastAsia="Times New Roman" w:hAnsi="Times New Roman" w:cs="Times New Roman"/>
                <w:sz w:val="24"/>
                <w:szCs w:val="24"/>
              </w:rPr>
            </w:pPr>
          </w:p>
          <w:p w14:paraId="05A60968" w14:textId="77777777" w:rsidR="00DD7352" w:rsidRPr="00DD7352" w:rsidRDefault="00DD7352" w:rsidP="00DD7352">
            <w:pPr>
              <w:rPr>
                <w:rFonts w:ascii="Times New Roman" w:eastAsia="Times New Roman" w:hAnsi="Times New Roman" w:cs="Times New Roman"/>
                <w:sz w:val="24"/>
                <w:szCs w:val="24"/>
              </w:rPr>
            </w:pPr>
          </w:p>
          <w:p w14:paraId="63380002" w14:textId="77777777" w:rsidR="00DD7352" w:rsidRPr="00DD7352" w:rsidRDefault="00DD7352" w:rsidP="00DD7352">
            <w:pPr>
              <w:rPr>
                <w:rFonts w:ascii="Times New Roman" w:eastAsia="Times New Roman" w:hAnsi="Times New Roman" w:cs="Times New Roman"/>
                <w:sz w:val="24"/>
                <w:szCs w:val="24"/>
              </w:rPr>
            </w:pPr>
          </w:p>
          <w:p w14:paraId="235CC524" w14:textId="77777777" w:rsidR="00DD7352" w:rsidRPr="00DD7352" w:rsidRDefault="00DD7352" w:rsidP="00DD7352">
            <w:pPr>
              <w:rPr>
                <w:rFonts w:ascii="Times New Roman" w:eastAsia="Times New Roman" w:hAnsi="Times New Roman" w:cs="Times New Roman"/>
                <w:sz w:val="24"/>
                <w:szCs w:val="24"/>
              </w:rPr>
            </w:pPr>
          </w:p>
          <w:p w14:paraId="5EB4656D" w14:textId="77777777" w:rsidR="00DD7352" w:rsidRPr="00DD7352" w:rsidRDefault="00DD7352" w:rsidP="00DD7352">
            <w:pPr>
              <w:rPr>
                <w:rFonts w:ascii="Times New Roman" w:eastAsia="Times New Roman" w:hAnsi="Times New Roman" w:cs="Times New Roman"/>
                <w:sz w:val="24"/>
                <w:szCs w:val="24"/>
              </w:rPr>
            </w:pPr>
          </w:p>
          <w:p w14:paraId="30FCA24E" w14:textId="77777777" w:rsidR="00DD7352" w:rsidRPr="00DD7352" w:rsidRDefault="00DD7352" w:rsidP="00DD7352">
            <w:pPr>
              <w:rPr>
                <w:rFonts w:ascii="Times New Roman" w:eastAsia="Times New Roman" w:hAnsi="Times New Roman" w:cs="Times New Roman"/>
                <w:sz w:val="24"/>
                <w:szCs w:val="24"/>
              </w:rPr>
            </w:pPr>
          </w:p>
          <w:p w14:paraId="6F7A6380" w14:textId="77777777" w:rsidR="00DD7352" w:rsidRPr="00DD7352" w:rsidRDefault="00DD7352" w:rsidP="00DD7352">
            <w:pPr>
              <w:rPr>
                <w:rFonts w:ascii="Times New Roman" w:eastAsia="Times New Roman" w:hAnsi="Times New Roman" w:cs="Times New Roman"/>
                <w:sz w:val="24"/>
                <w:szCs w:val="24"/>
              </w:rPr>
            </w:pPr>
          </w:p>
          <w:p w14:paraId="7951995D" w14:textId="77777777" w:rsidR="00DD7352" w:rsidRDefault="00DD7352" w:rsidP="00DD7352">
            <w:pPr>
              <w:rPr>
                <w:rFonts w:ascii="Times New Roman" w:eastAsia="Times New Roman" w:hAnsi="Times New Roman" w:cs="Times New Roman"/>
                <w:bCs/>
                <w:sz w:val="24"/>
                <w:szCs w:val="24"/>
              </w:rPr>
            </w:pPr>
          </w:p>
          <w:p w14:paraId="0F8281CA" w14:textId="454814C5" w:rsidR="00DD7352" w:rsidRPr="00DD7352" w:rsidRDefault="00DD7352" w:rsidP="00DD7352">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70E846C0" w14:textId="1857D14C" w:rsidR="001B66B2" w:rsidRDefault="001B66B2"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1B66B2">
              <w:rPr>
                <w:rFonts w:ascii="Times New Roman" w:eastAsia="Times New Roman" w:hAnsi="Times New Roman" w:cs="Times New Roman"/>
                <w:bCs/>
                <w:sz w:val="24"/>
                <w:szCs w:val="24"/>
                <w:lang w:eastAsia="lv-LV"/>
              </w:rPr>
              <w:lastRenderedPageBreak/>
              <w:t>Nacionālais Transplantācijas koordinācijas dienests nodarbojas ar transplantācijas "gaidīšanas saraksta" izveidi, orgānu donoru atklāšanu, popularizē transplantāciju sabiedrībā, veido donoru, recipientu un transplantēto pacientu reģistru. Eiropas Savienības valstis savstarpēji sadarbojas </w:t>
            </w:r>
            <w:proofErr w:type="spellStart"/>
            <w:r w:rsidRPr="001B66B2">
              <w:rPr>
                <w:rFonts w:ascii="Times New Roman" w:eastAsia="Times New Roman" w:hAnsi="Times New Roman" w:cs="Times New Roman"/>
                <w:bCs/>
                <w:i/>
                <w:iCs/>
                <w:sz w:val="24"/>
                <w:szCs w:val="24"/>
                <w:lang w:eastAsia="lv-LV"/>
              </w:rPr>
              <w:t>Eurotransplant</w:t>
            </w:r>
            <w:proofErr w:type="spellEnd"/>
            <w:r w:rsidRPr="001B66B2">
              <w:rPr>
                <w:rFonts w:ascii="Times New Roman" w:eastAsia="Times New Roman" w:hAnsi="Times New Roman" w:cs="Times New Roman"/>
                <w:bCs/>
                <w:i/>
                <w:iCs/>
                <w:sz w:val="24"/>
                <w:szCs w:val="24"/>
                <w:lang w:eastAsia="lv-LV"/>
              </w:rPr>
              <w:t xml:space="preserve">, </w:t>
            </w:r>
            <w:proofErr w:type="spellStart"/>
            <w:r w:rsidRPr="001B66B2">
              <w:rPr>
                <w:rFonts w:ascii="Times New Roman" w:eastAsia="Times New Roman" w:hAnsi="Times New Roman" w:cs="Times New Roman"/>
                <w:bCs/>
                <w:i/>
                <w:iCs/>
                <w:sz w:val="24"/>
                <w:szCs w:val="24"/>
                <w:lang w:eastAsia="lv-LV"/>
              </w:rPr>
              <w:t>Scandiatransplant</w:t>
            </w:r>
            <w:proofErr w:type="spellEnd"/>
            <w:r w:rsidRPr="001B66B2">
              <w:rPr>
                <w:rFonts w:ascii="Times New Roman" w:eastAsia="Times New Roman" w:hAnsi="Times New Roman" w:cs="Times New Roman"/>
                <w:bCs/>
                <w:i/>
                <w:iCs/>
                <w:sz w:val="24"/>
                <w:szCs w:val="24"/>
                <w:lang w:eastAsia="lv-LV"/>
              </w:rPr>
              <w:t xml:space="preserve"> </w:t>
            </w:r>
            <w:r w:rsidRPr="001B66B2">
              <w:rPr>
                <w:rFonts w:ascii="Times New Roman" w:eastAsia="Times New Roman" w:hAnsi="Times New Roman" w:cs="Times New Roman"/>
                <w:bCs/>
                <w:sz w:val="24"/>
                <w:szCs w:val="24"/>
                <w:lang w:eastAsia="lv-LV"/>
              </w:rPr>
              <w:t xml:space="preserve">un </w:t>
            </w:r>
            <w:r w:rsidRPr="001B66B2">
              <w:rPr>
                <w:rFonts w:ascii="Times New Roman" w:eastAsia="Times New Roman" w:hAnsi="Times New Roman" w:cs="Times New Roman"/>
                <w:bCs/>
                <w:i/>
                <w:iCs/>
                <w:sz w:val="24"/>
                <w:szCs w:val="24"/>
                <w:lang w:eastAsia="lv-LV"/>
              </w:rPr>
              <w:t>FOEDUS</w:t>
            </w:r>
            <w:r w:rsidRPr="001B66B2">
              <w:rPr>
                <w:rFonts w:ascii="Times New Roman" w:eastAsia="Times New Roman" w:hAnsi="Times New Roman" w:cs="Times New Roman"/>
                <w:bCs/>
                <w:sz w:val="24"/>
                <w:szCs w:val="24"/>
                <w:lang w:eastAsia="lv-LV"/>
              </w:rPr>
              <w:t xml:space="preserve"> tīklos, kur </w:t>
            </w:r>
            <w:r w:rsidRPr="001B66B2">
              <w:rPr>
                <w:rFonts w:ascii="Times New Roman" w:eastAsia="Times New Roman" w:hAnsi="Times New Roman" w:cs="Times New Roman"/>
                <w:bCs/>
                <w:sz w:val="24"/>
                <w:szCs w:val="24"/>
                <w:lang w:eastAsia="lv-LV"/>
              </w:rPr>
              <w:lastRenderedPageBreak/>
              <w:t xml:space="preserve">tiek nodrošināts, ka nepieciešamības gadījumā notiek apmaiņa ar donoru orgāniem starp transplantācijas centriem. Lai transplantācijas operācija būtu veiksmīga, atbilstoši </w:t>
            </w:r>
            <w:proofErr w:type="spellStart"/>
            <w:r w:rsidRPr="001B66B2">
              <w:rPr>
                <w:rFonts w:ascii="Times New Roman" w:eastAsia="Times New Roman" w:hAnsi="Times New Roman" w:cs="Times New Roman"/>
                <w:bCs/>
                <w:sz w:val="24"/>
                <w:szCs w:val="24"/>
                <w:lang w:eastAsia="lv-LV"/>
              </w:rPr>
              <w:t>transplantoloģijas</w:t>
            </w:r>
            <w:proofErr w:type="spellEnd"/>
            <w:r w:rsidRPr="001B66B2">
              <w:rPr>
                <w:rFonts w:ascii="Times New Roman" w:eastAsia="Times New Roman" w:hAnsi="Times New Roman" w:cs="Times New Roman"/>
                <w:bCs/>
                <w:sz w:val="24"/>
                <w:szCs w:val="24"/>
                <w:lang w:eastAsia="lv-LV"/>
              </w:rPr>
              <w:t xml:space="preserve"> praksei donora orgāni ir derīgi strikti noteiktu laiku (sirds – līdz 3 stundām, aknas – līdz 6-8 stundām, nieres – līdz 24 stundām), tādēļ apmaiņa jāveic ļoti operatīvi. Ņemot vērā minēto, noteikumu projektā nepieciešams noteikt atbilstošus atvieglojumus, nodrošinot iespēju Eiropas Savienīb</w:t>
            </w:r>
            <w:r>
              <w:rPr>
                <w:rFonts w:ascii="Times New Roman" w:eastAsia="Times New Roman" w:hAnsi="Times New Roman" w:cs="Times New Roman"/>
                <w:bCs/>
                <w:sz w:val="24"/>
                <w:szCs w:val="24"/>
                <w:lang w:eastAsia="lv-LV"/>
              </w:rPr>
              <w:t>as</w:t>
            </w:r>
            <w:r w:rsidRPr="001B66B2">
              <w:rPr>
                <w:rFonts w:ascii="Times New Roman" w:eastAsia="Times New Roman" w:hAnsi="Times New Roman" w:cs="Times New Roman"/>
                <w:bCs/>
                <w:sz w:val="24"/>
                <w:szCs w:val="24"/>
                <w:lang w:eastAsia="lv-LV"/>
              </w:rPr>
              <w:t xml:space="preserve"> valstu transplantācijas centru speciālistiem iespēju operatīvi ierasties Latvijas slimnīcās klātienē. Gadījumos, ja kādā no </w:t>
            </w:r>
            <w:r w:rsidR="00E4195C">
              <w:rPr>
                <w:rFonts w:ascii="Times New Roman" w:eastAsia="Times New Roman" w:hAnsi="Times New Roman" w:cs="Times New Roman"/>
                <w:bCs/>
                <w:sz w:val="24"/>
                <w:szCs w:val="24"/>
                <w:lang w:eastAsia="lv-LV"/>
              </w:rPr>
              <w:t>Latvijas</w:t>
            </w:r>
            <w:r w:rsidRPr="001B66B2">
              <w:rPr>
                <w:rFonts w:ascii="Times New Roman" w:eastAsia="Times New Roman" w:hAnsi="Times New Roman" w:cs="Times New Roman"/>
                <w:bCs/>
                <w:sz w:val="24"/>
                <w:szCs w:val="24"/>
                <w:lang w:eastAsia="lv-LV"/>
              </w:rPr>
              <w:t xml:space="preserve"> slimnīcām tiek konstatēts kāds orgānu donors, kurš netiek izmantots pašu recipientiem, orgāni tiek piedāvāti kādam no Eiropas Savienības transplantācijas centr</w:t>
            </w:r>
            <w:r w:rsidR="00E4195C">
              <w:rPr>
                <w:rFonts w:ascii="Times New Roman" w:eastAsia="Times New Roman" w:hAnsi="Times New Roman" w:cs="Times New Roman"/>
                <w:bCs/>
                <w:sz w:val="24"/>
                <w:szCs w:val="24"/>
                <w:lang w:eastAsia="lv-LV"/>
              </w:rPr>
              <w:t>iem</w:t>
            </w:r>
            <w:r w:rsidRPr="001B66B2">
              <w:rPr>
                <w:rFonts w:ascii="Times New Roman" w:eastAsia="Times New Roman" w:hAnsi="Times New Roman" w:cs="Times New Roman"/>
                <w:bCs/>
                <w:sz w:val="24"/>
                <w:szCs w:val="24"/>
                <w:lang w:eastAsia="lv-LV"/>
              </w:rPr>
              <w:t>. Tādos gadījumos ir nepieciešama operatīva rīcība, respektīvi: no attiecīgās Eiropas Savienības valsts transplantācijas centra speciālisti pēc operatīvas savstarpējas informācijas apmaiņas dodas uz attiecīgo Latvijas slimnīcu, lai sagatavotu attiecīgo transplantāta materiālu un to transportētu uz mērķa valsti. Apzinoties to, ka ievērojot visus piesardzības pasākumus, ko veic jebkura transplantācijas materiāla sagatavošanas procesā, Covid-19 izplatības riski ir minimāli un tos atsver transplantācijas pieejamības nodrošināšanas pasākumi, ir jāveic precizējumi esošajā kārtībā, lai nodrošinātu iespēju Eiropas Savienības valstu speciālistiem ierasties Latvijā ievērojot valstī visus epidemioloģiskās drošības noteikumus</w:t>
            </w:r>
          </w:p>
          <w:p w14:paraId="669F15F2" w14:textId="77777777" w:rsidR="00863944" w:rsidRDefault="00863944" w:rsidP="003A29E2">
            <w:pPr>
              <w:spacing w:after="0" w:line="240" w:lineRule="auto"/>
              <w:jc w:val="both"/>
              <w:rPr>
                <w:rFonts w:ascii="Times New Roman" w:hAnsi="Times New Roman" w:cs="Times New Roman"/>
                <w:color w:val="414142"/>
                <w:sz w:val="24"/>
                <w:szCs w:val="24"/>
                <w:shd w:val="clear" w:color="auto" w:fill="FFFFFF"/>
              </w:rPr>
            </w:pPr>
          </w:p>
          <w:p w14:paraId="0E576641" w14:textId="0C182946" w:rsidR="00863944" w:rsidRPr="00F26541" w:rsidRDefault="00863944" w:rsidP="00863944">
            <w:pPr>
              <w:spacing w:after="0" w:line="240" w:lineRule="auto"/>
              <w:jc w:val="both"/>
              <w:rPr>
                <w:rFonts w:ascii="Times New Roman" w:hAnsi="Times New Roman" w:cs="Times New Roman"/>
                <w:bCs/>
                <w:sz w:val="24"/>
                <w:szCs w:val="24"/>
                <w:shd w:val="clear" w:color="auto" w:fill="FFFFFF"/>
              </w:rPr>
            </w:pPr>
            <w:r w:rsidRPr="00F26541">
              <w:rPr>
                <w:rFonts w:ascii="Times New Roman" w:hAnsi="Times New Roman" w:cs="Times New Roman"/>
                <w:bCs/>
                <w:sz w:val="24"/>
                <w:szCs w:val="24"/>
                <w:shd w:val="clear" w:color="auto" w:fill="FFFFFF"/>
              </w:rPr>
              <w:t>Kā parāda līdzšinējā pieredze, ja medicīnas tūrisma pakalpojums tiek sniegts bērniem, ir jāparedz iespēju, ka bērnu pavada per</w:t>
            </w:r>
            <w:r w:rsidR="00095861"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 xml:space="preserve">na, kas nodrošina bērna aprūpi atrodoties Latvijas teritorijā. </w:t>
            </w:r>
            <w:r w:rsidR="001C6B51">
              <w:rPr>
                <w:rFonts w:ascii="Times New Roman" w:hAnsi="Times New Roman" w:cs="Times New Roman"/>
                <w:bCs/>
                <w:sz w:val="24"/>
                <w:szCs w:val="24"/>
                <w:shd w:val="clear" w:color="auto" w:fill="FFFFFF"/>
              </w:rPr>
              <w:t xml:space="preserve">Tāpat ir gadījumi, kad arī pieaugušām personām ir nepieciešama pavadošās personas klātbūtne, piemēram, ja pakalpojums tiek sniegts, izmantojot narkozi, pacientam ir nepieciešama pavadošās personas palīdzība pēc pakalpojuma saņemšanas nokļūt uzturēšanās vietā. </w:t>
            </w:r>
            <w:r w:rsidRPr="00F26541">
              <w:rPr>
                <w:rFonts w:ascii="Times New Roman" w:hAnsi="Times New Roman" w:cs="Times New Roman"/>
                <w:bCs/>
                <w:sz w:val="24"/>
                <w:szCs w:val="24"/>
                <w:shd w:val="clear" w:color="auto" w:fill="FFFFFF"/>
              </w:rPr>
              <w:t>Tādēļ ir jāparedz izņēmumi pavadošajā</w:t>
            </w:r>
            <w:r w:rsidR="00095861" w:rsidRPr="00F26541">
              <w:rPr>
                <w:rFonts w:ascii="Times New Roman" w:hAnsi="Times New Roman" w:cs="Times New Roman"/>
                <w:bCs/>
                <w:sz w:val="24"/>
                <w:szCs w:val="24"/>
                <w:shd w:val="clear" w:color="auto" w:fill="FFFFFF"/>
              </w:rPr>
              <w:t>m</w:t>
            </w:r>
            <w:r w:rsidRPr="00F26541">
              <w:rPr>
                <w:rFonts w:ascii="Times New Roman" w:hAnsi="Times New Roman" w:cs="Times New Roman"/>
                <w:bCs/>
                <w:sz w:val="24"/>
                <w:szCs w:val="24"/>
                <w:shd w:val="clear" w:color="auto" w:fill="FFFFFF"/>
              </w:rPr>
              <w:t xml:space="preserve"> per</w:t>
            </w:r>
            <w:r w:rsidR="00095861"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nām ieceļošanai Latvijā no trešās pasaules valstīm, kā</w:t>
            </w:r>
            <w:r w:rsidR="00095861" w:rsidRPr="00F26541">
              <w:rPr>
                <w:rFonts w:ascii="Times New Roman" w:hAnsi="Times New Roman" w:cs="Times New Roman"/>
                <w:bCs/>
                <w:sz w:val="24"/>
                <w:szCs w:val="24"/>
                <w:shd w:val="clear" w:color="auto" w:fill="FFFFFF"/>
              </w:rPr>
              <w:t xml:space="preserve"> a</w:t>
            </w:r>
            <w:r w:rsidRPr="00F26541">
              <w:rPr>
                <w:rFonts w:ascii="Times New Roman" w:hAnsi="Times New Roman" w:cs="Times New Roman"/>
                <w:bCs/>
                <w:sz w:val="24"/>
                <w:szCs w:val="24"/>
                <w:shd w:val="clear" w:color="auto" w:fill="FFFFFF"/>
              </w:rPr>
              <w:t xml:space="preserve">rī </w:t>
            </w:r>
            <w:proofErr w:type="spellStart"/>
            <w:r w:rsidRPr="00F26541">
              <w:rPr>
                <w:rFonts w:ascii="Times New Roman" w:hAnsi="Times New Roman" w:cs="Times New Roman"/>
                <w:bCs/>
                <w:sz w:val="24"/>
                <w:szCs w:val="24"/>
                <w:shd w:val="clear" w:color="auto" w:fill="FFFFFF"/>
              </w:rPr>
              <w:t>pa</w:t>
            </w:r>
            <w:r w:rsidR="00095861" w:rsidRPr="00F26541">
              <w:rPr>
                <w:rFonts w:ascii="Times New Roman" w:hAnsi="Times New Roman" w:cs="Times New Roman"/>
                <w:bCs/>
                <w:sz w:val="24"/>
                <w:szCs w:val="24"/>
                <w:shd w:val="clear" w:color="auto" w:fill="FFFFFF"/>
              </w:rPr>
              <w:t>ši</w:t>
            </w:r>
            <w:r w:rsidRPr="00F26541">
              <w:rPr>
                <w:rFonts w:ascii="Times New Roman" w:hAnsi="Times New Roman" w:cs="Times New Roman"/>
                <w:bCs/>
                <w:sz w:val="24"/>
                <w:szCs w:val="24"/>
                <w:shd w:val="clear" w:color="auto" w:fill="FFFFFF"/>
              </w:rPr>
              <w:t>zolā</w:t>
            </w:r>
            <w:r w:rsidR="00095861" w:rsidRPr="00F26541">
              <w:rPr>
                <w:rFonts w:ascii="Times New Roman" w:hAnsi="Times New Roman" w:cs="Times New Roman"/>
                <w:bCs/>
                <w:sz w:val="24"/>
                <w:szCs w:val="24"/>
                <w:shd w:val="clear" w:color="auto" w:fill="FFFFFF"/>
              </w:rPr>
              <w:t>cijas</w:t>
            </w:r>
            <w:proofErr w:type="spellEnd"/>
            <w:r w:rsidR="00095861" w:rsidRPr="00F26541">
              <w:rPr>
                <w:rFonts w:ascii="Times New Roman" w:hAnsi="Times New Roman" w:cs="Times New Roman"/>
                <w:bCs/>
                <w:sz w:val="24"/>
                <w:szCs w:val="24"/>
                <w:shd w:val="clear" w:color="auto" w:fill="FFFFFF"/>
              </w:rPr>
              <w:t xml:space="preserve"> </w:t>
            </w:r>
            <w:r w:rsidRPr="00F26541">
              <w:rPr>
                <w:rFonts w:ascii="Times New Roman" w:hAnsi="Times New Roman" w:cs="Times New Roman"/>
                <w:bCs/>
                <w:sz w:val="24"/>
                <w:szCs w:val="24"/>
                <w:shd w:val="clear" w:color="auto" w:fill="FFFFFF"/>
              </w:rPr>
              <w:t>ievēroša</w:t>
            </w:r>
            <w:r w:rsidR="00095861" w:rsidRPr="00F26541">
              <w:rPr>
                <w:rFonts w:ascii="Times New Roman" w:hAnsi="Times New Roman" w:cs="Times New Roman"/>
                <w:bCs/>
                <w:sz w:val="24"/>
                <w:szCs w:val="24"/>
                <w:shd w:val="clear" w:color="auto" w:fill="FFFFFF"/>
              </w:rPr>
              <w:t>n</w:t>
            </w:r>
            <w:r w:rsidRPr="00F26541">
              <w:rPr>
                <w:rFonts w:ascii="Times New Roman" w:hAnsi="Times New Roman" w:cs="Times New Roman"/>
                <w:bCs/>
                <w:sz w:val="24"/>
                <w:szCs w:val="24"/>
                <w:shd w:val="clear" w:color="auto" w:fill="FFFFFF"/>
              </w:rPr>
              <w:t>ai,</w:t>
            </w:r>
            <w:r w:rsidR="00280A6B" w:rsidRPr="00F26541">
              <w:rPr>
                <w:rFonts w:ascii="Times New Roman" w:hAnsi="Times New Roman" w:cs="Times New Roman"/>
                <w:bCs/>
                <w:sz w:val="24"/>
                <w:szCs w:val="24"/>
                <w:shd w:val="clear" w:color="auto" w:fill="FFFFFF"/>
              </w:rPr>
              <w:t xml:space="preserve"> tai skaitā ierodoties no ES valstīm ar augstu Covid-19 izplatību,</w:t>
            </w:r>
            <w:r w:rsidRPr="00F26541">
              <w:rPr>
                <w:rFonts w:ascii="Times New Roman" w:hAnsi="Times New Roman" w:cs="Times New Roman"/>
                <w:bCs/>
                <w:sz w:val="24"/>
                <w:szCs w:val="24"/>
                <w:shd w:val="clear" w:color="auto" w:fill="FFFFFF"/>
              </w:rPr>
              <w:t xml:space="preserve"> lai pavadošā persona </w:t>
            </w:r>
            <w:r w:rsidR="001C6B51">
              <w:rPr>
                <w:rFonts w:ascii="Times New Roman" w:hAnsi="Times New Roman" w:cs="Times New Roman"/>
                <w:bCs/>
                <w:sz w:val="24"/>
                <w:szCs w:val="24"/>
                <w:shd w:val="clear" w:color="auto" w:fill="FFFFFF"/>
              </w:rPr>
              <w:t>pacientu</w:t>
            </w:r>
            <w:r w:rsidRPr="00F26541">
              <w:rPr>
                <w:rFonts w:ascii="Times New Roman" w:hAnsi="Times New Roman" w:cs="Times New Roman"/>
                <w:bCs/>
                <w:sz w:val="24"/>
                <w:szCs w:val="24"/>
                <w:shd w:val="clear" w:color="auto" w:fill="FFFFFF"/>
              </w:rPr>
              <w:t xml:space="preserve"> varētu pavadīt uz un no veselība</w:t>
            </w:r>
            <w:r w:rsidR="00095861" w:rsidRPr="00F26541">
              <w:rPr>
                <w:rFonts w:ascii="Times New Roman" w:hAnsi="Times New Roman" w:cs="Times New Roman"/>
                <w:bCs/>
                <w:sz w:val="24"/>
                <w:szCs w:val="24"/>
                <w:shd w:val="clear" w:color="auto" w:fill="FFFFFF"/>
              </w:rPr>
              <w:t xml:space="preserve">s </w:t>
            </w:r>
            <w:r w:rsidRPr="00F26541">
              <w:rPr>
                <w:rFonts w:ascii="Times New Roman" w:hAnsi="Times New Roman" w:cs="Times New Roman"/>
                <w:bCs/>
                <w:sz w:val="24"/>
                <w:szCs w:val="24"/>
                <w:shd w:val="clear" w:color="auto" w:fill="FFFFFF"/>
              </w:rPr>
              <w:t>aprūpes iestādes. Tomēr, lai dotu iespēju pavadošajai per</w:t>
            </w:r>
            <w:r w:rsidR="00095861"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 xml:space="preserve">nai ieceļošanai un atvieglojumiem </w:t>
            </w:r>
            <w:proofErr w:type="spellStart"/>
            <w:r w:rsidRPr="00F26541">
              <w:rPr>
                <w:rFonts w:ascii="Times New Roman" w:hAnsi="Times New Roman" w:cs="Times New Roman"/>
                <w:bCs/>
                <w:sz w:val="24"/>
                <w:szCs w:val="24"/>
                <w:shd w:val="clear" w:color="auto" w:fill="FFFFFF"/>
              </w:rPr>
              <w:t>pašizolācijai</w:t>
            </w:r>
            <w:proofErr w:type="spellEnd"/>
            <w:r w:rsidRPr="00F26541">
              <w:rPr>
                <w:rFonts w:ascii="Times New Roman" w:hAnsi="Times New Roman" w:cs="Times New Roman"/>
                <w:bCs/>
                <w:sz w:val="24"/>
                <w:szCs w:val="24"/>
                <w:shd w:val="clear" w:color="auto" w:fill="FFFFFF"/>
              </w:rPr>
              <w:t>, Veselības in</w:t>
            </w:r>
            <w:r w:rsidR="00095861" w:rsidRPr="00F26541">
              <w:rPr>
                <w:rFonts w:ascii="Times New Roman" w:hAnsi="Times New Roman" w:cs="Times New Roman"/>
                <w:bCs/>
                <w:sz w:val="24"/>
                <w:szCs w:val="24"/>
                <w:shd w:val="clear" w:color="auto" w:fill="FFFFFF"/>
              </w:rPr>
              <w:t>s</w:t>
            </w:r>
            <w:r w:rsidRPr="00F26541">
              <w:rPr>
                <w:rFonts w:ascii="Times New Roman" w:hAnsi="Times New Roman" w:cs="Times New Roman"/>
                <w:bCs/>
                <w:sz w:val="24"/>
                <w:szCs w:val="24"/>
                <w:shd w:val="clear" w:color="auto" w:fill="FFFFFF"/>
              </w:rPr>
              <w:t>pekcijai ir jābūt informētai par šīm personām, lai nep</w:t>
            </w:r>
            <w:r w:rsidR="00095861" w:rsidRPr="00F26541">
              <w:rPr>
                <w:rFonts w:ascii="Times New Roman" w:hAnsi="Times New Roman" w:cs="Times New Roman"/>
                <w:bCs/>
                <w:sz w:val="24"/>
                <w:szCs w:val="24"/>
                <w:shd w:val="clear" w:color="auto" w:fill="FFFFFF"/>
              </w:rPr>
              <w:t>ie</w:t>
            </w:r>
            <w:r w:rsidRPr="00F26541">
              <w:rPr>
                <w:rFonts w:ascii="Times New Roman" w:hAnsi="Times New Roman" w:cs="Times New Roman"/>
                <w:bCs/>
                <w:sz w:val="24"/>
                <w:szCs w:val="24"/>
                <w:shd w:val="clear" w:color="auto" w:fill="FFFFFF"/>
              </w:rPr>
              <w:t xml:space="preserve">ciešamības gadījumā varētu organizēt kontroles pasākumus par </w:t>
            </w:r>
            <w:proofErr w:type="spellStart"/>
            <w:r w:rsidRPr="00F26541">
              <w:rPr>
                <w:rFonts w:ascii="Times New Roman" w:hAnsi="Times New Roman" w:cs="Times New Roman"/>
                <w:bCs/>
                <w:sz w:val="24"/>
                <w:szCs w:val="24"/>
                <w:shd w:val="clear" w:color="auto" w:fill="FFFFFF"/>
              </w:rPr>
              <w:t>pretepid</w:t>
            </w:r>
            <w:r w:rsidR="00095861" w:rsidRPr="00F26541">
              <w:rPr>
                <w:rFonts w:ascii="Times New Roman" w:hAnsi="Times New Roman" w:cs="Times New Roman"/>
                <w:bCs/>
                <w:sz w:val="24"/>
                <w:szCs w:val="24"/>
                <w:shd w:val="clear" w:color="auto" w:fill="FFFFFF"/>
              </w:rPr>
              <w:t>ē</w:t>
            </w:r>
            <w:r w:rsidRPr="00F26541">
              <w:rPr>
                <w:rFonts w:ascii="Times New Roman" w:hAnsi="Times New Roman" w:cs="Times New Roman"/>
                <w:bCs/>
                <w:sz w:val="24"/>
                <w:szCs w:val="24"/>
                <w:shd w:val="clear" w:color="auto" w:fill="FFFFFF"/>
              </w:rPr>
              <w:t>mij</w:t>
            </w:r>
            <w:r w:rsidR="00095861" w:rsidRPr="00F26541">
              <w:rPr>
                <w:rFonts w:ascii="Times New Roman" w:hAnsi="Times New Roman" w:cs="Times New Roman"/>
                <w:bCs/>
                <w:sz w:val="24"/>
                <w:szCs w:val="24"/>
                <w:shd w:val="clear" w:color="auto" w:fill="FFFFFF"/>
              </w:rPr>
              <w:t>as</w:t>
            </w:r>
            <w:proofErr w:type="spellEnd"/>
            <w:r w:rsidR="00095861" w:rsidRPr="00F26541">
              <w:rPr>
                <w:rFonts w:ascii="Times New Roman" w:hAnsi="Times New Roman" w:cs="Times New Roman"/>
                <w:bCs/>
                <w:sz w:val="24"/>
                <w:szCs w:val="24"/>
                <w:shd w:val="clear" w:color="auto" w:fill="FFFFFF"/>
              </w:rPr>
              <w:t xml:space="preserve"> </w:t>
            </w:r>
            <w:r w:rsidRPr="00F26541">
              <w:rPr>
                <w:rFonts w:ascii="Times New Roman" w:hAnsi="Times New Roman" w:cs="Times New Roman"/>
                <w:bCs/>
                <w:sz w:val="24"/>
                <w:szCs w:val="24"/>
                <w:shd w:val="clear" w:color="auto" w:fill="FFFFFF"/>
              </w:rPr>
              <w:t>pasākumu ievērošanu no šo per</w:t>
            </w:r>
            <w:r w:rsidR="00095861"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nu puses un būtu lietas kursā par te</w:t>
            </w:r>
            <w:r w:rsidR="00095861" w:rsidRPr="00F26541">
              <w:rPr>
                <w:rFonts w:ascii="Times New Roman" w:hAnsi="Times New Roman" w:cs="Times New Roman"/>
                <w:bCs/>
                <w:sz w:val="24"/>
                <w:szCs w:val="24"/>
                <w:shd w:val="clear" w:color="auto" w:fill="FFFFFF"/>
              </w:rPr>
              <w:t>n</w:t>
            </w:r>
            <w:r w:rsidRPr="00F26541">
              <w:rPr>
                <w:rFonts w:ascii="Times New Roman" w:hAnsi="Times New Roman" w:cs="Times New Roman"/>
                <w:bCs/>
                <w:sz w:val="24"/>
                <w:szCs w:val="24"/>
                <w:shd w:val="clear" w:color="auto" w:fill="FFFFFF"/>
              </w:rPr>
              <w:t xml:space="preserve">dencēm ieceļošanas un </w:t>
            </w:r>
            <w:proofErr w:type="spellStart"/>
            <w:r w:rsidRPr="00F26541">
              <w:rPr>
                <w:rFonts w:ascii="Times New Roman" w:hAnsi="Times New Roman" w:cs="Times New Roman"/>
                <w:bCs/>
                <w:sz w:val="24"/>
                <w:szCs w:val="24"/>
                <w:shd w:val="clear" w:color="auto" w:fill="FFFFFF"/>
              </w:rPr>
              <w:t>pašizolācijas</w:t>
            </w:r>
            <w:proofErr w:type="spellEnd"/>
            <w:r w:rsidRPr="00F26541">
              <w:rPr>
                <w:rFonts w:ascii="Times New Roman" w:hAnsi="Times New Roman" w:cs="Times New Roman"/>
                <w:bCs/>
                <w:sz w:val="24"/>
                <w:szCs w:val="24"/>
                <w:shd w:val="clear" w:color="auto" w:fill="FFFFFF"/>
              </w:rPr>
              <w:t xml:space="preserve"> atvieglojumu iz</w:t>
            </w:r>
            <w:r w:rsidR="00095861" w:rsidRPr="00F26541">
              <w:rPr>
                <w:rFonts w:ascii="Times New Roman" w:hAnsi="Times New Roman" w:cs="Times New Roman"/>
                <w:bCs/>
                <w:sz w:val="24"/>
                <w:szCs w:val="24"/>
                <w:shd w:val="clear" w:color="auto" w:fill="FFFFFF"/>
              </w:rPr>
              <w:t>ma</w:t>
            </w:r>
            <w:r w:rsidRPr="00F26541">
              <w:rPr>
                <w:rFonts w:ascii="Times New Roman" w:hAnsi="Times New Roman" w:cs="Times New Roman"/>
                <w:bCs/>
                <w:sz w:val="24"/>
                <w:szCs w:val="24"/>
                <w:shd w:val="clear" w:color="auto" w:fill="FFFFFF"/>
              </w:rPr>
              <w:t xml:space="preserve">ntošanā, lai </w:t>
            </w:r>
            <w:r w:rsidR="00095861" w:rsidRPr="00F26541">
              <w:rPr>
                <w:rFonts w:ascii="Times New Roman" w:hAnsi="Times New Roman" w:cs="Times New Roman"/>
                <w:bCs/>
                <w:sz w:val="24"/>
                <w:szCs w:val="24"/>
                <w:shd w:val="clear" w:color="auto" w:fill="FFFFFF"/>
              </w:rPr>
              <w:t>ne</w:t>
            </w:r>
            <w:r w:rsidRPr="00F26541">
              <w:rPr>
                <w:rFonts w:ascii="Times New Roman" w:hAnsi="Times New Roman" w:cs="Times New Roman"/>
                <w:bCs/>
                <w:sz w:val="24"/>
                <w:szCs w:val="24"/>
                <w:shd w:val="clear" w:color="auto" w:fill="FFFFFF"/>
              </w:rPr>
              <w:t>p</w:t>
            </w:r>
            <w:r w:rsidR="00095861" w:rsidRPr="00F26541">
              <w:rPr>
                <w:rFonts w:ascii="Times New Roman" w:hAnsi="Times New Roman" w:cs="Times New Roman"/>
                <w:bCs/>
                <w:sz w:val="24"/>
                <w:szCs w:val="24"/>
                <w:shd w:val="clear" w:color="auto" w:fill="FFFFFF"/>
              </w:rPr>
              <w:t>ie</w:t>
            </w:r>
            <w:r w:rsidRPr="00F26541">
              <w:rPr>
                <w:rFonts w:ascii="Times New Roman" w:hAnsi="Times New Roman" w:cs="Times New Roman"/>
                <w:bCs/>
                <w:sz w:val="24"/>
                <w:szCs w:val="24"/>
                <w:shd w:val="clear" w:color="auto" w:fill="FFFFFF"/>
              </w:rPr>
              <w:t>ciešamības gadījumā veiktu korekcijas regulējumā. Tāpat ir svarīg</w:t>
            </w:r>
            <w:r w:rsidR="00095861" w:rsidRPr="00F26541">
              <w:rPr>
                <w:rFonts w:ascii="Times New Roman" w:hAnsi="Times New Roman" w:cs="Times New Roman"/>
                <w:bCs/>
                <w:sz w:val="24"/>
                <w:szCs w:val="24"/>
                <w:shd w:val="clear" w:color="auto" w:fill="FFFFFF"/>
              </w:rPr>
              <w:t>i</w:t>
            </w:r>
            <w:r w:rsidRPr="00F26541">
              <w:rPr>
                <w:rFonts w:ascii="Times New Roman" w:hAnsi="Times New Roman" w:cs="Times New Roman"/>
                <w:bCs/>
                <w:sz w:val="24"/>
                <w:szCs w:val="24"/>
                <w:shd w:val="clear" w:color="auto" w:fill="FFFFFF"/>
              </w:rPr>
              <w:t>, lai tiktu nodrošināts pavadošās persona</w:t>
            </w:r>
            <w:r w:rsidR="00095861" w:rsidRPr="00F26541">
              <w:rPr>
                <w:rFonts w:ascii="Times New Roman" w:hAnsi="Times New Roman" w:cs="Times New Roman"/>
                <w:bCs/>
                <w:sz w:val="24"/>
                <w:szCs w:val="24"/>
                <w:shd w:val="clear" w:color="auto" w:fill="FFFFFF"/>
              </w:rPr>
              <w:t xml:space="preserve">s </w:t>
            </w:r>
            <w:r w:rsidRPr="00F26541">
              <w:rPr>
                <w:rFonts w:ascii="Times New Roman" w:hAnsi="Times New Roman" w:cs="Times New Roman"/>
                <w:bCs/>
                <w:sz w:val="24"/>
                <w:szCs w:val="24"/>
                <w:shd w:val="clear" w:color="auto" w:fill="FFFFFF"/>
              </w:rPr>
              <w:t>veselība</w:t>
            </w:r>
            <w:r w:rsidR="00095861" w:rsidRPr="00F26541">
              <w:rPr>
                <w:rFonts w:ascii="Times New Roman" w:hAnsi="Times New Roman" w:cs="Times New Roman"/>
                <w:bCs/>
                <w:sz w:val="24"/>
                <w:szCs w:val="24"/>
                <w:shd w:val="clear" w:color="auto" w:fill="FFFFFF"/>
              </w:rPr>
              <w:t xml:space="preserve">s </w:t>
            </w:r>
            <w:r w:rsidRPr="00F26541">
              <w:rPr>
                <w:rFonts w:ascii="Times New Roman" w:hAnsi="Times New Roman" w:cs="Times New Roman"/>
                <w:bCs/>
                <w:sz w:val="24"/>
                <w:szCs w:val="24"/>
                <w:shd w:val="clear" w:color="auto" w:fill="FFFFFF"/>
              </w:rPr>
              <w:t>monitorings un per</w:t>
            </w:r>
            <w:r w:rsidR="003B4887"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na veiktu laborator</w:t>
            </w:r>
            <w:r w:rsidR="003B4887" w:rsidRPr="00F26541">
              <w:rPr>
                <w:rFonts w:ascii="Times New Roman" w:hAnsi="Times New Roman" w:cs="Times New Roman"/>
                <w:bCs/>
                <w:sz w:val="24"/>
                <w:szCs w:val="24"/>
                <w:shd w:val="clear" w:color="auto" w:fill="FFFFFF"/>
              </w:rPr>
              <w:t>i</w:t>
            </w:r>
            <w:r w:rsidRPr="00F26541">
              <w:rPr>
                <w:rFonts w:ascii="Times New Roman" w:hAnsi="Times New Roman" w:cs="Times New Roman"/>
                <w:bCs/>
                <w:sz w:val="24"/>
                <w:szCs w:val="24"/>
                <w:shd w:val="clear" w:color="auto" w:fill="FFFFFF"/>
              </w:rPr>
              <w:t>sko diagnostiku uz Covid-19 tāpat kā pārējās per</w:t>
            </w:r>
            <w:r w:rsidR="003B4887"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nas, kas izmanto ceļošana</w:t>
            </w:r>
            <w:r w:rsidR="003B4887" w:rsidRPr="00F26541">
              <w:rPr>
                <w:rFonts w:ascii="Times New Roman" w:hAnsi="Times New Roman" w:cs="Times New Roman"/>
                <w:bCs/>
                <w:sz w:val="24"/>
                <w:szCs w:val="24"/>
                <w:shd w:val="clear" w:color="auto" w:fill="FFFFFF"/>
              </w:rPr>
              <w:t xml:space="preserve">s </w:t>
            </w:r>
            <w:r w:rsidRPr="00F26541">
              <w:rPr>
                <w:rFonts w:ascii="Times New Roman" w:hAnsi="Times New Roman" w:cs="Times New Roman"/>
                <w:bCs/>
                <w:sz w:val="24"/>
                <w:szCs w:val="24"/>
                <w:shd w:val="clear" w:color="auto" w:fill="FFFFFF"/>
              </w:rPr>
              <w:t xml:space="preserve">un </w:t>
            </w:r>
            <w:proofErr w:type="spellStart"/>
            <w:r w:rsidRPr="00F26541">
              <w:rPr>
                <w:rFonts w:ascii="Times New Roman" w:hAnsi="Times New Roman" w:cs="Times New Roman"/>
                <w:bCs/>
                <w:sz w:val="24"/>
                <w:szCs w:val="24"/>
                <w:shd w:val="clear" w:color="auto" w:fill="FFFFFF"/>
              </w:rPr>
              <w:t>pašizolācijas</w:t>
            </w:r>
            <w:proofErr w:type="spellEnd"/>
            <w:r w:rsidRPr="00F26541">
              <w:rPr>
                <w:rFonts w:ascii="Times New Roman" w:hAnsi="Times New Roman" w:cs="Times New Roman"/>
                <w:bCs/>
                <w:sz w:val="24"/>
                <w:szCs w:val="24"/>
                <w:shd w:val="clear" w:color="auto" w:fill="FFFFFF"/>
              </w:rPr>
              <w:t xml:space="preserve"> atvieglojumus. Tāpat ir jāņem vērā, ka pavadošā pers</w:t>
            </w:r>
            <w:r w:rsidR="003B4887" w:rsidRPr="00F26541">
              <w:rPr>
                <w:rFonts w:ascii="Times New Roman" w:hAnsi="Times New Roman" w:cs="Times New Roman"/>
                <w:bCs/>
                <w:sz w:val="24"/>
                <w:szCs w:val="24"/>
                <w:shd w:val="clear" w:color="auto" w:fill="FFFFFF"/>
              </w:rPr>
              <w:t>o</w:t>
            </w:r>
            <w:r w:rsidRPr="00F26541">
              <w:rPr>
                <w:rFonts w:ascii="Times New Roman" w:hAnsi="Times New Roman" w:cs="Times New Roman"/>
                <w:bCs/>
                <w:sz w:val="24"/>
                <w:szCs w:val="24"/>
                <w:shd w:val="clear" w:color="auto" w:fill="FFFFFF"/>
              </w:rPr>
              <w:t xml:space="preserve">na </w:t>
            </w:r>
            <w:proofErr w:type="spellStart"/>
            <w:r w:rsidRPr="00F26541">
              <w:rPr>
                <w:rFonts w:ascii="Times New Roman" w:hAnsi="Times New Roman" w:cs="Times New Roman"/>
                <w:bCs/>
                <w:sz w:val="24"/>
                <w:szCs w:val="24"/>
                <w:shd w:val="clear" w:color="auto" w:fill="FFFFFF"/>
              </w:rPr>
              <w:t>pašizolācijas</w:t>
            </w:r>
            <w:proofErr w:type="spellEnd"/>
            <w:r w:rsidRPr="00F26541">
              <w:rPr>
                <w:rFonts w:ascii="Times New Roman" w:hAnsi="Times New Roman" w:cs="Times New Roman"/>
                <w:bCs/>
                <w:sz w:val="24"/>
                <w:szCs w:val="24"/>
                <w:shd w:val="clear" w:color="auto" w:fill="FFFFFF"/>
              </w:rPr>
              <w:t xml:space="preserve"> atvieglojum</w:t>
            </w:r>
            <w:r w:rsidR="003B4887" w:rsidRPr="00F26541">
              <w:rPr>
                <w:rFonts w:ascii="Times New Roman" w:hAnsi="Times New Roman" w:cs="Times New Roman"/>
                <w:bCs/>
                <w:sz w:val="24"/>
                <w:szCs w:val="24"/>
                <w:shd w:val="clear" w:color="auto" w:fill="FFFFFF"/>
              </w:rPr>
              <w:t>us</w:t>
            </w:r>
            <w:r w:rsidRPr="00F26541">
              <w:rPr>
                <w:rFonts w:ascii="Times New Roman" w:hAnsi="Times New Roman" w:cs="Times New Roman"/>
                <w:bCs/>
                <w:sz w:val="24"/>
                <w:szCs w:val="24"/>
                <w:shd w:val="clear" w:color="auto" w:fill="FFFFFF"/>
              </w:rPr>
              <w:t xml:space="preserve"> var izmantot tikai </w:t>
            </w:r>
            <w:r w:rsidR="001C6B51">
              <w:rPr>
                <w:rFonts w:ascii="Times New Roman" w:hAnsi="Times New Roman" w:cs="Times New Roman"/>
                <w:bCs/>
                <w:sz w:val="24"/>
                <w:szCs w:val="24"/>
                <w:shd w:val="clear" w:color="auto" w:fill="FFFFFF"/>
              </w:rPr>
              <w:t>pacientu</w:t>
            </w:r>
            <w:r w:rsidRPr="00F26541">
              <w:rPr>
                <w:rFonts w:ascii="Times New Roman" w:hAnsi="Times New Roman" w:cs="Times New Roman"/>
                <w:bCs/>
                <w:sz w:val="24"/>
                <w:szCs w:val="24"/>
                <w:shd w:val="clear" w:color="auto" w:fill="FFFFFF"/>
              </w:rPr>
              <w:t xml:space="preserve"> pavadot uz un no ārstniecības iest</w:t>
            </w:r>
            <w:r w:rsidR="003B4887" w:rsidRPr="00F26541">
              <w:rPr>
                <w:rFonts w:ascii="Times New Roman" w:hAnsi="Times New Roman" w:cs="Times New Roman"/>
                <w:bCs/>
                <w:sz w:val="24"/>
                <w:szCs w:val="24"/>
                <w:shd w:val="clear" w:color="auto" w:fill="FFFFFF"/>
              </w:rPr>
              <w:t>ā</w:t>
            </w:r>
            <w:r w:rsidRPr="00F26541">
              <w:rPr>
                <w:rFonts w:ascii="Times New Roman" w:hAnsi="Times New Roman" w:cs="Times New Roman"/>
                <w:bCs/>
                <w:sz w:val="24"/>
                <w:szCs w:val="24"/>
                <w:shd w:val="clear" w:color="auto" w:fill="FFFFFF"/>
              </w:rPr>
              <w:t>di medicīna</w:t>
            </w:r>
            <w:r w:rsidR="003B4887" w:rsidRPr="00F26541">
              <w:rPr>
                <w:rFonts w:ascii="Times New Roman" w:hAnsi="Times New Roman" w:cs="Times New Roman"/>
                <w:bCs/>
                <w:sz w:val="24"/>
                <w:szCs w:val="24"/>
                <w:shd w:val="clear" w:color="auto" w:fill="FFFFFF"/>
              </w:rPr>
              <w:t>s</w:t>
            </w:r>
            <w:r w:rsidRPr="00F26541">
              <w:rPr>
                <w:rFonts w:ascii="Times New Roman" w:hAnsi="Times New Roman" w:cs="Times New Roman"/>
                <w:bCs/>
                <w:sz w:val="24"/>
                <w:szCs w:val="24"/>
                <w:shd w:val="clear" w:color="auto" w:fill="FFFFFF"/>
              </w:rPr>
              <w:t xml:space="preserve"> tūrisma </w:t>
            </w:r>
            <w:r w:rsidR="003B4887" w:rsidRPr="00F26541">
              <w:rPr>
                <w:rFonts w:ascii="Times New Roman" w:hAnsi="Times New Roman" w:cs="Times New Roman"/>
                <w:bCs/>
                <w:sz w:val="24"/>
                <w:szCs w:val="24"/>
                <w:shd w:val="clear" w:color="auto" w:fill="FFFFFF"/>
              </w:rPr>
              <w:t>sa</w:t>
            </w:r>
            <w:r w:rsidR="001B66B2" w:rsidRPr="00F26541">
              <w:rPr>
                <w:rFonts w:ascii="Times New Roman" w:hAnsi="Times New Roman" w:cs="Times New Roman"/>
                <w:bCs/>
                <w:sz w:val="24"/>
                <w:szCs w:val="24"/>
                <w:shd w:val="clear" w:color="auto" w:fill="FFFFFF"/>
              </w:rPr>
              <w:t>ņ</w:t>
            </w:r>
            <w:r w:rsidRPr="00F26541">
              <w:rPr>
                <w:rFonts w:ascii="Times New Roman" w:hAnsi="Times New Roman" w:cs="Times New Roman"/>
                <w:bCs/>
                <w:sz w:val="24"/>
                <w:szCs w:val="24"/>
                <w:shd w:val="clear" w:color="auto" w:fill="FFFFFF"/>
              </w:rPr>
              <w:t>emšana</w:t>
            </w:r>
            <w:r w:rsidR="003B4887" w:rsidRPr="00F26541">
              <w:rPr>
                <w:rFonts w:ascii="Times New Roman" w:hAnsi="Times New Roman" w:cs="Times New Roman"/>
                <w:bCs/>
                <w:sz w:val="24"/>
                <w:szCs w:val="24"/>
                <w:shd w:val="clear" w:color="auto" w:fill="FFFFFF"/>
              </w:rPr>
              <w:t>s</w:t>
            </w:r>
            <w:r w:rsidRPr="00F26541">
              <w:rPr>
                <w:rFonts w:ascii="Times New Roman" w:hAnsi="Times New Roman" w:cs="Times New Roman"/>
                <w:bCs/>
                <w:sz w:val="24"/>
                <w:szCs w:val="24"/>
                <w:shd w:val="clear" w:color="auto" w:fill="FFFFFF"/>
              </w:rPr>
              <w:t xml:space="preserve"> laikā, bet pārējā laikā per</w:t>
            </w:r>
            <w:r w:rsidR="003B4887" w:rsidRPr="00F26541">
              <w:rPr>
                <w:rFonts w:ascii="Times New Roman" w:hAnsi="Times New Roman" w:cs="Times New Roman"/>
                <w:bCs/>
                <w:sz w:val="24"/>
                <w:szCs w:val="24"/>
                <w:shd w:val="clear" w:color="auto" w:fill="FFFFFF"/>
              </w:rPr>
              <w:t>so</w:t>
            </w:r>
            <w:r w:rsidRPr="00F26541">
              <w:rPr>
                <w:rFonts w:ascii="Times New Roman" w:hAnsi="Times New Roman" w:cs="Times New Roman"/>
                <w:bCs/>
                <w:sz w:val="24"/>
                <w:szCs w:val="24"/>
                <w:shd w:val="clear" w:color="auto" w:fill="FFFFFF"/>
              </w:rPr>
              <w:t>nai ir jā</w:t>
            </w:r>
            <w:r w:rsidR="003B4887" w:rsidRPr="00F26541">
              <w:rPr>
                <w:rFonts w:ascii="Times New Roman" w:hAnsi="Times New Roman" w:cs="Times New Roman"/>
                <w:bCs/>
                <w:sz w:val="24"/>
                <w:szCs w:val="24"/>
                <w:shd w:val="clear" w:color="auto" w:fill="FFFFFF"/>
              </w:rPr>
              <w:t>uz</w:t>
            </w:r>
            <w:r w:rsidRPr="00F26541">
              <w:rPr>
                <w:rFonts w:ascii="Times New Roman" w:hAnsi="Times New Roman" w:cs="Times New Roman"/>
                <w:bCs/>
                <w:sz w:val="24"/>
                <w:szCs w:val="24"/>
                <w:shd w:val="clear" w:color="auto" w:fill="FFFFFF"/>
              </w:rPr>
              <w:t>turas uzturēšanās vietā</w:t>
            </w:r>
            <w:r w:rsidR="001B66B2" w:rsidRPr="00F26541">
              <w:rPr>
                <w:rFonts w:ascii="Times New Roman" w:hAnsi="Times New Roman" w:cs="Times New Roman"/>
                <w:bCs/>
                <w:sz w:val="24"/>
                <w:szCs w:val="24"/>
                <w:shd w:val="clear" w:color="auto" w:fill="FFFFFF"/>
              </w:rPr>
              <w:t>,</w:t>
            </w:r>
            <w:r w:rsidRPr="00F26541">
              <w:rPr>
                <w:rFonts w:ascii="Times New Roman" w:hAnsi="Times New Roman" w:cs="Times New Roman"/>
                <w:bCs/>
                <w:sz w:val="24"/>
                <w:szCs w:val="24"/>
                <w:shd w:val="clear" w:color="auto" w:fill="FFFFFF"/>
              </w:rPr>
              <w:t xml:space="preserve"> un viņa nev</w:t>
            </w:r>
            <w:r w:rsidR="003B4887" w:rsidRPr="00F26541">
              <w:rPr>
                <w:rFonts w:ascii="Times New Roman" w:hAnsi="Times New Roman" w:cs="Times New Roman"/>
                <w:bCs/>
                <w:sz w:val="24"/>
                <w:szCs w:val="24"/>
                <w:shd w:val="clear" w:color="auto" w:fill="FFFFFF"/>
              </w:rPr>
              <w:t>ar apme</w:t>
            </w:r>
            <w:r w:rsidRPr="00F26541">
              <w:rPr>
                <w:rFonts w:ascii="Times New Roman" w:hAnsi="Times New Roman" w:cs="Times New Roman"/>
                <w:bCs/>
                <w:sz w:val="24"/>
                <w:szCs w:val="24"/>
                <w:shd w:val="clear" w:color="auto" w:fill="FFFFFF"/>
              </w:rPr>
              <w:t>klēt sabiedriskas vietas.</w:t>
            </w:r>
          </w:p>
          <w:p w14:paraId="49FA878E" w14:textId="77777777" w:rsidR="00863944" w:rsidRPr="00280A6B" w:rsidRDefault="00863944" w:rsidP="00863944">
            <w:pPr>
              <w:spacing w:after="0" w:line="240" w:lineRule="auto"/>
              <w:jc w:val="both"/>
              <w:rPr>
                <w:rFonts w:ascii="Times New Roman" w:hAnsi="Times New Roman" w:cs="Times New Roman"/>
                <w:bCs/>
                <w:color w:val="414142"/>
                <w:sz w:val="24"/>
                <w:szCs w:val="24"/>
                <w:shd w:val="clear" w:color="auto" w:fill="FFFFFF"/>
              </w:rPr>
            </w:pPr>
          </w:p>
          <w:p w14:paraId="34CC5D89" w14:textId="77777777" w:rsidR="001B66B2" w:rsidRPr="001B66B2" w:rsidRDefault="001B66B2" w:rsidP="001B66B2">
            <w:pPr>
              <w:spacing w:after="0" w:line="240" w:lineRule="auto"/>
              <w:jc w:val="both"/>
              <w:rPr>
                <w:rFonts w:ascii="Times New Roman" w:eastAsia="Times New Roman" w:hAnsi="Times New Roman" w:cs="Times New Roman"/>
                <w:bCs/>
                <w:sz w:val="24"/>
                <w:szCs w:val="24"/>
                <w:lang w:eastAsia="lv-LV"/>
              </w:rPr>
            </w:pPr>
            <w:r w:rsidRPr="001B66B2">
              <w:rPr>
                <w:rFonts w:ascii="Times New Roman" w:eastAsia="Times New Roman" w:hAnsi="Times New Roman" w:cs="Times New Roman"/>
                <w:bCs/>
                <w:sz w:val="24"/>
                <w:szCs w:val="24"/>
                <w:lang w:eastAsia="lv-LV"/>
              </w:rPr>
              <w:t>Saskaņā ar Eiropas slimību profilakses un kontroles centra ātrās riska novērtēšanas ziņojumu, (publicēts 24.09.2020., “</w:t>
            </w:r>
            <w:proofErr w:type="spellStart"/>
            <w:r w:rsidRPr="001B66B2">
              <w:rPr>
                <w:rFonts w:ascii="Times New Roman" w:eastAsia="Times New Roman" w:hAnsi="Times New Roman" w:cs="Times New Roman"/>
                <w:bCs/>
                <w:sz w:val="24"/>
                <w:szCs w:val="24"/>
                <w:lang w:eastAsia="lv-LV"/>
              </w:rPr>
              <w:t>Rapid</w:t>
            </w:r>
            <w:proofErr w:type="spellEnd"/>
            <w:r w:rsidRPr="001B66B2">
              <w:rPr>
                <w:rFonts w:ascii="Times New Roman" w:eastAsia="Times New Roman" w:hAnsi="Times New Roman" w:cs="Times New Roman"/>
                <w:bCs/>
                <w:sz w:val="24"/>
                <w:szCs w:val="24"/>
                <w:lang w:eastAsia="lv-LV"/>
              </w:rPr>
              <w:t xml:space="preserve"> risk </w:t>
            </w:r>
            <w:proofErr w:type="spellStart"/>
            <w:r w:rsidRPr="001B66B2">
              <w:rPr>
                <w:rFonts w:ascii="Times New Roman" w:eastAsia="Times New Roman" w:hAnsi="Times New Roman" w:cs="Times New Roman"/>
                <w:bCs/>
                <w:sz w:val="24"/>
                <w:szCs w:val="24"/>
                <w:lang w:eastAsia="lv-LV"/>
              </w:rPr>
              <w:t>assessment</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lastRenderedPageBreak/>
              <w:t>Increased</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t>transmission</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t>of</w:t>
            </w:r>
            <w:proofErr w:type="spellEnd"/>
            <w:r w:rsidRPr="001B66B2">
              <w:rPr>
                <w:rFonts w:ascii="Times New Roman" w:eastAsia="Times New Roman" w:hAnsi="Times New Roman" w:cs="Times New Roman"/>
                <w:bCs/>
                <w:sz w:val="24"/>
                <w:szCs w:val="24"/>
                <w:lang w:eastAsia="lv-LV"/>
              </w:rPr>
              <w:t xml:space="preserve"> COVID-19 </w:t>
            </w:r>
            <w:proofErr w:type="spellStart"/>
            <w:r w:rsidRPr="001B66B2">
              <w:rPr>
                <w:rFonts w:ascii="Times New Roman" w:eastAsia="Times New Roman" w:hAnsi="Times New Roman" w:cs="Times New Roman"/>
                <w:bCs/>
                <w:sz w:val="24"/>
                <w:szCs w:val="24"/>
                <w:lang w:eastAsia="lv-LV"/>
              </w:rPr>
              <w:t>in</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t>the</w:t>
            </w:r>
            <w:proofErr w:type="spellEnd"/>
            <w:r w:rsidRPr="001B66B2">
              <w:rPr>
                <w:rFonts w:ascii="Times New Roman" w:eastAsia="Times New Roman" w:hAnsi="Times New Roman" w:cs="Times New Roman"/>
                <w:bCs/>
                <w:sz w:val="24"/>
                <w:szCs w:val="24"/>
                <w:lang w:eastAsia="lv-LV"/>
              </w:rPr>
              <w:t xml:space="preserve"> EU/EEA </w:t>
            </w:r>
            <w:proofErr w:type="spellStart"/>
            <w:r w:rsidRPr="001B66B2">
              <w:rPr>
                <w:rFonts w:ascii="Times New Roman" w:eastAsia="Times New Roman" w:hAnsi="Times New Roman" w:cs="Times New Roman"/>
                <w:bCs/>
                <w:sz w:val="24"/>
                <w:szCs w:val="24"/>
                <w:lang w:eastAsia="lv-LV"/>
              </w:rPr>
              <w:t>and</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t>the</w:t>
            </w:r>
            <w:proofErr w:type="spellEnd"/>
            <w:r w:rsidRPr="001B66B2">
              <w:rPr>
                <w:rFonts w:ascii="Times New Roman" w:eastAsia="Times New Roman" w:hAnsi="Times New Roman" w:cs="Times New Roman"/>
                <w:bCs/>
                <w:sz w:val="24"/>
                <w:szCs w:val="24"/>
                <w:lang w:eastAsia="lv-LV"/>
              </w:rPr>
              <w:t xml:space="preserve"> UK – </w:t>
            </w:r>
            <w:proofErr w:type="spellStart"/>
            <w:r w:rsidRPr="001B66B2">
              <w:rPr>
                <w:rFonts w:ascii="Times New Roman" w:eastAsia="Times New Roman" w:hAnsi="Times New Roman" w:cs="Times New Roman"/>
                <w:bCs/>
                <w:sz w:val="24"/>
                <w:szCs w:val="24"/>
                <w:lang w:eastAsia="lv-LV"/>
              </w:rPr>
              <w:t>twelfth</w:t>
            </w:r>
            <w:proofErr w:type="spellEnd"/>
            <w:r w:rsidRPr="001B66B2">
              <w:rPr>
                <w:rFonts w:ascii="Times New Roman" w:eastAsia="Times New Roman" w:hAnsi="Times New Roman" w:cs="Times New Roman"/>
                <w:bCs/>
                <w:sz w:val="24"/>
                <w:szCs w:val="24"/>
                <w:lang w:eastAsia="lv-LV"/>
              </w:rPr>
              <w:t xml:space="preserve"> </w:t>
            </w:r>
            <w:proofErr w:type="spellStart"/>
            <w:r w:rsidRPr="001B66B2">
              <w:rPr>
                <w:rFonts w:ascii="Times New Roman" w:eastAsia="Times New Roman" w:hAnsi="Times New Roman" w:cs="Times New Roman"/>
                <w:bCs/>
                <w:sz w:val="24"/>
                <w:szCs w:val="24"/>
                <w:lang w:eastAsia="lv-LV"/>
              </w:rPr>
              <w:t>update</w:t>
            </w:r>
            <w:proofErr w:type="spellEnd"/>
            <w:r w:rsidRPr="001B66B2">
              <w:rPr>
                <w:rFonts w:ascii="Times New Roman" w:eastAsia="Times New Roman" w:hAnsi="Times New Roman" w:cs="Times New Roman"/>
                <w:bCs/>
                <w:sz w:val="24"/>
                <w:szCs w:val="24"/>
                <w:lang w:eastAsia="lv-LV"/>
              </w:rPr>
              <w:t>”</w:t>
            </w:r>
          </w:p>
          <w:p w14:paraId="1F2D0F0A" w14:textId="77777777" w:rsidR="001B66B2" w:rsidRPr="001B66B2" w:rsidRDefault="001B66B2" w:rsidP="001B66B2">
            <w:pPr>
              <w:spacing w:after="0" w:line="240" w:lineRule="auto"/>
              <w:jc w:val="both"/>
              <w:rPr>
                <w:rFonts w:ascii="Times New Roman" w:eastAsia="Times New Roman" w:hAnsi="Times New Roman" w:cs="Times New Roman"/>
                <w:bCs/>
                <w:sz w:val="24"/>
                <w:szCs w:val="24"/>
                <w:lang w:eastAsia="lv-LV"/>
              </w:rPr>
            </w:pPr>
            <w:r w:rsidRPr="001B66B2">
              <w:rPr>
                <w:rFonts w:ascii="Times New Roman" w:eastAsia="Times New Roman" w:hAnsi="Times New Roman" w:cs="Times New Roman"/>
                <w:bCs/>
                <w:sz w:val="24"/>
                <w:szCs w:val="24"/>
                <w:lang w:eastAsia="lv-LV"/>
              </w:rPr>
              <w:t>https://www.ecdc.europa.eu/en/publications-data/covid-19-risk-assessment-increased-transmission-twelfth-update)</w:t>
            </w:r>
          </w:p>
          <w:p w14:paraId="785E3DF7" w14:textId="1EA6A3F0" w:rsidR="00950838" w:rsidRPr="003A29E2" w:rsidRDefault="001B66B2" w:rsidP="001B66B2">
            <w:pPr>
              <w:spacing w:after="0" w:line="240" w:lineRule="auto"/>
              <w:jc w:val="both"/>
              <w:rPr>
                <w:rFonts w:ascii="Times New Roman" w:eastAsia="Times New Roman" w:hAnsi="Times New Roman" w:cs="Times New Roman"/>
                <w:bCs/>
                <w:sz w:val="24"/>
                <w:szCs w:val="24"/>
                <w:lang w:eastAsia="lv-LV"/>
              </w:rPr>
            </w:pPr>
            <w:r w:rsidRPr="001B66B2">
              <w:rPr>
                <w:rFonts w:ascii="Times New Roman" w:eastAsia="Times New Roman" w:hAnsi="Times New Roman" w:cs="Times New Roman"/>
                <w:bCs/>
                <w:sz w:val="24"/>
                <w:szCs w:val="24"/>
                <w:lang w:eastAsia="lv-LV"/>
              </w:rPr>
              <w:t>arī kontaktpersonām ir pieļaujams saīsināt noteikto 14 dienu mājas karantīnu, ja 10.dienā pēc kontakta ar infekcijas avotu tiek veikts Covid-19 tests un tā rezultāts ir negatīvs. Izvērtējot pieejamos datus un saslimstības rādītājus Latvijā, kā arī izsverot riskus Covid-19 izplatībai un ietekmei uz darba tirgu, var uzskatīt, ka Covid-19 izplatības risks, samazinot mājas karantīnas laiku no 14 uz 10 dienām kontaktpersonām, kas mājas karantīnas 10.dienā veikušas testu un tā rezultāts ir negatīvs, ir pieņemams attiecībā pret sloga mazināšanu darba tirgum.</w:t>
            </w:r>
          </w:p>
          <w:p w14:paraId="1D49633D" w14:textId="45AA952D" w:rsidR="00681D29" w:rsidRDefault="00681D29" w:rsidP="00681D29">
            <w:pPr>
              <w:spacing w:after="0" w:line="240" w:lineRule="auto"/>
              <w:jc w:val="both"/>
              <w:rPr>
                <w:rFonts w:ascii="Times New Roman" w:eastAsia="Times New Roman" w:hAnsi="Times New Roman" w:cs="Times New Roman"/>
                <w:sz w:val="24"/>
                <w:szCs w:val="24"/>
                <w:lang w:eastAsia="lv-LV"/>
              </w:rPr>
            </w:pPr>
          </w:p>
          <w:p w14:paraId="27FFD49F" w14:textId="77777777" w:rsidR="001B66B2" w:rsidRPr="001B66B2" w:rsidRDefault="001B66B2" w:rsidP="001B66B2">
            <w:pPr>
              <w:spacing w:after="0" w:line="240" w:lineRule="auto"/>
              <w:jc w:val="both"/>
              <w:rPr>
                <w:rFonts w:ascii="Times New Roman" w:eastAsia="Times New Roman" w:hAnsi="Times New Roman" w:cs="Times New Roman"/>
                <w:bCs/>
                <w:sz w:val="24"/>
                <w:szCs w:val="24"/>
                <w:lang w:eastAsia="lv-LV"/>
              </w:rPr>
            </w:pPr>
            <w:r w:rsidRPr="001B66B2">
              <w:rPr>
                <w:rFonts w:ascii="Times New Roman" w:eastAsia="Times New Roman" w:hAnsi="Times New Roman" w:cs="Times New Roman"/>
                <w:bCs/>
                <w:sz w:val="24"/>
                <w:szCs w:val="24"/>
                <w:lang w:eastAsia="lv-LV"/>
              </w:rPr>
              <w:t xml:space="preserve">SIA “Rīgas Austrumu klīniskā universitātes slimnīca” stacionāra “Latvijas Onkoloģijas centrs” Terapeitiskās radioloģijas un medicīnas fizikas klīnika ar 2020. gada 9. jūliju pārtrauca nodrošināt dobuma staru terapijas procedūras Latvijā. </w:t>
            </w:r>
          </w:p>
          <w:p w14:paraId="1C8C8E9D" w14:textId="25D2BDC3" w:rsidR="001B66B2" w:rsidRPr="001B66B2" w:rsidRDefault="001B66B2" w:rsidP="001B66B2">
            <w:pPr>
              <w:spacing w:after="0" w:line="240" w:lineRule="auto"/>
              <w:jc w:val="both"/>
              <w:rPr>
                <w:rFonts w:ascii="Times New Roman" w:eastAsia="Times New Roman" w:hAnsi="Times New Roman" w:cs="Times New Roman"/>
                <w:sz w:val="24"/>
                <w:szCs w:val="24"/>
                <w:lang w:eastAsia="lv-LV"/>
              </w:rPr>
            </w:pPr>
            <w:r w:rsidRPr="001B66B2">
              <w:rPr>
                <w:rFonts w:ascii="Times New Roman" w:eastAsia="Times New Roman" w:hAnsi="Times New Roman" w:cs="Times New Roman"/>
                <w:bCs/>
                <w:sz w:val="24"/>
                <w:szCs w:val="24"/>
                <w:lang w:eastAsia="lv-LV"/>
              </w:rPr>
              <w:t>Tika panākta vienošanās ar Lietuvas klīnikām Viļņā (</w:t>
            </w:r>
            <w:r w:rsidRPr="001B66B2">
              <w:rPr>
                <w:rFonts w:ascii="Times New Roman" w:eastAsia="Times New Roman" w:hAnsi="Times New Roman" w:cs="Times New Roman"/>
                <w:bCs/>
                <w:i/>
                <w:sz w:val="24"/>
                <w:szCs w:val="24"/>
                <w:lang w:eastAsia="lv-LV"/>
              </w:rPr>
              <w:t xml:space="preserve">National </w:t>
            </w:r>
            <w:proofErr w:type="spellStart"/>
            <w:r w:rsidRPr="001B66B2">
              <w:rPr>
                <w:rFonts w:ascii="Times New Roman" w:eastAsia="Times New Roman" w:hAnsi="Times New Roman" w:cs="Times New Roman"/>
                <w:bCs/>
                <w:i/>
                <w:sz w:val="24"/>
                <w:szCs w:val="24"/>
                <w:lang w:eastAsia="lv-LV"/>
              </w:rPr>
              <w:t>cancer</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institute</w:t>
            </w:r>
            <w:proofErr w:type="spellEnd"/>
            <w:r w:rsidRPr="001B66B2">
              <w:rPr>
                <w:rFonts w:ascii="Times New Roman" w:eastAsia="Times New Roman" w:hAnsi="Times New Roman" w:cs="Times New Roman"/>
                <w:bCs/>
                <w:sz w:val="24"/>
                <w:szCs w:val="24"/>
                <w:lang w:eastAsia="lv-LV"/>
              </w:rPr>
              <w:t>) un Šauļos (</w:t>
            </w:r>
            <w:r w:rsidRPr="001B66B2">
              <w:rPr>
                <w:rFonts w:ascii="Times New Roman" w:eastAsia="Times New Roman" w:hAnsi="Times New Roman" w:cs="Times New Roman"/>
                <w:bCs/>
                <w:i/>
                <w:sz w:val="24"/>
                <w:szCs w:val="24"/>
                <w:lang w:eastAsia="lv-LV"/>
              </w:rPr>
              <w:t xml:space="preserve">PI </w:t>
            </w:r>
            <w:proofErr w:type="spellStart"/>
            <w:r w:rsidRPr="001B66B2">
              <w:rPr>
                <w:rFonts w:ascii="Times New Roman" w:eastAsia="Times New Roman" w:hAnsi="Times New Roman" w:cs="Times New Roman"/>
                <w:bCs/>
                <w:i/>
                <w:sz w:val="24"/>
                <w:szCs w:val="24"/>
                <w:lang w:eastAsia="lv-LV"/>
              </w:rPr>
              <w:t>Republican</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City</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Hospital</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Oncology</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Clinic</w:t>
            </w:r>
            <w:proofErr w:type="spellEnd"/>
            <w:r w:rsidRPr="001B66B2">
              <w:rPr>
                <w:rFonts w:ascii="Times New Roman" w:eastAsia="Times New Roman" w:hAnsi="Times New Roman" w:cs="Times New Roman"/>
                <w:bCs/>
                <w:sz w:val="24"/>
                <w:szCs w:val="24"/>
                <w:lang w:eastAsia="lv-LV"/>
              </w:rPr>
              <w:t>), un Igaunijas klīniku Tartu (</w:t>
            </w:r>
            <w:r w:rsidRPr="001B66B2">
              <w:rPr>
                <w:rFonts w:ascii="Times New Roman" w:eastAsia="Times New Roman" w:hAnsi="Times New Roman" w:cs="Times New Roman"/>
                <w:bCs/>
                <w:i/>
                <w:sz w:val="24"/>
                <w:szCs w:val="24"/>
                <w:lang w:eastAsia="lv-LV"/>
              </w:rPr>
              <w:t xml:space="preserve">Tartu </w:t>
            </w:r>
            <w:proofErr w:type="spellStart"/>
            <w:r w:rsidRPr="001B66B2">
              <w:rPr>
                <w:rFonts w:ascii="Times New Roman" w:eastAsia="Times New Roman" w:hAnsi="Times New Roman" w:cs="Times New Roman"/>
                <w:bCs/>
                <w:i/>
                <w:sz w:val="24"/>
                <w:szCs w:val="24"/>
                <w:lang w:eastAsia="lv-LV"/>
              </w:rPr>
              <w:t>Ulikooli</w:t>
            </w:r>
            <w:proofErr w:type="spellEnd"/>
            <w:r w:rsidRPr="001B66B2">
              <w:rPr>
                <w:rFonts w:ascii="Times New Roman" w:eastAsia="Times New Roman" w:hAnsi="Times New Roman" w:cs="Times New Roman"/>
                <w:bCs/>
                <w:i/>
                <w:sz w:val="24"/>
                <w:szCs w:val="24"/>
                <w:lang w:eastAsia="lv-LV"/>
              </w:rPr>
              <w:t xml:space="preserve"> </w:t>
            </w:r>
            <w:proofErr w:type="spellStart"/>
            <w:r w:rsidRPr="001B66B2">
              <w:rPr>
                <w:rFonts w:ascii="Times New Roman" w:eastAsia="Times New Roman" w:hAnsi="Times New Roman" w:cs="Times New Roman"/>
                <w:bCs/>
                <w:i/>
                <w:sz w:val="24"/>
                <w:szCs w:val="24"/>
                <w:lang w:eastAsia="lv-LV"/>
              </w:rPr>
              <w:t>kliinikum</w:t>
            </w:r>
            <w:proofErr w:type="spellEnd"/>
            <w:r w:rsidRPr="001B66B2">
              <w:rPr>
                <w:rFonts w:ascii="Times New Roman" w:eastAsia="Times New Roman" w:hAnsi="Times New Roman" w:cs="Times New Roman"/>
                <w:bCs/>
                <w:sz w:val="24"/>
                <w:szCs w:val="24"/>
                <w:lang w:eastAsia="lv-LV"/>
              </w:rPr>
              <w:t xml:space="preserve">) (turpmāk-Klīnikas) par minētā pakalpojuma nodrošināšu Latvijas pilsoņiem. Tā kā pacientes saņem dobuma staru terapijas procedūras, izmantojot vispārējo anestēziju, Klīnikas pieprasa pacientēm ierasties kopā ar pavadošajām personām, kas nodrošinātu pacientu nokļūšanu mājās. Pašreiz pakalpojumu saņem vidēji 20 pacientes mēnesī. Līdzīga situācija arī varētu būt citiem pacientiem, kas saņem veselības aprūpes pakalpojumus citās Baltijas valstīs ar ārsta norīkojumu. Tādēļ, lai nodrošinātu iespēju pavadošajai personai šķērsot Latvijas robežu un pēc atgriešanās Latvijā doties uz darbu, nepieciešams veikt attiecīgus grozījumus MK noteikumos Nr.360, lai attiecībā uz pacientu pavadošām personām tiktu paredzēti atvieglojumi 10 dienu </w:t>
            </w:r>
            <w:proofErr w:type="spellStart"/>
            <w:r w:rsidRPr="001B66B2">
              <w:rPr>
                <w:rFonts w:ascii="Times New Roman" w:eastAsia="Times New Roman" w:hAnsi="Times New Roman" w:cs="Times New Roman"/>
                <w:bCs/>
                <w:sz w:val="24"/>
                <w:szCs w:val="24"/>
                <w:lang w:eastAsia="lv-LV"/>
              </w:rPr>
              <w:t>pašizolācijai</w:t>
            </w:r>
            <w:proofErr w:type="spellEnd"/>
            <w:r w:rsidRPr="001B66B2">
              <w:rPr>
                <w:rFonts w:ascii="Times New Roman" w:eastAsia="Times New Roman" w:hAnsi="Times New Roman" w:cs="Times New Roman"/>
                <w:bCs/>
                <w:sz w:val="24"/>
                <w:szCs w:val="24"/>
                <w:lang w:eastAsia="lv-LV"/>
              </w:rPr>
              <w:t xml:space="preserve">. Paredzot to, ka šīs personas, tāpat kā pacienti, kas šķērsojuši Latvijas sauszemes robežu pēc uzturēšanās Igaunijā vai Lietuvā, atgriežoties Latvijā, var doties uz darbu, bet nedrīkst pakļaut citas personas </w:t>
            </w:r>
            <w:r w:rsidRPr="001B66B2">
              <w:rPr>
                <w:rFonts w:ascii="Times New Roman" w:eastAsia="Times New Roman" w:hAnsi="Times New Roman" w:cs="Times New Roman"/>
                <w:sz w:val="24"/>
                <w:szCs w:val="24"/>
                <w:lang w:eastAsia="lv-LV"/>
              </w:rPr>
              <w:t>inficēšanās riskam un neveido tiešus kontaktus ar citiem cilvēkiem, ja no tiem var izvairīties (neuzņem viesus, nedodas privātās vizītēs un tādas neorganizē, neapmeklē sabiedriskas un publiskas vietas un telpas, kur uzturas daudz cilvēku.</w:t>
            </w:r>
            <w:r>
              <w:rPr>
                <w:rFonts w:ascii="Times New Roman" w:eastAsia="Times New Roman" w:hAnsi="Times New Roman" w:cs="Times New Roman"/>
                <w:sz w:val="24"/>
                <w:szCs w:val="24"/>
                <w:lang w:eastAsia="lv-LV"/>
              </w:rPr>
              <w:t>)</w:t>
            </w:r>
          </w:p>
          <w:p w14:paraId="3C29BB36" w14:textId="77777777" w:rsidR="001B66B2" w:rsidRPr="00681D29" w:rsidRDefault="001B66B2" w:rsidP="00681D29">
            <w:pPr>
              <w:spacing w:after="0" w:line="240" w:lineRule="auto"/>
              <w:jc w:val="both"/>
              <w:rPr>
                <w:rFonts w:ascii="Times New Roman" w:eastAsia="Times New Roman" w:hAnsi="Times New Roman" w:cs="Times New Roman"/>
                <w:sz w:val="24"/>
                <w:szCs w:val="24"/>
                <w:lang w:eastAsia="lv-LV"/>
              </w:rPr>
            </w:pPr>
          </w:p>
          <w:p w14:paraId="415DC8CC" w14:textId="3A288D4F" w:rsidR="003A29E2" w:rsidRDefault="000C490C" w:rsidP="00DD556F">
            <w:pPr>
              <w:spacing w:after="0" w:line="240" w:lineRule="auto"/>
              <w:jc w:val="both"/>
              <w:rPr>
                <w:rFonts w:ascii="Times New Roman" w:eastAsia="Times New Roman" w:hAnsi="Times New Roman" w:cs="Times New Roman"/>
                <w:sz w:val="24"/>
                <w:szCs w:val="24"/>
                <w:lang w:eastAsia="lv-LV"/>
              </w:rPr>
            </w:pPr>
            <w:r w:rsidRPr="000C490C">
              <w:rPr>
                <w:rFonts w:ascii="Times New Roman" w:eastAsia="Times New Roman" w:hAnsi="Times New Roman" w:cs="Times New Roman"/>
                <w:sz w:val="24"/>
                <w:szCs w:val="24"/>
                <w:lang w:eastAsia="lv-LV"/>
              </w:rPr>
              <w:t>Šobrīd MK noteikumi Nr.360 nosaka to, ka, ja persona, kas Latvijā ieceļojusi no valsts, attiecībā p</w:t>
            </w:r>
            <w:r>
              <w:rPr>
                <w:rFonts w:ascii="Times New Roman" w:eastAsia="Times New Roman" w:hAnsi="Times New Roman" w:cs="Times New Roman"/>
                <w:sz w:val="24"/>
                <w:szCs w:val="24"/>
                <w:lang w:eastAsia="lv-LV"/>
              </w:rPr>
              <w:t>r</w:t>
            </w:r>
            <w:r w:rsidRPr="000C490C">
              <w:rPr>
                <w:rFonts w:ascii="Times New Roman" w:eastAsia="Times New Roman" w:hAnsi="Times New Roman" w:cs="Times New Roman"/>
                <w:sz w:val="24"/>
                <w:szCs w:val="24"/>
                <w:lang w:eastAsia="lv-LV"/>
              </w:rPr>
              <w:t xml:space="preserve">et kuru ir jāievēro īpaši piesardzības vai drošības pasākumi, ārstēšanas pakalpojumu veselības tūrisma ietvaros saņemšanai </w:t>
            </w:r>
            <w:r>
              <w:rPr>
                <w:rFonts w:ascii="Times New Roman" w:eastAsia="Times New Roman" w:hAnsi="Times New Roman" w:cs="Times New Roman"/>
                <w:sz w:val="24"/>
                <w:szCs w:val="24"/>
                <w:lang w:eastAsia="lv-LV"/>
              </w:rPr>
              <w:t xml:space="preserve">veic testu </w:t>
            </w:r>
            <w:r w:rsidRPr="000C490C">
              <w:rPr>
                <w:rFonts w:ascii="Times New Roman" w:eastAsia="Times New Roman" w:hAnsi="Times New Roman" w:cs="Times New Roman"/>
                <w:sz w:val="24"/>
                <w:szCs w:val="24"/>
                <w:lang w:eastAsia="lv-LV"/>
              </w:rPr>
              <w:t>Covid-19 infekcijas diagnostikai ne vēl</w:t>
            </w:r>
            <w:r>
              <w:rPr>
                <w:rFonts w:ascii="Times New Roman" w:eastAsia="Times New Roman" w:hAnsi="Times New Roman" w:cs="Times New Roman"/>
                <w:sz w:val="24"/>
                <w:szCs w:val="24"/>
                <w:lang w:eastAsia="lv-LV"/>
              </w:rPr>
              <w:t>āk</w:t>
            </w:r>
            <w:r w:rsidRPr="000C490C">
              <w:rPr>
                <w:rFonts w:ascii="Times New Roman" w:eastAsia="Times New Roman" w:hAnsi="Times New Roman" w:cs="Times New Roman"/>
                <w:sz w:val="24"/>
                <w:szCs w:val="24"/>
                <w:lang w:eastAsia="lv-LV"/>
              </w:rPr>
              <w:t xml:space="preserve"> kā 24 stundu laikā pēc iebraukšanas Latvijas republikas teritorijā. Šo normu ārstniecības iestādes traktē dažādi, proti daļa ārstniecības iestāžu uzskata, ka, ja persona Latvijā uzturas medicīnas tūrisma pakalpojuma s</w:t>
            </w:r>
            <w:r>
              <w:rPr>
                <w:rFonts w:ascii="Times New Roman" w:eastAsia="Times New Roman" w:hAnsi="Times New Roman" w:cs="Times New Roman"/>
                <w:sz w:val="24"/>
                <w:szCs w:val="24"/>
                <w:lang w:eastAsia="lv-LV"/>
              </w:rPr>
              <w:t>aņe</w:t>
            </w:r>
            <w:r w:rsidRPr="000C490C">
              <w:rPr>
                <w:rFonts w:ascii="Times New Roman" w:eastAsia="Times New Roman" w:hAnsi="Times New Roman" w:cs="Times New Roman"/>
                <w:sz w:val="24"/>
                <w:szCs w:val="24"/>
                <w:lang w:eastAsia="lv-LV"/>
              </w:rPr>
              <w:t>mšanai mazāk kā 24 stundas, tad  </w:t>
            </w:r>
            <w:r>
              <w:rPr>
                <w:rFonts w:ascii="Times New Roman" w:eastAsia="Times New Roman" w:hAnsi="Times New Roman" w:cs="Times New Roman"/>
                <w:sz w:val="24"/>
                <w:szCs w:val="24"/>
                <w:lang w:eastAsia="lv-LV"/>
              </w:rPr>
              <w:t>l</w:t>
            </w:r>
            <w:r w:rsidRPr="000C490C">
              <w:rPr>
                <w:rFonts w:ascii="Times New Roman" w:eastAsia="Times New Roman" w:hAnsi="Times New Roman" w:cs="Times New Roman"/>
                <w:sz w:val="24"/>
                <w:szCs w:val="24"/>
                <w:lang w:eastAsia="lv-LV"/>
              </w:rPr>
              <w:t>aboratoriskā izm</w:t>
            </w:r>
            <w:r>
              <w:rPr>
                <w:rFonts w:ascii="Times New Roman" w:eastAsia="Times New Roman" w:hAnsi="Times New Roman" w:cs="Times New Roman"/>
                <w:sz w:val="24"/>
                <w:szCs w:val="24"/>
                <w:lang w:eastAsia="lv-LV"/>
              </w:rPr>
              <w:t>e</w:t>
            </w:r>
            <w:r w:rsidRPr="000C490C">
              <w:rPr>
                <w:rFonts w:ascii="Times New Roman" w:eastAsia="Times New Roman" w:hAnsi="Times New Roman" w:cs="Times New Roman"/>
                <w:sz w:val="24"/>
                <w:szCs w:val="24"/>
                <w:lang w:eastAsia="lv-LV"/>
              </w:rPr>
              <w:t>klēšana Covid-19 infekcijas diagnostikai nav jāveic. Šāda situācija rada risku, ka ārstniecības iestāde</w:t>
            </w:r>
            <w:r>
              <w:rPr>
                <w:rFonts w:ascii="Times New Roman" w:eastAsia="Times New Roman" w:hAnsi="Times New Roman" w:cs="Times New Roman"/>
                <w:sz w:val="24"/>
                <w:szCs w:val="24"/>
                <w:lang w:eastAsia="lv-LV"/>
              </w:rPr>
              <w:t>,</w:t>
            </w:r>
            <w:r w:rsidRPr="000C490C">
              <w:rPr>
                <w:rFonts w:ascii="Times New Roman" w:eastAsia="Times New Roman" w:hAnsi="Times New Roman" w:cs="Times New Roman"/>
                <w:sz w:val="24"/>
                <w:szCs w:val="24"/>
                <w:lang w:eastAsia="lv-LV"/>
              </w:rPr>
              <w:t xml:space="preserve"> sniedzot pakalpojumu personai, kas ieradusies no valsts ar augstu Covid-19 izplatību</w:t>
            </w:r>
            <w:r>
              <w:rPr>
                <w:rFonts w:ascii="Times New Roman" w:eastAsia="Times New Roman" w:hAnsi="Times New Roman" w:cs="Times New Roman"/>
                <w:sz w:val="24"/>
                <w:szCs w:val="24"/>
                <w:lang w:eastAsia="lv-LV"/>
              </w:rPr>
              <w:t>,</w:t>
            </w:r>
            <w:r w:rsidRPr="000C490C">
              <w:rPr>
                <w:rFonts w:ascii="Times New Roman" w:eastAsia="Times New Roman" w:hAnsi="Times New Roman" w:cs="Times New Roman"/>
                <w:sz w:val="24"/>
                <w:szCs w:val="24"/>
                <w:lang w:eastAsia="lv-LV"/>
              </w:rPr>
              <w:t xml:space="preserve"> pakļauj inficēšanās riskam iestādes darbiniekus un apm</w:t>
            </w:r>
            <w:r>
              <w:rPr>
                <w:rFonts w:ascii="Times New Roman" w:eastAsia="Times New Roman" w:hAnsi="Times New Roman" w:cs="Times New Roman"/>
                <w:sz w:val="24"/>
                <w:szCs w:val="24"/>
                <w:lang w:eastAsia="lv-LV"/>
              </w:rPr>
              <w:t>e</w:t>
            </w:r>
            <w:r w:rsidRPr="000C490C">
              <w:rPr>
                <w:rFonts w:ascii="Times New Roman" w:eastAsia="Times New Roman" w:hAnsi="Times New Roman" w:cs="Times New Roman"/>
                <w:sz w:val="24"/>
                <w:szCs w:val="24"/>
                <w:lang w:eastAsia="lv-LV"/>
              </w:rPr>
              <w:t>klētājus. Ja per</w:t>
            </w:r>
            <w:r>
              <w:rPr>
                <w:rFonts w:ascii="Times New Roman" w:eastAsia="Times New Roman" w:hAnsi="Times New Roman" w:cs="Times New Roman"/>
                <w:sz w:val="24"/>
                <w:szCs w:val="24"/>
                <w:lang w:eastAsia="lv-LV"/>
              </w:rPr>
              <w:t>so</w:t>
            </w:r>
            <w:r w:rsidRPr="000C490C">
              <w:rPr>
                <w:rFonts w:ascii="Times New Roman" w:eastAsia="Times New Roman" w:hAnsi="Times New Roman" w:cs="Times New Roman"/>
                <w:sz w:val="24"/>
                <w:szCs w:val="24"/>
                <w:lang w:eastAsia="lv-LV"/>
              </w:rPr>
              <w:t>na netiek izm</w:t>
            </w:r>
            <w:r>
              <w:rPr>
                <w:rFonts w:ascii="Times New Roman" w:eastAsia="Times New Roman" w:hAnsi="Times New Roman" w:cs="Times New Roman"/>
                <w:sz w:val="24"/>
                <w:szCs w:val="24"/>
                <w:lang w:eastAsia="lv-LV"/>
              </w:rPr>
              <w:t>e</w:t>
            </w:r>
            <w:r w:rsidRPr="000C490C">
              <w:rPr>
                <w:rFonts w:ascii="Times New Roman" w:eastAsia="Times New Roman" w:hAnsi="Times New Roman" w:cs="Times New Roman"/>
                <w:sz w:val="24"/>
                <w:szCs w:val="24"/>
                <w:lang w:eastAsia="lv-LV"/>
              </w:rPr>
              <w:t>klēta, netiek apzināts infekcijas izplatības avots, kā a</w:t>
            </w:r>
            <w:r>
              <w:rPr>
                <w:rFonts w:ascii="Times New Roman" w:eastAsia="Times New Roman" w:hAnsi="Times New Roman" w:cs="Times New Roman"/>
                <w:sz w:val="24"/>
                <w:szCs w:val="24"/>
                <w:lang w:eastAsia="lv-LV"/>
              </w:rPr>
              <w:t>rī</w:t>
            </w:r>
            <w:r w:rsidRPr="000C490C">
              <w:rPr>
                <w:rFonts w:ascii="Times New Roman" w:eastAsia="Times New Roman" w:hAnsi="Times New Roman" w:cs="Times New Roman"/>
                <w:sz w:val="24"/>
                <w:szCs w:val="24"/>
                <w:lang w:eastAsia="lv-LV"/>
              </w:rPr>
              <w:t xml:space="preserve"> netiek </w:t>
            </w:r>
            <w:r w:rsidRPr="000C490C">
              <w:rPr>
                <w:rFonts w:ascii="Times New Roman" w:eastAsia="Times New Roman" w:hAnsi="Times New Roman" w:cs="Times New Roman"/>
                <w:sz w:val="24"/>
                <w:szCs w:val="24"/>
                <w:lang w:eastAsia="lv-LV"/>
              </w:rPr>
              <w:lastRenderedPageBreak/>
              <w:t>sav</w:t>
            </w:r>
            <w:r>
              <w:rPr>
                <w:rFonts w:ascii="Times New Roman" w:eastAsia="Times New Roman" w:hAnsi="Times New Roman" w:cs="Times New Roman"/>
                <w:sz w:val="24"/>
                <w:szCs w:val="24"/>
                <w:lang w:eastAsia="lv-LV"/>
              </w:rPr>
              <w:t>lai</w:t>
            </w:r>
            <w:r w:rsidRPr="000C490C">
              <w:rPr>
                <w:rFonts w:ascii="Times New Roman" w:eastAsia="Times New Roman" w:hAnsi="Times New Roman" w:cs="Times New Roman"/>
                <w:sz w:val="24"/>
                <w:szCs w:val="24"/>
                <w:lang w:eastAsia="lv-LV"/>
              </w:rPr>
              <w:t xml:space="preserve">cīgi ieviesti </w:t>
            </w:r>
            <w:proofErr w:type="spellStart"/>
            <w:r w:rsidRPr="000C490C">
              <w:rPr>
                <w:rFonts w:ascii="Times New Roman" w:eastAsia="Times New Roman" w:hAnsi="Times New Roman" w:cs="Times New Roman"/>
                <w:sz w:val="24"/>
                <w:szCs w:val="24"/>
                <w:lang w:eastAsia="lv-LV"/>
              </w:rPr>
              <w:t>pretepidēmijas</w:t>
            </w:r>
            <w:proofErr w:type="spellEnd"/>
            <w:r w:rsidRPr="000C490C">
              <w:rPr>
                <w:rFonts w:ascii="Times New Roman" w:eastAsia="Times New Roman" w:hAnsi="Times New Roman" w:cs="Times New Roman"/>
                <w:sz w:val="24"/>
                <w:szCs w:val="24"/>
                <w:lang w:eastAsia="lv-LV"/>
              </w:rPr>
              <w:t xml:space="preserve"> pasākumi. Lai novērstu šādas riska situācijas, tiek precizēts MK not</w:t>
            </w:r>
            <w:r>
              <w:rPr>
                <w:rFonts w:ascii="Times New Roman" w:eastAsia="Times New Roman" w:hAnsi="Times New Roman" w:cs="Times New Roman"/>
                <w:sz w:val="24"/>
                <w:szCs w:val="24"/>
                <w:lang w:eastAsia="lv-LV"/>
              </w:rPr>
              <w:t>ei</w:t>
            </w:r>
            <w:r w:rsidRPr="000C490C">
              <w:rPr>
                <w:rFonts w:ascii="Times New Roman" w:eastAsia="Times New Roman" w:hAnsi="Times New Roman" w:cs="Times New Roman"/>
                <w:sz w:val="24"/>
                <w:szCs w:val="24"/>
                <w:lang w:eastAsia="lv-LV"/>
              </w:rPr>
              <w:t>kumu N</w:t>
            </w:r>
            <w:r>
              <w:rPr>
                <w:rFonts w:ascii="Times New Roman" w:eastAsia="Times New Roman" w:hAnsi="Times New Roman" w:cs="Times New Roman"/>
                <w:sz w:val="24"/>
                <w:szCs w:val="24"/>
                <w:lang w:eastAsia="lv-LV"/>
              </w:rPr>
              <w:t>r.</w:t>
            </w:r>
            <w:r w:rsidRPr="000C490C">
              <w:rPr>
                <w:rFonts w:ascii="Times New Roman" w:eastAsia="Times New Roman" w:hAnsi="Times New Roman" w:cs="Times New Roman"/>
                <w:sz w:val="24"/>
                <w:szCs w:val="24"/>
                <w:lang w:eastAsia="lv-LV"/>
              </w:rPr>
              <w:t>360 punkts 61.</w:t>
            </w:r>
            <w:r w:rsidRPr="000C490C">
              <w:rPr>
                <w:rFonts w:ascii="Times New Roman" w:eastAsia="Times New Roman" w:hAnsi="Times New Roman" w:cs="Times New Roman"/>
                <w:sz w:val="24"/>
                <w:szCs w:val="24"/>
                <w:vertAlign w:val="superscript"/>
                <w:lang w:eastAsia="lv-LV"/>
              </w:rPr>
              <w:t>5 </w:t>
            </w:r>
            <w:r w:rsidRPr="000C490C">
              <w:rPr>
                <w:rFonts w:ascii="Times New Roman" w:eastAsia="Times New Roman" w:hAnsi="Times New Roman" w:cs="Times New Roman"/>
                <w:sz w:val="24"/>
                <w:szCs w:val="24"/>
                <w:lang w:eastAsia="lv-LV"/>
              </w:rPr>
              <w:t>2., viennozī</w:t>
            </w:r>
            <w:r>
              <w:rPr>
                <w:rFonts w:ascii="Times New Roman" w:eastAsia="Times New Roman" w:hAnsi="Times New Roman" w:cs="Times New Roman"/>
                <w:sz w:val="24"/>
                <w:szCs w:val="24"/>
                <w:lang w:eastAsia="lv-LV"/>
              </w:rPr>
              <w:t>mī</w:t>
            </w:r>
            <w:r w:rsidRPr="000C490C">
              <w:rPr>
                <w:rFonts w:ascii="Times New Roman" w:eastAsia="Times New Roman" w:hAnsi="Times New Roman" w:cs="Times New Roman"/>
                <w:sz w:val="24"/>
                <w:szCs w:val="24"/>
                <w:lang w:eastAsia="lv-LV"/>
              </w:rPr>
              <w:t>gi pasakot, ka laboratoriskā izmeklēšana Covid-19 infekcijas diagnostikai ir obligāta visiem pacientiem, kas saņem pakalpojumus medicīnas tūrisma ietvaros un ir ieradušies no valstīm</w:t>
            </w:r>
            <w:r>
              <w:rPr>
                <w:rFonts w:ascii="Times New Roman" w:eastAsia="Times New Roman" w:hAnsi="Times New Roman" w:cs="Times New Roman"/>
                <w:sz w:val="24"/>
                <w:szCs w:val="24"/>
                <w:lang w:eastAsia="lv-LV"/>
              </w:rPr>
              <w:t>,</w:t>
            </w:r>
            <w:r w:rsidRPr="000C490C">
              <w:rPr>
                <w:rFonts w:ascii="Times New Roman" w:eastAsia="Times New Roman" w:hAnsi="Times New Roman" w:cs="Times New Roman"/>
                <w:sz w:val="24"/>
                <w:szCs w:val="24"/>
                <w:lang w:eastAsia="lv-LV"/>
              </w:rPr>
              <w:t xml:space="preserve"> attiecībā pret kurām ir jāievēro īpašie piesardzības</w:t>
            </w:r>
            <w:r>
              <w:rPr>
                <w:rFonts w:ascii="Times New Roman" w:eastAsia="Times New Roman" w:hAnsi="Times New Roman" w:cs="Times New Roman"/>
                <w:sz w:val="24"/>
                <w:szCs w:val="24"/>
                <w:lang w:eastAsia="lv-LV"/>
              </w:rPr>
              <w:t xml:space="preserve"> </w:t>
            </w:r>
            <w:r w:rsidRPr="000C490C">
              <w:rPr>
                <w:rFonts w:ascii="Times New Roman" w:eastAsia="Times New Roman" w:hAnsi="Times New Roman" w:cs="Times New Roman"/>
                <w:sz w:val="24"/>
                <w:szCs w:val="24"/>
                <w:lang w:eastAsia="lv-LV"/>
              </w:rPr>
              <w:t>un drošības pasākumi.</w:t>
            </w:r>
          </w:p>
          <w:p w14:paraId="35146C94" w14:textId="77777777" w:rsidR="003A29E2" w:rsidRDefault="003A29E2" w:rsidP="00DD556F">
            <w:pPr>
              <w:spacing w:after="0" w:line="240" w:lineRule="auto"/>
              <w:jc w:val="both"/>
              <w:rPr>
                <w:rFonts w:ascii="Times New Roman" w:eastAsia="Times New Roman" w:hAnsi="Times New Roman" w:cs="Times New Roman"/>
                <w:sz w:val="24"/>
                <w:szCs w:val="24"/>
                <w:lang w:eastAsia="lv-LV"/>
              </w:rPr>
            </w:pPr>
          </w:p>
          <w:p w14:paraId="2AFCF187" w14:textId="7D97FF09" w:rsidR="00C40082" w:rsidRPr="00B35F66" w:rsidRDefault="00C40082" w:rsidP="00EC7B41">
            <w:pPr>
              <w:spacing w:after="0" w:line="240" w:lineRule="auto"/>
              <w:jc w:val="both"/>
              <w:rPr>
                <w:rFonts w:ascii="Times New Roman" w:hAnsi="Times New Roman" w:cs="Times New Roman"/>
                <w:bCs/>
                <w:sz w:val="24"/>
                <w:szCs w:val="24"/>
              </w:rPr>
            </w:pPr>
          </w:p>
        </w:tc>
      </w:tr>
      <w:tr w:rsidR="000E2322" w:rsidRPr="00AE4EFC"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015C8F92" w:rsidR="0007278B" w:rsidRPr="00AE4EFC" w:rsidRDefault="0007278B" w:rsidP="00AE4EFC">
            <w:pPr>
              <w:spacing w:after="0" w:line="240" w:lineRule="auto"/>
              <w:jc w:val="both"/>
              <w:rPr>
                <w:rFonts w:ascii="Times New Roman" w:eastAsia="Times New Roman" w:hAnsi="Times New Roman" w:cs="Times New Roman"/>
                <w:bCs/>
                <w:sz w:val="24"/>
                <w:szCs w:val="24"/>
              </w:rPr>
            </w:pPr>
          </w:p>
        </w:tc>
      </w:tr>
      <w:tr w:rsidR="000E2322" w:rsidRPr="00AE4EFC"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5771F00E" w14:textId="77777777" w:rsidR="0007278B" w:rsidRPr="00AE4EFC"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 Tiesību akta projekta ietekme uz sabiedrību, tautsaimniecības attīstību un administratīvo slogu</w:t>
            </w:r>
          </w:p>
        </w:tc>
      </w:tr>
      <w:tr w:rsidR="000E2322" w:rsidRPr="00AE4EFC"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 xml:space="preserve">Sabiedrības </w:t>
            </w:r>
            <w:proofErr w:type="spellStart"/>
            <w:r w:rsidRPr="00AE4EFC">
              <w:rPr>
                <w:rFonts w:ascii="Times New Roman" w:eastAsia="Times New Roman" w:hAnsi="Times New Roman" w:cs="Times New Roman"/>
                <w:bCs/>
                <w:sz w:val="24"/>
                <w:szCs w:val="24"/>
              </w:rPr>
              <w:t>mērķgrupas</w:t>
            </w:r>
            <w:proofErr w:type="spellEnd"/>
            <w:r w:rsidRPr="00AE4EFC">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26589BA" w14:textId="4B1FFF78" w:rsidR="0007278B" w:rsidRDefault="00DD7352" w:rsidP="00AE4EFC">
            <w:pPr>
              <w:spacing w:after="0" w:line="240" w:lineRule="auto"/>
              <w:jc w:val="both"/>
              <w:rPr>
                <w:iCs/>
                <w:noProof/>
                <w:color w:val="000000" w:themeColor="text1"/>
              </w:rPr>
            </w:pPr>
            <w:r w:rsidRPr="00DD7352">
              <w:rPr>
                <w:rFonts w:ascii="Times New Roman" w:eastAsia="Times New Roman" w:hAnsi="Times New Roman" w:cs="Times New Roman"/>
                <w:bCs/>
                <w:sz w:val="24"/>
                <w:szCs w:val="24"/>
              </w:rPr>
              <w:t xml:space="preserve">Projekta tiesiskais regulējums attiecas uz ārstniecības personām, </w:t>
            </w:r>
            <w:r w:rsidR="00675455" w:rsidRPr="00DD7352">
              <w:rPr>
                <w:rFonts w:ascii="Times New Roman" w:eastAsia="Times New Roman" w:hAnsi="Times New Roman" w:cs="Times New Roman"/>
                <w:bCs/>
                <w:sz w:val="24"/>
                <w:szCs w:val="24"/>
              </w:rPr>
              <w:t xml:space="preserve">kas strādā ciešā kontaktā </w:t>
            </w:r>
            <w:r w:rsidR="00675455">
              <w:rPr>
                <w:rFonts w:ascii="Times New Roman" w:eastAsia="Times New Roman" w:hAnsi="Times New Roman" w:cs="Times New Roman"/>
                <w:bCs/>
                <w:sz w:val="24"/>
                <w:szCs w:val="24"/>
              </w:rPr>
              <w:t xml:space="preserve">ar pacientiem, </w:t>
            </w:r>
            <w:r w:rsidRPr="00DD7352">
              <w:rPr>
                <w:rFonts w:ascii="Times New Roman" w:eastAsia="Times New Roman" w:hAnsi="Times New Roman" w:cs="Times New Roman"/>
                <w:bCs/>
                <w:sz w:val="24"/>
                <w:szCs w:val="24"/>
              </w:rPr>
              <w:t>kā arī uz visiem subjektiem (fiziskām un juridiskām personām), kuriem ir saistoša epidemioloģiskās drošības prasību ievērošana</w:t>
            </w:r>
            <w:r>
              <w:rPr>
                <w:rFonts w:ascii="Times New Roman" w:eastAsia="Times New Roman" w:hAnsi="Times New Roman" w:cs="Times New Roman"/>
                <w:bCs/>
                <w:sz w:val="24"/>
                <w:szCs w:val="24"/>
              </w:rPr>
              <w:t xml:space="preserve"> - Latvijas iedzīvotājiem, ieceļotājiem</w:t>
            </w:r>
            <w:r w:rsidRPr="00DD7352">
              <w:rPr>
                <w:rFonts w:ascii="Times New Roman" w:eastAsia="Times New Roman" w:hAnsi="Times New Roman" w:cs="Times New Roman"/>
                <w:bCs/>
                <w:sz w:val="24"/>
                <w:szCs w:val="24"/>
              </w:rPr>
              <w:t>.</w:t>
            </w:r>
            <w:r>
              <w:rPr>
                <w:iCs/>
                <w:noProof/>
                <w:color w:val="000000" w:themeColor="text1"/>
              </w:rPr>
              <w:t xml:space="preserve"> </w:t>
            </w:r>
          </w:p>
          <w:p w14:paraId="554E76BE" w14:textId="25987A88" w:rsidR="00137903" w:rsidRPr="00AE4EFC" w:rsidRDefault="00137903" w:rsidP="00AE4EFC">
            <w:pPr>
              <w:spacing w:after="0" w:line="240" w:lineRule="auto"/>
              <w:jc w:val="both"/>
              <w:rPr>
                <w:rFonts w:ascii="Times New Roman" w:hAnsi="Times New Roman" w:cs="Times New Roman"/>
                <w:bCs/>
                <w:sz w:val="24"/>
                <w:szCs w:val="24"/>
              </w:rPr>
            </w:pPr>
          </w:p>
        </w:tc>
      </w:tr>
      <w:tr w:rsidR="000E2322" w:rsidRPr="00AE4EFC"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7278B" w:rsidRPr="00AE4EFC"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686F008C"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E2322" w:rsidRPr="00AE4EFC"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III. Tiesību akta projekta ietekme uz valsts budžetu un pašvaldību budžetiem</w:t>
            </w:r>
          </w:p>
        </w:tc>
      </w:tr>
      <w:tr w:rsidR="000E2322" w:rsidRPr="00AE4EFC"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0E2322" w:rsidRPr="00AE4EFC"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317FDB"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17FDB">
                    <w:rPr>
                      <w:rFonts w:ascii="Times New Roman" w:eastAsia="Times New Roman" w:hAnsi="Times New Roman" w:cs="Times New Roman"/>
                      <w:b/>
                      <w:sz w:val="24"/>
                      <w:szCs w:val="24"/>
                      <w:lang w:eastAsia="lv-LV"/>
                    </w:rPr>
                    <w:t>IV. Tiesību akta projekta ietekme uz spēkā esošo tiesību normu sistēmu</w:t>
                  </w:r>
                </w:p>
              </w:tc>
            </w:tr>
            <w:tr w:rsidR="000E2322" w:rsidRPr="00AE4EFC"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AE4EFC"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rPr>
                    <w:t>Projekts šo jomu neskar.</w:t>
                  </w:r>
                </w:p>
              </w:tc>
            </w:tr>
          </w:tbl>
          <w:p w14:paraId="18FF694F" w14:textId="77777777" w:rsidR="0007278B" w:rsidRPr="00AE4EFC" w:rsidRDefault="0007278B" w:rsidP="00AE4EFC">
            <w:pPr>
              <w:spacing w:after="0" w:line="240" w:lineRule="auto"/>
              <w:rPr>
                <w:rFonts w:ascii="Times New Roman" w:hAnsi="Times New Roman" w:cs="Times New Roman"/>
                <w:bCs/>
                <w:sz w:val="24"/>
                <w:szCs w:val="24"/>
              </w:rPr>
            </w:pPr>
          </w:p>
        </w:tc>
      </w:tr>
      <w:tr w:rsidR="000E2322" w:rsidRPr="00AE4EFC"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 Tiesību akta projekta atbilstība Latvijas Republikas starptautiskajām saistībām</w:t>
            </w:r>
          </w:p>
        </w:tc>
      </w:tr>
      <w:tr w:rsidR="000E2322" w:rsidRPr="00AE4EFC"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AE4EFC" w:rsidRDefault="0007278B" w:rsidP="00AE4EFC">
            <w:pPr>
              <w:spacing w:after="0" w:line="240" w:lineRule="auto"/>
              <w:jc w:val="center"/>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Projekts šo jomu neskar.</w:t>
            </w:r>
          </w:p>
        </w:tc>
      </w:tr>
    </w:tbl>
    <w:p w14:paraId="0A68BDAE"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 Sabiedrības līdzdalība un komunikācijas aktivitātes</w:t>
            </w:r>
          </w:p>
        </w:tc>
      </w:tr>
      <w:tr w:rsidR="000E2322" w:rsidRPr="00AE4EFC"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AE4EFC" w:rsidRDefault="0007278B" w:rsidP="00AE4EFC">
            <w:pPr>
              <w:tabs>
                <w:tab w:val="center" w:pos="252"/>
              </w:tabs>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6F64193A" w:rsidR="00137903" w:rsidRPr="00AE4EFC" w:rsidRDefault="00137903" w:rsidP="00AE4EFC">
            <w:pPr>
              <w:spacing w:after="0" w:line="240" w:lineRule="auto"/>
              <w:jc w:val="both"/>
              <w:rPr>
                <w:rFonts w:ascii="Times New Roman" w:eastAsia="Times New Roman" w:hAnsi="Times New Roman" w:cs="Times New Roman"/>
                <w:bCs/>
                <w:sz w:val="24"/>
                <w:szCs w:val="24"/>
              </w:rPr>
            </w:pPr>
            <w:r w:rsidRPr="00137903">
              <w:rPr>
                <w:rFonts w:ascii="Times New Roman" w:eastAsia="Times New Roman" w:hAnsi="Times New Roman" w:cs="Times New Roman"/>
                <w:iCs/>
                <w:sz w:val="24"/>
                <w:szCs w:val="24"/>
                <w:lang w:eastAsia="lv-LV"/>
              </w:rPr>
              <w:t>Pēc noteikumu projekta izstrādes paredzēts informāciju par veiktajiem grozījumiem ievietot</w:t>
            </w:r>
            <w:r w:rsidR="00E1494D" w:rsidRPr="00E1494D">
              <w:rPr>
                <w:rFonts w:ascii="Times New Roman" w:eastAsia="Times New Roman" w:hAnsi="Times New Roman" w:cs="Times New Roman"/>
                <w:iCs/>
                <w:sz w:val="24"/>
                <w:szCs w:val="24"/>
                <w:lang w:eastAsia="lv-LV"/>
              </w:rPr>
              <w:t xml:space="preserve"> Veselības ministrijas</w:t>
            </w:r>
            <w:r w:rsidR="00E1494D">
              <w:rPr>
                <w:rFonts w:ascii="Times New Roman" w:eastAsia="Times New Roman" w:hAnsi="Times New Roman" w:cs="Times New Roman"/>
                <w:iCs/>
                <w:sz w:val="24"/>
                <w:szCs w:val="24"/>
                <w:lang w:eastAsia="lv-LV"/>
              </w:rPr>
              <w:t xml:space="preserve"> </w:t>
            </w:r>
            <w:r w:rsidRPr="00137903">
              <w:rPr>
                <w:rFonts w:ascii="Times New Roman" w:eastAsia="Times New Roman" w:hAnsi="Times New Roman" w:cs="Times New Roman"/>
                <w:iCs/>
                <w:sz w:val="24"/>
                <w:szCs w:val="24"/>
                <w:lang w:eastAsia="lv-LV"/>
              </w:rPr>
              <w:t xml:space="preserve">mājaslapā, kā arī paredzēts to </w:t>
            </w:r>
            <w:r w:rsidR="00E1494D">
              <w:rPr>
                <w:rFonts w:ascii="Times New Roman" w:eastAsia="Times New Roman" w:hAnsi="Times New Roman" w:cs="Times New Roman"/>
                <w:iCs/>
                <w:sz w:val="24"/>
                <w:szCs w:val="24"/>
                <w:lang w:eastAsia="lv-LV"/>
              </w:rPr>
              <w:t xml:space="preserve">elektroniski </w:t>
            </w:r>
            <w:r w:rsidRPr="00137903">
              <w:rPr>
                <w:rFonts w:ascii="Times New Roman" w:eastAsia="Times New Roman" w:hAnsi="Times New Roman" w:cs="Times New Roman"/>
                <w:iCs/>
                <w:sz w:val="24"/>
                <w:szCs w:val="24"/>
                <w:lang w:eastAsia="lv-LV"/>
              </w:rPr>
              <w:t>izplatīt iesaistītajām organizācijām un institūcijām.</w:t>
            </w:r>
          </w:p>
        </w:tc>
      </w:tr>
      <w:tr w:rsidR="000E2322" w:rsidRPr="00AE4EFC"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325DC178" w:rsidR="0007278B" w:rsidRPr="00317FDB" w:rsidRDefault="00317FDB" w:rsidP="00317FDB">
            <w:pPr>
              <w:pStyle w:val="NormalWeb"/>
              <w:shd w:val="clear" w:color="auto" w:fill="FFFFFF"/>
              <w:spacing w:line="256" w:lineRule="auto"/>
              <w:jc w:val="both"/>
              <w:rPr>
                <w:color w:val="000000"/>
                <w:shd w:val="clear" w:color="auto" w:fill="FFFFFF"/>
              </w:rPr>
            </w:pPr>
            <w:r>
              <w:rPr>
                <w:iCs/>
                <w:lang w:eastAsia="en-US"/>
              </w:rPr>
              <w:t>Tā kā Projekts tiek virzīts steidzamības kārtā, sabiedrības iesaiste Projekta izstrādē netika organizēta.</w:t>
            </w:r>
          </w:p>
        </w:tc>
      </w:tr>
      <w:tr w:rsidR="000E2322" w:rsidRPr="00AE4EFC"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7278B" w:rsidRPr="00AE4EFC"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1BF5CBAF"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E2322" w:rsidRPr="00AE4EFC"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VII. Tiesību akta projekta izpildes nodrošināšana un tās ietekme uz institūcijām</w:t>
            </w:r>
          </w:p>
        </w:tc>
      </w:tr>
      <w:tr w:rsidR="000E2322" w:rsidRPr="00AE4EFC"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AE4EFC"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5FDBCF6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proofErr w:type="spellStart"/>
      <w:r w:rsidR="006803FE" w:rsidRPr="00426EE3">
        <w:rPr>
          <w:bCs/>
          <w:sz w:val="28"/>
          <w:szCs w:val="28"/>
        </w:rPr>
        <w:t>Mūrmane-Umbraško</w:t>
      </w:r>
      <w:proofErr w:type="spellEnd"/>
    </w:p>
    <w:p w14:paraId="0DE35037" w14:textId="77777777" w:rsidR="00317FDB" w:rsidRDefault="00317FDB" w:rsidP="00426EE3">
      <w:pPr>
        <w:spacing w:after="0" w:line="240" w:lineRule="auto"/>
        <w:rPr>
          <w:rFonts w:ascii="Times New Roman" w:hAnsi="Times New Roman" w:cs="Times New Roman"/>
          <w:bCs/>
          <w:sz w:val="28"/>
          <w:szCs w:val="28"/>
        </w:rPr>
      </w:pPr>
    </w:p>
    <w:p w14:paraId="2E4E938C" w14:textId="65DF616D" w:rsidR="00333F6A" w:rsidRDefault="00333F6A" w:rsidP="00426EE3">
      <w:pPr>
        <w:spacing w:after="0" w:line="240" w:lineRule="auto"/>
        <w:rPr>
          <w:rFonts w:ascii="Times New Roman" w:hAnsi="Times New Roman" w:cs="Times New Roman"/>
          <w:bCs/>
          <w:sz w:val="28"/>
          <w:szCs w:val="28"/>
        </w:rPr>
      </w:pPr>
    </w:p>
    <w:p w14:paraId="45A9805E" w14:textId="12AE73F6" w:rsidR="002A5E19" w:rsidRDefault="002A5E19" w:rsidP="00426EE3">
      <w:pPr>
        <w:spacing w:after="0" w:line="240" w:lineRule="auto"/>
        <w:rPr>
          <w:rFonts w:ascii="Times New Roman" w:hAnsi="Times New Roman" w:cs="Times New Roman"/>
          <w:bCs/>
          <w:sz w:val="28"/>
          <w:szCs w:val="28"/>
        </w:rPr>
      </w:pPr>
    </w:p>
    <w:p w14:paraId="49A367BA" w14:textId="1CCF2FBA" w:rsidR="002A5E19" w:rsidRDefault="002A5E19" w:rsidP="00426EE3">
      <w:pPr>
        <w:spacing w:after="0" w:line="240" w:lineRule="auto"/>
        <w:rPr>
          <w:rFonts w:ascii="Times New Roman" w:hAnsi="Times New Roman" w:cs="Times New Roman"/>
          <w:bCs/>
          <w:sz w:val="28"/>
          <w:szCs w:val="28"/>
        </w:rPr>
      </w:pPr>
    </w:p>
    <w:p w14:paraId="5366AE4A" w14:textId="25391DCF" w:rsidR="002A5E19" w:rsidRDefault="002A5E19" w:rsidP="00426EE3">
      <w:pPr>
        <w:spacing w:after="0" w:line="240" w:lineRule="auto"/>
        <w:rPr>
          <w:rFonts w:ascii="Times New Roman" w:hAnsi="Times New Roman" w:cs="Times New Roman"/>
          <w:bCs/>
          <w:sz w:val="28"/>
          <w:szCs w:val="28"/>
        </w:rPr>
      </w:pPr>
    </w:p>
    <w:p w14:paraId="1B394845" w14:textId="7F965023" w:rsidR="002A5E19" w:rsidRDefault="002A5E19" w:rsidP="00426EE3">
      <w:pPr>
        <w:spacing w:after="0" w:line="240" w:lineRule="auto"/>
        <w:rPr>
          <w:rFonts w:ascii="Times New Roman" w:hAnsi="Times New Roman" w:cs="Times New Roman"/>
          <w:bCs/>
          <w:sz w:val="28"/>
          <w:szCs w:val="28"/>
        </w:rPr>
      </w:pPr>
    </w:p>
    <w:p w14:paraId="448D3D16" w14:textId="796D3DE5" w:rsidR="002A5E19" w:rsidRDefault="002A5E19" w:rsidP="00426EE3">
      <w:pPr>
        <w:spacing w:after="0" w:line="240" w:lineRule="auto"/>
        <w:rPr>
          <w:rFonts w:ascii="Times New Roman" w:hAnsi="Times New Roman" w:cs="Times New Roman"/>
          <w:bCs/>
          <w:sz w:val="28"/>
          <w:szCs w:val="28"/>
        </w:rPr>
      </w:pPr>
    </w:p>
    <w:p w14:paraId="6EEC7047" w14:textId="7F9C37D2" w:rsidR="002A5E19" w:rsidRDefault="002A5E19" w:rsidP="00426EE3">
      <w:pPr>
        <w:spacing w:after="0" w:line="240" w:lineRule="auto"/>
        <w:rPr>
          <w:rFonts w:ascii="Times New Roman" w:hAnsi="Times New Roman" w:cs="Times New Roman"/>
          <w:bCs/>
          <w:sz w:val="28"/>
          <w:szCs w:val="28"/>
        </w:rPr>
      </w:pPr>
    </w:p>
    <w:p w14:paraId="27166003" w14:textId="206E1C26" w:rsidR="002A5E19" w:rsidRDefault="002A5E19" w:rsidP="00426EE3">
      <w:pPr>
        <w:spacing w:after="0" w:line="240" w:lineRule="auto"/>
        <w:rPr>
          <w:rFonts w:ascii="Times New Roman" w:hAnsi="Times New Roman" w:cs="Times New Roman"/>
          <w:bCs/>
          <w:sz w:val="28"/>
          <w:szCs w:val="28"/>
        </w:rPr>
      </w:pPr>
    </w:p>
    <w:p w14:paraId="3B3A951A" w14:textId="5176E23B" w:rsidR="002A5E19" w:rsidRDefault="002A5E19" w:rsidP="00426EE3">
      <w:pPr>
        <w:spacing w:after="0" w:line="240" w:lineRule="auto"/>
        <w:rPr>
          <w:rFonts w:ascii="Times New Roman" w:hAnsi="Times New Roman" w:cs="Times New Roman"/>
          <w:bCs/>
          <w:sz w:val="28"/>
          <w:szCs w:val="28"/>
        </w:rPr>
      </w:pPr>
    </w:p>
    <w:p w14:paraId="58D1DED4" w14:textId="065E4C5A" w:rsidR="002A5E19" w:rsidRDefault="002A5E19" w:rsidP="00426EE3">
      <w:pPr>
        <w:spacing w:after="0" w:line="240" w:lineRule="auto"/>
        <w:rPr>
          <w:rFonts w:ascii="Times New Roman" w:hAnsi="Times New Roman" w:cs="Times New Roman"/>
          <w:bCs/>
          <w:sz w:val="28"/>
          <w:szCs w:val="28"/>
        </w:rPr>
      </w:pPr>
    </w:p>
    <w:p w14:paraId="6AA3CA4C" w14:textId="2894A8E4" w:rsidR="002A5E19" w:rsidRDefault="002A5E19" w:rsidP="00426EE3">
      <w:pPr>
        <w:spacing w:after="0" w:line="240" w:lineRule="auto"/>
        <w:rPr>
          <w:rFonts w:ascii="Times New Roman" w:hAnsi="Times New Roman" w:cs="Times New Roman"/>
          <w:bCs/>
          <w:sz w:val="28"/>
          <w:szCs w:val="28"/>
        </w:rPr>
      </w:pPr>
    </w:p>
    <w:p w14:paraId="6A200027" w14:textId="68B2C363" w:rsidR="002A5E19" w:rsidRDefault="002A5E19" w:rsidP="00426EE3">
      <w:pPr>
        <w:spacing w:after="0" w:line="240" w:lineRule="auto"/>
        <w:rPr>
          <w:rFonts w:ascii="Times New Roman" w:hAnsi="Times New Roman" w:cs="Times New Roman"/>
          <w:bCs/>
          <w:sz w:val="28"/>
          <w:szCs w:val="28"/>
        </w:rPr>
      </w:pPr>
    </w:p>
    <w:p w14:paraId="2CFEAA65" w14:textId="40DBC114" w:rsidR="002A5E19" w:rsidRDefault="002A5E19" w:rsidP="00426EE3">
      <w:pPr>
        <w:spacing w:after="0" w:line="240" w:lineRule="auto"/>
        <w:rPr>
          <w:rFonts w:ascii="Times New Roman" w:hAnsi="Times New Roman" w:cs="Times New Roman"/>
          <w:bCs/>
          <w:sz w:val="28"/>
          <w:szCs w:val="28"/>
        </w:rPr>
      </w:pPr>
    </w:p>
    <w:p w14:paraId="41DC1795" w14:textId="77777777" w:rsidR="002A5E19" w:rsidRDefault="002A5E19" w:rsidP="00426EE3">
      <w:pPr>
        <w:spacing w:after="0" w:line="240" w:lineRule="auto"/>
        <w:rPr>
          <w:rFonts w:ascii="Times New Roman" w:hAnsi="Times New Roman" w:cs="Times New Roman"/>
          <w:bCs/>
          <w:sz w:val="28"/>
          <w:szCs w:val="28"/>
        </w:rPr>
      </w:pPr>
    </w:p>
    <w:p w14:paraId="35720B22" w14:textId="77777777" w:rsidR="00F26541" w:rsidRDefault="00F26541" w:rsidP="00426EE3">
      <w:pPr>
        <w:spacing w:after="0" w:line="240" w:lineRule="auto"/>
        <w:rPr>
          <w:rFonts w:ascii="Times New Roman" w:hAnsi="Times New Roman" w:cs="Times New Roman"/>
          <w:sz w:val="24"/>
          <w:szCs w:val="28"/>
        </w:rPr>
      </w:pPr>
    </w:p>
    <w:p w14:paraId="77DB5A38" w14:textId="77777777" w:rsidR="00F26541" w:rsidRDefault="00F26541" w:rsidP="00426EE3">
      <w:pPr>
        <w:spacing w:after="0" w:line="240" w:lineRule="auto"/>
        <w:rPr>
          <w:rFonts w:ascii="Times New Roman" w:hAnsi="Times New Roman" w:cs="Times New Roman"/>
          <w:sz w:val="24"/>
          <w:szCs w:val="28"/>
        </w:rPr>
      </w:pPr>
    </w:p>
    <w:p w14:paraId="068F7A4C" w14:textId="7321EF04" w:rsidR="00333F6A" w:rsidRDefault="003A29E2"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Segliņa</w:t>
      </w:r>
      <w:r w:rsidR="00DD7352">
        <w:rPr>
          <w:rFonts w:ascii="Times New Roman" w:hAnsi="Times New Roman" w:cs="Times New Roman"/>
          <w:sz w:val="24"/>
          <w:szCs w:val="28"/>
        </w:rPr>
        <w:t xml:space="preserve"> 678761</w:t>
      </w:r>
      <w:r>
        <w:rPr>
          <w:rFonts w:ascii="Times New Roman" w:hAnsi="Times New Roman" w:cs="Times New Roman"/>
          <w:sz w:val="24"/>
          <w:szCs w:val="28"/>
        </w:rPr>
        <w:t>02</w:t>
      </w:r>
    </w:p>
    <w:p w14:paraId="24C6062C" w14:textId="21ADAC55" w:rsidR="00DD7352" w:rsidRPr="00DD7352" w:rsidRDefault="003A29E2"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DD7352">
        <w:rPr>
          <w:rFonts w:ascii="Times New Roman" w:hAnsi="Times New Roman" w:cs="Times New Roman"/>
          <w:sz w:val="24"/>
          <w:szCs w:val="28"/>
        </w:rPr>
        <w:t>@vm.gov.lv</w:t>
      </w:r>
    </w:p>
    <w:p w14:paraId="22A243C2" w14:textId="460E2904" w:rsidR="00333F6A" w:rsidRDefault="00333F6A" w:rsidP="00426EE3">
      <w:pPr>
        <w:spacing w:after="0" w:line="240" w:lineRule="auto"/>
        <w:rPr>
          <w:rFonts w:ascii="Times New Roman" w:hAnsi="Times New Roman" w:cs="Times New Roman"/>
          <w:bCs/>
          <w:sz w:val="28"/>
          <w:szCs w:val="28"/>
        </w:rPr>
      </w:pPr>
    </w:p>
    <w:sectPr w:rsidR="00333F6A"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E091" w14:textId="77777777" w:rsidR="00EC4FFC" w:rsidRDefault="00EC4FFC" w:rsidP="0007278B">
      <w:pPr>
        <w:spacing w:after="0" w:line="240" w:lineRule="auto"/>
      </w:pPr>
      <w:r>
        <w:separator/>
      </w:r>
    </w:p>
  </w:endnote>
  <w:endnote w:type="continuationSeparator" w:id="0">
    <w:p w14:paraId="4C6D0DEB" w14:textId="77777777" w:rsidR="00EC4FFC" w:rsidRDefault="00EC4FFC"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4830A8A0" w:rsidR="00E81FE9" w:rsidRPr="00F046BC" w:rsidRDefault="00F046BC" w:rsidP="00F046BC">
    <w:pPr>
      <w:pStyle w:val="Footer"/>
    </w:pPr>
    <w:r>
      <w:rPr>
        <w:rFonts w:ascii="Times New Roman" w:eastAsia="Times New Roman" w:hAnsi="Times New Roman" w:cs="Times New Roman"/>
        <w:sz w:val="20"/>
        <w:szCs w:val="20"/>
        <w:lang w:eastAsia="lv-LV"/>
      </w:rPr>
      <w:t>VManot_</w:t>
    </w:r>
    <w:r w:rsidR="00F26541">
      <w:rPr>
        <w:rFonts w:ascii="Times New Roman" w:eastAsia="Times New Roman" w:hAnsi="Times New Roman" w:cs="Times New Roman"/>
        <w:sz w:val="20"/>
        <w:szCs w:val="20"/>
        <w:lang w:eastAsia="lv-LV"/>
      </w:rPr>
      <w:t>28</w:t>
    </w:r>
    <w:r>
      <w:rPr>
        <w:rFonts w:ascii="Times New Roman" w:eastAsia="Times New Roman" w:hAnsi="Times New Roman" w:cs="Times New Roman"/>
        <w:sz w:val="20"/>
        <w:szCs w:val="20"/>
        <w:lang w:eastAsia="lv-LV"/>
      </w:rPr>
      <w:t>0920_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315AC37B"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F26541">
      <w:rPr>
        <w:rFonts w:ascii="Times New Roman" w:eastAsia="Times New Roman" w:hAnsi="Times New Roman" w:cs="Times New Roman"/>
        <w:sz w:val="20"/>
        <w:szCs w:val="20"/>
        <w:lang w:eastAsia="lv-LV"/>
      </w:rPr>
      <w:t>28</w:t>
    </w:r>
    <w:r w:rsidR="00535888">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0B59" w14:textId="77777777" w:rsidR="00EC4FFC" w:rsidRDefault="00EC4FFC" w:rsidP="0007278B">
      <w:pPr>
        <w:spacing w:after="0" w:line="240" w:lineRule="auto"/>
      </w:pPr>
      <w:r>
        <w:separator/>
      </w:r>
    </w:p>
  </w:footnote>
  <w:footnote w:type="continuationSeparator" w:id="0">
    <w:p w14:paraId="3A4AC10E" w14:textId="77777777" w:rsidR="00EC4FFC" w:rsidRDefault="00EC4FFC"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B5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3"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5E8A"/>
    <w:rsid w:val="00016372"/>
    <w:rsid w:val="00057EB1"/>
    <w:rsid w:val="00066E5F"/>
    <w:rsid w:val="0007278B"/>
    <w:rsid w:val="00075D37"/>
    <w:rsid w:val="00095861"/>
    <w:rsid w:val="000976F2"/>
    <w:rsid w:val="000A1151"/>
    <w:rsid w:val="000C490C"/>
    <w:rsid w:val="000C7D0F"/>
    <w:rsid w:val="000D2248"/>
    <w:rsid w:val="000E0284"/>
    <w:rsid w:val="000E2322"/>
    <w:rsid w:val="00111363"/>
    <w:rsid w:val="00116C28"/>
    <w:rsid w:val="00122038"/>
    <w:rsid w:val="001336B4"/>
    <w:rsid w:val="00137903"/>
    <w:rsid w:val="00140A51"/>
    <w:rsid w:val="001571CA"/>
    <w:rsid w:val="00160626"/>
    <w:rsid w:val="001A5304"/>
    <w:rsid w:val="001B05E3"/>
    <w:rsid w:val="001B66B2"/>
    <w:rsid w:val="001C088F"/>
    <w:rsid w:val="001C6B51"/>
    <w:rsid w:val="001D713B"/>
    <w:rsid w:val="001E1D31"/>
    <w:rsid w:val="00276A81"/>
    <w:rsid w:val="00280A6B"/>
    <w:rsid w:val="00297A0B"/>
    <w:rsid w:val="002A5E19"/>
    <w:rsid w:val="002E027E"/>
    <w:rsid w:val="002E02AA"/>
    <w:rsid w:val="002F181A"/>
    <w:rsid w:val="003117FB"/>
    <w:rsid w:val="00316074"/>
    <w:rsid w:val="00317FDB"/>
    <w:rsid w:val="00333F6A"/>
    <w:rsid w:val="00337697"/>
    <w:rsid w:val="00342DB9"/>
    <w:rsid w:val="0034366D"/>
    <w:rsid w:val="00351B51"/>
    <w:rsid w:val="003A29E2"/>
    <w:rsid w:val="003A42C4"/>
    <w:rsid w:val="003B4887"/>
    <w:rsid w:val="003D15E2"/>
    <w:rsid w:val="0041142C"/>
    <w:rsid w:val="00412439"/>
    <w:rsid w:val="004231CC"/>
    <w:rsid w:val="00425035"/>
    <w:rsid w:val="00425B3A"/>
    <w:rsid w:val="00426EE3"/>
    <w:rsid w:val="00473581"/>
    <w:rsid w:val="00504320"/>
    <w:rsid w:val="00535888"/>
    <w:rsid w:val="0059150F"/>
    <w:rsid w:val="005C3B9D"/>
    <w:rsid w:val="005E7C04"/>
    <w:rsid w:val="00603BD7"/>
    <w:rsid w:val="0060585D"/>
    <w:rsid w:val="0062651F"/>
    <w:rsid w:val="00626C1E"/>
    <w:rsid w:val="0067096C"/>
    <w:rsid w:val="00675455"/>
    <w:rsid w:val="006803FE"/>
    <w:rsid w:val="00681D29"/>
    <w:rsid w:val="00685C9E"/>
    <w:rsid w:val="00696E1B"/>
    <w:rsid w:val="006A3466"/>
    <w:rsid w:val="006A3F81"/>
    <w:rsid w:val="006B681F"/>
    <w:rsid w:val="006C5703"/>
    <w:rsid w:val="006D22E5"/>
    <w:rsid w:val="007223FE"/>
    <w:rsid w:val="00724197"/>
    <w:rsid w:val="00742B05"/>
    <w:rsid w:val="00746CE6"/>
    <w:rsid w:val="00805BE3"/>
    <w:rsid w:val="00863944"/>
    <w:rsid w:val="008723FA"/>
    <w:rsid w:val="008A49BF"/>
    <w:rsid w:val="008B1BB5"/>
    <w:rsid w:val="008B3101"/>
    <w:rsid w:val="008C242E"/>
    <w:rsid w:val="008C46AB"/>
    <w:rsid w:val="008C5F53"/>
    <w:rsid w:val="008C7FF7"/>
    <w:rsid w:val="00914064"/>
    <w:rsid w:val="00950838"/>
    <w:rsid w:val="009763A8"/>
    <w:rsid w:val="009A3982"/>
    <w:rsid w:val="009A5645"/>
    <w:rsid w:val="009B3BE8"/>
    <w:rsid w:val="00A03EFD"/>
    <w:rsid w:val="00A63523"/>
    <w:rsid w:val="00A751EC"/>
    <w:rsid w:val="00AA0090"/>
    <w:rsid w:val="00AA6D8E"/>
    <w:rsid w:val="00AB0F8D"/>
    <w:rsid w:val="00AD7072"/>
    <w:rsid w:val="00AE4EFC"/>
    <w:rsid w:val="00B24624"/>
    <w:rsid w:val="00B3576F"/>
    <w:rsid w:val="00B35F66"/>
    <w:rsid w:val="00B53339"/>
    <w:rsid w:val="00B7759C"/>
    <w:rsid w:val="00B80753"/>
    <w:rsid w:val="00BB103E"/>
    <w:rsid w:val="00BB2713"/>
    <w:rsid w:val="00C40082"/>
    <w:rsid w:val="00C704F2"/>
    <w:rsid w:val="00C74659"/>
    <w:rsid w:val="00CB1936"/>
    <w:rsid w:val="00CC0EA9"/>
    <w:rsid w:val="00CD26BC"/>
    <w:rsid w:val="00CE4139"/>
    <w:rsid w:val="00D322A9"/>
    <w:rsid w:val="00D43B94"/>
    <w:rsid w:val="00D77367"/>
    <w:rsid w:val="00D974CA"/>
    <w:rsid w:val="00DD556F"/>
    <w:rsid w:val="00DD7352"/>
    <w:rsid w:val="00DE1419"/>
    <w:rsid w:val="00DF75A0"/>
    <w:rsid w:val="00DF760B"/>
    <w:rsid w:val="00E06788"/>
    <w:rsid w:val="00E1494D"/>
    <w:rsid w:val="00E4195C"/>
    <w:rsid w:val="00E67090"/>
    <w:rsid w:val="00E72A4E"/>
    <w:rsid w:val="00E804E9"/>
    <w:rsid w:val="00E93BD2"/>
    <w:rsid w:val="00EC33C6"/>
    <w:rsid w:val="00EC4FFC"/>
    <w:rsid w:val="00EC7B41"/>
    <w:rsid w:val="00EF5D0E"/>
    <w:rsid w:val="00EF6116"/>
    <w:rsid w:val="00F046BC"/>
    <w:rsid w:val="00F0629B"/>
    <w:rsid w:val="00F200EA"/>
    <w:rsid w:val="00F26541"/>
    <w:rsid w:val="00F45121"/>
    <w:rsid w:val="00F67E68"/>
    <w:rsid w:val="00F80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8233</Words>
  <Characters>4693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Santa Līviņa</cp:lastModifiedBy>
  <cp:revision>6</cp:revision>
  <cp:lastPrinted>2020-09-10T14:00:00Z</cp:lastPrinted>
  <dcterms:created xsi:type="dcterms:W3CDTF">2020-09-28T07:03:00Z</dcterms:created>
  <dcterms:modified xsi:type="dcterms:W3CDTF">2020-09-29T05:52:00Z</dcterms:modified>
</cp:coreProperties>
</file>