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8CB8" w14:textId="77777777" w:rsidR="0035499E" w:rsidRPr="009A5A38" w:rsidRDefault="008F02B5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2D70DF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Ministru kabineta</w:t>
      </w:r>
    </w:p>
    <w:p w14:paraId="3A068CB9" w14:textId="77777777" w:rsidR="0035499E" w:rsidRPr="009A5A38" w:rsidRDefault="002D70DF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1D78C7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gada 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                    </w:t>
      </w:r>
    </w:p>
    <w:p w14:paraId="3A068CBA" w14:textId="77777777" w:rsidR="002D70DF" w:rsidRPr="009A5A38" w:rsidRDefault="002D70DF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rīkojum</w:t>
      </w:r>
      <w:r w:rsidR="008F02B5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Nr. 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       </w:t>
      </w:r>
      <w:r w:rsidR="008F02B5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3A068CBB" w14:textId="77777777" w:rsidR="00A114EF" w:rsidRPr="00F31866" w:rsidRDefault="00A114EF" w:rsidP="00A114EF">
      <w:pPr>
        <w:contextualSpacing/>
        <w:jc w:val="right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p w14:paraId="3A068CBC" w14:textId="77777777" w:rsidR="00F31866" w:rsidRPr="00F31866" w:rsidRDefault="00F31866" w:rsidP="00A114EF">
      <w:pPr>
        <w:contextualSpacing/>
        <w:jc w:val="right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  <w:r w:rsidRPr="00F31866">
        <w:rPr>
          <w:rFonts w:eastAsia="Times New Roman" w:cs="Times New Roman"/>
          <w:color w:val="000000" w:themeColor="text1"/>
          <w:szCs w:val="24"/>
          <w:lang w:eastAsia="lv-LV"/>
        </w:rPr>
        <w:t>PROJEKTS</w:t>
      </w:r>
    </w:p>
    <w:p w14:paraId="3A068CBD" w14:textId="77777777" w:rsidR="00F31866" w:rsidRPr="00AB2680" w:rsidRDefault="00F31866" w:rsidP="00A114EF">
      <w:pPr>
        <w:contextualSpacing/>
        <w:jc w:val="right"/>
        <w:outlineLvl w:val="3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</w:p>
    <w:p w14:paraId="3A068CBE" w14:textId="77777777" w:rsidR="002D70DF" w:rsidRPr="00AB2680" w:rsidRDefault="002D70DF" w:rsidP="00A114E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Hlk27990576"/>
      <w:r w:rsidRPr="00AB2680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Rīcības plāns </w:t>
      </w:r>
      <w:bookmarkEnd w:id="0"/>
      <w:r w:rsidR="00A9774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pasākumiem </w:t>
      </w:r>
      <w:r w:rsidR="00AB2680" w:rsidRPr="00AB2680">
        <w:rPr>
          <w:b/>
          <w:bCs/>
          <w:sz w:val="28"/>
          <w:szCs w:val="28"/>
        </w:rPr>
        <w:t xml:space="preserve">dzīvojamā fonda </w:t>
      </w:r>
      <w:r w:rsidR="00277E8A">
        <w:rPr>
          <w:b/>
          <w:bCs/>
          <w:sz w:val="28"/>
          <w:szCs w:val="28"/>
        </w:rPr>
        <w:t xml:space="preserve">tehniskā stāvokļa pilnveidošanai </w:t>
      </w:r>
      <w:r w:rsidR="00AB2680" w:rsidRPr="00AB2680">
        <w:rPr>
          <w:b/>
          <w:bCs/>
          <w:sz w:val="28"/>
          <w:szCs w:val="28"/>
        </w:rPr>
        <w:t>ekspluatācijas laikā</w:t>
      </w:r>
    </w:p>
    <w:p w14:paraId="3A068CBF" w14:textId="77777777" w:rsidR="008A7558" w:rsidRDefault="008A7558" w:rsidP="008A755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Lietotie saīsinājumi</w:t>
      </w:r>
    </w:p>
    <w:p w14:paraId="3A068CC0" w14:textId="77777777" w:rsidR="008A7558" w:rsidRPr="00CC7AF9" w:rsidRDefault="008A7558" w:rsidP="008A7558">
      <w:pPr>
        <w:ind w:firstLine="0"/>
        <w:rPr>
          <w:rFonts w:cs="Times New Roman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6"/>
      </w:tblGrid>
      <w:tr w:rsidR="008A7558" w:rsidRPr="00B11C8E" w14:paraId="3A068CC3" w14:textId="77777777" w:rsidTr="003B5B28">
        <w:tc>
          <w:tcPr>
            <w:tcW w:w="1271" w:type="dxa"/>
          </w:tcPr>
          <w:p w14:paraId="3A068CC1" w14:textId="77777777" w:rsidR="008A7558" w:rsidRPr="00B11C8E" w:rsidRDefault="00451496" w:rsidP="0047656B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ALTUM</w:t>
            </w:r>
          </w:p>
        </w:tc>
        <w:tc>
          <w:tcPr>
            <w:tcW w:w="5386" w:type="dxa"/>
          </w:tcPr>
          <w:p w14:paraId="3A068CC2" w14:textId="77777777" w:rsidR="008A7558" w:rsidRPr="00B11C8E" w:rsidRDefault="00B11C8E" w:rsidP="00476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 xml:space="preserve">AS “Attīstības finanšu institūcija </w:t>
            </w:r>
            <w:proofErr w:type="spellStart"/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>Altum</w:t>
            </w:r>
            <w:proofErr w:type="spellEnd"/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451496" w:rsidRPr="00B11C8E" w14:paraId="3A068CC6" w14:textId="77777777" w:rsidTr="003B5B28">
        <w:tc>
          <w:tcPr>
            <w:tcW w:w="1271" w:type="dxa"/>
          </w:tcPr>
          <w:p w14:paraId="3A068CC4" w14:textId="77777777" w:rsidR="00451496" w:rsidRPr="00B11C8E" w:rsidRDefault="00451496" w:rsidP="00451496">
            <w:pPr>
              <w:ind w:firstLine="22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BVKB</w:t>
            </w:r>
          </w:p>
        </w:tc>
        <w:tc>
          <w:tcPr>
            <w:tcW w:w="5386" w:type="dxa"/>
          </w:tcPr>
          <w:p w14:paraId="3A068CC5" w14:textId="77777777" w:rsidR="00451496" w:rsidRPr="00B11C8E" w:rsidRDefault="00451496" w:rsidP="00451496">
            <w:pPr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Būvniecības valsts kontroles birojs</w:t>
            </w:r>
          </w:p>
        </w:tc>
      </w:tr>
      <w:tr w:rsidR="00451496" w:rsidRPr="00B11C8E" w14:paraId="3A068CC9" w14:textId="77777777" w:rsidTr="003B5B28">
        <w:tc>
          <w:tcPr>
            <w:tcW w:w="1271" w:type="dxa"/>
          </w:tcPr>
          <w:p w14:paraId="3A068CC7" w14:textId="77777777" w:rsidR="00451496" w:rsidRPr="00B11C8E" w:rsidRDefault="00451496" w:rsidP="00451496">
            <w:pPr>
              <w:ind w:firstLine="22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</w:t>
            </w:r>
          </w:p>
        </w:tc>
        <w:tc>
          <w:tcPr>
            <w:tcW w:w="5386" w:type="dxa"/>
          </w:tcPr>
          <w:p w14:paraId="3A068CC8" w14:textId="77777777" w:rsidR="00451496" w:rsidRPr="00B11C8E" w:rsidRDefault="00451496" w:rsidP="00451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</w:tr>
      <w:tr w:rsidR="00451496" w:rsidRPr="00B11C8E" w14:paraId="3A068CCC" w14:textId="77777777" w:rsidTr="003B5B28">
        <w:tc>
          <w:tcPr>
            <w:tcW w:w="1271" w:type="dxa"/>
          </w:tcPr>
          <w:p w14:paraId="3A068CCA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FM</w:t>
            </w:r>
          </w:p>
        </w:tc>
        <w:tc>
          <w:tcPr>
            <w:tcW w:w="5386" w:type="dxa"/>
          </w:tcPr>
          <w:p w14:paraId="3A068CCB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Finanšu ministrija</w:t>
            </w:r>
          </w:p>
        </w:tc>
      </w:tr>
      <w:tr w:rsidR="00451496" w:rsidRPr="00B11C8E" w14:paraId="3A068CCF" w14:textId="77777777" w:rsidTr="003B5B28">
        <w:tc>
          <w:tcPr>
            <w:tcW w:w="1271" w:type="dxa"/>
          </w:tcPr>
          <w:p w14:paraId="3A068CCD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LPS</w:t>
            </w:r>
          </w:p>
        </w:tc>
        <w:tc>
          <w:tcPr>
            <w:tcW w:w="5386" w:type="dxa"/>
          </w:tcPr>
          <w:p w14:paraId="3A068CCE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Latvijas Pašvaldību savienība</w:t>
            </w:r>
          </w:p>
        </w:tc>
      </w:tr>
      <w:tr w:rsidR="00451496" w:rsidRPr="00B11C8E" w14:paraId="3A068CD2" w14:textId="77777777" w:rsidTr="003B5B28">
        <w:tc>
          <w:tcPr>
            <w:tcW w:w="1271" w:type="dxa"/>
          </w:tcPr>
          <w:p w14:paraId="3A068CD0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TM</w:t>
            </w:r>
          </w:p>
        </w:tc>
        <w:tc>
          <w:tcPr>
            <w:tcW w:w="5386" w:type="dxa"/>
          </w:tcPr>
          <w:p w14:paraId="3A068CD1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Tieslietu ministrija</w:t>
            </w:r>
          </w:p>
        </w:tc>
      </w:tr>
      <w:tr w:rsidR="00B11C8E" w:rsidRPr="00B11C8E" w14:paraId="3A068CD5" w14:textId="77777777" w:rsidTr="003B5B28">
        <w:tc>
          <w:tcPr>
            <w:tcW w:w="1271" w:type="dxa"/>
          </w:tcPr>
          <w:p w14:paraId="3A068CD3" w14:textId="77777777" w:rsidR="00B11C8E" w:rsidRPr="003B5B28" w:rsidRDefault="00B11C8E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B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VARAM</w:t>
            </w:r>
          </w:p>
        </w:tc>
        <w:tc>
          <w:tcPr>
            <w:tcW w:w="5386" w:type="dxa"/>
          </w:tcPr>
          <w:p w14:paraId="3A068CD4" w14:textId="77777777" w:rsidR="00B11C8E" w:rsidRPr="003B5B28" w:rsidRDefault="003B5B28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B28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</w:tr>
    </w:tbl>
    <w:p w14:paraId="3A068CD6" w14:textId="77777777" w:rsidR="00A114EF" w:rsidRDefault="00A114EF" w:rsidP="009A5A38">
      <w:pPr>
        <w:ind w:firstLine="0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p w14:paraId="3A068CD7" w14:textId="77777777" w:rsidR="00E72651" w:rsidRPr="00A114EF" w:rsidRDefault="00E72651" w:rsidP="009A5A38">
      <w:pPr>
        <w:ind w:firstLine="0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tbl>
      <w:tblPr>
        <w:tblW w:w="506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57" w:type="dxa"/>
          <w:bottom w:w="20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3794"/>
        <w:gridCol w:w="4495"/>
        <w:gridCol w:w="1528"/>
        <w:gridCol w:w="1173"/>
        <w:gridCol w:w="1658"/>
        <w:gridCol w:w="1605"/>
      </w:tblGrid>
      <w:tr w:rsidR="00CF2FF7" w:rsidRPr="00E72651" w14:paraId="3A068CDF" w14:textId="77777777" w:rsidTr="00AD0C6A">
        <w:trPr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A068CD8" w14:textId="77777777" w:rsidR="00CF2FF7" w:rsidRPr="00E72651" w:rsidRDefault="00CF2FF7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Pasākuma numurs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A068CD9" w14:textId="77777777" w:rsidR="00CF2FF7" w:rsidRPr="00E72651" w:rsidRDefault="00CF2FF7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Rīcības plāna pasākums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A068CDA" w14:textId="77777777" w:rsidR="00CF2FF7" w:rsidRPr="00E72651" w:rsidRDefault="00CF2FF7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Darbības rezultāts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</w:tcPr>
          <w:p w14:paraId="3A068CDB" w14:textId="77777777" w:rsidR="00CF2FF7" w:rsidRPr="00E72651" w:rsidRDefault="00CF2FF7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Rezultatīvais rādītājs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A068CDC" w14:textId="77777777" w:rsidR="00CF2FF7" w:rsidRPr="00E72651" w:rsidRDefault="00CF2FF7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Atbildīgā institūcija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A068CDD" w14:textId="77777777" w:rsidR="00CF2FF7" w:rsidRPr="00E72651" w:rsidRDefault="00CF2FF7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Līdzatbildīgās institūcijas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A068CDE" w14:textId="77777777" w:rsidR="00CF2FF7" w:rsidRPr="00E72651" w:rsidRDefault="00CF2FF7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Izpildes termiņš (</w:t>
            </w:r>
            <w:proofErr w:type="spellStart"/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dd.mm.gggg</w:t>
            </w:r>
            <w:proofErr w:type="spellEnd"/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.)</w:t>
            </w:r>
          </w:p>
        </w:tc>
      </w:tr>
      <w:tr w:rsidR="00A629F7" w:rsidRPr="00E72651" w14:paraId="3A068CE7" w14:textId="77777777" w:rsidTr="00AD0C6A">
        <w:trPr>
          <w:trHeight w:val="1421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0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1" w14:textId="3F079071" w:rsidR="00A629F7" w:rsidRPr="00AD0C6A" w:rsidRDefault="000B5852" w:rsidP="7699257B">
            <w:pPr>
              <w:ind w:firstLine="0"/>
              <w:rPr>
                <w:rFonts w:cs="Times New Roman"/>
                <w:color w:val="000000" w:themeColor="text1"/>
              </w:rPr>
            </w:pPr>
            <w:r w:rsidRPr="7699257B">
              <w:rPr>
                <w:b/>
                <w:bCs/>
                <w:color w:val="FF0000"/>
              </w:rPr>
              <w:t xml:space="preserve"> </w:t>
            </w:r>
            <w:r w:rsidRPr="00AD0C6A">
              <w:rPr>
                <w:color w:val="000000" w:themeColor="text1"/>
              </w:rPr>
              <w:t>"Izmantojot pašvaldību labo praksi māju apsaimniekošanā, radīt metod</w:t>
            </w:r>
            <w:r w:rsidR="72F72816" w:rsidRPr="00AD0C6A">
              <w:rPr>
                <w:color w:val="000000" w:themeColor="text1"/>
              </w:rPr>
              <w:t>isko materiālu</w:t>
            </w:r>
            <w:r w:rsidRPr="00AD0C6A">
              <w:rPr>
                <w:color w:val="000000" w:themeColor="text1"/>
              </w:rPr>
              <w:t xml:space="preserve"> īres maksas noteikšanai pašvaldību mājokļiem."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2" w14:textId="5DD26421" w:rsidR="00A629F7" w:rsidRPr="00A0713A" w:rsidRDefault="00A629F7" w:rsidP="7699257B">
            <w:pPr>
              <w:ind w:firstLine="0"/>
              <w:rPr>
                <w:color w:val="0D0D0D"/>
              </w:rPr>
            </w:pPr>
            <w:r w:rsidRPr="7699257B">
              <w:rPr>
                <w:color w:val="0D0D0D" w:themeColor="text1" w:themeTint="F2"/>
              </w:rPr>
              <w:t>Sagatavot</w:t>
            </w:r>
            <w:r w:rsidR="22EFDF55" w:rsidRPr="7699257B">
              <w:rPr>
                <w:color w:val="0D0D0D" w:themeColor="text1" w:themeTint="F2"/>
              </w:rPr>
              <w:t>s</w:t>
            </w:r>
            <w:r w:rsidRPr="7699257B">
              <w:rPr>
                <w:color w:val="0D0D0D" w:themeColor="text1" w:themeTint="F2"/>
              </w:rPr>
              <w:t xml:space="preserve"> metodi</w:t>
            </w:r>
            <w:r w:rsidR="50C32385" w:rsidRPr="7699257B">
              <w:rPr>
                <w:color w:val="0D0D0D" w:themeColor="text1" w:themeTint="F2"/>
              </w:rPr>
              <w:t>skais materiāls</w:t>
            </w:r>
            <w:r w:rsidRPr="7699257B">
              <w:rPr>
                <w:color w:val="0D0D0D" w:themeColor="text1" w:themeTint="F2"/>
              </w:rPr>
              <w:t xml:space="preserve"> pašvaldībām īres maksas noteikšanai, kurā iekļauti atbilstoši pārvaldīšanas izdevumi, lai būtu pietiekami līdzekļi mājokļu uzturēšanai.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A068CE3" w14:textId="77777777" w:rsidR="00A629F7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metodiskais materiāls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4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5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5124D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LPS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6" w14:textId="77777777" w:rsidR="00A629F7" w:rsidRPr="00E72651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10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.2021.</w:t>
            </w:r>
          </w:p>
        </w:tc>
      </w:tr>
      <w:tr w:rsidR="00A629F7" w:rsidRPr="00E72651" w14:paraId="3A068CEF" w14:textId="77777777" w:rsidTr="00AD0C6A">
        <w:trPr>
          <w:trHeight w:val="683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8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E9" w14:textId="77777777" w:rsidR="00A629F7" w:rsidRPr="00E72651" w:rsidRDefault="00A629F7" w:rsidP="00A629F7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Veicināt </w:t>
            </w:r>
            <w:r w:rsidRPr="00E72651">
              <w:rPr>
                <w:rFonts w:eastAsia="Times New Roman" w:cs="Times New Roman"/>
                <w:color w:val="0D0D0D"/>
                <w:szCs w:val="24"/>
              </w:rPr>
              <w:t>iedzīvotājus veikt ieguldījumus mājokļu savlaicīgai uzturēšanai un atjaunojamo energoresursu izmantošanai.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EA" w14:textId="77777777" w:rsidR="00A629F7" w:rsidRPr="00A622EC" w:rsidRDefault="00A629F7" w:rsidP="00A629F7">
            <w:pPr>
              <w:ind w:firstLine="0"/>
              <w:rPr>
                <w:color w:val="0D0D0D"/>
                <w:szCs w:val="24"/>
              </w:rPr>
            </w:pPr>
            <w:r w:rsidRPr="00913DC5">
              <w:rPr>
                <w:color w:val="000000"/>
              </w:rPr>
              <w:t>Izvērtēti efektīvākie un ekonomiski pamatotākie risinājumi nodokļu stimuliem (piemēram, PVN samazinātās likmes, IIN atvieglojumi, u.c.),</w:t>
            </w:r>
            <w:r w:rsidRPr="00A622EC">
              <w:rPr>
                <w:color w:val="000000"/>
              </w:rPr>
              <w:t xml:space="preserve"> kas veicinātu privātos ieguldījumus savlaicīgā ēku uzturēšanā, to energoefektivitātē</w:t>
            </w:r>
            <w:r>
              <w:rPr>
                <w:color w:val="000000"/>
              </w:rPr>
              <w:t>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CEB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Sagatavoti priekšlikumi nodokļus regulējošos normatīvajos aktos</w:t>
            </w:r>
            <w:r w:rsidR="003D0743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EC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ED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FM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EE" w14:textId="77777777" w:rsidR="00A629F7" w:rsidRPr="00E72651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A629F7" w:rsidRPr="00E72651" w14:paraId="3A068CF7" w14:textId="77777777" w:rsidTr="00AD0C6A">
        <w:trPr>
          <w:trHeight w:val="683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0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1" w14:textId="77777777" w:rsidR="00A629F7" w:rsidRPr="00E72651" w:rsidRDefault="00A629F7" w:rsidP="00A629F7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>Veicināt finanšu pieejamību ēku atjaunošanai un labiekārtojuma pilnveidošanai.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2" w14:textId="77777777" w:rsidR="00A629F7" w:rsidRPr="00E72651" w:rsidRDefault="00A629F7" w:rsidP="00A629F7">
            <w:pPr>
              <w:ind w:firstLine="0"/>
              <w:rPr>
                <w:rFonts w:cs="Times New Roman"/>
                <w:color w:val="0D0D0D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 xml:space="preserve">Sagatavota atbalsta programma finanšu instrumenta veidā ieguldījumiem mājokļu tehniskā stāvokļa (t.sk. ēku drošuma) un labiekārtojuma (t.sk. </w:t>
            </w:r>
            <w:r w:rsidRPr="00E72651">
              <w:rPr>
                <w:rFonts w:cs="Times New Roman"/>
                <w:szCs w:val="24"/>
              </w:rPr>
              <w:t>liftu modernizācijai vai nomaiņai)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uzlabošanai.</w:t>
            </w:r>
            <w:bookmarkStart w:id="1" w:name="_GoBack"/>
            <w:bookmarkEnd w:id="1"/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CF3" w14:textId="2A44884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Līdz 2024.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 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gadam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niegts atbalsts finanšu instrumenta veidā daudzdzīvokļu dzīvojamo māju</w:t>
            </w:r>
            <w:r w:rsidR="006F04A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7D2C3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tehniskā stāvokļa uzlabošanai, tajā skaitā </w:t>
            </w:r>
            <w:r w:rsidR="006F04A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remontam, atsevišķu </w:t>
            </w:r>
            <w:r w:rsidR="007D2C3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iekārtu</w:t>
            </w:r>
            <w:r w:rsidR="006F04A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, elementu </w:t>
            </w:r>
            <w:r w:rsidR="007D2C3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nomaiņai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,   kopskaitā </w:t>
            </w:r>
            <w:r w:rsidR="007D2C3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sniedzot atbalstu 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ap</w:t>
            </w:r>
            <w:r w:rsidR="007D2C3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tuveni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7D2C3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  3750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daudzdzīvokļu dzīvojamās ēk</w:t>
            </w:r>
            <w:r w:rsidR="004947A0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ā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4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5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ALTUM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6" w14:textId="5C57BF4D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</w:t>
            </w:r>
            <w:r w:rsidR="002A23D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A629F7" w:rsidRPr="00E72651" w14:paraId="3A068D00" w14:textId="77777777" w:rsidTr="00AD0C6A">
        <w:trPr>
          <w:trHeight w:val="532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F8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4.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CF9" w14:textId="28D2509E" w:rsidR="00A629F7" w:rsidRPr="00BE623D" w:rsidRDefault="00A629F7" w:rsidP="00A629F7">
            <w:pPr>
              <w:ind w:firstLine="0"/>
              <w:rPr>
                <w:rFonts w:cs="Times New Roman"/>
                <w:color w:val="0D0D0D"/>
                <w:szCs w:val="24"/>
              </w:rPr>
            </w:pPr>
            <w:r w:rsidRPr="00BE623D">
              <w:rPr>
                <w:rFonts w:cs="Times New Roman"/>
                <w:color w:val="000000" w:themeColor="text1"/>
                <w:szCs w:val="24"/>
              </w:rPr>
              <w:t xml:space="preserve">Pilnveidot </w:t>
            </w:r>
            <w:r w:rsidRPr="00BE623D">
              <w:rPr>
                <w:rFonts w:cs="Times New Roman"/>
                <w:color w:val="0D0D0D"/>
                <w:szCs w:val="24"/>
              </w:rPr>
              <w:t>dzīvokļu īpašnieku un pārvaldnieku tiesības, pienākumus, atbildību</w:t>
            </w:r>
            <w:r w:rsidRPr="00BE623D">
              <w:rPr>
                <w:color w:val="0D0D0D"/>
              </w:rPr>
              <w:t xml:space="preserve">, </w:t>
            </w:r>
            <w:r w:rsidRPr="00BE623D">
              <w:rPr>
                <w:rFonts w:cs="Times New Roman"/>
                <w:color w:val="0D0D0D"/>
                <w:szCs w:val="24"/>
              </w:rPr>
              <w:t>lēmumu pieņemšanas kārtību</w:t>
            </w:r>
            <w:r w:rsidRPr="00BE623D">
              <w:rPr>
                <w:color w:val="0D0D0D"/>
              </w:rPr>
              <w:t>, t.sk. pārvaldnieku reģistru un uzraudzības mehānismu</w:t>
            </w:r>
            <w:r w:rsidR="00620965">
              <w:rPr>
                <w:color w:val="0D0D0D"/>
              </w:rPr>
              <w:t xml:space="preserve"> </w:t>
            </w:r>
            <w:r w:rsidRPr="00BE623D">
              <w:rPr>
                <w:color w:val="0D0D0D"/>
              </w:rPr>
              <w:t>patstāvīga</w:t>
            </w:r>
            <w:r w:rsidRPr="00BE623D">
              <w:rPr>
                <w:rFonts w:cs="Times New Roman"/>
                <w:color w:val="0D0D0D"/>
                <w:szCs w:val="24"/>
              </w:rPr>
              <w:t>i ēku uzturēšanai.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A" w14:textId="03211FEC" w:rsidR="00A629F7" w:rsidRPr="004947A0" w:rsidRDefault="00A629F7" w:rsidP="004947A0">
            <w:pPr>
              <w:ind w:firstLine="0"/>
              <w:rPr>
                <w:color w:val="0D0D0D"/>
                <w:szCs w:val="24"/>
              </w:rPr>
            </w:pPr>
            <w:r w:rsidRPr="004947A0">
              <w:rPr>
                <w:color w:val="000000" w:themeColor="text1"/>
                <w:szCs w:val="24"/>
                <w:lang w:eastAsia="lv-LV"/>
              </w:rPr>
              <w:t xml:space="preserve">Sagatavoti un iesniegti Ministru kabinetā grozījumi </w:t>
            </w:r>
            <w:r w:rsidRPr="004947A0">
              <w:rPr>
                <w:color w:val="0D0D0D"/>
                <w:szCs w:val="24"/>
              </w:rPr>
              <w:t>dzīvokļa īpašuma un dzīvojamo māju pārvaldīšanu regulējošajos normatīvajos aktos un pilnveidota lēmumu pieņemšanas procedūra, un precizētas dzīvokļu īpašnieku un pārvaldnieku tiesības, pienākumi</w:t>
            </w:r>
            <w:r w:rsidRPr="004947A0">
              <w:rPr>
                <w:color w:val="0D0D0D"/>
              </w:rPr>
              <w:t xml:space="preserve">, </w:t>
            </w:r>
            <w:r w:rsidRPr="004947A0">
              <w:rPr>
                <w:color w:val="0D0D0D"/>
                <w:szCs w:val="24"/>
              </w:rPr>
              <w:t>atbildība</w:t>
            </w:r>
            <w:r w:rsidRPr="004947A0">
              <w:rPr>
                <w:color w:val="0D0D0D"/>
              </w:rPr>
              <w:t>, t.sk. pārvaldnieku reģistrs un uzraudzības mehānisms</w:t>
            </w:r>
            <w:r w:rsidR="00620965" w:rsidRPr="004947A0">
              <w:rPr>
                <w:color w:val="0D0D0D"/>
              </w:rPr>
              <w:t xml:space="preserve"> </w:t>
            </w:r>
            <w:r w:rsidRPr="004947A0">
              <w:rPr>
                <w:color w:val="0D0D0D"/>
              </w:rPr>
              <w:lastRenderedPageBreak/>
              <w:t xml:space="preserve">patstāvīgai </w:t>
            </w:r>
            <w:r w:rsidRPr="004947A0">
              <w:rPr>
                <w:color w:val="0D0D0D"/>
                <w:szCs w:val="24"/>
              </w:rPr>
              <w:t>ēku uzturēšanai.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CFB" w14:textId="62EFF00D" w:rsidR="00A629F7" w:rsidRPr="00AA159D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Sagatavots</w:t>
            </w:r>
          </w:p>
          <w:p w14:paraId="3A068CFC" w14:textId="32504A73" w:rsidR="00A629F7" w:rsidRPr="00E72651" w:rsidRDefault="003D0743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</w:t>
            </w:r>
            <w:r w:rsidR="00A629F7"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ikumprojekts “Dzīvokļa īpašuma likums” un “Dzīvojamo māju pārvaldīšanas </w:t>
            </w:r>
            <w:r w:rsidR="00A629F7"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likums”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D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CFE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54ECBC" w14:textId="333727E0" w:rsidR="007D2C35" w:rsidRDefault="007D2C35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  <w:p w14:paraId="3A068CFF" w14:textId="2D52D101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</w:tr>
      <w:tr w:rsidR="00A629F7" w:rsidRPr="00E72651" w14:paraId="3A068D11" w14:textId="77777777" w:rsidTr="00AD0C6A">
        <w:trPr>
          <w:trHeight w:val="683"/>
          <w:jc w:val="center"/>
        </w:trPr>
        <w:tc>
          <w:tcPr>
            <w:tcW w:w="38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D0A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5.</w:t>
            </w:r>
          </w:p>
        </w:tc>
        <w:tc>
          <w:tcPr>
            <w:tcW w:w="122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D0B" w14:textId="77777777" w:rsidR="00A629F7" w:rsidRPr="00E72651" w:rsidRDefault="00A629F7" w:rsidP="00A629F7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>Pilnveidot Būvniecības informācijas sistēmas funkcionalitāti.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0C" w14:textId="77777777" w:rsidR="00A629F7" w:rsidRPr="00E72651" w:rsidRDefault="00A629F7" w:rsidP="00A629F7">
            <w:pPr>
              <w:pStyle w:val="Sarakstarindkopa"/>
              <w:numPr>
                <w:ilvl w:val="1"/>
                <w:numId w:val="37"/>
              </w:numPr>
              <w:ind w:left="565" w:hanging="56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>Nodrošināta būvvaldēm informācija uz risku analīzi balstītu ēku ekspluatācijas pārbaudes pieeju.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0D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Pilnveidota Būvniecības informācijas sistēma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0E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0F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BVKB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A068D10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A629F7" w:rsidRPr="00E72651" w14:paraId="3A068D19" w14:textId="77777777" w:rsidTr="00AD0C6A">
        <w:trPr>
          <w:trHeight w:val="201"/>
          <w:jc w:val="center"/>
        </w:trPr>
        <w:tc>
          <w:tcPr>
            <w:tcW w:w="383" w:type="pct"/>
            <w:vMerge/>
            <w:vAlign w:val="center"/>
          </w:tcPr>
          <w:p w14:paraId="3A068D12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229" w:type="pct"/>
            <w:vMerge/>
            <w:vAlign w:val="center"/>
          </w:tcPr>
          <w:p w14:paraId="3A068D13" w14:textId="77777777" w:rsidR="00A629F7" w:rsidRPr="00E72651" w:rsidRDefault="00A629F7" w:rsidP="00A629F7">
            <w:pPr>
              <w:ind w:firstLine="0"/>
              <w:rPr>
                <w:rFonts w:cs="Times New Roman"/>
                <w:color w:val="0D0D0D"/>
                <w:szCs w:val="24"/>
              </w:rPr>
            </w:pP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4" w14:textId="77777777" w:rsidR="00A629F7" w:rsidRPr="00E72651" w:rsidRDefault="00A629F7" w:rsidP="00A629F7">
            <w:pPr>
              <w:pStyle w:val="Sarakstarindkopa"/>
              <w:numPr>
                <w:ilvl w:val="1"/>
                <w:numId w:val="37"/>
              </w:numPr>
              <w:ind w:left="565" w:hanging="567"/>
              <w:rPr>
                <w:color w:val="0D0D0D"/>
                <w:szCs w:val="24"/>
              </w:rPr>
            </w:pPr>
            <w:r w:rsidRPr="00E72651">
              <w:rPr>
                <w:color w:val="0D0D0D"/>
                <w:szCs w:val="24"/>
              </w:rPr>
              <w:t>Ieviesta mājas lietas dokumentācijas uzglabāšana.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15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Pilnveidota Būvniecības informācijas sistēma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6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7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BVKB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A068D18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A629F7" w:rsidRPr="00E72651" w14:paraId="3A068D21" w14:textId="77777777" w:rsidTr="00AD0C6A">
        <w:trPr>
          <w:trHeight w:val="683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A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6.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B" w14:textId="77777777" w:rsidR="00A629F7" w:rsidRPr="00E72651" w:rsidRDefault="00A629F7" w:rsidP="00A629F7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szCs w:val="24"/>
              </w:rPr>
              <w:t>Pilnveidot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ēku ekspluatācijas regulējumu.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C" w14:textId="5BFEA1C8" w:rsidR="00A629F7" w:rsidRPr="00E72651" w:rsidRDefault="00A629F7" w:rsidP="00A629F7">
            <w:pPr>
              <w:ind w:firstLine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Pilnveidots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ēku ekspluatācijas regulējums un </w:t>
            </w:r>
            <w:r w:rsidR="006F04AC">
              <w:rPr>
                <w:rFonts w:cs="Times New Roman"/>
                <w:color w:val="0D0D0D"/>
                <w:szCs w:val="24"/>
              </w:rPr>
              <w:t xml:space="preserve"> precizēts tehniskās apsekošanas tvērums.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1D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Būvnormatīvs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E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1F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0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A629F7" w:rsidRPr="00E72651" w14:paraId="3A068D29" w14:textId="77777777" w:rsidTr="00AD0C6A">
        <w:trPr>
          <w:trHeight w:val="683"/>
          <w:jc w:val="center"/>
        </w:trPr>
        <w:tc>
          <w:tcPr>
            <w:tcW w:w="38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D22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7.</w:t>
            </w:r>
          </w:p>
        </w:tc>
        <w:tc>
          <w:tcPr>
            <w:tcW w:w="122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D23" w14:textId="77777777" w:rsidR="00A629F7" w:rsidRPr="00E72651" w:rsidRDefault="00A629F7" w:rsidP="00A629F7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color w:val="000000" w:themeColor="text1"/>
                <w:szCs w:val="24"/>
              </w:rPr>
              <w:t xml:space="preserve">Veikt </w:t>
            </w:r>
            <w:r w:rsidRPr="00E72651">
              <w:rPr>
                <w:rFonts w:cs="Times New Roman"/>
                <w:color w:val="0D0D0D"/>
                <w:szCs w:val="24"/>
              </w:rPr>
              <w:t>sērijveida daudzdzīvokļu dzīvojamo ēku norobežojošo konstrukciju mehāniskās stiprības un stabilitātes izpēti un tipveida risinājumu sagatavošanu.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4" w14:textId="77777777" w:rsidR="00A629F7" w:rsidRPr="00E72651" w:rsidRDefault="00A629F7" w:rsidP="00A629F7">
            <w:pPr>
              <w:pStyle w:val="Sarakstarindkopa"/>
              <w:numPr>
                <w:ilvl w:val="1"/>
                <w:numId w:val="39"/>
              </w:numPr>
              <w:ind w:left="647" w:hanging="64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>Sagatavots laika grafiks līdz 2025.</w:t>
            </w:r>
            <w:r>
              <w:rPr>
                <w:color w:val="0D0D0D"/>
                <w:szCs w:val="24"/>
              </w:rPr>
              <w:t> </w:t>
            </w:r>
            <w:r w:rsidRPr="00E72651">
              <w:rPr>
                <w:color w:val="0D0D0D"/>
                <w:szCs w:val="24"/>
              </w:rPr>
              <w:t xml:space="preserve">gadam daudzdzīvokļu dzīvojamo ēku sēriju mehāniskās stiprības un stabilitātes izpētei, risinājumu un metodiskā atbalsta sagatavošanai. 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25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laika grafiks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6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7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8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A629F7" w:rsidRPr="00E72651" w14:paraId="3A068D31" w14:textId="77777777" w:rsidTr="00AD0C6A">
        <w:trPr>
          <w:trHeight w:val="683"/>
          <w:jc w:val="center"/>
        </w:trPr>
        <w:tc>
          <w:tcPr>
            <w:tcW w:w="383" w:type="pct"/>
            <w:vMerge/>
            <w:vAlign w:val="center"/>
          </w:tcPr>
          <w:p w14:paraId="3A068D2A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229" w:type="pct"/>
            <w:vMerge/>
            <w:vAlign w:val="center"/>
          </w:tcPr>
          <w:p w14:paraId="3A068D2B" w14:textId="77777777" w:rsidR="00A629F7" w:rsidRPr="00E72651" w:rsidRDefault="00A629F7" w:rsidP="00A629F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C" w14:textId="77777777" w:rsidR="00A629F7" w:rsidRPr="00E72651" w:rsidRDefault="00A629F7" w:rsidP="00A629F7">
            <w:pPr>
              <w:pStyle w:val="Sarakstarindkopa"/>
              <w:numPr>
                <w:ilvl w:val="1"/>
                <w:numId w:val="39"/>
              </w:numPr>
              <w:ind w:left="647" w:hanging="64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 xml:space="preserve">Veikta sērijveida daudzdzīvokļu dzīvojamo ēku </w:t>
            </w:r>
            <w:r w:rsidRPr="00E72651">
              <w:rPr>
                <w:color w:val="000000" w:themeColor="text1"/>
                <w:szCs w:val="24"/>
              </w:rPr>
              <w:t xml:space="preserve">nesošo un </w:t>
            </w:r>
            <w:r w:rsidRPr="00E72651">
              <w:rPr>
                <w:color w:val="0D0D0D"/>
                <w:szCs w:val="24"/>
              </w:rPr>
              <w:t>norobežojošo konstrukciju mehāniskās stiprības un stabilitātes izpēte un tipveida risinājumu sagatavošana.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2D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Veikta 7 dzīvojamo māju sēriju izpēte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E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2F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0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Katru gadu līdz 30.12.2025.</w:t>
            </w:r>
          </w:p>
        </w:tc>
      </w:tr>
      <w:tr w:rsidR="00A629F7" w:rsidRPr="00E72651" w14:paraId="3A068D3A" w14:textId="77777777" w:rsidTr="00AD0C6A">
        <w:trPr>
          <w:trHeight w:val="683"/>
          <w:jc w:val="center"/>
        </w:trPr>
        <w:tc>
          <w:tcPr>
            <w:tcW w:w="383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2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8.</w:t>
            </w:r>
          </w:p>
        </w:tc>
        <w:tc>
          <w:tcPr>
            <w:tcW w:w="1229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3" w14:textId="77777777" w:rsidR="00A629F7" w:rsidRPr="00E72651" w:rsidRDefault="00A629F7" w:rsidP="00A629F7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eastAsia="Times New Roman" w:cs="Times New Roman"/>
                <w:szCs w:val="24"/>
                <w:lang w:eastAsia="lv-LV"/>
              </w:rPr>
              <w:t>Bezmantinieka vai bezīpašnieka mantas tiesiskā regulējuma pilnveidošana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4" w14:textId="77777777" w:rsidR="00A629F7" w:rsidRPr="00E72651" w:rsidRDefault="00A629F7" w:rsidP="00A629F7">
            <w:pPr>
              <w:pStyle w:val="Sarakstarindkopa"/>
              <w:ind w:left="10"/>
              <w:rPr>
                <w:color w:val="0D0D0D"/>
                <w:szCs w:val="24"/>
              </w:rPr>
            </w:pPr>
            <w:r w:rsidRPr="00E72651">
              <w:rPr>
                <w:color w:val="000000" w:themeColor="text1"/>
                <w:szCs w:val="24"/>
                <w:lang w:eastAsia="lv-LV"/>
              </w:rPr>
              <w:t>Izvērtēts un iesniegts Ministru kabinetā tiesiskais regulējums, paredzot noteiktu bezmantinieka vai bezīpašnieka nekustamo īpašumu (t.sk. dzīvojamās mājas un dzīvokļa īpašumi, bet ne tikai) piekritību attiecīgās teritorijas pašvaldībai.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35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likumprojekts “Grozījumi Civillikumā”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6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TM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7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EM, FM, LPS, VARAM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8" w14:textId="77777777" w:rsidR="00A629F7" w:rsidRPr="00913DC5" w:rsidRDefault="00A629F7" w:rsidP="00A629F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  <w:p w14:paraId="3A068D39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</w:tr>
      <w:tr w:rsidR="00A629F7" w:rsidRPr="00E72651" w14:paraId="3A068D43" w14:textId="77777777" w:rsidTr="00AD0C6A">
        <w:trPr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A068D3B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9.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A068D3C" w14:textId="77777777" w:rsidR="00A629F7" w:rsidRPr="00E72651" w:rsidRDefault="00A629F7" w:rsidP="00A629F7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szCs w:val="24"/>
              </w:rPr>
              <w:t xml:space="preserve">Ugunsdrošības prasību īstenošana daudzdzīvokļu dzīvojamo māju koplietošanas daļās un ar dzīvojamo māju saistītajās tehniskajās telpās kā </w:t>
            </w:r>
            <w:r w:rsidRPr="00E72651">
              <w:rPr>
                <w:rFonts w:cs="Times New Roman"/>
                <w:szCs w:val="24"/>
              </w:rPr>
              <w:lastRenderedPageBreak/>
              <w:t xml:space="preserve">obligāta </w:t>
            </w:r>
            <w:r w:rsidRPr="00E72651">
              <w:rPr>
                <w:rFonts w:cs="Times New Roman"/>
                <w:bCs/>
                <w:szCs w:val="24"/>
                <w:shd w:val="clear" w:color="auto" w:fill="FFFFFF"/>
              </w:rPr>
              <w:t>dzīvojamās mājas pārvaldīšanas darbība.</w:t>
            </w:r>
          </w:p>
          <w:p w14:paraId="3A068D3D" w14:textId="77777777" w:rsidR="00A629F7" w:rsidRPr="00E72651" w:rsidRDefault="00A629F7" w:rsidP="00A629F7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3E" w14:textId="77777777" w:rsidR="00A629F7" w:rsidRPr="00E72651" w:rsidRDefault="00A629F7" w:rsidP="00A629F7">
            <w:pPr>
              <w:ind w:right="3"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lastRenderedPageBreak/>
              <w:t>Sagatavoti un iesniegti</w:t>
            </w:r>
            <w:r w:rsidRPr="00E72651">
              <w:rPr>
                <w:rFonts w:cs="Times New Roman"/>
                <w:szCs w:val="24"/>
              </w:rPr>
              <w:t xml:space="preserve"> grozījumi Dzīvojamo māju pārvaldīšanas likumā nosakot ugunsdrošības prasību īstenošanu daudzdzīvokļu dzīvojamo māju </w:t>
            </w:r>
            <w:r w:rsidRPr="00E72651">
              <w:rPr>
                <w:rFonts w:cs="Times New Roman"/>
                <w:szCs w:val="24"/>
              </w:rPr>
              <w:lastRenderedPageBreak/>
              <w:t>koplietošanas daļās un ar daudzdzīvokļu dzīvojamo māju saistītajās tehniskajās telpās.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3F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 xml:space="preserve">Sagatavots likumprojekts “Dzīvojamo māju 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pārvaldīšanas likums”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40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8D41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42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30.06.2021.</w:t>
            </w:r>
          </w:p>
        </w:tc>
      </w:tr>
      <w:tr w:rsidR="00A629F7" w:rsidRPr="00E72651" w14:paraId="3A068D4B" w14:textId="77777777" w:rsidTr="00AD0C6A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D44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10.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D45" w14:textId="77777777" w:rsidR="00A629F7" w:rsidRPr="00E72651" w:rsidRDefault="00A629F7" w:rsidP="00A629F7">
            <w:pPr>
              <w:ind w:right="104" w:firstLine="0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Cs/>
                <w:szCs w:val="24"/>
                <w:lang w:eastAsia="lv-LV"/>
              </w:rPr>
              <w:t xml:space="preserve">Tiesiskā regulējuma ieviešana, kas noteiktu konkrētu termiņu likuma „Par valsts un pašvaldību dzīvojamo māju privatizāciju” 51.pantā noteiktā pienākuma  pārņemt dzīvojamo māju dzīvokļu īpašnieku pārvaldīšanā izpildei.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D46" w14:textId="77777777" w:rsidR="00A629F7" w:rsidRPr="00E72651" w:rsidRDefault="00A629F7" w:rsidP="00A629F7">
            <w:pPr>
              <w:ind w:right="3" w:firstLine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 grozījumi normatīvajos aktos  (likumā “Par valsts un pašvaldību dzīvojamo māju privatizāciju” ir jānosaka termiņš likuma “Par valsts un pašvaldību dzīvojamo māju privatizāciju” 50., 51. pantā noteiktā pienākuma – pārņemt mājas dzīvokļu īpašnieku pārvaldīšanā, izpildei).</w:t>
            </w:r>
          </w:p>
        </w:tc>
        <w:tc>
          <w:tcPr>
            <w:tcW w:w="4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3A068D47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likumprojekts “Grozījumi likumā “</w:t>
            </w:r>
            <w:r w:rsidR="0089256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ar valsts un pašvaldību dzīvojamo māju privatizāciju””</w:t>
            </w:r>
          </w:p>
        </w:tc>
        <w:tc>
          <w:tcPr>
            <w:tcW w:w="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48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49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4A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A629F7" w:rsidRPr="00E72651" w14:paraId="3A068D55" w14:textId="77777777" w:rsidTr="00AD0C6A">
        <w:trPr>
          <w:trHeight w:val="778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D4C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11.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D4D" w14:textId="77777777" w:rsidR="00A629F7" w:rsidRPr="00E72651" w:rsidRDefault="00A629F7" w:rsidP="00A629F7">
            <w:pPr>
              <w:spacing w:before="120"/>
              <w:ind w:firstLine="0"/>
              <w:rPr>
                <w:rFonts w:cs="Times New Roman"/>
                <w:bCs/>
                <w:color w:val="000000" w:themeColor="text1"/>
                <w:szCs w:val="24"/>
              </w:rPr>
            </w:pPr>
            <w:r w:rsidRPr="00E72651">
              <w:rPr>
                <w:rFonts w:cs="Times New Roman"/>
                <w:bCs/>
                <w:color w:val="000000" w:themeColor="text1"/>
                <w:szCs w:val="24"/>
              </w:rPr>
              <w:t>Dzīvokļu īpašnieku kopības pārstāvja institūta ieviešana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.</w:t>
            </w:r>
          </w:p>
          <w:p w14:paraId="3A068D4E" w14:textId="77777777" w:rsidR="00A629F7" w:rsidRPr="00E72651" w:rsidRDefault="00A629F7" w:rsidP="00A629F7">
            <w:pPr>
              <w:spacing w:before="120"/>
              <w:ind w:firstLine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D4F" w14:textId="77777777" w:rsidR="00A629F7" w:rsidRPr="00E72651" w:rsidRDefault="00A629F7" w:rsidP="00A629F7">
            <w:pPr>
              <w:ind w:right="3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 grozījumi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Dzīvojamo māju pārvaldīšanas likumā, ieviešot dzīvokļu īpašnieku </w:t>
            </w:r>
            <w:r w:rsidRPr="00E72651">
              <w:rPr>
                <w:rFonts w:cs="Times New Roman"/>
                <w:bCs/>
                <w:color w:val="000000" w:themeColor="text1"/>
                <w:szCs w:val="24"/>
              </w:rPr>
              <w:t>kopības pārstāvja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institūtu, paredzot tā kompetences, pienākumus, atbildību.</w:t>
            </w:r>
          </w:p>
        </w:tc>
        <w:tc>
          <w:tcPr>
            <w:tcW w:w="4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3A068D50" w14:textId="77777777" w:rsidR="00A629F7" w:rsidRPr="00AA159D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</w:t>
            </w:r>
          </w:p>
          <w:p w14:paraId="3A068D51" w14:textId="77777777" w:rsidR="00A629F7" w:rsidRPr="00E72651" w:rsidRDefault="003D0743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</w:t>
            </w:r>
            <w:r w:rsidR="00A629F7"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ikumprojekts “Dzīvokļa īpašuma likums”</w:t>
            </w:r>
          </w:p>
        </w:tc>
        <w:tc>
          <w:tcPr>
            <w:tcW w:w="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52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53" w14:textId="77777777" w:rsidR="00A629F7" w:rsidRPr="00E72651" w:rsidRDefault="00A629F7" w:rsidP="00A629F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068D54" w14:textId="77777777" w:rsidR="00A629F7" w:rsidRPr="00913DC5" w:rsidRDefault="00A629F7" w:rsidP="00A629F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31.10.2022.</w:t>
            </w:r>
          </w:p>
        </w:tc>
      </w:tr>
      <w:tr w:rsidR="00AD0C6A" w:rsidRPr="00E72651" w:rsidDel="00977471" w14:paraId="3F4368D3" w14:textId="77777777" w:rsidTr="00AD0C6A">
        <w:trPr>
          <w:trHeight w:val="778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0836" w14:textId="49E21AA9" w:rsidR="00AD0C6A" w:rsidRPr="7699257B" w:rsidRDefault="00AD0C6A" w:rsidP="7699257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lang w:eastAsia="lv-LV"/>
              </w:rPr>
              <w:t>12.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0DF" w14:textId="27128F0C" w:rsidR="00AD0C6A" w:rsidRDefault="00AD0C6A" w:rsidP="7699257B">
            <w:pPr>
              <w:spacing w:before="120"/>
              <w:ind w:firstLine="0"/>
            </w:pPr>
            <w:r w:rsidRPr="00AD0C6A">
              <w:t>Veikt dzīvokļu īpašnieku, pārvaldnieku un būvvalžu informēšanu par nepieciešamību nodrošināt dzīvojamās mājas atbilstošu uzturēšanu, pārvaldīšanu un drošuma kontroli.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B3A" w14:textId="2D246C99" w:rsidR="00AD0C6A" w:rsidRPr="7699257B" w:rsidRDefault="00AD0C6A" w:rsidP="7699257B">
            <w:pPr>
              <w:ind w:right="3" w:firstLine="0"/>
              <w:rPr>
                <w:color w:val="000000" w:themeColor="text1"/>
                <w:lang w:eastAsia="lv-LV"/>
              </w:rPr>
            </w:pPr>
            <w:r w:rsidRPr="7699257B">
              <w:rPr>
                <w:color w:val="000000" w:themeColor="text1"/>
                <w:lang w:eastAsia="lv-LV"/>
              </w:rPr>
              <w:t xml:space="preserve">Nodrošināti apmācību semināri </w:t>
            </w:r>
            <w:r>
              <w:t>dzīvokļu īpašniekiem, pārvaldniekiem un būvvaldēm par nepieciešamību nodrošināt dzīvojamās mājas atbilstošu uzturēšanu, pārvaldīšanu un drošuma kontroli.</w:t>
            </w:r>
          </w:p>
        </w:tc>
        <w:tc>
          <w:tcPr>
            <w:tcW w:w="4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05C01D1A" w14:textId="0950B28F" w:rsidR="00AD0C6A" w:rsidRPr="7699257B" w:rsidRDefault="00AD0C6A" w:rsidP="7699257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Katru gadu organizēti vismaz 4 semināri</w:t>
            </w:r>
          </w:p>
        </w:tc>
        <w:tc>
          <w:tcPr>
            <w:tcW w:w="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3629176F" w14:textId="3AF10ADF" w:rsidR="00AD0C6A" w:rsidRPr="7699257B" w:rsidRDefault="00AD0C6A" w:rsidP="7699257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74BE83" w14:textId="2D7E2781" w:rsidR="00AD0C6A" w:rsidRPr="7699257B" w:rsidRDefault="00AD0C6A" w:rsidP="7699257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BD827A" w14:textId="2800BE9D" w:rsidR="00AD0C6A" w:rsidRPr="7699257B" w:rsidRDefault="00AD0C6A" w:rsidP="7699257B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30.12.2021</w:t>
            </w:r>
            <w:r>
              <w:rPr>
                <w:rFonts w:eastAsia="Times New Roman" w:cs="Times New Roman"/>
                <w:color w:val="000000" w:themeColor="text1"/>
                <w:lang w:eastAsia="lv-LV"/>
              </w:rPr>
              <w:t>.</w:t>
            </w:r>
          </w:p>
        </w:tc>
      </w:tr>
    </w:tbl>
    <w:p w14:paraId="3A068D5E" w14:textId="77777777" w:rsidR="009A5A38" w:rsidRDefault="009A5A38" w:rsidP="00DB3A2D">
      <w:pPr>
        <w:ind w:firstLine="0"/>
        <w:rPr>
          <w:rFonts w:cs="Times New Roman"/>
          <w:szCs w:val="24"/>
        </w:rPr>
      </w:pPr>
    </w:p>
    <w:p w14:paraId="3A068D5F" w14:textId="77777777" w:rsidR="00B13FC6" w:rsidRDefault="00B13FC6" w:rsidP="00DB3A2D">
      <w:pPr>
        <w:ind w:firstLine="0"/>
        <w:rPr>
          <w:rFonts w:cs="Times New Roman"/>
          <w:szCs w:val="24"/>
        </w:rPr>
      </w:pPr>
    </w:p>
    <w:p w14:paraId="3A068D60" w14:textId="77777777" w:rsidR="00B13FC6" w:rsidRDefault="00B13FC6" w:rsidP="00DB3A2D">
      <w:pPr>
        <w:ind w:firstLine="0"/>
        <w:rPr>
          <w:rFonts w:cs="Times New Roman"/>
          <w:szCs w:val="24"/>
        </w:rPr>
      </w:pPr>
    </w:p>
    <w:p w14:paraId="3A068D61" w14:textId="77777777" w:rsidR="00B13FC6" w:rsidRPr="00B13FC6" w:rsidRDefault="00B13FC6" w:rsidP="00B13FC6">
      <w:pPr>
        <w:pStyle w:val="Body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13FC6">
        <w:rPr>
          <w:rFonts w:ascii="Times New Roman" w:hAnsi="Times New Roman"/>
          <w:color w:val="auto"/>
          <w:sz w:val="28"/>
          <w:szCs w:val="28"/>
        </w:rPr>
        <w:t>Ekonomikas ministrs</w:t>
      </w:r>
      <w:r w:rsidRPr="00B13FC6">
        <w:rPr>
          <w:rFonts w:ascii="Times New Roman" w:hAnsi="Times New Roman"/>
          <w:color w:val="auto"/>
          <w:sz w:val="28"/>
          <w:szCs w:val="28"/>
        </w:rPr>
        <w:tab/>
        <w:t xml:space="preserve">J. </w:t>
      </w:r>
      <w:proofErr w:type="spellStart"/>
      <w:r w:rsidRPr="00B13FC6">
        <w:rPr>
          <w:rFonts w:ascii="Times New Roman" w:hAnsi="Times New Roman"/>
          <w:color w:val="auto"/>
          <w:sz w:val="28"/>
          <w:szCs w:val="28"/>
        </w:rPr>
        <w:t>Vitenbergs</w:t>
      </w:r>
      <w:proofErr w:type="spellEnd"/>
    </w:p>
    <w:p w14:paraId="3A068D62" w14:textId="77777777" w:rsidR="00B13FC6" w:rsidRPr="009A5A38" w:rsidRDefault="00B13FC6" w:rsidP="00DB3A2D">
      <w:pPr>
        <w:ind w:firstLine="0"/>
        <w:rPr>
          <w:rFonts w:cs="Times New Roman"/>
          <w:szCs w:val="24"/>
        </w:rPr>
      </w:pPr>
    </w:p>
    <w:sectPr w:rsidR="00B13FC6" w:rsidRPr="009A5A38" w:rsidSect="00D56726">
      <w:headerReference w:type="default" r:id="rId11"/>
      <w:footerReference w:type="default" r:id="rId12"/>
      <w:footerReference w:type="first" r:id="rId13"/>
      <w:pgSz w:w="16838" w:h="11906" w:orient="landscape"/>
      <w:pgMar w:top="1276" w:right="851" w:bottom="851" w:left="851" w:header="56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8D65" w14:textId="77777777" w:rsidR="00535B65" w:rsidRDefault="00535B65" w:rsidP="00AC1DA1">
      <w:r>
        <w:separator/>
      </w:r>
    </w:p>
  </w:endnote>
  <w:endnote w:type="continuationSeparator" w:id="0">
    <w:p w14:paraId="3A068D66" w14:textId="77777777" w:rsidR="00535B65" w:rsidRDefault="00535B65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8D68" w14:textId="23334D39" w:rsidR="009A5A38" w:rsidRPr="00D56726" w:rsidRDefault="00D56726" w:rsidP="009A5A38">
    <w:pPr>
      <w:pStyle w:val="Kjene"/>
      <w:ind w:firstLine="0"/>
      <w:rPr>
        <w:sz w:val="20"/>
        <w:szCs w:val="20"/>
      </w:rPr>
    </w:pPr>
    <w:r w:rsidRPr="00D56726">
      <w:rPr>
        <w:sz w:val="20"/>
        <w:szCs w:val="20"/>
      </w:rPr>
      <w:t>EMRikp_RP</w:t>
    </w:r>
    <w:r w:rsidR="00753A47">
      <w:rPr>
        <w:sz w:val="20"/>
        <w:szCs w:val="20"/>
      </w:rPr>
      <w:t>_VSS-696_</w:t>
    </w:r>
    <w:r w:rsidR="00657301">
      <w:rPr>
        <w:sz w:val="20"/>
        <w:szCs w:val="20"/>
      </w:rPr>
      <w:t>910</w:t>
    </w:r>
    <w:r w:rsidRPr="00D56726">
      <w:rPr>
        <w:sz w:val="20"/>
        <w:szCs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8D69" w14:textId="77777777" w:rsidR="009A5A38" w:rsidRPr="007A7660" w:rsidRDefault="007A7660" w:rsidP="007A7660">
    <w:pPr>
      <w:pStyle w:val="Kjene"/>
      <w:ind w:firstLine="0"/>
      <w:rPr>
        <w:sz w:val="20"/>
        <w:szCs w:val="20"/>
      </w:rPr>
    </w:pPr>
    <w:r w:rsidRPr="00D56726">
      <w:rPr>
        <w:sz w:val="20"/>
        <w:szCs w:val="20"/>
      </w:rPr>
      <w:t>EMRikp_RP</w:t>
    </w:r>
    <w:r w:rsidR="00753A47">
      <w:rPr>
        <w:sz w:val="20"/>
        <w:szCs w:val="20"/>
      </w:rPr>
      <w:t>_VSS-696_</w:t>
    </w:r>
    <w:r>
      <w:rPr>
        <w:sz w:val="20"/>
        <w:szCs w:val="20"/>
      </w:rPr>
      <w:t>2809</w:t>
    </w:r>
    <w:r w:rsidRPr="00D56726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8D63" w14:textId="77777777" w:rsidR="00535B65" w:rsidRDefault="00535B65" w:rsidP="00AC1DA1">
      <w:r>
        <w:separator/>
      </w:r>
    </w:p>
  </w:footnote>
  <w:footnote w:type="continuationSeparator" w:id="0">
    <w:p w14:paraId="3A068D64" w14:textId="77777777" w:rsidR="00535B65" w:rsidRDefault="00535B65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8D67" w14:textId="77777777" w:rsidR="00824D99" w:rsidRDefault="008D5F09">
    <w:pPr>
      <w:pStyle w:val="Galvene"/>
      <w:jc w:val="center"/>
    </w:pPr>
    <w:r>
      <w:fldChar w:fldCharType="begin"/>
    </w:r>
    <w:r w:rsidR="00824D99">
      <w:instrText xml:space="preserve"> PAGE   \* MERGEFORMAT </w:instrText>
    </w:r>
    <w:r>
      <w:fldChar w:fldCharType="separate"/>
    </w:r>
    <w:r w:rsidR="00CD7C5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E71E1"/>
    <w:multiLevelType w:val="hybridMultilevel"/>
    <w:tmpl w:val="330474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604"/>
    <w:multiLevelType w:val="multilevel"/>
    <w:tmpl w:val="3C7EFC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BF9"/>
    <w:multiLevelType w:val="multilevel"/>
    <w:tmpl w:val="98742F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6" w15:restartNumberingAfterBreak="0">
    <w:nsid w:val="0D24580B"/>
    <w:multiLevelType w:val="multilevel"/>
    <w:tmpl w:val="1F1030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7" w15:restartNumberingAfterBreak="0">
    <w:nsid w:val="0D9F4D30"/>
    <w:multiLevelType w:val="multilevel"/>
    <w:tmpl w:val="51B2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8" w15:restartNumberingAfterBreak="0">
    <w:nsid w:val="129E7DB7"/>
    <w:multiLevelType w:val="multilevel"/>
    <w:tmpl w:val="84C0478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17704F66"/>
    <w:multiLevelType w:val="hybridMultilevel"/>
    <w:tmpl w:val="879CE3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215379D"/>
    <w:multiLevelType w:val="multilevel"/>
    <w:tmpl w:val="A79A2B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36D4BB0"/>
    <w:multiLevelType w:val="hybridMultilevel"/>
    <w:tmpl w:val="D5CA1F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99F"/>
    <w:multiLevelType w:val="hybridMultilevel"/>
    <w:tmpl w:val="1D26B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0CD8"/>
    <w:multiLevelType w:val="multilevel"/>
    <w:tmpl w:val="C09A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94DFD"/>
    <w:multiLevelType w:val="multilevel"/>
    <w:tmpl w:val="51B2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18" w15:restartNumberingAfterBreak="0">
    <w:nsid w:val="366D2500"/>
    <w:multiLevelType w:val="multilevel"/>
    <w:tmpl w:val="6C2AE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690793"/>
    <w:multiLevelType w:val="multilevel"/>
    <w:tmpl w:val="6E9CE17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21" w15:restartNumberingAfterBreak="0">
    <w:nsid w:val="3BD04DCE"/>
    <w:multiLevelType w:val="multilevel"/>
    <w:tmpl w:val="D8942C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81D"/>
    <w:multiLevelType w:val="multilevel"/>
    <w:tmpl w:val="22D0E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34614DD"/>
    <w:multiLevelType w:val="multilevel"/>
    <w:tmpl w:val="20E668B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D0D0D"/>
      </w:rPr>
    </w:lvl>
  </w:abstractNum>
  <w:abstractNum w:abstractNumId="25" w15:restartNumberingAfterBreak="0">
    <w:nsid w:val="48616C87"/>
    <w:multiLevelType w:val="multilevel"/>
    <w:tmpl w:val="3D4A8D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71E0"/>
    <w:multiLevelType w:val="multilevel"/>
    <w:tmpl w:val="281879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A0068"/>
    <w:multiLevelType w:val="hybridMultilevel"/>
    <w:tmpl w:val="74184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23E35"/>
    <w:multiLevelType w:val="multilevel"/>
    <w:tmpl w:val="60DC59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733A13"/>
    <w:multiLevelType w:val="multilevel"/>
    <w:tmpl w:val="47C25F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C366D0"/>
    <w:multiLevelType w:val="multilevel"/>
    <w:tmpl w:val="FEC0D59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34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710201"/>
    <w:multiLevelType w:val="hybridMultilevel"/>
    <w:tmpl w:val="394C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93490"/>
    <w:multiLevelType w:val="multilevel"/>
    <w:tmpl w:val="EB60488E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37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8387E86"/>
    <w:multiLevelType w:val="multilevel"/>
    <w:tmpl w:val="DED062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2A44A1"/>
    <w:multiLevelType w:val="multilevel"/>
    <w:tmpl w:val="313E74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E976EA8"/>
    <w:multiLevelType w:val="multilevel"/>
    <w:tmpl w:val="BFE2F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0350B"/>
    <w:multiLevelType w:val="multilevel"/>
    <w:tmpl w:val="35CC2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4" w15:restartNumberingAfterBreak="0">
    <w:nsid w:val="717F52DC"/>
    <w:multiLevelType w:val="multilevel"/>
    <w:tmpl w:val="2C10ED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364048F"/>
    <w:multiLevelType w:val="multilevel"/>
    <w:tmpl w:val="2978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6B374A4"/>
    <w:multiLevelType w:val="multilevel"/>
    <w:tmpl w:val="28BE5CB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47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B0F4A24"/>
    <w:multiLevelType w:val="multilevel"/>
    <w:tmpl w:val="F0BAC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0"/>
  </w:num>
  <w:num w:numId="4">
    <w:abstractNumId w:val="16"/>
  </w:num>
  <w:num w:numId="5">
    <w:abstractNumId w:val="23"/>
  </w:num>
  <w:num w:numId="6">
    <w:abstractNumId w:val="2"/>
  </w:num>
  <w:num w:numId="7">
    <w:abstractNumId w:val="10"/>
  </w:num>
  <w:num w:numId="8">
    <w:abstractNumId w:val="39"/>
  </w:num>
  <w:num w:numId="9">
    <w:abstractNumId w:val="38"/>
  </w:num>
  <w:num w:numId="10">
    <w:abstractNumId w:val="19"/>
  </w:num>
  <w:num w:numId="11">
    <w:abstractNumId w:val="0"/>
  </w:num>
  <w:num w:numId="12">
    <w:abstractNumId w:val="4"/>
  </w:num>
  <w:num w:numId="13">
    <w:abstractNumId w:val="31"/>
  </w:num>
  <w:num w:numId="14">
    <w:abstractNumId w:val="15"/>
  </w:num>
  <w:num w:numId="15">
    <w:abstractNumId w:val="37"/>
  </w:num>
  <w:num w:numId="16">
    <w:abstractNumId w:val="34"/>
  </w:num>
  <w:num w:numId="17">
    <w:abstractNumId w:val="47"/>
  </w:num>
  <w:num w:numId="18">
    <w:abstractNumId w:val="21"/>
  </w:num>
  <w:num w:numId="19">
    <w:abstractNumId w:val="26"/>
  </w:num>
  <w:num w:numId="20">
    <w:abstractNumId w:val="32"/>
  </w:num>
  <w:num w:numId="21">
    <w:abstractNumId w:val="35"/>
  </w:num>
  <w:num w:numId="22">
    <w:abstractNumId w:val="46"/>
  </w:num>
  <w:num w:numId="23">
    <w:abstractNumId w:val="36"/>
  </w:num>
  <w:num w:numId="24">
    <w:abstractNumId w:val="42"/>
  </w:num>
  <w:num w:numId="25">
    <w:abstractNumId w:val="27"/>
  </w:num>
  <w:num w:numId="26">
    <w:abstractNumId w:val="12"/>
  </w:num>
  <w:num w:numId="27">
    <w:abstractNumId w:val="17"/>
  </w:num>
  <w:num w:numId="28">
    <w:abstractNumId w:val="7"/>
  </w:num>
  <w:num w:numId="29">
    <w:abstractNumId w:val="22"/>
  </w:num>
  <w:num w:numId="30">
    <w:abstractNumId w:val="3"/>
  </w:num>
  <w:num w:numId="31">
    <w:abstractNumId w:val="25"/>
  </w:num>
  <w:num w:numId="32">
    <w:abstractNumId w:val="6"/>
  </w:num>
  <w:num w:numId="33">
    <w:abstractNumId w:val="48"/>
  </w:num>
  <w:num w:numId="34">
    <w:abstractNumId w:val="20"/>
  </w:num>
  <w:num w:numId="35">
    <w:abstractNumId w:val="11"/>
  </w:num>
  <w:num w:numId="36">
    <w:abstractNumId w:val="8"/>
  </w:num>
  <w:num w:numId="37">
    <w:abstractNumId w:val="5"/>
  </w:num>
  <w:num w:numId="38">
    <w:abstractNumId w:val="13"/>
  </w:num>
  <w:num w:numId="39">
    <w:abstractNumId w:val="24"/>
  </w:num>
  <w:num w:numId="40">
    <w:abstractNumId w:val="14"/>
  </w:num>
  <w:num w:numId="41">
    <w:abstractNumId w:val="41"/>
  </w:num>
  <w:num w:numId="42">
    <w:abstractNumId w:val="33"/>
  </w:num>
  <w:num w:numId="43">
    <w:abstractNumId w:val="18"/>
  </w:num>
  <w:num w:numId="44">
    <w:abstractNumId w:val="45"/>
  </w:num>
  <w:num w:numId="45">
    <w:abstractNumId w:val="30"/>
  </w:num>
  <w:num w:numId="46">
    <w:abstractNumId w:val="1"/>
  </w:num>
  <w:num w:numId="47">
    <w:abstractNumId w:val="44"/>
  </w:num>
  <w:num w:numId="48">
    <w:abstractNumId w:val="28"/>
  </w:num>
  <w:num w:numId="49">
    <w:abstractNumId w:val="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A1"/>
    <w:rsid w:val="000031FD"/>
    <w:rsid w:val="00006B49"/>
    <w:rsid w:val="00007C30"/>
    <w:rsid w:val="00010072"/>
    <w:rsid w:val="00011FDC"/>
    <w:rsid w:val="00012160"/>
    <w:rsid w:val="00012CBA"/>
    <w:rsid w:val="00015CDA"/>
    <w:rsid w:val="00020C09"/>
    <w:rsid w:val="00020C3A"/>
    <w:rsid w:val="000210B3"/>
    <w:rsid w:val="00022253"/>
    <w:rsid w:val="00030759"/>
    <w:rsid w:val="00030DFC"/>
    <w:rsid w:val="000315AC"/>
    <w:rsid w:val="00041A58"/>
    <w:rsid w:val="00043078"/>
    <w:rsid w:val="00044AEA"/>
    <w:rsid w:val="000459C0"/>
    <w:rsid w:val="00046D84"/>
    <w:rsid w:val="00046DD0"/>
    <w:rsid w:val="000554FD"/>
    <w:rsid w:val="000559C4"/>
    <w:rsid w:val="00056545"/>
    <w:rsid w:val="0006303A"/>
    <w:rsid w:val="000657C6"/>
    <w:rsid w:val="00071B61"/>
    <w:rsid w:val="000810B5"/>
    <w:rsid w:val="000838E1"/>
    <w:rsid w:val="000A0555"/>
    <w:rsid w:val="000A3C31"/>
    <w:rsid w:val="000A4D68"/>
    <w:rsid w:val="000A65C3"/>
    <w:rsid w:val="000A7A98"/>
    <w:rsid w:val="000B3C3A"/>
    <w:rsid w:val="000B41B5"/>
    <w:rsid w:val="000B5852"/>
    <w:rsid w:val="000C2BB8"/>
    <w:rsid w:val="000C319A"/>
    <w:rsid w:val="000C48C5"/>
    <w:rsid w:val="000C698C"/>
    <w:rsid w:val="000C77E2"/>
    <w:rsid w:val="000D0882"/>
    <w:rsid w:val="000D4FEB"/>
    <w:rsid w:val="000E6D3B"/>
    <w:rsid w:val="000E7B15"/>
    <w:rsid w:val="000F03DE"/>
    <w:rsid w:val="000F1F85"/>
    <w:rsid w:val="000F212B"/>
    <w:rsid w:val="000F3866"/>
    <w:rsid w:val="000F5950"/>
    <w:rsid w:val="000F7AE9"/>
    <w:rsid w:val="001026E8"/>
    <w:rsid w:val="001062D5"/>
    <w:rsid w:val="00106AB9"/>
    <w:rsid w:val="00106EE1"/>
    <w:rsid w:val="0012134A"/>
    <w:rsid w:val="0013539A"/>
    <w:rsid w:val="001365C7"/>
    <w:rsid w:val="00136A90"/>
    <w:rsid w:val="00141358"/>
    <w:rsid w:val="0014471E"/>
    <w:rsid w:val="00145BCF"/>
    <w:rsid w:val="00153582"/>
    <w:rsid w:val="00165605"/>
    <w:rsid w:val="001766BC"/>
    <w:rsid w:val="00177993"/>
    <w:rsid w:val="00181407"/>
    <w:rsid w:val="00193ACF"/>
    <w:rsid w:val="00194104"/>
    <w:rsid w:val="001A5EB6"/>
    <w:rsid w:val="001B0308"/>
    <w:rsid w:val="001C0E4C"/>
    <w:rsid w:val="001C3977"/>
    <w:rsid w:val="001C5E40"/>
    <w:rsid w:val="001C6C6C"/>
    <w:rsid w:val="001D1CDD"/>
    <w:rsid w:val="001D2194"/>
    <w:rsid w:val="001D70CF"/>
    <w:rsid w:val="001D730A"/>
    <w:rsid w:val="001D7417"/>
    <w:rsid w:val="001D78C7"/>
    <w:rsid w:val="001E3872"/>
    <w:rsid w:val="001E5C16"/>
    <w:rsid w:val="001E7A5C"/>
    <w:rsid w:val="001F0448"/>
    <w:rsid w:val="001F1420"/>
    <w:rsid w:val="001F23F1"/>
    <w:rsid w:val="001F5C23"/>
    <w:rsid w:val="00200860"/>
    <w:rsid w:val="0020283D"/>
    <w:rsid w:val="002058F1"/>
    <w:rsid w:val="00212E52"/>
    <w:rsid w:val="0021382A"/>
    <w:rsid w:val="00215E4E"/>
    <w:rsid w:val="002235CE"/>
    <w:rsid w:val="00225CA8"/>
    <w:rsid w:val="00226B9C"/>
    <w:rsid w:val="00226D6C"/>
    <w:rsid w:val="00227C3C"/>
    <w:rsid w:val="002304E7"/>
    <w:rsid w:val="0023614F"/>
    <w:rsid w:val="002426B9"/>
    <w:rsid w:val="00245203"/>
    <w:rsid w:val="00246611"/>
    <w:rsid w:val="00251142"/>
    <w:rsid w:val="00251A6E"/>
    <w:rsid w:val="00251ADC"/>
    <w:rsid w:val="00251F0C"/>
    <w:rsid w:val="00263787"/>
    <w:rsid w:val="00267419"/>
    <w:rsid w:val="00267FCD"/>
    <w:rsid w:val="002706CC"/>
    <w:rsid w:val="00277E8A"/>
    <w:rsid w:val="0028277D"/>
    <w:rsid w:val="0028508F"/>
    <w:rsid w:val="00285230"/>
    <w:rsid w:val="0029305A"/>
    <w:rsid w:val="002939FC"/>
    <w:rsid w:val="002A09E0"/>
    <w:rsid w:val="002A23DD"/>
    <w:rsid w:val="002A2FC0"/>
    <w:rsid w:val="002C010B"/>
    <w:rsid w:val="002C2AC2"/>
    <w:rsid w:val="002C2F61"/>
    <w:rsid w:val="002C4A7D"/>
    <w:rsid w:val="002C6AF5"/>
    <w:rsid w:val="002C7AEE"/>
    <w:rsid w:val="002D09CC"/>
    <w:rsid w:val="002D10EA"/>
    <w:rsid w:val="002D48CE"/>
    <w:rsid w:val="002D5F41"/>
    <w:rsid w:val="002D70DF"/>
    <w:rsid w:val="002E29ED"/>
    <w:rsid w:val="002E2BDC"/>
    <w:rsid w:val="002E4547"/>
    <w:rsid w:val="002E7875"/>
    <w:rsid w:val="002F7C10"/>
    <w:rsid w:val="002F7E9B"/>
    <w:rsid w:val="003021AF"/>
    <w:rsid w:val="00303498"/>
    <w:rsid w:val="00313D66"/>
    <w:rsid w:val="00314236"/>
    <w:rsid w:val="00315A61"/>
    <w:rsid w:val="00316B3D"/>
    <w:rsid w:val="00330890"/>
    <w:rsid w:val="00336A64"/>
    <w:rsid w:val="0034036D"/>
    <w:rsid w:val="0034501B"/>
    <w:rsid w:val="00350A18"/>
    <w:rsid w:val="00350DA3"/>
    <w:rsid w:val="0035104C"/>
    <w:rsid w:val="00352863"/>
    <w:rsid w:val="0035499E"/>
    <w:rsid w:val="00356EBF"/>
    <w:rsid w:val="0035772C"/>
    <w:rsid w:val="00357E9E"/>
    <w:rsid w:val="00361B53"/>
    <w:rsid w:val="0037351F"/>
    <w:rsid w:val="00380D0E"/>
    <w:rsid w:val="00384DD8"/>
    <w:rsid w:val="003852E8"/>
    <w:rsid w:val="00386D16"/>
    <w:rsid w:val="00392C77"/>
    <w:rsid w:val="00393C36"/>
    <w:rsid w:val="003957F3"/>
    <w:rsid w:val="003A30BA"/>
    <w:rsid w:val="003B43CB"/>
    <w:rsid w:val="003B5B28"/>
    <w:rsid w:val="003B73FD"/>
    <w:rsid w:val="003C35C2"/>
    <w:rsid w:val="003C42D2"/>
    <w:rsid w:val="003C575B"/>
    <w:rsid w:val="003D0743"/>
    <w:rsid w:val="003D1518"/>
    <w:rsid w:val="003D4AB8"/>
    <w:rsid w:val="003D6CD4"/>
    <w:rsid w:val="003F3A82"/>
    <w:rsid w:val="00413440"/>
    <w:rsid w:val="00425A47"/>
    <w:rsid w:val="00444EAB"/>
    <w:rsid w:val="00451496"/>
    <w:rsid w:val="00457041"/>
    <w:rsid w:val="00461EC2"/>
    <w:rsid w:val="004636CF"/>
    <w:rsid w:val="004638AA"/>
    <w:rsid w:val="00464F8C"/>
    <w:rsid w:val="004723A9"/>
    <w:rsid w:val="00473A20"/>
    <w:rsid w:val="00477097"/>
    <w:rsid w:val="00480590"/>
    <w:rsid w:val="00483A1D"/>
    <w:rsid w:val="004947A0"/>
    <w:rsid w:val="004969F9"/>
    <w:rsid w:val="004A3177"/>
    <w:rsid w:val="004A7807"/>
    <w:rsid w:val="004B166D"/>
    <w:rsid w:val="004B6663"/>
    <w:rsid w:val="004C54DC"/>
    <w:rsid w:val="004C5F8A"/>
    <w:rsid w:val="004C7284"/>
    <w:rsid w:val="004D3777"/>
    <w:rsid w:val="004E1534"/>
    <w:rsid w:val="004E3CD4"/>
    <w:rsid w:val="004E3E09"/>
    <w:rsid w:val="004E54DB"/>
    <w:rsid w:val="004E6648"/>
    <w:rsid w:val="004E75DB"/>
    <w:rsid w:val="004F1477"/>
    <w:rsid w:val="004F6DA0"/>
    <w:rsid w:val="004F7625"/>
    <w:rsid w:val="004F7679"/>
    <w:rsid w:val="00504FF8"/>
    <w:rsid w:val="00507441"/>
    <w:rsid w:val="00510702"/>
    <w:rsid w:val="005124DD"/>
    <w:rsid w:val="00513DF6"/>
    <w:rsid w:val="00520ADF"/>
    <w:rsid w:val="00520D11"/>
    <w:rsid w:val="00523298"/>
    <w:rsid w:val="0053147C"/>
    <w:rsid w:val="00533266"/>
    <w:rsid w:val="005344AB"/>
    <w:rsid w:val="00535B65"/>
    <w:rsid w:val="00537ED3"/>
    <w:rsid w:val="00543E5E"/>
    <w:rsid w:val="00543F99"/>
    <w:rsid w:val="00545642"/>
    <w:rsid w:val="005465BA"/>
    <w:rsid w:val="005466E8"/>
    <w:rsid w:val="0054751D"/>
    <w:rsid w:val="00547783"/>
    <w:rsid w:val="005621AA"/>
    <w:rsid w:val="00562E2F"/>
    <w:rsid w:val="00573B9E"/>
    <w:rsid w:val="00574AC3"/>
    <w:rsid w:val="00577639"/>
    <w:rsid w:val="00577C52"/>
    <w:rsid w:val="00581FDF"/>
    <w:rsid w:val="00584B72"/>
    <w:rsid w:val="00593AA8"/>
    <w:rsid w:val="005973B5"/>
    <w:rsid w:val="005A1072"/>
    <w:rsid w:val="005A1086"/>
    <w:rsid w:val="005A74CA"/>
    <w:rsid w:val="005B347A"/>
    <w:rsid w:val="005B366F"/>
    <w:rsid w:val="005B646F"/>
    <w:rsid w:val="005C2221"/>
    <w:rsid w:val="005C2A65"/>
    <w:rsid w:val="005C303C"/>
    <w:rsid w:val="005C4EDE"/>
    <w:rsid w:val="005C5122"/>
    <w:rsid w:val="005C6CE4"/>
    <w:rsid w:val="005D1002"/>
    <w:rsid w:val="005D11DC"/>
    <w:rsid w:val="005E26EE"/>
    <w:rsid w:val="005E32CB"/>
    <w:rsid w:val="005E577B"/>
    <w:rsid w:val="005F1025"/>
    <w:rsid w:val="005F1247"/>
    <w:rsid w:val="005F4971"/>
    <w:rsid w:val="005F7FDD"/>
    <w:rsid w:val="006011AD"/>
    <w:rsid w:val="006164EC"/>
    <w:rsid w:val="00617B10"/>
    <w:rsid w:val="00620965"/>
    <w:rsid w:val="0062671A"/>
    <w:rsid w:val="00631926"/>
    <w:rsid w:val="00637269"/>
    <w:rsid w:val="006372B9"/>
    <w:rsid w:val="006411F5"/>
    <w:rsid w:val="00641B40"/>
    <w:rsid w:val="0064360D"/>
    <w:rsid w:val="0065194C"/>
    <w:rsid w:val="00652052"/>
    <w:rsid w:val="006541D5"/>
    <w:rsid w:val="006556B2"/>
    <w:rsid w:val="00656620"/>
    <w:rsid w:val="00657301"/>
    <w:rsid w:val="0066302F"/>
    <w:rsid w:val="00667C49"/>
    <w:rsid w:val="006819CC"/>
    <w:rsid w:val="00694192"/>
    <w:rsid w:val="00696C3E"/>
    <w:rsid w:val="00697258"/>
    <w:rsid w:val="006A2E88"/>
    <w:rsid w:val="006A7022"/>
    <w:rsid w:val="006C3D65"/>
    <w:rsid w:val="006D1730"/>
    <w:rsid w:val="006D5810"/>
    <w:rsid w:val="006E09B1"/>
    <w:rsid w:val="006E276B"/>
    <w:rsid w:val="006E318E"/>
    <w:rsid w:val="006E5C48"/>
    <w:rsid w:val="006E6A72"/>
    <w:rsid w:val="006F04AC"/>
    <w:rsid w:val="006F16F9"/>
    <w:rsid w:val="00700214"/>
    <w:rsid w:val="00702574"/>
    <w:rsid w:val="00711BC6"/>
    <w:rsid w:val="0074159B"/>
    <w:rsid w:val="007443D5"/>
    <w:rsid w:val="00751E28"/>
    <w:rsid w:val="00753A47"/>
    <w:rsid w:val="00753E82"/>
    <w:rsid w:val="00756CCB"/>
    <w:rsid w:val="00764B45"/>
    <w:rsid w:val="00764B90"/>
    <w:rsid w:val="007732D3"/>
    <w:rsid w:val="0077589B"/>
    <w:rsid w:val="00780DE3"/>
    <w:rsid w:val="00781160"/>
    <w:rsid w:val="00781D9A"/>
    <w:rsid w:val="00784B48"/>
    <w:rsid w:val="00791273"/>
    <w:rsid w:val="00792583"/>
    <w:rsid w:val="007A0FA4"/>
    <w:rsid w:val="007A1A2C"/>
    <w:rsid w:val="007A3473"/>
    <w:rsid w:val="007A7660"/>
    <w:rsid w:val="007B15DC"/>
    <w:rsid w:val="007B250A"/>
    <w:rsid w:val="007D0307"/>
    <w:rsid w:val="007D04A4"/>
    <w:rsid w:val="007D0CE0"/>
    <w:rsid w:val="007D17AF"/>
    <w:rsid w:val="007D2C35"/>
    <w:rsid w:val="007D573E"/>
    <w:rsid w:val="007D5909"/>
    <w:rsid w:val="007D795A"/>
    <w:rsid w:val="007E2EC5"/>
    <w:rsid w:val="007E4288"/>
    <w:rsid w:val="007F2828"/>
    <w:rsid w:val="007F2CEE"/>
    <w:rsid w:val="007F5510"/>
    <w:rsid w:val="008005F1"/>
    <w:rsid w:val="00805218"/>
    <w:rsid w:val="00805F22"/>
    <w:rsid w:val="0081487D"/>
    <w:rsid w:val="00814BCB"/>
    <w:rsid w:val="00814C94"/>
    <w:rsid w:val="00815A3E"/>
    <w:rsid w:val="00816A85"/>
    <w:rsid w:val="0081707D"/>
    <w:rsid w:val="00820F16"/>
    <w:rsid w:val="00824D99"/>
    <w:rsid w:val="008345BC"/>
    <w:rsid w:val="0083592B"/>
    <w:rsid w:val="0084537F"/>
    <w:rsid w:val="0084560B"/>
    <w:rsid w:val="0084658F"/>
    <w:rsid w:val="0085381D"/>
    <w:rsid w:val="008542A8"/>
    <w:rsid w:val="00854937"/>
    <w:rsid w:val="0086028D"/>
    <w:rsid w:val="00863476"/>
    <w:rsid w:val="00872384"/>
    <w:rsid w:val="008723AA"/>
    <w:rsid w:val="00885D08"/>
    <w:rsid w:val="008910F5"/>
    <w:rsid w:val="00892519"/>
    <w:rsid w:val="0089256C"/>
    <w:rsid w:val="008978DF"/>
    <w:rsid w:val="008A7558"/>
    <w:rsid w:val="008A792B"/>
    <w:rsid w:val="008B1AFD"/>
    <w:rsid w:val="008B7EA0"/>
    <w:rsid w:val="008C192A"/>
    <w:rsid w:val="008C3D61"/>
    <w:rsid w:val="008C5A6A"/>
    <w:rsid w:val="008D1629"/>
    <w:rsid w:val="008D5F09"/>
    <w:rsid w:val="008D6367"/>
    <w:rsid w:val="008E43D7"/>
    <w:rsid w:val="008E688C"/>
    <w:rsid w:val="008E7953"/>
    <w:rsid w:val="008F02B5"/>
    <w:rsid w:val="008F2437"/>
    <w:rsid w:val="008F7504"/>
    <w:rsid w:val="00900925"/>
    <w:rsid w:val="00900CA7"/>
    <w:rsid w:val="00901073"/>
    <w:rsid w:val="009023E9"/>
    <w:rsid w:val="0090736A"/>
    <w:rsid w:val="00907C7B"/>
    <w:rsid w:val="00913DC5"/>
    <w:rsid w:val="00914499"/>
    <w:rsid w:val="00916264"/>
    <w:rsid w:val="009162A2"/>
    <w:rsid w:val="00916966"/>
    <w:rsid w:val="00920257"/>
    <w:rsid w:val="00921774"/>
    <w:rsid w:val="00922A68"/>
    <w:rsid w:val="009238C4"/>
    <w:rsid w:val="00926A5A"/>
    <w:rsid w:val="00927253"/>
    <w:rsid w:val="00935B59"/>
    <w:rsid w:val="00935E58"/>
    <w:rsid w:val="00943D7C"/>
    <w:rsid w:val="00943F9E"/>
    <w:rsid w:val="00946B8F"/>
    <w:rsid w:val="00951995"/>
    <w:rsid w:val="00952C04"/>
    <w:rsid w:val="00964C1D"/>
    <w:rsid w:val="00967A8B"/>
    <w:rsid w:val="009709B0"/>
    <w:rsid w:val="00976B56"/>
    <w:rsid w:val="00977471"/>
    <w:rsid w:val="009821DF"/>
    <w:rsid w:val="00985540"/>
    <w:rsid w:val="009A057F"/>
    <w:rsid w:val="009A18DE"/>
    <w:rsid w:val="009A5A38"/>
    <w:rsid w:val="009B4B97"/>
    <w:rsid w:val="009C271D"/>
    <w:rsid w:val="009C4927"/>
    <w:rsid w:val="009D63F4"/>
    <w:rsid w:val="009D6A23"/>
    <w:rsid w:val="009E211D"/>
    <w:rsid w:val="009E5B0D"/>
    <w:rsid w:val="009F166D"/>
    <w:rsid w:val="009F77CA"/>
    <w:rsid w:val="00A00B19"/>
    <w:rsid w:val="00A00B32"/>
    <w:rsid w:val="00A015A7"/>
    <w:rsid w:val="00A02E0C"/>
    <w:rsid w:val="00A0713A"/>
    <w:rsid w:val="00A114EF"/>
    <w:rsid w:val="00A13785"/>
    <w:rsid w:val="00A20F13"/>
    <w:rsid w:val="00A2608F"/>
    <w:rsid w:val="00A31384"/>
    <w:rsid w:val="00A333D6"/>
    <w:rsid w:val="00A354E8"/>
    <w:rsid w:val="00A35FBA"/>
    <w:rsid w:val="00A36365"/>
    <w:rsid w:val="00A36CC7"/>
    <w:rsid w:val="00A374D2"/>
    <w:rsid w:val="00A428EC"/>
    <w:rsid w:val="00A44641"/>
    <w:rsid w:val="00A50246"/>
    <w:rsid w:val="00A52C24"/>
    <w:rsid w:val="00A622EC"/>
    <w:rsid w:val="00A629F7"/>
    <w:rsid w:val="00A6459F"/>
    <w:rsid w:val="00A778A0"/>
    <w:rsid w:val="00A77EBE"/>
    <w:rsid w:val="00A82FFC"/>
    <w:rsid w:val="00A840F8"/>
    <w:rsid w:val="00A84B10"/>
    <w:rsid w:val="00A9774D"/>
    <w:rsid w:val="00AA252B"/>
    <w:rsid w:val="00AA2D27"/>
    <w:rsid w:val="00AA3BF6"/>
    <w:rsid w:val="00AB2680"/>
    <w:rsid w:val="00AB3256"/>
    <w:rsid w:val="00AB6911"/>
    <w:rsid w:val="00AB75F2"/>
    <w:rsid w:val="00AC1DA1"/>
    <w:rsid w:val="00AC2B46"/>
    <w:rsid w:val="00AC5E74"/>
    <w:rsid w:val="00AC77F1"/>
    <w:rsid w:val="00AD0C6A"/>
    <w:rsid w:val="00AE77AD"/>
    <w:rsid w:val="00AF38AA"/>
    <w:rsid w:val="00AF3FAA"/>
    <w:rsid w:val="00B11C8E"/>
    <w:rsid w:val="00B13FC6"/>
    <w:rsid w:val="00B226F7"/>
    <w:rsid w:val="00B23D20"/>
    <w:rsid w:val="00B240F3"/>
    <w:rsid w:val="00B24B6A"/>
    <w:rsid w:val="00B24BE6"/>
    <w:rsid w:val="00B253D0"/>
    <w:rsid w:val="00B25917"/>
    <w:rsid w:val="00B33CC4"/>
    <w:rsid w:val="00B439FF"/>
    <w:rsid w:val="00B4501C"/>
    <w:rsid w:val="00B54288"/>
    <w:rsid w:val="00B55200"/>
    <w:rsid w:val="00B61E56"/>
    <w:rsid w:val="00B63ACE"/>
    <w:rsid w:val="00B6414F"/>
    <w:rsid w:val="00B64D0C"/>
    <w:rsid w:val="00B67840"/>
    <w:rsid w:val="00B7056F"/>
    <w:rsid w:val="00B71A3D"/>
    <w:rsid w:val="00B75143"/>
    <w:rsid w:val="00B8111A"/>
    <w:rsid w:val="00B82328"/>
    <w:rsid w:val="00B83CEF"/>
    <w:rsid w:val="00B87B7C"/>
    <w:rsid w:val="00B914D0"/>
    <w:rsid w:val="00B932D0"/>
    <w:rsid w:val="00B94EAA"/>
    <w:rsid w:val="00B95369"/>
    <w:rsid w:val="00BA0749"/>
    <w:rsid w:val="00BA0BF7"/>
    <w:rsid w:val="00BA1FF9"/>
    <w:rsid w:val="00BA5A0A"/>
    <w:rsid w:val="00BB2969"/>
    <w:rsid w:val="00BB5F8E"/>
    <w:rsid w:val="00BB7E3D"/>
    <w:rsid w:val="00BD5DFD"/>
    <w:rsid w:val="00BD6A29"/>
    <w:rsid w:val="00BE17EA"/>
    <w:rsid w:val="00BE1B94"/>
    <w:rsid w:val="00BE623D"/>
    <w:rsid w:val="00BF6568"/>
    <w:rsid w:val="00C004B2"/>
    <w:rsid w:val="00C00C40"/>
    <w:rsid w:val="00C07419"/>
    <w:rsid w:val="00C07501"/>
    <w:rsid w:val="00C31840"/>
    <w:rsid w:val="00C321EE"/>
    <w:rsid w:val="00C331FD"/>
    <w:rsid w:val="00C43028"/>
    <w:rsid w:val="00C46E94"/>
    <w:rsid w:val="00C47ED3"/>
    <w:rsid w:val="00C558F6"/>
    <w:rsid w:val="00C56DDB"/>
    <w:rsid w:val="00C61007"/>
    <w:rsid w:val="00C74411"/>
    <w:rsid w:val="00C75C4A"/>
    <w:rsid w:val="00C763B1"/>
    <w:rsid w:val="00C76965"/>
    <w:rsid w:val="00C80D4F"/>
    <w:rsid w:val="00C81917"/>
    <w:rsid w:val="00C8475B"/>
    <w:rsid w:val="00C84E87"/>
    <w:rsid w:val="00C86692"/>
    <w:rsid w:val="00C937A2"/>
    <w:rsid w:val="00CA09C2"/>
    <w:rsid w:val="00CA1919"/>
    <w:rsid w:val="00CA3143"/>
    <w:rsid w:val="00CB6D2B"/>
    <w:rsid w:val="00CC2602"/>
    <w:rsid w:val="00CC2F60"/>
    <w:rsid w:val="00CC3A60"/>
    <w:rsid w:val="00CC6EC8"/>
    <w:rsid w:val="00CD19D6"/>
    <w:rsid w:val="00CD2DD1"/>
    <w:rsid w:val="00CD38FF"/>
    <w:rsid w:val="00CD6DC1"/>
    <w:rsid w:val="00CD7C51"/>
    <w:rsid w:val="00CD7DCD"/>
    <w:rsid w:val="00CF16F4"/>
    <w:rsid w:val="00CF2FF7"/>
    <w:rsid w:val="00CF4206"/>
    <w:rsid w:val="00CF5380"/>
    <w:rsid w:val="00CF7E97"/>
    <w:rsid w:val="00CF7F59"/>
    <w:rsid w:val="00D04AC1"/>
    <w:rsid w:val="00D23FC2"/>
    <w:rsid w:val="00D24B4D"/>
    <w:rsid w:val="00D25858"/>
    <w:rsid w:val="00D27A21"/>
    <w:rsid w:val="00D478D2"/>
    <w:rsid w:val="00D50E20"/>
    <w:rsid w:val="00D54F5C"/>
    <w:rsid w:val="00D56726"/>
    <w:rsid w:val="00D62E56"/>
    <w:rsid w:val="00D63F14"/>
    <w:rsid w:val="00D6774B"/>
    <w:rsid w:val="00D71EFB"/>
    <w:rsid w:val="00D720B9"/>
    <w:rsid w:val="00D80F74"/>
    <w:rsid w:val="00D8163F"/>
    <w:rsid w:val="00D82C26"/>
    <w:rsid w:val="00D84AC2"/>
    <w:rsid w:val="00D8750E"/>
    <w:rsid w:val="00D94495"/>
    <w:rsid w:val="00DB128A"/>
    <w:rsid w:val="00DB3A2D"/>
    <w:rsid w:val="00DD46F3"/>
    <w:rsid w:val="00DD57F1"/>
    <w:rsid w:val="00DD5982"/>
    <w:rsid w:val="00DE0C20"/>
    <w:rsid w:val="00DF0CDD"/>
    <w:rsid w:val="00DF4507"/>
    <w:rsid w:val="00DF4E4E"/>
    <w:rsid w:val="00E05C43"/>
    <w:rsid w:val="00E141AD"/>
    <w:rsid w:val="00E14A2D"/>
    <w:rsid w:val="00E15B73"/>
    <w:rsid w:val="00E23938"/>
    <w:rsid w:val="00E26A3A"/>
    <w:rsid w:val="00E31B0B"/>
    <w:rsid w:val="00E3554D"/>
    <w:rsid w:val="00E37D59"/>
    <w:rsid w:val="00E474E5"/>
    <w:rsid w:val="00E47FA9"/>
    <w:rsid w:val="00E5351D"/>
    <w:rsid w:val="00E53D80"/>
    <w:rsid w:val="00E54068"/>
    <w:rsid w:val="00E56422"/>
    <w:rsid w:val="00E6578A"/>
    <w:rsid w:val="00E65D25"/>
    <w:rsid w:val="00E67590"/>
    <w:rsid w:val="00E72651"/>
    <w:rsid w:val="00E81145"/>
    <w:rsid w:val="00E87E49"/>
    <w:rsid w:val="00E91511"/>
    <w:rsid w:val="00E919C2"/>
    <w:rsid w:val="00EA08FB"/>
    <w:rsid w:val="00EA2CE5"/>
    <w:rsid w:val="00EA3D5B"/>
    <w:rsid w:val="00EA4805"/>
    <w:rsid w:val="00EA5EBD"/>
    <w:rsid w:val="00EA61F4"/>
    <w:rsid w:val="00EB11CF"/>
    <w:rsid w:val="00EC05F5"/>
    <w:rsid w:val="00EC2BE5"/>
    <w:rsid w:val="00EC3171"/>
    <w:rsid w:val="00ED053D"/>
    <w:rsid w:val="00ED3274"/>
    <w:rsid w:val="00ED3C57"/>
    <w:rsid w:val="00ED4535"/>
    <w:rsid w:val="00ED453E"/>
    <w:rsid w:val="00ED4E0A"/>
    <w:rsid w:val="00ED73B8"/>
    <w:rsid w:val="00EE0C46"/>
    <w:rsid w:val="00EE1108"/>
    <w:rsid w:val="00EE36DB"/>
    <w:rsid w:val="00EF3231"/>
    <w:rsid w:val="00EF3E75"/>
    <w:rsid w:val="00EF572F"/>
    <w:rsid w:val="00F055C6"/>
    <w:rsid w:val="00F05CBA"/>
    <w:rsid w:val="00F1080D"/>
    <w:rsid w:val="00F24B44"/>
    <w:rsid w:val="00F271FC"/>
    <w:rsid w:val="00F30563"/>
    <w:rsid w:val="00F31866"/>
    <w:rsid w:val="00F31EFB"/>
    <w:rsid w:val="00F32A8F"/>
    <w:rsid w:val="00F439E6"/>
    <w:rsid w:val="00F559C8"/>
    <w:rsid w:val="00F55CE1"/>
    <w:rsid w:val="00F6121A"/>
    <w:rsid w:val="00F62E78"/>
    <w:rsid w:val="00F65568"/>
    <w:rsid w:val="00F667B6"/>
    <w:rsid w:val="00F72232"/>
    <w:rsid w:val="00F73CCE"/>
    <w:rsid w:val="00F8479D"/>
    <w:rsid w:val="00F84C18"/>
    <w:rsid w:val="00F84C5D"/>
    <w:rsid w:val="00F90525"/>
    <w:rsid w:val="00F9250C"/>
    <w:rsid w:val="00FA250D"/>
    <w:rsid w:val="00FA2886"/>
    <w:rsid w:val="00FB54DD"/>
    <w:rsid w:val="00FC1F27"/>
    <w:rsid w:val="00FD01FC"/>
    <w:rsid w:val="00FD2A2B"/>
    <w:rsid w:val="00FD4E48"/>
    <w:rsid w:val="00FE1C10"/>
    <w:rsid w:val="00FE50F1"/>
    <w:rsid w:val="00FF2DAA"/>
    <w:rsid w:val="00FF3E9F"/>
    <w:rsid w:val="00FF55EF"/>
    <w:rsid w:val="00FF79E0"/>
    <w:rsid w:val="22EFDF55"/>
    <w:rsid w:val="50C32385"/>
    <w:rsid w:val="5282CF21"/>
    <w:rsid w:val="72F72816"/>
    <w:rsid w:val="7699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A068CB8"/>
  <w15:docId w15:val="{EAD6DD0E-A8F5-40D0-9DEE-C0D28B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Virsraksts2">
    <w:name w:val="heading 2"/>
    <w:basedOn w:val="Parasts"/>
    <w:next w:val="Parasts"/>
    <w:link w:val="Virsraksts2Rakstz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1DA1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1DA1"/>
    <w:rPr>
      <w:rFonts w:cstheme="minorBidi"/>
      <w:szCs w:val="22"/>
    </w:rPr>
  </w:style>
  <w:style w:type="paragraph" w:styleId="Sarakstarindkopa">
    <w:name w:val="List Paragraph"/>
    <w:aliases w:val="2,Strip,H&amp;P List Paragraph,Satura rādītājs,Saraksta rindkopa1,Numbered Para 1,Dot pt,No Spacing1,List Paragraph Char Char Char,Indicator Text,List Paragraph1,Bullet 1,Bullet Points,MAIN CONTENT,IFCL - List Paragraph,Bull"/>
    <w:basedOn w:val="Parasts"/>
    <w:link w:val="SarakstarindkopaRakstz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Noklusjumarindkopasfonts"/>
    <w:uiPriority w:val="99"/>
    <w:rsid w:val="00EA61F4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250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250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250D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250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ipersaite">
    <w:name w:val="Hyperlink"/>
    <w:uiPriority w:val="99"/>
    <w:rsid w:val="002235CE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193ACF"/>
    <w:rPr>
      <w:rFonts w:eastAsia="Times New Roman"/>
      <w:b/>
      <w:sz w:val="28"/>
      <w:szCs w:val="20"/>
    </w:rPr>
  </w:style>
  <w:style w:type="paragraph" w:styleId="Pamattekstaatkpe2">
    <w:name w:val="Body Text Indent 2"/>
    <w:basedOn w:val="Parasts"/>
    <w:link w:val="Pamattekstaatkpe2Rakstz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93ACF"/>
    <w:rPr>
      <w:rFonts w:eastAsia="Times New Roman"/>
      <w:szCs w:val="20"/>
      <w:lang w:val="en-AU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Prskatjums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Reatabula">
    <w:name w:val="Table Grid"/>
    <w:basedOn w:val="Parastatabula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D70DF"/>
    <w:rPr>
      <w:color w:val="605E5C"/>
      <w:shd w:val="clear" w:color="auto" w:fill="E1DFDD"/>
    </w:rPr>
  </w:style>
  <w:style w:type="paragraph" w:customStyle="1" w:styleId="naisf">
    <w:name w:val="naisf"/>
    <w:basedOn w:val="Parasts"/>
    <w:rsid w:val="008F02B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9A5A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character" w:customStyle="1" w:styleId="SarakstarindkopaRakstz">
    <w:name w:val="Saraksta rindkopa Rakstz."/>
    <w:aliases w:val="2 Rakstz.,Strip Rakstz.,H&amp;P List Paragraph Rakstz.,Satura rādītājs Rakstz.,Saraksta rindkopa1 Rakstz.,Numbered Para 1 Rakstz.,Dot pt Rakstz.,No Spacing1 Rakstz.,List Paragraph Char Char Char Rakstz.,Indicator Text Rakstz."/>
    <w:link w:val="Sarakstarindkopa"/>
    <w:uiPriority w:val="34"/>
    <w:qFormat/>
    <w:rsid w:val="005B347A"/>
    <w:rPr>
      <w:rFonts w:eastAsia="Times New Roman"/>
      <w:szCs w:val="20"/>
    </w:rPr>
  </w:style>
  <w:style w:type="paragraph" w:styleId="Vresteksts">
    <w:name w:val="footnote text"/>
    <w:basedOn w:val="Parasts"/>
    <w:link w:val="VrestekstsRakstz"/>
    <w:uiPriority w:val="99"/>
    <w:unhideWhenUsed/>
    <w:rsid w:val="00E37D5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37D59"/>
    <w:rPr>
      <w:rFonts w:cstheme="minorBid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37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6c3d8-aeaf-4e5b-adb6-e1ad8a72b2c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9227-F38F-43D9-91DF-48F4BC005548}">
  <ds:schemaRefs>
    <ds:schemaRef ds:uri="e793aee2-0702-45ff-9c51-b29030239f5c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746674-FD54-43AF-A4CB-A597A38AE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8C1C4-69A5-4112-AB35-646BE5AB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Zanna.Levina@em.gov.lv</dc:creator>
  <cp:keywords>Rīcībās plāns</cp:keywords>
  <dc:description>67013269,
zanna.levina@em.gov.lv</dc:description>
  <cp:lastModifiedBy>Elvijs Kalnkambers</cp:lastModifiedBy>
  <cp:revision>13</cp:revision>
  <cp:lastPrinted>2020-07-24T10:15:00Z</cp:lastPrinted>
  <dcterms:created xsi:type="dcterms:W3CDTF">2020-10-05T08:50:00Z</dcterms:created>
  <dcterms:modified xsi:type="dcterms:W3CDTF">2020-10-15T09:21:00Z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  <property fmtid="{D5CDD505-2E9C-101B-9397-08002B2CF9AE}" pid="3" name="ComplianceAssetId">
    <vt:lpwstr/>
  </property>
</Properties>
</file>