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8D34" w14:textId="77777777" w:rsidR="00854E47" w:rsidRPr="009A779E" w:rsidRDefault="00854E47" w:rsidP="00854E47">
      <w:pPr>
        <w:jc w:val="center"/>
        <w:rPr>
          <w:b/>
          <w:sz w:val="28"/>
          <w:szCs w:val="28"/>
        </w:rPr>
      </w:pPr>
      <w:r w:rsidRPr="009A779E">
        <w:rPr>
          <w:b/>
          <w:sz w:val="28"/>
          <w:szCs w:val="28"/>
        </w:rPr>
        <w:t>MINISTRU KABINETA SĒDES PROTOKOLLĒMUMS</w:t>
      </w:r>
    </w:p>
    <w:p w14:paraId="1B038D35" w14:textId="77777777" w:rsidR="009D0092" w:rsidRPr="006A5568" w:rsidRDefault="009D0092" w:rsidP="00854E47">
      <w:pPr>
        <w:rPr>
          <w:sz w:val="26"/>
          <w:szCs w:val="26"/>
        </w:rPr>
      </w:pPr>
    </w:p>
    <w:p w14:paraId="1B038D36" w14:textId="77777777" w:rsidR="00854E47" w:rsidRPr="006A5568" w:rsidRDefault="00854E47" w:rsidP="00854E47">
      <w:pPr>
        <w:rPr>
          <w:sz w:val="26"/>
          <w:szCs w:val="26"/>
        </w:rPr>
      </w:pPr>
    </w:p>
    <w:tbl>
      <w:tblPr>
        <w:tblW w:w="0" w:type="auto"/>
        <w:tblLook w:val="01E0" w:firstRow="1" w:lastRow="1" w:firstColumn="1" w:lastColumn="1" w:noHBand="0" w:noVBand="0"/>
      </w:tblPr>
      <w:tblGrid>
        <w:gridCol w:w="3017"/>
        <w:gridCol w:w="3014"/>
        <w:gridCol w:w="3040"/>
      </w:tblGrid>
      <w:tr w:rsidR="00854E47" w:rsidRPr="006A5568" w14:paraId="1B038D3A" w14:textId="77777777" w:rsidTr="00854E47">
        <w:tc>
          <w:tcPr>
            <w:tcW w:w="3095" w:type="dxa"/>
            <w:hideMark/>
          </w:tcPr>
          <w:p w14:paraId="1B038D37" w14:textId="77777777" w:rsidR="00854E47" w:rsidRPr="006A5568" w:rsidRDefault="00854E47">
            <w:pPr>
              <w:rPr>
                <w:sz w:val="26"/>
                <w:szCs w:val="26"/>
              </w:rPr>
            </w:pPr>
            <w:r w:rsidRPr="006A5568">
              <w:rPr>
                <w:sz w:val="26"/>
                <w:szCs w:val="26"/>
              </w:rPr>
              <w:t>Rīgā</w:t>
            </w:r>
          </w:p>
        </w:tc>
        <w:tc>
          <w:tcPr>
            <w:tcW w:w="3096" w:type="dxa"/>
            <w:hideMark/>
          </w:tcPr>
          <w:p w14:paraId="1B038D38" w14:textId="77777777" w:rsidR="00854E47" w:rsidRPr="006A5568" w:rsidRDefault="00854E47">
            <w:pPr>
              <w:jc w:val="center"/>
              <w:rPr>
                <w:sz w:val="26"/>
                <w:szCs w:val="26"/>
              </w:rPr>
            </w:pPr>
            <w:r w:rsidRPr="006A5568">
              <w:rPr>
                <w:sz w:val="26"/>
                <w:szCs w:val="26"/>
              </w:rPr>
              <w:t>Nr.</w:t>
            </w:r>
          </w:p>
        </w:tc>
        <w:tc>
          <w:tcPr>
            <w:tcW w:w="3096" w:type="dxa"/>
            <w:hideMark/>
          </w:tcPr>
          <w:p w14:paraId="1B038D39" w14:textId="6D04200C" w:rsidR="00854E47" w:rsidRPr="006A5568" w:rsidRDefault="000557F5" w:rsidP="00F27EDF">
            <w:pPr>
              <w:jc w:val="right"/>
              <w:rPr>
                <w:sz w:val="26"/>
                <w:szCs w:val="26"/>
              </w:rPr>
            </w:pPr>
            <w:bookmarkStart w:id="0" w:name="_GoBack"/>
            <w:bookmarkEnd w:id="0"/>
            <w:r w:rsidRPr="006A5568">
              <w:rPr>
                <w:sz w:val="26"/>
                <w:szCs w:val="26"/>
              </w:rPr>
              <w:t>2020</w:t>
            </w:r>
            <w:r w:rsidR="00854E47" w:rsidRPr="006A5568">
              <w:rPr>
                <w:sz w:val="26"/>
                <w:szCs w:val="26"/>
              </w:rPr>
              <w:t>. gada __.______</w:t>
            </w:r>
          </w:p>
        </w:tc>
      </w:tr>
      <w:tr w:rsidR="00854E47" w:rsidRPr="006A5568" w14:paraId="1B038D3E" w14:textId="77777777" w:rsidTr="00854E47">
        <w:tc>
          <w:tcPr>
            <w:tcW w:w="3095" w:type="dxa"/>
          </w:tcPr>
          <w:p w14:paraId="1B038D3B" w14:textId="77777777" w:rsidR="00854E47" w:rsidRPr="006A5568" w:rsidRDefault="00854E47">
            <w:pPr>
              <w:rPr>
                <w:sz w:val="26"/>
                <w:szCs w:val="26"/>
              </w:rPr>
            </w:pPr>
          </w:p>
        </w:tc>
        <w:tc>
          <w:tcPr>
            <w:tcW w:w="3096" w:type="dxa"/>
          </w:tcPr>
          <w:p w14:paraId="1B038D3C" w14:textId="77777777" w:rsidR="00854E47" w:rsidRPr="006A5568" w:rsidRDefault="00854E47">
            <w:pPr>
              <w:jc w:val="center"/>
              <w:rPr>
                <w:sz w:val="26"/>
                <w:szCs w:val="26"/>
              </w:rPr>
            </w:pPr>
          </w:p>
        </w:tc>
        <w:tc>
          <w:tcPr>
            <w:tcW w:w="3096" w:type="dxa"/>
          </w:tcPr>
          <w:p w14:paraId="1B038D3D" w14:textId="77777777" w:rsidR="00854E47" w:rsidRPr="006A5568" w:rsidRDefault="00854E47">
            <w:pPr>
              <w:jc w:val="right"/>
              <w:rPr>
                <w:sz w:val="26"/>
                <w:szCs w:val="26"/>
              </w:rPr>
            </w:pPr>
          </w:p>
        </w:tc>
      </w:tr>
    </w:tbl>
    <w:p w14:paraId="1B038D3F" w14:textId="77777777" w:rsidR="00854E47" w:rsidRPr="006A5568" w:rsidRDefault="00854E47" w:rsidP="00854E47">
      <w:pPr>
        <w:pStyle w:val="NormalWeb"/>
        <w:jc w:val="center"/>
        <w:rPr>
          <w:rFonts w:ascii="Times New Roman" w:hAnsi="Times New Roman" w:cs="Times New Roman"/>
          <w:bCs/>
          <w:sz w:val="26"/>
          <w:szCs w:val="26"/>
        </w:rPr>
      </w:pPr>
      <w:bookmarkStart w:id="1" w:name="1"/>
      <w:bookmarkEnd w:id="1"/>
      <w:r w:rsidRPr="006A5568">
        <w:rPr>
          <w:rFonts w:ascii="Times New Roman" w:hAnsi="Times New Roman" w:cs="Times New Roman"/>
          <w:bCs/>
          <w:sz w:val="26"/>
          <w:szCs w:val="26"/>
        </w:rPr>
        <w:t>.§</w:t>
      </w:r>
    </w:p>
    <w:p w14:paraId="676EA0F4" w14:textId="6992D589" w:rsidR="00754F0D" w:rsidRPr="009A779E" w:rsidRDefault="00754F0D" w:rsidP="00754F0D">
      <w:pPr>
        <w:jc w:val="center"/>
        <w:rPr>
          <w:b/>
          <w:sz w:val="28"/>
          <w:szCs w:val="28"/>
        </w:rPr>
      </w:pPr>
      <w:r w:rsidRPr="009A779E">
        <w:rPr>
          <w:b/>
          <w:sz w:val="28"/>
          <w:szCs w:val="28"/>
        </w:rPr>
        <w:t xml:space="preserve">Informatīvais ziņojums “Par Eiropas Sociālā fonda plus programmas materiālās nenodrošinātības mazināšanai </w:t>
      </w:r>
      <w:r w:rsidR="00DF6C14" w:rsidRPr="009A779E">
        <w:rPr>
          <w:b/>
          <w:sz w:val="28"/>
          <w:szCs w:val="28"/>
        </w:rPr>
        <w:t xml:space="preserve">2021. - 2027. gada plānošanas periodā” </w:t>
      </w:r>
      <w:r w:rsidRPr="009A779E">
        <w:rPr>
          <w:b/>
          <w:sz w:val="28"/>
          <w:szCs w:val="28"/>
        </w:rPr>
        <w:t>pārvaldību un īstenošanu Latvijā</w:t>
      </w:r>
    </w:p>
    <w:p w14:paraId="1B038D42" w14:textId="77777777" w:rsidR="009D0092" w:rsidRPr="006A5568" w:rsidRDefault="009D0092" w:rsidP="00497F81">
      <w:pPr>
        <w:ind w:firstLine="709"/>
        <w:jc w:val="both"/>
        <w:rPr>
          <w:sz w:val="26"/>
          <w:szCs w:val="26"/>
        </w:rPr>
      </w:pPr>
    </w:p>
    <w:p w14:paraId="1B038D43" w14:textId="77777777" w:rsidR="006801E7" w:rsidRPr="006A5568" w:rsidRDefault="006801E7" w:rsidP="006801E7">
      <w:pPr>
        <w:jc w:val="center"/>
        <w:rPr>
          <w:b/>
          <w:sz w:val="26"/>
          <w:szCs w:val="26"/>
        </w:rPr>
      </w:pPr>
      <w:r w:rsidRPr="006A5568">
        <w:rPr>
          <w:b/>
          <w:sz w:val="26"/>
          <w:szCs w:val="26"/>
        </w:rPr>
        <w:t>TA-____________________________________________________</w:t>
      </w:r>
    </w:p>
    <w:p w14:paraId="1B038D44" w14:textId="77777777" w:rsidR="006801E7" w:rsidRPr="006A5568" w:rsidRDefault="006801E7" w:rsidP="006801E7">
      <w:pPr>
        <w:jc w:val="center"/>
        <w:rPr>
          <w:sz w:val="26"/>
          <w:szCs w:val="26"/>
        </w:rPr>
      </w:pPr>
      <w:r w:rsidRPr="006A5568">
        <w:rPr>
          <w:sz w:val="26"/>
          <w:szCs w:val="26"/>
        </w:rPr>
        <w:t>( ... )</w:t>
      </w:r>
    </w:p>
    <w:p w14:paraId="1B038D46" w14:textId="77777777" w:rsidR="00B22F70" w:rsidRPr="006A5568" w:rsidRDefault="00B22F70" w:rsidP="00B22F70">
      <w:pPr>
        <w:tabs>
          <w:tab w:val="left" w:pos="284"/>
        </w:tabs>
        <w:rPr>
          <w:b/>
          <w:sz w:val="26"/>
          <w:szCs w:val="26"/>
        </w:rPr>
      </w:pPr>
    </w:p>
    <w:p w14:paraId="39BE05A2" w14:textId="74C9DC1C" w:rsidR="00352BFD" w:rsidRPr="006A5568" w:rsidRDefault="00B02B31" w:rsidP="00073C0C">
      <w:pPr>
        <w:pStyle w:val="ListParagraph"/>
        <w:numPr>
          <w:ilvl w:val="0"/>
          <w:numId w:val="3"/>
        </w:numPr>
        <w:ind w:right="424"/>
        <w:jc w:val="both"/>
        <w:rPr>
          <w:sz w:val="26"/>
          <w:szCs w:val="26"/>
        </w:rPr>
      </w:pPr>
      <w:r w:rsidRPr="006A5568">
        <w:rPr>
          <w:sz w:val="26"/>
          <w:szCs w:val="26"/>
        </w:rPr>
        <w:t xml:space="preserve">Pieņemt zināšanai iesniegto informatīvo ziņojumu. </w:t>
      </w:r>
    </w:p>
    <w:p w14:paraId="4B718424" w14:textId="05F53361" w:rsidR="00352BFD" w:rsidRPr="006A5568" w:rsidRDefault="00EF6925" w:rsidP="0074333C">
      <w:pPr>
        <w:pStyle w:val="ListParagraph"/>
        <w:numPr>
          <w:ilvl w:val="0"/>
          <w:numId w:val="3"/>
        </w:numPr>
        <w:ind w:right="424"/>
        <w:jc w:val="both"/>
        <w:rPr>
          <w:sz w:val="26"/>
          <w:szCs w:val="26"/>
        </w:rPr>
      </w:pPr>
      <w:r w:rsidRPr="006A5568">
        <w:rPr>
          <w:sz w:val="26"/>
          <w:szCs w:val="26"/>
        </w:rPr>
        <w:t>Koncep</w:t>
      </w:r>
      <w:r w:rsidR="00A72783" w:rsidRPr="006A5568">
        <w:rPr>
          <w:sz w:val="26"/>
          <w:szCs w:val="26"/>
        </w:rPr>
        <w:t>tu</w:t>
      </w:r>
      <w:r w:rsidRPr="006A5568">
        <w:rPr>
          <w:sz w:val="26"/>
          <w:szCs w:val="26"/>
        </w:rPr>
        <w:t>āli atbalstīt</w:t>
      </w:r>
      <w:r w:rsidR="004C5EF9" w:rsidRPr="006A5568">
        <w:rPr>
          <w:sz w:val="26"/>
          <w:szCs w:val="26"/>
        </w:rPr>
        <w:t xml:space="preserve"> informatīvajā ziņojumā piedāvāto risinājumu par </w:t>
      </w:r>
      <w:r w:rsidR="00DF6C14" w:rsidRPr="006A5568">
        <w:rPr>
          <w:sz w:val="26"/>
          <w:szCs w:val="26"/>
        </w:rPr>
        <w:t>“</w:t>
      </w:r>
      <w:r w:rsidR="00BA7D07" w:rsidRPr="006A5568">
        <w:rPr>
          <w:sz w:val="26"/>
          <w:szCs w:val="26"/>
        </w:rPr>
        <w:t xml:space="preserve">Eiropas Sociālā fonda plus </w:t>
      </w:r>
      <w:r w:rsidR="00D71DA3" w:rsidRPr="006A5568">
        <w:rPr>
          <w:sz w:val="26"/>
          <w:szCs w:val="26"/>
        </w:rPr>
        <w:t>programmas</w:t>
      </w:r>
      <w:r w:rsidR="0022360B" w:rsidRPr="006A5568">
        <w:rPr>
          <w:sz w:val="26"/>
          <w:szCs w:val="26"/>
        </w:rPr>
        <w:t xml:space="preserve"> materiālās nenodrošinātības mazināšanai </w:t>
      </w:r>
      <w:r w:rsidR="00176CF9" w:rsidRPr="006A5568">
        <w:rPr>
          <w:sz w:val="26"/>
          <w:szCs w:val="26"/>
        </w:rPr>
        <w:t xml:space="preserve">2021. - 2027. gada plānošanas periodā </w:t>
      </w:r>
      <w:r w:rsidR="00236D12" w:rsidRPr="006A5568">
        <w:rPr>
          <w:sz w:val="26"/>
          <w:szCs w:val="26"/>
        </w:rPr>
        <w:t>(turpmāk - ESF+ programm</w:t>
      </w:r>
      <w:r w:rsidR="00CD648D" w:rsidRPr="006A5568">
        <w:rPr>
          <w:sz w:val="26"/>
          <w:szCs w:val="26"/>
        </w:rPr>
        <w:t>a</w:t>
      </w:r>
      <w:r w:rsidR="00236D12" w:rsidRPr="006A5568">
        <w:rPr>
          <w:sz w:val="26"/>
          <w:szCs w:val="26"/>
        </w:rPr>
        <w:t xml:space="preserve"> materiālās nenodrošinātības mazināšanai) </w:t>
      </w:r>
      <w:r w:rsidR="0022360B" w:rsidRPr="006A5568">
        <w:rPr>
          <w:sz w:val="26"/>
          <w:szCs w:val="26"/>
        </w:rPr>
        <w:t xml:space="preserve">vadības </w:t>
      </w:r>
      <w:r w:rsidR="004C5EF9" w:rsidRPr="006A5568">
        <w:rPr>
          <w:sz w:val="26"/>
          <w:szCs w:val="26"/>
        </w:rPr>
        <w:t xml:space="preserve">institucionālās sistēmas </w:t>
      </w:r>
      <w:r w:rsidR="00BA7D07" w:rsidRPr="006A5568">
        <w:rPr>
          <w:sz w:val="26"/>
          <w:szCs w:val="26"/>
        </w:rPr>
        <w:t>darbību</w:t>
      </w:r>
      <w:r w:rsidR="00CD543D" w:rsidRPr="006A5568">
        <w:rPr>
          <w:sz w:val="26"/>
          <w:szCs w:val="26"/>
        </w:rPr>
        <w:t xml:space="preserve"> </w:t>
      </w:r>
      <w:r w:rsidR="00BA7D07" w:rsidRPr="006A5568">
        <w:rPr>
          <w:sz w:val="26"/>
          <w:szCs w:val="26"/>
        </w:rPr>
        <w:t>atbilstoši</w:t>
      </w:r>
      <w:r w:rsidR="0074333C" w:rsidRPr="006A5568">
        <w:rPr>
          <w:sz w:val="26"/>
          <w:szCs w:val="26"/>
        </w:rPr>
        <w:t xml:space="preserve"> Eiropas Atbalsta fonda vistrūcīgākajām personām</w:t>
      </w:r>
      <w:r w:rsidR="00BA7D07" w:rsidRPr="006A5568">
        <w:rPr>
          <w:sz w:val="26"/>
          <w:szCs w:val="26"/>
        </w:rPr>
        <w:t xml:space="preserve"> 2014. - </w:t>
      </w:r>
      <w:r w:rsidR="004C5EF9" w:rsidRPr="006A5568">
        <w:rPr>
          <w:sz w:val="26"/>
          <w:szCs w:val="26"/>
        </w:rPr>
        <w:t xml:space="preserve">2020. gada plānošanas periodā izveidotajai sistēmai. </w:t>
      </w:r>
    </w:p>
    <w:p w14:paraId="50F03865" w14:textId="557F6521" w:rsidR="00A419E3" w:rsidRPr="006A5568" w:rsidRDefault="0062551A" w:rsidP="00176CF9">
      <w:pPr>
        <w:pStyle w:val="ListParagraph"/>
        <w:numPr>
          <w:ilvl w:val="0"/>
          <w:numId w:val="3"/>
        </w:numPr>
        <w:ind w:right="424"/>
        <w:jc w:val="both"/>
        <w:rPr>
          <w:sz w:val="26"/>
          <w:szCs w:val="26"/>
        </w:rPr>
      </w:pPr>
      <w:r w:rsidRPr="006A5568">
        <w:rPr>
          <w:sz w:val="26"/>
          <w:szCs w:val="26"/>
        </w:rPr>
        <w:t xml:space="preserve">Labklājības ministrijai </w:t>
      </w:r>
      <w:r w:rsidR="00594491" w:rsidRPr="006A5568">
        <w:rPr>
          <w:sz w:val="26"/>
          <w:szCs w:val="26"/>
        </w:rPr>
        <w:t>sagatavot</w:t>
      </w:r>
      <w:r w:rsidR="00754F0D" w:rsidRPr="006A5568">
        <w:rPr>
          <w:sz w:val="26"/>
          <w:szCs w:val="26"/>
        </w:rPr>
        <w:t xml:space="preserve"> un līdz </w:t>
      </w:r>
      <w:r w:rsidR="00A419E3" w:rsidRPr="006A5568">
        <w:rPr>
          <w:sz w:val="26"/>
          <w:szCs w:val="26"/>
        </w:rPr>
        <w:t xml:space="preserve">2020. gada </w:t>
      </w:r>
      <w:r w:rsidR="00C4158D" w:rsidRPr="00D736C7">
        <w:rPr>
          <w:sz w:val="26"/>
          <w:szCs w:val="26"/>
        </w:rPr>
        <w:t>30</w:t>
      </w:r>
      <w:r w:rsidR="000E1096" w:rsidRPr="00D736C7">
        <w:rPr>
          <w:sz w:val="26"/>
          <w:szCs w:val="26"/>
        </w:rPr>
        <w:t>. </w:t>
      </w:r>
      <w:r w:rsidR="008F5E19" w:rsidRPr="00D736C7">
        <w:rPr>
          <w:sz w:val="26"/>
          <w:szCs w:val="26"/>
        </w:rPr>
        <w:t>okto</w:t>
      </w:r>
      <w:r w:rsidR="00A419E3" w:rsidRPr="00D736C7">
        <w:rPr>
          <w:sz w:val="26"/>
          <w:szCs w:val="26"/>
        </w:rPr>
        <w:t>brim</w:t>
      </w:r>
      <w:r w:rsidR="00A419E3" w:rsidRPr="006A5568">
        <w:rPr>
          <w:sz w:val="26"/>
          <w:szCs w:val="26"/>
        </w:rPr>
        <w:t xml:space="preserve"> </w:t>
      </w:r>
      <w:r w:rsidR="00754F0D" w:rsidRPr="006A5568">
        <w:rPr>
          <w:sz w:val="26"/>
          <w:szCs w:val="26"/>
        </w:rPr>
        <w:t xml:space="preserve">iesniegt Eiropas Komisijā </w:t>
      </w:r>
      <w:r w:rsidR="000E1096" w:rsidRPr="006A5568">
        <w:rPr>
          <w:sz w:val="26"/>
          <w:szCs w:val="26"/>
        </w:rPr>
        <w:t xml:space="preserve">izskatīšanai </w:t>
      </w:r>
      <w:r w:rsidR="00DF6C14" w:rsidRPr="006A5568">
        <w:rPr>
          <w:sz w:val="26"/>
          <w:szCs w:val="26"/>
        </w:rPr>
        <w:t>ESF+</w:t>
      </w:r>
      <w:r w:rsidR="00A419E3" w:rsidRPr="006A5568">
        <w:rPr>
          <w:sz w:val="26"/>
          <w:szCs w:val="26"/>
        </w:rPr>
        <w:t xml:space="preserve"> programmas materiālās nenodrošinātības mazināšanai </w:t>
      </w:r>
      <w:r w:rsidR="00176CF9" w:rsidRPr="006A5568">
        <w:rPr>
          <w:sz w:val="26"/>
          <w:szCs w:val="26"/>
        </w:rPr>
        <w:t xml:space="preserve">periodā </w:t>
      </w:r>
      <w:r w:rsidR="00A419E3" w:rsidRPr="006A5568">
        <w:rPr>
          <w:sz w:val="26"/>
          <w:szCs w:val="26"/>
        </w:rPr>
        <w:t>projektu.</w:t>
      </w:r>
    </w:p>
    <w:p w14:paraId="65E0CCCC" w14:textId="3ACCE423" w:rsidR="000E1096" w:rsidRPr="006A5568" w:rsidRDefault="000E1096" w:rsidP="000E1096">
      <w:pPr>
        <w:pStyle w:val="ListParagraph"/>
        <w:numPr>
          <w:ilvl w:val="0"/>
          <w:numId w:val="3"/>
        </w:numPr>
        <w:ind w:right="424"/>
        <w:jc w:val="both"/>
        <w:rPr>
          <w:sz w:val="26"/>
          <w:szCs w:val="26"/>
        </w:rPr>
      </w:pPr>
      <w:r w:rsidRPr="006A5568">
        <w:rPr>
          <w:sz w:val="26"/>
          <w:szCs w:val="26"/>
        </w:rPr>
        <w:t>Labklājības ministrijai sagatavot un labklājības ministram iesniegt noteiktā kārtībā izskatīšanai Ministru kabinetā:</w:t>
      </w:r>
    </w:p>
    <w:p w14:paraId="6887EC73" w14:textId="5E488566" w:rsidR="0074333C" w:rsidRPr="006A5568" w:rsidRDefault="0074333C" w:rsidP="0074333C">
      <w:pPr>
        <w:pStyle w:val="ListParagraph"/>
        <w:numPr>
          <w:ilvl w:val="1"/>
          <w:numId w:val="3"/>
        </w:numPr>
        <w:ind w:right="424"/>
        <w:jc w:val="both"/>
        <w:rPr>
          <w:sz w:val="26"/>
          <w:szCs w:val="26"/>
        </w:rPr>
      </w:pPr>
      <w:r w:rsidRPr="006A5568">
        <w:rPr>
          <w:sz w:val="26"/>
          <w:szCs w:val="26"/>
        </w:rPr>
        <w:t>līdz 2020.</w:t>
      </w:r>
      <w:r w:rsidR="004A6879" w:rsidRPr="006A5568">
        <w:rPr>
          <w:sz w:val="26"/>
          <w:szCs w:val="26"/>
        </w:rPr>
        <w:t> </w:t>
      </w:r>
      <w:r w:rsidRPr="006A5568">
        <w:rPr>
          <w:sz w:val="26"/>
          <w:szCs w:val="26"/>
        </w:rPr>
        <w:t>gada 30. decembrim</w:t>
      </w:r>
      <w:r w:rsidR="00533EED" w:rsidRPr="006A5568">
        <w:rPr>
          <w:sz w:val="26"/>
          <w:szCs w:val="26"/>
        </w:rPr>
        <w:t xml:space="preserve"> ar Eiropas Komisiju saskaņotu</w:t>
      </w:r>
      <w:r w:rsidRPr="006A5568">
        <w:rPr>
          <w:sz w:val="26"/>
          <w:szCs w:val="26"/>
        </w:rPr>
        <w:t xml:space="preserve"> </w:t>
      </w:r>
      <w:r w:rsidR="00DF6C14" w:rsidRPr="006A5568">
        <w:rPr>
          <w:sz w:val="26"/>
          <w:szCs w:val="26"/>
        </w:rPr>
        <w:t>ESF+</w:t>
      </w:r>
      <w:r w:rsidR="00073C0C" w:rsidRPr="006A5568">
        <w:rPr>
          <w:sz w:val="26"/>
          <w:szCs w:val="26"/>
        </w:rPr>
        <w:t xml:space="preserve"> programm</w:t>
      </w:r>
      <w:r w:rsidR="00CD648D" w:rsidRPr="006A5568">
        <w:rPr>
          <w:sz w:val="26"/>
          <w:szCs w:val="26"/>
        </w:rPr>
        <w:t>as</w:t>
      </w:r>
      <w:r w:rsidR="00073C0C" w:rsidRPr="006A5568">
        <w:rPr>
          <w:sz w:val="26"/>
          <w:szCs w:val="26"/>
        </w:rPr>
        <w:t xml:space="preserve"> materiālās nenodrošinātības mazināšanai</w:t>
      </w:r>
      <w:r w:rsidR="00176CF9" w:rsidRPr="006A5568">
        <w:rPr>
          <w:sz w:val="26"/>
          <w:szCs w:val="26"/>
        </w:rPr>
        <w:t xml:space="preserve"> </w:t>
      </w:r>
      <w:r w:rsidR="00CD648D" w:rsidRPr="006A5568">
        <w:rPr>
          <w:sz w:val="26"/>
          <w:szCs w:val="26"/>
        </w:rPr>
        <w:t xml:space="preserve">projektu </w:t>
      </w:r>
      <w:r w:rsidR="00236D12" w:rsidRPr="006A5568">
        <w:rPr>
          <w:sz w:val="26"/>
          <w:szCs w:val="26"/>
        </w:rPr>
        <w:t>un Ministru kabineta rīkojuma projektu</w:t>
      </w:r>
      <w:r w:rsidR="004A6879" w:rsidRPr="006A5568">
        <w:rPr>
          <w:sz w:val="26"/>
          <w:szCs w:val="26"/>
        </w:rPr>
        <w:t xml:space="preserve"> par programmas atbalstīšanu</w:t>
      </w:r>
      <w:r w:rsidR="00C4158D" w:rsidRPr="006A5568">
        <w:rPr>
          <w:sz w:val="26"/>
          <w:szCs w:val="26"/>
        </w:rPr>
        <w:t>;</w:t>
      </w:r>
    </w:p>
    <w:p w14:paraId="7E954A6A" w14:textId="5B16A88A" w:rsidR="0074333C" w:rsidRPr="006A5568" w:rsidRDefault="0074333C" w:rsidP="00176CF9">
      <w:pPr>
        <w:pStyle w:val="ListParagraph"/>
        <w:numPr>
          <w:ilvl w:val="1"/>
          <w:numId w:val="3"/>
        </w:numPr>
        <w:ind w:right="424"/>
        <w:jc w:val="both"/>
        <w:rPr>
          <w:sz w:val="26"/>
          <w:szCs w:val="26"/>
        </w:rPr>
      </w:pPr>
      <w:r w:rsidRPr="006A5568">
        <w:rPr>
          <w:sz w:val="26"/>
          <w:szCs w:val="26"/>
        </w:rPr>
        <w:t xml:space="preserve">līdz 2021. gada 30. aprīlim </w:t>
      </w:r>
      <w:r w:rsidR="00DF6C14" w:rsidRPr="006A5568">
        <w:rPr>
          <w:sz w:val="26"/>
          <w:szCs w:val="26"/>
        </w:rPr>
        <w:t>ESF+</w:t>
      </w:r>
      <w:r w:rsidR="00C4158D" w:rsidRPr="006A5568">
        <w:rPr>
          <w:sz w:val="26"/>
          <w:szCs w:val="26"/>
        </w:rPr>
        <w:t xml:space="preserve"> programmas materiālās nenodrošinātības mazināšanai vadības likumprojektu</w:t>
      </w:r>
      <w:r w:rsidR="007A3F55" w:rsidRPr="006A5568">
        <w:rPr>
          <w:sz w:val="26"/>
          <w:szCs w:val="26"/>
        </w:rPr>
        <w:t>;</w:t>
      </w:r>
    </w:p>
    <w:p w14:paraId="3D07A6B8" w14:textId="41BF0288" w:rsidR="00073C0C" w:rsidRDefault="0074333C" w:rsidP="00176CF9">
      <w:pPr>
        <w:pStyle w:val="ListParagraph"/>
        <w:numPr>
          <w:ilvl w:val="1"/>
          <w:numId w:val="3"/>
        </w:numPr>
        <w:ind w:right="424"/>
        <w:jc w:val="both"/>
        <w:rPr>
          <w:sz w:val="26"/>
          <w:szCs w:val="26"/>
        </w:rPr>
      </w:pPr>
      <w:r w:rsidRPr="006A5568">
        <w:rPr>
          <w:sz w:val="26"/>
          <w:szCs w:val="26"/>
        </w:rPr>
        <w:t xml:space="preserve">līdz 2021. gada 30. jūnijam </w:t>
      </w:r>
      <w:r w:rsidR="00864644" w:rsidRPr="006A5568">
        <w:rPr>
          <w:sz w:val="26"/>
          <w:szCs w:val="26"/>
        </w:rPr>
        <w:t xml:space="preserve">Ministru kabineta noteikumu par </w:t>
      </w:r>
      <w:r w:rsidR="00DF6C14" w:rsidRPr="006A5568">
        <w:rPr>
          <w:sz w:val="26"/>
          <w:szCs w:val="26"/>
        </w:rPr>
        <w:t>ESF+</w:t>
      </w:r>
      <w:r w:rsidR="00864644" w:rsidRPr="006A5568">
        <w:rPr>
          <w:sz w:val="26"/>
          <w:szCs w:val="26"/>
        </w:rPr>
        <w:t xml:space="preserve"> programmas materiālās nenodrošinātības mazināšanai īstenošanu un uzraudzību projektu</w:t>
      </w:r>
      <w:r w:rsidR="00073C0C" w:rsidRPr="006A5568">
        <w:rPr>
          <w:sz w:val="26"/>
          <w:szCs w:val="26"/>
        </w:rPr>
        <w:t>.</w:t>
      </w:r>
      <w:r w:rsidR="0028494E" w:rsidRPr="006A5568">
        <w:rPr>
          <w:sz w:val="26"/>
          <w:szCs w:val="26"/>
        </w:rPr>
        <w:t xml:space="preserve"> </w:t>
      </w:r>
    </w:p>
    <w:p w14:paraId="5D0EA88B" w14:textId="5D173BC2" w:rsidR="00472234" w:rsidRPr="00255ED1" w:rsidRDefault="00BD426E" w:rsidP="00BD426E">
      <w:pPr>
        <w:pStyle w:val="ListParagraph"/>
        <w:numPr>
          <w:ilvl w:val="0"/>
          <w:numId w:val="3"/>
        </w:numPr>
        <w:ind w:right="424"/>
        <w:jc w:val="both"/>
        <w:rPr>
          <w:sz w:val="26"/>
          <w:szCs w:val="26"/>
        </w:rPr>
      </w:pPr>
      <w:r w:rsidRPr="00255ED1">
        <w:rPr>
          <w:sz w:val="26"/>
          <w:szCs w:val="26"/>
        </w:rPr>
        <w:t>Pieņemt zināšanai, ka ESF+ programmas materiālās nenodrošinātības mazināšanai īstenoša</w:t>
      </w:r>
      <w:r w:rsidR="004A5BAD" w:rsidRPr="00255ED1">
        <w:rPr>
          <w:sz w:val="26"/>
          <w:szCs w:val="26"/>
        </w:rPr>
        <w:t>nas nodrošināšanai 2021. -2027. </w:t>
      </w:r>
      <w:r w:rsidRPr="00255ED1">
        <w:rPr>
          <w:sz w:val="26"/>
          <w:szCs w:val="26"/>
        </w:rPr>
        <w:t>gada plānošanas p</w:t>
      </w:r>
      <w:r w:rsidR="004A5BAD" w:rsidRPr="00255ED1">
        <w:rPr>
          <w:sz w:val="26"/>
          <w:szCs w:val="26"/>
        </w:rPr>
        <w:t>eriodā saglabājamas 2014.-2020. </w:t>
      </w:r>
      <w:r w:rsidRPr="00255ED1">
        <w:rPr>
          <w:sz w:val="26"/>
          <w:szCs w:val="26"/>
        </w:rPr>
        <w:t>gada plān</w:t>
      </w:r>
      <w:r w:rsidR="007A1634" w:rsidRPr="00255ED1">
        <w:rPr>
          <w:sz w:val="26"/>
          <w:szCs w:val="26"/>
        </w:rPr>
        <w:t>ošanas periodā apstiprinātās 10 </w:t>
      </w:r>
      <w:r w:rsidRPr="00255ED1">
        <w:rPr>
          <w:sz w:val="26"/>
          <w:szCs w:val="26"/>
        </w:rPr>
        <w:t xml:space="preserve">(desmit) amata slodzes, t.sk., </w:t>
      </w:r>
      <w:proofErr w:type="spellStart"/>
      <w:r w:rsidRPr="00255ED1">
        <w:rPr>
          <w:sz w:val="26"/>
          <w:szCs w:val="26"/>
        </w:rPr>
        <w:t>daļslodzes</w:t>
      </w:r>
      <w:proofErr w:type="spellEnd"/>
      <w:r w:rsidRPr="00255ED1">
        <w:rPr>
          <w:sz w:val="26"/>
          <w:szCs w:val="26"/>
        </w:rPr>
        <w:t>.</w:t>
      </w:r>
    </w:p>
    <w:p w14:paraId="1B038D52" w14:textId="77777777" w:rsidR="00F04732" w:rsidRPr="006A5568" w:rsidRDefault="00F04732" w:rsidP="00BD1EFF">
      <w:pPr>
        <w:jc w:val="both"/>
        <w:rPr>
          <w:sz w:val="26"/>
          <w:szCs w:val="26"/>
        </w:rPr>
      </w:pPr>
    </w:p>
    <w:p w14:paraId="1B038D53" w14:textId="77777777" w:rsidR="001A4A60" w:rsidRPr="006A5568" w:rsidRDefault="001A4A60" w:rsidP="009A779E">
      <w:pPr>
        <w:pStyle w:val="NormalWeb"/>
        <w:tabs>
          <w:tab w:val="left" w:pos="6237"/>
        </w:tabs>
        <w:spacing w:before="240" w:beforeAutospacing="0" w:after="120" w:afterAutospacing="0" w:line="360" w:lineRule="auto"/>
        <w:rPr>
          <w:rFonts w:ascii="Times New Roman" w:hAnsi="Times New Roman" w:cs="Times New Roman"/>
          <w:color w:val="auto"/>
          <w:sz w:val="26"/>
          <w:szCs w:val="26"/>
          <w:lang w:eastAsia="en-US"/>
        </w:rPr>
      </w:pPr>
      <w:r w:rsidRPr="006A5568">
        <w:rPr>
          <w:rFonts w:ascii="Times New Roman" w:hAnsi="Times New Roman" w:cs="Times New Roman"/>
          <w:color w:val="auto"/>
          <w:sz w:val="26"/>
          <w:szCs w:val="26"/>
          <w:lang w:eastAsia="en-US"/>
        </w:rPr>
        <w:t>Ministru prezidents</w:t>
      </w:r>
      <w:r w:rsidRPr="006A5568">
        <w:rPr>
          <w:rFonts w:ascii="Times New Roman" w:hAnsi="Times New Roman" w:cs="Times New Roman"/>
          <w:color w:val="auto"/>
          <w:sz w:val="26"/>
          <w:szCs w:val="26"/>
          <w:lang w:eastAsia="en-US"/>
        </w:rPr>
        <w:tab/>
      </w:r>
      <w:r w:rsidR="0061111E" w:rsidRPr="006A5568">
        <w:rPr>
          <w:rFonts w:ascii="Times New Roman" w:hAnsi="Times New Roman" w:cs="Times New Roman"/>
          <w:color w:val="auto"/>
          <w:sz w:val="26"/>
          <w:szCs w:val="26"/>
          <w:lang w:eastAsia="en-US"/>
        </w:rPr>
        <w:t>A.K. Kariņš</w:t>
      </w:r>
    </w:p>
    <w:p w14:paraId="1B038D54" w14:textId="77777777" w:rsidR="001A4A60" w:rsidRPr="006A5568" w:rsidRDefault="001A4A60" w:rsidP="009A779E">
      <w:pPr>
        <w:pStyle w:val="NormalWeb"/>
        <w:tabs>
          <w:tab w:val="left" w:pos="6237"/>
        </w:tabs>
        <w:spacing w:before="240" w:beforeAutospacing="0" w:after="120" w:afterAutospacing="0" w:line="360" w:lineRule="auto"/>
        <w:rPr>
          <w:rFonts w:ascii="Times New Roman" w:hAnsi="Times New Roman" w:cs="Times New Roman"/>
          <w:color w:val="auto"/>
          <w:sz w:val="26"/>
          <w:szCs w:val="26"/>
          <w:lang w:eastAsia="en-US"/>
        </w:rPr>
      </w:pPr>
      <w:r w:rsidRPr="006A5568">
        <w:rPr>
          <w:rFonts w:ascii="Times New Roman" w:hAnsi="Times New Roman" w:cs="Times New Roman"/>
          <w:color w:val="auto"/>
          <w:sz w:val="26"/>
          <w:szCs w:val="26"/>
          <w:lang w:eastAsia="en-US"/>
        </w:rPr>
        <w:t>Valsts kancelejas direktors</w:t>
      </w:r>
      <w:r w:rsidRPr="006A5568">
        <w:rPr>
          <w:rFonts w:ascii="Times New Roman" w:hAnsi="Times New Roman" w:cs="Times New Roman"/>
          <w:color w:val="auto"/>
          <w:sz w:val="26"/>
          <w:szCs w:val="26"/>
          <w:lang w:eastAsia="en-US"/>
        </w:rPr>
        <w:tab/>
      </w:r>
      <w:r w:rsidR="00E25894" w:rsidRPr="006A5568">
        <w:rPr>
          <w:rFonts w:ascii="Times New Roman" w:hAnsi="Times New Roman" w:cs="Times New Roman"/>
          <w:color w:val="auto"/>
          <w:sz w:val="26"/>
          <w:szCs w:val="26"/>
          <w:lang w:eastAsia="en-US"/>
        </w:rPr>
        <w:t>J.</w:t>
      </w:r>
      <w:r w:rsidR="00155144" w:rsidRPr="006A5568">
        <w:rPr>
          <w:rFonts w:ascii="Times New Roman" w:hAnsi="Times New Roman" w:cs="Times New Roman"/>
          <w:color w:val="auto"/>
          <w:sz w:val="26"/>
          <w:szCs w:val="26"/>
          <w:lang w:eastAsia="en-US"/>
        </w:rPr>
        <w:t> </w:t>
      </w:r>
      <w:proofErr w:type="spellStart"/>
      <w:r w:rsidR="00E25894" w:rsidRPr="006A5568">
        <w:rPr>
          <w:rFonts w:ascii="Times New Roman" w:hAnsi="Times New Roman" w:cs="Times New Roman"/>
          <w:color w:val="auto"/>
          <w:sz w:val="26"/>
          <w:szCs w:val="26"/>
          <w:lang w:eastAsia="en-US"/>
        </w:rPr>
        <w:t>Citskovskis</w:t>
      </w:r>
      <w:proofErr w:type="spellEnd"/>
    </w:p>
    <w:p w14:paraId="1B038D55" w14:textId="7E247513" w:rsidR="005C3B7E" w:rsidRPr="006A5568" w:rsidRDefault="002E124B" w:rsidP="009A779E">
      <w:pPr>
        <w:pStyle w:val="NormalWeb"/>
        <w:tabs>
          <w:tab w:val="left" w:pos="6237"/>
        </w:tabs>
        <w:spacing w:before="240" w:beforeAutospacing="0" w:after="120" w:afterAutospacing="0" w:line="360" w:lineRule="auto"/>
        <w:rPr>
          <w:rFonts w:ascii="Times New Roman" w:hAnsi="Times New Roman" w:cs="Times New Roman"/>
          <w:color w:val="auto"/>
          <w:sz w:val="26"/>
          <w:szCs w:val="26"/>
          <w:lang w:eastAsia="en-US"/>
        </w:rPr>
      </w:pPr>
      <w:r w:rsidRPr="006A5568">
        <w:rPr>
          <w:rFonts w:ascii="Times New Roman" w:hAnsi="Times New Roman" w:cs="Times New Roman"/>
          <w:color w:val="auto"/>
          <w:sz w:val="26"/>
          <w:szCs w:val="26"/>
          <w:lang w:eastAsia="en-US"/>
        </w:rPr>
        <w:t>Labklājības</w:t>
      </w:r>
      <w:r w:rsidR="001A4A60" w:rsidRPr="006A5568">
        <w:rPr>
          <w:rFonts w:ascii="Times New Roman" w:hAnsi="Times New Roman" w:cs="Times New Roman"/>
          <w:color w:val="auto"/>
          <w:sz w:val="26"/>
          <w:szCs w:val="26"/>
          <w:lang w:eastAsia="en-US"/>
        </w:rPr>
        <w:t xml:space="preserve"> min</w:t>
      </w:r>
      <w:r w:rsidRPr="006A5568">
        <w:rPr>
          <w:rFonts w:ascii="Times New Roman" w:hAnsi="Times New Roman" w:cs="Times New Roman"/>
          <w:color w:val="auto"/>
          <w:sz w:val="26"/>
          <w:szCs w:val="26"/>
          <w:lang w:eastAsia="en-US"/>
        </w:rPr>
        <w:t>istre</w:t>
      </w:r>
      <w:r w:rsidR="002244C4" w:rsidRPr="006A5568">
        <w:rPr>
          <w:rFonts w:ascii="Times New Roman" w:hAnsi="Times New Roman" w:cs="Times New Roman"/>
          <w:color w:val="auto"/>
          <w:sz w:val="26"/>
          <w:szCs w:val="26"/>
          <w:lang w:eastAsia="en-US"/>
        </w:rPr>
        <w:t xml:space="preserve"> </w:t>
      </w:r>
      <w:r w:rsidR="002244C4" w:rsidRPr="006A5568">
        <w:rPr>
          <w:rFonts w:ascii="Times New Roman" w:hAnsi="Times New Roman" w:cs="Times New Roman"/>
          <w:color w:val="auto"/>
          <w:sz w:val="26"/>
          <w:szCs w:val="26"/>
          <w:lang w:eastAsia="en-US"/>
        </w:rPr>
        <w:tab/>
      </w:r>
      <w:r w:rsidRPr="006A5568">
        <w:rPr>
          <w:rFonts w:ascii="Times New Roman" w:hAnsi="Times New Roman" w:cs="Times New Roman"/>
          <w:color w:val="auto"/>
          <w:sz w:val="26"/>
          <w:szCs w:val="26"/>
          <w:lang w:eastAsia="en-US"/>
        </w:rPr>
        <w:t>R. </w:t>
      </w:r>
      <w:proofErr w:type="spellStart"/>
      <w:r w:rsidRPr="006A5568">
        <w:rPr>
          <w:rFonts w:ascii="Times New Roman" w:hAnsi="Times New Roman" w:cs="Times New Roman"/>
          <w:color w:val="auto"/>
          <w:sz w:val="26"/>
          <w:szCs w:val="26"/>
          <w:lang w:eastAsia="en-US"/>
        </w:rPr>
        <w:t>Petraviča</w:t>
      </w:r>
      <w:proofErr w:type="spellEnd"/>
    </w:p>
    <w:sectPr w:rsidR="005C3B7E" w:rsidRPr="006A5568" w:rsidSect="009A779E">
      <w:headerReference w:type="default" r:id="rId8"/>
      <w:footerReference w:type="default" r:id="rId9"/>
      <w:pgSz w:w="11906" w:h="16838"/>
      <w:pgMar w:top="1418" w:right="1134" w:bottom="993" w:left="1701"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A685" w14:textId="77777777" w:rsidR="007B5880" w:rsidRDefault="007B5880" w:rsidP="00636D63">
      <w:r>
        <w:separator/>
      </w:r>
    </w:p>
  </w:endnote>
  <w:endnote w:type="continuationSeparator" w:id="0">
    <w:p w14:paraId="74367617" w14:textId="77777777" w:rsidR="007B5880" w:rsidRDefault="007B5880"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8D5A" w14:textId="52F85E80" w:rsidR="006D2E56" w:rsidRPr="005D0F9D" w:rsidRDefault="006D2E56" w:rsidP="005D0F9D">
    <w:pPr>
      <w:jc w:val="both"/>
      <w:rPr>
        <w:noProof/>
        <w:sz w:val="20"/>
        <w:szCs w:val="20"/>
        <w:lang w:eastAsia="lv-LV"/>
      </w:rPr>
    </w:pPr>
    <w:r w:rsidRPr="00E034C8">
      <w:rPr>
        <w:sz w:val="20"/>
        <w:szCs w:val="20"/>
        <w:lang w:eastAsia="lv-LV"/>
      </w:rPr>
      <w:fldChar w:fldCharType="begin"/>
    </w:r>
    <w:r w:rsidRPr="00E034C8">
      <w:rPr>
        <w:sz w:val="20"/>
        <w:szCs w:val="20"/>
        <w:lang w:eastAsia="lv-LV"/>
      </w:rPr>
      <w:instrText xml:space="preserve"> FILENAME   \* MERGEFORMAT </w:instrText>
    </w:r>
    <w:r w:rsidRPr="00E034C8">
      <w:rPr>
        <w:sz w:val="20"/>
        <w:szCs w:val="20"/>
        <w:lang w:eastAsia="lv-LV"/>
      </w:rPr>
      <w:fldChar w:fldCharType="separate"/>
    </w:r>
    <w:r w:rsidR="001F1721">
      <w:rPr>
        <w:sz w:val="20"/>
        <w:szCs w:val="20"/>
        <w:lang w:eastAsia="lv-LV"/>
      </w:rPr>
      <w:fldChar w:fldCharType="begin"/>
    </w:r>
    <w:r w:rsidR="001F1721">
      <w:rPr>
        <w:sz w:val="20"/>
        <w:szCs w:val="20"/>
        <w:lang w:eastAsia="lv-LV"/>
      </w:rPr>
      <w:instrText xml:space="preserve"> FILENAME \* MERGEFORMAT </w:instrText>
    </w:r>
    <w:r w:rsidR="001F1721">
      <w:rPr>
        <w:sz w:val="20"/>
        <w:szCs w:val="20"/>
        <w:lang w:eastAsia="lv-LV"/>
      </w:rPr>
      <w:fldChar w:fldCharType="separate"/>
    </w:r>
    <w:r w:rsidR="0068295A">
      <w:rPr>
        <w:noProof/>
        <w:sz w:val="20"/>
        <w:szCs w:val="20"/>
        <w:lang w:eastAsia="lv-LV"/>
      </w:rPr>
      <w:t>LMProt_LMInfoZin_ESF+MNM21-27_</w:t>
    </w:r>
    <w:r w:rsidR="00CE7CD7">
      <w:rPr>
        <w:noProof/>
        <w:sz w:val="20"/>
        <w:szCs w:val="20"/>
        <w:lang w:eastAsia="lv-LV"/>
      </w:rPr>
      <w:t>0110</w:t>
    </w:r>
    <w:r w:rsidR="001F1721">
      <w:rPr>
        <w:noProof/>
        <w:sz w:val="20"/>
        <w:szCs w:val="20"/>
        <w:lang w:eastAsia="lv-LV"/>
      </w:rPr>
      <w:t>2020</w:t>
    </w:r>
    <w:r w:rsidR="001F1721">
      <w:rPr>
        <w:sz w:val="20"/>
        <w:szCs w:val="20"/>
        <w:lang w:eastAsia="lv-LV"/>
      </w:rPr>
      <w:fldChar w:fldCharType="end"/>
    </w:r>
    <w:r w:rsidDel="004E1BCC">
      <w:rPr>
        <w:noProof/>
        <w:sz w:val="20"/>
        <w:szCs w:val="20"/>
        <w:lang w:eastAsia="lv-LV"/>
      </w:rPr>
      <w:t xml:space="preserve"> </w:t>
    </w:r>
    <w:r w:rsidRPr="00E034C8">
      <w:rPr>
        <w:sz w:val="20"/>
        <w:szCs w:val="20"/>
        <w:lang w:eastAsia="lv-LV"/>
      </w:rPr>
      <w:fldChar w:fldCharType="end"/>
    </w:r>
    <w:r w:rsidRPr="00E034C8">
      <w:rPr>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50EDB" w14:textId="77777777" w:rsidR="007B5880" w:rsidRDefault="007B5880" w:rsidP="00636D63">
      <w:r>
        <w:separator/>
      </w:r>
    </w:p>
  </w:footnote>
  <w:footnote w:type="continuationSeparator" w:id="0">
    <w:p w14:paraId="46D62C67" w14:textId="77777777" w:rsidR="007B5880" w:rsidRDefault="007B5880" w:rsidP="0063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9A35" w14:textId="01576A9C" w:rsidR="00754F0D" w:rsidRPr="00754F0D" w:rsidRDefault="00754F0D" w:rsidP="00754F0D">
    <w:pPr>
      <w:pStyle w:val="Header"/>
      <w:jc w:val="right"/>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42F36"/>
    <w:multiLevelType w:val="hybridMultilevel"/>
    <w:tmpl w:val="E514C9DC"/>
    <w:lvl w:ilvl="0" w:tplc="45BE1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459B0"/>
    <w:multiLevelType w:val="hybridMultilevel"/>
    <w:tmpl w:val="C2DE3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36FB2"/>
    <w:rsid w:val="000461A6"/>
    <w:rsid w:val="000557F5"/>
    <w:rsid w:val="00060E57"/>
    <w:rsid w:val="00071180"/>
    <w:rsid w:val="00072A32"/>
    <w:rsid w:val="00073C0C"/>
    <w:rsid w:val="0007488A"/>
    <w:rsid w:val="000A70B5"/>
    <w:rsid w:val="000B2D75"/>
    <w:rsid w:val="000B5386"/>
    <w:rsid w:val="000B5D1A"/>
    <w:rsid w:val="000E1096"/>
    <w:rsid w:val="000E33C8"/>
    <w:rsid w:val="00111436"/>
    <w:rsid w:val="00113617"/>
    <w:rsid w:val="00126998"/>
    <w:rsid w:val="00137365"/>
    <w:rsid w:val="00155144"/>
    <w:rsid w:val="00164FB9"/>
    <w:rsid w:val="00176CF9"/>
    <w:rsid w:val="00180F4A"/>
    <w:rsid w:val="00182966"/>
    <w:rsid w:val="00184AAF"/>
    <w:rsid w:val="00185D1C"/>
    <w:rsid w:val="0018605C"/>
    <w:rsid w:val="00186C1D"/>
    <w:rsid w:val="00187206"/>
    <w:rsid w:val="00194250"/>
    <w:rsid w:val="001A2A83"/>
    <w:rsid w:val="001A3632"/>
    <w:rsid w:val="001A4A60"/>
    <w:rsid w:val="001A54E0"/>
    <w:rsid w:val="001B5428"/>
    <w:rsid w:val="001B5B7B"/>
    <w:rsid w:val="001C162B"/>
    <w:rsid w:val="001C3409"/>
    <w:rsid w:val="001E10F6"/>
    <w:rsid w:val="001F1721"/>
    <w:rsid w:val="001F20C2"/>
    <w:rsid w:val="001F7577"/>
    <w:rsid w:val="0022360B"/>
    <w:rsid w:val="002244C4"/>
    <w:rsid w:val="00227C91"/>
    <w:rsid w:val="00235DA1"/>
    <w:rsid w:val="00236D12"/>
    <w:rsid w:val="00255ED1"/>
    <w:rsid w:val="002560B1"/>
    <w:rsid w:val="00262679"/>
    <w:rsid w:val="002679C1"/>
    <w:rsid w:val="002727E3"/>
    <w:rsid w:val="0027354F"/>
    <w:rsid w:val="002809B7"/>
    <w:rsid w:val="0028494E"/>
    <w:rsid w:val="00286361"/>
    <w:rsid w:val="00296071"/>
    <w:rsid w:val="00297729"/>
    <w:rsid w:val="002A7941"/>
    <w:rsid w:val="002B1674"/>
    <w:rsid w:val="002B180C"/>
    <w:rsid w:val="002B1C9A"/>
    <w:rsid w:val="002B5446"/>
    <w:rsid w:val="002B5E67"/>
    <w:rsid w:val="002C4481"/>
    <w:rsid w:val="002D1D29"/>
    <w:rsid w:val="002E124B"/>
    <w:rsid w:val="00304291"/>
    <w:rsid w:val="003108B6"/>
    <w:rsid w:val="003122EF"/>
    <w:rsid w:val="00320AA1"/>
    <w:rsid w:val="003368BD"/>
    <w:rsid w:val="00343CBA"/>
    <w:rsid w:val="00352BFD"/>
    <w:rsid w:val="003607F1"/>
    <w:rsid w:val="00373691"/>
    <w:rsid w:val="00376F8D"/>
    <w:rsid w:val="003920D5"/>
    <w:rsid w:val="00393656"/>
    <w:rsid w:val="003A1D1E"/>
    <w:rsid w:val="003C7374"/>
    <w:rsid w:val="003E4C25"/>
    <w:rsid w:val="00401129"/>
    <w:rsid w:val="00407729"/>
    <w:rsid w:val="004144B7"/>
    <w:rsid w:val="00424EAE"/>
    <w:rsid w:val="00433C60"/>
    <w:rsid w:val="00434192"/>
    <w:rsid w:val="004433D0"/>
    <w:rsid w:val="00454426"/>
    <w:rsid w:val="00455994"/>
    <w:rsid w:val="00460965"/>
    <w:rsid w:val="00472234"/>
    <w:rsid w:val="00480EBD"/>
    <w:rsid w:val="00492AB6"/>
    <w:rsid w:val="00497F81"/>
    <w:rsid w:val="004A5908"/>
    <w:rsid w:val="004A5BAD"/>
    <w:rsid w:val="004A6879"/>
    <w:rsid w:val="004B78F1"/>
    <w:rsid w:val="004C3319"/>
    <w:rsid w:val="004C3912"/>
    <w:rsid w:val="004C5EF9"/>
    <w:rsid w:val="004D039D"/>
    <w:rsid w:val="004D39D6"/>
    <w:rsid w:val="004E1BCC"/>
    <w:rsid w:val="004E5900"/>
    <w:rsid w:val="004E5929"/>
    <w:rsid w:val="004F081A"/>
    <w:rsid w:val="00531080"/>
    <w:rsid w:val="00533EED"/>
    <w:rsid w:val="00553468"/>
    <w:rsid w:val="005654E9"/>
    <w:rsid w:val="00594491"/>
    <w:rsid w:val="005A1D49"/>
    <w:rsid w:val="005B2A60"/>
    <w:rsid w:val="005C3B7E"/>
    <w:rsid w:val="005D0F9D"/>
    <w:rsid w:val="005E51FB"/>
    <w:rsid w:val="005F3795"/>
    <w:rsid w:val="006031DB"/>
    <w:rsid w:val="006060E4"/>
    <w:rsid w:val="0061111E"/>
    <w:rsid w:val="0062551A"/>
    <w:rsid w:val="00636D63"/>
    <w:rsid w:val="006507D2"/>
    <w:rsid w:val="00655020"/>
    <w:rsid w:val="006801E7"/>
    <w:rsid w:val="0068295A"/>
    <w:rsid w:val="006A5568"/>
    <w:rsid w:val="006B61D5"/>
    <w:rsid w:val="006C5774"/>
    <w:rsid w:val="006C5905"/>
    <w:rsid w:val="006D2E56"/>
    <w:rsid w:val="006D6794"/>
    <w:rsid w:val="006F164A"/>
    <w:rsid w:val="00703EA5"/>
    <w:rsid w:val="00724A1F"/>
    <w:rsid w:val="007306B8"/>
    <w:rsid w:val="0074182D"/>
    <w:rsid w:val="0074333C"/>
    <w:rsid w:val="00754F0D"/>
    <w:rsid w:val="0076499C"/>
    <w:rsid w:val="0076722D"/>
    <w:rsid w:val="00772D39"/>
    <w:rsid w:val="0078319D"/>
    <w:rsid w:val="00797054"/>
    <w:rsid w:val="007A1634"/>
    <w:rsid w:val="007A3F55"/>
    <w:rsid w:val="007B5880"/>
    <w:rsid w:val="007E37ED"/>
    <w:rsid w:val="007E5B54"/>
    <w:rsid w:val="008022B0"/>
    <w:rsid w:val="00810041"/>
    <w:rsid w:val="00811D04"/>
    <w:rsid w:val="00825668"/>
    <w:rsid w:val="00845022"/>
    <w:rsid w:val="00854E47"/>
    <w:rsid w:val="00857470"/>
    <w:rsid w:val="00864644"/>
    <w:rsid w:val="00872434"/>
    <w:rsid w:val="00881338"/>
    <w:rsid w:val="008B11EC"/>
    <w:rsid w:val="008E2CEC"/>
    <w:rsid w:val="008F5E19"/>
    <w:rsid w:val="00907BD3"/>
    <w:rsid w:val="00912E58"/>
    <w:rsid w:val="00922BBE"/>
    <w:rsid w:val="0092331D"/>
    <w:rsid w:val="00932142"/>
    <w:rsid w:val="009322B3"/>
    <w:rsid w:val="009444E5"/>
    <w:rsid w:val="00954C62"/>
    <w:rsid w:val="00972C2F"/>
    <w:rsid w:val="009A1958"/>
    <w:rsid w:val="009A779E"/>
    <w:rsid w:val="009B3521"/>
    <w:rsid w:val="009D0092"/>
    <w:rsid w:val="009D70D3"/>
    <w:rsid w:val="009E545C"/>
    <w:rsid w:val="009E56A9"/>
    <w:rsid w:val="00A039FE"/>
    <w:rsid w:val="00A12EB8"/>
    <w:rsid w:val="00A17E1E"/>
    <w:rsid w:val="00A266A9"/>
    <w:rsid w:val="00A27703"/>
    <w:rsid w:val="00A41974"/>
    <w:rsid w:val="00A419E3"/>
    <w:rsid w:val="00A6152E"/>
    <w:rsid w:val="00A656D2"/>
    <w:rsid w:val="00A72783"/>
    <w:rsid w:val="00A73257"/>
    <w:rsid w:val="00A856A5"/>
    <w:rsid w:val="00AA6869"/>
    <w:rsid w:val="00AD65EB"/>
    <w:rsid w:val="00AF1E95"/>
    <w:rsid w:val="00AF6BD2"/>
    <w:rsid w:val="00B02B31"/>
    <w:rsid w:val="00B03101"/>
    <w:rsid w:val="00B06D81"/>
    <w:rsid w:val="00B06FF1"/>
    <w:rsid w:val="00B22173"/>
    <w:rsid w:val="00B22F70"/>
    <w:rsid w:val="00B2512E"/>
    <w:rsid w:val="00B633B3"/>
    <w:rsid w:val="00B9540C"/>
    <w:rsid w:val="00BA058C"/>
    <w:rsid w:val="00BA46C9"/>
    <w:rsid w:val="00BA7D07"/>
    <w:rsid w:val="00BC29F4"/>
    <w:rsid w:val="00BD0657"/>
    <w:rsid w:val="00BD1EFF"/>
    <w:rsid w:val="00BD426E"/>
    <w:rsid w:val="00BE2CB1"/>
    <w:rsid w:val="00BF17EB"/>
    <w:rsid w:val="00BF1D38"/>
    <w:rsid w:val="00C024B6"/>
    <w:rsid w:val="00C33295"/>
    <w:rsid w:val="00C4158D"/>
    <w:rsid w:val="00C55863"/>
    <w:rsid w:val="00C6638A"/>
    <w:rsid w:val="00C74ABB"/>
    <w:rsid w:val="00C83D43"/>
    <w:rsid w:val="00C877F7"/>
    <w:rsid w:val="00C94D38"/>
    <w:rsid w:val="00CC13D9"/>
    <w:rsid w:val="00CC65D9"/>
    <w:rsid w:val="00CD543D"/>
    <w:rsid w:val="00CD5CC3"/>
    <w:rsid w:val="00CD648D"/>
    <w:rsid w:val="00CE7CD7"/>
    <w:rsid w:val="00CF55B7"/>
    <w:rsid w:val="00D14299"/>
    <w:rsid w:val="00D4103C"/>
    <w:rsid w:val="00D45A21"/>
    <w:rsid w:val="00D540CB"/>
    <w:rsid w:val="00D71DA3"/>
    <w:rsid w:val="00D72174"/>
    <w:rsid w:val="00D736C7"/>
    <w:rsid w:val="00D90E08"/>
    <w:rsid w:val="00D93959"/>
    <w:rsid w:val="00DA071F"/>
    <w:rsid w:val="00DB2963"/>
    <w:rsid w:val="00DC2C1C"/>
    <w:rsid w:val="00DE0232"/>
    <w:rsid w:val="00DE3ECD"/>
    <w:rsid w:val="00DF65CC"/>
    <w:rsid w:val="00DF6C14"/>
    <w:rsid w:val="00DF7FDC"/>
    <w:rsid w:val="00E026C8"/>
    <w:rsid w:val="00E02C61"/>
    <w:rsid w:val="00E034C8"/>
    <w:rsid w:val="00E1500A"/>
    <w:rsid w:val="00E25894"/>
    <w:rsid w:val="00E34C86"/>
    <w:rsid w:val="00E40A3B"/>
    <w:rsid w:val="00E45976"/>
    <w:rsid w:val="00E537BB"/>
    <w:rsid w:val="00E66102"/>
    <w:rsid w:val="00E80466"/>
    <w:rsid w:val="00E90605"/>
    <w:rsid w:val="00EA36A2"/>
    <w:rsid w:val="00EB22DB"/>
    <w:rsid w:val="00EC4E0F"/>
    <w:rsid w:val="00EE1E99"/>
    <w:rsid w:val="00EE737C"/>
    <w:rsid w:val="00EF6925"/>
    <w:rsid w:val="00F01951"/>
    <w:rsid w:val="00F022DF"/>
    <w:rsid w:val="00F0423D"/>
    <w:rsid w:val="00F04732"/>
    <w:rsid w:val="00F2452F"/>
    <w:rsid w:val="00F27EDF"/>
    <w:rsid w:val="00F44252"/>
    <w:rsid w:val="00F53FFF"/>
    <w:rsid w:val="00F60527"/>
    <w:rsid w:val="00F616C1"/>
    <w:rsid w:val="00F61AB7"/>
    <w:rsid w:val="00F8474A"/>
    <w:rsid w:val="00F8576C"/>
    <w:rsid w:val="00F9178D"/>
    <w:rsid w:val="00FA069A"/>
    <w:rsid w:val="00FA3579"/>
    <w:rsid w:val="00FD7F17"/>
    <w:rsid w:val="00FE3F7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038D32"/>
  <w15:docId w15:val="{2F2C2930-7681-4B40-A847-D525796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link w:val="ListParagraphChar"/>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C5EF9"/>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nhideWhenUsed/>
    <w:qFormat/>
    <w:rsid w:val="00A039FE"/>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rsid w:val="00A039F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039FE"/>
    <w:rPr>
      <w:vertAlign w:val="superscript"/>
    </w:rPr>
  </w:style>
  <w:style w:type="paragraph" w:customStyle="1" w:styleId="CharCharCharChar">
    <w:name w:val="Char Char Char Char"/>
    <w:aliases w:val="Char2"/>
    <w:basedOn w:val="Normal"/>
    <w:next w:val="Normal"/>
    <w:link w:val="FootnoteReference"/>
    <w:uiPriority w:val="99"/>
    <w:rsid w:val="00A039FE"/>
    <w:pPr>
      <w:spacing w:after="160" w:line="240" w:lineRule="exact"/>
      <w:jc w:val="both"/>
      <w:textAlignment w:val="baseline"/>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9712066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4328-34D1-4C7F-9B54-0E969A3D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1210</Words>
  <Characters>690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
    </vt:vector>
  </TitlesOfParts>
  <Company>Finanšu ministrija</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Ministru kabineta sēdes protokollēmuma projekts</dc:subject>
  <dc:creator>Sanda Blumberga</dc:creator>
  <dc:description>Tālr.: (+371) 67095631
E-pasts: laura.naudina@fm.gov.lv</dc:description>
  <cp:lastModifiedBy>Aurika Stratane</cp:lastModifiedBy>
  <cp:revision>18</cp:revision>
  <cp:lastPrinted>2017-07-25T09:00:00Z</cp:lastPrinted>
  <dcterms:created xsi:type="dcterms:W3CDTF">2020-08-18T07:01:00Z</dcterms:created>
  <dcterms:modified xsi:type="dcterms:W3CDTF">2020-10-01T06:26:00Z</dcterms:modified>
</cp:coreProperties>
</file>