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A62" w:rsidRPr="0094485C" w:rsidRDefault="006D6A62" w:rsidP="006D6A62">
      <w:pPr>
        <w:rPr>
          <w:b/>
          <w:i/>
          <w:sz w:val="22"/>
        </w:rPr>
      </w:pPr>
      <w:r w:rsidRPr="00C62F8B">
        <w:rPr>
          <w:sz w:val="26"/>
          <w:szCs w:val="26"/>
        </w:rPr>
        <w:t>Budžeta un finanšu (nodokļu) komisija</w:t>
      </w:r>
      <w:r>
        <w:rPr>
          <w:sz w:val="26"/>
          <w:szCs w:val="26"/>
        </w:rPr>
        <w:t xml:space="preserve"> </w:t>
      </w:r>
    </w:p>
    <w:p w:rsidR="006D6A62" w:rsidRDefault="006D6A62" w:rsidP="006D6A62">
      <w:pPr>
        <w:jc w:val="right"/>
        <w:rPr>
          <w:sz w:val="26"/>
          <w:szCs w:val="26"/>
        </w:rPr>
      </w:pPr>
      <w:r w:rsidRPr="00C62F8B">
        <w:rPr>
          <w:sz w:val="26"/>
          <w:szCs w:val="26"/>
        </w:rPr>
        <w:t>L</w:t>
      </w:r>
      <w:r>
        <w:rPr>
          <w:sz w:val="26"/>
          <w:szCs w:val="26"/>
        </w:rPr>
        <w:t xml:space="preserve">ikumprojekts </w:t>
      </w:r>
      <w:proofErr w:type="gramStart"/>
      <w:r>
        <w:rPr>
          <w:sz w:val="26"/>
          <w:szCs w:val="26"/>
        </w:rPr>
        <w:t>(steidzams) otrajam lasījumam</w:t>
      </w:r>
      <w:proofErr w:type="gramEnd"/>
    </w:p>
    <w:p w:rsidR="006D6A62" w:rsidRDefault="006D6A62" w:rsidP="006D6A62">
      <w:pPr>
        <w:jc w:val="right"/>
        <w:rPr>
          <w:sz w:val="26"/>
          <w:szCs w:val="26"/>
        </w:rPr>
      </w:pPr>
    </w:p>
    <w:p w:rsidR="006D6A62" w:rsidRDefault="006D6A62" w:rsidP="006D6A62">
      <w:pPr>
        <w:jc w:val="center"/>
        <w:rPr>
          <w:rStyle w:val="Emphasis"/>
          <w:b/>
          <w:sz w:val="26"/>
          <w:szCs w:val="26"/>
        </w:rPr>
      </w:pPr>
      <w:r>
        <w:rPr>
          <w:b/>
          <w:bCs/>
          <w:sz w:val="28"/>
          <w:szCs w:val="28"/>
        </w:rPr>
        <w:t>Grozījumi likumā "Par apdrošināšanu bezdarba gadījumam"</w:t>
      </w:r>
      <w:r w:rsidRPr="00FC3F53">
        <w:rPr>
          <w:rStyle w:val="Emphasis"/>
          <w:b/>
          <w:sz w:val="26"/>
          <w:szCs w:val="26"/>
        </w:rPr>
        <w:t xml:space="preserve"> </w:t>
      </w:r>
    </w:p>
    <w:p w:rsidR="006D6A62" w:rsidRPr="002379AB" w:rsidRDefault="006D6A62" w:rsidP="006D6A62">
      <w:pPr>
        <w:jc w:val="center"/>
        <w:rPr>
          <w:rStyle w:val="Emphasis"/>
          <w:b/>
          <w:sz w:val="28"/>
          <w:szCs w:val="28"/>
        </w:rPr>
      </w:pPr>
      <w:bookmarkStart w:id="0" w:name="_GoBack"/>
      <w:r w:rsidRPr="002379AB">
        <w:rPr>
          <w:rStyle w:val="Emphasis"/>
          <w:b/>
          <w:sz w:val="28"/>
          <w:szCs w:val="28"/>
        </w:rPr>
        <w:t xml:space="preserve">(Nr. 818/Lp13) </w:t>
      </w:r>
    </w:p>
    <w:p w:rsidR="006D6A62" w:rsidRPr="002379AB" w:rsidRDefault="006D6A62" w:rsidP="006D6A62">
      <w:pPr>
        <w:jc w:val="center"/>
        <w:rPr>
          <w:rStyle w:val="Emphasis"/>
          <w:b/>
          <w:sz w:val="28"/>
          <w:szCs w:val="28"/>
        </w:rPr>
      </w:pPr>
    </w:p>
    <w:tbl>
      <w:tblPr>
        <w:tblW w:w="15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4"/>
        <w:gridCol w:w="3969"/>
        <w:gridCol w:w="581"/>
        <w:gridCol w:w="3969"/>
        <w:gridCol w:w="1417"/>
        <w:gridCol w:w="1418"/>
      </w:tblGrid>
      <w:tr w:rsidR="006D6A62" w:rsidRPr="001B3F41" w:rsidTr="00E24989">
        <w:tc>
          <w:tcPr>
            <w:tcW w:w="3964" w:type="dxa"/>
            <w:shd w:val="clear" w:color="auto" w:fill="auto"/>
            <w:vAlign w:val="center"/>
          </w:tcPr>
          <w:bookmarkEnd w:id="0"/>
          <w:p w:rsidR="006D6A62" w:rsidRPr="001634F0" w:rsidRDefault="006D6A62" w:rsidP="00E24989">
            <w:pPr>
              <w:jc w:val="center"/>
              <w:rPr>
                <w:b/>
                <w:bCs/>
                <w:iCs/>
              </w:rPr>
            </w:pPr>
            <w:r>
              <w:rPr>
                <w:b/>
              </w:rPr>
              <w:t>Spēkā esošā redakcija</w:t>
            </w:r>
          </w:p>
        </w:tc>
        <w:tc>
          <w:tcPr>
            <w:tcW w:w="3969" w:type="dxa"/>
            <w:shd w:val="clear" w:color="auto" w:fill="auto"/>
            <w:vAlign w:val="center"/>
          </w:tcPr>
          <w:p w:rsidR="006D6A62" w:rsidRPr="001B3F41" w:rsidRDefault="006D6A62" w:rsidP="00E24989">
            <w:pPr>
              <w:jc w:val="center"/>
              <w:rPr>
                <w:b/>
              </w:rPr>
            </w:pPr>
            <w:r>
              <w:rPr>
                <w:b/>
              </w:rPr>
              <w:t>Pirmā lasījuma redakcija</w:t>
            </w:r>
          </w:p>
        </w:tc>
        <w:tc>
          <w:tcPr>
            <w:tcW w:w="581" w:type="dxa"/>
            <w:vAlign w:val="center"/>
          </w:tcPr>
          <w:p w:rsidR="006D6A62" w:rsidRPr="00A43531" w:rsidRDefault="006D6A62" w:rsidP="00E24989">
            <w:pPr>
              <w:jc w:val="center"/>
              <w:rPr>
                <w:b/>
              </w:rPr>
            </w:pPr>
            <w:r w:rsidRPr="00A43531">
              <w:rPr>
                <w:b/>
              </w:rPr>
              <w:t>Nr.</w:t>
            </w:r>
          </w:p>
        </w:tc>
        <w:tc>
          <w:tcPr>
            <w:tcW w:w="3969" w:type="dxa"/>
            <w:vAlign w:val="center"/>
          </w:tcPr>
          <w:p w:rsidR="006D6A62" w:rsidRDefault="006D6A62" w:rsidP="00E24989">
            <w:pPr>
              <w:jc w:val="center"/>
              <w:rPr>
                <w:b/>
              </w:rPr>
            </w:pPr>
            <w:r>
              <w:rPr>
                <w:b/>
              </w:rPr>
              <w:t>Priekšlikumi</w:t>
            </w:r>
          </w:p>
          <w:p w:rsidR="006D6A62" w:rsidRPr="001B3F41" w:rsidRDefault="006D6A62" w:rsidP="00281072">
            <w:pPr>
              <w:jc w:val="center"/>
              <w:rPr>
                <w:b/>
              </w:rPr>
            </w:pPr>
            <w:r>
              <w:rPr>
                <w:b/>
              </w:rPr>
              <w:t>(</w:t>
            </w:r>
            <w:r w:rsidR="00281072">
              <w:rPr>
                <w:b/>
              </w:rPr>
              <w:t>1</w:t>
            </w:r>
            <w:r>
              <w:rPr>
                <w:b/>
              </w:rPr>
              <w:t>)</w:t>
            </w:r>
          </w:p>
        </w:tc>
        <w:tc>
          <w:tcPr>
            <w:tcW w:w="1417" w:type="dxa"/>
            <w:vAlign w:val="center"/>
          </w:tcPr>
          <w:p w:rsidR="006D6A62" w:rsidRPr="001B3F41" w:rsidRDefault="006D6A62" w:rsidP="00E24989">
            <w:pPr>
              <w:jc w:val="center"/>
              <w:rPr>
                <w:b/>
              </w:rPr>
            </w:pPr>
            <w:r>
              <w:rPr>
                <w:b/>
              </w:rPr>
              <w:t>Ministru kabineta atzinums</w:t>
            </w:r>
          </w:p>
        </w:tc>
        <w:tc>
          <w:tcPr>
            <w:tcW w:w="1418" w:type="dxa"/>
            <w:vAlign w:val="center"/>
          </w:tcPr>
          <w:p w:rsidR="006D6A62" w:rsidRPr="001B3F41" w:rsidRDefault="006D6A62" w:rsidP="00E24989">
            <w:pPr>
              <w:jc w:val="center"/>
              <w:rPr>
                <w:b/>
              </w:rPr>
            </w:pPr>
            <w:r>
              <w:rPr>
                <w:b/>
              </w:rPr>
              <w:t>Komisijas atzinums</w:t>
            </w:r>
          </w:p>
        </w:tc>
      </w:tr>
      <w:tr w:rsidR="006D6A62" w:rsidRPr="001B3F41" w:rsidTr="00E24989">
        <w:tc>
          <w:tcPr>
            <w:tcW w:w="3964" w:type="dxa"/>
            <w:shd w:val="clear" w:color="auto" w:fill="auto"/>
            <w:vAlign w:val="center"/>
          </w:tcPr>
          <w:p w:rsidR="006D6A62" w:rsidRDefault="006D6A62" w:rsidP="00E24989">
            <w:pPr>
              <w:jc w:val="center"/>
              <w:rPr>
                <w:b/>
              </w:rPr>
            </w:pPr>
          </w:p>
        </w:tc>
        <w:tc>
          <w:tcPr>
            <w:tcW w:w="3969" w:type="dxa"/>
            <w:shd w:val="clear" w:color="auto" w:fill="auto"/>
            <w:vAlign w:val="center"/>
          </w:tcPr>
          <w:p w:rsidR="006D6A62" w:rsidRPr="00186990" w:rsidRDefault="006D6A62" w:rsidP="006D6A62">
            <w:pPr>
              <w:ind w:firstLine="567"/>
              <w:contextualSpacing/>
              <w:jc w:val="both"/>
              <w:rPr>
                <w:rFonts w:eastAsia="Times New Roman"/>
                <w:sz w:val="22"/>
                <w:lang w:eastAsia="lv-LV"/>
              </w:rPr>
            </w:pPr>
            <w:r w:rsidRPr="006D6A62">
              <w:rPr>
                <w:rFonts w:eastAsia="Times New Roman"/>
                <w:sz w:val="22"/>
                <w:lang w:eastAsia="lv-LV"/>
              </w:rPr>
              <w:t xml:space="preserve">Izdarīt likumā "Par apdrošināšanu bezdarba gadījumam" </w:t>
            </w:r>
            <w:proofErr w:type="gramStart"/>
            <w:r w:rsidRPr="006D6A62">
              <w:rPr>
                <w:rFonts w:eastAsia="Times New Roman"/>
                <w:sz w:val="22"/>
                <w:lang w:eastAsia="lv-LV"/>
              </w:rPr>
              <w:t>(</w:t>
            </w:r>
            <w:proofErr w:type="gramEnd"/>
            <w:r w:rsidRPr="006D6A62">
              <w:rPr>
                <w:rFonts w:eastAsia="Times New Roman"/>
                <w:sz w:val="22"/>
                <w:lang w:eastAsia="lv-LV"/>
              </w:rPr>
              <w:t>Latvijas Republikas Saeimas un Ministru Kabineta Ziņotājs, 1999, 24. nr.; 2001, 1. nr.; 2002, 12., 22. nr.; 2006, 1., 14. nr.; 2007, 24. nr.; 2009, 2., 6., 15. nr.; Latvijas Vēstnesis, 2009, 200. nr.; 2010, 206. nr.; 2011, 99., 202. nr.; 2012, 192. nr.; 2013, 194. nr.; 2015, 127., 248. nr.; 2016, 241., 249., 255. nr.; 2019, 240., 255A. nr.; 2020, 75B., 80B. nr.) šādus grozījumus:</w:t>
            </w:r>
          </w:p>
        </w:tc>
        <w:tc>
          <w:tcPr>
            <w:tcW w:w="581" w:type="dxa"/>
            <w:vAlign w:val="center"/>
          </w:tcPr>
          <w:p w:rsidR="006D6A62" w:rsidRPr="00A43531" w:rsidRDefault="006D6A62" w:rsidP="00E24989">
            <w:pPr>
              <w:jc w:val="center"/>
              <w:rPr>
                <w:b/>
              </w:rPr>
            </w:pPr>
          </w:p>
        </w:tc>
        <w:tc>
          <w:tcPr>
            <w:tcW w:w="3969" w:type="dxa"/>
            <w:vAlign w:val="center"/>
          </w:tcPr>
          <w:p w:rsidR="006D6A62" w:rsidRDefault="006D6A62" w:rsidP="00E24989">
            <w:pPr>
              <w:jc w:val="center"/>
              <w:rPr>
                <w:b/>
              </w:rPr>
            </w:pPr>
          </w:p>
        </w:tc>
        <w:tc>
          <w:tcPr>
            <w:tcW w:w="1417" w:type="dxa"/>
            <w:vAlign w:val="center"/>
          </w:tcPr>
          <w:p w:rsidR="006D6A62" w:rsidRDefault="006D6A62" w:rsidP="00E24989">
            <w:pPr>
              <w:jc w:val="center"/>
              <w:rPr>
                <w:b/>
              </w:rPr>
            </w:pPr>
          </w:p>
        </w:tc>
        <w:tc>
          <w:tcPr>
            <w:tcW w:w="1418" w:type="dxa"/>
            <w:vAlign w:val="center"/>
          </w:tcPr>
          <w:p w:rsidR="006D6A62" w:rsidRDefault="006D6A62" w:rsidP="00E24989">
            <w:pPr>
              <w:jc w:val="center"/>
              <w:rPr>
                <w:b/>
              </w:rPr>
            </w:pPr>
          </w:p>
        </w:tc>
      </w:tr>
      <w:tr w:rsidR="006D6A62" w:rsidRPr="001B3F41" w:rsidTr="00E24989">
        <w:tc>
          <w:tcPr>
            <w:tcW w:w="3964" w:type="dxa"/>
            <w:shd w:val="clear" w:color="auto" w:fill="auto"/>
          </w:tcPr>
          <w:p w:rsidR="006D6A62" w:rsidRPr="006D6A62" w:rsidRDefault="006D6A62" w:rsidP="006D6A62">
            <w:pPr>
              <w:pStyle w:val="tv213"/>
              <w:spacing w:before="0" w:beforeAutospacing="0" w:after="0" w:afterAutospacing="0"/>
              <w:ind w:firstLine="567"/>
              <w:jc w:val="both"/>
              <w:rPr>
                <w:b/>
                <w:bCs/>
                <w:sz w:val="22"/>
                <w:szCs w:val="22"/>
              </w:rPr>
            </w:pPr>
            <w:proofErr w:type="gramStart"/>
            <w:r w:rsidRPr="006D6A62">
              <w:rPr>
                <w:b/>
                <w:bCs/>
                <w:sz w:val="22"/>
                <w:szCs w:val="22"/>
              </w:rPr>
              <w:t>7.pants</w:t>
            </w:r>
            <w:proofErr w:type="gramEnd"/>
            <w:r w:rsidRPr="006D6A62">
              <w:rPr>
                <w:b/>
                <w:bCs/>
                <w:sz w:val="22"/>
                <w:szCs w:val="22"/>
              </w:rPr>
              <w:t>. Bezdarbnieka pabalsta apmēra noteikšana</w:t>
            </w:r>
          </w:p>
          <w:p w:rsidR="006D6A62" w:rsidRPr="006D6A62" w:rsidRDefault="006D6A62" w:rsidP="006D6A62">
            <w:pPr>
              <w:pStyle w:val="tv213"/>
              <w:spacing w:before="0" w:beforeAutospacing="0" w:after="0" w:afterAutospacing="0"/>
              <w:ind w:firstLine="567"/>
              <w:jc w:val="both"/>
              <w:rPr>
                <w:sz w:val="22"/>
                <w:szCs w:val="22"/>
              </w:rPr>
            </w:pPr>
            <w:r w:rsidRPr="006D6A62">
              <w:rPr>
                <w:sz w:val="22"/>
                <w:szCs w:val="22"/>
              </w:rPr>
              <w:t xml:space="preserve">(2) Bezdarbniekam, par kuru visā vidējās apdrošināšanas iemaksu algas aprēķināšanas periodā, kas noteikts saskaņā ar šā likuma </w:t>
            </w:r>
            <w:proofErr w:type="gramStart"/>
            <w:r w:rsidRPr="006D6A62">
              <w:rPr>
                <w:sz w:val="22"/>
                <w:szCs w:val="22"/>
              </w:rPr>
              <w:t>8.pantu</w:t>
            </w:r>
            <w:proofErr w:type="gramEnd"/>
            <w:r w:rsidRPr="006D6A62">
              <w:rPr>
                <w:sz w:val="22"/>
                <w:szCs w:val="22"/>
              </w:rPr>
              <w:t>, iemaksas bezdarba gadījumam ir veiktas no valsts pamatbudžeta, un šā likuma 5.panta trešajā daļā noteiktajiem bezdarbniekiem pabalstu nosaka 60 procentu apmērā no bezdarbnieka pabalsta pieprasīšanas dienā spēkā esošā valsts sociālā nodrošinājuma pabalsta divkārša apmēra.</w:t>
            </w:r>
          </w:p>
        </w:tc>
        <w:tc>
          <w:tcPr>
            <w:tcW w:w="3969" w:type="dxa"/>
            <w:shd w:val="clear" w:color="auto" w:fill="auto"/>
          </w:tcPr>
          <w:p w:rsidR="006D6A62" w:rsidRPr="006D6A62" w:rsidRDefault="006D6A62" w:rsidP="006D6A62">
            <w:pPr>
              <w:ind w:firstLine="567"/>
              <w:contextualSpacing/>
              <w:jc w:val="both"/>
              <w:rPr>
                <w:rFonts w:eastAsia="Times New Roman"/>
                <w:sz w:val="22"/>
                <w:lang w:eastAsia="lv-LV"/>
              </w:rPr>
            </w:pPr>
            <w:r w:rsidRPr="006D6A62">
              <w:rPr>
                <w:rFonts w:eastAsia="Times New Roman"/>
                <w:sz w:val="22"/>
                <w:lang w:eastAsia="lv-LV"/>
              </w:rPr>
              <w:t> 1. Izteikt 7. panta otro daļu šādā redakcijā:</w:t>
            </w:r>
          </w:p>
          <w:p w:rsidR="006D6A62" w:rsidRDefault="006D6A62" w:rsidP="006D6A62">
            <w:pPr>
              <w:ind w:firstLine="567"/>
              <w:contextualSpacing/>
              <w:jc w:val="both"/>
              <w:rPr>
                <w:rFonts w:eastAsia="Times New Roman"/>
                <w:sz w:val="22"/>
                <w:lang w:eastAsia="lv-LV"/>
              </w:rPr>
            </w:pPr>
            <w:r w:rsidRPr="006D6A62">
              <w:rPr>
                <w:rFonts w:eastAsia="Times New Roman"/>
                <w:sz w:val="22"/>
                <w:lang w:eastAsia="lv-LV"/>
              </w:rPr>
              <w:t> "(2) Bezdarbniekam, par kuru visā vidējās apdrošināšanas iemaksu algas aprēķināšanas periodā, kas noteikts saskaņā ar šā likuma 8. pantu, iemaksas bezdarba gadījumam ir veiktas no valsts pamatbudžeta, un šā likuma 5. panta trešajā daļā noteiktajiem bezdarbniekiem pabalstu nosaka 60 procentu apmērā no tādas kopējās summas, kura atbilst divkāršam valsts sociālā nodrošinājuma pabalstam, kāds bezdarbnieka pabalsta pieprasīšanas dienā bija noteikts Valsts sociālo pabalstu likuma 13. panta pirmās daļas 1. punktā minētajām personām."</w:t>
            </w:r>
          </w:p>
          <w:p w:rsidR="00217E1E" w:rsidRPr="006D6A62" w:rsidRDefault="00217E1E" w:rsidP="006D6A62">
            <w:pPr>
              <w:ind w:firstLine="567"/>
              <w:contextualSpacing/>
              <w:jc w:val="both"/>
              <w:rPr>
                <w:rFonts w:eastAsia="Times New Roman"/>
                <w:sz w:val="22"/>
                <w:lang w:eastAsia="lv-LV"/>
              </w:rPr>
            </w:pPr>
          </w:p>
        </w:tc>
        <w:tc>
          <w:tcPr>
            <w:tcW w:w="581" w:type="dxa"/>
            <w:vAlign w:val="center"/>
          </w:tcPr>
          <w:p w:rsidR="006D6A62" w:rsidRPr="00A43531" w:rsidRDefault="006D6A62" w:rsidP="00E24989">
            <w:pPr>
              <w:jc w:val="center"/>
              <w:rPr>
                <w:b/>
              </w:rPr>
            </w:pPr>
          </w:p>
        </w:tc>
        <w:tc>
          <w:tcPr>
            <w:tcW w:w="3969" w:type="dxa"/>
            <w:vAlign w:val="center"/>
          </w:tcPr>
          <w:p w:rsidR="006D6A62" w:rsidRDefault="006D6A62" w:rsidP="00E24989">
            <w:pPr>
              <w:jc w:val="center"/>
              <w:rPr>
                <w:b/>
              </w:rPr>
            </w:pPr>
          </w:p>
        </w:tc>
        <w:tc>
          <w:tcPr>
            <w:tcW w:w="1417" w:type="dxa"/>
            <w:vAlign w:val="center"/>
          </w:tcPr>
          <w:p w:rsidR="006D6A62" w:rsidRDefault="006D6A62" w:rsidP="00E24989">
            <w:pPr>
              <w:jc w:val="center"/>
              <w:rPr>
                <w:b/>
              </w:rPr>
            </w:pPr>
          </w:p>
        </w:tc>
        <w:tc>
          <w:tcPr>
            <w:tcW w:w="1418" w:type="dxa"/>
            <w:vAlign w:val="center"/>
          </w:tcPr>
          <w:p w:rsidR="006D6A62" w:rsidRDefault="006D6A62" w:rsidP="00E24989">
            <w:pPr>
              <w:jc w:val="center"/>
              <w:rPr>
                <w:b/>
              </w:rPr>
            </w:pPr>
          </w:p>
        </w:tc>
      </w:tr>
      <w:tr w:rsidR="00217E1E" w:rsidRPr="001B3F41" w:rsidTr="00281072">
        <w:tc>
          <w:tcPr>
            <w:tcW w:w="3964" w:type="dxa"/>
            <w:shd w:val="clear" w:color="auto" w:fill="auto"/>
          </w:tcPr>
          <w:p w:rsidR="00217E1E" w:rsidRPr="00217E1E" w:rsidRDefault="00217E1E" w:rsidP="00217E1E">
            <w:pPr>
              <w:pStyle w:val="tv213"/>
              <w:spacing w:before="0" w:beforeAutospacing="0" w:after="0" w:afterAutospacing="0"/>
              <w:ind w:firstLine="567"/>
              <w:jc w:val="both"/>
              <w:rPr>
                <w:sz w:val="22"/>
                <w:szCs w:val="22"/>
              </w:rPr>
            </w:pPr>
            <w:proofErr w:type="gramStart"/>
            <w:r w:rsidRPr="00217E1E">
              <w:rPr>
                <w:b/>
                <w:bCs/>
                <w:sz w:val="22"/>
                <w:szCs w:val="22"/>
              </w:rPr>
              <w:lastRenderedPageBreak/>
              <w:t>9.pants</w:t>
            </w:r>
            <w:proofErr w:type="gramEnd"/>
            <w:r w:rsidRPr="00217E1E">
              <w:rPr>
                <w:b/>
                <w:bCs/>
                <w:sz w:val="22"/>
                <w:szCs w:val="22"/>
              </w:rPr>
              <w:t>. Bezdarbnieka pabalsta izmaksas ilgums</w:t>
            </w:r>
          </w:p>
          <w:p w:rsidR="00217E1E" w:rsidRPr="00217E1E" w:rsidRDefault="00217E1E" w:rsidP="00217E1E">
            <w:pPr>
              <w:pStyle w:val="tv213"/>
              <w:spacing w:before="0" w:beforeAutospacing="0" w:after="0" w:afterAutospacing="0"/>
              <w:ind w:firstLine="567"/>
              <w:jc w:val="both"/>
              <w:rPr>
                <w:sz w:val="22"/>
                <w:szCs w:val="22"/>
              </w:rPr>
            </w:pPr>
            <w:r w:rsidRPr="00217E1E">
              <w:rPr>
                <w:sz w:val="22"/>
                <w:szCs w:val="22"/>
              </w:rPr>
              <w:t>(1) Bezdarbnieka pabalsta izmaksas ilgums ir astoņi mēneši 12 mēnešu periodā no pabalsta piešķiršanas dienas.</w:t>
            </w:r>
          </w:p>
          <w:p w:rsidR="00217E1E" w:rsidRPr="00217E1E" w:rsidRDefault="00217E1E" w:rsidP="00217E1E">
            <w:pPr>
              <w:pStyle w:val="tv213"/>
              <w:spacing w:before="0" w:beforeAutospacing="0" w:after="0" w:afterAutospacing="0"/>
              <w:ind w:firstLine="567"/>
              <w:jc w:val="both"/>
              <w:rPr>
                <w:sz w:val="22"/>
                <w:szCs w:val="22"/>
              </w:rPr>
            </w:pPr>
            <w:r w:rsidRPr="00217E1E">
              <w:rPr>
                <w:sz w:val="22"/>
                <w:szCs w:val="22"/>
              </w:rPr>
              <w:t>(2) Ja 12 mēnešu periodā personai bezdarbnieka pabalsts tiek piešķirts atkārtoti, to piešķir, ņemot vērā šajā periodā iepriekš piešķirto bezdarbnieka pabalstu saņemšanas ilgumu dienās.</w:t>
            </w:r>
          </w:p>
          <w:p w:rsidR="00217E1E" w:rsidRPr="00217E1E" w:rsidRDefault="00217E1E" w:rsidP="00217E1E">
            <w:pPr>
              <w:pStyle w:val="tv213"/>
              <w:spacing w:before="0" w:beforeAutospacing="0" w:after="0" w:afterAutospacing="0"/>
              <w:ind w:firstLine="567"/>
              <w:jc w:val="both"/>
              <w:rPr>
                <w:sz w:val="22"/>
                <w:szCs w:val="22"/>
              </w:rPr>
            </w:pPr>
            <w:r w:rsidRPr="00217E1E">
              <w:rPr>
                <w:sz w:val="22"/>
                <w:szCs w:val="22"/>
              </w:rPr>
              <w:t>(3) Bezdarbnieka pabalstu atkarībā no bezdarba ilguma izmaksā šādā apmērā:</w:t>
            </w:r>
          </w:p>
          <w:p w:rsidR="00217E1E" w:rsidRPr="00217E1E" w:rsidRDefault="00217E1E" w:rsidP="00217E1E">
            <w:pPr>
              <w:pStyle w:val="tv213"/>
              <w:spacing w:before="0" w:beforeAutospacing="0" w:after="0" w:afterAutospacing="0"/>
              <w:ind w:firstLine="567"/>
              <w:jc w:val="both"/>
              <w:rPr>
                <w:sz w:val="22"/>
                <w:szCs w:val="22"/>
              </w:rPr>
            </w:pPr>
            <w:r w:rsidRPr="00217E1E">
              <w:rPr>
                <w:sz w:val="22"/>
                <w:szCs w:val="22"/>
              </w:rPr>
              <w:t>1) pirmos divus mēnešus — pilnā apmērā no piešķirtā bezdarbnieka pabalsta;</w:t>
            </w:r>
          </w:p>
          <w:p w:rsidR="00217E1E" w:rsidRPr="00217E1E" w:rsidRDefault="00217E1E" w:rsidP="00217E1E">
            <w:pPr>
              <w:pStyle w:val="tv213"/>
              <w:spacing w:before="0" w:beforeAutospacing="0" w:after="0" w:afterAutospacing="0"/>
              <w:ind w:firstLine="567"/>
              <w:jc w:val="both"/>
              <w:rPr>
                <w:sz w:val="22"/>
                <w:szCs w:val="22"/>
              </w:rPr>
            </w:pPr>
            <w:r w:rsidRPr="00217E1E">
              <w:rPr>
                <w:sz w:val="22"/>
                <w:szCs w:val="22"/>
              </w:rPr>
              <w:t>2) trešajā un ceturtajā mēnesī — 75 procentu apmērā no piešķirtā bezdarbnieka pabalsta;</w:t>
            </w:r>
          </w:p>
          <w:p w:rsidR="00217E1E" w:rsidRPr="00217E1E" w:rsidRDefault="00217E1E" w:rsidP="00217E1E">
            <w:pPr>
              <w:pStyle w:val="tv213"/>
              <w:spacing w:before="0" w:beforeAutospacing="0" w:after="0" w:afterAutospacing="0"/>
              <w:ind w:firstLine="567"/>
              <w:jc w:val="both"/>
              <w:rPr>
                <w:sz w:val="22"/>
                <w:szCs w:val="22"/>
              </w:rPr>
            </w:pPr>
            <w:r w:rsidRPr="00217E1E">
              <w:rPr>
                <w:sz w:val="22"/>
                <w:szCs w:val="22"/>
              </w:rPr>
              <w:t>3) piektajā un sestajā mēnesī — 50 procentu apmērā no piešķirtā bezdarbnieka pabalsta;</w:t>
            </w:r>
          </w:p>
          <w:p w:rsidR="00217E1E" w:rsidRPr="00217E1E" w:rsidRDefault="00217E1E" w:rsidP="00217E1E">
            <w:pPr>
              <w:pStyle w:val="tv213"/>
              <w:spacing w:before="0" w:beforeAutospacing="0" w:after="0" w:afterAutospacing="0"/>
              <w:ind w:firstLine="567"/>
              <w:jc w:val="both"/>
              <w:rPr>
                <w:sz w:val="22"/>
                <w:szCs w:val="22"/>
              </w:rPr>
            </w:pPr>
            <w:r w:rsidRPr="00217E1E">
              <w:rPr>
                <w:sz w:val="22"/>
                <w:szCs w:val="22"/>
              </w:rPr>
              <w:t>4) septītajā un astotajā mēnesī — 45 procentu apmērā no piešķirtā bezdarbnieka pabalsta.</w:t>
            </w:r>
          </w:p>
          <w:p w:rsidR="00217E1E" w:rsidRPr="00217E1E" w:rsidRDefault="00217E1E" w:rsidP="00217E1E">
            <w:pPr>
              <w:pStyle w:val="tv213"/>
              <w:spacing w:before="0" w:beforeAutospacing="0" w:after="0" w:afterAutospacing="0"/>
              <w:ind w:firstLine="567"/>
              <w:jc w:val="both"/>
              <w:rPr>
                <w:b/>
                <w:bCs/>
                <w:sz w:val="22"/>
                <w:szCs w:val="22"/>
              </w:rPr>
            </w:pPr>
          </w:p>
        </w:tc>
        <w:tc>
          <w:tcPr>
            <w:tcW w:w="3969" w:type="dxa"/>
            <w:shd w:val="clear" w:color="auto" w:fill="auto"/>
          </w:tcPr>
          <w:p w:rsidR="00217E1E" w:rsidRPr="006D6A62" w:rsidRDefault="00217E1E" w:rsidP="006D6A62">
            <w:pPr>
              <w:ind w:firstLine="567"/>
              <w:contextualSpacing/>
              <w:jc w:val="both"/>
              <w:rPr>
                <w:rFonts w:eastAsia="Times New Roman"/>
                <w:sz w:val="22"/>
                <w:lang w:eastAsia="lv-LV"/>
              </w:rPr>
            </w:pPr>
          </w:p>
        </w:tc>
        <w:tc>
          <w:tcPr>
            <w:tcW w:w="581" w:type="dxa"/>
          </w:tcPr>
          <w:p w:rsidR="00217E1E" w:rsidRPr="00A43531" w:rsidRDefault="00281072" w:rsidP="00281072">
            <w:pPr>
              <w:jc w:val="center"/>
              <w:rPr>
                <w:b/>
              </w:rPr>
            </w:pPr>
            <w:r>
              <w:rPr>
                <w:b/>
              </w:rPr>
              <w:t>1</w:t>
            </w:r>
          </w:p>
        </w:tc>
        <w:tc>
          <w:tcPr>
            <w:tcW w:w="3969" w:type="dxa"/>
            <w:vAlign w:val="center"/>
          </w:tcPr>
          <w:p w:rsidR="00217E1E" w:rsidRPr="00217E1E" w:rsidRDefault="00217E1E" w:rsidP="00217E1E">
            <w:pPr>
              <w:autoSpaceDE w:val="0"/>
              <w:autoSpaceDN w:val="0"/>
              <w:adjustRightInd w:val="0"/>
              <w:ind w:firstLine="567"/>
              <w:jc w:val="both"/>
              <w:rPr>
                <w:b/>
                <w:sz w:val="22"/>
                <w:u w:val="single"/>
              </w:rPr>
            </w:pPr>
            <w:r w:rsidRPr="00217E1E">
              <w:rPr>
                <w:b/>
                <w:sz w:val="22"/>
                <w:u w:val="single"/>
              </w:rPr>
              <w:t>Deputāte R.Ločmele</w:t>
            </w:r>
          </w:p>
          <w:p w:rsidR="00217E1E" w:rsidRPr="00113DFE" w:rsidRDefault="00217E1E" w:rsidP="00217E1E">
            <w:pPr>
              <w:autoSpaceDE w:val="0"/>
              <w:autoSpaceDN w:val="0"/>
              <w:adjustRightInd w:val="0"/>
              <w:ind w:firstLine="567"/>
              <w:jc w:val="both"/>
              <w:rPr>
                <w:sz w:val="22"/>
              </w:rPr>
            </w:pPr>
            <w:r w:rsidRPr="00113DFE">
              <w:rPr>
                <w:sz w:val="22"/>
              </w:rPr>
              <w:t>Papildināt likumprojektu ar jaunu pantu šādā redakcijā:</w:t>
            </w:r>
          </w:p>
          <w:p w:rsidR="00217E1E" w:rsidRPr="00113DFE" w:rsidRDefault="00217E1E" w:rsidP="00217E1E">
            <w:pPr>
              <w:autoSpaceDE w:val="0"/>
              <w:autoSpaceDN w:val="0"/>
              <w:adjustRightInd w:val="0"/>
              <w:ind w:firstLine="567"/>
              <w:jc w:val="both"/>
              <w:rPr>
                <w:sz w:val="22"/>
              </w:rPr>
            </w:pPr>
            <w:r w:rsidRPr="00113DFE">
              <w:rPr>
                <w:sz w:val="22"/>
              </w:rPr>
              <w:t>“Izteikt 9. pantu šādā redakcijā:</w:t>
            </w:r>
          </w:p>
          <w:p w:rsidR="00217E1E" w:rsidRPr="00113DFE" w:rsidRDefault="00217E1E" w:rsidP="00217E1E">
            <w:pPr>
              <w:pStyle w:val="tv213"/>
              <w:spacing w:before="0" w:beforeAutospacing="0" w:after="0" w:afterAutospacing="0"/>
              <w:ind w:firstLine="567"/>
              <w:jc w:val="both"/>
              <w:rPr>
                <w:sz w:val="22"/>
                <w:szCs w:val="22"/>
              </w:rPr>
            </w:pPr>
            <w:r w:rsidRPr="00113DFE">
              <w:rPr>
                <w:b/>
                <w:bCs/>
                <w:sz w:val="22"/>
                <w:szCs w:val="22"/>
              </w:rPr>
              <w:t>“9. pants. Bezdarbnieka pabalsta izmaksas ilgums</w:t>
            </w:r>
          </w:p>
          <w:p w:rsidR="00217E1E" w:rsidRPr="00113DFE" w:rsidRDefault="00217E1E" w:rsidP="00217E1E">
            <w:pPr>
              <w:pStyle w:val="tv213"/>
              <w:spacing w:before="0" w:beforeAutospacing="0" w:after="0" w:afterAutospacing="0"/>
              <w:ind w:firstLine="567"/>
              <w:jc w:val="both"/>
              <w:rPr>
                <w:sz w:val="22"/>
                <w:szCs w:val="22"/>
              </w:rPr>
            </w:pPr>
            <w:r w:rsidRPr="00113DFE">
              <w:rPr>
                <w:sz w:val="22"/>
                <w:szCs w:val="22"/>
              </w:rPr>
              <w:t>(1) Bezdarbnieka pabalsta izmaksas ilgums ir deviņi mēneši 12 mēnešu periodā no pabalsta piešķiršanas dienas.</w:t>
            </w:r>
          </w:p>
          <w:p w:rsidR="00217E1E" w:rsidRPr="00113DFE" w:rsidRDefault="00217E1E" w:rsidP="00217E1E">
            <w:pPr>
              <w:pStyle w:val="tv213"/>
              <w:spacing w:before="0" w:beforeAutospacing="0" w:after="0" w:afterAutospacing="0"/>
              <w:ind w:firstLine="567"/>
              <w:jc w:val="both"/>
              <w:rPr>
                <w:sz w:val="22"/>
                <w:szCs w:val="22"/>
              </w:rPr>
            </w:pPr>
            <w:r w:rsidRPr="00113DFE">
              <w:rPr>
                <w:sz w:val="22"/>
                <w:szCs w:val="22"/>
              </w:rPr>
              <w:t>(2) Ja 12 mēnešu periodā personai bezdarbnieka pabalsts tiek piešķirts atkārtoti, to piešķir, ņemot vērā šajā periodā iepriekš piešķirto bezdarbnieka pabalstu saņemšanas ilgumu dienās.</w:t>
            </w:r>
          </w:p>
          <w:p w:rsidR="00217E1E" w:rsidRPr="00113DFE" w:rsidRDefault="00217E1E" w:rsidP="00217E1E">
            <w:pPr>
              <w:pStyle w:val="tv213"/>
              <w:spacing w:before="0" w:beforeAutospacing="0" w:after="0" w:afterAutospacing="0"/>
              <w:ind w:firstLine="567"/>
              <w:jc w:val="both"/>
              <w:rPr>
                <w:sz w:val="22"/>
                <w:szCs w:val="22"/>
              </w:rPr>
            </w:pPr>
            <w:r w:rsidRPr="00113DFE">
              <w:rPr>
                <w:sz w:val="22"/>
                <w:szCs w:val="22"/>
              </w:rPr>
              <w:t>(3) Bezdarbnieka pabalstu atkarībā no bezdarba ilguma izmaksā šādā apmērā:</w:t>
            </w:r>
          </w:p>
          <w:p w:rsidR="00217E1E" w:rsidRPr="00113DFE" w:rsidRDefault="00217E1E" w:rsidP="00217E1E">
            <w:pPr>
              <w:pStyle w:val="tv213"/>
              <w:spacing w:before="0" w:beforeAutospacing="0" w:after="0" w:afterAutospacing="0"/>
              <w:ind w:firstLine="567"/>
              <w:jc w:val="both"/>
              <w:rPr>
                <w:sz w:val="22"/>
                <w:szCs w:val="22"/>
              </w:rPr>
            </w:pPr>
            <w:r w:rsidRPr="00113DFE">
              <w:rPr>
                <w:sz w:val="22"/>
                <w:szCs w:val="22"/>
              </w:rPr>
              <w:t>1) pirmos trīs mēnešus — pilnā apmērā no piešķirtā bezdarbnieka pabalsta;</w:t>
            </w:r>
          </w:p>
          <w:p w:rsidR="00217E1E" w:rsidRPr="00113DFE" w:rsidRDefault="00217E1E" w:rsidP="00217E1E">
            <w:pPr>
              <w:pStyle w:val="tv213"/>
              <w:spacing w:before="0" w:beforeAutospacing="0" w:after="0" w:afterAutospacing="0"/>
              <w:ind w:firstLine="567"/>
              <w:jc w:val="both"/>
              <w:rPr>
                <w:sz w:val="22"/>
                <w:szCs w:val="22"/>
              </w:rPr>
            </w:pPr>
            <w:r w:rsidRPr="00113DFE">
              <w:rPr>
                <w:sz w:val="22"/>
                <w:szCs w:val="22"/>
              </w:rPr>
              <w:t>2) nākamos trīs mēnešus — 75 procentu apmērā no piešķirtā bezdarbnieka pabalsta;</w:t>
            </w:r>
          </w:p>
          <w:p w:rsidR="00217E1E" w:rsidRPr="00217E1E" w:rsidRDefault="00217E1E" w:rsidP="00217E1E">
            <w:pPr>
              <w:pStyle w:val="tv213"/>
              <w:spacing w:before="0" w:beforeAutospacing="0" w:after="0" w:afterAutospacing="0"/>
              <w:ind w:firstLine="567"/>
              <w:jc w:val="both"/>
              <w:rPr>
                <w:sz w:val="22"/>
                <w:szCs w:val="22"/>
              </w:rPr>
            </w:pPr>
            <w:r w:rsidRPr="00113DFE">
              <w:rPr>
                <w:sz w:val="22"/>
                <w:szCs w:val="22"/>
              </w:rPr>
              <w:t>3) pēdējos trīs mēnešus — 50 procentu apmērā no piešķirtā bezdarbnieka pabalsta.”</w:t>
            </w:r>
          </w:p>
        </w:tc>
        <w:tc>
          <w:tcPr>
            <w:tcW w:w="1417" w:type="dxa"/>
            <w:vAlign w:val="center"/>
          </w:tcPr>
          <w:p w:rsidR="00217E1E" w:rsidRDefault="00217E1E" w:rsidP="00E24989">
            <w:pPr>
              <w:jc w:val="center"/>
              <w:rPr>
                <w:b/>
              </w:rPr>
            </w:pPr>
          </w:p>
        </w:tc>
        <w:tc>
          <w:tcPr>
            <w:tcW w:w="1418" w:type="dxa"/>
            <w:vAlign w:val="center"/>
          </w:tcPr>
          <w:p w:rsidR="00217E1E" w:rsidRDefault="00217E1E" w:rsidP="00E24989">
            <w:pPr>
              <w:jc w:val="center"/>
              <w:rPr>
                <w:b/>
              </w:rPr>
            </w:pPr>
          </w:p>
        </w:tc>
      </w:tr>
      <w:tr w:rsidR="006D6A62" w:rsidRPr="001B3F41" w:rsidTr="00E24989">
        <w:tc>
          <w:tcPr>
            <w:tcW w:w="3964" w:type="dxa"/>
            <w:shd w:val="clear" w:color="auto" w:fill="auto"/>
          </w:tcPr>
          <w:p w:rsidR="006D6A62" w:rsidRPr="006D6A62" w:rsidRDefault="006D6A62" w:rsidP="006D6A62">
            <w:pPr>
              <w:pStyle w:val="tv213"/>
              <w:spacing w:before="0" w:beforeAutospacing="0" w:after="0" w:afterAutospacing="0"/>
              <w:ind w:firstLine="567"/>
              <w:jc w:val="both"/>
              <w:rPr>
                <w:sz w:val="22"/>
                <w:szCs w:val="22"/>
              </w:rPr>
            </w:pPr>
            <w:proofErr w:type="gramStart"/>
            <w:r w:rsidRPr="006D6A62">
              <w:rPr>
                <w:b/>
                <w:bCs/>
                <w:sz w:val="22"/>
                <w:szCs w:val="22"/>
              </w:rPr>
              <w:t>12.pants</w:t>
            </w:r>
            <w:proofErr w:type="gramEnd"/>
            <w:r w:rsidRPr="006D6A62">
              <w:rPr>
                <w:b/>
                <w:bCs/>
                <w:sz w:val="22"/>
                <w:szCs w:val="22"/>
              </w:rPr>
              <w:t xml:space="preserve">. Apbedīšanas pabalsts </w:t>
            </w:r>
          </w:p>
          <w:p w:rsidR="006D6A62" w:rsidRPr="006D6A62" w:rsidRDefault="006D6A62" w:rsidP="006D6A62">
            <w:pPr>
              <w:pStyle w:val="tv213"/>
              <w:spacing w:before="0" w:beforeAutospacing="0" w:after="0" w:afterAutospacing="0"/>
              <w:ind w:firstLine="567"/>
              <w:jc w:val="both"/>
              <w:rPr>
                <w:sz w:val="22"/>
                <w:szCs w:val="22"/>
              </w:rPr>
            </w:pPr>
            <w:r w:rsidRPr="006D6A62">
              <w:rPr>
                <w:sz w:val="22"/>
                <w:szCs w:val="22"/>
              </w:rPr>
              <w:t xml:space="preserve"> (2) Apbedīšanas pabalstu piešķir bezdarbnieka nāves dienā spēkā esošā valsts sociālā nodrošinājuma pabalsta trīskāršā apmērā.</w:t>
            </w:r>
          </w:p>
          <w:p w:rsidR="006D6A62" w:rsidRPr="006D6A62" w:rsidRDefault="006D6A62" w:rsidP="006D6A62">
            <w:pPr>
              <w:pStyle w:val="tv213"/>
              <w:spacing w:before="0" w:beforeAutospacing="0" w:after="0" w:afterAutospacing="0"/>
              <w:ind w:firstLine="567"/>
              <w:jc w:val="both"/>
              <w:rPr>
                <w:b/>
                <w:sz w:val="22"/>
                <w:szCs w:val="22"/>
              </w:rPr>
            </w:pPr>
          </w:p>
        </w:tc>
        <w:tc>
          <w:tcPr>
            <w:tcW w:w="3969" w:type="dxa"/>
            <w:shd w:val="clear" w:color="auto" w:fill="auto"/>
            <w:vAlign w:val="center"/>
          </w:tcPr>
          <w:p w:rsidR="006D6A62" w:rsidRPr="006D6A62" w:rsidRDefault="006D6A62" w:rsidP="006D6A62">
            <w:pPr>
              <w:ind w:firstLine="567"/>
              <w:jc w:val="both"/>
              <w:rPr>
                <w:rFonts w:eastAsia="Times New Roman"/>
                <w:sz w:val="22"/>
                <w:lang w:eastAsia="lv-LV"/>
              </w:rPr>
            </w:pPr>
            <w:r w:rsidRPr="006D6A62">
              <w:rPr>
                <w:rFonts w:eastAsia="Times New Roman"/>
                <w:sz w:val="22"/>
                <w:lang w:eastAsia="lv-LV"/>
              </w:rPr>
              <w:t>2. Izteikt 12</w:t>
            </w:r>
            <w:r w:rsidRPr="006D6A62">
              <w:rPr>
                <w:rFonts w:eastAsia="Times New Roman"/>
                <w:iCs/>
                <w:sz w:val="22"/>
                <w:lang w:eastAsia="lv-LV"/>
              </w:rPr>
              <w:t>. </w:t>
            </w:r>
            <w:r w:rsidRPr="006D6A62">
              <w:rPr>
                <w:rFonts w:eastAsia="Times New Roman"/>
                <w:sz w:val="22"/>
                <w:lang w:eastAsia="lv-LV"/>
              </w:rPr>
              <w:t>panta otro daļu šādā redakcijā:</w:t>
            </w:r>
          </w:p>
          <w:p w:rsidR="006D6A62" w:rsidRPr="00362E0A" w:rsidRDefault="006D6A62" w:rsidP="006D6A62">
            <w:pPr>
              <w:ind w:firstLine="567"/>
              <w:contextualSpacing/>
              <w:jc w:val="both"/>
              <w:rPr>
                <w:rFonts w:eastAsia="Times New Roman"/>
                <w:sz w:val="22"/>
                <w:lang w:eastAsia="lv-LV"/>
              </w:rPr>
            </w:pPr>
            <w:bookmarkStart w:id="1" w:name="_Hlk52372585"/>
            <w:r w:rsidRPr="006D6A62">
              <w:rPr>
                <w:rFonts w:eastAsia="Times New Roman"/>
                <w:sz w:val="22"/>
                <w:lang w:eastAsia="lv-LV"/>
              </w:rPr>
              <w:t> "(2) Apbedīšanas pabalstu piešķir tādas kopējās summas apmērā, kura atbilst trīskāršam valsts sociālā nodrošinājuma pabalstam, kāds bezdarbnieka nāves dienā bija noteikts Valsts sociālo pabalstu likuma 13. panta pirmās daļas 1. punktā minētajām personām."</w:t>
            </w:r>
            <w:bookmarkEnd w:id="1"/>
          </w:p>
        </w:tc>
        <w:tc>
          <w:tcPr>
            <w:tcW w:w="581" w:type="dxa"/>
            <w:vAlign w:val="center"/>
          </w:tcPr>
          <w:p w:rsidR="006D6A62" w:rsidRPr="00A43531" w:rsidRDefault="006D6A62" w:rsidP="00E24989">
            <w:pPr>
              <w:jc w:val="center"/>
              <w:rPr>
                <w:b/>
              </w:rPr>
            </w:pPr>
          </w:p>
        </w:tc>
        <w:tc>
          <w:tcPr>
            <w:tcW w:w="3969" w:type="dxa"/>
            <w:vAlign w:val="center"/>
          </w:tcPr>
          <w:p w:rsidR="006D6A62" w:rsidRDefault="006D6A62" w:rsidP="00E24989">
            <w:pPr>
              <w:jc w:val="center"/>
              <w:rPr>
                <w:b/>
              </w:rPr>
            </w:pPr>
          </w:p>
        </w:tc>
        <w:tc>
          <w:tcPr>
            <w:tcW w:w="1417" w:type="dxa"/>
            <w:vAlign w:val="center"/>
          </w:tcPr>
          <w:p w:rsidR="006D6A62" w:rsidRDefault="006D6A62" w:rsidP="00E24989">
            <w:pPr>
              <w:jc w:val="center"/>
              <w:rPr>
                <w:b/>
              </w:rPr>
            </w:pPr>
          </w:p>
        </w:tc>
        <w:tc>
          <w:tcPr>
            <w:tcW w:w="1418" w:type="dxa"/>
            <w:vAlign w:val="center"/>
          </w:tcPr>
          <w:p w:rsidR="006D6A62" w:rsidRDefault="006D6A62" w:rsidP="00E24989">
            <w:pPr>
              <w:jc w:val="center"/>
              <w:rPr>
                <w:b/>
              </w:rPr>
            </w:pPr>
          </w:p>
        </w:tc>
      </w:tr>
      <w:tr w:rsidR="006D6A62" w:rsidRPr="001B3F41" w:rsidTr="00E24989">
        <w:tc>
          <w:tcPr>
            <w:tcW w:w="3964" w:type="dxa"/>
            <w:shd w:val="clear" w:color="auto" w:fill="auto"/>
          </w:tcPr>
          <w:p w:rsidR="006D6A62" w:rsidRPr="005B2F62" w:rsidRDefault="006D6A62" w:rsidP="00E24989">
            <w:pPr>
              <w:pStyle w:val="tv213"/>
              <w:spacing w:before="0" w:beforeAutospacing="0" w:after="0" w:afterAutospacing="0"/>
              <w:ind w:firstLine="567"/>
              <w:jc w:val="both"/>
              <w:rPr>
                <w:b/>
                <w:sz w:val="22"/>
                <w:szCs w:val="22"/>
              </w:rPr>
            </w:pPr>
            <w:r>
              <w:rPr>
                <w:b/>
                <w:sz w:val="22"/>
                <w:szCs w:val="22"/>
              </w:rPr>
              <w:t>Pārejas noteikumi</w:t>
            </w:r>
          </w:p>
        </w:tc>
        <w:tc>
          <w:tcPr>
            <w:tcW w:w="3969" w:type="dxa"/>
            <w:shd w:val="clear" w:color="auto" w:fill="auto"/>
            <w:vAlign w:val="center"/>
          </w:tcPr>
          <w:p w:rsidR="006D6A62" w:rsidRPr="006D6A62" w:rsidRDefault="006D6A62" w:rsidP="006D6A62">
            <w:pPr>
              <w:ind w:firstLine="567"/>
              <w:contextualSpacing/>
              <w:jc w:val="both"/>
              <w:rPr>
                <w:rFonts w:eastAsia="Times New Roman"/>
                <w:sz w:val="22"/>
                <w:lang w:eastAsia="lv-LV"/>
              </w:rPr>
            </w:pPr>
            <w:r w:rsidRPr="006D6A62">
              <w:rPr>
                <w:rFonts w:eastAsia="Times New Roman"/>
                <w:sz w:val="22"/>
                <w:lang w:eastAsia="lv-LV"/>
              </w:rPr>
              <w:t>3. Papildināt pārejas noteikumus ar 27</w:t>
            </w:r>
            <w:r w:rsidRPr="006D6A62">
              <w:rPr>
                <w:rFonts w:eastAsia="Times New Roman"/>
                <w:iCs/>
                <w:sz w:val="22"/>
                <w:lang w:eastAsia="lv-LV"/>
              </w:rPr>
              <w:t>. </w:t>
            </w:r>
            <w:r w:rsidRPr="006D6A62">
              <w:rPr>
                <w:rFonts w:eastAsia="Times New Roman"/>
                <w:sz w:val="22"/>
                <w:lang w:eastAsia="lv-LV"/>
              </w:rPr>
              <w:t>punktu šādā redakcijā:</w:t>
            </w:r>
          </w:p>
          <w:p w:rsidR="006D6A62" w:rsidRPr="00362E0A" w:rsidRDefault="006D6A62" w:rsidP="006D6A62">
            <w:pPr>
              <w:ind w:firstLine="567"/>
              <w:contextualSpacing/>
              <w:jc w:val="both"/>
              <w:rPr>
                <w:rFonts w:eastAsia="Times New Roman"/>
                <w:sz w:val="22"/>
                <w:lang w:eastAsia="lv-LV"/>
              </w:rPr>
            </w:pPr>
            <w:r w:rsidRPr="006D6A62">
              <w:rPr>
                <w:rFonts w:eastAsia="Times New Roman"/>
                <w:sz w:val="22"/>
                <w:lang w:eastAsia="lv-LV"/>
              </w:rPr>
              <w:t> </w:t>
            </w:r>
            <w:r w:rsidRPr="006D6A62">
              <w:rPr>
                <w:rFonts w:eastAsia="Times New Roman"/>
                <w:spacing w:val="-2"/>
                <w:sz w:val="22"/>
                <w:lang w:eastAsia="lv-LV"/>
              </w:rPr>
              <w:t>"27</w:t>
            </w:r>
            <w:r w:rsidRPr="006D6A62">
              <w:rPr>
                <w:rFonts w:eastAsia="Times New Roman"/>
                <w:iCs/>
                <w:spacing w:val="-2"/>
                <w:sz w:val="22"/>
                <w:lang w:eastAsia="lv-LV"/>
              </w:rPr>
              <w:t xml:space="preserve">. Bezdarbniekam, kuram bezdarbnieka pabalsta apmērs noteikts saskaņā ar šā likuma 7. panta otro daļu un </w:t>
            </w:r>
            <w:r w:rsidRPr="006D6A62">
              <w:rPr>
                <w:rFonts w:eastAsia="Times New Roman"/>
                <w:iCs/>
                <w:spacing w:val="-2"/>
                <w:sz w:val="22"/>
                <w:lang w:eastAsia="lv-LV"/>
              </w:rPr>
              <w:lastRenderedPageBreak/>
              <w:t>bezdarbnieka pabalsts pieprasīts līdz 2020. gada 31. decembrim, bet bezdarba periods, par kuru izmaksājams bezdarbnieka pabalsts, nepārtraukti turpinās arī pēc 2021. gada 1. janvāra, pabalstu par bezdarba periodu no 2021. gada 1. janvāra izmaksā apmērā, kāds atbilstoši normatīvajiem aktiem bija noteikts līdz 2020. gada 31. decembrim, un ne vēlāk kā līdz 2021. gada 31. maijam veic pabalsta apmēra pārrēķinu, izmaksājot starpību, kāda valsts sociālā nodrošinājuma pabalsta apmēra paaugstināšanas dēļ izveidojusies periodā no 2021. gada 1. janvāra."</w:t>
            </w:r>
          </w:p>
        </w:tc>
        <w:tc>
          <w:tcPr>
            <w:tcW w:w="581" w:type="dxa"/>
            <w:vAlign w:val="center"/>
          </w:tcPr>
          <w:p w:rsidR="006D6A62" w:rsidRPr="00A43531" w:rsidRDefault="006D6A62" w:rsidP="00E24989">
            <w:pPr>
              <w:jc w:val="center"/>
              <w:rPr>
                <w:b/>
              </w:rPr>
            </w:pPr>
          </w:p>
        </w:tc>
        <w:tc>
          <w:tcPr>
            <w:tcW w:w="3969" w:type="dxa"/>
            <w:vAlign w:val="center"/>
          </w:tcPr>
          <w:p w:rsidR="006D6A62" w:rsidRDefault="006D6A62" w:rsidP="00E24989">
            <w:pPr>
              <w:jc w:val="center"/>
              <w:rPr>
                <w:b/>
              </w:rPr>
            </w:pPr>
          </w:p>
        </w:tc>
        <w:tc>
          <w:tcPr>
            <w:tcW w:w="1417" w:type="dxa"/>
            <w:vAlign w:val="center"/>
          </w:tcPr>
          <w:p w:rsidR="006D6A62" w:rsidRDefault="006D6A62" w:rsidP="00E24989">
            <w:pPr>
              <w:jc w:val="center"/>
              <w:rPr>
                <w:b/>
              </w:rPr>
            </w:pPr>
          </w:p>
        </w:tc>
        <w:tc>
          <w:tcPr>
            <w:tcW w:w="1418" w:type="dxa"/>
            <w:vAlign w:val="center"/>
          </w:tcPr>
          <w:p w:rsidR="006D6A62" w:rsidRDefault="006D6A62" w:rsidP="00E24989">
            <w:pPr>
              <w:jc w:val="center"/>
              <w:rPr>
                <w:b/>
              </w:rPr>
            </w:pPr>
          </w:p>
        </w:tc>
      </w:tr>
      <w:tr w:rsidR="006D6A62" w:rsidRPr="001B3F41" w:rsidTr="00E24989">
        <w:tc>
          <w:tcPr>
            <w:tcW w:w="3964" w:type="dxa"/>
            <w:shd w:val="clear" w:color="auto" w:fill="auto"/>
          </w:tcPr>
          <w:p w:rsidR="006D6A62" w:rsidRPr="005B2F62" w:rsidRDefault="006D6A62" w:rsidP="00E24989">
            <w:pPr>
              <w:pStyle w:val="tv213"/>
              <w:spacing w:before="0" w:beforeAutospacing="0" w:after="0" w:afterAutospacing="0"/>
              <w:ind w:firstLine="567"/>
              <w:jc w:val="both"/>
              <w:rPr>
                <w:b/>
                <w:sz w:val="22"/>
                <w:szCs w:val="22"/>
              </w:rPr>
            </w:pPr>
          </w:p>
        </w:tc>
        <w:tc>
          <w:tcPr>
            <w:tcW w:w="3969" w:type="dxa"/>
            <w:shd w:val="clear" w:color="auto" w:fill="auto"/>
            <w:vAlign w:val="center"/>
          </w:tcPr>
          <w:p w:rsidR="006D6A62" w:rsidRPr="00362E0A" w:rsidRDefault="006D6A62" w:rsidP="006D6A62">
            <w:pPr>
              <w:suppressAutoHyphens/>
              <w:ind w:firstLine="567"/>
              <w:jc w:val="both"/>
              <w:rPr>
                <w:rFonts w:eastAsia="Times New Roman"/>
                <w:sz w:val="22"/>
                <w:lang w:eastAsia="lv-LV"/>
              </w:rPr>
            </w:pPr>
            <w:r w:rsidRPr="006D6A62">
              <w:rPr>
                <w:rFonts w:eastAsia="Times New Roman"/>
                <w:sz w:val="22"/>
                <w:lang w:eastAsia="lv-LV"/>
              </w:rPr>
              <w:t>Likums stājas spēkā 2021. gada 1. janvārī.</w:t>
            </w:r>
          </w:p>
        </w:tc>
        <w:tc>
          <w:tcPr>
            <w:tcW w:w="581" w:type="dxa"/>
            <w:vAlign w:val="center"/>
          </w:tcPr>
          <w:p w:rsidR="006D6A62" w:rsidRPr="00A43531" w:rsidRDefault="006D6A62" w:rsidP="00E24989">
            <w:pPr>
              <w:jc w:val="center"/>
              <w:rPr>
                <w:b/>
              </w:rPr>
            </w:pPr>
          </w:p>
        </w:tc>
        <w:tc>
          <w:tcPr>
            <w:tcW w:w="3969" w:type="dxa"/>
            <w:vAlign w:val="center"/>
          </w:tcPr>
          <w:p w:rsidR="006D6A62" w:rsidRDefault="006D6A62" w:rsidP="00E24989">
            <w:pPr>
              <w:jc w:val="center"/>
              <w:rPr>
                <w:b/>
              </w:rPr>
            </w:pPr>
          </w:p>
        </w:tc>
        <w:tc>
          <w:tcPr>
            <w:tcW w:w="1417" w:type="dxa"/>
            <w:vAlign w:val="center"/>
          </w:tcPr>
          <w:p w:rsidR="006D6A62" w:rsidRDefault="006D6A62" w:rsidP="00E24989">
            <w:pPr>
              <w:jc w:val="center"/>
              <w:rPr>
                <w:b/>
              </w:rPr>
            </w:pPr>
          </w:p>
        </w:tc>
        <w:tc>
          <w:tcPr>
            <w:tcW w:w="1418" w:type="dxa"/>
            <w:vAlign w:val="center"/>
          </w:tcPr>
          <w:p w:rsidR="006D6A62" w:rsidRDefault="006D6A62" w:rsidP="00E24989">
            <w:pPr>
              <w:jc w:val="center"/>
              <w:rPr>
                <w:b/>
              </w:rPr>
            </w:pPr>
          </w:p>
        </w:tc>
      </w:tr>
    </w:tbl>
    <w:p w:rsidR="006D6A62" w:rsidRDefault="006D6A62" w:rsidP="006D6A62"/>
    <w:p w:rsidR="006D6A62" w:rsidRDefault="006D6A62" w:rsidP="006D6A62"/>
    <w:p w:rsidR="005D4711" w:rsidRDefault="005D4711"/>
    <w:sectPr w:rsidR="005D4711" w:rsidSect="00495B31">
      <w:footerReference w:type="even" r:id="rId6"/>
      <w:footerReference w:type="default" r:id="rId7"/>
      <w:pgSz w:w="16838" w:h="11906" w:orient="landscape"/>
      <w:pgMar w:top="1134"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686" w:rsidRDefault="00217E1E">
      <w:r>
        <w:separator/>
      </w:r>
    </w:p>
  </w:endnote>
  <w:endnote w:type="continuationSeparator" w:id="0">
    <w:p w:rsidR="001C4686" w:rsidRDefault="00217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D34" w:rsidRDefault="00217E1E" w:rsidP="00511D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1D34" w:rsidRDefault="002379AB" w:rsidP="00511D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D34" w:rsidRDefault="00217E1E" w:rsidP="00511D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379AB">
      <w:rPr>
        <w:rStyle w:val="PageNumber"/>
        <w:noProof/>
      </w:rPr>
      <w:t>3</w:t>
    </w:r>
    <w:r>
      <w:rPr>
        <w:rStyle w:val="PageNumber"/>
      </w:rPr>
      <w:fldChar w:fldCharType="end"/>
    </w:r>
  </w:p>
  <w:p w:rsidR="00511D34" w:rsidRDefault="002379AB" w:rsidP="00511D3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686" w:rsidRDefault="00217E1E">
      <w:r>
        <w:separator/>
      </w:r>
    </w:p>
  </w:footnote>
  <w:footnote w:type="continuationSeparator" w:id="0">
    <w:p w:rsidR="001C4686" w:rsidRDefault="00217E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A62"/>
    <w:rsid w:val="001C4686"/>
    <w:rsid w:val="00217E1E"/>
    <w:rsid w:val="002379AB"/>
    <w:rsid w:val="00281072"/>
    <w:rsid w:val="005D4711"/>
    <w:rsid w:val="006D6A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FE052E-3F19-49EF-8938-50C5137F7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A62"/>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6D6A62"/>
    <w:rPr>
      <w:i/>
      <w:iCs/>
    </w:rPr>
  </w:style>
  <w:style w:type="paragraph" w:styleId="Footer">
    <w:name w:val="footer"/>
    <w:basedOn w:val="Normal"/>
    <w:link w:val="FooterChar"/>
    <w:rsid w:val="006D6A62"/>
    <w:pPr>
      <w:tabs>
        <w:tab w:val="center" w:pos="4153"/>
        <w:tab w:val="right" w:pos="8306"/>
      </w:tabs>
    </w:pPr>
    <w:rPr>
      <w:rFonts w:eastAsia="Times New Roman"/>
      <w:szCs w:val="24"/>
      <w:lang w:val="en-GB"/>
    </w:rPr>
  </w:style>
  <w:style w:type="character" w:customStyle="1" w:styleId="FooterChar">
    <w:name w:val="Footer Char"/>
    <w:basedOn w:val="DefaultParagraphFont"/>
    <w:link w:val="Footer"/>
    <w:rsid w:val="006D6A62"/>
    <w:rPr>
      <w:rFonts w:eastAsia="Times New Roman" w:cs="Times New Roman"/>
      <w:szCs w:val="24"/>
      <w:lang w:val="en-GB"/>
    </w:rPr>
  </w:style>
  <w:style w:type="character" w:styleId="PageNumber">
    <w:name w:val="page number"/>
    <w:rsid w:val="006D6A62"/>
  </w:style>
  <w:style w:type="paragraph" w:customStyle="1" w:styleId="tv213">
    <w:name w:val="tv213"/>
    <w:basedOn w:val="Normal"/>
    <w:rsid w:val="006D6A62"/>
    <w:pPr>
      <w:spacing w:before="100" w:beforeAutospacing="1" w:after="100" w:afterAutospacing="1"/>
    </w:pPr>
    <w:rPr>
      <w:rFonts w:eastAsia="Times New Roman"/>
      <w:szCs w:val="24"/>
      <w:lang w:eastAsia="lv-LV"/>
    </w:rPr>
  </w:style>
  <w:style w:type="character" w:styleId="Hyperlink">
    <w:name w:val="Hyperlink"/>
    <w:basedOn w:val="DefaultParagraphFont"/>
    <w:uiPriority w:val="99"/>
    <w:semiHidden/>
    <w:unhideWhenUsed/>
    <w:rsid w:val="006D6A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87643">
      <w:bodyDiv w:val="1"/>
      <w:marLeft w:val="0"/>
      <w:marRight w:val="0"/>
      <w:marTop w:val="0"/>
      <w:marBottom w:val="0"/>
      <w:divBdr>
        <w:top w:val="none" w:sz="0" w:space="0" w:color="auto"/>
        <w:left w:val="none" w:sz="0" w:space="0" w:color="auto"/>
        <w:bottom w:val="none" w:sz="0" w:space="0" w:color="auto"/>
        <w:right w:val="none" w:sz="0" w:space="0" w:color="auto"/>
      </w:divBdr>
    </w:div>
    <w:div w:id="1804881266">
      <w:bodyDiv w:val="1"/>
      <w:marLeft w:val="0"/>
      <w:marRight w:val="0"/>
      <w:marTop w:val="0"/>
      <w:marBottom w:val="0"/>
      <w:divBdr>
        <w:top w:val="none" w:sz="0" w:space="0" w:color="auto"/>
        <w:left w:val="none" w:sz="0" w:space="0" w:color="auto"/>
        <w:bottom w:val="none" w:sz="0" w:space="0" w:color="auto"/>
        <w:right w:val="none" w:sz="0" w:space="0" w:color="auto"/>
      </w:divBdr>
    </w:div>
    <w:div w:id="195902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2900</Words>
  <Characters>1654</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Vizma Casno</dc:creator>
  <cp:keywords/>
  <dc:description/>
  <cp:lastModifiedBy>Vizma Casno</cp:lastModifiedBy>
  <cp:revision>4</cp:revision>
  <dcterms:created xsi:type="dcterms:W3CDTF">2020-10-15T10:40:00Z</dcterms:created>
  <dcterms:modified xsi:type="dcterms:W3CDTF">2020-10-30T12:53:00Z</dcterms:modified>
</cp:coreProperties>
</file>