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10692" w14:textId="77777777" w:rsidR="0057350A" w:rsidRPr="00D172A0" w:rsidRDefault="004B1BED" w:rsidP="00CC1B19">
      <w:pPr>
        <w:spacing w:after="0" w:line="240" w:lineRule="auto"/>
        <w:jc w:val="center"/>
        <w:rPr>
          <w:rFonts w:ascii="Times New Roman" w:eastAsia="Times New Roman" w:hAnsi="Times New Roman" w:cs="Times New Roman"/>
          <w:b/>
          <w:bCs/>
          <w:sz w:val="28"/>
          <w:lang w:eastAsia="lv-LV"/>
        </w:rPr>
      </w:pPr>
      <w:r w:rsidRPr="00D172A0">
        <w:rPr>
          <w:rFonts w:ascii="Times New Roman" w:eastAsia="Times New Roman" w:hAnsi="Times New Roman" w:cs="Times New Roman"/>
          <w:b/>
          <w:bCs/>
          <w:sz w:val="28"/>
          <w:lang w:eastAsia="lv-LV"/>
        </w:rPr>
        <w:t>Izziņa par atzinumos sniegtajiem iebildumiem</w:t>
      </w:r>
      <w:r w:rsidR="0057350A" w:rsidRPr="00D172A0">
        <w:rPr>
          <w:rFonts w:ascii="Times New Roman" w:eastAsia="Times New Roman" w:hAnsi="Times New Roman" w:cs="Times New Roman"/>
          <w:b/>
          <w:bCs/>
          <w:sz w:val="28"/>
          <w:lang w:eastAsia="lv-LV"/>
        </w:rPr>
        <w:t xml:space="preserve"> </w:t>
      </w:r>
    </w:p>
    <w:p w14:paraId="58F38F0D" w14:textId="4AFADA1C" w:rsidR="004B1BED" w:rsidRPr="00D172A0" w:rsidRDefault="0057350A" w:rsidP="00CC1B19">
      <w:pPr>
        <w:spacing w:after="0" w:line="240" w:lineRule="auto"/>
        <w:jc w:val="center"/>
        <w:rPr>
          <w:rFonts w:ascii="Times New Roman" w:eastAsia="Times New Roman" w:hAnsi="Times New Roman" w:cs="Times New Roman"/>
          <w:b/>
          <w:bCs/>
          <w:sz w:val="28"/>
          <w:lang w:eastAsia="lv-LV"/>
        </w:rPr>
      </w:pPr>
      <w:r w:rsidRPr="00D172A0">
        <w:rPr>
          <w:rFonts w:ascii="Times New Roman" w:eastAsia="Times New Roman" w:hAnsi="Times New Roman" w:cs="Times New Roman"/>
          <w:b/>
          <w:bCs/>
          <w:sz w:val="28"/>
          <w:lang w:eastAsia="lv-LV"/>
        </w:rPr>
        <w:t>Ministr</w:t>
      </w:r>
      <w:r w:rsidR="0056086C" w:rsidRPr="00D172A0">
        <w:rPr>
          <w:rFonts w:ascii="Times New Roman" w:eastAsia="Times New Roman" w:hAnsi="Times New Roman" w:cs="Times New Roman"/>
          <w:b/>
          <w:bCs/>
          <w:sz w:val="28"/>
          <w:lang w:eastAsia="lv-LV"/>
        </w:rPr>
        <w:t>u</w:t>
      </w:r>
      <w:r w:rsidRPr="00D172A0">
        <w:rPr>
          <w:rFonts w:ascii="Times New Roman" w:eastAsia="Times New Roman" w:hAnsi="Times New Roman" w:cs="Times New Roman"/>
          <w:b/>
          <w:bCs/>
          <w:sz w:val="28"/>
          <w:lang w:eastAsia="lv-LV"/>
        </w:rPr>
        <w:t xml:space="preserve"> kabineta noteikumu projektam “Kārtība un nosacījumi pašvaldību institūciju, finanšu, mantas, tiesību un saistību pārdalei administratīvo teritoriju robežu grozīšanas vai sadalīšanas gadījumā”</w:t>
      </w:r>
    </w:p>
    <w:p w14:paraId="295D69D4" w14:textId="02E169A4" w:rsidR="008B3BC7" w:rsidRPr="00D172A0" w:rsidRDefault="008B3BC7" w:rsidP="00CC1B19">
      <w:pPr>
        <w:spacing w:after="0" w:line="240" w:lineRule="auto"/>
        <w:jc w:val="center"/>
        <w:rPr>
          <w:rFonts w:ascii="Times New Roman" w:hAnsi="Times New Roman" w:cs="Times New Roman"/>
          <w:b/>
          <w:sz w:val="28"/>
        </w:rPr>
      </w:pPr>
    </w:p>
    <w:p w14:paraId="05798C50" w14:textId="77777777" w:rsidR="0057350A" w:rsidRPr="00D172A0" w:rsidRDefault="0057350A" w:rsidP="00CC1B19">
      <w:pPr>
        <w:pStyle w:val="naisf"/>
        <w:spacing w:before="0" w:after="0"/>
        <w:ind w:firstLine="0"/>
        <w:jc w:val="center"/>
        <w:rPr>
          <w:b/>
          <w:sz w:val="22"/>
          <w:szCs w:val="22"/>
        </w:rPr>
      </w:pPr>
      <w:r w:rsidRPr="00D172A0">
        <w:rPr>
          <w:b/>
          <w:sz w:val="22"/>
          <w:szCs w:val="22"/>
        </w:rPr>
        <w:t>I. Jautājumi, par kuriem saskaņošanā vienošanās nav panākta</w:t>
      </w:r>
    </w:p>
    <w:p w14:paraId="23088D24" w14:textId="77777777" w:rsidR="0057350A" w:rsidRPr="00D172A0" w:rsidRDefault="0057350A" w:rsidP="00CC1B19">
      <w:pPr>
        <w:pStyle w:val="naisf"/>
        <w:spacing w:before="0" w:after="0"/>
        <w:ind w:firstLine="720"/>
        <w:rPr>
          <w:sz w:val="22"/>
          <w:szCs w:val="22"/>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4136"/>
        <w:gridCol w:w="3802"/>
        <w:gridCol w:w="3543"/>
        <w:gridCol w:w="1701"/>
        <w:gridCol w:w="1276"/>
      </w:tblGrid>
      <w:tr w:rsidR="00DB199F" w:rsidRPr="00D172A0" w14:paraId="147FB21D" w14:textId="77777777" w:rsidTr="0057350A">
        <w:tc>
          <w:tcPr>
            <w:tcW w:w="53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A1B5AC6" w14:textId="77777777" w:rsidR="0057350A" w:rsidRPr="00D172A0" w:rsidRDefault="0057350A" w:rsidP="00CC1B19">
            <w:pPr>
              <w:pStyle w:val="naisc"/>
              <w:spacing w:before="0" w:after="0"/>
              <w:rPr>
                <w:sz w:val="22"/>
                <w:szCs w:val="22"/>
              </w:rPr>
            </w:pPr>
            <w:r w:rsidRPr="00D172A0">
              <w:rPr>
                <w:sz w:val="22"/>
                <w:szCs w:val="22"/>
              </w:rPr>
              <w:t>Nr. p. k.</w:t>
            </w:r>
          </w:p>
        </w:tc>
        <w:tc>
          <w:tcPr>
            <w:tcW w:w="41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676165A" w14:textId="77777777" w:rsidR="0057350A" w:rsidRPr="00D172A0" w:rsidRDefault="0057350A" w:rsidP="00CC1B19">
            <w:pPr>
              <w:pStyle w:val="naisc"/>
              <w:spacing w:before="0" w:after="0"/>
              <w:ind w:firstLine="12"/>
              <w:rPr>
                <w:sz w:val="22"/>
                <w:szCs w:val="22"/>
              </w:rPr>
            </w:pPr>
            <w:r w:rsidRPr="00D172A0">
              <w:rPr>
                <w:sz w:val="22"/>
                <w:szCs w:val="22"/>
              </w:rPr>
              <w:t>Saskaņošanai nosūtītā projekta redakcija (konkrēta punkta (panta) redakcija)</w:t>
            </w:r>
          </w:p>
        </w:tc>
        <w:tc>
          <w:tcPr>
            <w:tcW w:w="380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B444BEC" w14:textId="77777777" w:rsidR="0057350A" w:rsidRPr="00D172A0" w:rsidRDefault="0057350A" w:rsidP="00CC1B19">
            <w:pPr>
              <w:pStyle w:val="naisc"/>
              <w:spacing w:before="0" w:after="0"/>
              <w:ind w:right="3"/>
              <w:rPr>
                <w:sz w:val="22"/>
                <w:szCs w:val="22"/>
              </w:rPr>
            </w:pPr>
            <w:r w:rsidRPr="00D172A0">
              <w:rPr>
                <w:sz w:val="22"/>
                <w:szCs w:val="22"/>
              </w:rPr>
              <w:t>Atzinumā norādītais ministrijas (citas institūcijas) iebildums, kā arī saskaņošanā papildus izteiktais iebildums par projekta konkrēto punktu (pantu)</w:t>
            </w:r>
          </w:p>
        </w:tc>
        <w:tc>
          <w:tcPr>
            <w:tcW w:w="354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6214C51" w14:textId="77777777" w:rsidR="0057350A" w:rsidRPr="00D172A0" w:rsidRDefault="0057350A" w:rsidP="00CC1B19">
            <w:pPr>
              <w:pStyle w:val="naisc"/>
              <w:spacing w:before="0" w:after="0"/>
              <w:ind w:firstLine="21"/>
              <w:rPr>
                <w:sz w:val="22"/>
                <w:szCs w:val="22"/>
              </w:rPr>
            </w:pPr>
            <w:r w:rsidRPr="00D172A0">
              <w:rPr>
                <w:sz w:val="22"/>
                <w:szCs w:val="22"/>
              </w:rPr>
              <w:t>Atbildīgās ministrijas pamatojums iebilduma noraidījumam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798003" w14:textId="77777777" w:rsidR="0057350A" w:rsidRPr="00D172A0" w:rsidRDefault="0057350A" w:rsidP="00CC1B19">
            <w:pPr>
              <w:pStyle w:val="naisc"/>
              <w:spacing w:before="0" w:after="0"/>
              <w:ind w:firstLine="12"/>
              <w:rPr>
                <w:sz w:val="22"/>
                <w:szCs w:val="22"/>
              </w:rPr>
            </w:pPr>
            <w:r w:rsidRPr="00D172A0">
              <w:rPr>
                <w:sz w:val="22"/>
                <w:szCs w:val="22"/>
              </w:rPr>
              <w:t>Atzinuma sniedzēja uzturētais iebildums, ja tas atšķiras no atzinumā norādītā iebilduma pamatojuma</w:t>
            </w:r>
          </w:p>
        </w:tc>
        <w:tc>
          <w:tcPr>
            <w:tcW w:w="1276" w:type="dxa"/>
            <w:tcBorders>
              <w:top w:val="single" w:sz="4" w:space="0" w:color="auto"/>
              <w:left w:val="single" w:sz="4" w:space="0" w:color="auto"/>
              <w:bottom w:val="single" w:sz="4" w:space="0" w:color="auto"/>
            </w:tcBorders>
            <w:shd w:val="clear" w:color="auto" w:fill="F2F2F2" w:themeFill="background1" w:themeFillShade="F2"/>
            <w:vAlign w:val="center"/>
          </w:tcPr>
          <w:p w14:paraId="5E30E2F5" w14:textId="77777777" w:rsidR="0057350A" w:rsidRPr="00D172A0" w:rsidRDefault="0057350A" w:rsidP="00CC1B19">
            <w:pPr>
              <w:pStyle w:val="naisc"/>
              <w:spacing w:before="0" w:after="0"/>
              <w:ind w:firstLine="12"/>
              <w:rPr>
                <w:sz w:val="22"/>
                <w:szCs w:val="22"/>
              </w:rPr>
            </w:pPr>
            <w:r w:rsidRPr="00D172A0">
              <w:rPr>
                <w:sz w:val="22"/>
                <w:szCs w:val="22"/>
              </w:rPr>
              <w:t>Projekta attiecīgā punkta (panta) galīgā redakcija</w:t>
            </w:r>
          </w:p>
        </w:tc>
      </w:tr>
      <w:tr w:rsidR="00DB199F" w:rsidRPr="00D172A0" w14:paraId="57968CEB" w14:textId="77777777" w:rsidTr="0057350A">
        <w:tc>
          <w:tcPr>
            <w:tcW w:w="53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1E0C59A" w14:textId="77777777" w:rsidR="0057350A" w:rsidRPr="00D172A0" w:rsidRDefault="0057350A" w:rsidP="00CC1B19">
            <w:pPr>
              <w:pStyle w:val="naisc"/>
              <w:spacing w:before="0" w:after="0"/>
              <w:rPr>
                <w:sz w:val="22"/>
                <w:szCs w:val="22"/>
              </w:rPr>
            </w:pPr>
            <w:r w:rsidRPr="00D172A0">
              <w:rPr>
                <w:sz w:val="22"/>
                <w:szCs w:val="22"/>
              </w:rPr>
              <w:t>1</w:t>
            </w:r>
          </w:p>
        </w:tc>
        <w:tc>
          <w:tcPr>
            <w:tcW w:w="41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70947DD" w14:textId="77777777" w:rsidR="0057350A" w:rsidRPr="00D172A0" w:rsidRDefault="0057350A" w:rsidP="00CC1B19">
            <w:pPr>
              <w:pStyle w:val="naisc"/>
              <w:spacing w:before="0" w:after="0"/>
              <w:ind w:firstLine="720"/>
              <w:rPr>
                <w:sz w:val="22"/>
                <w:szCs w:val="22"/>
              </w:rPr>
            </w:pPr>
            <w:r w:rsidRPr="00D172A0">
              <w:rPr>
                <w:sz w:val="22"/>
                <w:szCs w:val="22"/>
              </w:rPr>
              <w:t>2</w:t>
            </w:r>
          </w:p>
        </w:tc>
        <w:tc>
          <w:tcPr>
            <w:tcW w:w="380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A16B57E" w14:textId="77777777" w:rsidR="0057350A" w:rsidRPr="00D172A0" w:rsidRDefault="0057350A" w:rsidP="00CC1B19">
            <w:pPr>
              <w:pStyle w:val="naisc"/>
              <w:spacing w:before="0" w:after="0"/>
              <w:ind w:firstLine="720"/>
              <w:rPr>
                <w:sz w:val="22"/>
                <w:szCs w:val="22"/>
              </w:rPr>
            </w:pPr>
            <w:r w:rsidRPr="00D172A0">
              <w:rPr>
                <w:sz w:val="22"/>
                <w:szCs w:val="22"/>
              </w:rPr>
              <w:t>3</w:t>
            </w:r>
          </w:p>
        </w:tc>
        <w:tc>
          <w:tcPr>
            <w:tcW w:w="354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43D62D6" w14:textId="77777777" w:rsidR="0057350A" w:rsidRPr="00D172A0" w:rsidRDefault="0057350A" w:rsidP="00CC1B19">
            <w:pPr>
              <w:pStyle w:val="naisc"/>
              <w:spacing w:before="0" w:after="0"/>
              <w:ind w:firstLine="720"/>
              <w:rPr>
                <w:sz w:val="22"/>
                <w:szCs w:val="22"/>
              </w:rPr>
            </w:pPr>
            <w:r w:rsidRPr="00D172A0">
              <w:rPr>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059133" w14:textId="77777777" w:rsidR="0057350A" w:rsidRPr="00D172A0" w:rsidRDefault="0057350A" w:rsidP="00CC1B19">
            <w:pPr>
              <w:spacing w:after="0" w:line="240" w:lineRule="auto"/>
              <w:jc w:val="center"/>
              <w:rPr>
                <w:rFonts w:ascii="Times New Roman" w:hAnsi="Times New Roman" w:cs="Times New Roman"/>
              </w:rPr>
            </w:pPr>
            <w:r w:rsidRPr="00D172A0">
              <w:rPr>
                <w:rFonts w:ascii="Times New Roman" w:hAnsi="Times New Roman" w:cs="Times New Roman"/>
              </w:rPr>
              <w:t>5</w:t>
            </w:r>
          </w:p>
        </w:tc>
        <w:tc>
          <w:tcPr>
            <w:tcW w:w="1276" w:type="dxa"/>
            <w:tcBorders>
              <w:top w:val="single" w:sz="4" w:space="0" w:color="auto"/>
              <w:left w:val="single" w:sz="4" w:space="0" w:color="auto"/>
              <w:bottom w:val="single" w:sz="4" w:space="0" w:color="auto"/>
            </w:tcBorders>
            <w:shd w:val="clear" w:color="auto" w:fill="F2F2F2" w:themeFill="background1" w:themeFillShade="F2"/>
          </w:tcPr>
          <w:p w14:paraId="2AA002C2" w14:textId="77777777" w:rsidR="0057350A" w:rsidRPr="00D172A0" w:rsidRDefault="0057350A" w:rsidP="00CC1B19">
            <w:pPr>
              <w:spacing w:after="0" w:line="240" w:lineRule="auto"/>
              <w:jc w:val="center"/>
              <w:rPr>
                <w:rFonts w:ascii="Times New Roman" w:hAnsi="Times New Roman" w:cs="Times New Roman"/>
              </w:rPr>
            </w:pPr>
            <w:r w:rsidRPr="00D172A0">
              <w:rPr>
                <w:rFonts w:ascii="Times New Roman" w:hAnsi="Times New Roman" w:cs="Times New Roman"/>
              </w:rPr>
              <w:t>6</w:t>
            </w:r>
          </w:p>
        </w:tc>
      </w:tr>
      <w:tr w:rsidR="00125C81" w:rsidRPr="00D172A0" w14:paraId="711B19E1" w14:textId="77777777" w:rsidTr="005D2A69">
        <w:trPr>
          <w:trHeight w:val="297"/>
        </w:trPr>
        <w:tc>
          <w:tcPr>
            <w:tcW w:w="534" w:type="dxa"/>
            <w:tcBorders>
              <w:top w:val="single" w:sz="6" w:space="0" w:color="000000"/>
              <w:left w:val="single" w:sz="6" w:space="0" w:color="000000"/>
              <w:bottom w:val="single" w:sz="6" w:space="0" w:color="000000"/>
              <w:right w:val="single" w:sz="6" w:space="0" w:color="000000"/>
            </w:tcBorders>
          </w:tcPr>
          <w:p w14:paraId="45A8E5F1" w14:textId="7C0AA8F4" w:rsidR="00A3120E" w:rsidRPr="00D172A0" w:rsidRDefault="00A3120E" w:rsidP="0080351D">
            <w:pPr>
              <w:pStyle w:val="naisc"/>
              <w:spacing w:before="0" w:after="0"/>
              <w:ind w:left="480"/>
              <w:contextualSpacing/>
              <w:rPr>
                <w:b/>
                <w:sz w:val="22"/>
                <w:szCs w:val="22"/>
              </w:rPr>
            </w:pPr>
            <w:r w:rsidRPr="00D172A0">
              <w:rPr>
                <w:b/>
                <w:sz w:val="22"/>
                <w:szCs w:val="22"/>
              </w:rPr>
              <w:t>.</w:t>
            </w:r>
          </w:p>
        </w:tc>
        <w:tc>
          <w:tcPr>
            <w:tcW w:w="4136" w:type="dxa"/>
            <w:tcBorders>
              <w:top w:val="single" w:sz="6" w:space="0" w:color="000000"/>
              <w:left w:val="single" w:sz="6" w:space="0" w:color="000000"/>
              <w:bottom w:val="single" w:sz="6" w:space="0" w:color="000000"/>
              <w:right w:val="single" w:sz="6" w:space="0" w:color="000000"/>
            </w:tcBorders>
          </w:tcPr>
          <w:p w14:paraId="1B4335EF" w14:textId="394A5C76" w:rsidR="00A3120E" w:rsidRPr="00D172A0" w:rsidRDefault="00A3120E" w:rsidP="00CC1B19">
            <w:pPr>
              <w:spacing w:line="240" w:lineRule="auto"/>
              <w:rPr>
                <w:rFonts w:ascii="Times New Roman" w:hAnsi="Times New Roman" w:cs="Times New Roman"/>
                <w:lang w:val="x-none"/>
              </w:rPr>
            </w:pPr>
          </w:p>
        </w:tc>
        <w:tc>
          <w:tcPr>
            <w:tcW w:w="3802" w:type="dxa"/>
            <w:tcBorders>
              <w:top w:val="single" w:sz="6" w:space="0" w:color="000000"/>
              <w:left w:val="single" w:sz="6" w:space="0" w:color="000000"/>
              <w:bottom w:val="single" w:sz="6" w:space="0" w:color="000000"/>
              <w:right w:val="single" w:sz="6" w:space="0" w:color="000000"/>
            </w:tcBorders>
          </w:tcPr>
          <w:p w14:paraId="15F35850" w14:textId="33BCA7BB" w:rsidR="00A3120E" w:rsidRPr="00D172A0" w:rsidRDefault="00A3120E" w:rsidP="00CC1B19">
            <w:pPr>
              <w:pStyle w:val="naisc"/>
              <w:spacing w:before="0" w:after="0"/>
              <w:ind w:firstLine="176"/>
              <w:contextualSpacing/>
              <w:jc w:val="both"/>
              <w:rPr>
                <w:b/>
                <w:sz w:val="22"/>
                <w:szCs w:val="22"/>
              </w:rPr>
            </w:pPr>
          </w:p>
        </w:tc>
        <w:tc>
          <w:tcPr>
            <w:tcW w:w="3543" w:type="dxa"/>
            <w:tcBorders>
              <w:top w:val="single" w:sz="6" w:space="0" w:color="000000"/>
              <w:left w:val="single" w:sz="6" w:space="0" w:color="000000"/>
              <w:bottom w:val="single" w:sz="6" w:space="0" w:color="000000"/>
              <w:right w:val="single" w:sz="6" w:space="0" w:color="000000"/>
            </w:tcBorders>
          </w:tcPr>
          <w:p w14:paraId="5BAC0309" w14:textId="5760B2EA" w:rsidR="00A3120E" w:rsidRPr="00D172A0" w:rsidRDefault="00A3120E" w:rsidP="0050709F">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0FD4982" w14:textId="37BCCC44" w:rsidR="00A3120E" w:rsidRPr="00D172A0" w:rsidRDefault="00A3120E" w:rsidP="00CC1B19">
            <w:pPr>
              <w:spacing w:after="0" w:line="240" w:lineRule="auto"/>
              <w:ind w:firstLine="5"/>
              <w:contextualSpacing/>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14:paraId="3FF9E6E1" w14:textId="78059139" w:rsidR="00A3120E" w:rsidRPr="00D172A0" w:rsidRDefault="00A3120E" w:rsidP="00CC1B19">
            <w:pPr>
              <w:spacing w:after="0" w:line="240" w:lineRule="auto"/>
              <w:ind w:firstLine="5"/>
              <w:contextualSpacing/>
              <w:rPr>
                <w:rFonts w:ascii="Times New Roman" w:hAnsi="Times New Roman" w:cs="Times New Roman"/>
              </w:rPr>
            </w:pPr>
          </w:p>
        </w:tc>
      </w:tr>
    </w:tbl>
    <w:p w14:paraId="7FB1A50E" w14:textId="0A4935A3" w:rsidR="005D2A69" w:rsidRPr="00D172A0" w:rsidRDefault="005D2A69" w:rsidP="00CC1B19">
      <w:pPr>
        <w:spacing w:after="0" w:line="240" w:lineRule="auto"/>
        <w:rPr>
          <w:rFonts w:ascii="Times New Roman" w:eastAsia="Times New Roman" w:hAnsi="Times New Roman" w:cs="Times New Roman"/>
          <w:b/>
          <w:lang w:eastAsia="lv-LV"/>
        </w:rPr>
      </w:pPr>
    </w:p>
    <w:p w14:paraId="685E7206" w14:textId="77777777" w:rsidR="00554862" w:rsidRPr="00D172A0" w:rsidRDefault="00554862" w:rsidP="00CC1B19">
      <w:pPr>
        <w:spacing w:after="0" w:line="240" w:lineRule="auto"/>
        <w:rPr>
          <w:rFonts w:ascii="Times New Roman" w:eastAsia="Times New Roman" w:hAnsi="Times New Roman" w:cs="Times New Roman"/>
          <w:b/>
          <w:lang w:eastAsia="lv-LV"/>
        </w:rPr>
      </w:pPr>
    </w:p>
    <w:p w14:paraId="5D160F62" w14:textId="132AB800" w:rsidR="004B1BED" w:rsidRPr="00D172A0" w:rsidRDefault="00512377" w:rsidP="00CC1B19">
      <w:pPr>
        <w:spacing w:after="0" w:line="240" w:lineRule="auto"/>
        <w:rPr>
          <w:rFonts w:ascii="Times New Roman" w:eastAsia="Times New Roman" w:hAnsi="Times New Roman" w:cs="Times New Roman"/>
          <w:b/>
          <w:u w:val="single"/>
          <w:lang w:eastAsia="lv-LV"/>
        </w:rPr>
      </w:pPr>
      <w:r w:rsidRPr="00D172A0">
        <w:rPr>
          <w:rFonts w:ascii="Times New Roman" w:eastAsia="Times New Roman" w:hAnsi="Times New Roman" w:cs="Times New Roman"/>
          <w:b/>
          <w:u w:val="single"/>
          <w:lang w:eastAsia="lv-LV"/>
        </w:rPr>
        <w:t>Informācija par starpministriju (starpinstitūciju) sanāksmi vai elektronisko saskaņošanu</w:t>
      </w:r>
    </w:p>
    <w:p w14:paraId="63BA44CC" w14:textId="77777777" w:rsidR="009144F4" w:rsidRPr="00D172A0" w:rsidRDefault="009144F4" w:rsidP="00CC1B19">
      <w:pPr>
        <w:spacing w:after="0" w:line="240" w:lineRule="auto"/>
        <w:rPr>
          <w:rFonts w:ascii="Times New Roman" w:eastAsia="Times New Roman" w:hAnsi="Times New Roman" w:cs="Times New Roman"/>
          <w:b/>
          <w:u w:val="single"/>
          <w:lang w:eastAsia="lv-LV"/>
        </w:rPr>
      </w:pPr>
    </w:p>
    <w:tbl>
      <w:tblPr>
        <w:tblW w:w="14328" w:type="dxa"/>
        <w:tblLook w:val="00A0" w:firstRow="1" w:lastRow="0" w:firstColumn="1" w:lastColumn="0" w:noHBand="0" w:noVBand="0"/>
      </w:tblPr>
      <w:tblGrid>
        <w:gridCol w:w="6768"/>
        <w:gridCol w:w="7560"/>
      </w:tblGrid>
      <w:tr w:rsidR="00DB199F" w:rsidRPr="00D172A0" w14:paraId="212EF6BA" w14:textId="77777777" w:rsidTr="008D474E">
        <w:tc>
          <w:tcPr>
            <w:tcW w:w="6768" w:type="dxa"/>
          </w:tcPr>
          <w:p w14:paraId="325901D6" w14:textId="77777777" w:rsidR="004B1BED" w:rsidRPr="00D172A0" w:rsidRDefault="004B1BED" w:rsidP="00CC1B19">
            <w:pPr>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Datums:</w:t>
            </w:r>
          </w:p>
        </w:tc>
        <w:tc>
          <w:tcPr>
            <w:tcW w:w="7560" w:type="dxa"/>
            <w:tcBorders>
              <w:bottom w:val="single" w:sz="4" w:space="0" w:color="auto"/>
            </w:tcBorders>
          </w:tcPr>
          <w:p w14:paraId="1BA8436A" w14:textId="758C7E7B" w:rsidR="004B1BED" w:rsidRPr="00D172A0" w:rsidRDefault="0057350A" w:rsidP="0057673D">
            <w:pPr>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2020.gada</w:t>
            </w:r>
            <w:r w:rsidR="003B4113" w:rsidRPr="00D172A0">
              <w:rPr>
                <w:rFonts w:ascii="Times New Roman" w:eastAsia="Times New Roman" w:hAnsi="Times New Roman" w:cs="Times New Roman"/>
                <w:lang w:eastAsia="lv-LV"/>
              </w:rPr>
              <w:t xml:space="preserve"> </w:t>
            </w:r>
            <w:r w:rsidR="00321E10" w:rsidRPr="00D172A0">
              <w:rPr>
                <w:rFonts w:ascii="Times New Roman" w:eastAsia="Times New Roman" w:hAnsi="Times New Roman" w:cs="Times New Roman"/>
                <w:lang w:eastAsia="lv-LV"/>
              </w:rPr>
              <w:t>2.septembrī</w:t>
            </w:r>
            <w:r w:rsidR="00CA1FFE">
              <w:rPr>
                <w:rFonts w:ascii="Times New Roman" w:eastAsia="Times New Roman" w:hAnsi="Times New Roman" w:cs="Times New Roman"/>
                <w:lang w:eastAsia="lv-LV"/>
              </w:rPr>
              <w:t>, 15.septembrī, 1.</w:t>
            </w:r>
            <w:r w:rsidR="00196274">
              <w:rPr>
                <w:rFonts w:ascii="Times New Roman" w:eastAsia="Times New Roman" w:hAnsi="Times New Roman" w:cs="Times New Roman"/>
                <w:lang w:eastAsia="lv-LV"/>
              </w:rPr>
              <w:t xml:space="preserve"> un 9.</w:t>
            </w:r>
            <w:r w:rsidR="00CA1FFE">
              <w:rPr>
                <w:rFonts w:ascii="Times New Roman" w:eastAsia="Times New Roman" w:hAnsi="Times New Roman" w:cs="Times New Roman"/>
                <w:lang w:eastAsia="lv-LV"/>
              </w:rPr>
              <w:t>ok</w:t>
            </w:r>
            <w:r w:rsidR="0057673D" w:rsidRPr="00D172A0">
              <w:rPr>
                <w:rFonts w:ascii="Times New Roman" w:eastAsia="Times New Roman" w:hAnsi="Times New Roman" w:cs="Times New Roman"/>
                <w:lang w:eastAsia="lv-LV"/>
              </w:rPr>
              <w:t>t</w:t>
            </w:r>
            <w:r w:rsidR="00CA1FFE">
              <w:rPr>
                <w:rFonts w:ascii="Times New Roman" w:eastAsia="Times New Roman" w:hAnsi="Times New Roman" w:cs="Times New Roman"/>
                <w:lang w:eastAsia="lv-LV"/>
              </w:rPr>
              <w:t>o</w:t>
            </w:r>
            <w:r w:rsidR="0057673D" w:rsidRPr="00D172A0">
              <w:rPr>
                <w:rFonts w:ascii="Times New Roman" w:eastAsia="Times New Roman" w:hAnsi="Times New Roman" w:cs="Times New Roman"/>
                <w:lang w:eastAsia="lv-LV"/>
              </w:rPr>
              <w:t>brī</w:t>
            </w:r>
            <w:r w:rsidR="00196274">
              <w:rPr>
                <w:rFonts w:ascii="Times New Roman" w:eastAsia="Times New Roman" w:hAnsi="Times New Roman" w:cs="Times New Roman"/>
                <w:lang w:eastAsia="lv-LV"/>
              </w:rPr>
              <w:t xml:space="preserve">, </w:t>
            </w:r>
          </w:p>
        </w:tc>
      </w:tr>
      <w:tr w:rsidR="00DB199F" w:rsidRPr="00D172A0" w14:paraId="75B176E1" w14:textId="77777777" w:rsidTr="00AB7EDE">
        <w:trPr>
          <w:trHeight w:val="131"/>
        </w:trPr>
        <w:tc>
          <w:tcPr>
            <w:tcW w:w="6768" w:type="dxa"/>
          </w:tcPr>
          <w:p w14:paraId="4862C75C" w14:textId="77777777" w:rsidR="004B1BED" w:rsidRPr="00D172A0" w:rsidRDefault="004B1BED" w:rsidP="00CC1B19">
            <w:pPr>
              <w:spacing w:after="0" w:line="240" w:lineRule="auto"/>
              <w:rPr>
                <w:rFonts w:ascii="Times New Roman" w:eastAsia="Times New Roman" w:hAnsi="Times New Roman" w:cs="Times New Roman"/>
                <w:lang w:eastAsia="lv-LV"/>
              </w:rPr>
            </w:pPr>
          </w:p>
          <w:p w14:paraId="21BC0069" w14:textId="77777777" w:rsidR="0080351D" w:rsidRPr="00D172A0" w:rsidRDefault="0080351D" w:rsidP="00CC1B19">
            <w:pPr>
              <w:spacing w:after="0" w:line="240" w:lineRule="auto"/>
              <w:rPr>
                <w:rFonts w:ascii="Times New Roman" w:eastAsia="Times New Roman" w:hAnsi="Times New Roman" w:cs="Times New Roman"/>
                <w:lang w:eastAsia="lv-LV"/>
              </w:rPr>
            </w:pPr>
          </w:p>
        </w:tc>
        <w:tc>
          <w:tcPr>
            <w:tcW w:w="7560" w:type="dxa"/>
            <w:tcBorders>
              <w:top w:val="single" w:sz="4" w:space="0" w:color="auto"/>
            </w:tcBorders>
          </w:tcPr>
          <w:p w14:paraId="44687085" w14:textId="77777777" w:rsidR="004B1BED" w:rsidRPr="00D172A0" w:rsidRDefault="004B1BED" w:rsidP="00CC1B19">
            <w:pPr>
              <w:spacing w:after="0" w:line="240" w:lineRule="auto"/>
              <w:ind w:firstLine="720"/>
              <w:rPr>
                <w:rFonts w:ascii="Times New Roman" w:eastAsia="Times New Roman" w:hAnsi="Times New Roman" w:cs="Times New Roman"/>
                <w:lang w:eastAsia="lv-LV"/>
              </w:rPr>
            </w:pPr>
          </w:p>
        </w:tc>
      </w:tr>
      <w:tr w:rsidR="00DB199F" w:rsidRPr="00D172A0" w14:paraId="796D60CD" w14:textId="77777777" w:rsidTr="008D474E">
        <w:trPr>
          <w:trHeight w:val="421"/>
        </w:trPr>
        <w:tc>
          <w:tcPr>
            <w:tcW w:w="6768" w:type="dxa"/>
          </w:tcPr>
          <w:p w14:paraId="342A8A67" w14:textId="77777777" w:rsidR="004B1BED" w:rsidRPr="00D172A0" w:rsidRDefault="004B1BED" w:rsidP="00CC1B19">
            <w:pPr>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Saskaņošanas dalībnieki:</w:t>
            </w:r>
          </w:p>
        </w:tc>
        <w:tc>
          <w:tcPr>
            <w:tcW w:w="7560" w:type="dxa"/>
          </w:tcPr>
          <w:p w14:paraId="5F0C6436" w14:textId="6A6CEC43" w:rsidR="004B1BED" w:rsidRPr="00D172A0" w:rsidRDefault="008B3BC7" w:rsidP="00D549A2">
            <w:pPr>
              <w:spacing w:after="0" w:line="240" w:lineRule="auto"/>
              <w:rPr>
                <w:rFonts w:ascii="Times New Roman" w:eastAsia="Times New Roman" w:hAnsi="Times New Roman" w:cs="Times New Roman"/>
                <w:lang w:eastAsia="lv-LV"/>
              </w:rPr>
            </w:pPr>
            <w:r w:rsidRPr="00D172A0">
              <w:rPr>
                <w:rFonts w:ascii="Times New Roman" w:hAnsi="Times New Roman" w:cs="Times New Roman"/>
              </w:rPr>
              <w:t xml:space="preserve">Latvijas Pašvaldību savienība, </w:t>
            </w:r>
            <w:r w:rsidR="0057350A" w:rsidRPr="00D172A0">
              <w:rPr>
                <w:rFonts w:ascii="Times New Roman" w:hAnsi="Times New Roman" w:cs="Times New Roman"/>
              </w:rPr>
              <w:t xml:space="preserve"> Valsts kontrole</w:t>
            </w:r>
            <w:r w:rsidR="00D549A2" w:rsidRPr="00D172A0">
              <w:rPr>
                <w:rFonts w:ascii="Times New Roman" w:hAnsi="Times New Roman" w:cs="Times New Roman"/>
              </w:rPr>
              <w:t>, Valsts kase, Valsts zemes dienests</w:t>
            </w:r>
          </w:p>
        </w:tc>
      </w:tr>
      <w:tr w:rsidR="00DB199F" w:rsidRPr="00D172A0" w14:paraId="02D338D8" w14:textId="77777777" w:rsidTr="008D474E">
        <w:tc>
          <w:tcPr>
            <w:tcW w:w="6768" w:type="dxa"/>
          </w:tcPr>
          <w:p w14:paraId="74279BF8" w14:textId="77777777" w:rsidR="004B1BED" w:rsidRPr="00D172A0" w:rsidRDefault="004B1BED" w:rsidP="00CC1B19">
            <w:pPr>
              <w:spacing w:after="0" w:line="240" w:lineRule="auto"/>
              <w:rPr>
                <w:rFonts w:ascii="Times New Roman" w:eastAsia="Times New Roman" w:hAnsi="Times New Roman" w:cs="Times New Roman"/>
                <w:lang w:eastAsia="lv-LV"/>
              </w:rPr>
            </w:pPr>
          </w:p>
        </w:tc>
        <w:tc>
          <w:tcPr>
            <w:tcW w:w="7560" w:type="dxa"/>
            <w:tcBorders>
              <w:top w:val="single" w:sz="6" w:space="0" w:color="000000"/>
              <w:bottom w:val="single" w:sz="6" w:space="0" w:color="000000"/>
            </w:tcBorders>
          </w:tcPr>
          <w:p w14:paraId="2E9770E8" w14:textId="77777777" w:rsidR="004B1BED" w:rsidRPr="00D172A0" w:rsidRDefault="004B1BED" w:rsidP="00CC1B19">
            <w:pPr>
              <w:spacing w:after="0" w:line="240" w:lineRule="auto"/>
              <w:rPr>
                <w:rFonts w:ascii="Times New Roman" w:eastAsia="Times New Roman" w:hAnsi="Times New Roman" w:cs="Times New Roman"/>
                <w:b/>
                <w:lang w:eastAsia="lv-LV"/>
              </w:rPr>
            </w:pPr>
          </w:p>
        </w:tc>
      </w:tr>
      <w:tr w:rsidR="00DB199F" w:rsidRPr="00D172A0" w14:paraId="283A17A0" w14:textId="77777777" w:rsidTr="008D474E">
        <w:tc>
          <w:tcPr>
            <w:tcW w:w="6768" w:type="dxa"/>
          </w:tcPr>
          <w:p w14:paraId="7C3871A9" w14:textId="77777777" w:rsidR="004B1BED" w:rsidRPr="00D172A0" w:rsidRDefault="004B1BED" w:rsidP="00CC1B19">
            <w:pPr>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tcPr>
          <w:p w14:paraId="1C6D4D45" w14:textId="1C29B159" w:rsidR="004B1BED" w:rsidRPr="00D172A0" w:rsidRDefault="008B3BC7" w:rsidP="00CC1B19">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Tieslietu ministrija</w:t>
            </w:r>
            <w:r w:rsidR="00321E10" w:rsidRPr="00D172A0">
              <w:rPr>
                <w:rFonts w:ascii="Times New Roman" w:eastAsia="Times New Roman" w:hAnsi="Times New Roman" w:cs="Times New Roman"/>
                <w:lang w:eastAsia="lv-LV"/>
              </w:rPr>
              <w:t>s</w:t>
            </w:r>
            <w:r w:rsidRPr="00D172A0">
              <w:rPr>
                <w:rFonts w:ascii="Times New Roman" w:eastAsia="Times New Roman" w:hAnsi="Times New Roman" w:cs="Times New Roman"/>
                <w:lang w:eastAsia="lv-LV"/>
              </w:rPr>
              <w:t>, Latvijas Pašvaldību savienība</w:t>
            </w:r>
            <w:r w:rsidR="00321E10" w:rsidRPr="00D172A0">
              <w:rPr>
                <w:rFonts w:ascii="Times New Roman" w:eastAsia="Times New Roman" w:hAnsi="Times New Roman" w:cs="Times New Roman"/>
                <w:lang w:eastAsia="lv-LV"/>
              </w:rPr>
              <w:t>s</w:t>
            </w:r>
            <w:r w:rsidR="00D50638" w:rsidRPr="00D172A0">
              <w:rPr>
                <w:rFonts w:ascii="Times New Roman" w:eastAsia="Times New Roman" w:hAnsi="Times New Roman" w:cs="Times New Roman"/>
                <w:lang w:eastAsia="lv-LV"/>
              </w:rPr>
              <w:t>, Finanšu ministrijas</w:t>
            </w:r>
            <w:r w:rsidR="00321E10" w:rsidRPr="00D172A0">
              <w:rPr>
                <w:rFonts w:ascii="Times New Roman" w:eastAsia="Times New Roman" w:hAnsi="Times New Roman" w:cs="Times New Roman"/>
                <w:lang w:eastAsia="lv-LV"/>
              </w:rPr>
              <w:t>, Valsts kontroles</w:t>
            </w:r>
          </w:p>
        </w:tc>
      </w:tr>
      <w:tr w:rsidR="00125C81" w:rsidRPr="00D172A0" w14:paraId="5588DBA8" w14:textId="77777777" w:rsidTr="008D474E">
        <w:tc>
          <w:tcPr>
            <w:tcW w:w="6768" w:type="dxa"/>
          </w:tcPr>
          <w:p w14:paraId="1D1F8A20" w14:textId="77777777" w:rsidR="00D549A2" w:rsidRPr="00D172A0" w:rsidRDefault="00D549A2" w:rsidP="00CC1B19">
            <w:pPr>
              <w:spacing w:after="0" w:line="240" w:lineRule="auto"/>
              <w:rPr>
                <w:rFonts w:ascii="Times New Roman" w:eastAsia="Times New Roman" w:hAnsi="Times New Roman" w:cs="Times New Roman"/>
                <w:lang w:eastAsia="lv-LV"/>
              </w:rPr>
            </w:pPr>
          </w:p>
          <w:p w14:paraId="57A91A82" w14:textId="77777777" w:rsidR="004B1BED" w:rsidRPr="00D172A0" w:rsidRDefault="004B1BED" w:rsidP="00CC1B19">
            <w:pPr>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5E02A8D1" w14:textId="77777777" w:rsidR="004B1BED" w:rsidRPr="00D172A0" w:rsidRDefault="004B1BED" w:rsidP="00CC1B19">
            <w:pPr>
              <w:spacing w:after="0" w:line="240" w:lineRule="auto"/>
              <w:ind w:firstLine="720"/>
              <w:rPr>
                <w:rFonts w:ascii="Times New Roman" w:eastAsia="Times New Roman" w:hAnsi="Times New Roman" w:cs="Times New Roman"/>
                <w:lang w:eastAsia="lv-LV"/>
              </w:rPr>
            </w:pPr>
          </w:p>
          <w:p w14:paraId="0D6ACEB6" w14:textId="2A2A6183" w:rsidR="00D549A2" w:rsidRPr="00D172A0" w:rsidRDefault="00D549A2" w:rsidP="00CC1B19">
            <w:pPr>
              <w:spacing w:after="0" w:line="240" w:lineRule="auto"/>
              <w:ind w:firstLine="720"/>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Finanšu ministrija, Tieslietu ministrija (sniedza rakstisku viedokli)</w:t>
            </w:r>
          </w:p>
        </w:tc>
      </w:tr>
    </w:tbl>
    <w:p w14:paraId="6FB0BF59" w14:textId="77777777" w:rsidR="00D549A2" w:rsidRPr="00D172A0" w:rsidRDefault="00D549A2" w:rsidP="00CC1B19">
      <w:pPr>
        <w:spacing w:after="0" w:line="240" w:lineRule="auto"/>
        <w:ind w:left="4320"/>
        <w:rPr>
          <w:rFonts w:ascii="Times New Roman" w:eastAsia="Times New Roman" w:hAnsi="Times New Roman" w:cs="Times New Roman"/>
          <w:b/>
          <w:lang w:eastAsia="lv-LV"/>
        </w:rPr>
      </w:pPr>
    </w:p>
    <w:p w14:paraId="5EE7C202" w14:textId="77777777" w:rsidR="0080351D" w:rsidRPr="00D172A0" w:rsidRDefault="0080351D" w:rsidP="00CC1B19">
      <w:pPr>
        <w:spacing w:after="0" w:line="240" w:lineRule="auto"/>
        <w:ind w:left="4320"/>
        <w:rPr>
          <w:rFonts w:ascii="Times New Roman" w:eastAsia="Times New Roman" w:hAnsi="Times New Roman" w:cs="Times New Roman"/>
          <w:b/>
          <w:lang w:eastAsia="lv-LV"/>
        </w:rPr>
      </w:pPr>
    </w:p>
    <w:p w14:paraId="442B337B" w14:textId="77777777" w:rsidR="0080351D" w:rsidRPr="00D172A0" w:rsidRDefault="0080351D" w:rsidP="00CC1B19">
      <w:pPr>
        <w:spacing w:after="0" w:line="240" w:lineRule="auto"/>
        <w:ind w:left="4320"/>
        <w:rPr>
          <w:rFonts w:ascii="Times New Roman" w:eastAsia="Times New Roman" w:hAnsi="Times New Roman" w:cs="Times New Roman"/>
          <w:b/>
          <w:lang w:eastAsia="lv-LV"/>
        </w:rPr>
      </w:pPr>
    </w:p>
    <w:p w14:paraId="1086DE74" w14:textId="77777777" w:rsidR="0080351D" w:rsidRPr="00D172A0" w:rsidRDefault="0080351D" w:rsidP="00CC1B19">
      <w:pPr>
        <w:spacing w:after="0" w:line="240" w:lineRule="auto"/>
        <w:ind w:left="4320"/>
        <w:rPr>
          <w:rFonts w:ascii="Times New Roman" w:eastAsia="Times New Roman" w:hAnsi="Times New Roman" w:cs="Times New Roman"/>
          <w:b/>
          <w:lang w:eastAsia="lv-LV"/>
        </w:rPr>
      </w:pPr>
    </w:p>
    <w:p w14:paraId="7E5F9711" w14:textId="77777777" w:rsidR="004B1BED" w:rsidRPr="00D172A0" w:rsidRDefault="004B1BED" w:rsidP="00CC1B19">
      <w:pPr>
        <w:spacing w:after="0" w:line="240" w:lineRule="auto"/>
        <w:ind w:left="4320"/>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lastRenderedPageBreak/>
        <w:t>II.  Jautājumi, par kuriem saskaņošanā vienošanās ir panākta</w:t>
      </w:r>
    </w:p>
    <w:tbl>
      <w:tblPr>
        <w:tblW w:w="15352" w:type="dxa"/>
        <w:jc w:val="center"/>
        <w:tblLayout w:type="fixed"/>
        <w:tblLook w:val="0000" w:firstRow="0" w:lastRow="0" w:firstColumn="0" w:lastColumn="0" w:noHBand="0" w:noVBand="0"/>
      </w:tblPr>
      <w:tblGrid>
        <w:gridCol w:w="701"/>
        <w:gridCol w:w="3286"/>
        <w:gridCol w:w="4677"/>
        <w:gridCol w:w="2977"/>
        <w:gridCol w:w="3711"/>
      </w:tblGrid>
      <w:tr w:rsidR="00DB199F" w:rsidRPr="00D172A0" w14:paraId="7C568C3B"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4335B9E" w14:textId="2811556F" w:rsidR="004B1BED" w:rsidRPr="00D172A0" w:rsidRDefault="004B1BED" w:rsidP="00CC1B19">
            <w:pPr>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Nr. p.</w:t>
            </w:r>
            <w:r w:rsidR="0035463A" w:rsidRPr="00D172A0">
              <w:rPr>
                <w:rFonts w:ascii="Times New Roman" w:eastAsia="Times New Roman" w:hAnsi="Times New Roman" w:cs="Times New Roman"/>
                <w:lang w:eastAsia="lv-LV"/>
              </w:rPr>
              <w:t xml:space="preserve"> </w:t>
            </w:r>
            <w:r w:rsidRPr="00D172A0">
              <w:rPr>
                <w:rFonts w:ascii="Times New Roman" w:eastAsia="Times New Roman" w:hAnsi="Times New Roman" w:cs="Times New Roman"/>
                <w:lang w:eastAsia="lv-LV"/>
              </w:rPr>
              <w:t>k.</w:t>
            </w:r>
          </w:p>
        </w:tc>
        <w:tc>
          <w:tcPr>
            <w:tcW w:w="328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14E7A5E" w14:textId="77777777" w:rsidR="004B1BED" w:rsidRPr="00D172A0" w:rsidRDefault="004B1BED" w:rsidP="00CC1B19">
            <w:pPr>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Saskaņošanai nosūtītā projekta redakcija (konkrētā punkta (panta) redakcija)</w:t>
            </w:r>
          </w:p>
        </w:tc>
        <w:tc>
          <w:tcPr>
            <w:tcW w:w="467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AB923F1" w14:textId="77777777" w:rsidR="004B1BED" w:rsidRPr="00D172A0" w:rsidRDefault="004B1BED" w:rsidP="00CC1B19">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297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BA4AC72" w14:textId="77777777" w:rsidR="004B1BED" w:rsidRPr="00D172A0" w:rsidRDefault="004B1BED" w:rsidP="00CC1B19">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71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778475E" w14:textId="77777777" w:rsidR="004B1BED" w:rsidRPr="00D172A0" w:rsidRDefault="004B1BED" w:rsidP="00CC1B19">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xml:space="preserve"> Projekta attiecīgā punkta (panta) galīgā redakcija </w:t>
            </w:r>
          </w:p>
        </w:tc>
      </w:tr>
      <w:tr w:rsidR="00DB199F" w:rsidRPr="00D172A0" w14:paraId="145A092F"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F4E9E49" w14:textId="77777777" w:rsidR="004B1BED" w:rsidRPr="00D172A0" w:rsidRDefault="004B1BED" w:rsidP="00CC1B19">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1</w:t>
            </w:r>
          </w:p>
        </w:tc>
        <w:tc>
          <w:tcPr>
            <w:tcW w:w="328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61B0AE5" w14:textId="77777777" w:rsidR="004B1BED" w:rsidRPr="00D172A0" w:rsidRDefault="004B1BED" w:rsidP="00CC1B19">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2</w:t>
            </w:r>
          </w:p>
        </w:tc>
        <w:tc>
          <w:tcPr>
            <w:tcW w:w="467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67DCBC1" w14:textId="77777777" w:rsidR="004B1BED" w:rsidRPr="00D172A0" w:rsidRDefault="004B1BED" w:rsidP="00CC1B19">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2FE9FC7" w14:textId="77777777" w:rsidR="004B1BED" w:rsidRPr="00D172A0" w:rsidRDefault="004B1BED" w:rsidP="00CC1B19">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4</w:t>
            </w:r>
          </w:p>
        </w:tc>
        <w:tc>
          <w:tcPr>
            <w:tcW w:w="371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D446818" w14:textId="77777777" w:rsidR="004B1BED" w:rsidRPr="00D172A0" w:rsidRDefault="004B1BED" w:rsidP="00CC1B19">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5</w:t>
            </w:r>
          </w:p>
        </w:tc>
      </w:tr>
      <w:tr w:rsidR="00DB199F" w:rsidRPr="00D172A0" w14:paraId="543550FB"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9236F02" w14:textId="77777777" w:rsidR="00AF4A1B" w:rsidRPr="00D172A0" w:rsidRDefault="00AF4A1B"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0EBC28EB" w14:textId="24A958DB" w:rsidR="00AF4A1B" w:rsidRPr="00D172A0" w:rsidRDefault="00AF4A1B" w:rsidP="005D2A69">
            <w:pPr>
              <w:pStyle w:val="ListParagraph"/>
              <w:spacing w:after="0" w:line="240" w:lineRule="auto"/>
              <w:ind w:left="343"/>
              <w:jc w:val="both"/>
              <w:rPr>
                <w:rFonts w:ascii="Times New Roman" w:hAnsi="Times New Roman"/>
                <w:b/>
              </w:rPr>
            </w:pPr>
            <w:r w:rsidRPr="00D172A0">
              <w:rPr>
                <w:rStyle w:val="normaltextrun"/>
                <w:rFonts w:ascii="Times New Roman" w:hAnsi="Times New Roman"/>
              </w:rPr>
              <w:t>Vispārīgs iebildums</w:t>
            </w:r>
          </w:p>
          <w:p w14:paraId="7F665260" w14:textId="27D166CB" w:rsidR="00AF4A1B" w:rsidRPr="00D172A0" w:rsidRDefault="00AF4A1B" w:rsidP="00AF4A1B">
            <w:pPr>
              <w:pStyle w:val="paragraph"/>
              <w:spacing w:before="0" w:beforeAutospacing="0" w:after="0" w:afterAutospacing="0"/>
              <w:textAlignment w:val="baseline"/>
              <w:rPr>
                <w:rFonts w:eastAsiaTheme="minorEastAsia"/>
                <w:sz w:val="22"/>
                <w:szCs w:val="22"/>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637A6AFA" w14:textId="77777777" w:rsidR="00AF4A1B" w:rsidRPr="00D172A0" w:rsidRDefault="00AF4A1B" w:rsidP="00AF4A1B">
            <w:pPr>
              <w:spacing w:after="0" w:line="240" w:lineRule="auto"/>
              <w:jc w:val="both"/>
              <w:rPr>
                <w:rFonts w:ascii="Times New Roman" w:hAnsi="Times New Roman" w:cs="Times New Roman"/>
                <w:b/>
              </w:rPr>
            </w:pPr>
            <w:r w:rsidRPr="00D172A0">
              <w:rPr>
                <w:rFonts w:ascii="Times New Roman" w:hAnsi="Times New Roman" w:cs="Times New Roman"/>
                <w:b/>
              </w:rPr>
              <w:t>Latvijas Pašvaldību savienības 2020.gada 23.jūlija atzinums:</w:t>
            </w:r>
          </w:p>
          <w:p w14:paraId="137324FD" w14:textId="6A66EE15" w:rsidR="00AF4A1B" w:rsidRPr="00D172A0" w:rsidRDefault="00AF4A1B" w:rsidP="00AF4A1B">
            <w:pPr>
              <w:spacing w:after="0" w:line="240" w:lineRule="auto"/>
              <w:jc w:val="both"/>
              <w:rPr>
                <w:rFonts w:ascii="Times New Roman" w:hAnsi="Times New Roman" w:cs="Times New Roman"/>
                <w:b/>
              </w:rPr>
            </w:pPr>
            <w:r w:rsidRPr="00D172A0">
              <w:rPr>
                <w:rFonts w:ascii="Times New Roman" w:hAnsi="Times New Roman" w:cs="Times New Roman"/>
              </w:rPr>
              <w:t>Noteikumu projektā lūdzam precizēt un skaidrot arī terminu “robežu grozīšana”. Vārdu “robežu grozīšana” lietošana būtu pieļaujama gadījumā, ja robežu grozīšanu īstenotu pašvaldības pašas, pamatojoties uz pašvaldības domes lēmumu un īstenojot visas procedūras, kas izriet no Eiropas Vietējo pašvaldību hartas attiecībā uz iedzīvotāju viedokļa noskaidrošanu saistībā ar robežu grozīšanu. 2020.gada 10.jūnijā pieņemtais Administratīvo teritoriju un apdzīvoto vietu likums paredz administratīvo teritoriju apvienošanu un sadalīšanu uz likuma pamata. Līdz ar to šajā gadījumā nevar runāt tikai par “robežu grozīšanu” tā sašaurinātajā izpratnē. Robežu grozīšanai un administratīvo teritoriju apvienošanai var būt dažādas sekas. Administratīvo teritoriju apvienošanas gadījumā sekas var būt tādas, ka tiek izveidota jauna administratīvā teritorija, kas ir iepriekšējās teritorijās esošo pašvaldību saistību un tiesību pārņēmēja, savukārt robežu grozīšana, to precizējot, būtisku ietekmi uz saistību un tiesību pārņemšanu var arī neradīt.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F55EED5" w14:textId="47E0EF1C" w:rsidR="00AF4A1B" w:rsidRPr="00D172A0" w:rsidRDefault="00AF4A1B" w:rsidP="00AF4A1B">
            <w:pPr>
              <w:spacing w:after="0" w:line="240" w:lineRule="auto"/>
              <w:jc w:val="both"/>
              <w:rPr>
                <w:rFonts w:ascii="Times New Roman" w:hAnsi="Times New Roman" w:cs="Times New Roman"/>
                <w:b/>
              </w:rPr>
            </w:pPr>
            <w:r w:rsidRPr="00D172A0">
              <w:rPr>
                <w:rFonts w:ascii="Times New Roman" w:hAnsi="Times New Roman" w:cs="Times New Roman"/>
                <w:b/>
              </w:rPr>
              <w:t>Iebildums atsaukts 2.09.2020. saskaņošanas sanāksmē.</w:t>
            </w:r>
          </w:p>
          <w:p w14:paraId="2BB99F11" w14:textId="77777777" w:rsidR="00AF4A1B" w:rsidRPr="00D172A0" w:rsidRDefault="00AF4A1B" w:rsidP="00AF4A1B">
            <w:pPr>
              <w:spacing w:after="0" w:line="240" w:lineRule="auto"/>
              <w:jc w:val="both"/>
              <w:rPr>
                <w:rFonts w:ascii="Times New Roman" w:hAnsi="Times New Roman" w:cs="Times New Roman"/>
                <w:b/>
              </w:rPr>
            </w:pPr>
          </w:p>
          <w:p w14:paraId="09C87FBD" w14:textId="369D0AA3" w:rsidR="00AF4A1B" w:rsidRPr="00D172A0" w:rsidRDefault="00AF4A1B" w:rsidP="00AF4A1B">
            <w:pPr>
              <w:spacing w:after="0" w:line="240" w:lineRule="auto"/>
              <w:jc w:val="both"/>
              <w:rPr>
                <w:rFonts w:ascii="Times New Roman" w:hAnsi="Times New Roman" w:cs="Times New Roman"/>
                <w:b/>
              </w:rPr>
            </w:pPr>
            <w:r w:rsidRPr="00D172A0">
              <w:rPr>
                <w:rFonts w:ascii="Times New Roman" w:hAnsi="Times New Roman" w:cs="Times New Roman"/>
                <w:b/>
              </w:rPr>
              <w:t>Iebildums ņemts vērā.</w:t>
            </w:r>
          </w:p>
          <w:p w14:paraId="6BD91C8C" w14:textId="77777777" w:rsidR="00AF4A1B" w:rsidRPr="00D172A0" w:rsidRDefault="00AF4A1B" w:rsidP="00AF4A1B">
            <w:pPr>
              <w:spacing w:after="0" w:line="240" w:lineRule="auto"/>
              <w:jc w:val="both"/>
              <w:rPr>
                <w:rFonts w:ascii="Times New Roman" w:eastAsia="Times New Roman" w:hAnsi="Times New Roman" w:cs="Times New Roman"/>
                <w:lang w:eastAsia="lv-LV"/>
              </w:rPr>
            </w:pPr>
            <w:r w:rsidRPr="00D172A0">
              <w:rPr>
                <w:rFonts w:ascii="Times New Roman" w:hAnsi="Times New Roman" w:cs="Times New Roman"/>
              </w:rPr>
              <w:t xml:space="preserve">Noteikumi paredz </w:t>
            </w:r>
            <w:r w:rsidRPr="00D172A0">
              <w:rPr>
                <w:rFonts w:ascii="Times New Roman" w:eastAsia="Times New Roman" w:hAnsi="Times New Roman" w:cs="Times New Roman"/>
                <w:lang w:eastAsia="lv-LV"/>
              </w:rPr>
              <w:t xml:space="preserve">kārtību un nosacījumus, kādā notiek pašvaldību institūciju, finanšu, mantas, tiesību un saistību pārdale administratīvo teritoriju robežu grozīšanas vai sadalīšanas gadījumā. </w:t>
            </w:r>
          </w:p>
          <w:p w14:paraId="03290B1E" w14:textId="77777777" w:rsidR="00AF4A1B" w:rsidRPr="00D172A0" w:rsidRDefault="00AF4A1B" w:rsidP="00AF4A1B">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xml:space="preserve">Skaidrojam, ka arī gadījumā, ja Saeima pieņemot likumu (Administratīvo teritoriju un apdzīvoto vietu likums) ir lēmusi par administratīvo teritoriju sadalīšanu, šādas sadalīšanas rezultātā ir grozāmas ikvienas iesaistītās teritorijas robežas. Tādēļ lietotais termins robežu grozīšanā konkrētajā gadījumā ir atbilstošs, jo gramatiski skaidri norāda uz to, kādas darbības ar administratīvo teritoriju robežām ir jāveic. Piekrītot LPS norādītajam, ka administratīvo teritoriju apvienošana vai to daļu pievienošana/nodalīšana var </w:t>
            </w:r>
            <w:r w:rsidRPr="00D172A0">
              <w:rPr>
                <w:rFonts w:ascii="Times New Roman" w:eastAsia="Times New Roman" w:hAnsi="Times New Roman" w:cs="Times New Roman"/>
                <w:lang w:eastAsia="lv-LV"/>
              </w:rPr>
              <w:lastRenderedPageBreak/>
              <w:t>radīt būtiski ietekmi, kā arī tam, ka atsevišķos gadījumos veicot robežu grozīšanu šādas ietekmes nav, VARAM nesaskata nepieciešamību papildus šo vārdu savienojumu skaidrot.</w:t>
            </w:r>
          </w:p>
          <w:p w14:paraId="1B41F052" w14:textId="77777777" w:rsidR="00AF4A1B" w:rsidRPr="00D172A0" w:rsidRDefault="00AF4A1B" w:rsidP="00AF4A1B">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xml:space="preserve">Bez tam šāds pats vārdu savienojums darbībām, kas veicamas lai grozītu pašvaldības administratīvās teritorijas robežu vai novada teritoriālo vienību pievienotu citas pašvaldības administratīvajai teritorijai tika lietots no 2009. gada līdz 2020.gada 22.jūnijam spēkā esošajos Ministru kabineta noteikumos Nr.1330 “Kārtība, kādā sagatavojami un iesniedzami dokumenti administratīvi teritoriālā iedalījuma un apdzīvoto vietu statusa noteikšanas jautājumu izlemšanai”. </w:t>
            </w:r>
          </w:p>
          <w:p w14:paraId="4BAD49E3" w14:textId="77777777" w:rsidR="00AF4A1B" w:rsidRPr="00D172A0" w:rsidRDefault="00AF4A1B" w:rsidP="00AF4A1B">
            <w:pPr>
              <w:spacing w:after="0" w:line="240" w:lineRule="auto"/>
              <w:jc w:val="both"/>
              <w:rPr>
                <w:rFonts w:ascii="Times New Roman" w:eastAsia="Times New Roman" w:hAnsi="Times New Roman" w:cs="Times New Roman"/>
                <w:lang w:eastAsia="lv-LV"/>
              </w:rPr>
            </w:pPr>
          </w:p>
          <w:p w14:paraId="435EB7FB" w14:textId="139FC85D" w:rsidR="00AF4A1B" w:rsidRPr="00D172A0" w:rsidRDefault="00474C01" w:rsidP="00AF4A1B">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t>Pēc 02.09.2020. saskaņošanas sanāksmes</w:t>
            </w:r>
            <w:r w:rsidRPr="00D172A0">
              <w:rPr>
                <w:rFonts w:ascii="Times New Roman" w:eastAsia="Times New Roman" w:hAnsi="Times New Roman" w:cs="Times New Roman"/>
                <w:lang w:eastAsia="lv-LV"/>
              </w:rPr>
              <w:t xml:space="preserve"> noteikumu projekts un anotācija papildināta ar nosacījumiem, kas paredz, ka Administratīvi teritoriālās reformas īstenošanas ietvaros apvienojamās pašvaldības sagatavo reorganizācijas plāna konstatējošo daļu.</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23C4E942" w14:textId="4D1C3422" w:rsidR="00AF4A1B" w:rsidRPr="00196274" w:rsidRDefault="00D172A0" w:rsidP="00D94B43">
            <w:pPr>
              <w:spacing w:after="0" w:line="240" w:lineRule="auto"/>
              <w:jc w:val="both"/>
              <w:rPr>
                <w:rFonts w:ascii="Times New Roman" w:eastAsia="Times New Roman" w:hAnsi="Times New Roman" w:cs="Times New Roman"/>
                <w:u w:val="single"/>
                <w:lang w:eastAsia="lv-LV"/>
              </w:rPr>
            </w:pPr>
            <w:r w:rsidRPr="00196274">
              <w:rPr>
                <w:rFonts w:ascii="Times New Roman" w:hAnsi="Times New Roman" w:cs="Times New Roman"/>
              </w:rPr>
              <w:lastRenderedPageBreak/>
              <w:t xml:space="preserve">23. </w:t>
            </w:r>
            <w:r w:rsidR="00196274" w:rsidRPr="00196274">
              <w:rPr>
                <w:rFonts w:ascii="Times New Roman" w:hAnsi="Times New Roman" w:cs="Times New Roman"/>
              </w:rPr>
              <w:t xml:space="preserve">Administratīvi teritoriālās reformas īstenošanas ietvaros apvienojamās pašvaldības atbilstoši šo noteikumu I. un </w:t>
            </w:r>
            <w:r w:rsidR="00196274" w:rsidRPr="00196274">
              <w:rPr>
                <w:rFonts w:ascii="Times New Roman" w:eastAsiaTheme="minorEastAsia" w:hAnsi="Times New Roman" w:cs="Times New Roman"/>
              </w:rPr>
              <w:t>II. nodaļā noteiktajam</w:t>
            </w:r>
            <w:r w:rsidR="00196274" w:rsidRPr="00196274">
              <w:rPr>
                <w:rFonts w:ascii="Times New Roman" w:hAnsi="Times New Roman" w:cs="Times New Roman"/>
              </w:rPr>
              <w:t xml:space="preserve"> sagatavo reorganizācijas plāna konstatējošo daļu un līdz 2021.gada 31.janvārim iesniedz </w:t>
            </w:r>
            <w:r w:rsidR="00196274" w:rsidRPr="00196274">
              <w:rPr>
                <w:rFonts w:ascii="Times New Roman" w:hAnsi="Times New Roman" w:cs="Times New Roman"/>
                <w:shd w:val="clear" w:color="auto" w:fill="FFFFFF"/>
              </w:rPr>
              <w:t>tai pašvaldībai, kurā ir lielākais iedzīvotāju skaits atbilstoši Iedzīvotāju reģistra datiem</w:t>
            </w:r>
            <w:r w:rsidR="00196274" w:rsidRPr="00196274">
              <w:rPr>
                <w:rFonts w:ascii="Times New Roman" w:hAnsi="Times New Roman" w:cs="Times New Roman"/>
              </w:rPr>
              <w:t xml:space="preserve"> </w:t>
            </w:r>
            <w:r w:rsidR="00196274" w:rsidRPr="00196274">
              <w:rPr>
                <w:rFonts w:ascii="Times New Roman" w:hAnsi="Times New Roman" w:cs="Times New Roman"/>
                <w:shd w:val="clear" w:color="auto" w:fill="FFFFFF"/>
              </w:rPr>
              <w:t xml:space="preserve">uz 2021.gada 1.janvāri. Sagatavojot jaunveidojamā novada pašvaldības administratīvās struktūras projektu, </w:t>
            </w:r>
            <w:r w:rsidR="00196274" w:rsidRPr="00196274">
              <w:rPr>
                <w:rFonts w:ascii="Times New Roman" w:hAnsi="Times New Roman" w:cs="Times New Roman"/>
              </w:rPr>
              <w:t xml:space="preserve">apvienojamās pašvaldības izvērtē </w:t>
            </w:r>
            <w:r w:rsidR="00D94B43">
              <w:rPr>
                <w:rFonts w:ascii="Times New Roman" w:hAnsi="Times New Roman" w:cs="Times New Roman"/>
              </w:rPr>
              <w:t>r</w:t>
            </w:r>
            <w:r w:rsidR="00196274" w:rsidRPr="00196274">
              <w:rPr>
                <w:rFonts w:ascii="Times New Roman" w:hAnsi="Times New Roman" w:cs="Times New Roman"/>
              </w:rPr>
              <w:t>eorganizācijas plāna konstatējošajā daļā ietverto informāciju. Apvienojamo pašvaldību domju priekšsēdētāji ir atbildīgi, lai tiktu sniegta visa informācija, kas nepieciešama kopīga jaunveidojamā novada pašvaldības administratīvās struktūras projekta izstrādei.</w:t>
            </w:r>
          </w:p>
        </w:tc>
      </w:tr>
      <w:tr w:rsidR="00DB199F" w:rsidRPr="00D172A0" w14:paraId="6A7DECC6"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33FBB30E" w14:textId="0B1819A8" w:rsidR="00AF4A1B" w:rsidRPr="00D172A0" w:rsidRDefault="00AF4A1B"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5A10F427" w14:textId="27FE63DA" w:rsidR="00AF4A1B" w:rsidRPr="00D172A0" w:rsidRDefault="00AF4A1B" w:rsidP="00AF4A1B">
            <w:pPr>
              <w:pStyle w:val="paragraph"/>
              <w:spacing w:before="0" w:beforeAutospacing="0" w:after="0" w:afterAutospacing="0"/>
              <w:textAlignment w:val="baseline"/>
              <w:rPr>
                <w:rStyle w:val="normaltextrun"/>
                <w:sz w:val="22"/>
                <w:szCs w:val="22"/>
              </w:rPr>
            </w:pPr>
            <w:r w:rsidRPr="00D172A0">
              <w:rPr>
                <w:rStyle w:val="normaltextrun"/>
                <w:sz w:val="22"/>
                <w:szCs w:val="22"/>
              </w:rPr>
              <w:t>Izdoti saskaņā ar Administratīvo teritoriju un apdzīvoto vietu likuma</w:t>
            </w:r>
            <w:r w:rsidRPr="00D172A0">
              <w:rPr>
                <w:rStyle w:val="FootnoteReference"/>
                <w:i/>
                <w:iCs/>
                <w:sz w:val="22"/>
                <w:szCs w:val="22"/>
              </w:rPr>
              <w:footnoteReference w:id="1"/>
            </w:r>
            <w:r w:rsidRPr="00D172A0">
              <w:rPr>
                <w:rStyle w:val="normaltextrun"/>
                <w:i/>
                <w:iCs/>
                <w:sz w:val="22"/>
                <w:szCs w:val="22"/>
              </w:rPr>
              <w:t xml:space="preserve"> </w:t>
            </w:r>
            <w:r w:rsidRPr="00D172A0">
              <w:rPr>
                <w:sz w:val="22"/>
                <w:szCs w:val="22"/>
              </w:rPr>
              <w:t>6.panta sesto daļu</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4D312D93" w14:textId="77777777" w:rsidR="00AF4A1B" w:rsidRPr="00D172A0" w:rsidRDefault="00AF4A1B" w:rsidP="00AF4A1B">
            <w:pPr>
              <w:spacing w:after="0" w:line="240" w:lineRule="auto"/>
              <w:jc w:val="both"/>
              <w:rPr>
                <w:rFonts w:ascii="Times New Roman" w:hAnsi="Times New Roman" w:cs="Times New Roman"/>
                <w:b/>
              </w:rPr>
            </w:pPr>
            <w:r w:rsidRPr="00D172A0">
              <w:rPr>
                <w:rFonts w:ascii="Times New Roman" w:hAnsi="Times New Roman" w:cs="Times New Roman"/>
                <w:b/>
              </w:rPr>
              <w:t>Latvijas Pašvaldību savienības 2020.gada 23.jūlija atzinums:</w:t>
            </w:r>
          </w:p>
          <w:p w14:paraId="72AE3212" w14:textId="77777777" w:rsidR="00AF4A1B" w:rsidRPr="00D172A0" w:rsidRDefault="00AF4A1B" w:rsidP="00AF4A1B">
            <w:pPr>
              <w:spacing w:after="0" w:line="240" w:lineRule="auto"/>
              <w:jc w:val="both"/>
              <w:rPr>
                <w:rFonts w:ascii="Times New Roman" w:hAnsi="Times New Roman" w:cs="Times New Roman"/>
              </w:rPr>
            </w:pPr>
            <w:r w:rsidRPr="00D172A0">
              <w:rPr>
                <w:rFonts w:ascii="Times New Roman" w:hAnsi="Times New Roman" w:cs="Times New Roman"/>
              </w:rPr>
              <w:t>Vēršam Jūsu uzmanību , ka attiecīgi Ministru kabineta 2009.gada 3.februāra  noteikumu Nr. 108 “Normatīvo aktu projektu sagatavošanas noteikumi” 97.punktam aiz noteikumu projekta nosaukuma raksta norādi, uz kāda likuma pamata noteikumu projekts sagatavots. Norādē secīgi raksta:</w:t>
            </w:r>
          </w:p>
          <w:p w14:paraId="1FC3DC4B" w14:textId="77777777" w:rsidR="00AF4A1B" w:rsidRPr="00D172A0" w:rsidRDefault="00AF4A1B" w:rsidP="00AF4A1B">
            <w:pPr>
              <w:spacing w:after="0" w:line="240" w:lineRule="auto"/>
              <w:jc w:val="both"/>
              <w:rPr>
                <w:rFonts w:ascii="Times New Roman" w:hAnsi="Times New Roman" w:cs="Times New Roman"/>
              </w:rPr>
            </w:pPr>
            <w:r w:rsidRPr="00D172A0">
              <w:rPr>
                <w:rFonts w:ascii="Times New Roman" w:hAnsi="Times New Roman" w:cs="Times New Roman"/>
              </w:rPr>
              <w:t>97.1. vārdus “izdoti saskaņā ar”;</w:t>
            </w:r>
          </w:p>
          <w:p w14:paraId="37E6F78C" w14:textId="77777777" w:rsidR="00AF4A1B" w:rsidRPr="00D172A0" w:rsidRDefault="00AF4A1B" w:rsidP="00AF4A1B">
            <w:pPr>
              <w:spacing w:after="0" w:line="240" w:lineRule="auto"/>
              <w:jc w:val="both"/>
              <w:rPr>
                <w:rFonts w:ascii="Times New Roman" w:hAnsi="Times New Roman" w:cs="Times New Roman"/>
              </w:rPr>
            </w:pPr>
            <w:r w:rsidRPr="00D172A0">
              <w:rPr>
                <w:rFonts w:ascii="Times New Roman" w:hAnsi="Times New Roman" w:cs="Times New Roman"/>
              </w:rPr>
              <w:t>97.2. likuma nosaukumu attiecīgā locījumā;</w:t>
            </w:r>
          </w:p>
          <w:p w14:paraId="32B38895" w14:textId="77777777" w:rsidR="00AF4A1B" w:rsidRPr="00D172A0" w:rsidRDefault="00AF4A1B" w:rsidP="00AF4A1B">
            <w:pPr>
              <w:spacing w:after="0" w:line="240" w:lineRule="auto"/>
              <w:jc w:val="both"/>
              <w:rPr>
                <w:rFonts w:ascii="Times New Roman" w:hAnsi="Times New Roman" w:cs="Times New Roman"/>
              </w:rPr>
            </w:pPr>
            <w:r w:rsidRPr="00D172A0">
              <w:rPr>
                <w:rFonts w:ascii="Times New Roman" w:hAnsi="Times New Roman" w:cs="Times New Roman"/>
              </w:rPr>
              <w:t>97.3. likuma vienību uzskaitījumu, kurās Ministru kabinets pilnvarots izdot attiecīgos noteikumus.</w:t>
            </w:r>
          </w:p>
          <w:p w14:paraId="2C8B83FD" w14:textId="77777777" w:rsidR="00AF4A1B" w:rsidRPr="00D172A0" w:rsidRDefault="00AF4A1B" w:rsidP="00AF4A1B">
            <w:pPr>
              <w:spacing w:after="0" w:line="240" w:lineRule="auto"/>
              <w:jc w:val="both"/>
              <w:rPr>
                <w:rFonts w:ascii="Times New Roman" w:hAnsi="Times New Roman" w:cs="Times New Roman"/>
              </w:rPr>
            </w:pPr>
            <w:r w:rsidRPr="00D172A0">
              <w:rPr>
                <w:rFonts w:ascii="Times New Roman" w:hAnsi="Times New Roman" w:cs="Times New Roman"/>
              </w:rPr>
              <w:t xml:space="preserve">Atbilstoši minētajiem noteikumiem, norādē uz noteikumu izdošanas tiesisko pamatu, var tikt ietvertas norādes uz vairākiem likumiem. Tātad norādē uz noteikumu izdošanas tiesisko pamatu var tik ietvertas viena vai vairāku likumu vienības. </w:t>
            </w:r>
          </w:p>
          <w:p w14:paraId="577374BA" w14:textId="7F533BCD" w:rsidR="00AF4A1B" w:rsidRPr="00D172A0" w:rsidRDefault="00AF4A1B" w:rsidP="00AF4A1B">
            <w:pPr>
              <w:spacing w:after="0" w:line="240" w:lineRule="auto"/>
              <w:jc w:val="both"/>
              <w:rPr>
                <w:rFonts w:ascii="Times New Roman" w:hAnsi="Times New Roman" w:cs="Times New Roman"/>
                <w:b/>
              </w:rPr>
            </w:pPr>
            <w:r w:rsidRPr="00D172A0">
              <w:rPr>
                <w:rFonts w:ascii="Times New Roman" w:hAnsi="Times New Roman" w:cs="Times New Roman"/>
              </w:rPr>
              <w:t>Ņemot vērā minēto lūdzam no norādes uz noteikumu izdošanas tiesisko pamatu svītrot atsauci, kas satur informāciju par noteikumu izdošanas īso termiņu</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72A1ED6" w14:textId="77777777" w:rsidR="00AF4A1B" w:rsidRPr="00D172A0" w:rsidRDefault="00AF4A1B" w:rsidP="00AF4A1B">
            <w:pPr>
              <w:spacing w:after="0" w:line="240" w:lineRule="auto"/>
              <w:jc w:val="both"/>
              <w:rPr>
                <w:rFonts w:ascii="Times New Roman" w:hAnsi="Times New Roman" w:cs="Times New Roman"/>
                <w:b/>
              </w:rPr>
            </w:pPr>
            <w:r w:rsidRPr="00D172A0">
              <w:rPr>
                <w:rFonts w:ascii="Times New Roman" w:hAnsi="Times New Roman" w:cs="Times New Roman"/>
                <w:b/>
              </w:rPr>
              <w:t>Iebildums ņemts vērā.</w:t>
            </w:r>
          </w:p>
          <w:p w14:paraId="65EDB8DA" w14:textId="77777777" w:rsidR="00AF4A1B" w:rsidRPr="00D172A0" w:rsidRDefault="00AF4A1B" w:rsidP="00AF4A1B">
            <w:pPr>
              <w:spacing w:after="0" w:line="240" w:lineRule="auto"/>
              <w:jc w:val="both"/>
              <w:rPr>
                <w:rFonts w:ascii="Times New Roman" w:hAnsi="Times New Roman" w:cs="Times New Roman"/>
                <w:b/>
              </w:rPr>
            </w:pPr>
          </w:p>
          <w:p w14:paraId="0351E761" w14:textId="6BD97D7A" w:rsidR="00AF4A1B" w:rsidRPr="00D172A0" w:rsidRDefault="00AF4A1B" w:rsidP="00AF4A1B">
            <w:pPr>
              <w:spacing w:after="0" w:line="240" w:lineRule="auto"/>
              <w:jc w:val="both"/>
              <w:rPr>
                <w:rFonts w:ascii="Times New Roman" w:hAnsi="Times New Roman" w:cs="Times New Roman"/>
                <w:b/>
              </w:rPr>
            </w:pPr>
            <w:r w:rsidRPr="00D172A0">
              <w:rPr>
                <w:rFonts w:ascii="Times New Roman" w:hAnsi="Times New Roman" w:cs="Times New Roman"/>
              </w:rPr>
              <w:t>Svītrota atsauce.</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7826259D" w14:textId="11AF9BF2" w:rsidR="00AF4A1B" w:rsidRPr="00D172A0" w:rsidRDefault="00AF4A1B" w:rsidP="00AF4A1B">
            <w:pPr>
              <w:spacing w:after="0" w:line="240" w:lineRule="auto"/>
              <w:jc w:val="both"/>
              <w:rPr>
                <w:rFonts w:ascii="Times New Roman" w:hAnsi="Times New Roman" w:cs="Times New Roman"/>
              </w:rPr>
            </w:pPr>
            <w:r w:rsidRPr="00D172A0">
              <w:rPr>
                <w:rFonts w:ascii="Times New Roman" w:hAnsi="Times New Roman" w:cs="Times New Roman"/>
              </w:rPr>
              <w:t>Izdoti saskaņā ar Administratīvo teritoriju un apdzīvoto vietu likuma 6.panta sesto daļu</w:t>
            </w:r>
          </w:p>
        </w:tc>
      </w:tr>
      <w:tr w:rsidR="00DB199F" w:rsidRPr="00D172A0" w14:paraId="178D4CFA"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E047A84" w14:textId="77777777" w:rsidR="00AF4A1B" w:rsidRPr="00D172A0" w:rsidRDefault="00AF4A1B"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2CDCE854" w14:textId="25C66B12" w:rsidR="00AF4A1B" w:rsidRPr="00D172A0" w:rsidRDefault="00AF4A1B" w:rsidP="00AF4A1B">
            <w:pPr>
              <w:pStyle w:val="paragraph"/>
              <w:spacing w:before="0" w:beforeAutospacing="0" w:after="0" w:afterAutospacing="0"/>
              <w:textAlignment w:val="baseline"/>
              <w:rPr>
                <w:rStyle w:val="normaltextrun"/>
                <w:sz w:val="22"/>
                <w:szCs w:val="22"/>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69C13D3D" w14:textId="1F59577F" w:rsidR="00AF4A1B" w:rsidRPr="00D172A0" w:rsidRDefault="00AF4A1B" w:rsidP="00AF4A1B">
            <w:pPr>
              <w:spacing w:after="0" w:line="240" w:lineRule="auto"/>
              <w:jc w:val="both"/>
              <w:rPr>
                <w:rFonts w:ascii="Times New Roman" w:hAnsi="Times New Roman" w:cs="Times New Roman"/>
                <w:b/>
              </w:rPr>
            </w:pPr>
            <w:r w:rsidRPr="00D172A0">
              <w:rPr>
                <w:rFonts w:ascii="Times New Roman" w:hAnsi="Times New Roman" w:cs="Times New Roman"/>
                <w:b/>
              </w:rPr>
              <w:t>Tieslietu ministrijas 2020.gada 24.jūlija atzinums:</w:t>
            </w:r>
          </w:p>
          <w:p w14:paraId="31C9B835" w14:textId="35572F18" w:rsidR="00AF4A1B" w:rsidRPr="00D172A0" w:rsidRDefault="00AF4A1B" w:rsidP="00AF4A1B">
            <w:pPr>
              <w:spacing w:after="0" w:line="240" w:lineRule="auto"/>
              <w:jc w:val="both"/>
              <w:rPr>
                <w:rFonts w:ascii="Times New Roman" w:hAnsi="Times New Roman" w:cs="Times New Roman"/>
                <w:b/>
              </w:rPr>
            </w:pPr>
            <w:r w:rsidRPr="00D172A0">
              <w:rPr>
                <w:rFonts w:ascii="Times New Roman" w:hAnsi="Times New Roman" w:cs="Times New Roman"/>
                <w:shd w:val="clear" w:color="auto" w:fill="FFFFFF"/>
              </w:rPr>
              <w:t xml:space="preserve">Lūdzam projektā skaidri paredzēt, kā notiks pašvaldību institūciju, finanšu, mantas, tiesību un saistību pārdale attiecībā uz administratīvo teritoriju robežu grozīšanu un sadalīšanu, kas izriet no 2020. gada 10. jūnijā pieņemtā Administratīvo teritoriju un apdzīvoto vietu likuma. Projekta noslēguma jautājumos nav paredzēts pārejas regulējums attiecībā uz visām pašvaldībām, kuras tiks sadalītas vai kuru robežas tiks grozītas. Tāpat nav skaidri noteikts, kā uz šīm pašvaldībām </w:t>
            </w:r>
            <w:r w:rsidRPr="00D172A0">
              <w:rPr>
                <w:rFonts w:ascii="Times New Roman" w:hAnsi="Times New Roman" w:cs="Times New Roman"/>
                <w:shd w:val="clear" w:color="auto" w:fill="FFFFFF"/>
              </w:rPr>
              <w:lastRenderedPageBreak/>
              <w:t>attieksies projektā minētie termiņi, piemēram, 3. punkts, kas nosaka, ka reorganizācijas plāna izstrādi uzsāk pēc tam, kad stājies spēkā normatīvais akts par attiecīgās administratīvās teritorijas robežu grozīšanu vai sadalīšanu</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9588061" w14:textId="77777777" w:rsidR="00AF4A1B" w:rsidRPr="00D172A0" w:rsidRDefault="00AF4A1B" w:rsidP="00AF4A1B">
            <w:pPr>
              <w:spacing w:after="0" w:line="240" w:lineRule="auto"/>
              <w:jc w:val="both"/>
              <w:rPr>
                <w:rFonts w:ascii="Times New Roman" w:hAnsi="Times New Roman" w:cs="Times New Roman"/>
                <w:b/>
              </w:rPr>
            </w:pPr>
            <w:r w:rsidRPr="00D172A0">
              <w:rPr>
                <w:rFonts w:ascii="Times New Roman" w:hAnsi="Times New Roman" w:cs="Times New Roman"/>
                <w:b/>
              </w:rPr>
              <w:lastRenderedPageBreak/>
              <w:t>Iebildums ņemts vērā.</w:t>
            </w:r>
          </w:p>
          <w:p w14:paraId="386BEAF4" w14:textId="77777777" w:rsidR="005D2A69" w:rsidRPr="00D172A0" w:rsidRDefault="00AF4A1B" w:rsidP="005D2A69">
            <w:pPr>
              <w:pStyle w:val="ListParagraph"/>
              <w:spacing w:after="0" w:line="240" w:lineRule="auto"/>
              <w:ind w:left="0" w:right="12"/>
              <w:jc w:val="both"/>
              <w:rPr>
                <w:rFonts w:ascii="Times New Roman" w:hAnsi="Times New Roman"/>
                <w:bCs/>
              </w:rPr>
            </w:pPr>
            <w:r w:rsidRPr="00D172A0">
              <w:rPr>
                <w:rFonts w:ascii="Times New Roman" w:hAnsi="Times New Roman"/>
                <w:bCs/>
              </w:rPr>
              <w:t xml:space="preserve">Projekts pēc būtības attiecināms uz to pašvaldību loku, kurām nākotnē ir paredzēti robežu grozījumi vai sadalīšana. </w:t>
            </w:r>
          </w:p>
          <w:p w14:paraId="6DADC256" w14:textId="1F21564E" w:rsidR="00AF4A1B" w:rsidRPr="00D172A0" w:rsidRDefault="00AF4A1B" w:rsidP="005D2A69">
            <w:pPr>
              <w:pStyle w:val="ListParagraph"/>
              <w:spacing w:after="0" w:line="240" w:lineRule="auto"/>
              <w:ind w:left="0" w:right="12"/>
              <w:jc w:val="both"/>
              <w:rPr>
                <w:rFonts w:ascii="Times New Roman" w:hAnsi="Times New Roman"/>
                <w:bCs/>
              </w:rPr>
            </w:pPr>
            <w:r w:rsidRPr="00D172A0">
              <w:rPr>
                <w:rFonts w:ascii="Times New Roman" w:hAnsi="Times New Roman"/>
                <w:bCs/>
                <w:lang w:val="lv-LV"/>
              </w:rPr>
              <w:t xml:space="preserve">Noslēguma jautājumos atrunāts regulējums tām </w:t>
            </w:r>
            <w:r w:rsidRPr="00D172A0">
              <w:rPr>
                <w:rFonts w:ascii="Times New Roman" w:hAnsi="Times New Roman"/>
                <w:bCs/>
              </w:rPr>
              <w:t>pašvaldīb</w:t>
            </w:r>
            <w:r w:rsidRPr="00D172A0">
              <w:rPr>
                <w:rFonts w:ascii="Times New Roman" w:hAnsi="Times New Roman"/>
                <w:bCs/>
                <w:lang w:val="lv-LV"/>
              </w:rPr>
              <w:t>ām</w:t>
            </w:r>
            <w:r w:rsidRPr="00D172A0">
              <w:rPr>
                <w:rFonts w:ascii="Times New Roman" w:hAnsi="Times New Roman"/>
                <w:bCs/>
              </w:rPr>
              <w:t>, kur</w:t>
            </w:r>
            <w:r w:rsidRPr="00D172A0">
              <w:rPr>
                <w:rFonts w:ascii="Times New Roman" w:hAnsi="Times New Roman"/>
                <w:bCs/>
                <w:lang w:val="lv-LV"/>
              </w:rPr>
              <w:t xml:space="preserve">ām </w:t>
            </w:r>
            <w:r w:rsidRPr="00D172A0">
              <w:rPr>
                <w:rFonts w:ascii="Times New Roman" w:hAnsi="Times New Roman"/>
                <w:lang w:eastAsia="lv-LV"/>
              </w:rPr>
              <w:t>tiek mainītas teritoriālā iedalījuma vienību robežas</w:t>
            </w:r>
            <w:r w:rsidRPr="00D172A0">
              <w:rPr>
                <w:rFonts w:ascii="Times New Roman" w:hAnsi="Times New Roman"/>
                <w:lang w:val="lv-LV" w:eastAsia="lv-LV"/>
              </w:rPr>
              <w:t xml:space="preserve">, saskaņā ar </w:t>
            </w:r>
            <w:r w:rsidRPr="00D172A0">
              <w:rPr>
                <w:rFonts w:ascii="Times New Roman" w:hAnsi="Times New Roman"/>
                <w:lang w:eastAsia="lv-LV"/>
              </w:rPr>
              <w:t xml:space="preserve">Administratīvo teritoriju un apdzīvoto vietu </w:t>
            </w:r>
            <w:r w:rsidRPr="00D172A0">
              <w:rPr>
                <w:rFonts w:ascii="Times New Roman" w:hAnsi="Times New Roman"/>
                <w:lang w:eastAsia="lv-LV"/>
              </w:rPr>
              <w:lastRenderedPageBreak/>
              <w:t>likuma pielikuma 20., 23., 30., 32., 35. un 36.punktu</w:t>
            </w:r>
            <w:r w:rsidRPr="00D172A0">
              <w:rPr>
                <w:rFonts w:ascii="Times New Roman" w:hAnsi="Times New Roman"/>
                <w:lang w:val="lv-LV" w:eastAsia="lv-LV"/>
              </w:rPr>
              <w:t xml:space="preserve">, tādējādi nepieciešams </w:t>
            </w:r>
            <w:r w:rsidRPr="00D172A0">
              <w:rPr>
                <w:rFonts w:ascii="Times New Roman" w:hAnsi="Times New Roman"/>
                <w:bCs/>
              </w:rPr>
              <w:t>reorganizācijas proces</w:t>
            </w:r>
            <w:r w:rsidRPr="00D172A0">
              <w:rPr>
                <w:rFonts w:ascii="Times New Roman" w:hAnsi="Times New Roman"/>
                <w:bCs/>
                <w:lang w:val="lv-LV"/>
              </w:rPr>
              <w:t>s-</w:t>
            </w:r>
            <w:r w:rsidRPr="00D172A0">
              <w:rPr>
                <w:rFonts w:ascii="Times New Roman" w:hAnsi="Times New Roman"/>
                <w:bCs/>
              </w:rPr>
              <w:t xml:space="preserve"> </w:t>
            </w:r>
            <w:r w:rsidRPr="00D172A0">
              <w:rPr>
                <w:rFonts w:ascii="Times New Roman" w:hAnsi="Times New Roman"/>
                <w:bCs/>
                <w:lang w:val="lv-LV"/>
              </w:rPr>
              <w:t>t</w:t>
            </w:r>
            <w:r w:rsidRPr="00D172A0">
              <w:rPr>
                <w:rFonts w:ascii="Times New Roman" w:hAnsi="Times New Roman"/>
                <w:bCs/>
              </w:rPr>
              <w:t>as attiecināms uz pārejas not</w:t>
            </w:r>
            <w:r w:rsidRPr="00D172A0">
              <w:rPr>
                <w:rFonts w:ascii="Times New Roman" w:hAnsi="Times New Roman"/>
                <w:bCs/>
                <w:lang w:val="lv-LV"/>
              </w:rPr>
              <w:t>eikumu</w:t>
            </w:r>
            <w:r w:rsidRPr="00D172A0">
              <w:rPr>
                <w:rFonts w:ascii="Times New Roman" w:hAnsi="Times New Roman"/>
                <w:bCs/>
              </w:rPr>
              <w:t xml:space="preserve"> 14.punktā noteiktām pašvaldībām</w:t>
            </w:r>
            <w:r w:rsidRPr="00D172A0">
              <w:rPr>
                <w:rFonts w:ascii="Times New Roman" w:hAnsi="Times New Roman"/>
                <w:bCs/>
                <w:lang w:val="lv-LV"/>
              </w:rPr>
              <w:t>. Reorganizācijas</w:t>
            </w:r>
            <w:r w:rsidRPr="00D172A0">
              <w:rPr>
                <w:rFonts w:ascii="Times New Roman" w:hAnsi="Times New Roman"/>
                <w:bCs/>
              </w:rPr>
              <w:t xml:space="preserve"> process tiek uzsākts </w:t>
            </w:r>
            <w:r w:rsidRPr="00D172A0">
              <w:rPr>
                <w:rFonts w:ascii="Times New Roman" w:hAnsi="Times New Roman"/>
                <w:bCs/>
                <w:lang w:val="lv-LV"/>
              </w:rPr>
              <w:t xml:space="preserve">pirms jauno pašvaldību izveides </w:t>
            </w:r>
            <w:r w:rsidRPr="00D172A0">
              <w:rPr>
                <w:rFonts w:ascii="Times New Roman" w:hAnsi="Times New Roman"/>
                <w:bCs/>
              </w:rPr>
              <w:t>- kā tas noteikts Pārejas noteikumu 27.punktā.</w:t>
            </w:r>
          </w:p>
          <w:p w14:paraId="48440A22" w14:textId="77777777" w:rsidR="005D2A69" w:rsidRPr="00D172A0" w:rsidRDefault="005D2A69" w:rsidP="00AF4A1B">
            <w:pPr>
              <w:pStyle w:val="ListParagraph"/>
              <w:spacing w:after="0" w:line="240" w:lineRule="auto"/>
              <w:ind w:left="0" w:right="12"/>
              <w:rPr>
                <w:rFonts w:ascii="Times New Roman" w:hAnsi="Times New Roman"/>
                <w:bCs/>
                <w:lang w:val="lv-LV"/>
              </w:rPr>
            </w:pPr>
          </w:p>
          <w:p w14:paraId="22AC8CFE" w14:textId="32A27909" w:rsidR="00AF4A1B" w:rsidRPr="00D172A0" w:rsidRDefault="005D2A69" w:rsidP="005D2A69">
            <w:pPr>
              <w:pStyle w:val="ListParagraph"/>
              <w:spacing w:after="0" w:line="240" w:lineRule="auto"/>
              <w:ind w:left="0" w:right="12"/>
              <w:jc w:val="both"/>
              <w:rPr>
                <w:rFonts w:ascii="Times New Roman" w:hAnsi="Times New Roman"/>
                <w:lang w:val="lv-LV"/>
              </w:rPr>
            </w:pPr>
            <w:r w:rsidRPr="00D172A0">
              <w:rPr>
                <w:rFonts w:ascii="Times New Roman" w:hAnsi="Times New Roman"/>
                <w:b/>
                <w:lang w:val="lv-LV"/>
              </w:rPr>
              <w:t xml:space="preserve">Pēc </w:t>
            </w:r>
            <w:r w:rsidRPr="00D172A0">
              <w:rPr>
                <w:rFonts w:ascii="Times New Roman" w:hAnsi="Times New Roman"/>
                <w:b/>
              </w:rPr>
              <w:t>2.09.</w:t>
            </w:r>
            <w:r w:rsidRPr="00D172A0">
              <w:rPr>
                <w:rFonts w:ascii="Times New Roman" w:hAnsi="Times New Roman"/>
                <w:b/>
                <w:lang w:val="lv-LV"/>
              </w:rPr>
              <w:t xml:space="preserve">2020. saskaņošanas sanāksmes </w:t>
            </w:r>
            <w:r w:rsidRPr="00D172A0">
              <w:rPr>
                <w:rFonts w:ascii="Times New Roman" w:hAnsi="Times New Roman"/>
                <w:lang w:val="lv-LV"/>
              </w:rPr>
              <w:t>projekts precizēts un papildināts ar jaunu punktu, kas attiecināms uz administratīvi teritoriālās reformas īstenošanas ietvaros apvienojamām pašvaldībām, kurām tiek noteikts, ka līdz 2021.gada 31.janvārim jāsagatavo reorganizācijas plāna konstatējošā daļa.</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0EED921F" w14:textId="4355EFC0" w:rsidR="00AA1677" w:rsidRPr="00D172A0" w:rsidRDefault="00D172A0" w:rsidP="00AA1677">
            <w:pPr>
              <w:spacing w:after="0" w:line="240" w:lineRule="auto"/>
              <w:jc w:val="both"/>
              <w:rPr>
                <w:rFonts w:ascii="Times New Roman" w:eastAsia="Times New Roman" w:hAnsi="Times New Roman" w:cs="Times New Roman"/>
                <w:lang w:eastAsia="lv-LV"/>
              </w:rPr>
            </w:pPr>
            <w:r w:rsidRPr="00D172A0">
              <w:rPr>
                <w:rFonts w:ascii="Times New Roman" w:hAnsi="Times New Roman" w:cs="Times New Roman"/>
              </w:rPr>
              <w:lastRenderedPageBreak/>
              <w:t xml:space="preserve">23. </w:t>
            </w:r>
            <w:r w:rsidR="00196274" w:rsidRPr="00196274">
              <w:rPr>
                <w:rFonts w:ascii="Times New Roman" w:eastAsia="Times New Roman" w:hAnsi="Times New Roman" w:cs="Times New Roman"/>
                <w:lang w:eastAsia="lv-LV"/>
              </w:rPr>
              <w:t xml:space="preserve">Administratīvi teritoriālās reformas īstenošanas ietvaros apvienojamās pašvaldības atbilstoši šo noteikumu I. un II. nodaļā noteiktajam sagatavo reorganizācijas plāna konstatējošo daļu un līdz 2021.gada 31.janvārim iesniedz tai pašvaldībai, kurā ir lielākais iedzīvotāju skaits atbilstoši Iedzīvotāju reģistra datiem uz 2021.gada 1.janvāri. Sagatavojot jaunveidojamā novada pašvaldības administratīvās struktūras projektu, apvienojamās pašvaldības </w:t>
            </w:r>
            <w:r w:rsidR="00196274" w:rsidRPr="00196274">
              <w:rPr>
                <w:rFonts w:ascii="Times New Roman" w:eastAsia="Times New Roman" w:hAnsi="Times New Roman" w:cs="Times New Roman"/>
                <w:lang w:eastAsia="lv-LV"/>
              </w:rPr>
              <w:lastRenderedPageBreak/>
              <w:t xml:space="preserve">izvērtē </w:t>
            </w:r>
            <w:r w:rsidR="00D94B43">
              <w:rPr>
                <w:rFonts w:ascii="Times New Roman" w:eastAsia="Times New Roman" w:hAnsi="Times New Roman" w:cs="Times New Roman"/>
                <w:lang w:eastAsia="lv-LV"/>
              </w:rPr>
              <w:t>r</w:t>
            </w:r>
            <w:r w:rsidR="00196274" w:rsidRPr="00196274">
              <w:rPr>
                <w:rFonts w:ascii="Times New Roman" w:eastAsia="Times New Roman" w:hAnsi="Times New Roman" w:cs="Times New Roman"/>
                <w:lang w:eastAsia="lv-LV"/>
              </w:rPr>
              <w:t>eorganizācijas plāna konstatējošajā daļā ietverto informāciju. Apvienojamo pašvaldību domju priekšsēdētāji ir atbildīgi, lai tiktu sniegta visa informācija, kas nepieciešama kopīga jaunveidojamā novada pašvaldības administratīvās struktūras projekta izstrādei.</w:t>
            </w:r>
          </w:p>
          <w:p w14:paraId="050810A1" w14:textId="77777777" w:rsidR="002245FC" w:rsidRPr="00D172A0" w:rsidRDefault="002245FC" w:rsidP="002245FC">
            <w:pPr>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Papildināta anotācija</w:t>
            </w:r>
          </w:p>
          <w:p w14:paraId="50A9A78B" w14:textId="062101A1" w:rsidR="00AF4A1B" w:rsidRPr="00D172A0" w:rsidRDefault="00AF4A1B" w:rsidP="005D2A69">
            <w:pPr>
              <w:spacing w:after="0" w:line="240" w:lineRule="auto"/>
              <w:jc w:val="both"/>
              <w:rPr>
                <w:rFonts w:ascii="Times New Roman" w:eastAsia="Times New Roman" w:hAnsi="Times New Roman" w:cs="Times New Roman"/>
                <w:u w:val="single"/>
                <w:lang w:val="x-none" w:eastAsia="lv-LV"/>
              </w:rPr>
            </w:pPr>
          </w:p>
        </w:tc>
      </w:tr>
      <w:tr w:rsidR="00DB199F" w:rsidRPr="00D172A0" w14:paraId="294CA9E7"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C8E015B" w14:textId="4B0B7997" w:rsidR="00474C01" w:rsidRPr="00D172A0" w:rsidRDefault="00474C01"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6ED6F804" w14:textId="74E120A5" w:rsidR="00474C01" w:rsidRPr="00D172A0" w:rsidRDefault="00474C01" w:rsidP="00474C01">
            <w:pPr>
              <w:pStyle w:val="paragraph"/>
              <w:spacing w:before="0" w:beforeAutospacing="0" w:after="0" w:afterAutospacing="0"/>
              <w:textAlignment w:val="baseline"/>
              <w:rPr>
                <w:rStyle w:val="normaltextrun"/>
                <w:sz w:val="22"/>
                <w:szCs w:val="22"/>
              </w:rPr>
            </w:pPr>
            <w:r w:rsidRPr="00D172A0">
              <w:rPr>
                <w:rStyle w:val="normaltextrun"/>
                <w:sz w:val="22"/>
                <w:szCs w:val="22"/>
              </w:rPr>
              <w:t>1.Šie noteikumi nosaka kārtību un nosacījumus, kādā notiek pašvaldību institūciju, finanšu, mantas, tiesību un saistību pārdale administratīvo teritoriju robežu grozīšanas vai sadalīšanas gadījumā, paredzot pašvaldības reorganizācijas plāna (turpmāk – reorganizācijas plāns) izstrādāšanas un izpildes kārtību, plāna saturu un pašvaldības institūciju, finanšu, mantas, tiesību un saistību sadali.</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7BAE47B5" w14:textId="77777777" w:rsidR="00474C01" w:rsidRPr="00D172A0" w:rsidRDefault="00474C01" w:rsidP="00474C01">
            <w:pPr>
              <w:spacing w:after="0" w:line="240" w:lineRule="auto"/>
              <w:jc w:val="both"/>
              <w:rPr>
                <w:rFonts w:ascii="Times New Roman" w:hAnsi="Times New Roman" w:cs="Times New Roman"/>
                <w:b/>
              </w:rPr>
            </w:pPr>
            <w:r w:rsidRPr="00D172A0">
              <w:rPr>
                <w:rFonts w:ascii="Times New Roman" w:hAnsi="Times New Roman" w:cs="Times New Roman"/>
                <w:b/>
              </w:rPr>
              <w:t>Finanšu ministrijas 2020.gada 27.jūlija atzinums:</w:t>
            </w:r>
          </w:p>
          <w:p w14:paraId="47F5AA50" w14:textId="6801EF00" w:rsidR="00474C01" w:rsidRPr="00D172A0" w:rsidRDefault="00474C01" w:rsidP="00474C01">
            <w:pPr>
              <w:spacing w:after="0" w:line="240" w:lineRule="auto"/>
              <w:jc w:val="both"/>
              <w:rPr>
                <w:rFonts w:ascii="Times New Roman" w:hAnsi="Times New Roman" w:cs="Times New Roman"/>
                <w:b/>
              </w:rPr>
            </w:pPr>
            <w:r w:rsidRPr="00D172A0">
              <w:rPr>
                <w:rFonts w:ascii="Times New Roman" w:hAnsi="Times New Roman" w:cs="Times New Roman"/>
              </w:rPr>
              <w:t>Lūdzam precizēt noteikumu projekta 1.punkta redakciju atbilstoši citos normatīvajos aktos lietotajam terminam “manta”, piemēram, izsludinātajā likumprojektā “Grāmatvedības likums” (VSS-1220) mantas definīcija ir: “manta – nauda un citi naudā novērtējami līdzekļi, tai skaitā naudā novērtējamas kustamas vai nekustamas ķermeniskas lietas (piemēram, zemes gabali, ēkas, transporta līdzekļi, preces) un bezķermeniskas lietas (piemēram, koncesijas, licences, finanšu instrumenti, aizdevumi un citi prasījumi)”</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D3AC3C5" w14:textId="49742B3A" w:rsidR="00474C01" w:rsidRPr="00D172A0" w:rsidRDefault="00474C01" w:rsidP="00474C01">
            <w:pPr>
              <w:spacing w:after="0" w:line="240" w:lineRule="auto"/>
              <w:jc w:val="both"/>
              <w:rPr>
                <w:rFonts w:ascii="Times New Roman" w:hAnsi="Times New Roman" w:cs="Times New Roman"/>
                <w:b/>
              </w:rPr>
            </w:pPr>
            <w:r w:rsidRPr="00D172A0">
              <w:rPr>
                <w:rFonts w:ascii="Times New Roman" w:hAnsi="Times New Roman" w:cs="Times New Roman"/>
                <w:b/>
              </w:rPr>
              <w:t xml:space="preserve">Iebildums atsaukts </w:t>
            </w:r>
            <w:r w:rsidR="0035463A" w:rsidRPr="00D172A0">
              <w:rPr>
                <w:rFonts w:ascii="Times New Roman" w:hAnsi="Times New Roman" w:cs="Times New Roman"/>
                <w:b/>
              </w:rPr>
              <w:t>2.09.2020. saskaņošanas sanāksmē</w:t>
            </w:r>
            <w:r w:rsidRPr="00D172A0">
              <w:rPr>
                <w:rFonts w:ascii="Times New Roman" w:hAnsi="Times New Roman" w:cs="Times New Roman"/>
                <w:b/>
              </w:rPr>
              <w:t>.</w:t>
            </w:r>
          </w:p>
          <w:p w14:paraId="22148F3A" w14:textId="77777777" w:rsidR="00474C01" w:rsidRPr="00D172A0" w:rsidRDefault="00474C01" w:rsidP="00474C01">
            <w:pPr>
              <w:spacing w:after="0" w:line="240" w:lineRule="auto"/>
              <w:ind w:firstLine="201"/>
              <w:rPr>
                <w:rFonts w:ascii="Times New Roman" w:hAnsi="Times New Roman" w:cs="Times New Roman"/>
              </w:rPr>
            </w:pPr>
            <w:r w:rsidRPr="00D172A0">
              <w:rPr>
                <w:rFonts w:ascii="Times New Roman" w:hAnsi="Times New Roman" w:cs="Times New Roman"/>
              </w:rPr>
              <w:t>Deleģējums par mantu dots likumā “</w:t>
            </w:r>
            <w:r w:rsidRPr="00D172A0">
              <w:rPr>
                <w:rFonts w:ascii="Times New Roman" w:hAnsi="Times New Roman" w:cs="Times New Roman"/>
                <w:i/>
              </w:rPr>
              <w:t>pašvaldības institūciju, finanšu, mantas, tiesību un saistību pārdale</w:t>
            </w:r>
            <w:r w:rsidRPr="00D172A0">
              <w:rPr>
                <w:rFonts w:ascii="Times New Roman" w:hAnsi="Times New Roman" w:cs="Times New Roman"/>
              </w:rPr>
              <w:t xml:space="preserve">”, nevaram MK noteikumos to sašaurināt. </w:t>
            </w:r>
          </w:p>
          <w:p w14:paraId="09C771D9" w14:textId="77777777" w:rsidR="00474C01" w:rsidRPr="00D172A0" w:rsidRDefault="00474C01" w:rsidP="00474C01">
            <w:pPr>
              <w:spacing w:after="0" w:line="240" w:lineRule="auto"/>
              <w:ind w:firstLine="201"/>
              <w:jc w:val="both"/>
              <w:rPr>
                <w:rFonts w:ascii="Times New Roman" w:hAnsi="Times New Roman" w:cs="Times New Roman"/>
              </w:rPr>
            </w:pPr>
            <w:r w:rsidRPr="00D172A0">
              <w:rPr>
                <w:rFonts w:ascii="Times New Roman" w:hAnsi="Times New Roman" w:cs="Times New Roman"/>
              </w:rPr>
              <w:t xml:space="preserve">Turklāt Tieslietu ministrijas ieskatā noteikumu projekta 1.punkts jānoformulē atbilstoši Ministru kabineta 2009. gada 3. februāra noteikumu Nr. 108 “Normatīvo aktu projektu </w:t>
            </w:r>
            <w:r w:rsidRPr="00D172A0">
              <w:rPr>
                <w:rFonts w:ascii="Times New Roman" w:hAnsi="Times New Roman" w:cs="Times New Roman"/>
              </w:rPr>
              <w:lastRenderedPageBreak/>
              <w:t>sagatavošanas noteikumi” 100. punktam.</w:t>
            </w:r>
          </w:p>
          <w:p w14:paraId="43675A23" w14:textId="77777777" w:rsidR="00474C01" w:rsidRPr="00D172A0" w:rsidRDefault="00474C01" w:rsidP="00474C01">
            <w:pPr>
              <w:spacing w:after="0" w:line="240" w:lineRule="auto"/>
              <w:ind w:firstLine="201"/>
              <w:rPr>
                <w:rFonts w:ascii="Times New Roman" w:hAnsi="Times New Roman" w:cs="Times New Roman"/>
              </w:rPr>
            </w:pPr>
          </w:p>
          <w:p w14:paraId="6EF9D56A" w14:textId="77777777" w:rsidR="00474C01" w:rsidRPr="00D172A0" w:rsidRDefault="00474C01" w:rsidP="00474C01">
            <w:pPr>
              <w:spacing w:after="0" w:line="240" w:lineRule="auto"/>
              <w:ind w:firstLine="176"/>
              <w:jc w:val="both"/>
              <w:rPr>
                <w:rFonts w:ascii="Times New Roman" w:hAnsi="Times New Roman" w:cs="Times New Roman"/>
              </w:rPr>
            </w:pPr>
            <w:r w:rsidRPr="00D172A0">
              <w:rPr>
                <w:rFonts w:ascii="Times New Roman" w:hAnsi="Times New Roman" w:cs="Times New Roman"/>
              </w:rPr>
              <w:t>Latvijas Republikas Civillikuma (turpmāk – Civillikums) 841.pants noteic, ka lietas ir ķermeniskas vai bezķermeniskas. Bezķermeniskas lietas ir dažādas personiskas, lietu un saistību tiesības, ciktāl tās ir mantas sastāvdaļas. Papildus tam Civillikuma 849.panta izpratnē definē gan ķermenisku lietu kopību, bezķermenisku lietu kopību (ar ko saprotama manta kā naudā novērtējamo tiesību kopums, kas pieder tiesību subjektam).</w:t>
            </w:r>
          </w:p>
          <w:p w14:paraId="017D4882" w14:textId="77777777" w:rsidR="00474C01" w:rsidRPr="00D172A0" w:rsidRDefault="00474C01" w:rsidP="00474C01">
            <w:pPr>
              <w:spacing w:after="0" w:line="240" w:lineRule="auto"/>
              <w:ind w:firstLine="176"/>
              <w:jc w:val="both"/>
              <w:rPr>
                <w:rFonts w:ascii="Times New Roman" w:hAnsi="Times New Roman" w:cs="Times New Roman"/>
              </w:rPr>
            </w:pPr>
            <w:r w:rsidRPr="00D172A0">
              <w:rPr>
                <w:rFonts w:ascii="Times New Roman" w:hAnsi="Times New Roman" w:cs="Times New Roman"/>
              </w:rPr>
              <w:t>Arī Juridisko terminu vārdnīcā termins “manta” skaidrots kā materiālas dabas labumi, ķermeniskas vai bezķermeniskas lietas, mantas sastāvdaļas (CL 841.p.). [..] Aptver kā kustamas, tā nekustamas lietas (Juridisko terminu vārdnīca. Autoru kolektīvs dr. iur. I.Krastiņa vadībā, Nordik:1998, 150.lpp.)</w:t>
            </w:r>
          </w:p>
          <w:p w14:paraId="3E536696" w14:textId="77777777" w:rsidR="00474C01" w:rsidRPr="00D172A0" w:rsidRDefault="00474C01" w:rsidP="00474C01">
            <w:pPr>
              <w:spacing w:after="0" w:line="240" w:lineRule="auto"/>
              <w:ind w:firstLine="176"/>
              <w:rPr>
                <w:rFonts w:ascii="Times New Roman" w:hAnsi="Times New Roman" w:cs="Times New Roman"/>
              </w:rPr>
            </w:pPr>
          </w:p>
          <w:p w14:paraId="36939874" w14:textId="20936DA6" w:rsidR="00474C01" w:rsidRPr="00D172A0" w:rsidRDefault="00474C01" w:rsidP="00474C01">
            <w:pPr>
              <w:spacing w:after="0" w:line="240" w:lineRule="auto"/>
              <w:jc w:val="both"/>
              <w:rPr>
                <w:rFonts w:ascii="Times New Roman" w:hAnsi="Times New Roman" w:cs="Times New Roman"/>
                <w:b/>
              </w:rPr>
            </w:pPr>
            <w:r w:rsidRPr="00D172A0">
              <w:rPr>
                <w:rFonts w:ascii="Times New Roman" w:hAnsi="Times New Roman" w:cs="Times New Roman"/>
              </w:rPr>
              <w:t xml:space="preserve">Norādītais “Grāmatvedības likums” (VSS-1220) (pieejams Ministru kabineta tīmekļvietnē </w:t>
            </w:r>
            <w:hyperlink r:id="rId8" w:history="1">
              <w:r w:rsidRPr="00D172A0">
                <w:rPr>
                  <w:rStyle w:val="Hyperlink"/>
                  <w:rFonts w:ascii="Times New Roman" w:hAnsi="Times New Roman" w:cs="Times New Roman"/>
                  <w:color w:val="auto"/>
                </w:rPr>
                <w:t>http://tap.mk.gov.lv/mk/tap/?pid=40481586</w:t>
              </w:r>
            </w:hyperlink>
            <w:r w:rsidRPr="00D172A0">
              <w:rPr>
                <w:rFonts w:ascii="Times New Roman" w:hAnsi="Times New Roman" w:cs="Times New Roman"/>
              </w:rPr>
              <w:t xml:space="preserve">) 2019.gada 12.decembrī izsludināts VSS, </w:t>
            </w:r>
            <w:r w:rsidRPr="00D172A0">
              <w:rPr>
                <w:rFonts w:ascii="Times New Roman" w:hAnsi="Times New Roman" w:cs="Times New Roman"/>
              </w:rPr>
              <w:lastRenderedPageBreak/>
              <w:t>ņemot vērā, ka tas nav izskatīts ne MK ne Saeimā, šo formulējumu nevaram izmantot.</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498418D0" w14:textId="77777777" w:rsidR="005D2A69" w:rsidRPr="00D172A0" w:rsidRDefault="005D2A69" w:rsidP="005D2A69">
            <w:pPr>
              <w:pStyle w:val="ListParagraph"/>
              <w:numPr>
                <w:ilvl w:val="0"/>
                <w:numId w:val="11"/>
              </w:numPr>
              <w:spacing w:after="0" w:line="293" w:lineRule="atLeast"/>
              <w:ind w:left="0" w:firstLine="426"/>
              <w:jc w:val="both"/>
              <w:rPr>
                <w:rFonts w:ascii="Times New Roman" w:eastAsiaTheme="minorEastAsia" w:hAnsi="Times New Roman"/>
                <w:lang w:eastAsia="lv-LV"/>
              </w:rPr>
            </w:pPr>
            <w:r w:rsidRPr="00D172A0">
              <w:rPr>
                <w:rFonts w:ascii="Times New Roman" w:hAnsi="Times New Roman"/>
                <w:lang w:eastAsia="lv-LV"/>
              </w:rPr>
              <w:lastRenderedPageBreak/>
              <w:t xml:space="preserve">Noteikumi nosaka kārtību un nosacījumus, kādā notiek pašvaldību institūciju, finanšu, mantas, tiesību un saistību pārdale administratīvo teritoriju robežu grozīšanas vai sadalīšanas gadījumā. </w:t>
            </w:r>
          </w:p>
          <w:p w14:paraId="574C685D" w14:textId="77777777" w:rsidR="00474C01" w:rsidRPr="00D172A0" w:rsidRDefault="00474C01" w:rsidP="00474C01">
            <w:pPr>
              <w:spacing w:after="0" w:line="240" w:lineRule="auto"/>
              <w:jc w:val="center"/>
              <w:rPr>
                <w:rFonts w:ascii="Times New Roman" w:eastAsia="Times New Roman" w:hAnsi="Times New Roman" w:cs="Times New Roman"/>
                <w:lang w:val="x-none" w:eastAsia="lv-LV"/>
              </w:rPr>
            </w:pPr>
          </w:p>
        </w:tc>
      </w:tr>
      <w:tr w:rsidR="00DB199F" w:rsidRPr="00D172A0" w14:paraId="5DB1D478"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80C886D" w14:textId="54B1E2FC" w:rsidR="00474C01" w:rsidRPr="00D172A0" w:rsidRDefault="00474C01"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7C2385AF" w14:textId="77777777" w:rsidR="00474C01" w:rsidRPr="00D172A0" w:rsidRDefault="00474C01" w:rsidP="00474C01">
            <w:pPr>
              <w:pStyle w:val="ListParagraph"/>
              <w:numPr>
                <w:ilvl w:val="0"/>
                <w:numId w:val="12"/>
              </w:numPr>
              <w:spacing w:after="0" w:line="240" w:lineRule="auto"/>
              <w:jc w:val="both"/>
              <w:rPr>
                <w:rFonts w:ascii="Times New Roman" w:eastAsiaTheme="minorEastAsia" w:hAnsi="Times New Roman"/>
                <w:lang w:eastAsia="lv-LV"/>
              </w:rPr>
            </w:pPr>
            <w:r w:rsidRPr="00D172A0">
              <w:rPr>
                <w:rFonts w:ascii="Times New Roman" w:eastAsiaTheme="minorEastAsia" w:hAnsi="Times New Roman"/>
                <w:lang w:eastAsia="lv-LV"/>
              </w:rPr>
              <w:t>Noteikumos lietotie termini:</w:t>
            </w:r>
          </w:p>
          <w:p w14:paraId="79CC8B13" w14:textId="77777777" w:rsidR="00474C01" w:rsidRPr="00D172A0" w:rsidRDefault="00474C01" w:rsidP="00474C01">
            <w:pPr>
              <w:pStyle w:val="ListParagraph"/>
              <w:spacing w:after="0" w:line="240" w:lineRule="auto"/>
              <w:ind w:left="59" w:hanging="142"/>
              <w:jc w:val="both"/>
              <w:rPr>
                <w:rFonts w:ascii="Times New Roman" w:eastAsiaTheme="minorEastAsia" w:hAnsi="Times New Roman"/>
                <w:lang w:eastAsia="lv-LV"/>
              </w:rPr>
            </w:pPr>
            <w:r w:rsidRPr="00D172A0">
              <w:rPr>
                <w:rFonts w:ascii="Times New Roman" w:hAnsi="Times New Roman"/>
                <w:b/>
                <w:lang w:val="lv-LV" w:eastAsia="lv-LV"/>
              </w:rPr>
              <w:t>2.1.</w:t>
            </w:r>
            <w:r w:rsidRPr="00D172A0">
              <w:rPr>
                <w:rFonts w:ascii="Times New Roman" w:hAnsi="Times New Roman"/>
                <w:b/>
                <w:lang w:eastAsia="lv-LV"/>
              </w:rPr>
              <w:t>Reorganizējamā pašvaldība</w:t>
            </w:r>
            <w:r w:rsidRPr="00D172A0">
              <w:rPr>
                <w:rFonts w:ascii="Times New Roman" w:hAnsi="Times New Roman"/>
                <w:lang w:eastAsia="lv-LV"/>
              </w:rPr>
              <w:t xml:space="preserve"> </w:t>
            </w:r>
            <w:r w:rsidRPr="00D172A0">
              <w:rPr>
                <w:rFonts w:ascii="Times New Roman" w:hAnsi="Times New Roman"/>
                <w:shd w:val="clear" w:color="auto" w:fill="FFFFFF"/>
              </w:rPr>
              <w:t>– </w:t>
            </w:r>
            <w:r w:rsidRPr="00D172A0">
              <w:rPr>
                <w:rFonts w:ascii="Times New Roman" w:hAnsi="Times New Roman"/>
                <w:lang w:eastAsia="lv-LV"/>
              </w:rPr>
              <w:t>pašvaldības dome, kas administratīvo teritoriju robežu grozīšanas vai sadalīšanas gadījumā, nodod pašvaldības pēc teritoriālās piederības principa piekrītošās institūcijas, finanses, mantu, tiesības un saistības;</w:t>
            </w:r>
          </w:p>
          <w:p w14:paraId="73DA9376" w14:textId="0B632A58" w:rsidR="00474C01" w:rsidRPr="00D172A0" w:rsidRDefault="00474C01" w:rsidP="00474C01">
            <w:pPr>
              <w:pStyle w:val="ListParagraph"/>
              <w:spacing w:after="0" w:line="240" w:lineRule="auto"/>
              <w:ind w:left="59" w:hanging="142"/>
              <w:jc w:val="both"/>
              <w:rPr>
                <w:rFonts w:ascii="Times New Roman" w:hAnsi="Times New Roman"/>
                <w:lang w:eastAsia="lv-LV"/>
              </w:rPr>
            </w:pPr>
            <w:r w:rsidRPr="00D172A0">
              <w:rPr>
                <w:rFonts w:ascii="Times New Roman" w:hAnsi="Times New Roman"/>
                <w:b/>
                <w:lang w:val="lv-LV" w:eastAsia="lv-LV"/>
              </w:rPr>
              <w:t xml:space="preserve">2.2. </w:t>
            </w:r>
            <w:r w:rsidRPr="00D172A0">
              <w:rPr>
                <w:rFonts w:ascii="Times New Roman" w:hAnsi="Times New Roman"/>
                <w:b/>
                <w:lang w:eastAsia="lv-LV"/>
              </w:rPr>
              <w:t>Iegūstošā pašvaldība</w:t>
            </w:r>
            <w:r w:rsidRPr="00D172A0">
              <w:rPr>
                <w:rFonts w:ascii="Times New Roman" w:hAnsi="Times New Roman"/>
                <w:lang w:eastAsia="lv-LV"/>
              </w:rPr>
              <w:t xml:space="preserve"> </w:t>
            </w:r>
            <w:r w:rsidRPr="00D172A0">
              <w:rPr>
                <w:rFonts w:ascii="Times New Roman" w:hAnsi="Times New Roman"/>
                <w:shd w:val="clear" w:color="auto" w:fill="FFFFFF"/>
              </w:rPr>
              <w:t>– </w:t>
            </w:r>
            <w:r w:rsidRPr="00D172A0">
              <w:rPr>
                <w:rFonts w:ascii="Times New Roman" w:hAnsi="Times New Roman"/>
                <w:lang w:eastAsia="lv-LV"/>
              </w:rPr>
              <w:t xml:space="preserve">pašvaldības dome, kas administratīvo teritoriju robežu grozīšanas vai sadalīšanas gadījumā, pārņem reorganizējamās pašvaldības pēc teritoriālās piederības principa piekrītošās institūcijas, finanses, mantu, tiesības un saistības.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31B79810" w14:textId="77777777" w:rsidR="00255ECF" w:rsidRPr="00D172A0" w:rsidRDefault="00255ECF" w:rsidP="00255ECF">
            <w:pPr>
              <w:spacing w:after="0" w:line="240" w:lineRule="auto"/>
              <w:jc w:val="both"/>
              <w:rPr>
                <w:rFonts w:ascii="Times New Roman" w:hAnsi="Times New Roman" w:cs="Times New Roman"/>
                <w:b/>
              </w:rPr>
            </w:pPr>
            <w:r w:rsidRPr="00D172A0">
              <w:rPr>
                <w:rFonts w:ascii="Times New Roman" w:hAnsi="Times New Roman" w:cs="Times New Roman"/>
                <w:b/>
              </w:rPr>
              <w:t>Valsts kontroles 2020.gada 17.jūlija atzinums:</w:t>
            </w:r>
          </w:p>
          <w:p w14:paraId="23581C37" w14:textId="3516F40F" w:rsidR="00474C01" w:rsidRPr="00D172A0" w:rsidRDefault="00474C01" w:rsidP="00474C01">
            <w:pPr>
              <w:spacing w:after="0" w:line="240" w:lineRule="auto"/>
              <w:jc w:val="both"/>
              <w:rPr>
                <w:rFonts w:ascii="Times New Roman" w:eastAsia="Times New Roman" w:hAnsi="Times New Roman" w:cs="Times New Roman"/>
                <w:lang w:eastAsia="lv-LV"/>
              </w:rPr>
            </w:pPr>
            <w:r w:rsidRPr="00D172A0">
              <w:rPr>
                <w:rFonts w:ascii="Times New Roman" w:hAnsi="Times New Roman" w:cs="Times New Roman"/>
              </w:rPr>
              <w:t>Projekta 2.punktā minētie termini ir pretrunā ar normatīvajā regulējumā kopumā lietotajiem terminiem, respektīvi, Projekta autors terminu “pašvaldība”, kas ir atvasināta publiskā persona, ir pielīdzinājis terminam “dome”, kas ir atvasinātās publiskās personas lēmējinstitūcija.</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85DDF4D" w14:textId="77777777" w:rsidR="00474C01" w:rsidRPr="00D172A0" w:rsidRDefault="00474C01" w:rsidP="00474C01">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Iebildums ņemts vērā.</w:t>
            </w:r>
          </w:p>
          <w:p w14:paraId="1414C04C" w14:textId="77777777" w:rsidR="00474C01" w:rsidRPr="00D172A0" w:rsidRDefault="00474C01" w:rsidP="00474C01">
            <w:pPr>
              <w:spacing w:after="0" w:line="240" w:lineRule="auto"/>
              <w:jc w:val="both"/>
              <w:rPr>
                <w:rFonts w:ascii="Times New Roman" w:eastAsia="Times New Roman" w:hAnsi="Times New Roman" w:cs="Times New Roman"/>
                <w:b/>
                <w:lang w:eastAsia="lv-LV"/>
              </w:rPr>
            </w:pPr>
          </w:p>
          <w:p w14:paraId="7B21DC2D" w14:textId="77777777" w:rsidR="00474C01" w:rsidRPr="00D172A0" w:rsidRDefault="00474C01" w:rsidP="00474C01">
            <w:pPr>
              <w:spacing w:after="0" w:line="240" w:lineRule="auto"/>
              <w:jc w:val="both"/>
              <w:rPr>
                <w:rFonts w:ascii="Times New Roman" w:eastAsia="Times New Roman" w:hAnsi="Times New Roman" w:cs="Times New Roman"/>
                <w:b/>
                <w:lang w:eastAsia="lv-LV"/>
              </w:rPr>
            </w:pPr>
          </w:p>
          <w:p w14:paraId="063F37AF" w14:textId="5D4CAC8F" w:rsidR="00474C01" w:rsidRPr="00D172A0" w:rsidRDefault="00474C01" w:rsidP="00474C01">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Veikti precizējumi 2.punktā.</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6AFEA81A" w14:textId="2E17BA84" w:rsidR="00474C01" w:rsidRPr="00D172A0" w:rsidRDefault="00474C01" w:rsidP="00474C01">
            <w:pPr>
              <w:pStyle w:val="ListParagraph"/>
              <w:spacing w:after="0" w:line="240" w:lineRule="auto"/>
              <w:ind w:left="34"/>
              <w:jc w:val="both"/>
              <w:rPr>
                <w:rFonts w:ascii="Times New Roman" w:hAnsi="Times New Roman"/>
              </w:rPr>
            </w:pPr>
            <w:r w:rsidRPr="00D172A0">
              <w:rPr>
                <w:rFonts w:ascii="Times New Roman" w:hAnsi="Times New Roman"/>
                <w:lang w:val="lv-LV"/>
              </w:rPr>
              <w:t>2.</w:t>
            </w:r>
            <w:r w:rsidRPr="00D172A0">
              <w:rPr>
                <w:rFonts w:ascii="Times New Roman" w:hAnsi="Times New Roman"/>
              </w:rPr>
              <w:t>Noteikumos lietotie termini:</w:t>
            </w:r>
          </w:p>
          <w:p w14:paraId="4683DCCA" w14:textId="66B6E600" w:rsidR="00474C01" w:rsidRPr="00D172A0" w:rsidRDefault="00474C01" w:rsidP="00474C01">
            <w:pPr>
              <w:pStyle w:val="ListParagraph"/>
              <w:spacing w:after="0" w:line="240" w:lineRule="auto"/>
              <w:ind w:left="34"/>
              <w:jc w:val="both"/>
              <w:rPr>
                <w:rFonts w:ascii="Times New Roman" w:hAnsi="Times New Roman"/>
              </w:rPr>
            </w:pPr>
            <w:r w:rsidRPr="00D172A0">
              <w:rPr>
                <w:rFonts w:ascii="Times New Roman" w:hAnsi="Times New Roman"/>
                <w:b/>
                <w:bCs/>
              </w:rPr>
              <w:t>2.1.Reorganizējamā pašvaldība</w:t>
            </w:r>
            <w:r w:rsidRPr="00D172A0">
              <w:rPr>
                <w:rFonts w:ascii="Times New Roman" w:hAnsi="Times New Roman"/>
              </w:rPr>
              <w:t xml:space="preserve"> </w:t>
            </w:r>
            <w:r w:rsidRPr="00D172A0">
              <w:rPr>
                <w:rFonts w:ascii="Times New Roman" w:hAnsi="Times New Roman"/>
                <w:shd w:val="clear" w:color="auto" w:fill="FFFFFF"/>
              </w:rPr>
              <w:t>– </w:t>
            </w:r>
            <w:r w:rsidRPr="00D172A0">
              <w:rPr>
                <w:rFonts w:ascii="Times New Roman" w:hAnsi="Times New Roman"/>
              </w:rPr>
              <w:t>pašvaldība, kas administratīvo teritoriju robežu grozīšanas vai sadalīšanas gadījumā, nodod pašvaldības pēc teritoriālās piederības principa piekrītošās institūcijas, finanses, mantu, tiesības un saistības;</w:t>
            </w:r>
          </w:p>
          <w:p w14:paraId="4BBA0839" w14:textId="6299C084" w:rsidR="00474C01" w:rsidRPr="00D172A0" w:rsidRDefault="00474C01" w:rsidP="00474C01">
            <w:pPr>
              <w:pStyle w:val="ListParagraph"/>
              <w:spacing w:after="0" w:line="240" w:lineRule="auto"/>
              <w:ind w:left="34"/>
              <w:jc w:val="both"/>
              <w:rPr>
                <w:rFonts w:ascii="Times New Roman" w:hAnsi="Times New Roman"/>
              </w:rPr>
            </w:pPr>
            <w:r w:rsidRPr="00D172A0">
              <w:rPr>
                <w:rFonts w:ascii="Times New Roman" w:hAnsi="Times New Roman"/>
                <w:b/>
                <w:bCs/>
              </w:rPr>
              <w:t>2.2. Iegūstošā pašvaldība</w:t>
            </w:r>
            <w:r w:rsidRPr="00D172A0">
              <w:rPr>
                <w:rFonts w:ascii="Times New Roman" w:hAnsi="Times New Roman"/>
              </w:rPr>
              <w:t xml:space="preserve"> </w:t>
            </w:r>
            <w:r w:rsidRPr="00D172A0">
              <w:rPr>
                <w:rFonts w:ascii="Times New Roman" w:hAnsi="Times New Roman"/>
                <w:shd w:val="clear" w:color="auto" w:fill="FFFFFF"/>
              </w:rPr>
              <w:t>– </w:t>
            </w:r>
            <w:r w:rsidRPr="00D172A0">
              <w:rPr>
                <w:rFonts w:ascii="Times New Roman" w:hAnsi="Times New Roman"/>
              </w:rPr>
              <w:t xml:space="preserve">pašvaldība, kas administratīvo teritoriju robežu grozīšanas vai sadalīšanas gadījumā, pārņem reorganizējamās pašvaldības pēc teritoriālās piederības principa piekrītošās institūcijas, finanses, mantu, tiesības un saistības. </w:t>
            </w:r>
          </w:p>
          <w:p w14:paraId="4247F5E9" w14:textId="77777777" w:rsidR="00474C01" w:rsidRPr="00D172A0" w:rsidRDefault="00474C01" w:rsidP="00474C01">
            <w:pPr>
              <w:spacing w:after="0" w:line="240" w:lineRule="auto"/>
              <w:jc w:val="center"/>
              <w:rPr>
                <w:rFonts w:ascii="Times New Roman" w:eastAsia="Times New Roman" w:hAnsi="Times New Roman" w:cs="Times New Roman"/>
                <w:lang w:eastAsia="lv-LV"/>
              </w:rPr>
            </w:pPr>
          </w:p>
        </w:tc>
      </w:tr>
      <w:tr w:rsidR="00DB199F" w:rsidRPr="00D172A0" w14:paraId="67570FCF" w14:textId="77777777" w:rsidTr="00D5307F">
        <w:trPr>
          <w:trHeight w:val="2112"/>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5D62778"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7B28C457" w14:textId="77777777" w:rsidR="0035463A" w:rsidRPr="00D172A0" w:rsidRDefault="0035463A" w:rsidP="0035463A">
            <w:pPr>
              <w:pStyle w:val="ListParagraph"/>
              <w:shd w:val="clear" w:color="auto" w:fill="FFFFFF" w:themeFill="background1"/>
              <w:spacing w:after="0" w:line="240" w:lineRule="auto"/>
              <w:ind w:left="0"/>
              <w:jc w:val="both"/>
              <w:rPr>
                <w:rFonts w:ascii="Times New Roman" w:hAnsi="Times New Roman"/>
                <w:lang w:eastAsia="lv-LV"/>
              </w:rPr>
            </w:pPr>
            <w:r w:rsidRPr="00D172A0">
              <w:rPr>
                <w:rFonts w:ascii="Times New Roman" w:hAnsi="Times New Roman"/>
                <w:lang w:eastAsia="lv-LV"/>
              </w:rPr>
              <w:t xml:space="preserve">3. </w:t>
            </w:r>
            <w:r w:rsidRPr="00D172A0">
              <w:rPr>
                <w:rFonts w:ascii="Times New Roman" w:hAnsi="Times New Roman"/>
                <w:lang w:val="lv-LV" w:eastAsia="lv-LV"/>
              </w:rPr>
              <w:t>R</w:t>
            </w:r>
            <w:r w:rsidRPr="00D172A0">
              <w:rPr>
                <w:rFonts w:ascii="Times New Roman" w:hAnsi="Times New Roman"/>
                <w:lang w:eastAsia="lv-LV"/>
              </w:rPr>
              <w:t>eorganizācijas plāna izstrādi uzsāk pēc tam, kad stājies spēkā normatīvais akts par attiecīgās administratīvās teritorijas robežu grozīšanu vai sadalīšanu, izņemot gadījumus, ja citos normatīvajos aktos nav noteikts citādi.</w:t>
            </w:r>
          </w:p>
          <w:p w14:paraId="66012621" w14:textId="77777777" w:rsidR="0035463A" w:rsidRPr="00D172A0" w:rsidRDefault="0035463A" w:rsidP="0035463A">
            <w:pPr>
              <w:pStyle w:val="ListParagraph"/>
              <w:shd w:val="clear" w:color="auto" w:fill="FFFFFF" w:themeFill="background1"/>
              <w:spacing w:after="0" w:line="240" w:lineRule="auto"/>
              <w:ind w:left="0"/>
              <w:jc w:val="both"/>
              <w:rPr>
                <w:rFonts w:ascii="Times New Roman" w:hAnsi="Times New Roman"/>
                <w:lang w:val="lv-LV" w:eastAsia="lv-LV"/>
              </w:rPr>
            </w:pPr>
            <w:r w:rsidRPr="00D172A0">
              <w:rPr>
                <w:rFonts w:ascii="Times New Roman" w:hAnsi="Times New Roman"/>
                <w:lang w:val="lv-LV" w:eastAsia="lv-LV"/>
              </w:rPr>
              <w:t>[…]</w:t>
            </w:r>
          </w:p>
          <w:p w14:paraId="23B4DC9E" w14:textId="5520A8D0" w:rsidR="0035463A" w:rsidRPr="00D172A0" w:rsidRDefault="0035463A" w:rsidP="00D02EDA">
            <w:pPr>
              <w:pStyle w:val="ListParagraph"/>
              <w:spacing w:after="0" w:line="240" w:lineRule="auto"/>
              <w:ind w:left="0"/>
              <w:jc w:val="both"/>
              <w:rPr>
                <w:rFonts w:ascii="Times New Roman" w:eastAsiaTheme="minorEastAsia" w:hAnsi="Times New Roman"/>
                <w:lang w:eastAsia="lv-LV"/>
              </w:rPr>
            </w:pPr>
            <w:r w:rsidRPr="00D172A0">
              <w:rPr>
                <w:rFonts w:ascii="Times New Roman" w:hAnsi="Times New Roman"/>
                <w:lang w:val="lv-LV" w:eastAsia="lv-LV"/>
              </w:rPr>
              <w:t>6.</w:t>
            </w:r>
            <w:r w:rsidRPr="00D172A0">
              <w:rPr>
                <w:rFonts w:ascii="Times New Roman" w:hAnsi="Times New Roman"/>
                <w:lang w:eastAsia="lv-LV"/>
              </w:rPr>
              <w:t xml:space="preserve"> Reorganizējamā pašvaldība mēneša  laikā pēc normatīvā akta par attiecīgās administratīvās teritorijas robežu grozīšanu vai sadalīšanu izstrādā reorganizācijas plāna konstatējošo daļu, izņemot gadījumus, ja citos normatīvajos </w:t>
            </w:r>
            <w:r w:rsidRPr="00D172A0">
              <w:rPr>
                <w:rFonts w:ascii="Times New Roman" w:hAnsi="Times New Roman"/>
                <w:lang w:eastAsia="lv-LV"/>
              </w:rPr>
              <w:lastRenderedPageBreak/>
              <w:t>aktos nav noteikts citādi. Reorganizācijas plāna konstatējošajā daļā</w:t>
            </w:r>
            <w:r w:rsidRPr="00D172A0" w:rsidDel="008A179D">
              <w:rPr>
                <w:rFonts w:ascii="Times New Roman" w:hAnsi="Times New Roman"/>
                <w:lang w:eastAsia="lv-LV"/>
              </w:rPr>
              <w:t xml:space="preserve"> </w:t>
            </w:r>
            <w:r w:rsidRPr="00D172A0">
              <w:rPr>
                <w:rFonts w:ascii="Times New Roman" w:hAnsi="Times New Roman"/>
                <w:lang w:eastAsia="lv-LV"/>
              </w:rPr>
              <w:t>norāda pašvaldības institūcijas, nekustamos īpašumus, mantas, tiesības un saistības, kuras saistītas ar robežu grozīšanā vai sadalīšanā skarto administratīvo teritoriju</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60F911D2" w14:textId="77777777"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lastRenderedPageBreak/>
              <w:t>Latvijas Pašvaldību savienības 2020.gada 23.jūlija atzinums:</w:t>
            </w:r>
          </w:p>
          <w:p w14:paraId="6C8071D0" w14:textId="4E2D9276"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Lūdzam apvienot noteikumu projekta 3. un 6. punktu, jo tie pēc būtības nosaka termiņus, kad jāuzsāk un cik ilgā laikā jāizstrādā reorganizācijas plāns.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9F730F9" w14:textId="77777777" w:rsidR="00D02EDA" w:rsidRPr="00D172A0" w:rsidRDefault="0035463A" w:rsidP="00D02EDA">
            <w:pPr>
              <w:spacing w:after="0" w:line="240" w:lineRule="auto"/>
              <w:jc w:val="both"/>
              <w:rPr>
                <w:rFonts w:ascii="Times New Roman" w:hAnsi="Times New Roman" w:cs="Times New Roman"/>
                <w:b/>
              </w:rPr>
            </w:pPr>
            <w:r w:rsidRPr="00D172A0">
              <w:rPr>
                <w:rFonts w:ascii="Times New Roman" w:hAnsi="Times New Roman" w:cs="Times New Roman"/>
                <w:b/>
              </w:rPr>
              <w:t>Iebildums atsaukts 2.09.2020. saskaņošanas sanāksmē</w:t>
            </w:r>
          </w:p>
          <w:p w14:paraId="169B1F4B" w14:textId="6B1E7654" w:rsidR="0035463A" w:rsidRPr="00D172A0" w:rsidRDefault="0035463A" w:rsidP="00D02EDA">
            <w:pPr>
              <w:spacing w:after="0" w:line="240" w:lineRule="auto"/>
              <w:jc w:val="both"/>
              <w:rPr>
                <w:rFonts w:ascii="Times New Roman" w:eastAsia="Times New Roman" w:hAnsi="Times New Roman" w:cs="Times New Roman"/>
                <w:b/>
                <w:lang w:eastAsia="lv-LV"/>
              </w:rPr>
            </w:pPr>
            <w:r w:rsidRPr="00D172A0">
              <w:rPr>
                <w:rFonts w:ascii="Times New Roman" w:hAnsi="Times New Roman" w:cs="Times New Roman"/>
              </w:rPr>
              <w:t>MK noteikumu 3.punkts ir vispārēji nosacījumi, kas saistās ar Reorganizācijas plānu, bet pārējie punkti (5., 6., 7., 8., 9.) ir speciālas normas, kurās tiek runāts par reorganizācijas plāna sadaļām un izstrādes procesu.</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14ECC38E" w14:textId="02108EB5" w:rsidR="00D02EDA" w:rsidRPr="00D172A0" w:rsidRDefault="00D02EDA" w:rsidP="00D02EDA">
            <w:pPr>
              <w:pStyle w:val="ListParagraph"/>
              <w:shd w:val="clear" w:color="auto" w:fill="FFFFFF" w:themeFill="background1"/>
              <w:spacing w:after="0" w:line="293" w:lineRule="atLeast"/>
              <w:ind w:left="34"/>
              <w:jc w:val="both"/>
              <w:rPr>
                <w:rFonts w:ascii="Times New Roman" w:hAnsi="Times New Roman"/>
                <w:lang w:eastAsia="lv-LV"/>
              </w:rPr>
            </w:pPr>
            <w:r w:rsidRPr="00D172A0">
              <w:rPr>
                <w:rFonts w:ascii="Times New Roman" w:hAnsi="Times New Roman"/>
                <w:lang w:val="lv-LV" w:eastAsia="lv-LV"/>
              </w:rPr>
              <w:t>3.</w:t>
            </w:r>
            <w:r w:rsidRPr="00D172A0">
              <w:rPr>
                <w:rFonts w:ascii="Times New Roman" w:hAnsi="Times New Roman"/>
                <w:lang w:eastAsia="lv-LV"/>
              </w:rPr>
              <w:t xml:space="preserve">Reorganizējamās pašvaldības reorganizācijas plāna (turpmāk </w:t>
            </w:r>
            <w:r w:rsidRPr="00D172A0">
              <w:rPr>
                <w:rFonts w:ascii="Times New Roman" w:hAnsi="Times New Roman"/>
                <w:shd w:val="clear" w:color="auto" w:fill="FFFFFF"/>
              </w:rPr>
              <w:t xml:space="preserve">– </w:t>
            </w:r>
            <w:r w:rsidRPr="00D172A0">
              <w:rPr>
                <w:rFonts w:ascii="Times New Roman" w:hAnsi="Times New Roman"/>
                <w:lang w:eastAsia="lv-LV"/>
              </w:rPr>
              <w:t>reorganizācijas plāns) izstrādi uzsāk pēc tam, kad stājies spēkā normatīvais akts par attiecīgās administratīvās teritorijas robežu grozīšanu vai sadalīšanu, izņemot gadījumus, ja citos normatīvajos aktos nav noteikts citādi.</w:t>
            </w:r>
          </w:p>
          <w:p w14:paraId="503F6D80" w14:textId="77777777" w:rsidR="00D02EDA" w:rsidRPr="00D172A0" w:rsidRDefault="00D02EDA" w:rsidP="00D02EDA">
            <w:pPr>
              <w:pStyle w:val="ListParagraph"/>
              <w:shd w:val="clear" w:color="auto" w:fill="FFFFFF" w:themeFill="background1"/>
              <w:spacing w:after="0" w:line="293" w:lineRule="atLeast"/>
              <w:ind w:left="34"/>
              <w:jc w:val="both"/>
              <w:rPr>
                <w:rFonts w:ascii="Times New Roman" w:hAnsi="Times New Roman"/>
                <w:lang w:eastAsia="lv-LV"/>
              </w:rPr>
            </w:pPr>
          </w:p>
          <w:p w14:paraId="11AC4E19" w14:textId="1166DA53" w:rsidR="00D02EDA" w:rsidRPr="00D172A0" w:rsidRDefault="00D02EDA" w:rsidP="00D02EDA">
            <w:pPr>
              <w:pStyle w:val="ListParagraph"/>
              <w:shd w:val="clear" w:color="auto" w:fill="FFFFFF" w:themeFill="background1"/>
              <w:spacing w:after="0" w:line="293" w:lineRule="atLeast"/>
              <w:ind w:left="34"/>
              <w:jc w:val="both"/>
              <w:rPr>
                <w:rFonts w:ascii="Times New Roman" w:hAnsi="Times New Roman"/>
                <w:lang w:val="lv-LV" w:eastAsia="lv-LV"/>
              </w:rPr>
            </w:pPr>
            <w:r w:rsidRPr="00D172A0">
              <w:rPr>
                <w:rFonts w:ascii="Times New Roman" w:hAnsi="Times New Roman"/>
                <w:lang w:val="lv-LV" w:eastAsia="lv-LV"/>
              </w:rPr>
              <w:t>[…]</w:t>
            </w:r>
          </w:p>
          <w:p w14:paraId="2C58A6BD" w14:textId="77777777" w:rsidR="00D02EDA" w:rsidRPr="00D172A0" w:rsidRDefault="00D02EDA" w:rsidP="00D02EDA">
            <w:pPr>
              <w:pStyle w:val="ListParagraph"/>
              <w:shd w:val="clear" w:color="auto" w:fill="FFFFFF" w:themeFill="background1"/>
              <w:spacing w:after="0" w:line="293" w:lineRule="atLeast"/>
              <w:ind w:left="34"/>
              <w:jc w:val="both"/>
              <w:rPr>
                <w:rFonts w:ascii="Times New Roman" w:hAnsi="Times New Roman"/>
                <w:lang w:eastAsia="lv-LV"/>
              </w:rPr>
            </w:pPr>
          </w:p>
          <w:p w14:paraId="580C34EB" w14:textId="124476E4" w:rsidR="0035463A" w:rsidRPr="00D172A0" w:rsidRDefault="00D02EDA" w:rsidP="00AA1677">
            <w:pPr>
              <w:pStyle w:val="ListParagraph"/>
              <w:shd w:val="clear" w:color="auto" w:fill="FFFFFF" w:themeFill="background1"/>
              <w:spacing w:after="0" w:line="293" w:lineRule="atLeast"/>
              <w:ind w:left="34"/>
              <w:jc w:val="both"/>
              <w:rPr>
                <w:rFonts w:ascii="Times New Roman" w:hAnsi="Times New Roman"/>
              </w:rPr>
            </w:pPr>
            <w:r w:rsidRPr="00D172A0">
              <w:rPr>
                <w:rFonts w:ascii="Times New Roman" w:hAnsi="Times New Roman"/>
                <w:lang w:val="lv-LV" w:eastAsia="lv-LV"/>
              </w:rPr>
              <w:t>6.</w:t>
            </w:r>
            <w:r w:rsidRPr="00D172A0">
              <w:rPr>
                <w:rFonts w:ascii="Times New Roman" w:hAnsi="Times New Roman"/>
                <w:lang w:eastAsia="lv-LV"/>
              </w:rPr>
              <w:t xml:space="preserve">Reorganizējamā pašvaldība mēneša laikā pēc normatīvā akta par attiecīgās </w:t>
            </w:r>
            <w:r w:rsidRPr="00D172A0">
              <w:rPr>
                <w:rFonts w:ascii="Times New Roman" w:hAnsi="Times New Roman"/>
                <w:lang w:eastAsia="lv-LV"/>
              </w:rPr>
              <w:lastRenderedPageBreak/>
              <w:t>administratīvās teritorijas robežu grozīšanu vai sadalīšanu izstrādā reorganizācijas plāna konstatējošo daļu, izņemot gadījumus, ja citos normatīvajos aktos nav noteikts citādi</w:t>
            </w:r>
            <w:r w:rsidRPr="00D172A0">
              <w:rPr>
                <w:rFonts w:ascii="Times New Roman" w:hAnsi="Times New Roman"/>
                <w:lang w:val="lv-LV" w:eastAsia="lv-LV"/>
              </w:rPr>
              <w:t>.</w:t>
            </w:r>
          </w:p>
        </w:tc>
      </w:tr>
      <w:tr w:rsidR="00DB199F" w:rsidRPr="00D172A0" w14:paraId="476C718E"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692BC36" w14:textId="744C7558"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564B3942" w14:textId="77777777" w:rsidR="0035463A" w:rsidRPr="00D172A0" w:rsidRDefault="0035463A" w:rsidP="0035463A">
            <w:pPr>
              <w:pStyle w:val="ListParagraph"/>
              <w:spacing w:after="0" w:line="240" w:lineRule="auto"/>
              <w:ind w:left="419"/>
              <w:jc w:val="both"/>
              <w:rPr>
                <w:rFonts w:ascii="Times New Roman" w:eastAsiaTheme="minorEastAsia" w:hAnsi="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2B178100" w14:textId="21EE8571"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Latvijas Pašvaldību savienības 2020.gada 23.jūlija atzinums:</w:t>
            </w:r>
          </w:p>
          <w:p w14:paraId="1EE08A6C" w14:textId="3FBC9858"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Lūdzam mainīt vietām noteikumu projekta 4. un 5. punktu.</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BE12965" w14:textId="77777777" w:rsidR="0035463A" w:rsidRPr="00D172A0" w:rsidRDefault="0035463A" w:rsidP="0035463A">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Iebildums ņemts vērā.</w:t>
            </w:r>
          </w:p>
          <w:p w14:paraId="272B04DD" w14:textId="040F6340" w:rsidR="0035463A" w:rsidRPr="00D172A0" w:rsidRDefault="0035463A" w:rsidP="0035463A">
            <w:pPr>
              <w:spacing w:after="0" w:line="240" w:lineRule="auto"/>
              <w:jc w:val="both"/>
              <w:rPr>
                <w:rFonts w:ascii="Times New Roman" w:eastAsia="Times New Roman" w:hAnsi="Times New Roman" w:cs="Times New Roman"/>
                <w:lang w:eastAsia="lv-LV"/>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38664B88" w14:textId="03E6F761" w:rsidR="0035463A" w:rsidRPr="00D172A0" w:rsidRDefault="0035463A" w:rsidP="0035463A">
            <w:pPr>
              <w:pStyle w:val="ListParagraph"/>
              <w:spacing w:after="0" w:line="240" w:lineRule="auto"/>
              <w:ind w:left="419"/>
              <w:jc w:val="both"/>
              <w:rPr>
                <w:rFonts w:ascii="Times New Roman" w:hAnsi="Times New Roman"/>
                <w:lang w:val="lv-LV"/>
              </w:rPr>
            </w:pPr>
          </w:p>
        </w:tc>
      </w:tr>
      <w:tr w:rsidR="00FD5009" w:rsidRPr="00D172A0" w14:paraId="2331C339"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B59574E" w14:textId="77777777" w:rsidR="00FD5009" w:rsidRPr="00D172A0" w:rsidRDefault="00FD5009"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1D7719CA" w14:textId="0D805D8D" w:rsidR="00FD5009" w:rsidRPr="00D172A0" w:rsidRDefault="00FD5009" w:rsidP="00FD5009">
            <w:pPr>
              <w:pStyle w:val="ListParagraph"/>
              <w:shd w:val="clear" w:color="auto" w:fill="FFFFFF"/>
              <w:spacing w:after="0" w:line="240" w:lineRule="auto"/>
              <w:ind w:left="0"/>
              <w:jc w:val="both"/>
              <w:rPr>
                <w:rFonts w:ascii="Times New Roman" w:eastAsiaTheme="minorEastAsia" w:hAnsi="Times New Roman"/>
                <w:lang w:eastAsia="lv-LV"/>
              </w:rPr>
            </w:pPr>
            <w:r w:rsidRPr="00D172A0">
              <w:rPr>
                <w:rFonts w:ascii="Times New Roman" w:hAnsi="Times New Roman"/>
                <w:sz w:val="24"/>
                <w:szCs w:val="24"/>
                <w:lang w:val="lv-LV" w:eastAsia="lv-LV"/>
              </w:rPr>
              <w:t>4</w:t>
            </w:r>
            <w:r w:rsidRPr="00D172A0">
              <w:rPr>
                <w:rFonts w:ascii="Times New Roman" w:hAnsi="Times New Roman"/>
                <w:lang w:eastAsia="lv-LV"/>
              </w:rPr>
              <w:t>.Reorganizācijas plāns sastāv no pielikumiem, kuros norādīta informācija par administratīvo teritoriju robežu grozīšanas vai sadalīšanas gadījumā skartajām reorganizējamās pašvaldības institūcijām (1.pielikums), mantu (2.pielikums), saistībām (3.pielikums).</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6CB5578B" w14:textId="77777777" w:rsidR="00FD5009" w:rsidRPr="00D172A0" w:rsidRDefault="00FD5009" w:rsidP="00FD5009">
            <w:pPr>
              <w:spacing w:after="0" w:line="240" w:lineRule="auto"/>
              <w:jc w:val="both"/>
              <w:rPr>
                <w:rFonts w:ascii="Times New Roman" w:hAnsi="Times New Roman" w:cs="Times New Roman"/>
                <w:b/>
              </w:rPr>
            </w:pPr>
            <w:r w:rsidRPr="00D172A0">
              <w:rPr>
                <w:rFonts w:ascii="Times New Roman" w:hAnsi="Times New Roman" w:cs="Times New Roman"/>
                <w:b/>
              </w:rPr>
              <w:t>Tieslietu ministrijas 2020.gada 23.septembra atzinums:</w:t>
            </w:r>
          </w:p>
          <w:p w14:paraId="7D2514AC" w14:textId="1FFBFDFC" w:rsidR="00FD5009" w:rsidRPr="00D172A0" w:rsidRDefault="00FD5009" w:rsidP="00FD5009">
            <w:pPr>
              <w:spacing w:after="0" w:line="240" w:lineRule="auto"/>
              <w:jc w:val="both"/>
              <w:rPr>
                <w:rFonts w:ascii="Times New Roman" w:hAnsi="Times New Roman" w:cs="Times New Roman"/>
                <w:b/>
              </w:rPr>
            </w:pPr>
            <w:r w:rsidRPr="00D172A0">
              <w:rPr>
                <w:rFonts w:ascii="Times New Roman" w:eastAsia="Times New Roman" w:hAnsi="Times New Roman" w:cs="Times New Roman"/>
                <w:shd w:val="clear" w:color="auto" w:fill="FFFFFF"/>
              </w:rPr>
              <w:t>Projekta 4. punkts noteic, ka reorganizācijas plāns sastāv no pielikumiem, kuros norādīta informācija par administratīvo teritoriju robežu grozīšanas vai sadalīšanas gadījumā skartajām reorganizējamās pašvaldības institūcijām (1.pielikums), mantu (2.pielikums), saistībām (3.pielikums). Savukārt tālāk projektā ir minēta reorganizācijas plāna  konstatējošā daļa. Ievērojot minēto un to, ka pielikumi ir pamatdokumenta sastāvdaļa, lūdzam precizēt projekta 4. punktu un norādīt, ka reorganizācijas plāns sastāv no konstatējošās daļas un pielikumiem.</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18EF537" w14:textId="77777777" w:rsidR="00FD5009" w:rsidRPr="00D172A0" w:rsidRDefault="00FD5009" w:rsidP="00FD5009">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Iebildums ņemts vērā.</w:t>
            </w:r>
          </w:p>
          <w:p w14:paraId="6461F261" w14:textId="77777777" w:rsidR="00FD5009" w:rsidRPr="00D172A0" w:rsidRDefault="00FD5009" w:rsidP="0035463A">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 xml:space="preserve"> </w:t>
            </w:r>
          </w:p>
          <w:p w14:paraId="129716D4" w14:textId="41597BD7" w:rsidR="00FD5009" w:rsidRPr="00D172A0" w:rsidRDefault="00FD5009"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Precizēts 4.punkts.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49537EBC" w14:textId="062A7BB8" w:rsidR="00FD5009" w:rsidRPr="00D172A0" w:rsidRDefault="00FD5009" w:rsidP="00FD5009">
            <w:pPr>
              <w:pStyle w:val="ListParagraph"/>
              <w:shd w:val="clear" w:color="auto" w:fill="FFFFFF"/>
              <w:spacing w:after="0" w:line="240" w:lineRule="auto"/>
              <w:ind w:left="0"/>
              <w:jc w:val="both"/>
              <w:rPr>
                <w:rFonts w:ascii="Times New Roman" w:hAnsi="Times New Roman"/>
              </w:rPr>
            </w:pPr>
            <w:r w:rsidRPr="00D172A0">
              <w:rPr>
                <w:rFonts w:ascii="Times New Roman" w:hAnsi="Times New Roman"/>
                <w:szCs w:val="24"/>
                <w:lang w:val="lv-LV" w:eastAsia="lv-LV"/>
              </w:rPr>
              <w:t>4.</w:t>
            </w:r>
            <w:r w:rsidRPr="00D172A0">
              <w:rPr>
                <w:rFonts w:ascii="Times New Roman" w:hAnsi="Times New Roman"/>
                <w:szCs w:val="24"/>
                <w:lang w:eastAsia="lv-LV"/>
              </w:rPr>
              <w:t>Reorganizācijas plāns sastāv no konstatējošās daļas, lemjošās daļas un pielikumiem, kuros norādīta informācija par administratīvo teritoriju robežu grozīšanas vai sadalīšanas gadījumā skartajām reorganizējamās pašvaldības institūcijām (1.pielikums), mantu (2.pielikums), saistībām (3.pielikums).</w:t>
            </w:r>
          </w:p>
        </w:tc>
      </w:tr>
      <w:tr w:rsidR="00DB199F" w:rsidRPr="00D172A0" w14:paraId="22EF03D3"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79571C9" w14:textId="1C9C644F"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5B3AE1AB" w14:textId="7E267A17" w:rsidR="0035463A" w:rsidRPr="00D172A0" w:rsidRDefault="0035463A" w:rsidP="0035463A">
            <w:pPr>
              <w:pStyle w:val="ListParagraph"/>
              <w:spacing w:after="0" w:line="240" w:lineRule="auto"/>
              <w:ind w:left="0"/>
              <w:jc w:val="both"/>
              <w:rPr>
                <w:rFonts w:ascii="Times New Roman" w:eastAsiaTheme="minorEastAsia" w:hAnsi="Times New Roman"/>
                <w:lang w:eastAsia="lv-LV"/>
              </w:rPr>
            </w:pPr>
            <w:r w:rsidRPr="00D172A0">
              <w:rPr>
                <w:rFonts w:ascii="Times New Roman" w:hAnsi="Times New Roman"/>
              </w:rPr>
              <w:t>4.Reorganizācijas plāna sagatavošanas, izpildes koordināciju un organizēšanu nodrošina reorganizējamās pašvaldības domes priekšsēdētājs.</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2526C349" w14:textId="77777777"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b/>
              </w:rPr>
              <w:t>Finanšu ministrijas 2020.gada 27.jūlija atzinums</w:t>
            </w:r>
            <w:r w:rsidRPr="00D172A0">
              <w:rPr>
                <w:rFonts w:ascii="Times New Roman" w:hAnsi="Times New Roman"/>
                <w:b/>
                <w:lang w:val="lv-LV"/>
              </w:rPr>
              <w:t>:</w:t>
            </w:r>
          </w:p>
          <w:p w14:paraId="5B1E95F8" w14:textId="77777777" w:rsidR="0035463A" w:rsidRPr="00D172A0" w:rsidRDefault="0035463A" w:rsidP="0035463A">
            <w:pPr>
              <w:pStyle w:val="ListParagraph"/>
              <w:spacing w:after="0" w:line="240" w:lineRule="auto"/>
              <w:ind w:left="0"/>
              <w:jc w:val="both"/>
              <w:rPr>
                <w:rFonts w:ascii="Times New Roman" w:hAnsi="Times New Roman"/>
              </w:rPr>
            </w:pPr>
            <w:r w:rsidRPr="00D172A0">
              <w:rPr>
                <w:rFonts w:ascii="Times New Roman" w:hAnsi="Times New Roman"/>
              </w:rPr>
              <w:t xml:space="preserve"> Ņemot vērā to, ka noteikumu projekta 4.punktā minētās darbības ir administratīva rakstura, ierosinām, ka to izpildi un organizēšanu nodrošina reorganizējamās pašvaldības domes izpilddirektors. </w:t>
            </w:r>
          </w:p>
          <w:p w14:paraId="7CF0390E" w14:textId="77777777" w:rsidR="0035463A" w:rsidRPr="00D172A0" w:rsidRDefault="0035463A" w:rsidP="0035463A">
            <w:pPr>
              <w:spacing w:after="0" w:line="240" w:lineRule="auto"/>
              <w:jc w:val="both"/>
              <w:rPr>
                <w:rFonts w:ascii="Times New Roman" w:hAnsi="Times New Roman" w:cs="Times New Roman"/>
                <w:b/>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F6C2BC0" w14:textId="31E1B103" w:rsidR="0035463A" w:rsidRPr="00D172A0" w:rsidRDefault="0035463A" w:rsidP="0035463A">
            <w:pPr>
              <w:pStyle w:val="ListParagraph"/>
              <w:spacing w:line="240" w:lineRule="auto"/>
              <w:ind w:left="0"/>
              <w:rPr>
                <w:rFonts w:ascii="Times New Roman" w:hAnsi="Times New Roman"/>
                <w:lang w:val="lv-LV"/>
              </w:rPr>
            </w:pPr>
            <w:r w:rsidRPr="00D172A0">
              <w:rPr>
                <w:rFonts w:ascii="Times New Roman" w:hAnsi="Times New Roman"/>
                <w:b/>
                <w:lang w:val="lv-LV" w:eastAsia="lv-LV"/>
              </w:rPr>
              <w:t xml:space="preserve">Panākta vienošanās </w:t>
            </w:r>
            <w:r w:rsidRPr="00D172A0">
              <w:rPr>
                <w:rFonts w:ascii="Times New Roman" w:hAnsi="Times New Roman"/>
                <w:b/>
              </w:rPr>
              <w:t>2.09.2020. saskaņošanas sanāksmē</w:t>
            </w:r>
          </w:p>
          <w:p w14:paraId="33D74ABA" w14:textId="32C29495"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VARAM ieskatā nav pamata mazināt priekšsēdētāja lomu un atbildību, izpilddirektors iesaistāms re</w:t>
            </w:r>
            <w:r w:rsidR="00BB1262" w:rsidRPr="00D172A0">
              <w:rPr>
                <w:rFonts w:ascii="Times New Roman" w:hAnsi="Times New Roman" w:cs="Times New Roman"/>
              </w:rPr>
              <w:t xml:space="preserve">organizācijas komisijas darbā. </w:t>
            </w:r>
            <w:r w:rsidRPr="00D172A0">
              <w:rPr>
                <w:rFonts w:ascii="Times New Roman" w:hAnsi="Times New Roman" w:cs="Times New Roman"/>
              </w:rPr>
              <w:t>Gala lēmumu pieņem pašvaldības dome - atbildība priekšsēdētājam.</w:t>
            </w:r>
          </w:p>
          <w:p w14:paraId="6DCAD797" w14:textId="77777777"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lastRenderedPageBreak/>
              <w:t>Jāņem vērā, ka lēmumu par reorganizāciju pieņems attiecīgās pašvaldības domes. Pamatojoties uz  likuma “Par pašvaldībām” 42. un 62.pantā noteikto, uzskatām, ka domes priekšsēdētājs vērtējams, ka šādas komisijas darbs jāorganizē un jāvada  priekšsēdētājam, kā  augstākajam lēmējvaras pārstāvim.</w:t>
            </w:r>
          </w:p>
          <w:p w14:paraId="19BDB64A" w14:textId="77777777" w:rsidR="00BB1262" w:rsidRPr="00D172A0" w:rsidRDefault="00BB1262" w:rsidP="0035463A">
            <w:pPr>
              <w:spacing w:after="0" w:line="240" w:lineRule="auto"/>
              <w:jc w:val="both"/>
              <w:rPr>
                <w:rFonts w:ascii="Times New Roman" w:hAnsi="Times New Roman" w:cs="Times New Roman"/>
              </w:rPr>
            </w:pPr>
          </w:p>
          <w:p w14:paraId="26C9C96B" w14:textId="0A383B1F" w:rsidR="00BB1262" w:rsidRPr="00D172A0" w:rsidRDefault="00BB1262" w:rsidP="00BB1262">
            <w:pPr>
              <w:spacing w:after="0" w:line="240" w:lineRule="auto"/>
              <w:jc w:val="both"/>
              <w:rPr>
                <w:rFonts w:ascii="Times New Roman" w:eastAsia="Times New Roman" w:hAnsi="Times New Roman" w:cs="Times New Roman"/>
                <w:b/>
                <w:lang w:eastAsia="lv-LV"/>
              </w:rPr>
            </w:pPr>
            <w:r w:rsidRPr="00D172A0">
              <w:rPr>
                <w:rFonts w:ascii="Times New Roman" w:hAnsi="Times New Roman" w:cs="Times New Roman"/>
                <w:b/>
              </w:rPr>
              <w:t>Pēc 2.09.2020. saskaņošanas sanāksmes</w:t>
            </w:r>
            <w:r w:rsidRPr="00D172A0">
              <w:rPr>
                <w:rFonts w:ascii="Times New Roman" w:hAnsi="Times New Roman" w:cs="Times New Roman"/>
              </w:rPr>
              <w:t xml:space="preserve"> noteikumu projekts papildināts ar normu, ka administratīvi teritoriālās reformas īstenošanas ietvaros apvienojamām pašvaldībām līdz 2021.gada 31.janvārim jāsagatavo reorganizācijas plāna konstatējošā daļa un par to atbild apvienojamo pašvaldību domju priekšsēdētāji, kuri turpinās darbu pie kopīga jaunveidojamā novada pašvaldības administratīvās struktūras projekta izstrādes.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62DDDD68" w14:textId="2FDB5CB4" w:rsidR="00D02EDA" w:rsidRPr="00D172A0" w:rsidRDefault="000F40FF" w:rsidP="000F40FF">
            <w:pPr>
              <w:pStyle w:val="ListParagraph"/>
              <w:shd w:val="clear" w:color="auto" w:fill="FFFFFF"/>
              <w:spacing w:after="0" w:line="293" w:lineRule="atLeast"/>
              <w:ind w:left="34"/>
              <w:jc w:val="both"/>
              <w:rPr>
                <w:rFonts w:ascii="Times New Roman" w:hAnsi="Times New Roman"/>
                <w:lang w:eastAsia="lv-LV"/>
              </w:rPr>
            </w:pPr>
            <w:r w:rsidRPr="00D172A0">
              <w:rPr>
                <w:rFonts w:ascii="Times New Roman" w:hAnsi="Times New Roman"/>
                <w:lang w:val="lv-LV" w:eastAsia="lv-LV"/>
              </w:rPr>
              <w:lastRenderedPageBreak/>
              <w:t>5.</w:t>
            </w:r>
            <w:r w:rsidR="00D02EDA" w:rsidRPr="00D172A0">
              <w:rPr>
                <w:rFonts w:ascii="Times New Roman" w:hAnsi="Times New Roman"/>
                <w:lang w:eastAsia="lv-LV"/>
              </w:rPr>
              <w:t>Reorganizācijas plāna sagatavošanas, izpildes koordināciju un organizēšanu nodrošina reorganizējamās pašvaldības domes priekšsēdētājs.</w:t>
            </w:r>
          </w:p>
          <w:p w14:paraId="49782B5B" w14:textId="77777777" w:rsidR="00BB1262" w:rsidRPr="00D172A0" w:rsidRDefault="00BB1262" w:rsidP="000F40FF">
            <w:pPr>
              <w:pStyle w:val="ListParagraph"/>
              <w:shd w:val="clear" w:color="auto" w:fill="FFFFFF"/>
              <w:spacing w:after="0" w:line="293" w:lineRule="atLeast"/>
              <w:ind w:left="34"/>
              <w:jc w:val="both"/>
              <w:rPr>
                <w:rFonts w:ascii="Times New Roman" w:hAnsi="Times New Roman"/>
                <w:lang w:eastAsia="lv-LV"/>
              </w:rPr>
            </w:pPr>
          </w:p>
          <w:p w14:paraId="44A8ADF8" w14:textId="77777777" w:rsidR="00BB1262" w:rsidRPr="00D172A0" w:rsidRDefault="00BB1262" w:rsidP="000F40FF">
            <w:pPr>
              <w:pStyle w:val="ListParagraph"/>
              <w:shd w:val="clear" w:color="auto" w:fill="FFFFFF"/>
              <w:spacing w:after="0" w:line="293" w:lineRule="atLeast"/>
              <w:ind w:left="34"/>
              <w:jc w:val="both"/>
              <w:rPr>
                <w:rFonts w:ascii="Times New Roman" w:hAnsi="Times New Roman"/>
                <w:lang w:eastAsia="lv-LV"/>
              </w:rPr>
            </w:pPr>
          </w:p>
          <w:p w14:paraId="1626E135" w14:textId="77777777" w:rsidR="00BB1262" w:rsidRPr="00D172A0" w:rsidRDefault="00BB1262" w:rsidP="000F40FF">
            <w:pPr>
              <w:pStyle w:val="ListParagraph"/>
              <w:shd w:val="clear" w:color="auto" w:fill="FFFFFF"/>
              <w:spacing w:after="0" w:line="293" w:lineRule="atLeast"/>
              <w:ind w:left="34"/>
              <w:jc w:val="both"/>
              <w:rPr>
                <w:rFonts w:ascii="Times New Roman" w:hAnsi="Times New Roman"/>
                <w:lang w:eastAsia="lv-LV"/>
              </w:rPr>
            </w:pPr>
          </w:p>
          <w:p w14:paraId="2640E71D" w14:textId="46FEA594" w:rsidR="0035463A" w:rsidRPr="00D172A0" w:rsidRDefault="00D172A0" w:rsidP="00D94B43">
            <w:pPr>
              <w:pStyle w:val="ListParagraph"/>
              <w:shd w:val="clear" w:color="auto" w:fill="FFFFFF"/>
              <w:spacing w:after="0" w:line="293" w:lineRule="atLeast"/>
              <w:ind w:left="34"/>
              <w:jc w:val="both"/>
              <w:rPr>
                <w:rFonts w:ascii="Times New Roman" w:hAnsi="Times New Roman"/>
              </w:rPr>
            </w:pPr>
            <w:r w:rsidRPr="00196274">
              <w:rPr>
                <w:rFonts w:ascii="Times New Roman" w:hAnsi="Times New Roman"/>
                <w:lang w:eastAsia="lv-LV"/>
              </w:rPr>
              <w:t>23.</w:t>
            </w:r>
            <w:r w:rsidRPr="00D172A0">
              <w:rPr>
                <w:rFonts w:ascii="Times New Roman" w:hAnsi="Times New Roman"/>
                <w:lang w:eastAsia="lv-LV"/>
              </w:rPr>
              <w:t xml:space="preserve"> </w:t>
            </w:r>
            <w:r w:rsidR="00196274" w:rsidRPr="00196274">
              <w:rPr>
                <w:rFonts w:ascii="Times New Roman" w:hAnsi="Times New Roman"/>
                <w:lang w:eastAsia="lv-LV"/>
              </w:rPr>
              <w:t xml:space="preserve">Administratīvi teritoriālās reformas īstenošanas ietvaros apvienojamās </w:t>
            </w:r>
            <w:r w:rsidR="00196274" w:rsidRPr="00196274">
              <w:rPr>
                <w:rFonts w:ascii="Times New Roman" w:hAnsi="Times New Roman"/>
                <w:lang w:eastAsia="lv-LV"/>
              </w:rPr>
              <w:lastRenderedPageBreak/>
              <w:t xml:space="preserve">pašvaldības atbilstoši šo noteikumu I. un II. nodaļā noteiktajam sagatavo reorganizācijas plāna konstatējošo daļu un līdz 2021.gada 31.janvārim iesniedz tai pašvaldībai, kurā ir lielākais iedzīvotāju skaits atbilstoši Iedzīvotāju reģistra datiem uz 2021.gada 1.janvāri. Sagatavojot jaunveidojamā novada pašvaldības administratīvās struktūras projektu, apvienojamās pašvaldības izvērtē </w:t>
            </w:r>
            <w:r w:rsidR="00D94B43">
              <w:rPr>
                <w:rFonts w:ascii="Times New Roman" w:hAnsi="Times New Roman"/>
                <w:lang w:val="lv-LV" w:eastAsia="lv-LV"/>
              </w:rPr>
              <w:t>r</w:t>
            </w:r>
            <w:r w:rsidR="00196274" w:rsidRPr="00196274">
              <w:rPr>
                <w:rFonts w:ascii="Times New Roman" w:hAnsi="Times New Roman"/>
                <w:lang w:eastAsia="lv-LV"/>
              </w:rPr>
              <w:t>eorganizācijas plāna konstatējošajā daļā ietverto informāciju. Apvienojamo pašvaldību domju priekšsēdētāji ir atbildīgi, lai tiktu sniegta visa informācija, kas nepieciešama kopīga jaunveidojamā novada pašvaldības administratīvās struktūras projekta izstrādei.</w:t>
            </w:r>
          </w:p>
        </w:tc>
      </w:tr>
      <w:tr w:rsidR="00DB199F" w:rsidRPr="00D172A0" w14:paraId="0FA1DF37"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3DBF7E56"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4B969B16" w14:textId="6BC873C8" w:rsidR="0035463A" w:rsidRPr="00D172A0" w:rsidRDefault="0035463A" w:rsidP="0035463A">
            <w:pPr>
              <w:pStyle w:val="ListParagraph"/>
              <w:shd w:val="clear" w:color="auto" w:fill="FFFFFF"/>
              <w:spacing w:after="0" w:line="293" w:lineRule="atLeast"/>
              <w:ind w:left="0" w:firstLine="59"/>
              <w:jc w:val="both"/>
              <w:rPr>
                <w:rFonts w:ascii="Times New Roman" w:hAnsi="Times New Roman"/>
                <w:lang w:eastAsia="lv-LV"/>
              </w:rPr>
            </w:pPr>
            <w:r w:rsidRPr="00D172A0">
              <w:rPr>
                <w:rFonts w:ascii="Times New Roman" w:hAnsi="Times New Roman"/>
                <w:lang w:val="lv-LV" w:eastAsia="lv-LV"/>
              </w:rPr>
              <w:t>5.</w:t>
            </w:r>
            <w:r w:rsidRPr="00D172A0">
              <w:rPr>
                <w:rFonts w:ascii="Times New Roman" w:hAnsi="Times New Roman"/>
                <w:lang w:eastAsia="lv-LV"/>
              </w:rPr>
              <w:t xml:space="preserve">Reorganizācijas plāns sastāv no konstatējošās daļas un lēmumu daļas, kurā norādīta informācija par administratīvo teritoriju robežu grozīšanas vai sadalīšanas gadījumā skartajām reorganizējamās pašvaldības </w:t>
            </w:r>
            <w:r w:rsidRPr="00D172A0">
              <w:rPr>
                <w:rFonts w:ascii="Times New Roman" w:hAnsi="Times New Roman"/>
                <w:lang w:eastAsia="lv-LV"/>
              </w:rPr>
              <w:lastRenderedPageBreak/>
              <w:t>institūcijām (1.pielikums), mantu (2.pielikums), saistībām (3.pielikums), to sadali un nodošanu iegūstošajai pašvaldībai.</w:t>
            </w:r>
          </w:p>
          <w:p w14:paraId="765E9164" w14:textId="77777777" w:rsidR="0035463A" w:rsidRPr="00D172A0" w:rsidRDefault="0035463A" w:rsidP="0035463A">
            <w:pPr>
              <w:pStyle w:val="ListParagraph"/>
              <w:spacing w:after="0" w:line="240" w:lineRule="auto"/>
              <w:ind w:left="419"/>
              <w:jc w:val="both"/>
              <w:rPr>
                <w:rFonts w:ascii="Times New Roman" w:eastAsiaTheme="minorEastAsia" w:hAnsi="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175E8E54" w14:textId="5642EF81"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lastRenderedPageBreak/>
              <w:t>Tieslietu ministrijas 2020.gada 24.jūlija atzinums:</w:t>
            </w:r>
          </w:p>
          <w:p w14:paraId="24FC959A" w14:textId="4AE67D5D"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 xml:space="preserve">Projekta 5. punkts paredz, ka reorganizācijas plāns sastāv no konstatējošās daļas un lēmumu daļas, kurā norādīta informācija par administratīvo teritoriju robežu grozīšanas vai sadalīšanas gadījumā skartajām reorganizējamās pašvaldības institūcijām (1. pielikums), mantu (2. pielikums), </w:t>
            </w:r>
            <w:r w:rsidRPr="00D172A0">
              <w:rPr>
                <w:rFonts w:ascii="Times New Roman" w:hAnsi="Times New Roman" w:cs="Times New Roman"/>
                <w:u w:val="single"/>
              </w:rPr>
              <w:lastRenderedPageBreak/>
              <w:t>saistībām</w:t>
            </w:r>
            <w:r w:rsidRPr="00D172A0">
              <w:rPr>
                <w:rFonts w:ascii="Times New Roman" w:hAnsi="Times New Roman" w:cs="Times New Roman"/>
              </w:rPr>
              <w:t xml:space="preserve"> (3. pielikums), to sadali un nodošanu iegūstošajai pašvaldībai. Savukārt no anotācijas un projekta 3. pielikuma izriet, ka ar jēdzienu "saistības" jāsaprot aizņēmumi, galvojumi un citas ilgtermiņa saistības. Ievērojot minēto, lūdzam skaidrot, kāpēc minētais punkts attiecas tikai uz ilgtermiņa saistībām. Proti, vai pašvaldību administratīvo robežu grozīšanas procesā (gadījumos, kad ir nepieciešama pašvaldību institūciju, finanšu, mantas, tiesību un saistību pārdale) nevar rasties situācijas, ka reorganizējamā pašvaldība uzņemas īstermiņa saistības, lai nodrošinātu pašvaldību funkciju nodrošināšanas nepārtrauktību, un, kuras tā var nepaspēt izpildīt līdz reorganizācijas pabeigšanai. Tāpat lūdzam skaidrot, kas saprotams ar jēdzienu "ilgtermiņa" minētajā kontekstā.</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351D2C0" w14:textId="77777777" w:rsidR="0035463A" w:rsidRPr="00D172A0" w:rsidRDefault="0035463A" w:rsidP="0035463A">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lastRenderedPageBreak/>
              <w:t>Iebildums ņemts vērā.</w:t>
            </w:r>
          </w:p>
          <w:p w14:paraId="04B2E627" w14:textId="3DD045BE" w:rsidR="0035463A" w:rsidRPr="00D172A0" w:rsidRDefault="0035463A" w:rsidP="0035463A">
            <w:pPr>
              <w:suppressAutoHyphens/>
              <w:autoSpaceDN w:val="0"/>
              <w:jc w:val="both"/>
              <w:textAlignment w:val="baseline"/>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Precizēts 3.pielikums papildinot ar sadaļu “III. Īstermiņa saistības”, kā arī precizēta anotācija.</w:t>
            </w:r>
          </w:p>
          <w:p w14:paraId="170A6434" w14:textId="77777777" w:rsidR="0035463A" w:rsidRPr="00D172A0" w:rsidRDefault="0035463A" w:rsidP="0035463A">
            <w:pPr>
              <w:spacing w:after="0" w:line="240" w:lineRule="auto"/>
              <w:jc w:val="both"/>
              <w:rPr>
                <w:rFonts w:ascii="Times New Roman" w:eastAsia="Times New Roman" w:hAnsi="Times New Roman" w:cs="Times New Roman"/>
                <w:lang w:eastAsia="lv-LV"/>
              </w:rPr>
            </w:pPr>
          </w:p>
          <w:p w14:paraId="50F39F3B"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lastRenderedPageBreak/>
              <w:t xml:space="preserve">Jāņem vērā, ka pašvaldībām jau pašreizējā brīdī ir saprotams jaunais teritoriālais dalījums līdz ar to pašvaldībām atbildīgi jāizvērtē saistību uzņemšanās, t.sk. īstermiņa. </w:t>
            </w:r>
          </w:p>
          <w:p w14:paraId="2D30722D" w14:textId="77777777" w:rsidR="0035463A" w:rsidRPr="00D172A0" w:rsidRDefault="0035463A" w:rsidP="0035463A">
            <w:pPr>
              <w:spacing w:after="0" w:line="240" w:lineRule="auto"/>
              <w:jc w:val="both"/>
              <w:rPr>
                <w:rFonts w:ascii="Times New Roman" w:eastAsia="Times New Roman" w:hAnsi="Times New Roman" w:cs="Times New Roman"/>
                <w:lang w:eastAsia="lv-LV"/>
              </w:rPr>
            </w:pPr>
          </w:p>
          <w:p w14:paraId="0903FA8F" w14:textId="25710C9D"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Ilgtermiņa saistības- Saistības, kuru izpilde paredzēta vēlāk nekā gadu pēc bilances datuma.</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6E3883C2" w14:textId="77777777" w:rsidR="00291EF8" w:rsidRPr="00D172A0" w:rsidRDefault="0035463A" w:rsidP="00291EF8">
            <w:pPr>
              <w:pStyle w:val="ListParagraph"/>
              <w:spacing w:after="0" w:line="240" w:lineRule="auto"/>
              <w:ind w:left="419"/>
              <w:jc w:val="both"/>
              <w:rPr>
                <w:rFonts w:ascii="Times New Roman" w:hAnsi="Times New Roman"/>
                <w:lang w:val="lv-LV"/>
              </w:rPr>
            </w:pPr>
            <w:r w:rsidRPr="00D172A0">
              <w:rPr>
                <w:rFonts w:ascii="Times New Roman" w:hAnsi="Times New Roman"/>
                <w:lang w:val="lv-LV"/>
              </w:rPr>
              <w:lastRenderedPageBreak/>
              <w:t>Precizēts 3.pielikums</w:t>
            </w:r>
          </w:p>
          <w:p w14:paraId="11DA996E" w14:textId="09238ABD" w:rsidR="0035463A" w:rsidRPr="00D172A0" w:rsidRDefault="0035463A" w:rsidP="00291EF8">
            <w:pPr>
              <w:pStyle w:val="ListParagraph"/>
              <w:spacing w:after="0" w:line="240" w:lineRule="auto"/>
              <w:ind w:left="419"/>
              <w:jc w:val="both"/>
              <w:rPr>
                <w:rFonts w:ascii="Times New Roman" w:hAnsi="Times New Roman"/>
                <w:lang w:val="lv-LV"/>
              </w:rPr>
            </w:pPr>
            <w:r w:rsidRPr="00D172A0">
              <w:rPr>
                <w:rFonts w:ascii="Times New Roman" w:hAnsi="Times New Roman"/>
                <w:lang w:eastAsia="lv-LV"/>
              </w:rPr>
              <w:t xml:space="preserve">Papildināta anotācija </w:t>
            </w:r>
          </w:p>
          <w:p w14:paraId="78AFE99B" w14:textId="467CF021" w:rsidR="0035463A" w:rsidRPr="00D172A0" w:rsidRDefault="0035463A" w:rsidP="0035463A">
            <w:pPr>
              <w:pStyle w:val="ListParagraph"/>
              <w:spacing w:after="0" w:line="240" w:lineRule="auto"/>
              <w:ind w:left="419"/>
              <w:jc w:val="both"/>
              <w:rPr>
                <w:rFonts w:ascii="Times New Roman" w:hAnsi="Times New Roman"/>
                <w:lang w:val="lv-LV"/>
              </w:rPr>
            </w:pPr>
          </w:p>
        </w:tc>
      </w:tr>
      <w:tr w:rsidR="00DB199F" w:rsidRPr="00D172A0" w14:paraId="61831591"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975AB54" w14:textId="3B60F66D"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6F5819BA" w14:textId="21DFE005" w:rsidR="0035463A" w:rsidRPr="00D172A0" w:rsidRDefault="0035463A" w:rsidP="0035463A">
            <w:pPr>
              <w:pStyle w:val="ListParagraph"/>
              <w:shd w:val="clear" w:color="auto" w:fill="FFFFFF"/>
              <w:spacing w:after="0" w:line="293" w:lineRule="atLeast"/>
              <w:ind w:left="0"/>
              <w:jc w:val="both"/>
              <w:rPr>
                <w:rFonts w:ascii="Times New Roman" w:hAnsi="Times New Roman"/>
                <w:lang w:eastAsia="lv-LV"/>
              </w:rPr>
            </w:pPr>
            <w:r w:rsidRPr="00D172A0">
              <w:rPr>
                <w:rFonts w:ascii="Times New Roman" w:hAnsi="Times New Roman"/>
                <w:lang w:val="lv-LV" w:eastAsia="lv-LV"/>
              </w:rPr>
              <w:t>5.</w:t>
            </w:r>
            <w:r w:rsidRPr="00D172A0">
              <w:rPr>
                <w:rFonts w:ascii="Times New Roman" w:hAnsi="Times New Roman"/>
                <w:lang w:eastAsia="lv-LV"/>
              </w:rPr>
              <w:t>Reorganizācijas plāns sastāv no konstatējošās daļas un lēmumu daļas, kurā norādīta informācija par administratīvo teritoriju robežu grozīšanas vai sadalīšanas gadījumā skartajām reorganizējamās pašvaldības institūcijām (1.pielikums), mantu (2.pielikums), saistībām (3.pielikums), to sadali un nodošanu iegūstošajai pašvaldībai.</w:t>
            </w:r>
          </w:p>
          <w:p w14:paraId="023A61BA" w14:textId="77777777" w:rsidR="0035463A" w:rsidRPr="00D172A0" w:rsidRDefault="0035463A" w:rsidP="0035463A">
            <w:pPr>
              <w:pStyle w:val="ListParagraph"/>
              <w:spacing w:after="0" w:line="240" w:lineRule="auto"/>
              <w:ind w:left="419"/>
              <w:jc w:val="both"/>
              <w:rPr>
                <w:rFonts w:ascii="Times New Roman" w:eastAsiaTheme="minorEastAsia" w:hAnsi="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51BD7D11" w14:textId="0889F89C"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Finanšu ministrijas 2020.gada 27.jūlija atzinums:</w:t>
            </w:r>
          </w:p>
          <w:p w14:paraId="6D73D0F6" w14:textId="77777777"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Lūdzam papildināt noteikumu projekta 5.punktu ar aprakstu par reorganizācija plāna tvērumu, jo reorganizācijas plānam jāaptver visi iespējamie procesi un no tiem izrietošās sekas:</w:t>
            </w:r>
          </w:p>
          <w:p w14:paraId="0F245AC4" w14:textId="77777777"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1) par reorganizācijas procesā visām veicamajām darbībām un to izpildes termiņiem;</w:t>
            </w:r>
          </w:p>
          <w:p w14:paraId="00BACC2D" w14:textId="77777777"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 xml:space="preserve">2) papildināt reorganizācijas plāna konstatējošo un lēmumu daļu ar informāciju par reorganizācijas ietekmi un sekām uz pievienojamās, sadalāmās vai pārveidojamās pašvaldības vai tās darbiniekiem. </w:t>
            </w:r>
          </w:p>
          <w:p w14:paraId="19378BF4" w14:textId="77777777"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Atbilstoši esošajai noteikumu projekta redakcijai, saprotams, ka reorganizācijas plāns sastāv tikai no 1., 2. un 3.pielikuma.</w:t>
            </w:r>
          </w:p>
          <w:p w14:paraId="14C3D67E" w14:textId="77777777" w:rsidR="0035463A" w:rsidRPr="00D172A0" w:rsidRDefault="0035463A" w:rsidP="0035463A">
            <w:pPr>
              <w:spacing w:after="0" w:line="240" w:lineRule="auto"/>
              <w:jc w:val="both"/>
              <w:rPr>
                <w:rFonts w:ascii="Times New Roman" w:hAnsi="Times New Roman" w:cs="Times New Roman"/>
                <w:b/>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300CC90" w14:textId="67D3CD90"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Iebildums ņemts vērā.</w:t>
            </w:r>
          </w:p>
          <w:p w14:paraId="304C7DB6" w14:textId="77777777" w:rsidR="0035463A" w:rsidRPr="00D172A0" w:rsidRDefault="0035463A" w:rsidP="0035463A">
            <w:pPr>
              <w:spacing w:after="0" w:line="240" w:lineRule="auto"/>
              <w:jc w:val="both"/>
              <w:rPr>
                <w:rFonts w:ascii="Times New Roman" w:hAnsi="Times New Roman" w:cs="Times New Roman"/>
              </w:rPr>
            </w:pPr>
          </w:p>
          <w:p w14:paraId="333E3FCE" w14:textId="77777777"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Reorganizācijas procesa darbības un termiņi atrunāti MK noteikumu tālākajos punktos- izstrāde, reorganizācijas komisija, pieņemšana, inventarizācija.</w:t>
            </w:r>
          </w:p>
          <w:p w14:paraId="762289EA" w14:textId="6B371553"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Reorganizācijas plāna pielikumos ir ietverta aile “Cita būtiska informācija”, kurā reorganizējamā pašvaldība var norādīt informāciju par sekām, darbiniekiem, funkcionālo tvērumu.</w:t>
            </w:r>
          </w:p>
          <w:p w14:paraId="2611CC2C" w14:textId="77777777"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 xml:space="preserve">Ar reorganizāciju saistītie jautājumi ir regulēti arī citos normatīvos aktos, piemēram Valsts pārvaldes iekārtas likumā, Publiskas personas </w:t>
            </w:r>
            <w:r w:rsidRPr="00D172A0">
              <w:rPr>
                <w:rFonts w:ascii="Times New Roman" w:hAnsi="Times New Roman" w:cs="Times New Roman"/>
              </w:rPr>
              <w:lastRenderedPageBreak/>
              <w:t>kapitāla daļu un kapitālsabiedrību pārvaldības likumā, Darba likumā, likumā “Par pašvaldībām” u.c.</w:t>
            </w:r>
          </w:p>
          <w:p w14:paraId="4A66D661" w14:textId="77777777"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Reorganizācijas plāns sastāv no pielikumiem, bet tos apstiprinot pašvaldības domē un priekšsēdētājam, parakstot pieņemšanas un nodošanas aktus, kuriem pievienoti attaisnojuma dokumentu atvasinājumi, reorganizācijas process tiek pabeigts.</w:t>
            </w:r>
          </w:p>
          <w:p w14:paraId="468A716A" w14:textId="77777777"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Attiecībā uz darbiniekiem, anotācija papildināta, atsaucoties uz Darba likuma 117.panta otrajā daļā noteikto, ka valsts pārvaldes iestāžu vai pašvaldību administratīva reorganizācija, kā arī vienas iestādes administratīvo funkciju nodošana otrai iestādei nav uzskatāma par uzņēmuma pāreju un pati par sevi nevar būt par pamatu darba līguma uzteikumam. Kā arī likuma “Par pašvaldībām” pārejas noteikumu 3.punkts paredz, ka visām iepriekšējās pašvaldības ieceltajām amatpersonām un visiem pašvaldības iestāžu un uzņēmumu darbiniekiem ir tiesības turpināt darba attiecības neatkarīgi no domes (padomes) nomaiņas.</w:t>
            </w:r>
          </w:p>
          <w:p w14:paraId="317F651C" w14:textId="77777777" w:rsidR="004B1693" w:rsidRPr="00D172A0" w:rsidRDefault="004B1693" w:rsidP="0035463A">
            <w:pPr>
              <w:spacing w:after="0" w:line="240" w:lineRule="auto"/>
              <w:jc w:val="both"/>
              <w:rPr>
                <w:rFonts w:ascii="Times New Roman" w:hAnsi="Times New Roman" w:cs="Times New Roman"/>
              </w:rPr>
            </w:pPr>
          </w:p>
          <w:p w14:paraId="380862EA" w14:textId="6400C66F" w:rsidR="00291EF8" w:rsidRPr="00D172A0" w:rsidRDefault="00291EF8" w:rsidP="00291EF8">
            <w:pPr>
              <w:spacing w:after="0" w:line="240" w:lineRule="auto"/>
              <w:jc w:val="both"/>
              <w:rPr>
                <w:rFonts w:ascii="Times New Roman" w:hAnsi="Times New Roman" w:cs="Times New Roman"/>
              </w:rPr>
            </w:pPr>
            <w:r w:rsidRPr="00D172A0">
              <w:rPr>
                <w:rFonts w:ascii="Times New Roman" w:eastAsia="Times New Roman" w:hAnsi="Times New Roman" w:cs="Times New Roman"/>
                <w:lang w:eastAsia="lv-LV"/>
              </w:rPr>
              <w:lastRenderedPageBreak/>
              <w:t xml:space="preserve">Jāuzsver, ka pašvaldībām jaunveidojamā novada pašvaldības administratīvās struktūras projekta izstrādei un turpmākajām ar reorganizāciju saistītajām darbībām būs pieejama VARAM izstrādātā metodika jaunveidojamo novadu darbības uzsākšanai, kura būs pieejama VARAM tīmekļa vietnē pēc 2020.gada 30.septembra, kurā tiks ietverti ar reorganizāciju (apvienošanos) saistītie jautājumi. </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5686F001" w14:textId="77777777" w:rsidR="0035463A" w:rsidRPr="00D172A0" w:rsidRDefault="0035463A" w:rsidP="0035463A">
            <w:pPr>
              <w:spacing w:after="0" w:line="240" w:lineRule="auto"/>
              <w:jc w:val="both"/>
              <w:rPr>
                <w:rFonts w:ascii="Times New Roman" w:hAnsi="Times New Roman" w:cs="Times New Roman"/>
              </w:rPr>
            </w:pPr>
          </w:p>
          <w:p w14:paraId="0C6D0DCC" w14:textId="6E592763"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Precizēta anotācija</w:t>
            </w:r>
          </w:p>
          <w:p w14:paraId="34C76BE6" w14:textId="77777777" w:rsidR="0035463A" w:rsidRPr="00D172A0" w:rsidRDefault="0035463A" w:rsidP="0035463A">
            <w:pPr>
              <w:spacing w:after="0" w:line="240" w:lineRule="auto"/>
              <w:ind w:firstLine="5"/>
              <w:contextualSpacing/>
              <w:rPr>
                <w:rFonts w:ascii="Times New Roman" w:hAnsi="Times New Roman" w:cs="Times New Roman"/>
              </w:rPr>
            </w:pPr>
          </w:p>
        </w:tc>
      </w:tr>
      <w:tr w:rsidR="00DB199F" w:rsidRPr="00D172A0" w14:paraId="71CCA15D"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582852E" w14:textId="11B22916"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505E0869" w14:textId="412D3C6A" w:rsidR="0035463A" w:rsidRPr="00D172A0" w:rsidRDefault="0035463A" w:rsidP="0035463A">
            <w:pPr>
              <w:pStyle w:val="ListParagraph"/>
              <w:numPr>
                <w:ilvl w:val="0"/>
                <w:numId w:val="13"/>
              </w:numPr>
              <w:shd w:val="clear" w:color="auto" w:fill="FFFFFF" w:themeFill="background1"/>
              <w:spacing w:after="0" w:line="240" w:lineRule="auto"/>
              <w:ind w:left="59" w:firstLine="284"/>
              <w:jc w:val="both"/>
              <w:rPr>
                <w:rFonts w:ascii="Times New Roman" w:hAnsi="Times New Roman"/>
                <w:lang w:eastAsia="lv-LV"/>
              </w:rPr>
            </w:pPr>
            <w:r w:rsidRPr="00D172A0">
              <w:rPr>
                <w:rFonts w:ascii="Times New Roman" w:hAnsi="Times New Roman"/>
                <w:lang w:eastAsia="lv-LV"/>
              </w:rPr>
              <w:t>Reorganizējamā pašvaldība mēneša laikā pēc normatīvā akta par attiecīgās administratīvās teritorijas robežu grozīšanu vai sadalīšanu izstrādā reorganizācijas plāna konstatējošo daļu, izņemot gadījumus, ja citos normatīvajos aktos nav noteikts citādi. Reorganizācijas plāna konstatējošajā daļā</w:t>
            </w:r>
            <w:r w:rsidRPr="00D172A0" w:rsidDel="008A179D">
              <w:rPr>
                <w:rFonts w:ascii="Times New Roman" w:hAnsi="Times New Roman"/>
                <w:lang w:eastAsia="lv-LV"/>
              </w:rPr>
              <w:t xml:space="preserve"> </w:t>
            </w:r>
            <w:r w:rsidRPr="00D172A0">
              <w:rPr>
                <w:rFonts w:ascii="Times New Roman" w:hAnsi="Times New Roman"/>
                <w:lang w:eastAsia="lv-LV"/>
              </w:rPr>
              <w:t>norāda pašvaldības institūcijas, nekustamos īpašumus, mantas, tiesības un saistības, kuras saistītas ar robežu grozīšanā vai sadalīšanā skarto administratīvo teritoriju.</w:t>
            </w:r>
          </w:p>
          <w:p w14:paraId="5B3C35D6" w14:textId="10A6B8B6" w:rsidR="0035463A" w:rsidRPr="00D172A0" w:rsidRDefault="0035463A" w:rsidP="0035463A">
            <w:pPr>
              <w:spacing w:after="0" w:line="240" w:lineRule="auto"/>
              <w:jc w:val="center"/>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1672916E" w14:textId="77777777" w:rsidR="00255ECF" w:rsidRPr="00D172A0" w:rsidRDefault="00255ECF" w:rsidP="00255ECF">
            <w:pPr>
              <w:spacing w:after="0" w:line="240" w:lineRule="auto"/>
              <w:jc w:val="both"/>
              <w:rPr>
                <w:rFonts w:ascii="Times New Roman" w:hAnsi="Times New Roman" w:cs="Times New Roman"/>
                <w:b/>
              </w:rPr>
            </w:pPr>
            <w:r w:rsidRPr="00D172A0">
              <w:rPr>
                <w:rFonts w:ascii="Times New Roman" w:hAnsi="Times New Roman" w:cs="Times New Roman"/>
                <w:b/>
              </w:rPr>
              <w:t>Valsts kontroles 2020.gada 17.jūlija atzinums:</w:t>
            </w:r>
          </w:p>
          <w:p w14:paraId="2FEA43CF" w14:textId="2A4B6093"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 xml:space="preserve">Projekta 6.punktā un Projekta pielikumos ir noteikts, kā norādīt pašvaldības institūcijas, nekustamos īpašumus, mantu, tiesības un saistības, kuras saistītas ar robežu grozīšanā vai sadalīšanā skarto administratīvo teritoriju. Ir noteiktas pazīmes, kas raksturo katru no objektiem, taču, ņemot vērā iepriekšējās pašvaldību reformas gaitu un joprojām Valsts kontroles veiktajās revīzijās konstatētās neatbilstības un trūkumus, kas izriet no iepriekšējās reformas norises (reformas gaitā pazuduši grāmatvedības attaisnojuma dokumenti u.tml.), Valsts kontroles ieskatā ir būtiski jau laikus uzsvērt grāmatvedības attaisnojuma dokumentu nozīmi, lai nodrošinātu to sekmīgu pārņemšanu. Tādējādi, norādot katra objekta – pašvaldības institūcija, nekustamie īpašumi, manta, tiesības un saistības – aprakstu, pazīmes, raksturotājus, aicinām norādīt arī attaisnojuma dokumentu, kas pamato katra objekta esamību, statusu jeb piederību un vērtību. Vienlaikus, nodošanas procesā jānodod un nodošanas un pieņemšanas </w:t>
            </w:r>
            <w:r w:rsidRPr="00D172A0">
              <w:rPr>
                <w:rFonts w:ascii="Times New Roman" w:hAnsi="Times New Roman" w:cs="Times New Roman"/>
              </w:rPr>
              <w:lastRenderedPageBreak/>
              <w:t>dokumentos jānorāda attaisnojuma dokumenti, kuru atvasinājumi tiek nodoti.</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E4A51D1" w14:textId="77777777" w:rsidR="0035463A" w:rsidRPr="00D172A0" w:rsidRDefault="0035463A" w:rsidP="0035463A">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lastRenderedPageBreak/>
              <w:t>Iebildums ņemts vērā.</w:t>
            </w:r>
          </w:p>
          <w:p w14:paraId="67CB604E" w14:textId="77777777" w:rsidR="0035463A" w:rsidRPr="00D172A0" w:rsidRDefault="0035463A" w:rsidP="0035463A">
            <w:pPr>
              <w:spacing w:after="0" w:line="240" w:lineRule="auto"/>
              <w:jc w:val="both"/>
              <w:rPr>
                <w:rFonts w:ascii="Times New Roman" w:eastAsia="Times New Roman" w:hAnsi="Times New Roman" w:cs="Times New Roman"/>
                <w:lang w:eastAsia="lv-LV"/>
              </w:rPr>
            </w:pPr>
          </w:p>
          <w:p w14:paraId="418FDCEC" w14:textId="0CF2F481"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Papildināts projekta 16</w:t>
            </w:r>
            <w:r w:rsidR="004B1693" w:rsidRPr="00D172A0">
              <w:rPr>
                <w:rFonts w:ascii="Times New Roman" w:eastAsia="Times New Roman" w:hAnsi="Times New Roman" w:cs="Times New Roman"/>
                <w:lang w:eastAsia="lv-LV"/>
              </w:rPr>
              <w:t>.</w:t>
            </w:r>
            <w:r w:rsidRPr="00D172A0">
              <w:rPr>
                <w:rFonts w:ascii="Times New Roman" w:eastAsia="Times New Roman" w:hAnsi="Times New Roman" w:cs="Times New Roman"/>
                <w:lang w:eastAsia="lv-LV"/>
              </w:rPr>
              <w:t xml:space="preserve"> punkts, anotācija un pielikumi. </w:t>
            </w:r>
          </w:p>
          <w:p w14:paraId="799D7423" w14:textId="77777777" w:rsidR="0035463A" w:rsidRPr="00D172A0" w:rsidRDefault="0035463A" w:rsidP="0035463A">
            <w:pPr>
              <w:spacing w:after="0" w:line="240" w:lineRule="auto"/>
              <w:jc w:val="both"/>
              <w:rPr>
                <w:rFonts w:ascii="Times New Roman" w:eastAsia="Times New Roman" w:hAnsi="Times New Roman" w:cs="Times New Roman"/>
                <w:lang w:eastAsia="lv-LV"/>
              </w:rPr>
            </w:pPr>
          </w:p>
          <w:p w14:paraId="493839B6" w14:textId="0993F8DC" w:rsidR="0035463A" w:rsidRPr="00D172A0" w:rsidRDefault="0035463A" w:rsidP="0035463A">
            <w:pPr>
              <w:spacing w:after="0" w:line="240" w:lineRule="auto"/>
              <w:jc w:val="both"/>
              <w:rPr>
                <w:rFonts w:ascii="Times New Roman" w:eastAsia="Times New Roman" w:hAnsi="Times New Roman" w:cs="Times New Roman"/>
                <w:lang w:eastAsia="lv-LV"/>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1693B130" w14:textId="619F0541" w:rsidR="004B1693" w:rsidRPr="00D172A0" w:rsidRDefault="004B1693" w:rsidP="002245FC">
            <w:pPr>
              <w:pStyle w:val="ListParagraph"/>
              <w:shd w:val="clear" w:color="auto" w:fill="FFFFFF" w:themeFill="background1"/>
              <w:spacing w:after="0" w:line="293" w:lineRule="atLeast"/>
              <w:ind w:left="0"/>
              <w:jc w:val="both"/>
              <w:rPr>
                <w:rFonts w:ascii="Times New Roman" w:hAnsi="Times New Roman"/>
                <w:lang w:eastAsia="lv-LV"/>
              </w:rPr>
            </w:pPr>
            <w:r w:rsidRPr="00D172A0">
              <w:rPr>
                <w:rFonts w:ascii="Times New Roman" w:hAnsi="Times New Roman"/>
                <w:lang w:val="lv-LV" w:eastAsia="lv-LV"/>
              </w:rPr>
              <w:t>16.</w:t>
            </w:r>
            <w:r w:rsidRPr="00D172A0">
              <w:rPr>
                <w:rFonts w:ascii="Times New Roman" w:hAnsi="Times New Roman"/>
                <w:lang w:eastAsia="lv-LV"/>
              </w:rPr>
              <w:t xml:space="preserve">Reorganizējamās pašvaldības institūcijas, finanses, manta, tiesības un saistības pāriet iegūstošai pašvaldībai pēc tam, kad reorganizējamās pašvaldības un iegūstošās pašvaldības domes priekšsēdētāji paraksta pieņemšanas un nodošanas aktus un nodod </w:t>
            </w:r>
            <w:r w:rsidRPr="00D172A0">
              <w:rPr>
                <w:rFonts w:ascii="Times New Roman" w:hAnsi="Times New Roman"/>
              </w:rPr>
              <w:t>attaisnojuma dokumentu atvasinājumus</w:t>
            </w:r>
            <w:r w:rsidRPr="00D172A0">
              <w:rPr>
                <w:rFonts w:ascii="Times New Roman" w:hAnsi="Times New Roman"/>
                <w:lang w:eastAsia="lv-LV"/>
              </w:rPr>
              <w:t>.</w:t>
            </w:r>
          </w:p>
          <w:p w14:paraId="09FC2038" w14:textId="77777777" w:rsidR="0035463A" w:rsidRPr="00D172A0" w:rsidRDefault="0035463A" w:rsidP="0035463A">
            <w:pPr>
              <w:pStyle w:val="ListParagraph"/>
              <w:shd w:val="clear" w:color="auto" w:fill="FFFFFF" w:themeFill="background1"/>
              <w:spacing w:after="0" w:line="293" w:lineRule="atLeast"/>
              <w:ind w:left="284"/>
              <w:jc w:val="both"/>
              <w:rPr>
                <w:rFonts w:ascii="Times New Roman" w:hAnsi="Times New Roman"/>
                <w:lang w:eastAsia="lv-LV"/>
              </w:rPr>
            </w:pPr>
          </w:p>
          <w:p w14:paraId="04B3BB67" w14:textId="5F9AC045"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hAnsi="Times New Roman" w:cs="Times New Roman"/>
              </w:rPr>
              <w:t>Precizēta anotācija un pielikumi.</w:t>
            </w:r>
          </w:p>
          <w:p w14:paraId="0D0AC8F9" w14:textId="127A231D" w:rsidR="0035463A" w:rsidRPr="00D172A0" w:rsidRDefault="0035463A" w:rsidP="0035463A">
            <w:pPr>
              <w:spacing w:after="0" w:line="240" w:lineRule="auto"/>
              <w:jc w:val="center"/>
              <w:rPr>
                <w:rFonts w:ascii="Times New Roman" w:eastAsia="Times New Roman" w:hAnsi="Times New Roman" w:cs="Times New Roman"/>
                <w:lang w:eastAsia="lv-LV"/>
              </w:rPr>
            </w:pPr>
          </w:p>
        </w:tc>
      </w:tr>
      <w:tr w:rsidR="00DB199F" w:rsidRPr="00D172A0" w14:paraId="02E1E8B1"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343954A3"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3FD63050" w14:textId="1C287F73" w:rsidR="0035463A" w:rsidRPr="00D172A0" w:rsidRDefault="0035463A" w:rsidP="0035463A">
            <w:pPr>
              <w:pStyle w:val="ListParagraph"/>
              <w:shd w:val="clear" w:color="auto" w:fill="FFFFFF" w:themeFill="background1"/>
              <w:spacing w:after="0" w:line="240" w:lineRule="auto"/>
              <w:ind w:left="0"/>
              <w:jc w:val="both"/>
              <w:rPr>
                <w:rFonts w:ascii="Times New Roman" w:hAnsi="Times New Roman"/>
                <w:lang w:eastAsia="lv-LV"/>
              </w:rPr>
            </w:pPr>
            <w:r w:rsidRPr="00D172A0">
              <w:rPr>
                <w:rFonts w:ascii="Times New Roman" w:hAnsi="Times New Roman"/>
                <w:lang w:val="lv-LV" w:eastAsia="lv-LV"/>
              </w:rPr>
              <w:t xml:space="preserve">6. </w:t>
            </w:r>
            <w:r w:rsidRPr="00D172A0">
              <w:rPr>
                <w:rFonts w:ascii="Times New Roman" w:hAnsi="Times New Roman"/>
                <w:lang w:eastAsia="lv-LV"/>
              </w:rPr>
              <w:t>Reorganizējamā pašvaldība mēneša laikā pēc normatīvā akta par attiecīgās administratīvās teritorijas robežu grozīšanu vai sadalīšanu izstrādā reorganizācijas plāna konstatējošo daļu, izņemot gadījumus, ja citos normatīvajos aktos nav noteikts citādi. Reorganizācijas plāna konstatējošajā daļā</w:t>
            </w:r>
            <w:r w:rsidRPr="00D172A0" w:rsidDel="008A179D">
              <w:rPr>
                <w:rFonts w:ascii="Times New Roman" w:hAnsi="Times New Roman"/>
                <w:lang w:eastAsia="lv-LV"/>
              </w:rPr>
              <w:t xml:space="preserve"> </w:t>
            </w:r>
            <w:r w:rsidRPr="00D172A0">
              <w:rPr>
                <w:rFonts w:ascii="Times New Roman" w:hAnsi="Times New Roman"/>
                <w:lang w:eastAsia="lv-LV"/>
              </w:rPr>
              <w:t>norāda pašvaldības institūcijas, nekustamos īpašumus, mantas, tiesības un saistības, kuras saistītas ar robežu grozīšanā vai sadalīšanā skarto administratīvo teritoriju.</w:t>
            </w:r>
          </w:p>
          <w:p w14:paraId="1670AE23" w14:textId="77777777" w:rsidR="0035463A" w:rsidRPr="00D172A0" w:rsidRDefault="0035463A" w:rsidP="0035463A">
            <w:pPr>
              <w:pStyle w:val="ListParagraph"/>
              <w:shd w:val="clear" w:color="auto" w:fill="FFFFFF" w:themeFill="background1"/>
              <w:spacing w:after="0" w:line="240" w:lineRule="auto"/>
              <w:ind w:left="343"/>
              <w:jc w:val="both"/>
              <w:rPr>
                <w:rFonts w:ascii="Times New Roman" w:hAnsi="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10B0C4D2" w14:textId="35988670" w:rsidR="0035463A" w:rsidRPr="00D172A0" w:rsidRDefault="0035463A" w:rsidP="0035463A">
            <w:pPr>
              <w:pStyle w:val="paragraph"/>
              <w:spacing w:before="0" w:beforeAutospacing="0" w:after="0" w:afterAutospacing="0"/>
              <w:jc w:val="both"/>
              <w:textAlignment w:val="baseline"/>
              <w:rPr>
                <w:bCs/>
                <w:sz w:val="22"/>
                <w:szCs w:val="22"/>
              </w:rPr>
            </w:pPr>
            <w:r w:rsidRPr="00D172A0">
              <w:rPr>
                <w:b/>
                <w:sz w:val="22"/>
                <w:szCs w:val="22"/>
              </w:rPr>
              <w:t>Tieslietu ministrijas 2020.gada 24.jūlija atzinums</w:t>
            </w:r>
            <w:r w:rsidRPr="00D172A0">
              <w:rPr>
                <w:bCs/>
                <w:sz w:val="22"/>
                <w:szCs w:val="22"/>
              </w:rPr>
              <w:t>:</w:t>
            </w:r>
          </w:p>
          <w:p w14:paraId="3E5BA065" w14:textId="687B5C2B" w:rsidR="0035463A" w:rsidRPr="00D172A0" w:rsidRDefault="0035463A" w:rsidP="0035463A">
            <w:pPr>
              <w:pStyle w:val="paragraph"/>
              <w:spacing w:before="0" w:beforeAutospacing="0" w:after="0" w:afterAutospacing="0"/>
              <w:jc w:val="both"/>
              <w:textAlignment w:val="baseline"/>
              <w:rPr>
                <w:bCs/>
                <w:sz w:val="22"/>
                <w:szCs w:val="22"/>
              </w:rPr>
            </w:pPr>
            <w:r w:rsidRPr="00D172A0">
              <w:rPr>
                <w:bCs/>
                <w:sz w:val="22"/>
                <w:szCs w:val="22"/>
              </w:rPr>
              <w:t>Projekta 6. punkts noteic, ka</w:t>
            </w:r>
            <w:r w:rsidRPr="00D172A0">
              <w:rPr>
                <w:b/>
                <w:sz w:val="22"/>
                <w:szCs w:val="22"/>
              </w:rPr>
              <w:t xml:space="preserve"> </w:t>
            </w:r>
            <w:r w:rsidRPr="00D172A0">
              <w:rPr>
                <w:bCs/>
                <w:sz w:val="22"/>
                <w:szCs w:val="22"/>
              </w:rPr>
              <w:t>r</w:t>
            </w:r>
            <w:r w:rsidRPr="00D172A0">
              <w:rPr>
                <w:sz w:val="22"/>
                <w:szCs w:val="22"/>
              </w:rPr>
              <w:t>eorganizējamā pašvaldība mēneša laikā pēc normatīvā akta par attiecīgās administratīvās teritorijas robežu grozīšanu vai sadalīšanu izstrādā reorganizācijas plāna konstatējošo daļu, izņemot gadījumus, ja citos normatīvajos aktos nav noteikts citādi. Reorganizācijas plāna konstatējošajā daļā</w:t>
            </w:r>
            <w:r w:rsidRPr="00D172A0" w:rsidDel="008A179D">
              <w:rPr>
                <w:sz w:val="22"/>
                <w:szCs w:val="22"/>
              </w:rPr>
              <w:t xml:space="preserve"> </w:t>
            </w:r>
            <w:r w:rsidRPr="00D172A0">
              <w:rPr>
                <w:sz w:val="22"/>
                <w:szCs w:val="22"/>
              </w:rPr>
              <w:t xml:space="preserve">norāda pašvaldības institūcijas, </w:t>
            </w:r>
            <w:r w:rsidRPr="00D172A0">
              <w:rPr>
                <w:sz w:val="22"/>
                <w:szCs w:val="22"/>
                <w:u w:val="single"/>
              </w:rPr>
              <w:t>nekustamos īpašumus</w:t>
            </w:r>
            <w:r w:rsidRPr="00D172A0">
              <w:rPr>
                <w:sz w:val="22"/>
                <w:szCs w:val="22"/>
              </w:rPr>
              <w:t xml:space="preserve">, mantas, tiesības un saistības, kuras saistītas ar robežu grozīšanā vai sadalīšanā skarto administratīvo teritoriju. Kā izriet no minētās normas, reorganizācijas plāna konstatējošajā daļā norāda pašvaldības </w:t>
            </w:r>
            <w:r w:rsidRPr="00D172A0">
              <w:rPr>
                <w:sz w:val="22"/>
                <w:szCs w:val="22"/>
                <w:u w:val="single"/>
              </w:rPr>
              <w:t>nekustamos īpašumus</w:t>
            </w:r>
            <w:r w:rsidRPr="00D172A0">
              <w:rPr>
                <w:sz w:val="22"/>
                <w:szCs w:val="22"/>
              </w:rPr>
              <w:t xml:space="preserve">. Norādām, ka atbilstoši projekta 2. pielikumam reorganizācijas plāna konstatējošajā daļā norāda arī </w:t>
            </w:r>
            <w:r w:rsidRPr="00D172A0">
              <w:rPr>
                <w:sz w:val="22"/>
                <w:szCs w:val="22"/>
                <w:u w:val="single"/>
              </w:rPr>
              <w:t>kustamo mantu</w:t>
            </w:r>
            <w:r w:rsidRPr="00D172A0">
              <w:rPr>
                <w:sz w:val="22"/>
                <w:szCs w:val="22"/>
              </w:rPr>
              <w:t>. Kā skaidrots projekta anotācijas I sadaļas 2. punktā, konstatējošajā daļā, s</w:t>
            </w:r>
            <w:r w:rsidRPr="00D172A0">
              <w:rPr>
                <w:rStyle w:val="normaltextrun"/>
                <w:bCs/>
                <w:sz w:val="22"/>
                <w:szCs w:val="22"/>
              </w:rPr>
              <w:t>aistībā ar administratīvo teritoriju robežu grozīšanā vai sadalīšanā skarto teritoriju,</w:t>
            </w:r>
            <w:r w:rsidRPr="00D172A0">
              <w:rPr>
                <w:sz w:val="22"/>
                <w:szCs w:val="22"/>
              </w:rPr>
              <w:t xml:space="preserve"> tiek uzskaitīta reorganizējamās pašvaldības </w:t>
            </w:r>
            <w:r w:rsidRPr="00D172A0">
              <w:rPr>
                <w:rStyle w:val="normaltextrun"/>
                <w:sz w:val="22"/>
                <w:szCs w:val="22"/>
              </w:rPr>
              <w:t>manta</w:t>
            </w:r>
            <w:r w:rsidRPr="00D172A0">
              <w:rPr>
                <w:rStyle w:val="normaltextrun"/>
                <w:b/>
                <w:bCs/>
                <w:sz w:val="22"/>
                <w:szCs w:val="22"/>
              </w:rPr>
              <w:t xml:space="preserve"> </w:t>
            </w:r>
            <w:r w:rsidRPr="00D172A0">
              <w:rPr>
                <w:rStyle w:val="normaltextrun"/>
                <w:bCs/>
                <w:sz w:val="22"/>
                <w:szCs w:val="22"/>
              </w:rPr>
              <w:t xml:space="preserve">(nekustamie īpašumi </w:t>
            </w:r>
            <w:r w:rsidRPr="00D172A0">
              <w:rPr>
                <w:sz w:val="22"/>
                <w:szCs w:val="22"/>
              </w:rPr>
              <w:t xml:space="preserve">– </w:t>
            </w:r>
            <w:r w:rsidRPr="00D172A0">
              <w:rPr>
                <w:rStyle w:val="normaltextrun"/>
                <w:bCs/>
                <w:sz w:val="22"/>
                <w:szCs w:val="22"/>
              </w:rPr>
              <w:t xml:space="preserve">norādot </w:t>
            </w:r>
            <w:r w:rsidRPr="00D172A0">
              <w:rPr>
                <w:rStyle w:val="normaltextrun"/>
                <w:sz w:val="22"/>
                <w:szCs w:val="22"/>
              </w:rPr>
              <w:t xml:space="preserve">adresi, kadastra numuru, </w:t>
            </w:r>
            <w:r w:rsidRPr="00D172A0">
              <w:rPr>
                <w:rStyle w:val="normaltextrun"/>
                <w:sz w:val="22"/>
                <w:szCs w:val="22"/>
                <w:u w:val="single"/>
              </w:rPr>
              <w:t>kustamo mantu</w:t>
            </w:r>
            <w:r w:rsidRPr="00D172A0">
              <w:rPr>
                <w:rStyle w:val="normaltextrun"/>
                <w:sz w:val="22"/>
                <w:szCs w:val="22"/>
              </w:rPr>
              <w:t xml:space="preserve"> (norādot adresi, inventarizācijas numuru), norādot arī </w:t>
            </w:r>
            <w:r w:rsidRPr="00D172A0">
              <w:rPr>
                <w:sz w:val="22"/>
                <w:szCs w:val="22"/>
              </w:rPr>
              <w:t xml:space="preserve">informāciju par </w:t>
            </w:r>
            <w:r w:rsidRPr="00D172A0">
              <w:rPr>
                <w:rStyle w:val="normaltextrun"/>
                <w:sz w:val="22"/>
                <w:szCs w:val="22"/>
              </w:rPr>
              <w:t>izmantošanas mērķi,</w:t>
            </w:r>
            <w:r w:rsidRPr="00D172A0">
              <w:rPr>
                <w:sz w:val="22"/>
                <w:szCs w:val="22"/>
              </w:rPr>
              <w:t xml:space="preserve"> apgrūtinājumiem). Ievērojot minēto, lūdzam precizēt projekta 6. punktu atbilstoši projekta pielikumiem par reorganizācijas plāna konstatējošajā daļā iekļaujamo informāciju.</w:t>
            </w:r>
          </w:p>
          <w:p w14:paraId="7BD532AD" w14:textId="680795FD" w:rsidR="0035463A" w:rsidRPr="00D172A0" w:rsidRDefault="0035463A" w:rsidP="0035463A">
            <w:pPr>
              <w:pStyle w:val="paragraph"/>
              <w:spacing w:before="0" w:beforeAutospacing="0" w:after="0" w:afterAutospacing="0"/>
              <w:ind w:firstLine="720"/>
              <w:jc w:val="both"/>
              <w:textAlignment w:val="baseline"/>
              <w:rPr>
                <w:b/>
                <w:sz w:val="22"/>
                <w:szCs w:val="22"/>
              </w:rPr>
            </w:pPr>
            <w:r w:rsidRPr="00D172A0">
              <w:rPr>
                <w:sz w:val="22"/>
                <w:szCs w:val="22"/>
              </w:rPr>
              <w:t xml:space="preserve">Tāpat norādāms, ka atbilstoši projekta 6. punktam, reorganizācijas plāna konstatējošajā daļā norāda </w:t>
            </w:r>
            <w:r w:rsidRPr="00D172A0">
              <w:rPr>
                <w:sz w:val="22"/>
                <w:szCs w:val="22"/>
                <w:u w:val="single"/>
              </w:rPr>
              <w:t>tiesības</w:t>
            </w:r>
            <w:r w:rsidRPr="00D172A0">
              <w:rPr>
                <w:sz w:val="22"/>
                <w:szCs w:val="22"/>
              </w:rPr>
              <w:t xml:space="preserve">, kuras saistītas ar robežu grozīšanā vai sadalīšanā skarto administratīvo teritoriju. Vēršam uzmanību, ka saskaņā ar projekta pielikumos ietverto informāciju ne reorganizācijas </w:t>
            </w:r>
            <w:r w:rsidRPr="00D172A0">
              <w:rPr>
                <w:sz w:val="22"/>
                <w:szCs w:val="22"/>
              </w:rPr>
              <w:lastRenderedPageBreak/>
              <w:t>plāna konstatējošajā daļā, ne lēmumu daļā nav jānorāda reorganizējamās pašvaldības tiesības. Ievērojot minēto, lūdzam precizēt projektu vai sniegt projekta anotācijā skaidrojumu attiecībā uz tiesību norādīšanu reorganizācijas plānā.</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06C69C4" w14:textId="77777777" w:rsidR="0035463A" w:rsidRPr="00D172A0" w:rsidRDefault="0035463A" w:rsidP="0035463A">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lastRenderedPageBreak/>
              <w:t>Iebildums ņemts vērā.</w:t>
            </w:r>
          </w:p>
          <w:p w14:paraId="50709F2C" w14:textId="77777777" w:rsidR="0035463A" w:rsidRPr="00D172A0" w:rsidRDefault="0035463A" w:rsidP="0035463A">
            <w:pPr>
              <w:pStyle w:val="paragraph"/>
              <w:spacing w:before="0" w:beforeAutospacing="0" w:after="0" w:afterAutospacing="0"/>
              <w:ind w:firstLine="720"/>
              <w:jc w:val="both"/>
              <w:textAlignment w:val="baseline"/>
              <w:rPr>
                <w:sz w:val="22"/>
                <w:szCs w:val="22"/>
              </w:rPr>
            </w:pPr>
          </w:p>
          <w:p w14:paraId="47678E10" w14:textId="2858459A" w:rsidR="0035463A" w:rsidRPr="00D172A0" w:rsidRDefault="0035463A" w:rsidP="0035463A">
            <w:pPr>
              <w:pStyle w:val="paragraph"/>
              <w:spacing w:before="0" w:beforeAutospacing="0" w:after="0" w:afterAutospacing="0"/>
              <w:ind w:firstLine="720"/>
              <w:jc w:val="both"/>
              <w:textAlignment w:val="baseline"/>
              <w:rPr>
                <w:sz w:val="22"/>
                <w:szCs w:val="22"/>
              </w:rPr>
            </w:pPr>
            <w:r w:rsidRPr="00D172A0">
              <w:rPr>
                <w:sz w:val="22"/>
                <w:szCs w:val="22"/>
              </w:rPr>
              <w:t>Precizēts 6.punkts- svītrojot vārdus “nekustamos īpašumus”, jo termins “manta” ietver visu tvērumu un svītrots vārds “tiesības”.</w:t>
            </w:r>
          </w:p>
          <w:p w14:paraId="28CC7297" w14:textId="77777777" w:rsidR="0035463A" w:rsidRPr="00D172A0" w:rsidRDefault="0035463A" w:rsidP="0035463A">
            <w:pPr>
              <w:pStyle w:val="paragraph"/>
              <w:spacing w:before="0" w:beforeAutospacing="0" w:after="0" w:afterAutospacing="0"/>
              <w:ind w:firstLine="720"/>
              <w:jc w:val="both"/>
              <w:textAlignment w:val="baseline"/>
              <w:rPr>
                <w:sz w:val="22"/>
                <w:szCs w:val="22"/>
              </w:rPr>
            </w:pPr>
          </w:p>
          <w:p w14:paraId="3D061F5E" w14:textId="2EE0E332" w:rsidR="0035463A" w:rsidRPr="00D172A0" w:rsidRDefault="0035463A" w:rsidP="0035463A">
            <w:pPr>
              <w:pStyle w:val="paragraph"/>
              <w:spacing w:before="0" w:beforeAutospacing="0" w:after="0" w:afterAutospacing="0"/>
              <w:jc w:val="both"/>
              <w:textAlignment w:val="baseline"/>
              <w:rPr>
                <w:sz w:val="22"/>
                <w:szCs w:val="22"/>
              </w:rPr>
            </w:pPr>
            <w:r w:rsidRPr="00D172A0">
              <w:rPr>
                <w:bCs/>
                <w:sz w:val="22"/>
                <w:szCs w:val="22"/>
              </w:rPr>
              <w:t>Attiecībā uz 2021. gadā realizējamo administratīvi teritoriālo reformu - Administratīvo teritoriju un apdzīvoto vietu likuma pārejas noteikumu 6.punkts paredz, ka ar 2021.gada pašvaldību vēlēšanās jaunievēlētās pašvaldības domes pirmo sēdi izbeidzas visu bijušo pašvaldību domju pilnvaras. Novada pašvaldība ir attiecīgajā novadā iekļauto pašvaldību institūciju, finanšu, mantas, tiesību un saistību pārņēmēja.</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17D6E73D" w14:textId="2A71CB08" w:rsidR="004B1693" w:rsidRPr="00D172A0" w:rsidRDefault="0035463A" w:rsidP="004B1693">
            <w:pPr>
              <w:pStyle w:val="ListParagraph"/>
              <w:shd w:val="clear" w:color="auto" w:fill="FFFFFF" w:themeFill="background1"/>
              <w:spacing w:after="0" w:line="293" w:lineRule="atLeast"/>
              <w:ind w:left="34"/>
              <w:jc w:val="both"/>
              <w:rPr>
                <w:rFonts w:ascii="Times New Roman" w:hAnsi="Times New Roman"/>
                <w:lang w:eastAsia="lv-LV"/>
              </w:rPr>
            </w:pPr>
            <w:r w:rsidRPr="00D172A0">
              <w:rPr>
                <w:rFonts w:ascii="Times New Roman" w:hAnsi="Times New Roman"/>
                <w:lang w:eastAsia="lv-LV"/>
              </w:rPr>
              <w:t>6.</w:t>
            </w:r>
            <w:r w:rsidR="004B1693" w:rsidRPr="00D172A0">
              <w:rPr>
                <w:rFonts w:ascii="Times New Roman" w:hAnsi="Times New Roman"/>
                <w:lang w:eastAsia="lv-LV"/>
              </w:rPr>
              <w:t xml:space="preserve"> Reorganizējamā pašvaldība mēneša laikā pēc normatīvā akta par attiecīgās administratīvās teritorijas robežu grozīšanu vai sadalīšanu izstrādā reorganizācijas plāna konstatējošo daļu, izņemot gadījumus, ja citos normatīvajos aktos nav noteikts citādi. </w:t>
            </w:r>
          </w:p>
          <w:p w14:paraId="2EEE3131" w14:textId="74951F19" w:rsidR="0035463A" w:rsidRPr="00D172A0" w:rsidRDefault="0035463A" w:rsidP="0035463A">
            <w:pPr>
              <w:spacing w:after="0" w:line="240" w:lineRule="auto"/>
              <w:jc w:val="both"/>
              <w:rPr>
                <w:rFonts w:ascii="Times New Roman" w:eastAsia="Times New Roman" w:hAnsi="Times New Roman" w:cs="Times New Roman"/>
                <w:lang w:val="x-none" w:eastAsia="lv-LV"/>
              </w:rPr>
            </w:pPr>
          </w:p>
        </w:tc>
      </w:tr>
      <w:tr w:rsidR="007961B1" w:rsidRPr="00D172A0" w14:paraId="25E57A13"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9CE8ED0" w14:textId="77777777" w:rsidR="007961B1" w:rsidRPr="00D172A0" w:rsidRDefault="007961B1"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0449AD17" w14:textId="440FEC91" w:rsidR="007961B1" w:rsidRPr="00D172A0" w:rsidRDefault="007961B1" w:rsidP="0035463A">
            <w:pPr>
              <w:pStyle w:val="ListParagraph"/>
              <w:shd w:val="clear" w:color="auto" w:fill="FFFFFF" w:themeFill="background1"/>
              <w:spacing w:after="0" w:line="240" w:lineRule="auto"/>
              <w:ind w:left="0"/>
              <w:jc w:val="both"/>
              <w:rPr>
                <w:rFonts w:ascii="Times New Roman" w:hAnsi="Times New Roman"/>
                <w:lang w:val="lv-LV" w:eastAsia="lv-LV"/>
              </w:rPr>
            </w:pPr>
            <w:r w:rsidRPr="00D172A0">
              <w:rPr>
                <w:rFonts w:ascii="Times New Roman" w:hAnsi="Times New Roman"/>
                <w:sz w:val="24"/>
                <w:szCs w:val="24"/>
                <w:lang w:val="lv-LV" w:eastAsia="lv-LV"/>
              </w:rPr>
              <w:t>8.</w:t>
            </w:r>
            <w:r w:rsidRPr="00D172A0">
              <w:rPr>
                <w:rFonts w:ascii="Times New Roman" w:hAnsi="Times New Roman"/>
                <w:sz w:val="24"/>
                <w:szCs w:val="24"/>
                <w:lang w:eastAsia="lv-LV"/>
              </w:rPr>
              <w:t xml:space="preserve">Reorganizējamās pašvaldības </w:t>
            </w:r>
            <w:r w:rsidRPr="00D172A0">
              <w:rPr>
                <w:rFonts w:ascii="Times New Roman" w:hAnsi="Times New Roman"/>
                <w:b/>
                <w:sz w:val="24"/>
                <w:szCs w:val="24"/>
                <w:lang w:eastAsia="lv-LV"/>
              </w:rPr>
              <w:t>dome izskata un ar lēmumu apstiprina</w:t>
            </w:r>
            <w:r w:rsidRPr="00D172A0">
              <w:rPr>
                <w:rFonts w:ascii="Times New Roman" w:hAnsi="Times New Roman"/>
                <w:sz w:val="24"/>
                <w:szCs w:val="24"/>
                <w:lang w:eastAsia="lv-LV"/>
              </w:rPr>
              <w:t xml:space="preserve"> reorganizācijas plāna konstatējošo daļu, kuru piecu darba dienu laikā publicē pašvaldības tīmekļa vietnē, nosūta zināšanai iegūstošās pašvaldības domei un Vides aizsardzības un reģionālās attīstības ministrijai, kura to publicē savā tīmekļa vietnē</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75514CA9" w14:textId="278E779E" w:rsidR="007961B1" w:rsidRPr="00D172A0" w:rsidRDefault="007961B1" w:rsidP="007961B1">
            <w:pPr>
              <w:spacing w:after="0" w:line="240" w:lineRule="auto"/>
              <w:jc w:val="both"/>
              <w:rPr>
                <w:rFonts w:ascii="Times New Roman" w:hAnsi="Times New Roman" w:cs="Times New Roman"/>
                <w:b/>
              </w:rPr>
            </w:pPr>
            <w:r w:rsidRPr="00D172A0">
              <w:rPr>
                <w:rFonts w:ascii="Times New Roman" w:hAnsi="Times New Roman" w:cs="Times New Roman"/>
                <w:b/>
              </w:rPr>
              <w:t>Latvijas Pašvaldību savienības 2020.gada 22.septembra atzinums:</w:t>
            </w:r>
          </w:p>
          <w:p w14:paraId="1981F1A6" w14:textId="31F33D56" w:rsidR="007961B1" w:rsidRPr="00D172A0" w:rsidRDefault="007961B1" w:rsidP="007961B1">
            <w:pPr>
              <w:pStyle w:val="ListParagraph"/>
              <w:spacing w:after="0" w:line="240" w:lineRule="auto"/>
              <w:ind w:left="0" w:firstLine="33"/>
              <w:contextualSpacing w:val="0"/>
              <w:jc w:val="both"/>
              <w:rPr>
                <w:b/>
              </w:rPr>
            </w:pPr>
            <w:r w:rsidRPr="00D172A0">
              <w:rPr>
                <w:rFonts w:ascii="Times New Roman" w:hAnsi="Times New Roman"/>
                <w:szCs w:val="28"/>
              </w:rPr>
              <w:t>Noteikumu 8. punktā nav norādīts termiņš, kādā jāapstiprina reorganizācijas plāna konstatējošā daļa. Turklāt anotācijā norādīts, ka attiecībā uz Inčukalna novada pašvaldību tai reorganizācijas plāns līdz 1.oktobrim jāiesniedz Vides aizsardzības un reģionālās attīstības ministrijai. No anotācijas un pārejas noteikumiem nav skaidrības par to, vai arī attiecībā uz Inčukalna novada pašvaldību reorganizācijas plāns ir jāapstiprina Inčukalna novada pašvaldības domē pirms iesniegšanas Vides aizsardzības un reģionālās attīstības ministrijā? Atkārtoti norādām, ka tas ir nesamērīgs termiņš reorganizācijas plāna konstatējošās daļas sagatavošanai iepretim pārējām pašvaldībām, kurām tas ir nākamā gada janvāris.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750BA46" w14:textId="77777777" w:rsidR="007961B1" w:rsidRPr="00D172A0" w:rsidRDefault="007961B1" w:rsidP="007961B1">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Iebildums ņemts vērā.</w:t>
            </w:r>
          </w:p>
          <w:p w14:paraId="0FED339E" w14:textId="24456B67" w:rsidR="00E57F0E" w:rsidRPr="00D172A0" w:rsidRDefault="00E57F0E" w:rsidP="00E57F0E">
            <w:pPr>
              <w:spacing w:after="0" w:line="240" w:lineRule="auto"/>
              <w:jc w:val="both"/>
              <w:rPr>
                <w:rFonts w:ascii="Times New Roman" w:hAnsi="Times New Roman"/>
                <w:szCs w:val="26"/>
              </w:rPr>
            </w:pPr>
            <w:r w:rsidRPr="00D172A0">
              <w:rPr>
                <w:rFonts w:ascii="Times New Roman" w:hAnsi="Times New Roman"/>
                <w:szCs w:val="26"/>
              </w:rPr>
              <w:t>Precizēts noteikumu projekta 8.punkts norādot termiņu- mēnesis.</w:t>
            </w:r>
          </w:p>
          <w:p w14:paraId="19E1F6DD" w14:textId="77777777" w:rsidR="00E57F0E" w:rsidRPr="00D172A0" w:rsidRDefault="00E57F0E" w:rsidP="00E57F0E">
            <w:pPr>
              <w:spacing w:after="0" w:line="240" w:lineRule="auto"/>
              <w:jc w:val="both"/>
              <w:rPr>
                <w:rFonts w:ascii="Times New Roman" w:hAnsi="Times New Roman"/>
                <w:sz w:val="12"/>
                <w:szCs w:val="26"/>
              </w:rPr>
            </w:pPr>
          </w:p>
          <w:p w14:paraId="1763E625" w14:textId="723EE192" w:rsidR="007961B1" w:rsidRPr="00D172A0" w:rsidRDefault="00E16946" w:rsidP="00E16946">
            <w:pPr>
              <w:spacing w:after="0" w:line="240" w:lineRule="auto"/>
              <w:jc w:val="both"/>
              <w:rPr>
                <w:rFonts w:ascii="Times New Roman" w:hAnsi="Times New Roman"/>
                <w:szCs w:val="26"/>
                <w:shd w:val="clear" w:color="auto" w:fill="FFFFFF"/>
              </w:rPr>
            </w:pPr>
            <w:r w:rsidRPr="00D172A0">
              <w:rPr>
                <w:rFonts w:ascii="Times New Roman" w:hAnsi="Times New Roman"/>
                <w:szCs w:val="26"/>
              </w:rPr>
              <w:t>Vienlaikus</w:t>
            </w:r>
            <w:r w:rsidR="00E57F0E" w:rsidRPr="00D172A0">
              <w:rPr>
                <w:rFonts w:ascii="Times New Roman" w:hAnsi="Times New Roman"/>
                <w:szCs w:val="26"/>
              </w:rPr>
              <w:t xml:space="preserve"> norādām, ka Administratīvo teritoriju un apdzīvoto vietu likuma pārejas noteikumu 27.punkts paredz, ka </w:t>
            </w:r>
            <w:r w:rsidR="00E57F0E" w:rsidRPr="00D172A0">
              <w:rPr>
                <w:rFonts w:ascii="Times New Roman" w:hAnsi="Times New Roman"/>
                <w:szCs w:val="26"/>
                <w:shd w:val="clear" w:color="auto" w:fill="FFFFFF"/>
              </w:rPr>
              <w:t xml:space="preserve">Aglonas, Limbažu un Inčukalna novada pašvaldībām ir pienākums līdz 2020.gada 1.oktobrim iesniegt </w:t>
            </w:r>
            <w:r w:rsidRPr="00D172A0">
              <w:rPr>
                <w:rFonts w:ascii="Times New Roman" w:hAnsi="Times New Roman"/>
                <w:szCs w:val="26"/>
                <w:shd w:val="clear" w:color="auto" w:fill="FFFFFF"/>
              </w:rPr>
              <w:t>VARAM</w:t>
            </w:r>
            <w:r w:rsidR="00E57F0E" w:rsidRPr="00D172A0">
              <w:rPr>
                <w:rFonts w:ascii="Times New Roman" w:hAnsi="Times New Roman"/>
                <w:szCs w:val="26"/>
                <w:shd w:val="clear" w:color="auto" w:fill="FFFFFF"/>
              </w:rPr>
              <w:t xml:space="preserve"> visu informāciju, kas nepieciešama institūciju, finanšu resursu, mantas, kā arī tiesību un saistību pārdales apjomu apzināšanai, īstenojot administratīvi teritoriālo reformu attiecīgajās administratīvajās teritorijās. Par šo likuma regulējumu nav normatīvajos aktos noteikta informācijas iesniegšanas forma, VARAM ieskatā tas būtu ieteicams īstenot kā reorganizācijas plāna konstatējošās daļas projektu</w:t>
            </w:r>
            <w:r w:rsidRPr="00D172A0">
              <w:rPr>
                <w:rFonts w:ascii="Times New Roman" w:hAnsi="Times New Roman"/>
                <w:szCs w:val="26"/>
                <w:shd w:val="clear" w:color="auto" w:fill="FFFFFF"/>
              </w:rPr>
              <w:t>.</w:t>
            </w:r>
          </w:p>
          <w:p w14:paraId="292019D0" w14:textId="4913EF2E" w:rsidR="00E16946" w:rsidRPr="00D172A0" w:rsidRDefault="00E16946" w:rsidP="00E16946">
            <w:pPr>
              <w:spacing w:after="0" w:line="240" w:lineRule="auto"/>
              <w:jc w:val="both"/>
              <w:rPr>
                <w:rFonts w:ascii="Times New Roman" w:eastAsia="Times New Roman" w:hAnsi="Times New Roman" w:cs="Times New Roman"/>
                <w:b/>
                <w:lang w:eastAsia="lv-LV"/>
              </w:rPr>
            </w:pPr>
            <w:r w:rsidRPr="00D172A0">
              <w:rPr>
                <w:rFonts w:ascii="Times New Roman" w:hAnsi="Times New Roman"/>
                <w:szCs w:val="26"/>
                <w:shd w:val="clear" w:color="auto" w:fill="FFFFFF"/>
              </w:rPr>
              <w:t xml:space="preserve">Aglonas, Limbažu un Inčukalna novada pašvaldības izpildot likuma normu savā interpretācijā būs veikušas sagatavošanās darbus, lai </w:t>
            </w:r>
            <w:r w:rsidRPr="00D172A0">
              <w:rPr>
                <w:rFonts w:ascii="Times New Roman" w:hAnsi="Times New Roman"/>
                <w:szCs w:val="26"/>
                <w:shd w:val="clear" w:color="auto" w:fill="FFFFFF"/>
              </w:rPr>
              <w:lastRenderedPageBreak/>
              <w:t>sagatavotu konstatējošo daļu atbilstoši  noteikumu projekta 23.punktam.</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4F8B165B" w14:textId="2DD4FD99" w:rsidR="007961B1" w:rsidRPr="00D172A0" w:rsidRDefault="007961B1" w:rsidP="00FB3D02">
            <w:pPr>
              <w:pStyle w:val="ListParagraph"/>
              <w:shd w:val="clear" w:color="auto" w:fill="FFFFFF" w:themeFill="background1"/>
              <w:spacing w:after="0" w:line="240" w:lineRule="auto"/>
              <w:ind w:left="34"/>
              <w:jc w:val="both"/>
              <w:rPr>
                <w:rFonts w:ascii="Times New Roman" w:hAnsi="Times New Roman"/>
                <w:lang w:eastAsia="lv-LV"/>
              </w:rPr>
            </w:pPr>
            <w:r w:rsidRPr="00D172A0">
              <w:rPr>
                <w:rFonts w:ascii="Times New Roman" w:hAnsi="Times New Roman"/>
                <w:sz w:val="24"/>
                <w:szCs w:val="24"/>
                <w:lang w:val="lv-LV" w:eastAsia="lv-LV"/>
              </w:rPr>
              <w:lastRenderedPageBreak/>
              <w:t>8.</w:t>
            </w:r>
            <w:r w:rsidRPr="00D172A0">
              <w:rPr>
                <w:rFonts w:ascii="Times New Roman" w:hAnsi="Times New Roman"/>
                <w:sz w:val="24"/>
                <w:szCs w:val="24"/>
                <w:lang w:eastAsia="lv-LV"/>
              </w:rPr>
              <w:t>Reorganizējamās pašvaldības dome izskata un mēneša laikā ar lēmumu apstiprina reorganizācijas plāna konstatējošo daļu, kuru piecu darba dienu laikā publicē pašvaldības tīmekļa vietnē, nosūta zināšanai iegūstošās pašvaldības domei un Vides aizsardzības un reģionālās attīstības ministrijai, kura to publicē savā tīmekļa vietnē.</w:t>
            </w:r>
          </w:p>
        </w:tc>
      </w:tr>
      <w:tr w:rsidR="00E16946" w:rsidRPr="00D172A0" w14:paraId="23BCC7C8"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3A740FF" w14:textId="77777777" w:rsidR="00E16946" w:rsidRPr="00D172A0" w:rsidRDefault="00E16946"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22755ECA" w14:textId="77777777" w:rsidR="00E16946" w:rsidRPr="00D172A0" w:rsidRDefault="00E16946" w:rsidP="0035463A">
            <w:pPr>
              <w:pStyle w:val="ListParagraph"/>
              <w:shd w:val="clear" w:color="auto" w:fill="FFFFFF" w:themeFill="background1"/>
              <w:spacing w:after="0" w:line="240" w:lineRule="auto"/>
              <w:ind w:left="0"/>
              <w:jc w:val="both"/>
              <w:rPr>
                <w:rFonts w:ascii="Times New Roman" w:hAnsi="Times New Roman"/>
                <w:sz w:val="24"/>
                <w:szCs w:val="24"/>
                <w:lang w:val="lv-LV"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291771BA" w14:textId="77777777" w:rsidR="00E16946" w:rsidRPr="00D172A0" w:rsidRDefault="00E16946" w:rsidP="00E16946">
            <w:pPr>
              <w:spacing w:after="0" w:line="240" w:lineRule="auto"/>
              <w:jc w:val="both"/>
              <w:rPr>
                <w:rFonts w:ascii="Times New Roman" w:hAnsi="Times New Roman" w:cs="Times New Roman"/>
                <w:b/>
              </w:rPr>
            </w:pPr>
            <w:r w:rsidRPr="00D172A0">
              <w:rPr>
                <w:rFonts w:ascii="Times New Roman" w:hAnsi="Times New Roman" w:cs="Times New Roman"/>
                <w:b/>
              </w:rPr>
              <w:t>Latvijas Pašvaldību savienības 2020.gada 22.septembra atzinums:</w:t>
            </w:r>
          </w:p>
          <w:p w14:paraId="0BC2314B" w14:textId="64EA9F0C" w:rsidR="00E16946" w:rsidRPr="00D172A0" w:rsidRDefault="00E16946" w:rsidP="00E16946">
            <w:pPr>
              <w:pStyle w:val="ListParagraph"/>
              <w:spacing w:after="0" w:line="240" w:lineRule="auto"/>
              <w:ind w:left="0" w:firstLine="33"/>
              <w:contextualSpacing w:val="0"/>
              <w:jc w:val="both"/>
              <w:rPr>
                <w:rFonts w:ascii="Times New Roman" w:hAnsi="Times New Roman"/>
                <w:b/>
              </w:rPr>
            </w:pPr>
            <w:r w:rsidRPr="00D172A0">
              <w:rPr>
                <w:rFonts w:ascii="Times New Roman" w:hAnsi="Times New Roman"/>
                <w:szCs w:val="28"/>
              </w:rPr>
              <w:t>Noteikumos nav norādītas sekas un tālākā rīcība, ja reorganizācijas plāna konstatējošā daļa netiek apstiprināta domē</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EC3F4A2" w14:textId="77777777" w:rsidR="00E16946" w:rsidRPr="00D172A0" w:rsidRDefault="00E16946" w:rsidP="00E16946">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Iebildums ņemts vērā.</w:t>
            </w:r>
          </w:p>
          <w:p w14:paraId="33E9CFC8" w14:textId="5889BEE2" w:rsidR="00E16946" w:rsidRPr="00D172A0" w:rsidRDefault="00E16946" w:rsidP="00AA1677">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Papildināta anot</w:t>
            </w:r>
            <w:r w:rsidR="00AA1677" w:rsidRPr="00D172A0">
              <w:rPr>
                <w:rFonts w:ascii="Times New Roman" w:eastAsia="Times New Roman" w:hAnsi="Times New Roman" w:cs="Times New Roman"/>
                <w:lang w:eastAsia="lv-LV"/>
              </w:rPr>
              <w:t>ācija ar likuma “Par pašvaldībām” normām</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2BD4F4B7" w14:textId="0E76A3EB" w:rsidR="00E16946" w:rsidRPr="00D172A0" w:rsidRDefault="00AA1677" w:rsidP="00FB3D02">
            <w:pPr>
              <w:pStyle w:val="ListParagraph"/>
              <w:shd w:val="clear" w:color="auto" w:fill="FFFFFF" w:themeFill="background1"/>
              <w:spacing w:after="0" w:line="240" w:lineRule="auto"/>
              <w:ind w:left="34"/>
              <w:jc w:val="both"/>
              <w:rPr>
                <w:rFonts w:ascii="Times New Roman" w:hAnsi="Times New Roman"/>
                <w:sz w:val="24"/>
                <w:szCs w:val="24"/>
                <w:lang w:val="lv-LV" w:eastAsia="lv-LV"/>
              </w:rPr>
            </w:pPr>
            <w:r w:rsidRPr="00D172A0">
              <w:rPr>
                <w:rFonts w:ascii="Times New Roman" w:hAnsi="Times New Roman"/>
                <w:lang w:eastAsia="lv-LV"/>
              </w:rPr>
              <w:t>Papildināta anotācija</w:t>
            </w:r>
          </w:p>
        </w:tc>
      </w:tr>
      <w:tr w:rsidR="00DB199F" w:rsidRPr="00D172A0" w14:paraId="28C7AA18"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8B7EA8B"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22ADA94B" w14:textId="1539F971" w:rsidR="0035463A" w:rsidRPr="00D172A0" w:rsidRDefault="0035463A" w:rsidP="0035463A">
            <w:pPr>
              <w:pStyle w:val="ListParagraph"/>
              <w:shd w:val="clear" w:color="auto" w:fill="FFFFFF" w:themeFill="background1"/>
              <w:spacing w:after="0" w:line="293" w:lineRule="atLeast"/>
              <w:ind w:left="0"/>
              <w:jc w:val="both"/>
              <w:rPr>
                <w:rFonts w:ascii="Times New Roman" w:hAnsi="Times New Roman"/>
                <w:lang w:eastAsia="lv-LV"/>
              </w:rPr>
            </w:pPr>
            <w:r w:rsidRPr="00D172A0">
              <w:rPr>
                <w:rFonts w:ascii="Times New Roman" w:hAnsi="Times New Roman"/>
                <w:lang w:val="lv-LV" w:eastAsia="lv-LV"/>
              </w:rPr>
              <w:t>9.</w:t>
            </w:r>
            <w:r w:rsidRPr="00D172A0">
              <w:rPr>
                <w:rFonts w:ascii="Times New Roman" w:hAnsi="Times New Roman"/>
                <w:lang w:eastAsia="lv-LV"/>
              </w:rPr>
              <w:t xml:space="preserve">Reorganizācijas plāna lēmumu daļas sagatavošanai reorganizējamā pašvaldība izveido reorganizācijas komisiju, kuras sastāvā iekļauj piecas amatpersonas no reorganizējamās pašvaldības un piecas amatpersonas no iegūstošās pašvaldības. Reorganizācijas komisiju vada reorganizējamās pašvaldības priekšsēdētājs.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3379870F" w14:textId="53F7E1BD"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Latvijas Pašvaldību savienības 2020.gada 23.jūlija atzinums:</w:t>
            </w:r>
          </w:p>
          <w:p w14:paraId="7B447111" w14:textId="08322A23"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Noteikumu projekta 9.punkts paredz reorganizācijas komisijas izveidi nosakot, ka no reorganizējamās un iegūstošās pašvaldības tiek izvirzīti 5 komisijas locekļi, tomēr nav pateikts, kādas amatpersonas būtu virzāmas. Aicinām skaidrības nolūkos papildināt vismaz anotāciju par to amatpersonu loku, kas varētu tikt virzītas reorganizācijas komisijas locekļu amatiem</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A223E46" w14:textId="77777777" w:rsidR="0035463A" w:rsidRPr="00D172A0" w:rsidRDefault="0035463A" w:rsidP="0035463A">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Iebildums ņemts vērā.</w:t>
            </w:r>
          </w:p>
          <w:p w14:paraId="6DFEA143" w14:textId="77777777"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 xml:space="preserve">Amatpersonas – personu loku nosaka pati pašvaldība, jo saskaņā ar Eiropas vietējo pašvaldību hartu 6.panta pirmo daļu- savas iekšējās struktūras vietējām varām ir atļauts pašām noteikt. </w:t>
            </w:r>
          </w:p>
          <w:p w14:paraId="7F2C6CCE" w14:textId="77777777"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VARAM ieskatā, reorganizācijas komisijā iekļaujamās amatpersonas nosaka pati pašvaldība, piemēram, tās kuras ir vislabāk informētas par pašvaldības institūcijām, nekustamajiem īpašumiem, saistībām. Papildināta anotācija ieteikumu formā, kā piemēru norādot - izpilddirektoru, galveno grāmatvedi, iekšējo auditoru.</w:t>
            </w:r>
          </w:p>
          <w:p w14:paraId="66570EE6" w14:textId="77777777" w:rsidR="004B1693" w:rsidRPr="00D172A0" w:rsidRDefault="004B1693" w:rsidP="0035463A">
            <w:pPr>
              <w:spacing w:after="0" w:line="240" w:lineRule="auto"/>
              <w:jc w:val="both"/>
              <w:rPr>
                <w:rFonts w:ascii="Times New Roman" w:hAnsi="Times New Roman" w:cs="Times New Roman"/>
              </w:rPr>
            </w:pPr>
          </w:p>
          <w:p w14:paraId="0BB29CAE" w14:textId="4D3801ED" w:rsidR="004B1693" w:rsidRPr="00D172A0" w:rsidRDefault="004B1693" w:rsidP="004B1693">
            <w:pPr>
              <w:spacing w:after="0" w:line="240" w:lineRule="auto"/>
              <w:jc w:val="both"/>
              <w:rPr>
                <w:rFonts w:ascii="Times New Roman" w:eastAsia="Times New Roman" w:hAnsi="Times New Roman" w:cs="Times New Roman"/>
                <w:lang w:eastAsia="lv-LV"/>
              </w:rPr>
            </w:pPr>
            <w:r w:rsidRPr="00D172A0">
              <w:rPr>
                <w:rFonts w:ascii="Times New Roman" w:hAnsi="Times New Roman" w:cs="Times New Roman"/>
                <w:b/>
              </w:rPr>
              <w:t>Pēc 2.09.2020. saskaņošanas sanāksmes</w:t>
            </w:r>
            <w:r w:rsidRPr="00D172A0">
              <w:rPr>
                <w:rFonts w:ascii="Times New Roman" w:hAnsi="Times New Roman" w:cs="Times New Roman"/>
              </w:rPr>
              <w:t xml:space="preserve"> noteikumu projekts precizēts nenosakot konkrētu skaitu amatpersonu, kas iekļaujamas reorganizācijas komisijā. Precizēts 9.punkts norādot, ka jāiekļauj </w:t>
            </w:r>
            <w:r w:rsidRPr="00D172A0">
              <w:rPr>
                <w:rFonts w:ascii="Times New Roman" w:eastAsia="Times New Roman" w:hAnsi="Times New Roman" w:cs="Times New Roman"/>
                <w:lang w:eastAsia="lv-LV"/>
              </w:rPr>
              <w:t xml:space="preserve">vienāds skaits amatpersonu no </w:t>
            </w:r>
            <w:r w:rsidRPr="00D172A0">
              <w:rPr>
                <w:rFonts w:ascii="Times New Roman" w:eastAsia="Times New Roman" w:hAnsi="Times New Roman" w:cs="Times New Roman"/>
                <w:lang w:eastAsia="lv-LV"/>
              </w:rPr>
              <w:lastRenderedPageBreak/>
              <w:t>reorganizējamās pašvaldības un iegūstošās pašvaldības.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718CDDDB" w14:textId="2CB5BB56" w:rsidR="004B1693" w:rsidRPr="00D172A0" w:rsidRDefault="004B1693" w:rsidP="004B1693">
            <w:pPr>
              <w:pStyle w:val="ListParagraph"/>
              <w:shd w:val="clear" w:color="auto" w:fill="FFFFFF" w:themeFill="background1"/>
              <w:spacing w:after="0" w:line="293" w:lineRule="atLeast"/>
              <w:ind w:left="34"/>
              <w:jc w:val="both"/>
              <w:rPr>
                <w:rFonts w:ascii="Times New Roman" w:hAnsi="Times New Roman"/>
                <w:lang w:eastAsia="lv-LV"/>
              </w:rPr>
            </w:pPr>
            <w:r w:rsidRPr="00D172A0">
              <w:rPr>
                <w:rFonts w:ascii="Times New Roman" w:hAnsi="Times New Roman"/>
                <w:lang w:val="lv-LV" w:eastAsia="lv-LV"/>
              </w:rPr>
              <w:lastRenderedPageBreak/>
              <w:t>9.</w:t>
            </w:r>
            <w:r w:rsidRPr="00D172A0">
              <w:rPr>
                <w:rFonts w:ascii="Times New Roman" w:hAnsi="Times New Roman"/>
                <w:lang w:eastAsia="lv-LV"/>
              </w:rPr>
              <w:t>Pēc reorganizācijas plāna konstatējošās daļas sagatavošanas reorganizējamā pašvaldība sagatavo reorganizācijas plāna lemjošo daļu, kuras sagatavošanai reorganizējamā pašvaldība izveido reorganizācijas komisiju, sastāvā iekļaujot vienādu skaitu amatpersonu no reorganizējamās pašvaldības un iegūstošās pašvaldības. Reorganizācijas komisiju vada reorganizējamās pašvaldības priekšsēdētājs un tās sēdes tiek protokolētas.</w:t>
            </w:r>
          </w:p>
          <w:p w14:paraId="34B3C022" w14:textId="77777777" w:rsidR="004B1693" w:rsidRPr="00D172A0" w:rsidRDefault="004B1693" w:rsidP="004B1693">
            <w:pPr>
              <w:spacing w:after="0" w:line="240" w:lineRule="auto"/>
              <w:jc w:val="center"/>
              <w:rPr>
                <w:rFonts w:ascii="Times New Roman" w:eastAsia="Times New Roman" w:hAnsi="Times New Roman" w:cs="Times New Roman"/>
                <w:lang w:eastAsia="lv-LV"/>
              </w:rPr>
            </w:pPr>
          </w:p>
          <w:p w14:paraId="6C25647C" w14:textId="77777777" w:rsidR="004B1693" w:rsidRPr="00D172A0" w:rsidRDefault="004B1693" w:rsidP="004B1693">
            <w:pPr>
              <w:spacing w:after="0" w:line="240" w:lineRule="auto"/>
              <w:jc w:val="center"/>
              <w:rPr>
                <w:rFonts w:ascii="Times New Roman" w:eastAsia="Times New Roman" w:hAnsi="Times New Roman" w:cs="Times New Roman"/>
                <w:lang w:eastAsia="lv-LV"/>
              </w:rPr>
            </w:pPr>
          </w:p>
          <w:p w14:paraId="5E316A4B" w14:textId="3B8DE286" w:rsidR="0035463A" w:rsidRPr="00D172A0" w:rsidRDefault="0035463A" w:rsidP="004B1693">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Papildināta anotācija</w:t>
            </w:r>
            <w:r w:rsidR="004B1693" w:rsidRPr="00D172A0">
              <w:rPr>
                <w:rFonts w:ascii="Times New Roman" w:eastAsia="Times New Roman" w:hAnsi="Times New Roman" w:cs="Times New Roman"/>
                <w:lang w:eastAsia="lv-LV"/>
              </w:rPr>
              <w:t xml:space="preserve">. </w:t>
            </w:r>
          </w:p>
        </w:tc>
      </w:tr>
      <w:tr w:rsidR="00DB199F" w:rsidRPr="00D172A0" w14:paraId="452D5345"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4C6CBAD" w14:textId="06D1035D"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63463364" w14:textId="765C38B3" w:rsidR="0035463A" w:rsidRPr="00D172A0" w:rsidRDefault="0035463A" w:rsidP="0035463A">
            <w:pPr>
              <w:pStyle w:val="ListParagraph"/>
              <w:numPr>
                <w:ilvl w:val="0"/>
                <w:numId w:val="14"/>
              </w:numPr>
              <w:shd w:val="clear" w:color="auto" w:fill="FFFFFF"/>
              <w:spacing w:after="0" w:line="240" w:lineRule="auto"/>
              <w:ind w:left="59" w:firstLine="283"/>
              <w:jc w:val="both"/>
              <w:rPr>
                <w:rFonts w:ascii="Times New Roman" w:hAnsi="Times New Roman"/>
                <w:lang w:eastAsia="lv-LV"/>
              </w:rPr>
            </w:pPr>
            <w:r w:rsidRPr="00D172A0">
              <w:rPr>
                <w:rFonts w:ascii="Times New Roman" w:hAnsi="Times New Roman"/>
                <w:lang w:eastAsia="lv-LV"/>
              </w:rPr>
              <w:t>Reorganizācijas komisija izstrādājot un reorganizējamās pašvaldības dome lemjot par reorganizācijas plānu, ievēro šādus institūciju, mantas, finanšu, tiesību un saistību sadales principus un nosacījumus:</w:t>
            </w:r>
          </w:p>
          <w:p w14:paraId="4AF816D9" w14:textId="77777777" w:rsidR="0035463A" w:rsidRPr="00D172A0" w:rsidRDefault="0035463A" w:rsidP="0035463A">
            <w:pPr>
              <w:pStyle w:val="ListParagraph"/>
              <w:shd w:val="clear" w:color="auto" w:fill="FFFFFF"/>
              <w:spacing w:after="0" w:line="240" w:lineRule="auto"/>
              <w:ind w:left="342"/>
              <w:jc w:val="both"/>
              <w:rPr>
                <w:rFonts w:ascii="Times New Roman" w:hAnsi="Times New Roman"/>
                <w:lang w:eastAsia="lv-LV"/>
              </w:rPr>
            </w:pPr>
          </w:p>
          <w:p w14:paraId="4FC5BF90" w14:textId="20314ED3" w:rsidR="0035463A" w:rsidRPr="00D172A0" w:rsidRDefault="0035463A" w:rsidP="0035463A">
            <w:pPr>
              <w:pStyle w:val="ListParagraph"/>
              <w:shd w:val="clear" w:color="auto" w:fill="FFFFFF"/>
              <w:spacing w:after="0" w:line="240" w:lineRule="auto"/>
              <w:ind w:left="342"/>
              <w:jc w:val="both"/>
              <w:rPr>
                <w:rFonts w:ascii="Times New Roman" w:hAnsi="Times New Roman"/>
                <w:lang w:eastAsia="lv-LV"/>
              </w:rPr>
            </w:pPr>
            <w:r w:rsidRPr="00D172A0">
              <w:rPr>
                <w:rFonts w:ascii="Times New Roman" w:hAnsi="Times New Roman"/>
                <w:lang w:val="lv-LV" w:eastAsia="lv-LV"/>
              </w:rPr>
              <w:t>[…]</w:t>
            </w:r>
          </w:p>
          <w:p w14:paraId="14BE9DB1" w14:textId="3639502E" w:rsidR="0035463A" w:rsidRPr="00D172A0" w:rsidRDefault="0035463A" w:rsidP="0035463A">
            <w:pPr>
              <w:pStyle w:val="ListParagraph"/>
              <w:shd w:val="clear" w:color="auto" w:fill="FFFFFF"/>
              <w:spacing w:after="0" w:line="240" w:lineRule="auto"/>
              <w:ind w:left="59"/>
              <w:jc w:val="both"/>
              <w:rPr>
                <w:rFonts w:ascii="Times New Roman" w:hAnsi="Times New Roman"/>
                <w:lang w:eastAsia="lv-LV"/>
              </w:rPr>
            </w:pPr>
            <w:r w:rsidRPr="00D172A0">
              <w:rPr>
                <w:rFonts w:ascii="Times New Roman" w:hAnsi="Times New Roman"/>
                <w:lang w:val="lv-LV" w:eastAsia="lv-LV"/>
              </w:rPr>
              <w:t>12.2.</w:t>
            </w:r>
            <w:r w:rsidRPr="00D172A0">
              <w:rPr>
                <w:rFonts w:ascii="Times New Roman" w:hAnsi="Times New Roman"/>
                <w:lang w:eastAsia="lv-LV"/>
              </w:rPr>
              <w:t>pirms pašvaldības iestādes vai struktūrvienības nodošanas citai pašvaldībai attiecīgajā iestādē vai struktūrvienībā, veic inventarizāciju atbilstoši normatīvajiem aktiem grāmatvedības jomā;</w:t>
            </w:r>
          </w:p>
          <w:p w14:paraId="09809307" w14:textId="2F1E1466" w:rsidR="0035463A" w:rsidRPr="00D172A0" w:rsidRDefault="0035463A" w:rsidP="0035463A">
            <w:pPr>
              <w:spacing w:after="0" w:line="240" w:lineRule="auto"/>
              <w:jc w:val="center"/>
              <w:rPr>
                <w:rFonts w:ascii="Times New Roman" w:hAnsi="Times New Roman" w:cs="Times New Roman"/>
                <w:lang w:val="x-none"/>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27B29C94" w14:textId="77777777" w:rsidR="00255ECF" w:rsidRPr="00D172A0" w:rsidRDefault="00255ECF" w:rsidP="00255ECF">
            <w:pPr>
              <w:spacing w:after="0" w:line="240" w:lineRule="auto"/>
              <w:jc w:val="both"/>
              <w:rPr>
                <w:rFonts w:ascii="Times New Roman" w:hAnsi="Times New Roman" w:cs="Times New Roman"/>
                <w:b/>
              </w:rPr>
            </w:pPr>
            <w:r w:rsidRPr="00D172A0">
              <w:rPr>
                <w:rFonts w:ascii="Times New Roman" w:hAnsi="Times New Roman" w:cs="Times New Roman"/>
                <w:b/>
              </w:rPr>
              <w:t>Valsts kontroles 2020.gada 17.jūlija atzinums:</w:t>
            </w:r>
          </w:p>
          <w:p w14:paraId="24952BAB" w14:textId="72CBB43F" w:rsidR="0035463A" w:rsidRPr="00D172A0" w:rsidRDefault="0035463A" w:rsidP="0035463A">
            <w:pPr>
              <w:spacing w:after="0" w:line="240" w:lineRule="auto"/>
              <w:contextualSpacing/>
              <w:jc w:val="both"/>
              <w:rPr>
                <w:rFonts w:ascii="Times New Roman" w:hAnsi="Times New Roman" w:cs="Times New Roman"/>
                <w:b/>
              </w:rPr>
            </w:pPr>
            <w:r w:rsidRPr="00D172A0">
              <w:rPr>
                <w:rFonts w:ascii="Times New Roman" w:eastAsia="Times New Roman" w:hAnsi="Times New Roman" w:cs="Times New Roman"/>
                <w:lang w:eastAsia="lv-LV"/>
              </w:rPr>
              <w:t xml:space="preserve">Projekta 12.punktā noteikti institūciju, mantas, finanšu, tiesību un saistību sadales principi un nosacījumi, tostarp 12.2.apakšpunktā uzdots veikt inventarizāciju atbilstoši normatīvajiem aktiem grāmatvedības jomā </w:t>
            </w:r>
            <w:r w:rsidRPr="00D172A0">
              <w:rPr>
                <w:rFonts w:ascii="Times New Roman" w:eastAsia="Times New Roman" w:hAnsi="Times New Roman" w:cs="Times New Roman"/>
                <w:b/>
                <w:lang w:eastAsia="lv-LV"/>
              </w:rPr>
              <w:t>tikai</w:t>
            </w:r>
            <w:r w:rsidRPr="00D172A0">
              <w:rPr>
                <w:rFonts w:ascii="Times New Roman" w:eastAsia="Times New Roman" w:hAnsi="Times New Roman" w:cs="Times New Roman"/>
                <w:lang w:eastAsia="lv-LV"/>
              </w:rPr>
              <w:t xml:space="preserve"> iestādē vai struktūrvienībā pirms tās nodošanas citai pašvaldībai. Mūsu ieskatā būtu jāveic visu nododamo objektu – pašvaldības institūciju, nekustamo īpašumu, mantas, tiesību un saistību – inventarizācija. Inventarizācija ir būtisks institūcijas iekšējās kontroles sistēmas elements, kuras laikā nosaka visas pašvaldības īpašumā un lietojumā esošās mantas apjomu dabā, kā arī salīdzina debitoru un kreditoru prasījumu un saistību summas</w:t>
            </w:r>
            <w:r w:rsidRPr="00D172A0">
              <w:rPr>
                <w:rFonts w:ascii="Times New Roman" w:hAnsi="Times New Roman" w:cs="Times New Roman"/>
                <w:bCs/>
                <w:vertAlign w:val="superscript"/>
              </w:rPr>
              <w:footnoteReference w:id="2"/>
            </w:r>
            <w:r w:rsidRPr="00D172A0">
              <w:rPr>
                <w:rFonts w:ascii="Times New Roman" w:eastAsia="Times New Roman" w:hAnsi="Times New Roman" w:cs="Times New Roman"/>
                <w:lang w:eastAsia="lv-LV"/>
              </w:rPr>
              <w:t>. Ņemot vērā Valsts kontroles revīzijās katru gadu arvien konstatētās būtiskās neatbilstības normatīvajam regulējumam, īpaša uzmanība jāpievērš inventarizācijas veikšanas kvalitātei, rūpīgi pārdomājot un precīzi organizējot šo procesu, tajā skaitā sagatavojot detalizētas inventarizācijas veikšanas instrukcijas, piesaistot kvalificētus speciālistus, nosakot inventarizācijas komisijas locekļu uzdevumus un to izpildes termiņus un vienlaikus nodrošinot atbilstošas kontroles procedūras.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85DF7BA" w14:textId="77777777" w:rsidR="0035463A" w:rsidRPr="00D172A0" w:rsidRDefault="0035463A" w:rsidP="0035463A">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Iebildums ņemts vērā.</w:t>
            </w:r>
          </w:p>
          <w:p w14:paraId="7EE1489C" w14:textId="77777777" w:rsidR="0035463A" w:rsidRPr="00D172A0" w:rsidRDefault="0035463A" w:rsidP="0035463A">
            <w:pPr>
              <w:spacing w:after="0" w:line="240" w:lineRule="auto"/>
              <w:jc w:val="center"/>
              <w:rPr>
                <w:rFonts w:ascii="Times New Roman" w:eastAsia="Times New Roman" w:hAnsi="Times New Roman" w:cs="Times New Roman"/>
                <w:b/>
                <w:lang w:eastAsia="lv-LV"/>
              </w:rPr>
            </w:pPr>
          </w:p>
          <w:p w14:paraId="0B0882B7" w14:textId="17F55039" w:rsidR="0035463A" w:rsidRPr="00D172A0" w:rsidRDefault="0035463A" w:rsidP="00103C54">
            <w:pPr>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Precizēts 12.2.punkts.</w:t>
            </w:r>
          </w:p>
          <w:p w14:paraId="09B8F479" w14:textId="39135048" w:rsidR="0035463A" w:rsidRPr="00D172A0" w:rsidRDefault="0035463A" w:rsidP="00103C54">
            <w:pPr>
              <w:spacing w:after="0" w:line="240" w:lineRule="auto"/>
              <w:rPr>
                <w:rFonts w:ascii="Times New Roman" w:eastAsia="Times New Roman" w:hAnsi="Times New Roman" w:cs="Times New Roman"/>
                <w:b/>
                <w:lang w:eastAsia="lv-LV"/>
              </w:rPr>
            </w:pPr>
            <w:r w:rsidRPr="00D172A0">
              <w:rPr>
                <w:rFonts w:ascii="Times New Roman" w:eastAsia="Times New Roman" w:hAnsi="Times New Roman" w:cs="Times New Roman"/>
                <w:lang w:eastAsia="lv-LV"/>
              </w:rPr>
              <w:t>Papildināta anotācija.</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3874510F" w14:textId="40114AD6" w:rsidR="0035463A" w:rsidRPr="00D172A0" w:rsidRDefault="0035463A" w:rsidP="002245FC">
            <w:pPr>
              <w:pStyle w:val="ListParagraph"/>
              <w:numPr>
                <w:ilvl w:val="1"/>
                <w:numId w:val="18"/>
              </w:numPr>
              <w:shd w:val="clear" w:color="auto" w:fill="FFFFFF"/>
              <w:spacing w:after="0" w:line="240" w:lineRule="auto"/>
              <w:ind w:left="34" w:hanging="142"/>
              <w:jc w:val="both"/>
              <w:rPr>
                <w:rFonts w:ascii="Times New Roman" w:hAnsi="Times New Roman"/>
                <w:lang w:eastAsia="lv-LV"/>
              </w:rPr>
            </w:pPr>
            <w:r w:rsidRPr="00D172A0">
              <w:rPr>
                <w:rFonts w:ascii="Times New Roman" w:hAnsi="Times New Roman"/>
                <w:lang w:eastAsia="lv-LV"/>
              </w:rPr>
              <w:t xml:space="preserve">pirms reorganizācijas, atbilstoši normatīvajiem aktiem, tiek veikta visu nododamo objektu – pašvaldības institūciju, mantas, tiesību un saistību – inventarizācija, ietverot </w:t>
            </w:r>
            <w:r w:rsidRPr="00D172A0">
              <w:rPr>
                <w:rFonts w:ascii="Times New Roman" w:hAnsi="Times New Roman"/>
              </w:rPr>
              <w:t>attaisnojuma dokumentu inventarizāciju un sagatavošanu nodošanai iegūstošajai pašvaldībai.</w:t>
            </w:r>
          </w:p>
          <w:p w14:paraId="01EA03EB" w14:textId="77777777" w:rsidR="0035463A" w:rsidRPr="00D172A0" w:rsidRDefault="0035463A" w:rsidP="0035463A">
            <w:pPr>
              <w:shd w:val="clear" w:color="auto" w:fill="FFFFFF"/>
              <w:spacing w:after="0" w:line="240" w:lineRule="auto"/>
              <w:ind w:right="-483"/>
              <w:jc w:val="both"/>
              <w:rPr>
                <w:rFonts w:ascii="Times New Roman" w:eastAsia="Times New Roman" w:hAnsi="Times New Roman" w:cs="Times New Roman"/>
                <w:lang w:val="x-none" w:eastAsia="lv-LV"/>
              </w:rPr>
            </w:pPr>
          </w:p>
          <w:p w14:paraId="17878606" w14:textId="1F60F145" w:rsidR="0035463A" w:rsidRPr="00D172A0" w:rsidRDefault="0035463A" w:rsidP="005F1A35">
            <w:pPr>
              <w:shd w:val="clear" w:color="auto" w:fill="FFFFFF"/>
              <w:spacing w:after="0" w:line="240" w:lineRule="auto"/>
              <w:ind w:right="-483"/>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Papildināta a</w:t>
            </w:r>
            <w:r w:rsidR="005F1A35" w:rsidRPr="00D172A0">
              <w:rPr>
                <w:rFonts w:ascii="Times New Roman" w:eastAsia="Times New Roman" w:hAnsi="Times New Roman" w:cs="Times New Roman"/>
                <w:lang w:eastAsia="lv-LV"/>
              </w:rPr>
              <w:t xml:space="preserve">notācija </w:t>
            </w:r>
          </w:p>
        </w:tc>
      </w:tr>
      <w:tr w:rsidR="00DB199F" w:rsidRPr="00D172A0" w14:paraId="13701ED0"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3B6E0471"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06AD46A2" w14:textId="46B8C9B5" w:rsidR="0035463A" w:rsidRPr="00D172A0" w:rsidRDefault="0035463A" w:rsidP="0035463A">
            <w:pPr>
              <w:pStyle w:val="ListParagraph"/>
              <w:shd w:val="clear" w:color="auto" w:fill="FFFFFF"/>
              <w:spacing w:after="0" w:line="240" w:lineRule="auto"/>
              <w:ind w:left="59"/>
              <w:jc w:val="both"/>
              <w:rPr>
                <w:rFonts w:ascii="Times New Roman" w:hAnsi="Times New Roman"/>
                <w:lang w:eastAsia="lv-LV"/>
              </w:rPr>
            </w:pPr>
            <w:r w:rsidRPr="00D172A0">
              <w:rPr>
                <w:rFonts w:ascii="Times New Roman" w:hAnsi="Times New Roman"/>
                <w:lang w:val="lv-LV" w:eastAsia="lv-LV"/>
              </w:rPr>
              <w:t>12.2.</w:t>
            </w:r>
            <w:r w:rsidRPr="00D172A0">
              <w:rPr>
                <w:rFonts w:ascii="Times New Roman" w:hAnsi="Times New Roman"/>
                <w:lang w:eastAsia="lv-LV"/>
              </w:rPr>
              <w:t>pirms pašvaldības iestādes vai struktūrvienības nodošanas citai pašvaldībai attiecīgajā iestādē vai struktūrvienībā, veic inventarizāciju atbilstoši normatīvajiem aktiem grāmatvedības jomā;</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0F4645E3" w14:textId="69A8A9F3"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Finanšu ministrijas 2020.gada 27.jūlija atzinums:</w:t>
            </w:r>
          </w:p>
          <w:p w14:paraId="407B77B0" w14:textId="15F3C319"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Papildināt noteikumu projekta 12.2.apakšpunkta redakciju, nosakot, ka bez mantas pārbaudes dabā veic arī pamatojošo dokumentu (piemēram, pamatlīdzekļu sākotnējās atzīšanas dokumentu) inventarizāciju un sagatavošanu nodošanai</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8294837" w14:textId="77777777" w:rsidR="0035463A" w:rsidRPr="00D172A0" w:rsidRDefault="0035463A" w:rsidP="0035463A">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Iebildums ņemts vērā.</w:t>
            </w:r>
          </w:p>
          <w:p w14:paraId="72C43673" w14:textId="77777777" w:rsidR="0035463A" w:rsidRPr="00D172A0" w:rsidRDefault="0035463A" w:rsidP="0035463A">
            <w:pPr>
              <w:spacing w:after="0" w:line="240" w:lineRule="auto"/>
              <w:jc w:val="center"/>
              <w:rPr>
                <w:rFonts w:ascii="Times New Roman" w:eastAsia="Times New Roman" w:hAnsi="Times New Roman" w:cs="Times New Roman"/>
                <w:b/>
                <w:lang w:eastAsia="lv-LV"/>
              </w:rPr>
            </w:pPr>
          </w:p>
          <w:p w14:paraId="5FC72BE5" w14:textId="77777777" w:rsidR="0035463A" w:rsidRPr="00D172A0" w:rsidRDefault="0035463A" w:rsidP="00103C54">
            <w:pPr>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Papildināts 12.2.punkts</w:t>
            </w:r>
          </w:p>
          <w:p w14:paraId="5BAB75AD" w14:textId="76EBDF4F" w:rsidR="0035463A" w:rsidRPr="00D172A0" w:rsidRDefault="0035463A" w:rsidP="00103C54">
            <w:pPr>
              <w:spacing w:after="0" w:line="240" w:lineRule="auto"/>
              <w:rPr>
                <w:rFonts w:ascii="Times New Roman" w:eastAsia="Times New Roman" w:hAnsi="Times New Roman" w:cs="Times New Roman"/>
                <w:b/>
                <w:lang w:eastAsia="lv-LV"/>
              </w:rPr>
            </w:pPr>
            <w:r w:rsidRPr="00D172A0">
              <w:rPr>
                <w:rFonts w:ascii="Times New Roman" w:eastAsia="Times New Roman" w:hAnsi="Times New Roman" w:cs="Times New Roman"/>
                <w:lang w:eastAsia="lv-LV"/>
              </w:rPr>
              <w:t>Papildināta anotācija</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19E51EF6" w14:textId="77777777" w:rsidR="0035463A" w:rsidRPr="00D172A0" w:rsidRDefault="0035463A" w:rsidP="002463D9">
            <w:pPr>
              <w:pStyle w:val="ListParagraph"/>
              <w:numPr>
                <w:ilvl w:val="1"/>
                <w:numId w:val="26"/>
              </w:numPr>
              <w:shd w:val="clear" w:color="auto" w:fill="FFFFFF"/>
              <w:spacing w:after="0" w:line="240" w:lineRule="auto"/>
              <w:ind w:left="34" w:firstLine="0"/>
              <w:jc w:val="both"/>
              <w:rPr>
                <w:rFonts w:ascii="Times New Roman" w:hAnsi="Times New Roman"/>
                <w:lang w:eastAsia="lv-LV"/>
              </w:rPr>
            </w:pPr>
            <w:r w:rsidRPr="00D172A0">
              <w:rPr>
                <w:rFonts w:ascii="Times New Roman" w:hAnsi="Times New Roman"/>
                <w:lang w:eastAsia="lv-LV"/>
              </w:rPr>
              <w:t xml:space="preserve">pirms reorganizācijas, atbilstoši normatīvajiem aktiem, tiek veikta visu nododamo objektu – pašvaldības institūciju, mantas, tiesību un saistību – inventarizācija, ietverot </w:t>
            </w:r>
            <w:r w:rsidRPr="00D172A0">
              <w:rPr>
                <w:rFonts w:ascii="Times New Roman" w:hAnsi="Times New Roman"/>
              </w:rPr>
              <w:t xml:space="preserve">attaisnojuma dokumentu inventarizāciju un </w:t>
            </w:r>
            <w:r w:rsidRPr="00D172A0">
              <w:rPr>
                <w:rFonts w:ascii="Times New Roman" w:hAnsi="Times New Roman"/>
              </w:rPr>
              <w:lastRenderedPageBreak/>
              <w:t>sagatavošanu nodošanai iegūstošajai pašvaldībai.</w:t>
            </w:r>
          </w:p>
          <w:p w14:paraId="2F66FA24" w14:textId="77777777" w:rsidR="0035463A" w:rsidRPr="00D172A0" w:rsidRDefault="0035463A" w:rsidP="0035463A">
            <w:pPr>
              <w:shd w:val="clear" w:color="auto" w:fill="FFFFFF"/>
              <w:spacing w:after="0" w:line="240" w:lineRule="auto"/>
              <w:ind w:right="-483"/>
              <w:jc w:val="both"/>
              <w:rPr>
                <w:rFonts w:ascii="Times New Roman" w:eastAsia="Times New Roman" w:hAnsi="Times New Roman" w:cs="Times New Roman"/>
                <w:lang w:eastAsia="lv-LV"/>
              </w:rPr>
            </w:pPr>
          </w:p>
          <w:p w14:paraId="5BCE4669" w14:textId="57FC3AA2" w:rsidR="0035463A" w:rsidRPr="00D172A0" w:rsidRDefault="005F1A35" w:rsidP="005F1A35">
            <w:pPr>
              <w:shd w:val="clear" w:color="auto" w:fill="FFFFFF"/>
              <w:spacing w:after="0" w:line="240" w:lineRule="auto"/>
              <w:ind w:right="-483"/>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Papildināta anotācija.</w:t>
            </w:r>
          </w:p>
        </w:tc>
      </w:tr>
      <w:tr w:rsidR="002463D9" w:rsidRPr="00D172A0" w14:paraId="468403E2"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F1DE6D7" w14:textId="77777777" w:rsidR="002463D9" w:rsidRPr="00D172A0" w:rsidRDefault="002463D9"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692DBF0A" w14:textId="19A8A9D8" w:rsidR="002463D9" w:rsidRPr="00D172A0" w:rsidRDefault="002463D9" w:rsidP="002463D9">
            <w:pPr>
              <w:pStyle w:val="ListParagraph"/>
              <w:numPr>
                <w:ilvl w:val="1"/>
                <w:numId w:val="44"/>
              </w:numPr>
              <w:shd w:val="clear" w:color="auto" w:fill="FFFFFF"/>
              <w:spacing w:after="0" w:line="240" w:lineRule="auto"/>
              <w:ind w:left="0" w:firstLine="59"/>
              <w:jc w:val="both"/>
              <w:rPr>
                <w:rFonts w:ascii="Times New Roman" w:hAnsi="Times New Roman"/>
                <w:lang w:eastAsia="lv-LV"/>
              </w:rPr>
            </w:pPr>
            <w:r w:rsidRPr="00D172A0">
              <w:rPr>
                <w:rFonts w:ascii="Times New Roman" w:hAnsi="Times New Roman"/>
                <w:lang w:eastAsia="lv-LV"/>
              </w:rPr>
              <w:t xml:space="preserve">pirms reorganizācijas, atbilstoši normatīvajiem aktiem, tiek veikta visu nododamo objektu – pašvaldības institūciju, mantas, tiesību un saistību – inventarizācija, ietverot </w:t>
            </w:r>
            <w:r w:rsidRPr="00D172A0">
              <w:rPr>
                <w:rFonts w:ascii="Times New Roman" w:hAnsi="Times New Roman"/>
              </w:rPr>
              <w:t>attaisnojuma dokumentu inventarizāciju un sagatavošanu nodošanai iegūstošajai pašvaldībai.</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71E91DDB" w14:textId="77777777" w:rsidR="002463D9" w:rsidRPr="00D172A0" w:rsidRDefault="002463D9" w:rsidP="002463D9">
            <w:pPr>
              <w:spacing w:after="0" w:line="240" w:lineRule="auto"/>
              <w:jc w:val="both"/>
              <w:rPr>
                <w:rFonts w:ascii="Times New Roman" w:hAnsi="Times New Roman" w:cs="Times New Roman"/>
                <w:b/>
              </w:rPr>
            </w:pPr>
            <w:r w:rsidRPr="00D172A0">
              <w:rPr>
                <w:rFonts w:ascii="Times New Roman" w:hAnsi="Times New Roman" w:cs="Times New Roman"/>
                <w:b/>
              </w:rPr>
              <w:t>Latvijas Pašvaldību savienības 2020.gada 22.septembra atzinums:</w:t>
            </w:r>
          </w:p>
          <w:p w14:paraId="1B06C311" w14:textId="0756889F" w:rsidR="002463D9" w:rsidRPr="00D172A0" w:rsidRDefault="002463D9" w:rsidP="002463D9">
            <w:pPr>
              <w:pStyle w:val="ListParagraph"/>
              <w:spacing w:after="0" w:line="240" w:lineRule="auto"/>
              <w:ind w:left="0"/>
              <w:contextualSpacing w:val="0"/>
              <w:jc w:val="both"/>
              <w:rPr>
                <w:rFonts w:ascii="Times New Roman" w:hAnsi="Times New Roman"/>
                <w:b/>
              </w:rPr>
            </w:pPr>
            <w:r w:rsidRPr="00D172A0">
              <w:rPr>
                <w:rFonts w:ascii="Times New Roman" w:hAnsi="Times New Roman"/>
                <w:szCs w:val="28"/>
              </w:rPr>
              <w:t>Noteikumu 12.2. punktā minēti attaisnojuma dokumenti. Tie varētu būt 5 gadus glabājamie dokumenti, kas pašvaldības rīcībā vairs nav, vai to atlasīšana prasītu lielu administratīvo resursu, ja ir centralizētā grāmatvedība un viena pagasta (nododamās teritorijas) manta nav atsevišķi uzskaitīta.</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D591E4D" w14:textId="77777777" w:rsidR="002463D9" w:rsidRPr="00D172A0" w:rsidRDefault="002463D9" w:rsidP="002463D9">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Iebildums ņemts vērā.</w:t>
            </w:r>
          </w:p>
          <w:p w14:paraId="3F0FC271" w14:textId="77777777" w:rsidR="002463D9" w:rsidRPr="00D172A0" w:rsidRDefault="002463D9" w:rsidP="002463D9">
            <w:pPr>
              <w:spacing w:after="0" w:line="240" w:lineRule="auto"/>
              <w:jc w:val="both"/>
              <w:rPr>
                <w:rFonts w:ascii="Times New Roman" w:eastAsia="Times New Roman" w:hAnsi="Times New Roman" w:cs="Times New Roman"/>
                <w:b/>
                <w:lang w:eastAsia="lv-LV"/>
              </w:rPr>
            </w:pPr>
          </w:p>
          <w:p w14:paraId="5EAA96BA" w14:textId="77777777" w:rsidR="002463D9" w:rsidRPr="00D172A0" w:rsidRDefault="00BE50DC"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Papildināta anotācija.</w:t>
            </w:r>
          </w:p>
          <w:p w14:paraId="6D76343F" w14:textId="31748E1A" w:rsidR="002906C7" w:rsidRPr="00D172A0" w:rsidRDefault="002906C7" w:rsidP="00AA1677">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lang w:eastAsia="lv-LV"/>
              </w:rPr>
              <w:t>Par grāmatvedības attaisnojuma dokumentiem papildinot</w:t>
            </w:r>
            <w:r w:rsidR="00AA1677" w:rsidRPr="00D172A0">
              <w:rPr>
                <w:rFonts w:ascii="Times New Roman" w:eastAsia="Times New Roman" w:hAnsi="Times New Roman" w:cs="Times New Roman"/>
                <w:lang w:eastAsia="lv-LV"/>
              </w:rPr>
              <w:t xml:space="preserve"> ar paskaidrojošu tekstu- </w:t>
            </w:r>
            <w:r w:rsidRPr="00D172A0">
              <w:rPr>
                <w:rFonts w:ascii="Times New Roman" w:eastAsia="Times New Roman" w:hAnsi="Times New Roman" w:cs="Times New Roman"/>
                <w:lang w:eastAsia="lv-LV"/>
              </w:rPr>
              <w:t>kuri ir pašvaldības rīcībā.</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6AB81D36" w14:textId="77777777" w:rsidR="00BE50DC" w:rsidRPr="00D172A0" w:rsidRDefault="00BE50DC" w:rsidP="002463D9">
            <w:pPr>
              <w:pStyle w:val="ListParagraph"/>
              <w:shd w:val="clear" w:color="auto" w:fill="FFFFFF"/>
              <w:spacing w:after="0" w:line="240" w:lineRule="auto"/>
              <w:ind w:left="480"/>
              <w:jc w:val="both"/>
              <w:rPr>
                <w:rFonts w:ascii="Times New Roman" w:hAnsi="Times New Roman"/>
                <w:lang w:eastAsia="lv-LV"/>
              </w:rPr>
            </w:pPr>
          </w:p>
          <w:p w14:paraId="6ABF4341" w14:textId="6E45115D" w:rsidR="002463D9" w:rsidRPr="00D172A0" w:rsidRDefault="00BE50DC" w:rsidP="002463D9">
            <w:pPr>
              <w:pStyle w:val="ListParagraph"/>
              <w:shd w:val="clear" w:color="auto" w:fill="FFFFFF"/>
              <w:spacing w:after="0" w:line="240" w:lineRule="auto"/>
              <w:ind w:left="480"/>
              <w:jc w:val="both"/>
              <w:rPr>
                <w:rFonts w:ascii="Times New Roman" w:hAnsi="Times New Roman"/>
                <w:lang w:eastAsia="lv-LV"/>
              </w:rPr>
            </w:pPr>
            <w:r w:rsidRPr="00D172A0">
              <w:rPr>
                <w:rFonts w:ascii="Times New Roman" w:hAnsi="Times New Roman"/>
                <w:lang w:eastAsia="lv-LV"/>
              </w:rPr>
              <w:t>Papildināta anotācija.</w:t>
            </w:r>
          </w:p>
        </w:tc>
      </w:tr>
      <w:tr w:rsidR="00DB199F" w:rsidRPr="00D172A0" w14:paraId="58858987" w14:textId="77777777" w:rsidTr="00D5307F">
        <w:trPr>
          <w:trHeight w:val="835"/>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9F9998F"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7784EDA5" w14:textId="295314E7" w:rsidR="0035463A" w:rsidRPr="00D172A0" w:rsidRDefault="0035463A" w:rsidP="0035463A">
            <w:pPr>
              <w:pStyle w:val="ListParagraph"/>
              <w:shd w:val="clear" w:color="auto" w:fill="FFFFFF"/>
              <w:spacing w:after="0" w:line="240" w:lineRule="auto"/>
              <w:ind w:left="59"/>
              <w:jc w:val="both"/>
              <w:rPr>
                <w:rFonts w:ascii="Times New Roman" w:hAnsi="Times New Roman"/>
                <w:lang w:val="lv-LV" w:eastAsia="lv-LV"/>
              </w:rPr>
            </w:pPr>
            <w:r w:rsidRPr="00D172A0">
              <w:rPr>
                <w:rFonts w:ascii="Times New Roman" w:hAnsi="Times New Roman"/>
                <w:lang w:val="lv-LV" w:eastAsia="lv-LV"/>
              </w:rPr>
              <w:t xml:space="preserve">12.5. </w:t>
            </w:r>
            <w:r w:rsidRPr="00D172A0">
              <w:rPr>
                <w:rFonts w:ascii="Times New Roman" w:hAnsi="Times New Roman"/>
                <w:lang w:eastAsia="lv-LV"/>
              </w:rPr>
              <w:t>no pašvaldības līgumiem izrietošās tiesības un saistības pārņem tā pašvaldība, kuras administratīvajā teritorijā būs līguma izpildes vieta</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2C007218" w14:textId="613767EB"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Finanšu ministrijas 2020.gada 27.jūlija atzinums:</w:t>
            </w:r>
          </w:p>
          <w:p w14:paraId="0A23B7DF" w14:textId="77777777"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Papildināt noteikumu projekta 12.5.apakšpunktu un anotācijā sniegt skaidrojumu, nosakot, kā tiek dalītas saistības, ja tās uzņemtas, lai veiktu, piemēram, ceļa remontu un pēc reformas konkrētais posms atradīsies dažādās administratīvajās teritorijās un tas nav Eiropas Savienības projekta finansētas aktīvu izmaiņas.</w:t>
            </w:r>
          </w:p>
          <w:p w14:paraId="17519F69" w14:textId="77777777"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Šāds skaidrojums noteikumu projekta anotācijā šobrīd ir sniegts tikai par Eiropas Savienības projektiem un tikai par ieviešanas un uzraudzības fāzi.</w:t>
            </w:r>
          </w:p>
          <w:p w14:paraId="419DC5F5" w14:textId="2F148147" w:rsidR="0035463A" w:rsidRPr="00D172A0" w:rsidRDefault="0035463A" w:rsidP="0035463A">
            <w:pPr>
              <w:spacing w:after="0" w:line="240" w:lineRule="auto"/>
              <w:ind w:firstLine="567"/>
              <w:rPr>
                <w:rFonts w:ascii="Times New Roman" w:hAnsi="Times New Roman" w:cs="Times New Roman"/>
                <w:b/>
              </w:rPr>
            </w:pPr>
            <w:r w:rsidRPr="00D172A0">
              <w:rPr>
                <w:rFonts w:ascii="Times New Roman" w:hAnsi="Times New Roman" w:cs="Times New Roman"/>
              </w:rPr>
              <w:t xml:space="preserve">Papildus lūdzam norādīt, kā notiks saistību pārņemšana gadījumā, ja projekta finansēšanai ir izsniegts aizdevums, kura atmaksa vēl turpinās.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C69DD20" w14:textId="77777777" w:rsidR="0035463A" w:rsidRPr="00D172A0" w:rsidRDefault="0035463A" w:rsidP="0035463A">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Iebildums ņemts vērā.</w:t>
            </w:r>
          </w:p>
          <w:p w14:paraId="5CC01AF3" w14:textId="04727712" w:rsidR="0035463A" w:rsidRPr="00D172A0" w:rsidRDefault="0035463A" w:rsidP="0035463A">
            <w:pPr>
              <w:spacing w:line="240" w:lineRule="auto"/>
              <w:jc w:val="both"/>
              <w:rPr>
                <w:rFonts w:ascii="Times New Roman" w:hAnsi="Times New Roman" w:cs="Times New Roman"/>
              </w:rPr>
            </w:pPr>
            <w:r w:rsidRPr="00D172A0">
              <w:rPr>
                <w:rFonts w:ascii="Times New Roman" w:hAnsi="Times New Roman" w:cs="Times New Roman"/>
              </w:rPr>
              <w:t>Par saistību sadalīšanu jāvienojas iesaistītajām pašvaldībām, jo tām ir noslēgti līgumi ar nosacījumiem uz kuru pamata šīs saistības ir izveidojušās, un tas ir būtisks faktors saistību pārdalei.</w:t>
            </w:r>
            <w:r w:rsidRPr="00D172A0">
              <w:rPr>
                <w:rFonts w:ascii="Times New Roman" w:hAnsi="Times New Roman" w:cs="Times New Roman"/>
              </w:rPr>
              <w:br/>
              <w:t xml:space="preserve">Gadījumā, ja var identificēt, ka piemēram ceļa posms, ēka atradīsies iegūstošās pašvaldības teritorijā, tad gan ēku, ceļu posmu, gan uz to attiecīgās saistības t.sk. arī atmaksa jāpārņem iegūstošajam novadam. Gadījumā, kad notiek saistību sadalīšana, pašvaldībām ir savstarpēji jāvienojas. Saistību pārņemšana gadījumā, ja projekta finansēšanai ir izsniegts aizdevums, kura atmaksa vēl turpinās, tad </w:t>
            </w:r>
            <w:r w:rsidRPr="00D172A0">
              <w:rPr>
                <w:rFonts w:ascii="Times New Roman" w:hAnsi="Times New Roman" w:cs="Times New Roman"/>
              </w:rPr>
              <w:lastRenderedPageBreak/>
              <w:t>atmaksu veic tā pašvaldība, kurai tas piekritīgs.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2AEEE4FF" w14:textId="77777777" w:rsidR="005F1A35" w:rsidRPr="00D172A0" w:rsidRDefault="005F1A35" w:rsidP="005F1A35">
            <w:pPr>
              <w:shd w:val="clear" w:color="auto" w:fill="FFFFFF"/>
              <w:spacing w:after="0" w:line="240" w:lineRule="auto"/>
              <w:ind w:right="-483"/>
              <w:jc w:val="both"/>
              <w:rPr>
                <w:rFonts w:ascii="Times New Roman" w:eastAsia="Times New Roman" w:hAnsi="Times New Roman" w:cs="Times New Roman"/>
                <w:lang w:eastAsia="lv-LV"/>
              </w:rPr>
            </w:pPr>
          </w:p>
          <w:p w14:paraId="29D3D4BE" w14:textId="2BAEEA5B" w:rsidR="005F1A35" w:rsidRPr="00D172A0" w:rsidRDefault="005F1A35" w:rsidP="005F1A35">
            <w:pPr>
              <w:pStyle w:val="ListParagraph"/>
              <w:shd w:val="clear" w:color="auto" w:fill="FFFFFF"/>
              <w:spacing w:after="0" w:line="240" w:lineRule="auto"/>
              <w:ind w:left="34" w:right="59"/>
              <w:jc w:val="both"/>
              <w:rPr>
                <w:rFonts w:ascii="Times New Roman" w:hAnsi="Times New Roman"/>
                <w:lang w:eastAsia="lv-LV"/>
              </w:rPr>
            </w:pPr>
            <w:r w:rsidRPr="00D172A0">
              <w:rPr>
                <w:rFonts w:ascii="Times New Roman" w:hAnsi="Times New Roman"/>
                <w:lang w:val="lv-LV" w:eastAsia="lv-LV"/>
              </w:rPr>
              <w:t>12.5.</w:t>
            </w:r>
            <w:r w:rsidRPr="00D172A0">
              <w:rPr>
                <w:rFonts w:ascii="Times New Roman" w:hAnsi="Times New Roman"/>
                <w:lang w:eastAsia="lv-LV"/>
              </w:rPr>
              <w:t>no pašvaldības līgumiem izrietošās tiesības un saistības pārņem tā pašvaldība, kuras administratīvajā teritorijā ir līguma izpildes vieta</w:t>
            </w:r>
          </w:p>
          <w:p w14:paraId="3E954927" w14:textId="77777777" w:rsidR="005F1A35" w:rsidRPr="00D172A0" w:rsidRDefault="005F1A35" w:rsidP="005F1A35">
            <w:pPr>
              <w:shd w:val="clear" w:color="auto" w:fill="FFFFFF"/>
              <w:spacing w:after="0" w:line="240" w:lineRule="auto"/>
              <w:ind w:right="-483"/>
              <w:jc w:val="both"/>
              <w:rPr>
                <w:rFonts w:ascii="Times New Roman" w:eastAsia="Times New Roman" w:hAnsi="Times New Roman" w:cs="Times New Roman"/>
                <w:lang w:eastAsia="lv-LV"/>
              </w:rPr>
            </w:pPr>
          </w:p>
          <w:p w14:paraId="50D6B90A" w14:textId="129A0EF0" w:rsidR="0035463A" w:rsidRPr="00D172A0" w:rsidRDefault="0035463A" w:rsidP="005F1A35">
            <w:pPr>
              <w:shd w:val="clear" w:color="auto" w:fill="FFFFFF"/>
              <w:spacing w:after="0" w:line="240" w:lineRule="auto"/>
              <w:ind w:right="-483"/>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w:t>
            </w:r>
            <w:r w:rsidR="005F1A35" w:rsidRPr="00D172A0">
              <w:rPr>
                <w:rFonts w:ascii="Times New Roman" w:eastAsia="Times New Roman" w:hAnsi="Times New Roman" w:cs="Times New Roman"/>
                <w:lang w:eastAsia="lv-LV"/>
              </w:rPr>
              <w:t>apildināta a</w:t>
            </w:r>
            <w:r w:rsidRPr="00D172A0">
              <w:rPr>
                <w:rFonts w:ascii="Times New Roman" w:eastAsia="Times New Roman" w:hAnsi="Times New Roman" w:cs="Times New Roman"/>
                <w:lang w:eastAsia="lv-LV"/>
              </w:rPr>
              <w:t xml:space="preserve">notācija </w:t>
            </w:r>
          </w:p>
        </w:tc>
      </w:tr>
      <w:tr w:rsidR="00DB199F" w:rsidRPr="00D172A0" w14:paraId="6077315A"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AB88AF3" w14:textId="6C9B279E"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7355A739" w14:textId="77777777" w:rsidR="0035463A" w:rsidRPr="00D172A0" w:rsidRDefault="0035463A" w:rsidP="0035463A">
            <w:pPr>
              <w:pStyle w:val="ListParagraph"/>
              <w:shd w:val="clear" w:color="auto" w:fill="FFFFFF"/>
              <w:spacing w:after="0" w:line="240" w:lineRule="auto"/>
              <w:ind w:left="201"/>
              <w:jc w:val="both"/>
              <w:rPr>
                <w:rFonts w:ascii="Times New Roman" w:hAnsi="Times New Roman"/>
                <w:lang w:eastAsia="lv-LV"/>
              </w:rPr>
            </w:pPr>
            <w:r w:rsidRPr="00D172A0">
              <w:rPr>
                <w:rFonts w:ascii="Times New Roman" w:hAnsi="Times New Roman"/>
                <w:lang w:val="lv-LV" w:eastAsia="lv-LV"/>
              </w:rPr>
              <w:t>12.5.</w:t>
            </w:r>
            <w:r w:rsidRPr="00D172A0">
              <w:rPr>
                <w:rFonts w:ascii="Times New Roman" w:hAnsi="Times New Roman"/>
                <w:lang w:eastAsia="lv-LV"/>
              </w:rPr>
              <w:t>no pašvaldības līgumiem izrietošās tiesības un saistības pārņem tā pašvaldība, kuras administratīvajā teritorijā būs līguma izpildes vieta</w:t>
            </w:r>
          </w:p>
          <w:p w14:paraId="74B76D75" w14:textId="0016505E" w:rsidR="0035463A" w:rsidRPr="00D172A0" w:rsidRDefault="0035463A" w:rsidP="0035463A">
            <w:pPr>
              <w:pStyle w:val="ListParagraph"/>
              <w:shd w:val="clear" w:color="auto" w:fill="FFFFFF"/>
              <w:spacing w:after="0" w:line="240" w:lineRule="auto"/>
              <w:ind w:left="201"/>
              <w:jc w:val="both"/>
              <w:rPr>
                <w:rFonts w:ascii="Times New Roman" w:hAnsi="Times New Roman"/>
                <w:lang w:val="lv-LV"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283BF050" w14:textId="04F658D7"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Tieslietu ministrijas 2020.gada 24.jūlija atzinums:</w:t>
            </w:r>
          </w:p>
          <w:p w14:paraId="3BEF11E6" w14:textId="0989457B"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Projekta 12.5. apakšpunktā noteikts, ka no pašvaldības līgumiem izrietošās tiesības un saistības pārņem tā pašvaldība, kuras administratīvajā teritorijā būs līguma izpildes vieta. Līdzīgs formulējums par līguma izpildes vietu noteikts arī projekta 12.6. apakšpunktā. Ievērojot minēto, lūdzam sniegt skaidrojumu, vai no minētajām tiesību normām izriet, ka līgumi tiks grozīti, nosakot jaunu to izpildes vietu, vai arī, ka saistības un tiesības pārņems tā pašvaldība, kuras teritorijā līgumā noteiktā izpildes vieta ietilps pēc administratīvi teritoriālās reformas pabeigšanas. Kā arī nepieciešamības gadījumā, lūdzam atbilstoši precizēt projektu</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342AA76" w14:textId="77777777" w:rsidR="0035463A" w:rsidRPr="00D172A0" w:rsidRDefault="0035463A" w:rsidP="0035463A">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Iebildums ņemts vērā.</w:t>
            </w:r>
          </w:p>
          <w:p w14:paraId="5D8E69B6" w14:textId="5F925D10" w:rsidR="0035463A" w:rsidRPr="00D172A0" w:rsidRDefault="0035463A" w:rsidP="0035463A">
            <w:pPr>
              <w:spacing w:after="0" w:line="240" w:lineRule="auto"/>
              <w:jc w:val="both"/>
              <w:rPr>
                <w:rFonts w:ascii="Times New Roman" w:eastAsia="Times New Roman" w:hAnsi="Times New Roman" w:cs="Times New Roman"/>
                <w:b/>
                <w:lang w:eastAsia="lv-LV"/>
              </w:rPr>
            </w:pPr>
            <w:r w:rsidRPr="00D172A0">
              <w:rPr>
                <w:rFonts w:ascii="Times New Roman" w:hAnsi="Times New Roman" w:cs="Times New Roman"/>
              </w:rPr>
              <w:t>Gadījumā, ja var identificēt, ka piemēram ceļa posms, ēka atradīsies iegūstošās pašvaldības teritorijā, tad gan ēku, ceļu posmu, gan uz to attiecīgās saistības t.sk. arī atmaksa jāpārņem iegūstošajam novadam. Gadījumā, kad notiek saistību sadalīšana, pašvaldībām ir savstarpēji jāvienojas. Saistību pārņemšana gadījumā, ja projekta finansēšanai ir izsniegts aizdevums, kura atmaksa vēl turpinās, tad atmaksu veic tā pašvaldība, kurai tas piekritīgs.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1036E3E9" w14:textId="24D21CFD" w:rsidR="005F1A35" w:rsidRPr="00D172A0" w:rsidRDefault="005F1A35" w:rsidP="005F1A35">
            <w:pPr>
              <w:pStyle w:val="ListParagraph"/>
              <w:shd w:val="clear" w:color="auto" w:fill="FFFFFF"/>
              <w:spacing w:after="0" w:line="240" w:lineRule="auto"/>
              <w:ind w:left="34" w:right="59"/>
              <w:jc w:val="both"/>
              <w:rPr>
                <w:rFonts w:ascii="Times New Roman" w:hAnsi="Times New Roman"/>
                <w:lang w:eastAsia="lv-LV"/>
              </w:rPr>
            </w:pPr>
            <w:r w:rsidRPr="00D172A0">
              <w:rPr>
                <w:rFonts w:ascii="Times New Roman" w:hAnsi="Times New Roman"/>
                <w:lang w:val="lv-LV" w:eastAsia="lv-LV"/>
              </w:rPr>
              <w:t>12.5.</w:t>
            </w:r>
            <w:r w:rsidRPr="00D172A0">
              <w:rPr>
                <w:rFonts w:ascii="Times New Roman" w:hAnsi="Times New Roman"/>
                <w:lang w:eastAsia="lv-LV"/>
              </w:rPr>
              <w:t>no pašvaldības līgumiem izrietošās tiesības un saistības pārņem tā pašvaldība, kuras administratīvajā teritorijā ir līguma izpildes vieta</w:t>
            </w:r>
          </w:p>
          <w:p w14:paraId="2CECB70B" w14:textId="77777777" w:rsidR="005F1A35" w:rsidRPr="00D172A0" w:rsidRDefault="005F1A35" w:rsidP="005F1A35">
            <w:pPr>
              <w:shd w:val="clear" w:color="auto" w:fill="FFFFFF"/>
              <w:spacing w:after="0" w:line="240" w:lineRule="auto"/>
              <w:ind w:right="-483"/>
              <w:jc w:val="both"/>
              <w:rPr>
                <w:rFonts w:ascii="Times New Roman" w:eastAsia="Times New Roman" w:hAnsi="Times New Roman" w:cs="Times New Roman"/>
                <w:lang w:val="x-none" w:eastAsia="lv-LV"/>
              </w:rPr>
            </w:pPr>
          </w:p>
          <w:p w14:paraId="3B7A5E0F" w14:textId="7B8868FB" w:rsidR="0035463A" w:rsidRPr="00D172A0" w:rsidRDefault="005F1A35" w:rsidP="005F1A35">
            <w:pPr>
              <w:shd w:val="clear" w:color="auto" w:fill="FFFFFF"/>
              <w:spacing w:after="0" w:line="240" w:lineRule="auto"/>
              <w:ind w:right="-483"/>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Papildināta anotācija</w:t>
            </w:r>
          </w:p>
        </w:tc>
      </w:tr>
      <w:tr w:rsidR="00DB199F" w:rsidRPr="00D172A0" w14:paraId="590D1AD3"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1A80B2E" w14:textId="77777777" w:rsidR="005F1A35" w:rsidRPr="00D172A0" w:rsidRDefault="005F1A35"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46C1B8AE" w14:textId="5C43AF9F" w:rsidR="005F1A35" w:rsidRPr="00D172A0" w:rsidRDefault="005F1A35" w:rsidP="005F1A35">
            <w:pPr>
              <w:pStyle w:val="ListParagraph"/>
              <w:shd w:val="clear" w:color="auto" w:fill="FFFFFF"/>
              <w:spacing w:after="0" w:line="240" w:lineRule="auto"/>
              <w:ind w:left="0"/>
              <w:jc w:val="both"/>
              <w:rPr>
                <w:rFonts w:ascii="Times New Roman" w:hAnsi="Times New Roman"/>
                <w:lang w:eastAsia="lv-LV"/>
              </w:rPr>
            </w:pPr>
            <w:r w:rsidRPr="00D172A0">
              <w:rPr>
                <w:rFonts w:ascii="Times New Roman" w:hAnsi="Times New Roman"/>
                <w:lang w:val="lv-LV" w:eastAsia="lv-LV"/>
              </w:rPr>
              <w:t>12.5.</w:t>
            </w:r>
            <w:r w:rsidRPr="00D172A0">
              <w:rPr>
                <w:rFonts w:ascii="Times New Roman" w:hAnsi="Times New Roman"/>
                <w:lang w:eastAsia="lv-LV"/>
              </w:rPr>
              <w:t>no pašvaldības līgumiem izrietošās tiesības un saistības pārņem tā pašvaldība, kuras administratīvajā teritorijā būs līguma izpildes vieta</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7DCA357C" w14:textId="77777777" w:rsidR="005F1A35" w:rsidRPr="00D172A0" w:rsidRDefault="005F1A35" w:rsidP="005F1A35">
            <w:pPr>
              <w:spacing w:after="0" w:line="240" w:lineRule="auto"/>
              <w:jc w:val="both"/>
              <w:rPr>
                <w:rFonts w:ascii="Times New Roman" w:hAnsi="Times New Roman" w:cs="Times New Roman"/>
                <w:b/>
              </w:rPr>
            </w:pPr>
            <w:r w:rsidRPr="00D172A0">
              <w:rPr>
                <w:rFonts w:ascii="Times New Roman" w:hAnsi="Times New Roman" w:cs="Times New Roman"/>
                <w:b/>
              </w:rPr>
              <w:t>Tieslietu ministrijas 2.septembra iebildums:</w:t>
            </w:r>
          </w:p>
          <w:p w14:paraId="69890D09" w14:textId="5172D640" w:rsidR="005F1A35" w:rsidRPr="00D172A0" w:rsidRDefault="005F1A35" w:rsidP="005F1A35">
            <w:pPr>
              <w:spacing w:after="0" w:line="240" w:lineRule="auto"/>
              <w:jc w:val="both"/>
              <w:rPr>
                <w:rFonts w:ascii="Times New Roman" w:hAnsi="Times New Roman" w:cs="Times New Roman"/>
                <w:b/>
              </w:rPr>
            </w:pPr>
            <w:r w:rsidRPr="00D172A0">
              <w:rPr>
                <w:rFonts w:ascii="Times New Roman" w:eastAsia="Times New Roman" w:hAnsi="Times New Roman" w:cs="Times New Roman"/>
              </w:rPr>
              <w:t xml:space="preserve">Lūdzam projekta 12.5. un 12.6. apakšpunktā vārdu "būs" aizvietot ar vārdu "ir". </w:t>
            </w:r>
          </w:p>
          <w:p w14:paraId="10D6C44E" w14:textId="77777777" w:rsidR="005F1A35" w:rsidRPr="00D172A0" w:rsidRDefault="005F1A35" w:rsidP="0035463A">
            <w:pPr>
              <w:spacing w:after="0" w:line="240" w:lineRule="auto"/>
              <w:jc w:val="both"/>
              <w:rPr>
                <w:rFonts w:ascii="Times New Roman" w:hAnsi="Times New Roman" w:cs="Times New Roman"/>
                <w:b/>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A3596B1" w14:textId="09AF5BD4" w:rsidR="005F1A35" w:rsidRPr="00D172A0" w:rsidRDefault="005F1A35" w:rsidP="0035463A">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Iebildums ņemts vērā.</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14E2BA2D" w14:textId="103DCD3B" w:rsidR="005F1A35" w:rsidRPr="00D172A0" w:rsidRDefault="005F1A35" w:rsidP="005F1A35">
            <w:pPr>
              <w:shd w:val="clear" w:color="auto" w:fill="FFFFFF"/>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Precizēti 12.5. un 12.6. apakšpunkti un anotācija.</w:t>
            </w:r>
          </w:p>
        </w:tc>
      </w:tr>
      <w:tr w:rsidR="00DB199F" w:rsidRPr="00D172A0" w14:paraId="1774E0DE"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A559AF7" w14:textId="647BFA1B"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2126D950" w14:textId="344FD981" w:rsidR="0035463A" w:rsidRPr="00D172A0" w:rsidRDefault="0035463A" w:rsidP="0035463A">
            <w:pPr>
              <w:pStyle w:val="ListParagraph"/>
              <w:shd w:val="clear" w:color="auto" w:fill="FFFFFF"/>
              <w:spacing w:after="0" w:line="240" w:lineRule="auto"/>
              <w:ind w:left="59"/>
              <w:jc w:val="both"/>
              <w:rPr>
                <w:rFonts w:ascii="Times New Roman" w:hAnsi="Times New Roman"/>
                <w:lang w:val="lv-LV" w:eastAsia="lv-LV"/>
              </w:rPr>
            </w:pPr>
            <w:r w:rsidRPr="00D172A0">
              <w:rPr>
                <w:rFonts w:ascii="Times New Roman" w:hAnsi="Times New Roman"/>
                <w:lang w:val="lv-LV" w:eastAsia="lv-LV"/>
              </w:rPr>
              <w:t>12.6.</w:t>
            </w:r>
            <w:r w:rsidRPr="00D172A0">
              <w:rPr>
                <w:rFonts w:ascii="Times New Roman" w:hAnsi="Times New Roman"/>
                <w:lang w:eastAsia="lv-LV"/>
              </w:rPr>
              <w:t xml:space="preserve">Eiropas Savienības fondu un citu ārvalstu finanšu instrumentu līdzfinansēto projektu īstenošanas gadījumā, kad finansējuma saņēmējs tiek reorganizēts, līgumā vai vienošanās par projekta īstenošanu tiek veikti grozījumi, ar ko finansējuma saņēmējs tiek aizstāts ar tā tiesību un saistību pārņēmēju, kas atbilst Ministru kabineta noteikumu par attiecīgā </w:t>
            </w:r>
            <w:r w:rsidRPr="00D172A0">
              <w:rPr>
                <w:rFonts w:ascii="Times New Roman" w:hAnsi="Times New Roman"/>
                <w:lang w:eastAsia="lv-LV"/>
              </w:rPr>
              <w:lastRenderedPageBreak/>
              <w:t>specifiskā atbalsta mērķa vai pasākuma īstenošanu prasībām. Nepieciešamības gadījumā ieinteresētās puses atsevišķi vienojas par mantas nodošanu, kompensēšanu vai citām darbībām, kuras veic pēc projekta uzraudzības perioda beigām, ņemot vērā, kuras pašvaldība teritorijā būs līguma izpildes vieta</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1F5D5F3F" w14:textId="330090C4"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lastRenderedPageBreak/>
              <w:t>Finanšu ministrijas 2020.gada 27.jūlija atzinums:</w:t>
            </w:r>
          </w:p>
          <w:p w14:paraId="3D8810D5" w14:textId="77777777"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Lūdzam papildināt noteikumu projekta 12.6.apakšpunktā pirmo teikumu aiz vārda “pasākuma” ar vārdiem “vai programmas”, lai attiecinātu teikumā minēto arī uz Eiropas Ekonomikas zonas finanšu instrumenta un Norvēģijas finanšu instrumentu programmām, kā arī vārdus “līgums izpildes vieta” aizstāt ar vārdiem “projekta īstenošanas vieta”, atbilstoši ES fondu terminoloģijai.</w:t>
            </w:r>
          </w:p>
          <w:p w14:paraId="6A6B94E5" w14:textId="27FA9EA9"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lastRenderedPageBreak/>
              <w:t>Papildus minētajam lūdzam noteikt anotācijā, ka izmaiņas līgumā vai vienošanās par projekta īstenošanu pirms gala vienošanās tiek oficiāli saskaņotas ar atbalsta sniedzēju/līgumslēdzēju, ņemot vērā katra projekta īstenošanas nosacījumus un saistību specifiku, lai neradītu riskus projektu izdevumu attiecināmībai līdz pilnīgai līgumsaistību izpildei (gan projektu īstenošanas laikā, gan pēc to pabeigšanas).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A9242D2" w14:textId="77777777" w:rsidR="0035463A" w:rsidRPr="00D172A0" w:rsidRDefault="0035463A" w:rsidP="0035463A">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lastRenderedPageBreak/>
              <w:t>Iebildums ņemts vērā.</w:t>
            </w:r>
          </w:p>
          <w:p w14:paraId="1D6B6721" w14:textId="77777777" w:rsidR="0035463A" w:rsidRPr="00D172A0" w:rsidRDefault="0035463A" w:rsidP="0035463A">
            <w:pPr>
              <w:spacing w:after="0" w:line="240" w:lineRule="auto"/>
              <w:ind w:firstLine="567"/>
              <w:rPr>
                <w:rFonts w:ascii="Times New Roman" w:hAnsi="Times New Roman" w:cs="Times New Roman"/>
              </w:rPr>
            </w:pPr>
          </w:p>
          <w:p w14:paraId="4D4A6C8E" w14:textId="76E46038" w:rsidR="0035463A" w:rsidRPr="00D172A0" w:rsidRDefault="0035463A" w:rsidP="0035463A">
            <w:pPr>
              <w:spacing w:after="0" w:line="240" w:lineRule="auto"/>
              <w:ind w:firstLine="34"/>
              <w:rPr>
                <w:rFonts w:ascii="Times New Roman" w:hAnsi="Times New Roman" w:cs="Times New Roman"/>
              </w:rPr>
            </w:pPr>
            <w:r w:rsidRPr="00D172A0">
              <w:rPr>
                <w:rFonts w:ascii="Times New Roman" w:hAnsi="Times New Roman" w:cs="Times New Roman"/>
              </w:rPr>
              <w:t>Precizēts 12.6. punkts</w:t>
            </w:r>
          </w:p>
          <w:p w14:paraId="3C3C164B" w14:textId="77777777" w:rsidR="0035463A" w:rsidRPr="00D172A0" w:rsidRDefault="0035463A" w:rsidP="0035463A">
            <w:pPr>
              <w:spacing w:after="0" w:line="240" w:lineRule="auto"/>
              <w:ind w:firstLine="34"/>
              <w:rPr>
                <w:rFonts w:ascii="Times New Roman" w:eastAsia="Times New Roman" w:hAnsi="Times New Roman" w:cs="Times New Roman"/>
                <w:b/>
                <w:lang w:eastAsia="lv-LV"/>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683013CF" w14:textId="4D987AF8" w:rsidR="0035463A" w:rsidRPr="00D172A0" w:rsidRDefault="0035463A" w:rsidP="005F1A35">
            <w:pPr>
              <w:shd w:val="clear" w:color="auto" w:fill="FFFFFF"/>
              <w:spacing w:after="0" w:line="240" w:lineRule="auto"/>
              <w:ind w:right="59"/>
              <w:jc w:val="both"/>
              <w:rPr>
                <w:rFonts w:ascii="Times New Roman" w:eastAsia="Times New Roman" w:hAnsi="Times New Roman" w:cs="Times New Roman"/>
                <w:u w:val="single"/>
                <w:lang w:eastAsia="lv-LV"/>
              </w:rPr>
            </w:pPr>
            <w:r w:rsidRPr="00D172A0">
              <w:rPr>
                <w:rFonts w:ascii="Times New Roman" w:eastAsia="Times New Roman" w:hAnsi="Times New Roman" w:cs="Times New Roman"/>
                <w:lang w:eastAsia="lv-LV"/>
              </w:rPr>
              <w:t xml:space="preserve">12.6. </w:t>
            </w:r>
            <w:r w:rsidR="000D4089" w:rsidRPr="00D172A0">
              <w:rPr>
                <w:rFonts w:ascii="Times New Roman" w:eastAsia="Times New Roman" w:hAnsi="Times New Roman" w:cs="Times New Roman"/>
                <w:szCs w:val="24"/>
                <w:lang w:eastAsia="lv-LV"/>
              </w:rPr>
              <w:t xml:space="preserve">valsts budžeta, Eiropas Savienības fondu un citu ārvalstu finanšu instrumentu līdzfinansēto projektu īstenošanas gadījumā, kad finansējuma saņēmējs tiek reorganizēts, līgumā vai vienošanās par projekta īstenošanu tiek veikti grozījumi, ar ko finansējuma saņēmējs tiek aizstāts ar tā tiesību un saistību pārņēmēju, kas atbilst Ministru kabineta noteikumu par attiecīgā </w:t>
            </w:r>
            <w:r w:rsidR="000D4089" w:rsidRPr="00D172A0">
              <w:rPr>
                <w:rFonts w:ascii="Times New Roman" w:eastAsia="Times New Roman" w:hAnsi="Times New Roman" w:cs="Times New Roman"/>
                <w:szCs w:val="24"/>
                <w:lang w:eastAsia="lv-LV"/>
              </w:rPr>
              <w:lastRenderedPageBreak/>
              <w:t xml:space="preserve">specifiskā atbalsta mērķa vai pasākuma </w:t>
            </w:r>
            <w:r w:rsidR="000D4089" w:rsidRPr="00D172A0">
              <w:rPr>
                <w:rFonts w:ascii="Times New Roman" w:hAnsi="Times New Roman" w:cs="Times New Roman"/>
                <w:szCs w:val="24"/>
              </w:rPr>
              <w:t>vai programmas</w:t>
            </w:r>
            <w:r w:rsidR="000D4089" w:rsidRPr="00D172A0">
              <w:rPr>
                <w:rFonts w:ascii="Times New Roman" w:eastAsia="Times New Roman" w:hAnsi="Times New Roman" w:cs="Times New Roman"/>
                <w:szCs w:val="24"/>
                <w:lang w:eastAsia="lv-LV"/>
              </w:rPr>
              <w:t xml:space="preserve"> īstenošanu prasībām. Nepieciešamības gadījumā ieinteresētās puses atsevišķi vienojas par mantas nodošanu, kompensēšanu vai citām darbībām, kuras veic pēc projekta uzraudzības perioda beigām, ņemot vērā, kuras pašvaldība teritorijā ir </w:t>
            </w:r>
            <w:r w:rsidR="000D4089" w:rsidRPr="00D172A0">
              <w:rPr>
                <w:rFonts w:ascii="Times New Roman" w:hAnsi="Times New Roman" w:cs="Times New Roman"/>
                <w:szCs w:val="24"/>
              </w:rPr>
              <w:t>projekta vai tā daļas īstenošanas vieta</w:t>
            </w:r>
          </w:p>
        </w:tc>
      </w:tr>
      <w:tr w:rsidR="00DB199F" w:rsidRPr="00D172A0" w14:paraId="19A53410"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CF1A5D1" w14:textId="3C601675"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2D730BFB" w14:textId="22BA29CB" w:rsidR="0035463A" w:rsidRPr="00D172A0" w:rsidRDefault="0035463A" w:rsidP="0035463A">
            <w:pPr>
              <w:pStyle w:val="ListParagraph"/>
              <w:shd w:val="clear" w:color="auto" w:fill="FFFFFF"/>
              <w:spacing w:after="0" w:line="240" w:lineRule="auto"/>
              <w:ind w:left="59"/>
              <w:jc w:val="both"/>
              <w:rPr>
                <w:rFonts w:ascii="Times New Roman" w:hAnsi="Times New Roman"/>
                <w:lang w:eastAsia="lv-LV"/>
              </w:rPr>
            </w:pPr>
            <w:r w:rsidRPr="00D172A0">
              <w:rPr>
                <w:rFonts w:ascii="Times New Roman" w:hAnsi="Times New Roman"/>
                <w:lang w:val="lv-LV" w:eastAsia="lv-LV"/>
              </w:rPr>
              <w:t>12.6.</w:t>
            </w:r>
            <w:r w:rsidRPr="00D172A0">
              <w:rPr>
                <w:rFonts w:ascii="Times New Roman" w:hAnsi="Times New Roman"/>
                <w:lang w:eastAsia="lv-LV"/>
              </w:rPr>
              <w:t>Eiropas Savienības fondu un citu ārvalstu finanšu instrumentu līdzfinansēto projektu īstenošanas gadījumā, kad finansējuma saņēmējs tiek reorganizēts, līgumā vai vienošanās par projekta īstenošanu tiek veikti grozījumi, ar ko finansējuma saņēmējs tiek aizstāts ar tā tiesību un saistību pārņēmēju, kas atbilst Ministru kabineta noteikumu par attiecīgā specifiskā atbalsta mērķa vai pasākuma īstenošanu prasībām. Nepieciešamības gadījumā ieinteresētās puses atsevišķi vienojas par mantas nodošanu, kompensēšanu vai citām darbībām, kuras veic pēc projekta uzraudzības perioda beigām, ņemot vērā, kuras pašvaldība teritorijā būs līguma izpildes vieta</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21D0B526" w14:textId="1060AC53"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Tieslietu ministrijas 2020.gada 24.jūlija atzinums:</w:t>
            </w:r>
          </w:p>
          <w:p w14:paraId="319F79D8" w14:textId="16DC7066"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Projekta 12.6. apakšpunkts cita starpā paredz, ka ieinteresētās puses atsevišķi vienojas par mantas nodošanu, kompensēšanu vai citām darbībām, kuras veic pēc projekta uzraudzības perioda beigām. No projektā ietvertajām normām un projekta anotācijas nav saprotams, ko nozīmē “kompensēšana vai citas darbības”. Ievērojot minēto, lūdzam papildināt projekta anotāciju ar atbilstošu skaidrojumu</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622194E" w14:textId="77777777" w:rsidR="0035463A" w:rsidRPr="00D172A0" w:rsidRDefault="0035463A" w:rsidP="0035463A">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Iebildums ņemts vērā.</w:t>
            </w:r>
          </w:p>
          <w:p w14:paraId="1627C73F" w14:textId="77777777" w:rsidR="0035463A" w:rsidRPr="00D172A0" w:rsidRDefault="0035463A" w:rsidP="0035463A">
            <w:pPr>
              <w:spacing w:after="0" w:line="240" w:lineRule="auto"/>
              <w:jc w:val="both"/>
              <w:rPr>
                <w:rFonts w:ascii="Times New Roman" w:eastAsia="Times New Roman" w:hAnsi="Times New Roman" w:cs="Times New Roman"/>
                <w:b/>
                <w:lang w:eastAsia="lv-LV"/>
              </w:rPr>
            </w:pPr>
          </w:p>
          <w:p w14:paraId="627F2468" w14:textId="35517B5B" w:rsidR="0035463A" w:rsidRPr="00D172A0" w:rsidRDefault="0035463A" w:rsidP="0035463A">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lang w:eastAsia="lv-LV"/>
              </w:rPr>
              <w:t>Savstarpējas kompensācijas mehānisms tiek risināts vienošanās ceļā, izvērtējot līgumu nosacījumus, pakalpojumu sniegšanu attiecīgajā teritorijā un apmērā, nodrošinot pakalpojumu pieejamību un nepārtrauktību.</w:t>
            </w:r>
          </w:p>
          <w:p w14:paraId="4E122F41" w14:textId="0D0E2152" w:rsidR="0035463A" w:rsidRPr="00D172A0" w:rsidRDefault="0035463A" w:rsidP="0035463A">
            <w:pPr>
              <w:spacing w:after="0" w:line="240" w:lineRule="auto"/>
              <w:ind w:left="34" w:right="140"/>
              <w:jc w:val="both"/>
              <w:rPr>
                <w:rFonts w:ascii="Times New Roman" w:hAnsi="Times New Roman" w:cs="Times New Roman"/>
              </w:rPr>
            </w:pPr>
            <w:r w:rsidRPr="00D172A0">
              <w:rPr>
                <w:rFonts w:ascii="Times New Roman" w:hAnsi="Times New Roman" w:cs="Times New Roman"/>
              </w:rPr>
              <w:t>Atsevišķu līgumu grozījumi izvērtējami pašvaldībām, gadījumā, ja nevar projektu dalīt daļās, tad to var realizēt projektā noteiktā pašvaldība, bet iegūstošais novads slēdz līgumu par konkrētas daļas atmaksu vai parāda segšanu attiecībā uz savai teritorijai piekritīgo  daļu.</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2AABBE03" w14:textId="0A2D1869" w:rsidR="0035463A" w:rsidRPr="00D172A0" w:rsidRDefault="0035463A" w:rsidP="005F1A35">
            <w:pPr>
              <w:shd w:val="clear" w:color="auto" w:fill="FFFFFF"/>
              <w:spacing w:after="0" w:line="240" w:lineRule="auto"/>
              <w:ind w:right="-483"/>
              <w:jc w:val="both"/>
              <w:rPr>
                <w:rFonts w:ascii="Times New Roman" w:eastAsia="Times New Roman" w:hAnsi="Times New Roman" w:cs="Times New Roman"/>
                <w:lang w:eastAsia="lv-LV"/>
              </w:rPr>
            </w:pPr>
            <w:r w:rsidRPr="00D172A0">
              <w:rPr>
                <w:rFonts w:ascii="Times New Roman" w:hAnsi="Times New Roman" w:cs="Times New Roman"/>
              </w:rPr>
              <w:t>Papildināta anotācija</w:t>
            </w:r>
          </w:p>
        </w:tc>
      </w:tr>
      <w:tr w:rsidR="00DB199F" w:rsidRPr="00D172A0" w14:paraId="27A3A0BE"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D06C5B8"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57DBD61F" w14:textId="5E98601C" w:rsidR="0035463A" w:rsidRPr="00D172A0" w:rsidRDefault="0035463A" w:rsidP="0035463A">
            <w:pPr>
              <w:pStyle w:val="ListParagraph"/>
              <w:shd w:val="clear" w:color="auto" w:fill="FFFFFF"/>
              <w:spacing w:after="0" w:line="240" w:lineRule="auto"/>
              <w:ind w:left="59"/>
              <w:jc w:val="both"/>
              <w:rPr>
                <w:rFonts w:ascii="Times New Roman" w:hAnsi="Times New Roman"/>
                <w:lang w:eastAsia="lv-LV"/>
              </w:rPr>
            </w:pPr>
            <w:r w:rsidRPr="00D172A0">
              <w:rPr>
                <w:rFonts w:ascii="Times New Roman" w:hAnsi="Times New Roman"/>
              </w:rPr>
              <w:t>12.7.tiesības un saistības, kuras izriet no pašvaldības iestādes darbības nodrošināšanas, pārņem reorganizācijas plānā noteiktā pašvaldība, kurai iestādi nodod;</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16ABECEA" w14:textId="1F2CCFC1"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Finanšu ministrijas 2020.gada 27.jūlija atzinums:</w:t>
            </w:r>
          </w:p>
          <w:p w14:paraId="27B23888" w14:textId="5CAC7F35"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 xml:space="preserve">Lūdzam papildināt noteikumu projekta 12.7.apakšpunkta redakciju par reorganizējamās pašvaldības īstermiņa saistību izpildes nosacījumiem, kas nav attiecināmi uz konkrētu </w:t>
            </w:r>
            <w:r w:rsidRPr="00D172A0">
              <w:rPr>
                <w:rFonts w:ascii="Times New Roman" w:hAnsi="Times New Roman" w:cs="Times New Roman"/>
              </w:rPr>
              <w:lastRenderedPageBreak/>
              <w:t>iestādi, bet ir vispārēji, piemēram, saistības par saņemtajiem pakalpojumiem jūnija mēnesī (piemēram, izstādīts rēķins pašvaldībai par elektrību, ūdeni, sakariem, bet rēķinā norādītā summa nav attiecināma uz vienu nododamo iestādi), kas un kādā apjomā veiks šos norēķinus?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09908EA" w14:textId="6134969F"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lastRenderedPageBreak/>
              <w:t>Iebildums ņemts vērā.</w:t>
            </w:r>
          </w:p>
          <w:p w14:paraId="6C8B1ABB" w14:textId="5FA01B65" w:rsidR="00827B5E" w:rsidRPr="00D172A0" w:rsidRDefault="00827B5E" w:rsidP="0035463A">
            <w:pPr>
              <w:spacing w:after="0" w:line="240" w:lineRule="auto"/>
              <w:ind w:firstLine="34"/>
              <w:jc w:val="both"/>
              <w:rPr>
                <w:rFonts w:ascii="Times New Roman" w:hAnsi="Times New Roman" w:cs="Times New Roman"/>
              </w:rPr>
            </w:pPr>
            <w:r w:rsidRPr="00D172A0">
              <w:rPr>
                <w:rFonts w:ascii="Times New Roman" w:hAnsi="Times New Roman" w:cs="Times New Roman"/>
              </w:rPr>
              <w:t xml:space="preserve">Administratīvo teritoriju un apdzīvoto vietu likuma pārejas noteikumu 6.punkts paredz, ka ar 2021.gada pašvaldību vēlēšanās jaunievēlētās </w:t>
            </w:r>
            <w:r w:rsidRPr="00D172A0">
              <w:rPr>
                <w:rFonts w:ascii="Times New Roman" w:hAnsi="Times New Roman" w:cs="Times New Roman"/>
              </w:rPr>
              <w:lastRenderedPageBreak/>
              <w:t>pašvaldības domes pirmo sēdi izbeidzas visu bijušo pašvaldību domju pilnvaras. Novada pašvaldība ir attiecīgajā novadā iekļauto pašvaldību institūciju, finanšu, mantas, tiesību un saistību pārņēmēja.</w:t>
            </w:r>
          </w:p>
          <w:p w14:paraId="680F4A93" w14:textId="52C6FA7C" w:rsidR="0035463A" w:rsidRPr="00D172A0" w:rsidRDefault="00827B5E" w:rsidP="0035463A">
            <w:pPr>
              <w:spacing w:after="0" w:line="240" w:lineRule="auto"/>
              <w:ind w:firstLine="34"/>
              <w:jc w:val="both"/>
              <w:rPr>
                <w:rFonts w:ascii="Times New Roman" w:hAnsi="Times New Roman" w:cs="Times New Roman"/>
              </w:rPr>
            </w:pPr>
            <w:r w:rsidRPr="00D172A0">
              <w:rPr>
                <w:rFonts w:ascii="Times New Roman" w:hAnsi="Times New Roman" w:cs="Times New Roman"/>
              </w:rPr>
              <w:t>Administratīvo teritoriju robežu grozīšanas vai sadalīšanas gadījumā (</w:t>
            </w:r>
            <w:r w:rsidRPr="00D172A0">
              <w:rPr>
                <w:rFonts w:ascii="Times New Roman" w:hAnsi="Times New Roman" w:cs="Times New Roman"/>
                <w:lang w:eastAsia="lv-LV"/>
              </w:rPr>
              <w:t>Administratīvo teritoriju un apdzīvoto vietu likuma pielikuma 20., 23., 30., 32., 35. un 36.punktu gadījumā un pēc 2021.gada administratīvi teritoriālās reformas veikšanas)</w:t>
            </w:r>
            <w:r w:rsidRPr="00D172A0">
              <w:rPr>
                <w:rFonts w:ascii="Times New Roman" w:hAnsi="Times New Roman" w:cs="Times New Roman"/>
              </w:rPr>
              <w:t xml:space="preserve"> </w:t>
            </w:r>
            <w:r w:rsidR="0035463A" w:rsidRPr="00D172A0">
              <w:rPr>
                <w:rFonts w:ascii="Times New Roman" w:hAnsi="Times New Roman" w:cs="Times New Roman"/>
              </w:rPr>
              <w:t xml:space="preserve"> reorganizācijas process var būt arī pakāpenisks, tad īstermiņa saistības sedz tā pašvaldība, kurai tās ir piekritīgas. </w:t>
            </w:r>
          </w:p>
          <w:p w14:paraId="2DACCAA9" w14:textId="77777777" w:rsidR="0035463A" w:rsidRPr="00D172A0" w:rsidRDefault="0035463A" w:rsidP="0035463A">
            <w:pPr>
              <w:spacing w:after="0" w:line="240" w:lineRule="auto"/>
              <w:ind w:firstLine="34"/>
              <w:jc w:val="both"/>
              <w:rPr>
                <w:rFonts w:ascii="Times New Roman" w:hAnsi="Times New Roman" w:cs="Times New Roman"/>
              </w:rPr>
            </w:pPr>
            <w:r w:rsidRPr="00D172A0">
              <w:rPr>
                <w:rFonts w:ascii="Times New Roman" w:hAnsi="Times New Roman" w:cs="Times New Roman"/>
              </w:rPr>
              <w:t>Par šo jāvienojas pašvaldībām, ņemot vērā reorganizācijas norisi laika posmā.</w:t>
            </w:r>
          </w:p>
          <w:p w14:paraId="1FFBAD6C" w14:textId="77777777" w:rsidR="0035463A" w:rsidRPr="00D172A0" w:rsidRDefault="0035463A" w:rsidP="0035463A">
            <w:pPr>
              <w:spacing w:after="0" w:line="240" w:lineRule="auto"/>
              <w:ind w:firstLine="34"/>
              <w:jc w:val="both"/>
              <w:rPr>
                <w:rFonts w:ascii="Times New Roman" w:hAnsi="Times New Roman" w:cs="Times New Roman"/>
              </w:rPr>
            </w:pPr>
            <w:r w:rsidRPr="00D172A0">
              <w:rPr>
                <w:rFonts w:ascii="Times New Roman" w:hAnsi="Times New Roman" w:cs="Times New Roman"/>
              </w:rPr>
              <w:t>Piemēram, ja ēka iegūstošai pašvaldībai tiek nodota novembrī, tad piekritīgie un attiecināmie rēķini par septembri jāapmaksā reorganizējamai pašvaldībai.</w:t>
            </w:r>
          </w:p>
          <w:p w14:paraId="1538BEB6" w14:textId="1CD1AFF0" w:rsidR="0035463A" w:rsidRPr="00D172A0" w:rsidRDefault="0035463A" w:rsidP="0035463A">
            <w:pPr>
              <w:spacing w:after="0" w:line="240" w:lineRule="auto"/>
              <w:ind w:firstLine="34"/>
              <w:jc w:val="both"/>
              <w:rPr>
                <w:rFonts w:ascii="Times New Roman" w:hAnsi="Times New Roman" w:cs="Times New Roman"/>
              </w:rPr>
            </w:pPr>
            <w:r w:rsidRPr="00D172A0">
              <w:rPr>
                <w:rFonts w:ascii="Times New Roman" w:hAnsi="Times New Roman" w:cs="Times New Roman"/>
              </w:rPr>
              <w:t xml:space="preserve">Katram rēķinam ir pamatā skaitītāji, rādītāji, kuri ir identificējami un cik iespējams ir attiecināmi arī teritoriāli. Gadījumā, ja iestādes ir dažādās adresēs, tad arī rēķinā ir informācija pa adresēm. Ja </w:t>
            </w:r>
            <w:r w:rsidRPr="00D172A0">
              <w:rPr>
                <w:rFonts w:ascii="Times New Roman" w:hAnsi="Times New Roman" w:cs="Times New Roman"/>
              </w:rPr>
              <w:lastRenderedPageBreak/>
              <w:t xml:space="preserve">tās vienā adresē un viens kopīgs skaitītājs, tad uzskatām, ka pašvaldībai jau ir izstrādāta kārtība, kā sadalīt rēķinu pa iestādēm, jo parasti budžetu plāno pa iestādēm. </w:t>
            </w:r>
          </w:p>
          <w:p w14:paraId="7B2F8801" w14:textId="0BE508B1" w:rsidR="005F1A35" w:rsidRPr="00D172A0" w:rsidRDefault="0035463A" w:rsidP="00827B5E">
            <w:pPr>
              <w:spacing w:after="0" w:line="240" w:lineRule="auto"/>
              <w:ind w:firstLine="34"/>
              <w:jc w:val="both"/>
              <w:rPr>
                <w:rFonts w:ascii="Times New Roman" w:hAnsi="Times New Roman" w:cs="Times New Roman"/>
              </w:rPr>
            </w:pPr>
            <w:r w:rsidRPr="00D172A0">
              <w:rPr>
                <w:rFonts w:ascii="Times New Roman" w:hAnsi="Times New Roman" w:cs="Times New Roman"/>
              </w:rPr>
              <w:t>Noteikumi neparedz tik smalku detalizācijas pakāpi. Augstākā detalizācijas pakāpe attiecināma starp tiesību subjektiem, kuri iesaistīti reorganizācijas procesā.</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0D7146C4" w14:textId="3DCBF35E" w:rsidR="0035463A" w:rsidRPr="00D172A0" w:rsidRDefault="0035463A" w:rsidP="0035463A">
            <w:pPr>
              <w:spacing w:after="0" w:line="240" w:lineRule="auto"/>
              <w:ind w:firstLine="34"/>
              <w:jc w:val="both"/>
              <w:rPr>
                <w:rFonts w:ascii="Times New Roman" w:hAnsi="Times New Roman" w:cs="Times New Roman"/>
              </w:rPr>
            </w:pPr>
            <w:r w:rsidRPr="00D172A0">
              <w:rPr>
                <w:rFonts w:ascii="Times New Roman" w:hAnsi="Times New Roman" w:cs="Times New Roman"/>
              </w:rPr>
              <w:lastRenderedPageBreak/>
              <w:t>Papildināta anotācija</w:t>
            </w:r>
          </w:p>
          <w:p w14:paraId="69817CF5" w14:textId="45A0689F" w:rsidR="0035463A" w:rsidRPr="00D172A0" w:rsidRDefault="0035463A" w:rsidP="0035463A">
            <w:pPr>
              <w:shd w:val="clear" w:color="auto" w:fill="FFFFFF"/>
              <w:spacing w:after="0" w:line="240" w:lineRule="auto"/>
              <w:ind w:right="-483"/>
              <w:jc w:val="both"/>
              <w:rPr>
                <w:rFonts w:ascii="Times New Roman" w:hAnsi="Times New Roman" w:cs="Times New Roman"/>
              </w:rPr>
            </w:pPr>
          </w:p>
        </w:tc>
      </w:tr>
      <w:tr w:rsidR="00DB199F" w:rsidRPr="00D172A0" w14:paraId="12A2A6F8"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506B904" w14:textId="5EC24034"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0DF48B13" w14:textId="4D767F8D" w:rsidR="0035463A" w:rsidRPr="00D172A0" w:rsidRDefault="0035463A" w:rsidP="0035463A">
            <w:pPr>
              <w:spacing w:after="0" w:line="240" w:lineRule="auto"/>
              <w:ind w:left="59" w:firstLine="142"/>
              <w:jc w:val="both"/>
              <w:rPr>
                <w:rFonts w:ascii="Times New Roman" w:hAnsi="Times New Roman" w:cs="Times New Roman"/>
              </w:rPr>
            </w:pPr>
            <w:r w:rsidRPr="00D172A0">
              <w:rPr>
                <w:rFonts w:ascii="Times New Roman" w:hAnsi="Times New Roman" w:cs="Times New Roman"/>
              </w:rPr>
              <w:t xml:space="preserve">12.8. </w:t>
            </w:r>
            <w:r w:rsidRPr="00D172A0">
              <w:rPr>
                <w:rFonts w:ascii="Times New Roman" w:eastAsia="Times New Roman" w:hAnsi="Times New Roman" w:cs="Times New Roman"/>
                <w:lang w:eastAsia="lv-LV"/>
              </w:rPr>
              <w:t>veic tiešās līdzdalības pārvērtēšanu kapitālsabiedrībās atbilstoši Publiskas personas kapitāla daļu un kapitālsabiedrību pārvaldības likumā noteiktajam un reorganizē kapitālsabiedrības sadalot nodalīšanas ceļā, nodalot nodalāmajām teritorijām atbilstošo infrastruktūru (un klientus), lai tos var nododot iegūstošajai pašvaldībai piederošajai kapitālsabiedrībai, noslēdzot reorganizācijas līgumu atbilstoši Komerclikumā noteiktajam.</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41B068D5" w14:textId="77777777" w:rsidR="00255ECF" w:rsidRPr="00D172A0" w:rsidRDefault="00255ECF" w:rsidP="00255ECF">
            <w:pPr>
              <w:spacing w:after="0" w:line="240" w:lineRule="auto"/>
              <w:jc w:val="both"/>
              <w:rPr>
                <w:rFonts w:ascii="Times New Roman" w:hAnsi="Times New Roman" w:cs="Times New Roman"/>
                <w:b/>
              </w:rPr>
            </w:pPr>
            <w:r w:rsidRPr="00D172A0">
              <w:rPr>
                <w:rFonts w:ascii="Times New Roman" w:hAnsi="Times New Roman" w:cs="Times New Roman"/>
                <w:b/>
              </w:rPr>
              <w:t>Valsts kontroles 2020.gada 17.jūlija atzinums:</w:t>
            </w:r>
          </w:p>
          <w:p w14:paraId="7988095A" w14:textId="1BA9ADA7" w:rsidR="0035463A" w:rsidRPr="00D172A0" w:rsidRDefault="0035463A" w:rsidP="0035463A">
            <w:pPr>
              <w:spacing w:after="0" w:line="240" w:lineRule="auto"/>
              <w:contextualSpacing/>
              <w:rPr>
                <w:rFonts w:ascii="Times New Roman" w:hAnsi="Times New Roman" w:cs="Times New Roman"/>
                <w:b/>
              </w:rPr>
            </w:pPr>
            <w:r w:rsidRPr="00D172A0">
              <w:rPr>
                <w:rFonts w:ascii="Times New Roman" w:hAnsi="Times New Roman" w:cs="Times New Roman"/>
              </w:rPr>
              <w:t>Projekta 12.8.apakšpunktā ir noteikts pienākums veikt pašvaldības tiešās līdzdalības pārvērtēšanu kapitālsabiedrībās atbilstoši Publiskas personas kapitāla daļu un kapitālsabiedrību pārvaldības likumā noteiktajam. Aicinām pievērst uzmanību, ka pašvaldībām to līdzdalība izveidotajās kapitālsabiedrībās bija jāpārvērtē jau 2020.gadā, kas saskaņā ar Valsts kontroles rīcībā esošo informāciju tiek īstenots. Tādējādi lūdzam izvērtēt atkārtotas procedūras veikšanas nepieciešamību un lietderību (ja pašvaldību šo darbību ir veikusi). Tāpat 12.8.apakšpunkts paredz kapitālsabiedrības vai tās daļas nodošanu iegūstošajai pašvaldībai piederošai kapitālsabiedrībai. Projektā nav reglamentēta situācija, ja iegūstošajai pašvaldībai attiecīgas jomas kapitālsabiedrība nav izveidota.</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5866055"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t>Iebildums ņemts vērā</w:t>
            </w:r>
            <w:r w:rsidRPr="00D172A0">
              <w:rPr>
                <w:rFonts w:ascii="Times New Roman" w:eastAsia="Times New Roman" w:hAnsi="Times New Roman" w:cs="Times New Roman"/>
                <w:lang w:eastAsia="lv-LV"/>
              </w:rPr>
              <w:t>.</w:t>
            </w:r>
          </w:p>
          <w:p w14:paraId="5ED397A7" w14:textId="2DA5A232"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Precizēta anotācija.</w:t>
            </w:r>
          </w:p>
          <w:p w14:paraId="6E993FCA" w14:textId="77777777" w:rsidR="0035463A" w:rsidRPr="00D172A0" w:rsidRDefault="00255ECF" w:rsidP="00255ECF">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K</w:t>
            </w:r>
            <w:r w:rsidR="0035463A" w:rsidRPr="00D172A0">
              <w:rPr>
                <w:rFonts w:ascii="Times New Roman" w:eastAsia="Times New Roman" w:hAnsi="Times New Roman" w:cs="Times New Roman"/>
                <w:lang w:eastAsia="lv-LV"/>
              </w:rPr>
              <w:t>apitālsabiedrību izvērtēšana reorganizācijas plāna izstrādes procesā ir iekļauta 1.pielikumā par reorganizējamām pašvaldības institūcijām</w:t>
            </w:r>
            <w:r w:rsidRPr="00D172A0">
              <w:rPr>
                <w:rFonts w:ascii="Times New Roman" w:eastAsia="Times New Roman" w:hAnsi="Times New Roman" w:cs="Times New Roman"/>
                <w:lang w:eastAsia="lv-LV"/>
              </w:rPr>
              <w:t>.</w:t>
            </w:r>
            <w:r w:rsidR="0035463A" w:rsidRPr="00D172A0">
              <w:rPr>
                <w:rFonts w:ascii="Times New Roman" w:eastAsia="Times New Roman" w:hAnsi="Times New Roman" w:cs="Times New Roman"/>
                <w:lang w:eastAsia="lv-LV"/>
              </w:rPr>
              <w:t xml:space="preserve"> </w:t>
            </w:r>
          </w:p>
          <w:p w14:paraId="083117CE" w14:textId="77777777" w:rsidR="00255ECF" w:rsidRPr="00D172A0" w:rsidRDefault="00255ECF" w:rsidP="00255ECF">
            <w:pPr>
              <w:spacing w:after="0" w:line="240" w:lineRule="auto"/>
              <w:jc w:val="both"/>
              <w:rPr>
                <w:rFonts w:ascii="Times New Roman" w:eastAsia="Times New Roman" w:hAnsi="Times New Roman" w:cs="Times New Roman"/>
                <w:lang w:eastAsia="lv-LV"/>
              </w:rPr>
            </w:pPr>
          </w:p>
          <w:p w14:paraId="6DFA7300" w14:textId="5E97A9BC" w:rsidR="00255ECF" w:rsidRPr="00D172A0" w:rsidRDefault="00255ECF" w:rsidP="00255ECF">
            <w:pPr>
              <w:spacing w:after="0" w:line="240" w:lineRule="auto"/>
              <w:jc w:val="both"/>
              <w:rPr>
                <w:rFonts w:ascii="Times New Roman" w:eastAsia="Times New Roman" w:hAnsi="Times New Roman" w:cs="Times New Roman"/>
                <w:lang w:eastAsia="lv-LV"/>
              </w:rPr>
            </w:pPr>
            <w:r w:rsidRPr="00D172A0">
              <w:rPr>
                <w:rFonts w:ascii="Times New Roman" w:hAnsi="Times New Roman" w:cs="Times New Roman"/>
                <w:b/>
              </w:rPr>
              <w:t>Pēc 2.09.2020. saskaņošanas sanāksmes</w:t>
            </w:r>
            <w:r w:rsidRPr="00D172A0">
              <w:rPr>
                <w:rFonts w:ascii="Times New Roman" w:hAnsi="Times New Roman" w:cs="Times New Roman"/>
              </w:rPr>
              <w:t xml:space="preserve"> noteikumu projekta 12.8.punkts precizēts. </w:t>
            </w:r>
          </w:p>
          <w:p w14:paraId="72DBBD66" w14:textId="71D40A3A" w:rsidR="00255ECF" w:rsidRPr="00D172A0" w:rsidRDefault="00255ECF" w:rsidP="00255ECF">
            <w:pPr>
              <w:spacing w:after="0" w:line="240" w:lineRule="auto"/>
              <w:jc w:val="both"/>
              <w:rPr>
                <w:rFonts w:ascii="Times New Roman" w:eastAsia="Times New Roman" w:hAnsi="Times New Roman" w:cs="Times New Roman"/>
                <w:lang w:eastAsia="lv-LV"/>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212A9F0A" w14:textId="6271B812" w:rsidR="00255ECF" w:rsidRPr="00D172A0" w:rsidRDefault="00255ECF"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xml:space="preserve">12.8.var veikt tiešās līdzdalības pārvērtēšanu kapitālsabiedrībās atbilstoši Publiskas personas kapitāla daļu un kapitālsabiedrību pārvaldības likumā noteiktajam un var </w:t>
            </w:r>
            <w:r w:rsidRPr="00D172A0">
              <w:rPr>
                <w:rFonts w:ascii="Times New Roman" w:hAnsi="Times New Roman" w:cs="Times New Roman"/>
              </w:rPr>
              <w:t>veikt kapitālsabiedrības reorganizēšanu sadalīšanas procesā</w:t>
            </w:r>
            <w:r w:rsidRPr="00D172A0">
              <w:rPr>
                <w:rFonts w:ascii="Times New Roman" w:eastAsia="Times New Roman" w:hAnsi="Times New Roman" w:cs="Times New Roman"/>
                <w:lang w:eastAsia="lv-LV"/>
              </w:rPr>
              <w:t>, noslēdzot reorganizācijas līgumu atbilstoši</w:t>
            </w:r>
            <w:r w:rsidR="00AF1A10" w:rsidRPr="00D172A0">
              <w:rPr>
                <w:rFonts w:ascii="Times New Roman" w:eastAsia="Times New Roman" w:hAnsi="Times New Roman" w:cs="Times New Roman"/>
                <w:lang w:eastAsia="lv-LV"/>
              </w:rPr>
              <w:t xml:space="preserve"> </w:t>
            </w:r>
            <w:r w:rsidR="00AF1A10" w:rsidRPr="00D172A0">
              <w:rPr>
                <w:rFonts w:ascii="Times New Roman" w:eastAsia="Times New Roman" w:hAnsi="Times New Roman" w:cs="Times New Roman"/>
                <w:sz w:val="24"/>
                <w:szCs w:val="24"/>
                <w:lang w:eastAsia="lv-LV"/>
              </w:rPr>
              <w:t>Publiskas personas kapitāla daļu un kapitālsabiedrību pārvaldības likumā un</w:t>
            </w:r>
            <w:r w:rsidRPr="00D172A0">
              <w:rPr>
                <w:rFonts w:ascii="Times New Roman" w:eastAsia="Times New Roman" w:hAnsi="Times New Roman" w:cs="Times New Roman"/>
                <w:lang w:eastAsia="lv-LV"/>
              </w:rPr>
              <w:t xml:space="preserve"> Komerclikumā noteiktajam.</w:t>
            </w:r>
          </w:p>
          <w:p w14:paraId="7B23FA87" w14:textId="77777777" w:rsidR="00255ECF" w:rsidRPr="00D172A0" w:rsidRDefault="00255ECF" w:rsidP="0035463A">
            <w:pPr>
              <w:spacing w:after="0" w:line="240" w:lineRule="auto"/>
              <w:jc w:val="both"/>
              <w:rPr>
                <w:rFonts w:ascii="Times New Roman" w:eastAsia="Times New Roman" w:hAnsi="Times New Roman" w:cs="Times New Roman"/>
                <w:lang w:eastAsia="lv-LV"/>
              </w:rPr>
            </w:pPr>
          </w:p>
          <w:p w14:paraId="6F9A2655" w14:textId="756CD7EE"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Precizēta anotācija.</w:t>
            </w:r>
          </w:p>
          <w:p w14:paraId="72FDEE0F" w14:textId="07BD7F3F" w:rsidR="0035463A" w:rsidRPr="00D172A0" w:rsidRDefault="0035463A" w:rsidP="0035463A">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xml:space="preserve"> </w:t>
            </w:r>
          </w:p>
        </w:tc>
      </w:tr>
      <w:tr w:rsidR="00DB199F" w:rsidRPr="00D172A0" w14:paraId="00288345"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2CDD981" w14:textId="3398AB54"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5E1E22CC" w14:textId="0515B3CA" w:rsidR="0035463A" w:rsidRPr="00D172A0" w:rsidRDefault="0035463A" w:rsidP="0035463A">
            <w:pPr>
              <w:spacing w:after="0" w:line="240" w:lineRule="auto"/>
              <w:ind w:left="59" w:firstLine="142"/>
              <w:jc w:val="both"/>
              <w:rPr>
                <w:rFonts w:ascii="Times New Roman" w:hAnsi="Times New Roman" w:cs="Times New Roman"/>
              </w:rPr>
            </w:pPr>
            <w:r w:rsidRPr="00D172A0">
              <w:rPr>
                <w:rFonts w:ascii="Times New Roman" w:hAnsi="Times New Roman" w:cs="Times New Roman"/>
              </w:rPr>
              <w:t xml:space="preserve">12.8. </w:t>
            </w:r>
            <w:r w:rsidRPr="00D172A0">
              <w:rPr>
                <w:rFonts w:ascii="Times New Roman" w:eastAsia="Times New Roman" w:hAnsi="Times New Roman" w:cs="Times New Roman"/>
                <w:lang w:eastAsia="lv-LV"/>
              </w:rPr>
              <w:t xml:space="preserve">veic tiešās līdzdalības pārvērtēšanu kapitālsabiedrībās atbilstoši Publiskas personas kapitāla daļu un kapitālsabiedrību pārvaldības likumā noteiktajam un reorganizē kapitālsabiedrības sadalot nodalīšanas ceļā, nodalot nodalāmajām teritorijām </w:t>
            </w:r>
            <w:r w:rsidRPr="00D172A0">
              <w:rPr>
                <w:rFonts w:ascii="Times New Roman" w:eastAsia="Times New Roman" w:hAnsi="Times New Roman" w:cs="Times New Roman"/>
                <w:lang w:eastAsia="lv-LV"/>
              </w:rPr>
              <w:lastRenderedPageBreak/>
              <w:t>atbilstošo infrastruktūru (un klientus), lai tos var nododot iegūstošajai pašvaldībai piederošajai kapitālsabiedrībai, noslēdzot reorganizācijas līgumu atbilstoši Komerclikumā noteiktajam.</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78F85B4F" w14:textId="63AD016B"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lastRenderedPageBreak/>
              <w:t>Latvijas Pašvaldību savienības 2020.gada 23.jūlija atzinums:</w:t>
            </w:r>
          </w:p>
          <w:p w14:paraId="4529CC8B" w14:textId="176B92A8"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 xml:space="preserve">Noteikumu projekta 12.8.punktā tiek paredzēts veikt līdzdalības pārvērtēšanu atbilstoši Publiskas personas kapitāla daļu un kapitālsabiedrību pārvaldības likumā noteiktajam. Lai izvairītos no finanšu līdzekļu izšķērdēšanas, aicinām šo normu precizēt tā, lai līdzdalības pārvērtēšana nav </w:t>
            </w:r>
            <w:r w:rsidRPr="00D172A0">
              <w:rPr>
                <w:rFonts w:ascii="Times New Roman" w:hAnsi="Times New Roman" w:cs="Times New Roman"/>
              </w:rPr>
              <w:lastRenderedPageBreak/>
              <w:t>atkārtoti jāveic, ja tā ir izdarīta gada laikā līdz Administratīvo teritoriju un apdzīvoto vietu likuma spēkā stāšanās brīdim vai jau šāda līdzdalības pārvērtēšana ir uzsākta. Tāpat lietderīgi būtu precizēt, kas veic līdzdalības pārvērtēšanu – reorganizējamā pašvaldība, iegūstošā pašvaldība vai reorganizācijas komisija.</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C19B082"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lastRenderedPageBreak/>
              <w:t>Iebildums ņemts vērā</w:t>
            </w:r>
            <w:r w:rsidRPr="00D172A0">
              <w:rPr>
                <w:rFonts w:ascii="Times New Roman" w:eastAsia="Times New Roman" w:hAnsi="Times New Roman" w:cs="Times New Roman"/>
                <w:lang w:eastAsia="lv-LV"/>
              </w:rPr>
              <w:t>.</w:t>
            </w:r>
          </w:p>
          <w:p w14:paraId="49B10E76" w14:textId="77777777" w:rsidR="0035463A" w:rsidRPr="00D172A0" w:rsidRDefault="0035463A" w:rsidP="0035463A">
            <w:pPr>
              <w:spacing w:after="0" w:line="240" w:lineRule="auto"/>
              <w:jc w:val="both"/>
              <w:rPr>
                <w:rFonts w:ascii="Times New Roman" w:hAnsi="Times New Roman" w:cs="Times New Roman"/>
                <w:shd w:val="clear" w:color="auto" w:fill="FFFFFF"/>
              </w:rPr>
            </w:pPr>
            <w:r w:rsidRPr="00D172A0">
              <w:rPr>
                <w:rFonts w:ascii="Times New Roman" w:hAnsi="Times New Roman" w:cs="Times New Roman"/>
                <w:shd w:val="clear" w:color="auto" w:fill="FFFFFF"/>
              </w:rPr>
              <w:t>Precizēta anotācija, norādot, ka- ja nepieciešams reorganizējamā pašvaldība var veikt tiešās līdzdalības pārvērtēšanu kapitālsabiedrībā.</w:t>
            </w:r>
          </w:p>
          <w:p w14:paraId="57D3A799" w14:textId="77777777" w:rsidR="00255ECF" w:rsidRPr="00D172A0" w:rsidRDefault="00255ECF" w:rsidP="0035463A">
            <w:pPr>
              <w:spacing w:after="0" w:line="240" w:lineRule="auto"/>
              <w:jc w:val="both"/>
              <w:rPr>
                <w:rFonts w:ascii="Times New Roman" w:hAnsi="Times New Roman" w:cs="Times New Roman"/>
                <w:shd w:val="clear" w:color="auto" w:fill="FFFFFF"/>
              </w:rPr>
            </w:pPr>
          </w:p>
          <w:p w14:paraId="6DD16F46" w14:textId="77777777" w:rsidR="00255ECF" w:rsidRPr="00D172A0" w:rsidRDefault="00255ECF" w:rsidP="0035463A">
            <w:pPr>
              <w:spacing w:after="0" w:line="240" w:lineRule="auto"/>
              <w:jc w:val="both"/>
              <w:rPr>
                <w:rFonts w:ascii="Times New Roman" w:hAnsi="Times New Roman" w:cs="Times New Roman"/>
                <w:shd w:val="clear" w:color="auto" w:fill="FFFFFF"/>
              </w:rPr>
            </w:pPr>
          </w:p>
          <w:p w14:paraId="16A6B057" w14:textId="77777777" w:rsidR="00255ECF" w:rsidRPr="00D172A0" w:rsidRDefault="00255ECF" w:rsidP="00255ECF">
            <w:pPr>
              <w:spacing w:after="0" w:line="240" w:lineRule="auto"/>
              <w:jc w:val="both"/>
              <w:rPr>
                <w:rFonts w:ascii="Times New Roman" w:eastAsia="Times New Roman" w:hAnsi="Times New Roman" w:cs="Times New Roman"/>
                <w:lang w:eastAsia="lv-LV"/>
              </w:rPr>
            </w:pPr>
            <w:r w:rsidRPr="00D172A0">
              <w:rPr>
                <w:rFonts w:ascii="Times New Roman" w:hAnsi="Times New Roman" w:cs="Times New Roman"/>
                <w:b/>
              </w:rPr>
              <w:lastRenderedPageBreak/>
              <w:t>Pēc 2.09.2020. saskaņošanas sanāksmes</w:t>
            </w:r>
            <w:r w:rsidRPr="00D172A0">
              <w:rPr>
                <w:rFonts w:ascii="Times New Roman" w:hAnsi="Times New Roman" w:cs="Times New Roman"/>
              </w:rPr>
              <w:t xml:space="preserve"> noteikumu projekta 12.8.punkts precizēts. </w:t>
            </w:r>
          </w:p>
          <w:p w14:paraId="6F98C191" w14:textId="3B5F7336"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hAnsi="Times New Roman" w:cs="Times New Roman"/>
                <w:shd w:val="clear" w:color="auto" w:fill="FFFFFF"/>
              </w:rPr>
              <w:t xml:space="preserve"> </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6FDF79F8" w14:textId="757605AF" w:rsidR="00651F1C" w:rsidRPr="00D172A0" w:rsidRDefault="00651F1C" w:rsidP="00651F1C">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lastRenderedPageBreak/>
              <w:t xml:space="preserve">12.8.var veikt tiešās līdzdalības pārvērtēšanu kapitālsabiedrībās atbilstoši Publiskas personas kapitāla daļu un kapitālsabiedrību pārvaldības likumā noteiktajam un var </w:t>
            </w:r>
            <w:r w:rsidRPr="00D172A0">
              <w:rPr>
                <w:rFonts w:ascii="Times New Roman" w:hAnsi="Times New Roman" w:cs="Times New Roman"/>
              </w:rPr>
              <w:t>veikt kapitālsabiedrības reorganizēšanu sadalīšanas procesā</w:t>
            </w:r>
            <w:r w:rsidRPr="00D172A0">
              <w:rPr>
                <w:rFonts w:ascii="Times New Roman" w:eastAsia="Times New Roman" w:hAnsi="Times New Roman" w:cs="Times New Roman"/>
                <w:lang w:eastAsia="lv-LV"/>
              </w:rPr>
              <w:t>, noslēdzot reorganizācijas līgumu atbilstoši</w:t>
            </w:r>
            <w:r w:rsidR="00AF1A10" w:rsidRPr="00D172A0">
              <w:rPr>
                <w:rFonts w:ascii="Times New Roman" w:eastAsia="Times New Roman" w:hAnsi="Times New Roman" w:cs="Times New Roman"/>
                <w:lang w:eastAsia="lv-LV"/>
              </w:rPr>
              <w:t xml:space="preserve"> </w:t>
            </w:r>
            <w:r w:rsidR="00AF1A10" w:rsidRPr="00D172A0">
              <w:rPr>
                <w:rFonts w:ascii="Times New Roman" w:eastAsia="Times New Roman" w:hAnsi="Times New Roman" w:cs="Times New Roman"/>
                <w:sz w:val="24"/>
                <w:szCs w:val="24"/>
                <w:lang w:eastAsia="lv-LV"/>
              </w:rPr>
              <w:lastRenderedPageBreak/>
              <w:t>Publiskas personas kapitāla daļu un kapitālsabiedrību pārvaldības likumā un</w:t>
            </w:r>
            <w:r w:rsidRPr="00D172A0">
              <w:rPr>
                <w:rFonts w:ascii="Times New Roman" w:eastAsia="Times New Roman" w:hAnsi="Times New Roman" w:cs="Times New Roman"/>
                <w:lang w:eastAsia="lv-LV"/>
              </w:rPr>
              <w:t xml:space="preserve"> Komerclikumā noteiktajam.</w:t>
            </w:r>
          </w:p>
          <w:p w14:paraId="4AE44EF7" w14:textId="77777777" w:rsidR="00651F1C" w:rsidRPr="00D172A0" w:rsidRDefault="00651F1C" w:rsidP="0035463A">
            <w:pPr>
              <w:spacing w:after="0" w:line="240" w:lineRule="auto"/>
              <w:jc w:val="both"/>
              <w:rPr>
                <w:rFonts w:ascii="Times New Roman" w:eastAsia="Times New Roman" w:hAnsi="Times New Roman" w:cs="Times New Roman"/>
                <w:lang w:eastAsia="lv-LV"/>
              </w:rPr>
            </w:pPr>
          </w:p>
          <w:p w14:paraId="33B6336C" w14:textId="77777777" w:rsidR="00651F1C" w:rsidRPr="00D172A0" w:rsidRDefault="00651F1C" w:rsidP="0035463A">
            <w:pPr>
              <w:spacing w:after="0" w:line="240" w:lineRule="auto"/>
              <w:jc w:val="both"/>
              <w:rPr>
                <w:rFonts w:ascii="Times New Roman" w:eastAsia="Times New Roman" w:hAnsi="Times New Roman" w:cs="Times New Roman"/>
                <w:lang w:eastAsia="lv-LV"/>
              </w:rPr>
            </w:pPr>
          </w:p>
          <w:p w14:paraId="4C3E1BA5" w14:textId="770E99F6" w:rsidR="0035463A" w:rsidRPr="00D172A0" w:rsidRDefault="00651F1C"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Precizēta anotācija</w:t>
            </w:r>
          </w:p>
          <w:p w14:paraId="5246C60B"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r>
      <w:tr w:rsidR="00DB199F" w:rsidRPr="00D172A0" w14:paraId="12113714"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35448D4"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037AEAAD" w14:textId="2C9EFDFD" w:rsidR="0035463A" w:rsidRPr="00D172A0" w:rsidRDefault="0035463A" w:rsidP="0035463A">
            <w:pPr>
              <w:spacing w:after="0" w:line="240" w:lineRule="auto"/>
              <w:ind w:left="59" w:firstLine="142"/>
              <w:jc w:val="both"/>
              <w:rPr>
                <w:rFonts w:ascii="Times New Roman" w:hAnsi="Times New Roman" w:cs="Times New Roman"/>
              </w:rPr>
            </w:pPr>
            <w:r w:rsidRPr="00D172A0">
              <w:rPr>
                <w:rFonts w:ascii="Times New Roman" w:hAnsi="Times New Roman" w:cs="Times New Roman"/>
              </w:rPr>
              <w:t xml:space="preserve">12.8. </w:t>
            </w:r>
            <w:r w:rsidRPr="00D172A0">
              <w:rPr>
                <w:rFonts w:ascii="Times New Roman" w:eastAsia="Times New Roman" w:hAnsi="Times New Roman" w:cs="Times New Roman"/>
                <w:lang w:eastAsia="lv-LV"/>
              </w:rPr>
              <w:t>veic tiešās līdzdalības pārvērtēšanu kapitālsabiedrībās atbilstoši Publiskas personas kapitāla daļu un kapitālsabiedrību pārvaldības likumā noteiktajam un reorganizē kapitālsabiedrības sadalot nodalīšanas ceļā, nodalot nodalāmajām teritorijām atbilstošo infrastruktūru (un klientus), lai tos var nododot iegūstošajai pašvaldībai piederošajai kapitālsabiedrībai, noslēdzot reorganizācijas līgumu atbilstoši Komerclikumā noteiktajam.</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2939B3C5" w14:textId="3CAF3CEC"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Tieslietu ministrijas 2020.gada 24.jūlija atzinums:</w:t>
            </w:r>
          </w:p>
          <w:p w14:paraId="3AE6D794" w14:textId="77777777"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Publiskas personas kapitāla daļu un kapitālsabiedrību pārvaldības likuma 128. panta trešā daļa paredz, ka publiskas personas kapitālsabiedrības sadalīšanai nevar piemērot nodalīšanas paņēmienu (Komerclikuma 336. panta ceturtā un piektā daļa). Projekta 12.8. apakšpunktā tiek norādīts, ka var veikt kapitālsabiedrības reorganizēšanu sadalot nodalīšanas ceļā, bet atbilstoši iepriekš minētajam likumam, kapitālsabiedrības sadalīšanas process nevar notikt nodalīšanas ceļā. Ņemot vērā minēto, lūdzam precizēt projekta anotāciju un projekta 12.8. apakšpunktu paredzot, ka var veikt kapitālsabiedrības reorganizēšanu sadalīšanas procesā</w:t>
            </w:r>
          </w:p>
          <w:p w14:paraId="44E92CCB" w14:textId="77777777" w:rsidR="00651F1C" w:rsidRPr="00D172A0" w:rsidRDefault="00651F1C" w:rsidP="0035463A">
            <w:pPr>
              <w:spacing w:after="0" w:line="240" w:lineRule="auto"/>
              <w:jc w:val="both"/>
              <w:rPr>
                <w:rFonts w:ascii="Times New Roman" w:hAnsi="Times New Roman" w:cs="Times New Roman"/>
              </w:rPr>
            </w:pPr>
          </w:p>
          <w:p w14:paraId="4986A8B0" w14:textId="77777777" w:rsidR="00651F1C" w:rsidRPr="00D172A0" w:rsidRDefault="00651F1C" w:rsidP="00651F1C">
            <w:pPr>
              <w:spacing w:after="0" w:line="240" w:lineRule="auto"/>
              <w:jc w:val="both"/>
              <w:rPr>
                <w:rFonts w:ascii="Times New Roman" w:hAnsi="Times New Roman" w:cs="Times New Roman"/>
                <w:b/>
              </w:rPr>
            </w:pPr>
            <w:r w:rsidRPr="00D172A0">
              <w:rPr>
                <w:rFonts w:ascii="Times New Roman" w:hAnsi="Times New Roman" w:cs="Times New Roman"/>
                <w:b/>
              </w:rPr>
              <w:t>Tieslietu ministrijas 2020.gada 2.septembra atzinums:</w:t>
            </w:r>
          </w:p>
          <w:p w14:paraId="5B3BEB6F" w14:textId="77777777" w:rsidR="00651F1C" w:rsidRPr="00D172A0" w:rsidRDefault="00651F1C" w:rsidP="00651F1C">
            <w:pPr>
              <w:spacing w:after="0" w:line="240" w:lineRule="auto"/>
              <w:jc w:val="both"/>
              <w:rPr>
                <w:rFonts w:ascii="Times New Roman" w:eastAsia="Times New Roman" w:hAnsi="Times New Roman" w:cs="Times New Roman"/>
              </w:rPr>
            </w:pPr>
            <w:r w:rsidRPr="00D172A0">
              <w:rPr>
                <w:rFonts w:ascii="Times New Roman" w:eastAsia="Times New Roman" w:hAnsi="Times New Roman" w:cs="Times New Roman"/>
                <w:lang w:eastAsia="lv-LV"/>
              </w:rPr>
              <w:t xml:space="preserve">Lūdzam papildināt projekta 12. punktu ar apakšpunktu, kas paredz </w:t>
            </w:r>
            <w:r w:rsidRPr="00D172A0">
              <w:rPr>
                <w:rFonts w:ascii="Times New Roman" w:eastAsia="Times New Roman" w:hAnsi="Times New Roman" w:cs="Times New Roman"/>
              </w:rPr>
              <w:t xml:space="preserve">principu pēc kā tiks dalīta pašvaldības kapitālsabiedrība gadījumā, ja tiek reorganizēta pašvaldība. </w:t>
            </w:r>
          </w:p>
          <w:p w14:paraId="24C3F88A" w14:textId="77777777" w:rsidR="00AF1A10" w:rsidRPr="00D172A0" w:rsidRDefault="00AF1A10" w:rsidP="00651F1C">
            <w:pPr>
              <w:spacing w:after="0" w:line="240" w:lineRule="auto"/>
              <w:jc w:val="both"/>
              <w:rPr>
                <w:rFonts w:ascii="Times New Roman" w:eastAsia="Times New Roman" w:hAnsi="Times New Roman" w:cs="Times New Roman"/>
              </w:rPr>
            </w:pPr>
          </w:p>
          <w:p w14:paraId="7E91C7FD" w14:textId="39B222E8" w:rsidR="00AF1A10" w:rsidRPr="00D172A0" w:rsidRDefault="00AF1A10" w:rsidP="00AF1A10">
            <w:pPr>
              <w:spacing w:after="0" w:line="240" w:lineRule="auto"/>
              <w:jc w:val="both"/>
              <w:rPr>
                <w:rFonts w:ascii="Times New Roman" w:hAnsi="Times New Roman" w:cs="Times New Roman"/>
                <w:b/>
              </w:rPr>
            </w:pPr>
            <w:r w:rsidRPr="00D172A0">
              <w:rPr>
                <w:rFonts w:ascii="Times New Roman" w:hAnsi="Times New Roman" w:cs="Times New Roman"/>
                <w:b/>
              </w:rPr>
              <w:t>Tieslietu ministrijas 2020.gada 23.septembra atzinums:</w:t>
            </w:r>
          </w:p>
          <w:p w14:paraId="1D89937D" w14:textId="38C32637" w:rsidR="00AF1A10" w:rsidRPr="00D172A0" w:rsidRDefault="00AF1A10" w:rsidP="00651F1C">
            <w:pPr>
              <w:spacing w:after="0" w:line="240" w:lineRule="auto"/>
              <w:jc w:val="both"/>
              <w:rPr>
                <w:rFonts w:ascii="Times New Roman" w:hAnsi="Times New Roman" w:cs="Times New Roman"/>
                <w:b/>
              </w:rPr>
            </w:pPr>
            <w:r w:rsidRPr="00D172A0">
              <w:rPr>
                <w:rFonts w:ascii="Times New Roman" w:eastAsia="Times New Roman" w:hAnsi="Times New Roman" w:cs="Times New Roman"/>
              </w:rPr>
              <w:t xml:space="preserve">Vēršam uzmanību, ka kārtību kādā tiek reorganizēta publiskas personas kapitālsabiedrība nosaka Publiskas personas kapitāla daļu un </w:t>
            </w:r>
            <w:r w:rsidRPr="00D172A0">
              <w:rPr>
                <w:rFonts w:ascii="Times New Roman" w:eastAsia="Times New Roman" w:hAnsi="Times New Roman" w:cs="Times New Roman"/>
              </w:rPr>
              <w:lastRenderedPageBreak/>
              <w:t>kapitālsabiedrību pārvaldības likums, taču Komerclikums piemērojams tiktāl, ciktāl Publiskas personas kapitāla daļu un kapitālsabiedrību pārvaldības likumā nav noteikts citādi. Līdz ar to lūdzam precizēt projekta “Kārtība un nosacījumi pašvaldību institūciju, finanšu, mantas, tiesību un saistību pārdalei administratīvo teritoriju robežu grozīšanas vai sadalīšanas gadījumā” 12.8. punktu paredzot, ka kapitālsabiedrības var veikt reorganizēšanu sadalīšanas procesā, noslēdzot reorganizācijas līgumu atbilstoši Publiskas personas kapitāla daļu un kapitālsabiedrību pārvaldības likumā un Komerclikumā noteiktajam</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E702002"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lastRenderedPageBreak/>
              <w:t>Iebildums ņemts vērā</w:t>
            </w:r>
            <w:r w:rsidRPr="00D172A0">
              <w:rPr>
                <w:rFonts w:ascii="Times New Roman" w:eastAsia="Times New Roman" w:hAnsi="Times New Roman" w:cs="Times New Roman"/>
                <w:lang w:eastAsia="lv-LV"/>
              </w:rPr>
              <w:t>.</w:t>
            </w:r>
          </w:p>
          <w:p w14:paraId="63E55E2A" w14:textId="7B645747" w:rsidR="0035463A" w:rsidRPr="00D172A0" w:rsidRDefault="0035463A" w:rsidP="0035463A">
            <w:pPr>
              <w:pStyle w:val="Heading3"/>
              <w:shd w:val="clear" w:color="auto" w:fill="FFFFFF"/>
              <w:spacing w:before="0" w:line="240" w:lineRule="auto"/>
              <w:jc w:val="both"/>
              <w:rPr>
                <w:rFonts w:ascii="Times New Roman" w:hAnsi="Times New Roman" w:cs="Times New Roman"/>
                <w:color w:val="auto"/>
                <w:sz w:val="22"/>
                <w:szCs w:val="22"/>
              </w:rPr>
            </w:pPr>
            <w:r w:rsidRPr="00D172A0">
              <w:rPr>
                <w:rFonts w:ascii="Times New Roman" w:hAnsi="Times New Roman" w:cs="Times New Roman"/>
                <w:color w:val="auto"/>
                <w:sz w:val="22"/>
                <w:szCs w:val="22"/>
                <w:shd w:val="clear" w:color="auto" w:fill="FFFFFF"/>
              </w:rPr>
              <w:t xml:space="preserve">Precizēta anotācija </w:t>
            </w:r>
            <w:r w:rsidRPr="00D172A0">
              <w:rPr>
                <w:rFonts w:ascii="Times New Roman" w:hAnsi="Times New Roman" w:cs="Times New Roman"/>
                <w:color w:val="auto"/>
                <w:sz w:val="22"/>
                <w:szCs w:val="22"/>
              </w:rPr>
              <w:t xml:space="preserve"> </w:t>
            </w:r>
          </w:p>
          <w:p w14:paraId="715A5210" w14:textId="77777777" w:rsidR="0035463A" w:rsidRPr="00D172A0" w:rsidRDefault="0035463A" w:rsidP="0035463A">
            <w:pPr>
              <w:pStyle w:val="ListParagraph"/>
              <w:spacing w:line="240" w:lineRule="auto"/>
              <w:ind w:left="822"/>
              <w:rPr>
                <w:rFonts w:ascii="Times New Roman" w:hAnsi="Times New Roman"/>
                <w:lang w:val="lv-LV"/>
              </w:rPr>
            </w:pPr>
          </w:p>
          <w:p w14:paraId="6DFC438E" w14:textId="77777777" w:rsidR="00651F1C" w:rsidRPr="00D172A0" w:rsidRDefault="00651F1C" w:rsidP="0035463A">
            <w:pPr>
              <w:pStyle w:val="ListParagraph"/>
              <w:spacing w:line="240" w:lineRule="auto"/>
              <w:ind w:left="822"/>
              <w:rPr>
                <w:rFonts w:ascii="Times New Roman" w:hAnsi="Times New Roman"/>
                <w:lang w:val="lv-LV"/>
              </w:rPr>
            </w:pPr>
          </w:p>
          <w:p w14:paraId="1F07674B" w14:textId="77777777" w:rsidR="00651F1C" w:rsidRPr="00D172A0" w:rsidRDefault="00651F1C" w:rsidP="00651F1C">
            <w:pPr>
              <w:spacing w:after="0" w:line="240" w:lineRule="auto"/>
              <w:jc w:val="both"/>
              <w:rPr>
                <w:rFonts w:ascii="Times New Roman" w:eastAsia="Times New Roman" w:hAnsi="Times New Roman" w:cs="Times New Roman"/>
                <w:lang w:eastAsia="lv-LV"/>
              </w:rPr>
            </w:pPr>
            <w:r w:rsidRPr="00D172A0">
              <w:rPr>
                <w:rFonts w:ascii="Times New Roman" w:hAnsi="Times New Roman" w:cs="Times New Roman"/>
                <w:b/>
              </w:rPr>
              <w:t>Pēc 2.09.2020. saskaņošanas sanāksmes</w:t>
            </w:r>
            <w:r w:rsidRPr="00D172A0">
              <w:rPr>
                <w:rFonts w:ascii="Times New Roman" w:hAnsi="Times New Roman" w:cs="Times New Roman"/>
              </w:rPr>
              <w:t xml:space="preserve"> noteikumu projekta 12.8.punkts precizēts. </w:t>
            </w:r>
          </w:p>
          <w:p w14:paraId="01B8865E" w14:textId="77777777" w:rsidR="00651F1C" w:rsidRPr="00D172A0" w:rsidRDefault="00651F1C" w:rsidP="0035463A">
            <w:pPr>
              <w:pStyle w:val="ListParagraph"/>
              <w:spacing w:line="240" w:lineRule="auto"/>
              <w:ind w:left="822"/>
              <w:rPr>
                <w:rFonts w:ascii="Times New Roman" w:hAnsi="Times New Roman"/>
                <w:lang w:val="lv-LV"/>
              </w:rPr>
            </w:pPr>
          </w:p>
          <w:p w14:paraId="41EBF56E" w14:textId="77777777" w:rsidR="0035463A" w:rsidRPr="00D172A0" w:rsidRDefault="0035463A" w:rsidP="0035463A">
            <w:pPr>
              <w:pStyle w:val="Heading3"/>
              <w:shd w:val="clear" w:color="auto" w:fill="FFFFFF"/>
              <w:spacing w:before="0" w:line="240" w:lineRule="auto"/>
              <w:ind w:firstLine="720"/>
              <w:jc w:val="both"/>
              <w:rPr>
                <w:rFonts w:ascii="Times New Roman" w:hAnsi="Times New Roman" w:cs="Times New Roman"/>
                <w:color w:val="auto"/>
                <w:sz w:val="22"/>
                <w:szCs w:val="22"/>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79C2A2A7" w14:textId="52182EC8" w:rsidR="00651F1C" w:rsidRPr="00D172A0" w:rsidRDefault="00651F1C" w:rsidP="00651F1C">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xml:space="preserve">12.8.var veikt tiešās līdzdalības pārvērtēšanu kapitālsabiedrībās atbilstoši Publiskas personas kapitāla daļu un kapitālsabiedrību pārvaldības likumā noteiktajam un var </w:t>
            </w:r>
            <w:r w:rsidRPr="00D172A0">
              <w:rPr>
                <w:rFonts w:ascii="Times New Roman" w:hAnsi="Times New Roman" w:cs="Times New Roman"/>
              </w:rPr>
              <w:t>veikt kapitālsabiedrības reorganizēšanu sadalīšanas procesā</w:t>
            </w:r>
            <w:r w:rsidRPr="00D172A0">
              <w:rPr>
                <w:rFonts w:ascii="Times New Roman" w:eastAsia="Times New Roman" w:hAnsi="Times New Roman" w:cs="Times New Roman"/>
                <w:lang w:eastAsia="lv-LV"/>
              </w:rPr>
              <w:t>, noslēdzot reorganizācijas līgumu atbilstoši</w:t>
            </w:r>
            <w:r w:rsidR="00AF1A10" w:rsidRPr="00D172A0">
              <w:rPr>
                <w:rFonts w:ascii="Times New Roman" w:eastAsia="Times New Roman" w:hAnsi="Times New Roman" w:cs="Times New Roman"/>
                <w:sz w:val="24"/>
                <w:szCs w:val="24"/>
                <w:lang w:eastAsia="lv-LV"/>
              </w:rPr>
              <w:t xml:space="preserve"> Publiskas personas kapitāla daļu un kapitālsabiedrību pārvaldības likumā un</w:t>
            </w:r>
            <w:r w:rsidR="00AF1A10" w:rsidRPr="00D172A0">
              <w:rPr>
                <w:rFonts w:ascii="Times New Roman" w:eastAsia="Times New Roman" w:hAnsi="Times New Roman" w:cs="Times New Roman"/>
                <w:lang w:eastAsia="lv-LV"/>
              </w:rPr>
              <w:t xml:space="preserve"> </w:t>
            </w:r>
            <w:r w:rsidRPr="00D172A0">
              <w:rPr>
                <w:rFonts w:ascii="Times New Roman" w:eastAsia="Times New Roman" w:hAnsi="Times New Roman" w:cs="Times New Roman"/>
                <w:lang w:eastAsia="lv-LV"/>
              </w:rPr>
              <w:t xml:space="preserve"> Komerclikumā noteiktajam.</w:t>
            </w:r>
          </w:p>
          <w:p w14:paraId="6933B1EC" w14:textId="77777777" w:rsidR="00651F1C" w:rsidRPr="00D172A0" w:rsidRDefault="00651F1C" w:rsidP="0035463A">
            <w:pPr>
              <w:spacing w:after="0" w:line="240" w:lineRule="auto"/>
              <w:jc w:val="both"/>
              <w:rPr>
                <w:rFonts w:ascii="Times New Roman" w:eastAsia="Times New Roman" w:hAnsi="Times New Roman" w:cs="Times New Roman"/>
                <w:lang w:eastAsia="lv-LV"/>
              </w:rPr>
            </w:pPr>
          </w:p>
          <w:p w14:paraId="7F3D9D25" w14:textId="77777777" w:rsidR="00651F1C" w:rsidRPr="00D172A0" w:rsidRDefault="00651F1C" w:rsidP="0035463A">
            <w:pPr>
              <w:spacing w:after="0" w:line="240" w:lineRule="auto"/>
              <w:jc w:val="both"/>
              <w:rPr>
                <w:rFonts w:ascii="Times New Roman" w:eastAsia="Times New Roman" w:hAnsi="Times New Roman" w:cs="Times New Roman"/>
                <w:lang w:eastAsia="lv-LV"/>
              </w:rPr>
            </w:pPr>
          </w:p>
          <w:p w14:paraId="05B77704" w14:textId="709A441B" w:rsidR="0035463A" w:rsidRPr="00D172A0" w:rsidRDefault="00651F1C"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Precizēta anotācija</w:t>
            </w:r>
            <w:r w:rsidR="0035463A" w:rsidRPr="00D172A0">
              <w:rPr>
                <w:rFonts w:ascii="Times New Roman" w:eastAsia="Times New Roman" w:hAnsi="Times New Roman" w:cs="Times New Roman"/>
                <w:lang w:eastAsia="lv-LV"/>
              </w:rPr>
              <w:t>.</w:t>
            </w:r>
          </w:p>
          <w:p w14:paraId="143360B2"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r>
      <w:tr w:rsidR="00DB199F" w:rsidRPr="00D172A0" w14:paraId="5B53AA48"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7A1B0ED" w14:textId="34426E64"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610D26AC" w14:textId="6A828FD3" w:rsidR="0035463A" w:rsidRPr="00D172A0" w:rsidRDefault="0035463A" w:rsidP="0035463A">
            <w:pPr>
              <w:spacing w:after="0" w:line="240" w:lineRule="auto"/>
              <w:ind w:left="59" w:firstLine="142"/>
              <w:jc w:val="both"/>
              <w:rPr>
                <w:rFonts w:ascii="Times New Roman" w:hAnsi="Times New Roman" w:cs="Times New Roman"/>
              </w:rPr>
            </w:pPr>
            <w:r w:rsidRPr="00D172A0">
              <w:rPr>
                <w:rFonts w:ascii="Times New Roman" w:hAnsi="Times New Roman" w:cs="Times New Roman"/>
              </w:rPr>
              <w:t xml:space="preserve">12.8. </w:t>
            </w:r>
            <w:r w:rsidRPr="00D172A0">
              <w:rPr>
                <w:rFonts w:ascii="Times New Roman" w:eastAsia="Times New Roman" w:hAnsi="Times New Roman" w:cs="Times New Roman"/>
                <w:lang w:eastAsia="lv-LV"/>
              </w:rPr>
              <w:t>veic tiešās līdzdalības pārvērtēšanu kapitālsabiedrībās atbilstoši Publiskas personas kapitāla daļu un kapitālsabiedrību pārvaldības likumā noteiktajam un reorganizē kapitālsabiedrības sadalot nodalīšanas ceļā, nodalot nodalāmajām teritorijām atbilstošo infrastruktūru (un klientus), lai tos var nododot iegūstošajai pašvaldībai piederošajai kapitālsabiedrībai, noslēdzot reorganizācijas līgumu atbilstoši Komerclikumā noteiktajam.</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0CB43A79" w14:textId="2947C0B9"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Finanšu ministrijas 2020.gada 27.jūlija atzinums:</w:t>
            </w:r>
          </w:p>
          <w:p w14:paraId="509185A0" w14:textId="7933DAC4"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Noteikumu projekta 12.8.apakšpunkts nosaka, ka pašvaldību kapitālsabiedrības tiek reorganizētas, līdz ar to noteikumu projektu nepieciešams papildināt ar punktu, nosakot periodu, kādā jāveic kapitāldaļu turētāju pārreģistrācija komercreģistrā.</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F0CDE98"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t>Iebildums ņemts vērā</w:t>
            </w:r>
            <w:r w:rsidRPr="00D172A0">
              <w:rPr>
                <w:rFonts w:ascii="Times New Roman" w:eastAsia="Times New Roman" w:hAnsi="Times New Roman" w:cs="Times New Roman"/>
                <w:lang w:eastAsia="lv-LV"/>
              </w:rPr>
              <w:t>.</w:t>
            </w:r>
          </w:p>
          <w:p w14:paraId="2BC4664E" w14:textId="540DAE0E" w:rsidR="0035463A" w:rsidRPr="00D172A0" w:rsidRDefault="00651F1C" w:rsidP="0035463A">
            <w:pPr>
              <w:pStyle w:val="Heading3"/>
              <w:shd w:val="clear" w:color="auto" w:fill="FFFFFF"/>
              <w:spacing w:before="0" w:line="240" w:lineRule="auto"/>
              <w:ind w:left="342"/>
              <w:jc w:val="both"/>
              <w:rPr>
                <w:rFonts w:ascii="Times New Roman" w:hAnsi="Times New Roman" w:cs="Times New Roman"/>
                <w:color w:val="auto"/>
                <w:sz w:val="22"/>
                <w:szCs w:val="22"/>
              </w:rPr>
            </w:pPr>
            <w:r w:rsidRPr="00D172A0">
              <w:rPr>
                <w:rFonts w:ascii="Times New Roman" w:hAnsi="Times New Roman" w:cs="Times New Roman"/>
                <w:color w:val="auto"/>
                <w:sz w:val="22"/>
                <w:szCs w:val="22"/>
                <w:shd w:val="clear" w:color="auto" w:fill="FFFFFF"/>
              </w:rPr>
              <w:t>Precizēta anotācija</w:t>
            </w:r>
            <w:r w:rsidR="0035463A" w:rsidRPr="00D172A0">
              <w:rPr>
                <w:rFonts w:ascii="Times New Roman" w:hAnsi="Times New Roman" w:cs="Times New Roman"/>
                <w:color w:val="auto"/>
                <w:sz w:val="22"/>
                <w:szCs w:val="22"/>
              </w:rPr>
              <w:t>.</w:t>
            </w:r>
          </w:p>
          <w:p w14:paraId="2BDB3C8F" w14:textId="77777777" w:rsidR="00651F1C" w:rsidRPr="00D172A0" w:rsidRDefault="00651F1C" w:rsidP="00651F1C">
            <w:pPr>
              <w:rPr>
                <w:rFonts w:ascii="Times New Roman" w:hAnsi="Times New Roman" w:cs="Times New Roman"/>
              </w:rPr>
            </w:pPr>
          </w:p>
          <w:p w14:paraId="79C02F9A" w14:textId="6BE9E5E3" w:rsidR="0035463A" w:rsidRPr="00D172A0" w:rsidRDefault="00651F1C" w:rsidP="00651F1C">
            <w:pPr>
              <w:spacing w:after="0" w:line="240" w:lineRule="auto"/>
              <w:jc w:val="both"/>
              <w:rPr>
                <w:rFonts w:ascii="Times New Roman" w:hAnsi="Times New Roman" w:cs="Times New Roman"/>
              </w:rPr>
            </w:pPr>
            <w:r w:rsidRPr="00D172A0">
              <w:rPr>
                <w:rFonts w:ascii="Times New Roman" w:hAnsi="Times New Roman" w:cs="Times New Roman"/>
                <w:b/>
              </w:rPr>
              <w:t>Pēc 2.09.2020. saskaņošanas sanāksmes</w:t>
            </w:r>
            <w:r w:rsidRPr="00D172A0">
              <w:rPr>
                <w:rFonts w:ascii="Times New Roman" w:hAnsi="Times New Roman" w:cs="Times New Roman"/>
              </w:rPr>
              <w:t xml:space="preserve"> noteikumu projekta 12.8.punkts precizēts un papildināta anotācija norādot, ka </w:t>
            </w:r>
            <w:r w:rsidRPr="00D172A0">
              <w:rPr>
                <w:rFonts w:ascii="Times New Roman" w:hAnsi="Times New Roman" w:cs="Times New Roman"/>
                <w:shd w:val="clear" w:color="auto" w:fill="FFFFFF"/>
              </w:rPr>
              <w:t>pēc sadalīšanas procesa realizācijas nepieciešams veikt kapitāldaļu turētāju pārreģistrāciju komercreģistrā, kuru ieteicams veikt līdz kalendārā gada beigām.</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5216A5B3" w14:textId="770F5837" w:rsidR="00651F1C" w:rsidRPr="00D172A0" w:rsidRDefault="00651F1C"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xml:space="preserve">12.8.var veikt tiešās līdzdalības pārvērtēšanu kapitālsabiedrībās atbilstoši Publiskas personas kapitāla daļu un kapitālsabiedrību pārvaldības likumā noteiktajam un var </w:t>
            </w:r>
            <w:r w:rsidRPr="00D172A0">
              <w:rPr>
                <w:rFonts w:ascii="Times New Roman" w:hAnsi="Times New Roman" w:cs="Times New Roman"/>
              </w:rPr>
              <w:t>veikt kapitālsabiedrības reorganizēšanu sadalīšanas procesā</w:t>
            </w:r>
            <w:r w:rsidRPr="00D172A0">
              <w:rPr>
                <w:rFonts w:ascii="Times New Roman" w:eastAsia="Times New Roman" w:hAnsi="Times New Roman" w:cs="Times New Roman"/>
                <w:lang w:eastAsia="lv-LV"/>
              </w:rPr>
              <w:t>, noslēdzot reorganizācijas līgumu atbilstoši</w:t>
            </w:r>
            <w:r w:rsidR="00AF1A10" w:rsidRPr="00D172A0">
              <w:rPr>
                <w:rFonts w:ascii="Times New Roman" w:eastAsia="Times New Roman" w:hAnsi="Times New Roman" w:cs="Times New Roman"/>
                <w:sz w:val="24"/>
                <w:szCs w:val="24"/>
                <w:lang w:eastAsia="lv-LV"/>
              </w:rPr>
              <w:t xml:space="preserve"> Publiskas personas kapitāla daļu un kapitālsabiedrību pārvaldības likumā un</w:t>
            </w:r>
            <w:r w:rsidR="00AF1A10" w:rsidRPr="00D172A0">
              <w:rPr>
                <w:rFonts w:ascii="Times New Roman" w:eastAsia="Times New Roman" w:hAnsi="Times New Roman" w:cs="Times New Roman"/>
                <w:lang w:eastAsia="lv-LV"/>
              </w:rPr>
              <w:t xml:space="preserve"> </w:t>
            </w:r>
            <w:r w:rsidRPr="00D172A0">
              <w:rPr>
                <w:rFonts w:ascii="Times New Roman" w:eastAsia="Times New Roman" w:hAnsi="Times New Roman" w:cs="Times New Roman"/>
                <w:lang w:eastAsia="lv-LV"/>
              </w:rPr>
              <w:t xml:space="preserve"> Komerclikumā noteiktajam</w:t>
            </w:r>
          </w:p>
          <w:p w14:paraId="49DFB625" w14:textId="77777777" w:rsidR="00651F1C" w:rsidRPr="00D172A0" w:rsidRDefault="00651F1C" w:rsidP="0035463A">
            <w:pPr>
              <w:spacing w:after="0" w:line="240" w:lineRule="auto"/>
              <w:jc w:val="both"/>
              <w:rPr>
                <w:rFonts w:ascii="Times New Roman" w:eastAsia="Times New Roman" w:hAnsi="Times New Roman" w:cs="Times New Roman"/>
                <w:lang w:eastAsia="lv-LV"/>
              </w:rPr>
            </w:pPr>
          </w:p>
          <w:p w14:paraId="5CEF1709" w14:textId="1DB46AC1" w:rsidR="0035463A" w:rsidRPr="00D172A0" w:rsidRDefault="00651F1C" w:rsidP="00651F1C">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xml:space="preserve">Precizēta anotācija </w:t>
            </w:r>
          </w:p>
        </w:tc>
      </w:tr>
      <w:tr w:rsidR="00DB199F" w:rsidRPr="00D172A0" w14:paraId="10A4C339"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00095DF"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41827CB4" w14:textId="2DD48558" w:rsidR="0035463A" w:rsidRPr="00D172A0" w:rsidRDefault="0035463A" w:rsidP="0035463A">
            <w:pPr>
              <w:spacing w:after="0" w:line="240" w:lineRule="auto"/>
              <w:ind w:left="59" w:firstLine="142"/>
              <w:jc w:val="both"/>
              <w:rPr>
                <w:rFonts w:ascii="Times New Roman" w:hAnsi="Times New Roman" w:cs="Times New Roman"/>
              </w:rPr>
            </w:pPr>
            <w:r w:rsidRPr="00D172A0">
              <w:rPr>
                <w:rFonts w:ascii="Times New Roman" w:hAnsi="Times New Roman" w:cs="Times New Roman"/>
              </w:rPr>
              <w:t xml:space="preserve">12.8. </w:t>
            </w:r>
            <w:r w:rsidRPr="00D172A0">
              <w:rPr>
                <w:rFonts w:ascii="Times New Roman" w:eastAsia="Times New Roman" w:hAnsi="Times New Roman" w:cs="Times New Roman"/>
                <w:lang w:eastAsia="lv-LV"/>
              </w:rPr>
              <w:t xml:space="preserve">veic tiešās līdzdalības pārvērtēšanu kapitālsabiedrībās atbilstoši Publiskas personas kapitāla daļu un kapitālsabiedrību pārvaldības likumā noteiktajam un reorganizē kapitālsabiedrības sadalot nodalīšanas ceļā, nodalot nodalāmajām teritorijām atbilstošo infrastruktūru (un </w:t>
            </w:r>
            <w:r w:rsidRPr="00D172A0">
              <w:rPr>
                <w:rFonts w:ascii="Times New Roman" w:eastAsia="Times New Roman" w:hAnsi="Times New Roman" w:cs="Times New Roman"/>
                <w:lang w:eastAsia="lv-LV"/>
              </w:rPr>
              <w:lastRenderedPageBreak/>
              <w:t>klientus), lai tos var nododot iegūstošajai pašvaldībai piederošajai kapitālsabiedrībai, noslēdzot reorganizācijas līgumu atbilstoši Komerclikumā noteiktajam.</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056A0A34" w14:textId="2015AC25"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lastRenderedPageBreak/>
              <w:t>Finanšu ministrijas 2020.gada 27.jūlija atzinums:</w:t>
            </w:r>
          </w:p>
          <w:p w14:paraId="3BBDD3D6" w14:textId="77777777" w:rsidR="0035463A" w:rsidRPr="00D172A0" w:rsidRDefault="0035463A" w:rsidP="0035463A">
            <w:pPr>
              <w:spacing w:after="0" w:line="240" w:lineRule="auto"/>
              <w:ind w:firstLine="33"/>
              <w:jc w:val="both"/>
              <w:rPr>
                <w:rFonts w:ascii="Times New Roman" w:hAnsi="Times New Roman" w:cs="Times New Roman"/>
              </w:rPr>
            </w:pPr>
            <w:r w:rsidRPr="00D172A0">
              <w:rPr>
                <w:rFonts w:ascii="Times New Roman" w:hAnsi="Times New Roman" w:cs="Times New Roman"/>
              </w:rPr>
              <w:t xml:space="preserve">Attiecībā uz noteikumu projekta 12.8.apakšpunkta redakciju informējam, ka pašvaldība var galvot un sniegt ķīlu tikai par tās kapitālsabiedrības saistībām, kurā tā ir kapitāldaļu turētāja. Līdz ar to nav norādīts, kas notiek ar pašvaldību izsniegtajiem galvojuma līgumiem, ja mainās kapitālsabiedrības daļu turētājs. </w:t>
            </w:r>
          </w:p>
          <w:p w14:paraId="45F6E66C" w14:textId="7EB19535" w:rsidR="00F101F9" w:rsidRPr="00D172A0" w:rsidRDefault="0035463A" w:rsidP="00F101F9">
            <w:pPr>
              <w:spacing w:after="0" w:line="240" w:lineRule="auto"/>
              <w:ind w:firstLine="33"/>
              <w:jc w:val="both"/>
              <w:rPr>
                <w:rFonts w:ascii="Times New Roman" w:hAnsi="Times New Roman" w:cs="Times New Roman"/>
                <w:b/>
              </w:rPr>
            </w:pPr>
            <w:r w:rsidRPr="00D172A0">
              <w:rPr>
                <w:rFonts w:ascii="Times New Roman" w:hAnsi="Times New Roman" w:cs="Times New Roman"/>
              </w:rPr>
              <w:lastRenderedPageBreak/>
              <w:t>Ņemot vērā minēto, noteikumu projektu nepieciešams papildināt ar jaunu punktu, kas nosaka, ka pašvaldībai ir pienākums, pārņemot reorganizējamās pašvaldības kapitālsabiedrības daļas, pēc kapitāldaļu pārreģistrēšanas komercreģistrā, sniegt galvojumu un ķīlu par šīs kapitālsabiedrības uzņemtajām valsts aizdevuma saistībām.</w:t>
            </w:r>
            <w:bookmarkStart w:id="0" w:name="_GoBack"/>
            <w:bookmarkEnd w:id="0"/>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651C6D3"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lastRenderedPageBreak/>
              <w:t>Iebildums ņemts vērā</w:t>
            </w:r>
            <w:r w:rsidRPr="00D172A0">
              <w:rPr>
                <w:rFonts w:ascii="Times New Roman" w:eastAsia="Times New Roman" w:hAnsi="Times New Roman" w:cs="Times New Roman"/>
                <w:lang w:eastAsia="lv-LV"/>
              </w:rPr>
              <w:t>.</w:t>
            </w:r>
          </w:p>
          <w:p w14:paraId="77E76B50" w14:textId="7B3D1C1A" w:rsidR="0035463A" w:rsidRPr="00D172A0" w:rsidRDefault="0035463A" w:rsidP="0035463A">
            <w:pPr>
              <w:spacing w:after="0" w:line="240" w:lineRule="auto"/>
              <w:ind w:firstLine="567"/>
              <w:rPr>
                <w:rFonts w:ascii="Times New Roman" w:hAnsi="Times New Roman" w:cs="Times New Roman"/>
              </w:rPr>
            </w:pPr>
          </w:p>
          <w:p w14:paraId="16B59C47" w14:textId="03A54F7F" w:rsidR="0035463A" w:rsidRPr="00D172A0" w:rsidRDefault="0035463A" w:rsidP="0035463A">
            <w:pPr>
              <w:spacing w:after="0" w:line="240" w:lineRule="auto"/>
              <w:ind w:firstLine="34"/>
              <w:jc w:val="both"/>
              <w:rPr>
                <w:rFonts w:ascii="Times New Roman" w:hAnsi="Times New Roman" w:cs="Times New Roman"/>
              </w:rPr>
            </w:pPr>
            <w:r w:rsidRPr="00D172A0">
              <w:rPr>
                <w:rFonts w:ascii="Times New Roman" w:hAnsi="Times New Roman" w:cs="Times New Roman"/>
              </w:rPr>
              <w:t>Papildināta anotācija</w:t>
            </w:r>
          </w:p>
          <w:p w14:paraId="50390C2F" w14:textId="400EAAC9"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 xml:space="preserve">Gadījumā, ja tiek mainīts kapitālsabiedrības daļu turētājs, tad jāveic precizējumi pašvaldību izsniegtajos galvojuma līgumos, atbilstoši galvojuma līgumos atrunātajai </w:t>
            </w:r>
            <w:r w:rsidRPr="00D172A0">
              <w:rPr>
                <w:rFonts w:ascii="Times New Roman" w:hAnsi="Times New Roman" w:cs="Times New Roman"/>
              </w:rPr>
              <w:lastRenderedPageBreak/>
              <w:t>procedūrai, gadījumos, ja mainās daļu turētājs. Šīs saistības iekļaujamas reorganizācijas plāna 3.pielikumā.</w:t>
            </w:r>
          </w:p>
          <w:p w14:paraId="2BF29FB1" w14:textId="0525C294" w:rsidR="0035463A" w:rsidRPr="00D172A0" w:rsidRDefault="0035463A" w:rsidP="0035463A">
            <w:pPr>
              <w:spacing w:after="0" w:line="240" w:lineRule="auto"/>
              <w:jc w:val="both"/>
              <w:rPr>
                <w:rFonts w:ascii="Times New Roman" w:hAnsi="Times New Roman" w:cs="Times New Roman"/>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6284C180" w14:textId="0D5D1958" w:rsidR="00651F1C" w:rsidRPr="00D172A0" w:rsidRDefault="00651F1C"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lastRenderedPageBreak/>
              <w:t xml:space="preserve">12.8.var veikt tiešās līdzdalības pārvērtēšanu kapitālsabiedrībās atbilstoši Publiskas personas kapitāla daļu un kapitālsabiedrību pārvaldības likumā noteiktajam un var </w:t>
            </w:r>
            <w:r w:rsidRPr="00D172A0">
              <w:rPr>
                <w:rFonts w:ascii="Times New Roman" w:hAnsi="Times New Roman" w:cs="Times New Roman"/>
              </w:rPr>
              <w:t>veikt kapitālsabiedrības reorganizēšanu sadalīšanas procesā</w:t>
            </w:r>
            <w:r w:rsidRPr="00D172A0">
              <w:rPr>
                <w:rFonts w:ascii="Times New Roman" w:eastAsia="Times New Roman" w:hAnsi="Times New Roman" w:cs="Times New Roman"/>
                <w:lang w:eastAsia="lv-LV"/>
              </w:rPr>
              <w:t>, noslēdzot reorganizācijas līgumu atbilstoši</w:t>
            </w:r>
            <w:r w:rsidR="00AF1A10" w:rsidRPr="00D172A0">
              <w:rPr>
                <w:rFonts w:ascii="Times New Roman" w:eastAsia="Times New Roman" w:hAnsi="Times New Roman" w:cs="Times New Roman"/>
                <w:lang w:eastAsia="lv-LV"/>
              </w:rPr>
              <w:t xml:space="preserve"> </w:t>
            </w:r>
            <w:r w:rsidR="00AF1A10" w:rsidRPr="00D172A0">
              <w:rPr>
                <w:rFonts w:ascii="Times New Roman" w:eastAsia="Times New Roman" w:hAnsi="Times New Roman" w:cs="Times New Roman"/>
                <w:sz w:val="24"/>
                <w:szCs w:val="24"/>
                <w:lang w:eastAsia="lv-LV"/>
              </w:rPr>
              <w:t xml:space="preserve">Publiskas personas kapitāla daļu un </w:t>
            </w:r>
            <w:r w:rsidR="00AF1A10" w:rsidRPr="00D172A0">
              <w:rPr>
                <w:rFonts w:ascii="Times New Roman" w:eastAsia="Times New Roman" w:hAnsi="Times New Roman" w:cs="Times New Roman"/>
                <w:sz w:val="24"/>
                <w:szCs w:val="24"/>
                <w:lang w:eastAsia="lv-LV"/>
              </w:rPr>
              <w:lastRenderedPageBreak/>
              <w:t>kapitālsabiedrību pārvaldības likumā un</w:t>
            </w:r>
            <w:r w:rsidRPr="00D172A0">
              <w:rPr>
                <w:rFonts w:ascii="Times New Roman" w:eastAsia="Times New Roman" w:hAnsi="Times New Roman" w:cs="Times New Roman"/>
                <w:lang w:eastAsia="lv-LV"/>
              </w:rPr>
              <w:t xml:space="preserve"> Komerclikumā noteiktajam</w:t>
            </w:r>
          </w:p>
          <w:p w14:paraId="1A003D52" w14:textId="77777777" w:rsidR="00651F1C" w:rsidRPr="00D172A0" w:rsidRDefault="00651F1C" w:rsidP="0035463A">
            <w:pPr>
              <w:spacing w:after="0" w:line="240" w:lineRule="auto"/>
              <w:jc w:val="both"/>
              <w:rPr>
                <w:rFonts w:ascii="Times New Roman" w:eastAsia="Times New Roman" w:hAnsi="Times New Roman" w:cs="Times New Roman"/>
                <w:lang w:eastAsia="lv-LV"/>
              </w:rPr>
            </w:pPr>
          </w:p>
          <w:p w14:paraId="203A7263" w14:textId="74AD50AC" w:rsidR="0035463A" w:rsidRPr="00D172A0" w:rsidRDefault="00651F1C"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Precizēta anotācija</w:t>
            </w:r>
            <w:r w:rsidR="0035463A" w:rsidRPr="00D172A0">
              <w:rPr>
                <w:rFonts w:ascii="Times New Roman" w:eastAsia="Times New Roman" w:hAnsi="Times New Roman" w:cs="Times New Roman"/>
                <w:lang w:eastAsia="lv-LV"/>
              </w:rPr>
              <w:t>.</w:t>
            </w:r>
          </w:p>
          <w:p w14:paraId="15E516B4"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r>
      <w:tr w:rsidR="00DB199F" w:rsidRPr="00D172A0" w14:paraId="5F2BDB03"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96B3653"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211004FE" w14:textId="078A5325" w:rsidR="0035463A" w:rsidRPr="00D172A0" w:rsidRDefault="0035463A" w:rsidP="0035463A">
            <w:pPr>
              <w:pStyle w:val="ListParagraph"/>
              <w:shd w:val="clear" w:color="auto" w:fill="FFFFFF" w:themeFill="background1"/>
              <w:spacing w:after="0" w:line="240" w:lineRule="auto"/>
              <w:ind w:left="59"/>
              <w:jc w:val="both"/>
              <w:rPr>
                <w:rFonts w:ascii="Times New Roman" w:hAnsi="Times New Roman"/>
              </w:rPr>
            </w:pPr>
            <w:r w:rsidRPr="00D172A0">
              <w:rPr>
                <w:rFonts w:ascii="Times New Roman" w:hAnsi="Times New Roman"/>
                <w:lang w:val="lv-LV" w:eastAsia="lv-LV"/>
              </w:rPr>
              <w:t>16.</w:t>
            </w:r>
            <w:r w:rsidRPr="00D172A0">
              <w:rPr>
                <w:rFonts w:ascii="Times New Roman" w:hAnsi="Times New Roman"/>
                <w:lang w:eastAsia="lv-LV"/>
              </w:rPr>
              <w:t xml:space="preserve">Reorganizējamai pašvaldībai un iegūstošai pašvaldībai lēmums par reorganizācijas plāna lemjošās daļas apstiprināšanu jāpieņem ne </w:t>
            </w:r>
            <w:r w:rsidRPr="00D172A0">
              <w:rPr>
                <w:rFonts w:ascii="Times New Roman" w:hAnsi="Times New Roman"/>
                <w:b/>
                <w:lang w:eastAsia="lv-LV"/>
              </w:rPr>
              <w:t xml:space="preserve">mazāk </w:t>
            </w:r>
            <w:r w:rsidRPr="00D172A0">
              <w:rPr>
                <w:rFonts w:ascii="Times New Roman" w:hAnsi="Times New Roman"/>
                <w:lang w:eastAsia="lv-LV"/>
              </w:rPr>
              <w:t xml:space="preserve">kā četru mēnešu laikā līdz kārtējā saimnieciskā gada beigām.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3110FFA6" w14:textId="302BFFAF"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Finanšu ministrijas 2020.gada 27.jūlija atzinums:</w:t>
            </w:r>
          </w:p>
          <w:p w14:paraId="7E9C3B0B" w14:textId="307DEA77"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Lūdzam noteikumu projekta 16.punktā aizstāt vārdu “mazāk” ar vārdu “vēlāk”.</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8CE5C41"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t>Iebildums ņemts vērā</w:t>
            </w:r>
            <w:r w:rsidRPr="00D172A0">
              <w:rPr>
                <w:rFonts w:ascii="Times New Roman" w:eastAsia="Times New Roman" w:hAnsi="Times New Roman" w:cs="Times New Roman"/>
                <w:lang w:eastAsia="lv-LV"/>
              </w:rPr>
              <w:t>.</w:t>
            </w:r>
          </w:p>
          <w:p w14:paraId="6DDB1298" w14:textId="42107800"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hAnsi="Times New Roman" w:cs="Times New Roman"/>
              </w:rPr>
              <w:t>Precizēts 13.punkts</w:t>
            </w:r>
            <w:r w:rsidRPr="00D172A0">
              <w:rPr>
                <w:rFonts w:ascii="Times New Roman" w:eastAsia="Times New Roman" w:hAnsi="Times New Roman" w:cs="Times New Roman"/>
                <w:lang w:eastAsia="lv-LV"/>
              </w:rPr>
              <w:t xml:space="preserve"> </w:t>
            </w:r>
          </w:p>
          <w:p w14:paraId="3025A512" w14:textId="0699CF5A"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Precizēta anotācija.</w:t>
            </w:r>
          </w:p>
          <w:p w14:paraId="4A920CBB" w14:textId="01728E77" w:rsidR="0035463A" w:rsidRPr="00D172A0" w:rsidRDefault="0035463A" w:rsidP="0035463A">
            <w:pPr>
              <w:spacing w:after="0" w:line="240" w:lineRule="auto"/>
              <w:ind w:firstLine="567"/>
              <w:rPr>
                <w:rFonts w:ascii="Times New Roman" w:hAnsi="Times New Roman" w:cs="Times New Roman"/>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088EF882" w14:textId="28854918" w:rsidR="0035463A" w:rsidRPr="00D172A0" w:rsidRDefault="00F371CD" w:rsidP="0035463A">
            <w:pPr>
              <w:pStyle w:val="ListParagraph"/>
              <w:spacing w:after="0" w:line="240" w:lineRule="auto"/>
              <w:ind w:left="0"/>
              <w:jc w:val="both"/>
              <w:rPr>
                <w:rFonts w:ascii="Times New Roman" w:hAnsi="Times New Roman"/>
                <w:lang w:val="lv-LV" w:eastAsia="lv-LV"/>
              </w:rPr>
            </w:pPr>
            <w:r w:rsidRPr="00D172A0">
              <w:rPr>
                <w:rFonts w:ascii="Times New Roman" w:hAnsi="Times New Roman"/>
                <w:lang w:val="lv-LV" w:eastAsia="lv-LV"/>
              </w:rPr>
              <w:t>13.</w:t>
            </w:r>
            <w:r w:rsidRPr="00D172A0">
              <w:rPr>
                <w:rFonts w:ascii="Times New Roman" w:hAnsi="Times New Roman"/>
                <w:lang w:eastAsia="lv-LV"/>
              </w:rPr>
              <w:t>Reorganizējamās pašvaldības dome un iegūstošās pašvaldības dome lēmumu par reorganizācijas plāna lemjošās daļas apstiprināšanu pieņem ne vēlāk kā četru mēnešu laikā līdz kārtējā saimnieciskā gada beigām un to piecu darba dienu laikā nosūta zināšanai administratīvo teritoriju robežu grozīšanā iesaistītajai pašvaldībai un Vides aizsardzības un reģionālās attīstības ministrijai publicēšanai savā tīmekļa vietnē, kā arī publicē pašvaldību tīmekļa vietnēs</w:t>
            </w:r>
            <w:r w:rsidRPr="00D172A0">
              <w:rPr>
                <w:rFonts w:ascii="Times New Roman" w:hAnsi="Times New Roman"/>
                <w:lang w:val="lv-LV" w:eastAsia="lv-LV"/>
              </w:rPr>
              <w:t>.</w:t>
            </w:r>
          </w:p>
          <w:p w14:paraId="10E708FF" w14:textId="77777777" w:rsidR="00F371CD" w:rsidRPr="00D172A0" w:rsidRDefault="00F371CD" w:rsidP="0035463A">
            <w:pPr>
              <w:pStyle w:val="ListParagraph"/>
              <w:spacing w:after="0" w:line="240" w:lineRule="auto"/>
              <w:ind w:left="0"/>
              <w:jc w:val="both"/>
              <w:rPr>
                <w:rFonts w:ascii="Times New Roman" w:hAnsi="Times New Roman"/>
                <w:lang w:val="lv-LV" w:eastAsia="lv-LV"/>
              </w:rPr>
            </w:pPr>
          </w:p>
          <w:p w14:paraId="5FFF45F6" w14:textId="1C51F2B1" w:rsidR="0035463A" w:rsidRPr="00D172A0" w:rsidRDefault="00F371CD" w:rsidP="00F371CD">
            <w:pPr>
              <w:spacing w:after="0" w:line="240" w:lineRule="auto"/>
              <w:jc w:val="both"/>
              <w:rPr>
                <w:rFonts w:ascii="Times New Roman" w:hAnsi="Times New Roman" w:cs="Times New Roman"/>
                <w:lang w:eastAsia="lv-LV"/>
              </w:rPr>
            </w:pPr>
            <w:r w:rsidRPr="00D172A0">
              <w:rPr>
                <w:rFonts w:ascii="Times New Roman" w:eastAsia="Times New Roman" w:hAnsi="Times New Roman" w:cs="Times New Roman"/>
                <w:lang w:eastAsia="lv-LV"/>
              </w:rPr>
              <w:t>Precizēta anotācija</w:t>
            </w:r>
            <w:r w:rsidR="0035463A" w:rsidRPr="00D172A0">
              <w:rPr>
                <w:rFonts w:ascii="Times New Roman" w:eastAsia="Times New Roman" w:hAnsi="Times New Roman" w:cs="Times New Roman"/>
                <w:lang w:eastAsia="lv-LV"/>
              </w:rPr>
              <w:t>.</w:t>
            </w:r>
          </w:p>
        </w:tc>
      </w:tr>
      <w:tr w:rsidR="00DB199F" w:rsidRPr="00D172A0" w14:paraId="2269892E"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A25C47B" w14:textId="0A50E765"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45EF843D" w14:textId="77777777" w:rsidR="0035463A" w:rsidRPr="00D172A0" w:rsidRDefault="0035463A" w:rsidP="0035463A">
            <w:pPr>
              <w:pStyle w:val="ListParagraph"/>
              <w:shd w:val="clear" w:color="auto" w:fill="FFFFFF" w:themeFill="background1"/>
              <w:spacing w:after="0" w:line="240" w:lineRule="auto"/>
              <w:ind w:left="59"/>
              <w:jc w:val="both"/>
              <w:rPr>
                <w:rFonts w:ascii="Times New Roman" w:hAnsi="Times New Roman"/>
                <w:lang w:val="lv-LV"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501550FB" w14:textId="7EC9E0FA"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Latvijas Pašvaldību savienības 2020.gada 23.jūlija atzinums:</w:t>
            </w:r>
          </w:p>
          <w:p w14:paraId="10B10509" w14:textId="3E864547"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Noteikumu projekta 16.punktu aicinām apvienot ar noteikumu projekta 3. un 6.punktu, kas nosaka reorganizācijas plāna izstrādes uzsākšanu un termiņus kādos tas darāms. Līdz ar to arī pabeigšanas termiņam būtu jābūt apvienotajā noteikumu projekta punktā.</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95F85C1" w14:textId="5D2973AC"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Iebildums ņemts vērā.</w:t>
            </w:r>
          </w:p>
          <w:p w14:paraId="743BAEBD" w14:textId="19F7B0FE"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 xml:space="preserve">Noteikumu projekta 16.punkts ir iekļauts 13.punktā, apvienojot iepriekšējos 13.. 14. un 16.punktus. </w:t>
            </w:r>
          </w:p>
          <w:p w14:paraId="721ADAD2" w14:textId="4EBBA2C8" w:rsidR="0035463A" w:rsidRPr="00D172A0" w:rsidRDefault="0035463A" w:rsidP="0035463A">
            <w:pPr>
              <w:spacing w:after="0" w:line="240" w:lineRule="auto"/>
              <w:jc w:val="both"/>
              <w:rPr>
                <w:rFonts w:ascii="Times New Roman" w:eastAsia="Times New Roman" w:hAnsi="Times New Roman" w:cs="Times New Roman"/>
                <w:b/>
                <w:lang w:eastAsia="lv-LV"/>
              </w:rPr>
            </w:pPr>
            <w:r w:rsidRPr="00D172A0">
              <w:rPr>
                <w:rFonts w:ascii="Times New Roman" w:hAnsi="Times New Roman" w:cs="Times New Roman"/>
              </w:rPr>
              <w:t xml:space="preserve">Noteikumu 3.punkts ir vispārīga norma, bet 6.punkts par konstatējošās daļas  izstrādi. </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0B499F1B" w14:textId="104166C1" w:rsidR="0035463A" w:rsidRPr="00D172A0" w:rsidRDefault="00F371CD" w:rsidP="0035463A">
            <w:pPr>
              <w:pStyle w:val="ListParagraph"/>
              <w:spacing w:after="0" w:line="240" w:lineRule="auto"/>
              <w:ind w:left="0"/>
              <w:jc w:val="both"/>
              <w:rPr>
                <w:rFonts w:ascii="Times New Roman" w:hAnsi="Times New Roman"/>
                <w:lang w:eastAsia="lv-LV"/>
              </w:rPr>
            </w:pPr>
            <w:r w:rsidRPr="00D172A0">
              <w:rPr>
                <w:rFonts w:ascii="Times New Roman" w:hAnsi="Times New Roman"/>
                <w:lang w:val="lv-LV" w:eastAsia="lv-LV"/>
              </w:rPr>
              <w:t>13.</w:t>
            </w:r>
            <w:r w:rsidRPr="00D172A0">
              <w:rPr>
                <w:rFonts w:ascii="Times New Roman" w:hAnsi="Times New Roman"/>
                <w:lang w:eastAsia="lv-LV"/>
              </w:rPr>
              <w:t>Reorganizējamās pašvaldības dome un iegūstošās pašvaldības dome lēmumu par reorganizācijas plāna lemjošās daļas apstiprināšanu pieņem ne vēlāk kā četru mēnešu laikā līdz kārtējā saimnieciskā gada beigām un to piecu darba dienu laikā nosūta zināšanai administratīvo teritoriju robežu grozīšanā iesaistītajai pašvaldībai un Vides aizsardzības un reģionālās attīstības ministrijai publicēšanai savā tīmekļa vietnē, kā arī publicē pašvaldību tīmekļa vietnēs</w:t>
            </w:r>
            <w:r w:rsidRPr="00D172A0">
              <w:rPr>
                <w:rFonts w:ascii="Times New Roman" w:hAnsi="Times New Roman"/>
                <w:lang w:val="lv-LV" w:eastAsia="lv-LV"/>
              </w:rPr>
              <w:t>.</w:t>
            </w:r>
          </w:p>
        </w:tc>
      </w:tr>
      <w:tr w:rsidR="00DB199F" w:rsidRPr="00D172A0" w14:paraId="5FCA68C2"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BE1A06D"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7FB559F0" w14:textId="6B485561" w:rsidR="0035463A" w:rsidRPr="00D172A0" w:rsidRDefault="0035463A" w:rsidP="0035463A">
            <w:pPr>
              <w:pStyle w:val="ListParagraph"/>
              <w:shd w:val="clear" w:color="auto" w:fill="FFFFFF" w:themeFill="background1"/>
              <w:spacing w:after="0" w:line="293" w:lineRule="atLeast"/>
              <w:ind w:left="0" w:firstLine="59"/>
              <w:jc w:val="both"/>
              <w:rPr>
                <w:rFonts w:ascii="Times New Roman" w:hAnsi="Times New Roman"/>
                <w:lang w:eastAsia="lv-LV"/>
              </w:rPr>
            </w:pPr>
            <w:r w:rsidRPr="00D172A0">
              <w:rPr>
                <w:rFonts w:ascii="Times New Roman" w:hAnsi="Times New Roman"/>
                <w:lang w:val="lv-LV" w:eastAsia="lv-LV"/>
              </w:rPr>
              <w:t>16.</w:t>
            </w:r>
            <w:r w:rsidRPr="00D172A0">
              <w:rPr>
                <w:rFonts w:ascii="Times New Roman" w:hAnsi="Times New Roman"/>
                <w:lang w:eastAsia="lv-LV"/>
              </w:rPr>
              <w:t xml:space="preserve">Reorganizējamai pašvaldībai un iegūstošai pašvaldībai lēmums par reorganizācijas plāna lemjošās daļas apstiprināšanu jāpieņem ne mazāk kā četru mēnešu laikā līdz kārtējā saimnieciskā gada beigām. </w:t>
            </w:r>
          </w:p>
          <w:p w14:paraId="77F53649" w14:textId="77777777" w:rsidR="0035463A" w:rsidRPr="00D172A0" w:rsidRDefault="0035463A" w:rsidP="0035463A">
            <w:pPr>
              <w:pStyle w:val="ListParagraph"/>
              <w:shd w:val="clear" w:color="auto" w:fill="FFFFFF" w:themeFill="background1"/>
              <w:spacing w:after="0" w:line="240" w:lineRule="auto"/>
              <w:ind w:left="0" w:firstLine="59"/>
              <w:jc w:val="both"/>
              <w:rPr>
                <w:rFonts w:ascii="Times New Roman" w:hAnsi="Times New Roman"/>
                <w:lang w:eastAsia="lv-LV"/>
              </w:rPr>
            </w:pPr>
          </w:p>
          <w:p w14:paraId="7EE3AEC9" w14:textId="77777777" w:rsidR="0035463A" w:rsidRPr="00D172A0" w:rsidRDefault="0035463A" w:rsidP="0035463A">
            <w:pPr>
              <w:pStyle w:val="ListParagraph"/>
              <w:shd w:val="clear" w:color="auto" w:fill="FFFFFF" w:themeFill="background1"/>
              <w:spacing w:after="0" w:line="240" w:lineRule="auto"/>
              <w:ind w:left="0" w:firstLine="59"/>
              <w:jc w:val="both"/>
              <w:rPr>
                <w:rFonts w:ascii="Times New Roman" w:hAnsi="Times New Roman"/>
                <w:lang w:val="lv-LV" w:eastAsia="lv-LV"/>
              </w:rPr>
            </w:pPr>
          </w:p>
          <w:p w14:paraId="39D439A2" w14:textId="6F8200F1" w:rsidR="0035463A" w:rsidRPr="00D172A0" w:rsidRDefault="0035463A" w:rsidP="0035463A">
            <w:pPr>
              <w:pStyle w:val="ListParagraph"/>
              <w:shd w:val="clear" w:color="auto" w:fill="FFFFFF" w:themeFill="background1"/>
              <w:spacing w:after="0" w:line="240" w:lineRule="auto"/>
              <w:ind w:left="0" w:firstLine="59"/>
              <w:jc w:val="both"/>
              <w:rPr>
                <w:rFonts w:ascii="Times New Roman" w:hAnsi="Times New Roman"/>
                <w:lang w:val="lv-LV" w:eastAsia="lv-LV"/>
              </w:rPr>
            </w:pPr>
            <w:r w:rsidRPr="00D172A0">
              <w:rPr>
                <w:rFonts w:ascii="Times New Roman" w:hAnsi="Times New Roman"/>
                <w:lang w:val="lv-LV" w:eastAsia="lv-LV"/>
              </w:rPr>
              <w:t>17.</w:t>
            </w:r>
            <w:r w:rsidRPr="00D172A0">
              <w:rPr>
                <w:rFonts w:ascii="Times New Roman" w:hAnsi="Times New Roman"/>
                <w:lang w:eastAsia="lv-LV"/>
              </w:rPr>
              <w:t>Reorganizācijas plāna izpildes termiņš tiek noteikts līdz kārtējā saimnieciskā gada beigām.</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042280D7" w14:textId="521D2721"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Finanšu ministrijas 2020.gada 27.jūlija atzinums:</w:t>
            </w:r>
          </w:p>
          <w:p w14:paraId="6BF3C282" w14:textId="77777777"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Lūdzam izvērtēt noteikumu projekta 16. un 17.punktā noteiktos termiņus, ņemot vērā, ka Likumā par budžetu un finanšu vadību (turpmāk – LBFV) tiek virzīti šādi grozījumi: “papildināt 30.pantu ar divpadsmito daļu šādā redakcijā: “(12) Reorganizējot pašvaldību, normatīvajos aktos noteiktā atbildīgā institūcija triju mēnešu laikā no attiecīgās pašvaldības reorganizācijas datuma iesniedz Valsts kasei attiecīgo darbības slēguma pārskatu.””. Pastāv iespēja diskutēt par minēto LBFV 30.panta divpadsmitās daļas grozījumu nepieciešamību, ja attiecīgu prasību iestrādā noteikumu projektā.</w:t>
            </w:r>
          </w:p>
          <w:p w14:paraId="0179E3C0" w14:textId="77777777"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Papildus lūdzam anotācijā skaidrot, kurš ir pašvaldības reorganizācijas datums? Vai par pašvaldības reorganizācijas datumu uzskatāms noteikumu projekta 17.punktā minētais termiņš, t.i. 2021.gada 31.decembris?</w:t>
            </w:r>
          </w:p>
          <w:p w14:paraId="1DB3D2FF" w14:textId="3C22ED3B"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Ņemot vērā minēto, lūdzam norādīt, kas būs tiesīgs rīkoties ar reorganizētās pašvaldības finanšu līdzekļiem pēc 1.jūlija – vai tas būs reorganizācijas komisijas priekšsēdētājs? Jo informācija par pilnvarojumu izriet no Uzņēmumu reģistra Publisko personu un iestāžu sarakstā minētā iestādes vadītāja, bet pastāv šaubas, ka reģistrā tiks veiktas kādas izmaiņas atbilstoši faktiskajai situācijai – līdz ar to, vai šo informāciju Valsts kasei iesniegs reorganizējamā pašvaldība? Tas būtu nepieciešams organizatoriskiem mērķiem, lai korektā apjomā un secībā notiktu maksājumu pakalpojumu (finanšu līdzekļu) sakārtošana (reorganizējamā pašvaldībā) un nodošana saistību pārņēmējam (iegūstošai pašvaldībai), un, lai būtu skaidrs, kas ir pilnvarots kārtot ar maksājumu pakalpojumu nodrošināšanu saistītos darījumus.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D224055"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t>Iebildums ņemts vērā</w:t>
            </w:r>
            <w:r w:rsidRPr="00D172A0">
              <w:rPr>
                <w:rFonts w:ascii="Times New Roman" w:eastAsia="Times New Roman" w:hAnsi="Times New Roman" w:cs="Times New Roman"/>
                <w:lang w:eastAsia="lv-LV"/>
              </w:rPr>
              <w:t>.</w:t>
            </w:r>
          </w:p>
          <w:p w14:paraId="0C628FFE" w14:textId="3BF30C74" w:rsidR="0035463A" w:rsidRPr="00D172A0" w:rsidRDefault="00F371CD" w:rsidP="00F371CD">
            <w:pPr>
              <w:spacing w:after="0" w:line="240" w:lineRule="auto"/>
              <w:jc w:val="both"/>
              <w:rPr>
                <w:rFonts w:ascii="Times New Roman" w:hAnsi="Times New Roman" w:cs="Times New Roman"/>
              </w:rPr>
            </w:pPr>
            <w:r w:rsidRPr="00D172A0">
              <w:rPr>
                <w:rFonts w:ascii="Times New Roman" w:hAnsi="Times New Roman" w:cs="Times New Roman"/>
              </w:rPr>
              <w:t>Jāņem</w:t>
            </w:r>
            <w:r w:rsidR="0035463A" w:rsidRPr="00D172A0">
              <w:rPr>
                <w:rFonts w:ascii="Times New Roman" w:hAnsi="Times New Roman" w:cs="Times New Roman"/>
              </w:rPr>
              <w:t xml:space="preserve"> vērā, ka budžeta likumprojektu paketē kopā ar likumprojektu “Par valsts budžetu 2021.gadam” tiek virzīti grozījumi Likumā par budžetu un finanšu vadību.</w:t>
            </w:r>
          </w:p>
          <w:p w14:paraId="71DABD34" w14:textId="77777777" w:rsidR="007C4C60" w:rsidRPr="00D172A0" w:rsidRDefault="007C4C60" w:rsidP="0035463A">
            <w:pPr>
              <w:spacing w:after="0" w:line="240" w:lineRule="auto"/>
              <w:ind w:firstLine="567"/>
              <w:rPr>
                <w:rFonts w:ascii="Times New Roman" w:hAnsi="Times New Roman" w:cs="Times New Roman"/>
              </w:rPr>
            </w:pPr>
          </w:p>
          <w:p w14:paraId="36C92089" w14:textId="141A0732"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Administratīvi teritoriālās reformas ietvaros, 2021.gadā reorganiz</w:t>
            </w:r>
            <w:r w:rsidR="00F371CD" w:rsidRPr="00D172A0">
              <w:rPr>
                <w:rFonts w:ascii="Times New Roman" w:hAnsi="Times New Roman" w:cs="Times New Roman"/>
              </w:rPr>
              <w:t xml:space="preserve">ācija notiek saskaņā ar Likuma </w:t>
            </w:r>
            <w:r w:rsidRPr="00D172A0">
              <w:rPr>
                <w:rFonts w:ascii="Times New Roman" w:hAnsi="Times New Roman" w:cs="Times New Roman"/>
              </w:rPr>
              <w:t xml:space="preserve">pārejas noteikumu 14.punktu - sākot no 2021. gada 1.jūlija līdz 2021.gada 31. decembrim. </w:t>
            </w:r>
          </w:p>
          <w:p w14:paraId="59666833" w14:textId="7F1D4583"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Attiecīgi pēc 2021.gada 1.jūlija reorganizācijas procesu uzsāks: Siguldas novada pašvaldība un Ropažu novada pašvaldība; Preiļu novada pašvaldība un Krāslavas novada pašvaldība; Limbažu novada pašvaldība un Saulkrastu novada pašvaldība.</w:t>
            </w:r>
          </w:p>
          <w:p w14:paraId="408AB18F" w14:textId="77777777" w:rsidR="0035463A" w:rsidRPr="00D172A0" w:rsidRDefault="0035463A" w:rsidP="0035463A">
            <w:pPr>
              <w:spacing w:after="0" w:line="240" w:lineRule="auto"/>
              <w:rPr>
                <w:rFonts w:ascii="Times New Roman" w:hAnsi="Times New Roman" w:cs="Times New Roman"/>
              </w:rPr>
            </w:pPr>
          </w:p>
          <w:p w14:paraId="24CFF434" w14:textId="1EDF0E0C"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Vispārējā procesā- reorganizācijas plāna izpildes termiņš tiek noteikts līdz kārtējā saimnieciskā gada beigām. Noteiktie termiņi nosaka galējo reorganizācijas termiņu, kas protams var būt arī pirms gada beigām, ja pašvaldības var vienoties un visu paveikt.</w:t>
            </w:r>
          </w:p>
          <w:p w14:paraId="5ED49F11" w14:textId="77777777" w:rsidR="0035463A" w:rsidRPr="00D172A0" w:rsidRDefault="0035463A" w:rsidP="0035463A">
            <w:pPr>
              <w:spacing w:after="0" w:line="240" w:lineRule="auto"/>
              <w:ind w:firstLine="34"/>
              <w:jc w:val="both"/>
              <w:rPr>
                <w:rFonts w:ascii="Times New Roman" w:hAnsi="Times New Roman" w:cs="Times New Roman"/>
              </w:rPr>
            </w:pPr>
            <w:r w:rsidRPr="00D172A0">
              <w:rPr>
                <w:rFonts w:ascii="Times New Roman" w:hAnsi="Times New Roman" w:cs="Times New Roman"/>
              </w:rPr>
              <w:t xml:space="preserve">Neatkarīgi no tā kas ir iestādes vadītājs par tiesībām un saistībām atbild juridiska </w:t>
            </w:r>
            <w:r w:rsidRPr="00D172A0">
              <w:rPr>
                <w:rFonts w:ascii="Times New Roman" w:hAnsi="Times New Roman" w:cs="Times New Roman"/>
              </w:rPr>
              <w:lastRenderedPageBreak/>
              <w:t xml:space="preserve">persona- šinī gadījumā pašvaldība, kurai piešķirta tiesībspēja un rīcībspēja, kuru īsteno pašvaldības lēmējorgāns- dome. </w:t>
            </w:r>
          </w:p>
          <w:p w14:paraId="1DE73408" w14:textId="77777777" w:rsidR="007C4C60" w:rsidRPr="00D172A0" w:rsidRDefault="007C4C60" w:rsidP="0035463A">
            <w:pPr>
              <w:spacing w:after="0" w:line="240" w:lineRule="auto"/>
              <w:ind w:firstLine="34"/>
              <w:jc w:val="both"/>
              <w:rPr>
                <w:rFonts w:ascii="Times New Roman" w:hAnsi="Times New Roman" w:cs="Times New Roman"/>
              </w:rPr>
            </w:pPr>
          </w:p>
          <w:p w14:paraId="16B23DA2" w14:textId="76FC487F" w:rsidR="007C4C60" w:rsidRPr="00D172A0" w:rsidRDefault="007C4C60" w:rsidP="00AA1677">
            <w:pPr>
              <w:spacing w:after="0" w:line="240" w:lineRule="auto"/>
              <w:rPr>
                <w:rFonts w:ascii="Times New Roman" w:hAnsi="Times New Roman" w:cs="Times New Roman"/>
              </w:rPr>
            </w:pPr>
            <w:r w:rsidRPr="00D172A0">
              <w:rPr>
                <w:rFonts w:ascii="Times New Roman" w:hAnsi="Times New Roman" w:cs="Times New Roman"/>
                <w:b/>
              </w:rPr>
              <w:t>Pēc 2.09.2020. saskaņošanas sanāksmes</w:t>
            </w:r>
            <w:r w:rsidRPr="00D172A0">
              <w:rPr>
                <w:rFonts w:ascii="Times New Roman" w:hAnsi="Times New Roman" w:cs="Times New Roman"/>
              </w:rPr>
              <w:t xml:space="preserve"> noteikumu projekta precizēta norma attiecībā uz pašvaldības slēguma pārskatu sagatavošanu tiek iekļauta precizējoša nor</w:t>
            </w:r>
            <w:r w:rsidR="00AA1677" w:rsidRPr="00D172A0">
              <w:rPr>
                <w:rFonts w:ascii="Times New Roman" w:hAnsi="Times New Roman" w:cs="Times New Roman"/>
              </w:rPr>
              <w:t>ma</w:t>
            </w:r>
            <w:r w:rsidRPr="00D172A0">
              <w:rPr>
                <w:rFonts w:ascii="Times New Roman" w:hAnsi="Times New Roman" w:cs="Times New Roman"/>
              </w:rPr>
              <w:t xml:space="preserve"> un papildināta anotācija.</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4EF31DC8" w14:textId="28DC60EB" w:rsidR="0035463A" w:rsidRPr="00D172A0" w:rsidRDefault="00F371CD" w:rsidP="00AA1677">
            <w:pPr>
              <w:pStyle w:val="ListParagraph"/>
              <w:shd w:val="clear" w:color="auto" w:fill="FFFFFF" w:themeFill="background1"/>
              <w:spacing w:after="0" w:line="240" w:lineRule="auto"/>
              <w:ind w:left="0"/>
              <w:jc w:val="both"/>
              <w:rPr>
                <w:rFonts w:ascii="Times New Roman" w:hAnsi="Times New Roman"/>
                <w:lang w:val="lv-LV" w:eastAsia="lv-LV"/>
              </w:rPr>
            </w:pPr>
            <w:r w:rsidRPr="00D172A0">
              <w:rPr>
                <w:rFonts w:ascii="Times New Roman" w:hAnsi="Times New Roman"/>
                <w:lang w:val="lv-LV" w:eastAsia="lv-LV"/>
              </w:rPr>
              <w:lastRenderedPageBreak/>
              <w:t>2</w:t>
            </w:r>
            <w:r w:rsidR="00AA1677" w:rsidRPr="00D172A0">
              <w:rPr>
                <w:rFonts w:ascii="Times New Roman" w:hAnsi="Times New Roman"/>
                <w:lang w:val="lv-LV" w:eastAsia="lv-LV"/>
              </w:rPr>
              <w:t>1</w:t>
            </w:r>
            <w:r w:rsidRPr="00D172A0">
              <w:rPr>
                <w:rFonts w:ascii="Times New Roman" w:hAnsi="Times New Roman"/>
                <w:lang w:val="lv-LV" w:eastAsia="lv-LV"/>
              </w:rPr>
              <w:t>.</w:t>
            </w:r>
            <w:r w:rsidRPr="00D172A0">
              <w:rPr>
                <w:rFonts w:ascii="Times New Roman" w:hAnsi="Times New Roman"/>
                <w:lang w:eastAsia="lv-LV"/>
              </w:rPr>
              <w:t>Reorganizējamās pašvaldības slēguma pārskatu sagatavo</w:t>
            </w:r>
            <w:r w:rsidR="007C4C60" w:rsidRPr="00D172A0">
              <w:rPr>
                <w:rFonts w:ascii="Times New Roman" w:hAnsi="Times New Roman"/>
                <w:lang w:val="lv-LV" w:eastAsia="lv-LV"/>
              </w:rPr>
              <w:t xml:space="preserve"> iegūstošā pašvaldība</w:t>
            </w:r>
            <w:r w:rsidRPr="00D172A0">
              <w:rPr>
                <w:rFonts w:ascii="Times New Roman" w:hAnsi="Times New Roman"/>
                <w:lang w:eastAsia="lv-LV"/>
              </w:rPr>
              <w:t>, ja reorganizācijas periods atšķiras no gada pārskata perioda. Ja darbības periodi sakrīt, sagatavo reorganizējamās pašvaldības gada pārskatu</w:t>
            </w:r>
            <w:r w:rsidRPr="00D172A0">
              <w:rPr>
                <w:rFonts w:ascii="Times New Roman" w:hAnsi="Times New Roman"/>
              </w:rPr>
              <w:t>.</w:t>
            </w:r>
          </w:p>
        </w:tc>
      </w:tr>
      <w:tr w:rsidR="002906C7" w:rsidRPr="00D172A0" w14:paraId="315121B0"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DBF2907" w14:textId="77777777" w:rsidR="002906C7" w:rsidRPr="00D172A0" w:rsidRDefault="002906C7"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5995D68C" w14:textId="77777777" w:rsidR="002906C7" w:rsidRPr="00D172A0" w:rsidRDefault="002906C7" w:rsidP="0035463A">
            <w:pPr>
              <w:pStyle w:val="ListParagraph"/>
              <w:shd w:val="clear" w:color="auto" w:fill="FFFFFF" w:themeFill="background1"/>
              <w:spacing w:after="0" w:line="293" w:lineRule="atLeast"/>
              <w:ind w:left="0" w:firstLine="59"/>
              <w:jc w:val="both"/>
              <w:rPr>
                <w:rFonts w:ascii="Times New Roman" w:hAnsi="Times New Roman"/>
                <w:lang w:val="lv-LV"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6C349855" w14:textId="77777777" w:rsidR="002906C7" w:rsidRPr="00D172A0" w:rsidRDefault="002906C7" w:rsidP="002906C7">
            <w:pPr>
              <w:spacing w:after="0" w:line="240" w:lineRule="auto"/>
              <w:jc w:val="both"/>
              <w:rPr>
                <w:rFonts w:ascii="Times New Roman" w:hAnsi="Times New Roman" w:cs="Times New Roman"/>
                <w:b/>
              </w:rPr>
            </w:pPr>
            <w:r w:rsidRPr="00D172A0">
              <w:rPr>
                <w:rFonts w:ascii="Times New Roman" w:hAnsi="Times New Roman" w:cs="Times New Roman"/>
                <w:b/>
              </w:rPr>
              <w:t>Latvijas Pašvaldību savienības 2020.gada 22.septembra atzinums:</w:t>
            </w:r>
          </w:p>
          <w:p w14:paraId="64548D01" w14:textId="786F96D2" w:rsidR="002906C7" w:rsidRPr="00D172A0" w:rsidRDefault="002906C7" w:rsidP="002906C7">
            <w:pPr>
              <w:pStyle w:val="ListParagraph"/>
              <w:spacing w:after="0" w:line="240" w:lineRule="auto"/>
              <w:ind w:left="0"/>
              <w:contextualSpacing w:val="0"/>
              <w:rPr>
                <w:rFonts w:ascii="Times New Roman" w:hAnsi="Times New Roman"/>
                <w:b/>
              </w:rPr>
            </w:pPr>
            <w:r w:rsidRPr="00D172A0">
              <w:rPr>
                <w:rFonts w:ascii="Times New Roman" w:hAnsi="Times New Roman"/>
                <w:szCs w:val="28"/>
              </w:rPr>
              <w:t xml:space="preserve">Noteikumu 20. </w:t>
            </w:r>
            <w:r w:rsidR="00D5307F" w:rsidRPr="00D172A0">
              <w:rPr>
                <w:rFonts w:ascii="Times New Roman" w:hAnsi="Times New Roman"/>
                <w:szCs w:val="28"/>
              </w:rPr>
              <w:t>punktā</w:t>
            </w:r>
            <w:r w:rsidRPr="00D172A0">
              <w:rPr>
                <w:rFonts w:ascii="Times New Roman" w:hAnsi="Times New Roman"/>
                <w:szCs w:val="28"/>
              </w:rPr>
              <w:t xml:space="preserve"> nav norādīts, kurš gatavo reorganizējamās pašvaldības gada pārskatu, ja darbības periodi sakrīt.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B24674C" w14:textId="77777777" w:rsidR="0029617E" w:rsidRPr="00D172A0" w:rsidRDefault="0029617E" w:rsidP="0029617E">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t>Iebildums ņemts vērā</w:t>
            </w:r>
            <w:r w:rsidRPr="00D172A0">
              <w:rPr>
                <w:rFonts w:ascii="Times New Roman" w:eastAsia="Times New Roman" w:hAnsi="Times New Roman" w:cs="Times New Roman"/>
                <w:lang w:eastAsia="lv-LV"/>
              </w:rPr>
              <w:t>.</w:t>
            </w:r>
          </w:p>
          <w:p w14:paraId="1AB23888" w14:textId="6BD7F3A7" w:rsidR="002906C7" w:rsidRPr="00D172A0" w:rsidRDefault="0029617E" w:rsidP="0029617E">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Papildināts 21.punkts un attiecībā uz 2021.gadā reorganizējamām pašvaldībām, pievienots 25.punkts.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422F72BA" w14:textId="1B885299" w:rsidR="0029617E" w:rsidRPr="00D172A0" w:rsidRDefault="0029617E" w:rsidP="00AA1677">
            <w:pPr>
              <w:pStyle w:val="ListParagraph"/>
              <w:shd w:val="clear" w:color="auto" w:fill="FFFFFF" w:themeFill="background1"/>
              <w:spacing w:after="0" w:line="240" w:lineRule="auto"/>
              <w:ind w:left="0"/>
              <w:jc w:val="both"/>
              <w:rPr>
                <w:rFonts w:ascii="Times New Roman" w:hAnsi="Times New Roman"/>
                <w:szCs w:val="24"/>
                <w:lang w:val="lv-LV" w:eastAsia="lv-LV"/>
              </w:rPr>
            </w:pPr>
            <w:r w:rsidRPr="00D172A0">
              <w:rPr>
                <w:rFonts w:ascii="Times New Roman" w:hAnsi="Times New Roman"/>
                <w:sz w:val="20"/>
                <w:lang w:val="lv-LV" w:eastAsia="lv-LV"/>
              </w:rPr>
              <w:t>21.</w:t>
            </w:r>
            <w:r w:rsidRPr="00D172A0">
              <w:rPr>
                <w:rFonts w:ascii="Times New Roman" w:hAnsi="Times New Roman"/>
                <w:szCs w:val="24"/>
                <w:lang w:eastAsia="lv-LV"/>
              </w:rPr>
              <w:t xml:space="preserve"> Reorganizējamās pašvaldības slēguma pārskatu sagatavo iegūstošā pašvaldība, ja reorganizācijas periods atšķiras no gada pārskata perioda. Ja darbības periodi sakrīt, iegūstošā pašvaldība sagatavo reorganizējamās pašvaldības gada pārskatu</w:t>
            </w:r>
            <w:r w:rsidRPr="00D172A0">
              <w:rPr>
                <w:rFonts w:ascii="Times New Roman" w:hAnsi="Times New Roman"/>
                <w:szCs w:val="24"/>
                <w:lang w:val="lv-LV" w:eastAsia="lv-LV"/>
              </w:rPr>
              <w:t>.</w:t>
            </w:r>
          </w:p>
        </w:tc>
      </w:tr>
      <w:tr w:rsidR="00DB199F" w:rsidRPr="00D172A0" w14:paraId="75F5F437"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916CE12" w14:textId="6F9956DE" w:rsidR="0035463A" w:rsidRPr="00D172A0" w:rsidRDefault="0035463A" w:rsidP="00D5307F">
            <w:pPr>
              <w:pStyle w:val="ListParagraph"/>
              <w:numPr>
                <w:ilvl w:val="0"/>
                <w:numId w:val="47"/>
              </w:numPr>
              <w:spacing w:after="0" w:line="240" w:lineRule="auto"/>
              <w:rPr>
                <w:rFonts w:ascii="Times New Roman" w:hAnsi="Times New Roman"/>
                <w:lang w:eastAsia="lv-LV"/>
              </w:rPr>
            </w:pPr>
            <w:r w:rsidRPr="00D172A0">
              <w:rPr>
                <w:rFonts w:ascii="Times New Roman" w:hAnsi="Times New Roman"/>
                <w:lang w:eastAsia="lv-LV"/>
              </w:rPr>
              <w:t xml:space="preserve">5. </w:t>
            </w: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4036C845" w14:textId="781C5150" w:rsidR="0035463A" w:rsidRPr="00D172A0" w:rsidRDefault="0035463A" w:rsidP="0035463A">
            <w:pPr>
              <w:pStyle w:val="ListParagraph"/>
              <w:shd w:val="clear" w:color="auto" w:fill="FFFFFF" w:themeFill="background1"/>
              <w:spacing w:after="0" w:line="240" w:lineRule="auto"/>
              <w:ind w:left="0"/>
              <w:jc w:val="both"/>
              <w:rPr>
                <w:rFonts w:ascii="Times New Roman" w:hAnsi="Times New Roman"/>
                <w:lang w:eastAsia="lv-LV"/>
              </w:rPr>
            </w:pPr>
            <w:r w:rsidRPr="00D172A0">
              <w:rPr>
                <w:rFonts w:ascii="Times New Roman" w:hAnsi="Times New Roman"/>
                <w:lang w:val="lv-LV" w:eastAsia="lv-LV"/>
              </w:rPr>
              <w:t>18.</w:t>
            </w:r>
            <w:r w:rsidRPr="00D172A0">
              <w:rPr>
                <w:rFonts w:ascii="Times New Roman" w:hAnsi="Times New Roman"/>
                <w:lang w:eastAsia="lv-LV"/>
              </w:rPr>
              <w:t>Pēc pašvaldību lēmumu par reorganizācijas plāna lemjošās daļas apstiprināšanu pieņemšanas reorganizējamās pašvaldības un iegūstošās pašvaldības domes priekšsēdētāji paraksta pieņemšanas un nodošanas aktus par pašvaldību institūciju, finanšu, mantas, tiesību un saistību pārņemšanu.</w:t>
            </w:r>
          </w:p>
          <w:p w14:paraId="7AEC88F7" w14:textId="2A916B5C" w:rsidR="0035463A" w:rsidRPr="00D172A0" w:rsidRDefault="0035463A" w:rsidP="0035463A">
            <w:pPr>
              <w:pStyle w:val="ListParagraph"/>
              <w:shd w:val="clear" w:color="auto" w:fill="FFFFFF" w:themeFill="background1"/>
              <w:spacing w:after="0" w:line="240" w:lineRule="auto"/>
              <w:ind w:left="0"/>
              <w:jc w:val="both"/>
              <w:rPr>
                <w:rFonts w:ascii="Times New Roman" w:hAnsi="Times New Roman"/>
              </w:rPr>
            </w:pPr>
            <w:r w:rsidRPr="00D172A0">
              <w:rPr>
                <w:rFonts w:ascii="Times New Roman" w:hAnsi="Times New Roman"/>
                <w:lang w:val="lv-LV" w:eastAsia="lv-LV"/>
              </w:rPr>
              <w:t>19.</w:t>
            </w:r>
            <w:r w:rsidRPr="00D172A0">
              <w:rPr>
                <w:rFonts w:ascii="Times New Roman" w:hAnsi="Times New Roman"/>
                <w:lang w:eastAsia="lv-LV"/>
              </w:rPr>
              <w:t>Reorganizējamās pašvaldības tiesības un saistības pāriet iegūstošai pašvaldībai pēc tam, kad reorganizācijas plānā noteiktajā termiņā ir parakstīti pieņemšanas un nodošanas akti.</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55A8A435" w14:textId="77777777" w:rsidR="00255ECF" w:rsidRPr="00D172A0" w:rsidRDefault="00255ECF" w:rsidP="00255ECF">
            <w:pPr>
              <w:spacing w:after="0" w:line="240" w:lineRule="auto"/>
              <w:jc w:val="both"/>
              <w:rPr>
                <w:rFonts w:ascii="Times New Roman" w:hAnsi="Times New Roman" w:cs="Times New Roman"/>
                <w:b/>
              </w:rPr>
            </w:pPr>
            <w:r w:rsidRPr="00D172A0">
              <w:rPr>
                <w:rFonts w:ascii="Times New Roman" w:hAnsi="Times New Roman" w:cs="Times New Roman"/>
                <w:b/>
              </w:rPr>
              <w:t>Valsts kontroles 2020.gada 17.jūlija atzinums:</w:t>
            </w:r>
          </w:p>
          <w:p w14:paraId="5F4F5275" w14:textId="35933BF1" w:rsidR="0035463A" w:rsidRPr="00D172A0" w:rsidRDefault="0035463A" w:rsidP="0035463A">
            <w:pPr>
              <w:spacing w:after="0" w:line="240" w:lineRule="auto"/>
              <w:contextualSpacing/>
              <w:jc w:val="both"/>
              <w:rPr>
                <w:rFonts w:ascii="Times New Roman" w:hAnsi="Times New Roman" w:cs="Times New Roman"/>
                <w:b/>
              </w:rPr>
            </w:pPr>
            <w:r w:rsidRPr="00D172A0">
              <w:rPr>
                <w:rFonts w:ascii="Times New Roman" w:hAnsi="Times New Roman" w:cs="Times New Roman"/>
              </w:rPr>
              <w:t>Projekta 18. un 19.punktā ir noteikta pieņemšanas un nodošanas aktu parakstīšana ar tai sekojošu tiesību un saistību pāriešanu (par Projekta pielikumos iekļautajā formātā norādītajiem objektiem – pašvaldības institūcijas, nekustamais īpašums, manta, tiesības un saistības). Aicinām šajā regulējumā ietvert obligātu attaisnojuma dokumentu atvasinājumu nodošanu.</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C56355E"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t>Iebildums ņemts vērā</w:t>
            </w:r>
            <w:r w:rsidRPr="00D172A0">
              <w:rPr>
                <w:rFonts w:ascii="Times New Roman" w:eastAsia="Times New Roman" w:hAnsi="Times New Roman" w:cs="Times New Roman"/>
                <w:lang w:eastAsia="lv-LV"/>
              </w:rPr>
              <w:t>.</w:t>
            </w:r>
          </w:p>
          <w:p w14:paraId="524A260C" w14:textId="77777777" w:rsidR="0035463A" w:rsidRPr="00D172A0" w:rsidRDefault="0035463A" w:rsidP="0035463A">
            <w:pPr>
              <w:spacing w:after="0" w:line="240" w:lineRule="auto"/>
              <w:jc w:val="both"/>
              <w:rPr>
                <w:rFonts w:ascii="Times New Roman" w:eastAsia="Times New Roman" w:hAnsi="Times New Roman" w:cs="Times New Roman"/>
                <w:lang w:eastAsia="lv-LV"/>
              </w:rPr>
            </w:pPr>
          </w:p>
          <w:p w14:paraId="011B2D8C" w14:textId="1E919807" w:rsidR="0035463A" w:rsidRPr="00D172A0" w:rsidRDefault="002D6EF6" w:rsidP="002D6EF6">
            <w:pPr>
              <w:spacing w:after="0" w:line="240" w:lineRule="auto"/>
              <w:jc w:val="both"/>
              <w:rPr>
                <w:rFonts w:ascii="Times New Roman" w:eastAsia="Times New Roman" w:hAnsi="Times New Roman" w:cs="Times New Roman"/>
                <w:lang w:eastAsia="lv-LV"/>
              </w:rPr>
            </w:pPr>
            <w:r w:rsidRPr="00D172A0">
              <w:rPr>
                <w:rFonts w:ascii="Times New Roman" w:hAnsi="Times New Roman" w:cs="Times New Roman"/>
                <w:b/>
              </w:rPr>
              <w:t>Pēc 2.09.2020. saskaņošanas sanāksmes</w:t>
            </w:r>
            <w:r w:rsidRPr="00D172A0">
              <w:rPr>
                <w:rFonts w:ascii="Times New Roman" w:hAnsi="Times New Roman" w:cs="Times New Roman"/>
              </w:rPr>
              <w:t xml:space="preserve"> p</w:t>
            </w:r>
            <w:r w:rsidRPr="00D172A0">
              <w:rPr>
                <w:rFonts w:ascii="Times New Roman" w:eastAsia="Times New Roman" w:hAnsi="Times New Roman" w:cs="Times New Roman"/>
                <w:lang w:eastAsia="lv-LV"/>
              </w:rPr>
              <w:t>recizēts 16.</w:t>
            </w:r>
            <w:r w:rsidR="0035463A" w:rsidRPr="00D172A0">
              <w:rPr>
                <w:rFonts w:ascii="Times New Roman" w:eastAsia="Times New Roman" w:hAnsi="Times New Roman" w:cs="Times New Roman"/>
                <w:lang w:eastAsia="lv-LV"/>
              </w:rPr>
              <w:t>punkts.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0188EAA9" w14:textId="11FD89E7" w:rsidR="002D6EF6" w:rsidRPr="00D172A0" w:rsidRDefault="002D6EF6" w:rsidP="0035463A">
            <w:pPr>
              <w:pStyle w:val="ListParagraph"/>
              <w:shd w:val="clear" w:color="auto" w:fill="FFFFFF" w:themeFill="background1"/>
              <w:spacing w:after="0" w:line="240" w:lineRule="auto"/>
              <w:ind w:left="34"/>
              <w:jc w:val="both"/>
              <w:rPr>
                <w:rFonts w:ascii="Times New Roman" w:hAnsi="Times New Roman"/>
              </w:rPr>
            </w:pPr>
            <w:r w:rsidRPr="00D172A0">
              <w:rPr>
                <w:rFonts w:ascii="Times New Roman" w:hAnsi="Times New Roman"/>
                <w:lang w:val="lv-LV" w:eastAsia="lv-LV"/>
              </w:rPr>
              <w:t>16.</w:t>
            </w:r>
            <w:r w:rsidRPr="00D172A0">
              <w:rPr>
                <w:rFonts w:ascii="Times New Roman" w:hAnsi="Times New Roman"/>
                <w:lang w:eastAsia="lv-LV"/>
              </w:rPr>
              <w:t xml:space="preserve">Reorganizējamās pašvaldības institūcijas, finanses, manta, tiesības un saistības pāriet iegūstošai pašvaldībai pēc tam, kad reorganizējamās pašvaldības un iegūstošās pašvaldības domes priekšsēdētāji paraksta pieņemšanas un nodošanas aktus un nodod </w:t>
            </w:r>
            <w:r w:rsidRPr="00D172A0">
              <w:rPr>
                <w:rFonts w:ascii="Times New Roman" w:hAnsi="Times New Roman"/>
              </w:rPr>
              <w:t>attaisnojuma dokumentu atvasinājumus</w:t>
            </w:r>
          </w:p>
          <w:p w14:paraId="0AAEFB93" w14:textId="79F39DE6" w:rsidR="0035463A" w:rsidRPr="00D172A0" w:rsidRDefault="0035463A" w:rsidP="0035463A">
            <w:pPr>
              <w:pStyle w:val="ListParagraph"/>
              <w:shd w:val="clear" w:color="auto" w:fill="FFFFFF" w:themeFill="background1"/>
              <w:spacing w:after="0" w:line="240" w:lineRule="auto"/>
              <w:ind w:left="34"/>
              <w:jc w:val="both"/>
              <w:rPr>
                <w:rFonts w:ascii="Times New Roman" w:hAnsi="Times New Roman"/>
                <w:lang w:eastAsia="lv-LV"/>
              </w:rPr>
            </w:pPr>
          </w:p>
        </w:tc>
      </w:tr>
      <w:tr w:rsidR="00DB199F" w:rsidRPr="00D172A0" w14:paraId="2175A8CD"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2DCF624"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41DB7F52" w14:textId="4BB68514" w:rsidR="0035463A" w:rsidRPr="00D172A0" w:rsidRDefault="0035463A" w:rsidP="0035463A">
            <w:pPr>
              <w:pStyle w:val="ListParagraph"/>
              <w:shd w:val="clear" w:color="auto" w:fill="FFFFFF" w:themeFill="background1"/>
              <w:spacing w:after="0" w:line="240" w:lineRule="auto"/>
              <w:ind w:left="0"/>
              <w:jc w:val="both"/>
              <w:rPr>
                <w:rFonts w:ascii="Times New Roman" w:hAnsi="Times New Roman"/>
                <w:lang w:val="lv-LV" w:eastAsia="lv-LV"/>
              </w:rPr>
            </w:pPr>
            <w:r w:rsidRPr="00D172A0">
              <w:rPr>
                <w:rFonts w:ascii="Times New Roman" w:hAnsi="Times New Roman"/>
                <w:lang w:val="lv-LV" w:eastAsia="lv-LV"/>
              </w:rPr>
              <w:t>19.</w:t>
            </w:r>
            <w:r w:rsidRPr="00D172A0">
              <w:rPr>
                <w:rFonts w:ascii="Times New Roman" w:hAnsi="Times New Roman"/>
                <w:lang w:eastAsia="lv-LV"/>
              </w:rPr>
              <w:t>Reorganizējamās pašvaldības tiesības un saistības pāriet iegūstošai pašvaldībai pēc tam, kad reorganizācijas plānā noteiktajā termiņā ir parakstīti pieņemšanas un nodošanas akti</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0A272274" w14:textId="69715594"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Tieslietu ministrijas 2020.gada 24.jūlija atzinums:</w:t>
            </w:r>
          </w:p>
          <w:p w14:paraId="1CB04821" w14:textId="1A61613C"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 xml:space="preserve">Atbilstoši projekta 18. punktam pēc pašvaldību lēmumu par reorganizācijas plāna lemjošās daļas apstiprināšanu pieņemšanas reorganizējamās pašvaldības un iegūstošās pašvaldības domes priekšsēdētāji paraksta pieņemšanas un nodošanas aktus par pašvaldību institūciju, finanšu, mantas, tiesību un saistību pārņemšanu. Savukārt projekta 19. punkts noteic, ka reorganizējamās pašvaldības </w:t>
            </w:r>
            <w:r w:rsidRPr="00D172A0">
              <w:rPr>
                <w:rFonts w:ascii="Times New Roman" w:hAnsi="Times New Roman" w:cs="Times New Roman"/>
                <w:u w:val="single"/>
              </w:rPr>
              <w:t>tiesības un saistības</w:t>
            </w:r>
            <w:r w:rsidRPr="00D172A0">
              <w:rPr>
                <w:rFonts w:ascii="Times New Roman" w:hAnsi="Times New Roman" w:cs="Times New Roman"/>
              </w:rPr>
              <w:t xml:space="preserve"> pāriet iegūstošai pašvaldībai pēc tam, kad reorganizācijas plānā noteiktajā termiņā ir parakstīti pieņemšanas un nodošanas akti. Ievērojot minētās tiesību normas, lūdzam sniegt skaidrojumu, kādēļ tikai tiesības un saistības pāriet pēc pieņemšanas un nodošanas aktu parakstīšanas un kad tiek pārņemtas institūcijas, finanses un manta. Kā arī nepieciešamības gadījumā, lūdzam precizēt projektā iekļautās normas.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860BF1A"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t>Iebildums ņemts vērā</w:t>
            </w:r>
            <w:r w:rsidRPr="00D172A0">
              <w:rPr>
                <w:rFonts w:ascii="Times New Roman" w:eastAsia="Times New Roman" w:hAnsi="Times New Roman" w:cs="Times New Roman"/>
                <w:lang w:eastAsia="lv-LV"/>
              </w:rPr>
              <w:t>.</w:t>
            </w:r>
          </w:p>
          <w:p w14:paraId="37014FD7" w14:textId="3B46B70A" w:rsidR="0035463A" w:rsidRPr="00D172A0" w:rsidRDefault="0035463A" w:rsidP="0035463A">
            <w:pPr>
              <w:spacing w:after="0" w:line="240" w:lineRule="auto"/>
              <w:jc w:val="both"/>
              <w:rPr>
                <w:rFonts w:ascii="Times New Roman" w:eastAsia="Times New Roman" w:hAnsi="Times New Roman" w:cs="Times New Roman"/>
                <w:lang w:eastAsia="lv-LV"/>
              </w:rPr>
            </w:pPr>
          </w:p>
          <w:p w14:paraId="31CBDD93" w14:textId="69BE9DD9" w:rsidR="0035463A" w:rsidRPr="00D172A0" w:rsidRDefault="002D6EF6" w:rsidP="0035463A">
            <w:pPr>
              <w:spacing w:after="0" w:line="240" w:lineRule="auto"/>
              <w:jc w:val="both"/>
              <w:rPr>
                <w:rFonts w:ascii="Times New Roman" w:hAnsi="Times New Roman" w:cs="Times New Roman"/>
                <w:lang w:eastAsia="lv-LV"/>
              </w:rPr>
            </w:pPr>
            <w:r w:rsidRPr="00D172A0">
              <w:rPr>
                <w:rFonts w:ascii="Times New Roman" w:hAnsi="Times New Roman" w:cs="Times New Roman"/>
                <w:b/>
              </w:rPr>
              <w:t>Pēc 2.09.2020. saskaņošanas sanāksmes</w:t>
            </w:r>
            <w:r w:rsidRPr="00D172A0">
              <w:rPr>
                <w:rFonts w:ascii="Times New Roman" w:hAnsi="Times New Roman" w:cs="Times New Roman"/>
              </w:rPr>
              <w:t xml:space="preserve"> p</w:t>
            </w:r>
            <w:r w:rsidRPr="00D172A0">
              <w:rPr>
                <w:rFonts w:ascii="Times New Roman" w:eastAsia="Times New Roman" w:hAnsi="Times New Roman" w:cs="Times New Roman"/>
                <w:lang w:eastAsia="lv-LV"/>
              </w:rPr>
              <w:t>recizēts 16.punkts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6B019ECA" w14:textId="77777777" w:rsidR="002D6EF6" w:rsidRPr="00D172A0" w:rsidRDefault="002D6EF6" w:rsidP="002D6EF6">
            <w:pPr>
              <w:pStyle w:val="ListParagraph"/>
              <w:shd w:val="clear" w:color="auto" w:fill="FFFFFF" w:themeFill="background1"/>
              <w:spacing w:after="0" w:line="240" w:lineRule="auto"/>
              <w:ind w:left="34"/>
              <w:jc w:val="both"/>
              <w:rPr>
                <w:rFonts w:ascii="Times New Roman" w:hAnsi="Times New Roman"/>
              </w:rPr>
            </w:pPr>
            <w:r w:rsidRPr="00D172A0">
              <w:rPr>
                <w:rFonts w:ascii="Times New Roman" w:hAnsi="Times New Roman"/>
                <w:lang w:val="lv-LV" w:eastAsia="lv-LV"/>
              </w:rPr>
              <w:t>16.</w:t>
            </w:r>
            <w:r w:rsidRPr="00D172A0">
              <w:rPr>
                <w:rFonts w:ascii="Times New Roman" w:hAnsi="Times New Roman"/>
                <w:lang w:eastAsia="lv-LV"/>
              </w:rPr>
              <w:t xml:space="preserve">Reorganizējamās pašvaldības institūcijas, finanses, manta, tiesības un saistības pāriet iegūstošai pašvaldībai pēc tam, kad reorganizējamās pašvaldības un iegūstošās pašvaldības domes priekšsēdētāji paraksta pieņemšanas un nodošanas aktus un nodod </w:t>
            </w:r>
            <w:r w:rsidRPr="00D172A0">
              <w:rPr>
                <w:rFonts w:ascii="Times New Roman" w:hAnsi="Times New Roman"/>
              </w:rPr>
              <w:t>attaisnojuma dokumentu atvasinājumus</w:t>
            </w:r>
          </w:p>
          <w:p w14:paraId="75002418" w14:textId="4692061F" w:rsidR="0035463A" w:rsidRPr="00D172A0" w:rsidRDefault="0035463A" w:rsidP="0035463A">
            <w:pPr>
              <w:spacing w:after="0" w:line="240" w:lineRule="auto"/>
              <w:ind w:left="34"/>
              <w:jc w:val="both"/>
              <w:rPr>
                <w:rFonts w:ascii="Times New Roman" w:eastAsia="Times New Roman" w:hAnsi="Times New Roman" w:cs="Times New Roman"/>
                <w:lang w:val="x-none" w:eastAsia="lv-LV"/>
              </w:rPr>
            </w:pPr>
          </w:p>
        </w:tc>
      </w:tr>
      <w:tr w:rsidR="00AF1A10" w:rsidRPr="00D172A0" w14:paraId="350AD752"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2B47552" w14:textId="77777777" w:rsidR="00AF1A10" w:rsidRPr="00D172A0" w:rsidRDefault="00AF1A10"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000599EB" w14:textId="0AB83624" w:rsidR="00AF1A10" w:rsidRPr="00D172A0" w:rsidRDefault="00AF1A10" w:rsidP="0035463A">
            <w:pPr>
              <w:pStyle w:val="ListParagraph"/>
              <w:shd w:val="clear" w:color="auto" w:fill="FFFFFF" w:themeFill="background1"/>
              <w:spacing w:after="0" w:line="240" w:lineRule="auto"/>
              <w:ind w:left="0"/>
              <w:jc w:val="both"/>
              <w:rPr>
                <w:rFonts w:ascii="Times New Roman" w:hAnsi="Times New Roman"/>
                <w:lang w:val="lv-LV" w:eastAsia="lv-LV"/>
              </w:rPr>
            </w:pPr>
            <w:r w:rsidRPr="00D172A0">
              <w:rPr>
                <w:rFonts w:ascii="Times New Roman" w:hAnsi="Times New Roman"/>
                <w:lang w:val="lv-LV" w:eastAsia="lv-LV"/>
              </w:rPr>
              <w:t>17.</w:t>
            </w:r>
            <w:r w:rsidRPr="00D172A0">
              <w:rPr>
                <w:rFonts w:ascii="Times New Roman" w:hAnsi="Times New Roman"/>
                <w:sz w:val="24"/>
                <w:szCs w:val="24"/>
                <w:shd w:val="clear" w:color="auto" w:fill="FFFFFF"/>
              </w:rPr>
              <w:t xml:space="preserve"> Iegūstošai pašvaldībai piekrītošos nekustamos īpašumus vispārējā kārtībā ieraksta zemesgrāmatā uz iegūstošās pašvaldības vārda, nostiprinājuma lūgumam pievienojot pieņemšanas un nodošanas aktu par attiecīgajiem nekustamajiem īpašumiem un lēmumu par jaunu adrešu piešķiršanu</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14CF403F" w14:textId="5496B409" w:rsidR="00AF1A10" w:rsidRPr="00D172A0" w:rsidRDefault="00AF1A10" w:rsidP="00AF1A10">
            <w:pPr>
              <w:spacing w:after="0" w:line="240" w:lineRule="auto"/>
              <w:jc w:val="both"/>
              <w:rPr>
                <w:rFonts w:ascii="Times New Roman" w:hAnsi="Times New Roman" w:cs="Times New Roman"/>
                <w:b/>
              </w:rPr>
            </w:pPr>
            <w:r w:rsidRPr="00D172A0">
              <w:rPr>
                <w:rFonts w:ascii="Times New Roman" w:hAnsi="Times New Roman" w:cs="Times New Roman"/>
                <w:b/>
              </w:rPr>
              <w:t>Tieslietu ministrijas 2020.gada 23.septembra atzinums:</w:t>
            </w:r>
          </w:p>
          <w:p w14:paraId="71EE78A7" w14:textId="6CB51EE1" w:rsidR="00AF1A10" w:rsidRPr="00D172A0" w:rsidRDefault="00AF1A10" w:rsidP="0035463A">
            <w:pPr>
              <w:spacing w:after="0" w:line="240" w:lineRule="auto"/>
              <w:jc w:val="both"/>
              <w:rPr>
                <w:rFonts w:ascii="Times New Roman" w:hAnsi="Times New Roman" w:cs="Times New Roman"/>
                <w:b/>
              </w:rPr>
            </w:pPr>
            <w:r w:rsidRPr="00D172A0">
              <w:rPr>
                <w:rFonts w:ascii="Times New Roman" w:eastAsia="Times New Roman" w:hAnsi="Times New Roman" w:cs="Times New Roman"/>
              </w:rPr>
              <w:t>Projekta 17. punktā lūdzam svītrot vārdus "un lēmumu par jaunu adrešu piešķiršanu", jo atbilstoši Nekustamā īpašuma valsts kadastra likuma 60.</w:t>
            </w:r>
            <w:r w:rsidRPr="00D172A0">
              <w:rPr>
                <w:rFonts w:ascii="Times New Roman" w:eastAsia="Times New Roman" w:hAnsi="Times New Roman" w:cs="Times New Roman"/>
                <w:vertAlign w:val="superscript"/>
              </w:rPr>
              <w:t>4</w:t>
            </w:r>
            <w:r w:rsidRPr="00D172A0">
              <w:rPr>
                <w:rFonts w:ascii="Times New Roman" w:eastAsia="Times New Roman" w:hAnsi="Times New Roman" w:cs="Times New Roman"/>
              </w:rPr>
              <w:t> panta otrās daļas 7. punktam Valsts zemes dienests tiešsaistes datu pārraides režīmā nodod Valsts vienotajai datorizētajai zemesgrāmatai paziņojumu par Nekustamā īpašuma valsts kadastra informācijas sistēmā reģistrētajiem datiem, ja nekustamā īpašuma objektam noteikta vai mainīta adrese</w:t>
            </w:r>
            <w:r w:rsidR="00EF4503" w:rsidRPr="00D172A0">
              <w:rPr>
                <w:rFonts w:ascii="Times New Roman" w:eastAsia="Times New Roman" w:hAnsi="Times New Roman" w:cs="Times New Roman"/>
              </w:rP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2E92B86" w14:textId="77777777" w:rsidR="00AF1A10" w:rsidRPr="00D172A0" w:rsidRDefault="00AF1A10" w:rsidP="00AF1A10">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t>Iebildums ņemts vērā</w:t>
            </w:r>
            <w:r w:rsidRPr="00D172A0">
              <w:rPr>
                <w:rFonts w:ascii="Times New Roman" w:eastAsia="Times New Roman" w:hAnsi="Times New Roman" w:cs="Times New Roman"/>
                <w:lang w:eastAsia="lv-LV"/>
              </w:rPr>
              <w:t>.</w:t>
            </w:r>
          </w:p>
          <w:p w14:paraId="6BEC1DA0" w14:textId="77777777" w:rsidR="00AF1A10" w:rsidRPr="00D172A0" w:rsidRDefault="00AF1A10" w:rsidP="0035463A">
            <w:pPr>
              <w:spacing w:after="0" w:line="240" w:lineRule="auto"/>
              <w:jc w:val="both"/>
              <w:rPr>
                <w:rFonts w:ascii="Times New Roman" w:eastAsia="Times New Roman" w:hAnsi="Times New Roman" w:cs="Times New Roman"/>
                <w:b/>
                <w:lang w:eastAsia="lv-LV"/>
              </w:rPr>
            </w:pPr>
          </w:p>
          <w:p w14:paraId="649785EB" w14:textId="17A031B3" w:rsidR="00EF4503" w:rsidRPr="00D172A0" w:rsidRDefault="00EF4503"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Precizēts 17.punkts un anotācija.</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6A025433" w14:textId="77777777" w:rsidR="00AF1A10" w:rsidRPr="00D172A0" w:rsidRDefault="00AF1A10" w:rsidP="002D6EF6">
            <w:pPr>
              <w:pStyle w:val="ListParagraph"/>
              <w:shd w:val="clear" w:color="auto" w:fill="FFFFFF" w:themeFill="background1"/>
              <w:spacing w:after="0" w:line="240" w:lineRule="auto"/>
              <w:ind w:left="34"/>
              <w:jc w:val="both"/>
              <w:rPr>
                <w:rFonts w:ascii="Times New Roman" w:hAnsi="Times New Roman"/>
                <w:sz w:val="24"/>
                <w:szCs w:val="24"/>
                <w:shd w:val="clear" w:color="auto" w:fill="FFFFFF"/>
                <w:lang w:val="lv-LV"/>
              </w:rPr>
            </w:pPr>
            <w:r w:rsidRPr="00D172A0">
              <w:rPr>
                <w:rFonts w:ascii="Times New Roman" w:hAnsi="Times New Roman"/>
                <w:lang w:val="lv-LV" w:eastAsia="lv-LV"/>
              </w:rPr>
              <w:t>17.</w:t>
            </w:r>
            <w:r w:rsidRPr="00D172A0">
              <w:rPr>
                <w:rFonts w:ascii="Times New Roman" w:hAnsi="Times New Roman"/>
                <w:sz w:val="24"/>
                <w:szCs w:val="24"/>
                <w:shd w:val="clear" w:color="auto" w:fill="FFFFFF"/>
              </w:rPr>
              <w:t xml:space="preserve"> Iegūstošai pašvaldībai piekrītošos nekustamos īpašumus vispārējā kārtībā ieraksta zemesgrāmatā uz iegūstošās pašvaldības vārda, nostiprinājuma lūgumam pievienojot pieņemšanas un nodošanas aktu par attiecīgajiem nekustamajiem īpašumiem</w:t>
            </w:r>
            <w:r w:rsidRPr="00D172A0">
              <w:rPr>
                <w:rFonts w:ascii="Times New Roman" w:hAnsi="Times New Roman"/>
                <w:sz w:val="24"/>
                <w:szCs w:val="24"/>
                <w:shd w:val="clear" w:color="auto" w:fill="FFFFFF"/>
                <w:lang w:val="lv-LV"/>
              </w:rPr>
              <w:t>.</w:t>
            </w:r>
          </w:p>
          <w:p w14:paraId="76652894" w14:textId="77777777" w:rsidR="00EF4503" w:rsidRPr="00D172A0" w:rsidRDefault="00EF4503" w:rsidP="002D6EF6">
            <w:pPr>
              <w:pStyle w:val="ListParagraph"/>
              <w:shd w:val="clear" w:color="auto" w:fill="FFFFFF" w:themeFill="background1"/>
              <w:spacing w:after="0" w:line="240" w:lineRule="auto"/>
              <w:ind w:left="34"/>
              <w:jc w:val="both"/>
              <w:rPr>
                <w:rFonts w:ascii="Times New Roman" w:hAnsi="Times New Roman"/>
                <w:sz w:val="24"/>
                <w:szCs w:val="24"/>
                <w:shd w:val="clear" w:color="auto" w:fill="FFFFFF"/>
                <w:lang w:val="lv-LV"/>
              </w:rPr>
            </w:pPr>
          </w:p>
          <w:p w14:paraId="23F97BB0" w14:textId="7D817ED8" w:rsidR="00EF4503" w:rsidRPr="00D172A0" w:rsidRDefault="00EF4503" w:rsidP="002D6EF6">
            <w:pPr>
              <w:pStyle w:val="ListParagraph"/>
              <w:shd w:val="clear" w:color="auto" w:fill="FFFFFF" w:themeFill="background1"/>
              <w:spacing w:after="0" w:line="240" w:lineRule="auto"/>
              <w:ind w:left="34"/>
              <w:jc w:val="both"/>
              <w:rPr>
                <w:rFonts w:ascii="Times New Roman" w:hAnsi="Times New Roman"/>
                <w:lang w:val="lv-LV" w:eastAsia="lv-LV"/>
              </w:rPr>
            </w:pPr>
            <w:r w:rsidRPr="00D172A0">
              <w:rPr>
                <w:rFonts w:ascii="Times New Roman" w:hAnsi="Times New Roman"/>
                <w:sz w:val="24"/>
                <w:szCs w:val="24"/>
                <w:shd w:val="clear" w:color="auto" w:fill="FFFFFF"/>
                <w:lang w:val="lv-LV"/>
              </w:rPr>
              <w:t>Precizēta anotācija.</w:t>
            </w:r>
          </w:p>
        </w:tc>
      </w:tr>
      <w:tr w:rsidR="00EF4503" w:rsidRPr="00D172A0" w14:paraId="312FB855"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3D2E29E9" w14:textId="77777777" w:rsidR="00EF4503" w:rsidRPr="00D172A0" w:rsidRDefault="00EF4503"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2F0A91CF" w14:textId="77777777" w:rsidR="00EF4503" w:rsidRPr="00D172A0" w:rsidRDefault="00EF4503" w:rsidP="0035463A">
            <w:pPr>
              <w:pStyle w:val="ListParagraph"/>
              <w:shd w:val="clear" w:color="auto" w:fill="FFFFFF" w:themeFill="background1"/>
              <w:spacing w:after="0" w:line="240" w:lineRule="auto"/>
              <w:ind w:left="0"/>
              <w:jc w:val="both"/>
              <w:rPr>
                <w:rFonts w:ascii="Times New Roman" w:hAnsi="Times New Roman"/>
                <w:lang w:val="lv-LV"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72C3E4E0" w14:textId="77777777" w:rsidR="00EF4503" w:rsidRPr="00D172A0" w:rsidRDefault="00EF4503" w:rsidP="00EF4503">
            <w:pPr>
              <w:spacing w:after="0" w:line="240" w:lineRule="auto"/>
              <w:jc w:val="both"/>
              <w:rPr>
                <w:rFonts w:ascii="Times New Roman" w:hAnsi="Times New Roman" w:cs="Times New Roman"/>
                <w:b/>
              </w:rPr>
            </w:pPr>
            <w:r w:rsidRPr="00D172A0">
              <w:rPr>
                <w:rFonts w:ascii="Times New Roman" w:hAnsi="Times New Roman" w:cs="Times New Roman"/>
                <w:b/>
              </w:rPr>
              <w:t>Tieslietu ministrijas 2020.gada 23.septembra atzinums:</w:t>
            </w:r>
          </w:p>
          <w:p w14:paraId="43887496" w14:textId="38F85012" w:rsidR="00EF4503" w:rsidRPr="00D172A0" w:rsidRDefault="00EF4503" w:rsidP="00AF1A10">
            <w:pPr>
              <w:spacing w:after="0" w:line="240" w:lineRule="auto"/>
              <w:jc w:val="both"/>
              <w:rPr>
                <w:rFonts w:ascii="Times New Roman" w:hAnsi="Times New Roman" w:cs="Times New Roman"/>
                <w:b/>
              </w:rPr>
            </w:pPr>
            <w:r w:rsidRPr="00D172A0">
              <w:rPr>
                <w:rFonts w:ascii="Times New Roman" w:eastAsia="Times New Roman" w:hAnsi="Times New Roman" w:cs="Times New Roman"/>
              </w:rPr>
              <w:t xml:space="preserve">Lūdzam anotācijā iekļauto tekstu 13. lappusē "Gadījumā, ja kadastra objekts (nekustamais īpašums, t.sk. zemes vienība, būve, dzīvokļa </w:t>
            </w:r>
            <w:r w:rsidRPr="00D172A0">
              <w:rPr>
                <w:rFonts w:ascii="Times New Roman" w:eastAsia="Times New Roman" w:hAnsi="Times New Roman" w:cs="Times New Roman"/>
              </w:rPr>
              <w:lastRenderedPageBreak/>
              <w:t>īpašums) nav reģistrēts Zemesgrāmatā, tad attiecīgi iegūstošā pašvaldība vēršas Valsts zemes dienestā ar lūgumu aktualizēt datus Kadastra informācijas sistēmā par katru nekustamo īpašumu, pievienojot iesniegumu, izziņu, kas apliecina, ka kadastra objekts ir pašvaldības bilancē; nodošanas pieņemšanas aktu, kā arī sarakstu par tiem kadastra objektiem, kas ir reģistrēti tikai Kadastra informācijas sistēmā (nav reģistrēti zemesgrāmatā)." iekļaut projektā kā atsevišķu normu, jo šobrīd projekta 17. punktā ir iekļauts regulējums tikai rīcībai ar īpašumiem, kas ir ierakstīti zemesgrāmatā, bet projektā nepieciešams iekļaut arī regulējumu rīcībai ar īpašumiem, kas nav reģistrēti zemesgrāmatā. Piedāvājam šādu jaunā punkta redakciju: "Iegūstošai pašvaldībai piekrītošos kadastra objektus, kas nav ierakstīti zemesgrāmatā, vispārējā kārtībā reģistrē Nekustamā īpašuma valsts kadastra informācijas sistēmā uz iegūstošās pašvaldības vārda, iesniegumam pievienojot izziņu, kas apliecina, ka kadastra objekts ir pašvaldības bilancē, nodošanas pieņemšanas aktu, kā arī sarakstu par kadastra objektiem atbilstoši šo noteikumu 2. pielikumam."</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31A4AAD" w14:textId="77777777" w:rsidR="00EF4503" w:rsidRPr="00D172A0" w:rsidRDefault="00EF4503" w:rsidP="00EF4503">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lastRenderedPageBreak/>
              <w:t>Iebildums ņemts vērā</w:t>
            </w:r>
            <w:r w:rsidRPr="00D172A0">
              <w:rPr>
                <w:rFonts w:ascii="Times New Roman" w:eastAsia="Times New Roman" w:hAnsi="Times New Roman" w:cs="Times New Roman"/>
                <w:lang w:eastAsia="lv-LV"/>
              </w:rPr>
              <w:t>.</w:t>
            </w:r>
          </w:p>
          <w:p w14:paraId="629B312A" w14:textId="77777777" w:rsidR="007961B1" w:rsidRPr="00D172A0" w:rsidRDefault="007961B1" w:rsidP="00EF4503">
            <w:pPr>
              <w:spacing w:after="0" w:line="240" w:lineRule="auto"/>
              <w:jc w:val="both"/>
              <w:rPr>
                <w:rFonts w:ascii="Times New Roman" w:eastAsia="Times New Roman" w:hAnsi="Times New Roman" w:cs="Times New Roman"/>
                <w:lang w:eastAsia="lv-LV"/>
              </w:rPr>
            </w:pPr>
          </w:p>
          <w:p w14:paraId="64ED75C8" w14:textId="5B122826" w:rsidR="00EF4503" w:rsidRPr="00D172A0" w:rsidRDefault="007961B1" w:rsidP="00AF1A10">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Noteikumu projekts papildināts ar jaunu punktu un precizēta anotācija.</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36224254" w14:textId="61858A29" w:rsidR="00EF4503" w:rsidRPr="00D172A0" w:rsidRDefault="00EF4503" w:rsidP="002D6EF6">
            <w:pPr>
              <w:pStyle w:val="ListParagraph"/>
              <w:shd w:val="clear" w:color="auto" w:fill="FFFFFF" w:themeFill="background1"/>
              <w:spacing w:after="0" w:line="240" w:lineRule="auto"/>
              <w:ind w:left="34"/>
              <w:jc w:val="both"/>
              <w:rPr>
                <w:rFonts w:ascii="Times New Roman" w:eastAsiaTheme="minorHAnsi" w:hAnsi="Times New Roman"/>
                <w:sz w:val="24"/>
                <w:szCs w:val="24"/>
                <w:shd w:val="clear" w:color="auto" w:fill="FFFFFF"/>
                <w:lang w:val="lv-LV"/>
              </w:rPr>
            </w:pPr>
            <w:r w:rsidRPr="00D172A0">
              <w:rPr>
                <w:rFonts w:ascii="Times New Roman" w:eastAsiaTheme="minorHAnsi" w:hAnsi="Times New Roman"/>
                <w:sz w:val="24"/>
                <w:szCs w:val="24"/>
                <w:shd w:val="clear" w:color="auto" w:fill="FFFFFF"/>
                <w:lang w:val="lv-LV"/>
              </w:rPr>
              <w:t xml:space="preserve">18. </w:t>
            </w:r>
            <w:r w:rsidRPr="00D172A0">
              <w:rPr>
                <w:rFonts w:ascii="Times New Roman" w:eastAsiaTheme="minorHAnsi" w:hAnsi="Times New Roman"/>
                <w:sz w:val="24"/>
                <w:szCs w:val="24"/>
                <w:shd w:val="clear" w:color="auto" w:fill="FFFFFF"/>
              </w:rPr>
              <w:t xml:space="preserve">Iegūstošai pašvaldībai piekrītošos kadastra objektus, kas nav ierakstīti zemesgrāmatā, vispārējā kārtībā reģistrē Nekustamā īpašuma valsts kadastra </w:t>
            </w:r>
            <w:r w:rsidRPr="00D172A0">
              <w:rPr>
                <w:rFonts w:ascii="Times New Roman" w:eastAsiaTheme="minorHAnsi" w:hAnsi="Times New Roman"/>
                <w:sz w:val="24"/>
                <w:szCs w:val="24"/>
                <w:shd w:val="clear" w:color="auto" w:fill="FFFFFF"/>
              </w:rPr>
              <w:lastRenderedPageBreak/>
              <w:t>informācijas sistēmā uz iegūstošās pašvaldības vārda, iesniegumam pievienojot izziņu, kas apliecina, ka kadastra objekts ir pašvaldības bilancē, nodošanas pieņemšanas aktu, kā arī sarakstu par kadastra objektiem atbilstoši šo noteikumu 2. </w:t>
            </w:r>
            <w:r w:rsidR="007961B1" w:rsidRPr="00D172A0">
              <w:rPr>
                <w:rFonts w:ascii="Times New Roman" w:eastAsiaTheme="minorHAnsi" w:hAnsi="Times New Roman"/>
                <w:sz w:val="24"/>
                <w:szCs w:val="24"/>
                <w:shd w:val="clear" w:color="auto" w:fill="FFFFFF"/>
              </w:rPr>
              <w:t>p</w:t>
            </w:r>
            <w:r w:rsidRPr="00D172A0">
              <w:rPr>
                <w:rFonts w:ascii="Times New Roman" w:eastAsiaTheme="minorHAnsi" w:hAnsi="Times New Roman"/>
                <w:sz w:val="24"/>
                <w:szCs w:val="24"/>
                <w:shd w:val="clear" w:color="auto" w:fill="FFFFFF"/>
              </w:rPr>
              <w:t>ielikumam</w:t>
            </w:r>
            <w:r w:rsidR="007961B1" w:rsidRPr="00D172A0">
              <w:rPr>
                <w:rFonts w:ascii="Times New Roman" w:eastAsiaTheme="minorHAnsi" w:hAnsi="Times New Roman"/>
                <w:sz w:val="24"/>
                <w:szCs w:val="24"/>
                <w:shd w:val="clear" w:color="auto" w:fill="FFFFFF"/>
                <w:lang w:val="lv-LV"/>
              </w:rPr>
              <w:t>.</w:t>
            </w:r>
          </w:p>
          <w:p w14:paraId="76B9FFA8" w14:textId="77777777" w:rsidR="007961B1" w:rsidRPr="00D172A0" w:rsidRDefault="007961B1" w:rsidP="002D6EF6">
            <w:pPr>
              <w:pStyle w:val="ListParagraph"/>
              <w:shd w:val="clear" w:color="auto" w:fill="FFFFFF" w:themeFill="background1"/>
              <w:spacing w:after="0" w:line="240" w:lineRule="auto"/>
              <w:ind w:left="34"/>
              <w:jc w:val="both"/>
              <w:rPr>
                <w:rFonts w:ascii="Times New Roman" w:eastAsiaTheme="minorHAnsi" w:hAnsi="Times New Roman"/>
                <w:sz w:val="24"/>
                <w:szCs w:val="24"/>
                <w:shd w:val="clear" w:color="auto" w:fill="FFFFFF"/>
                <w:lang w:val="lv-LV"/>
              </w:rPr>
            </w:pPr>
          </w:p>
          <w:p w14:paraId="04CC6AF4" w14:textId="5B575ED0" w:rsidR="007961B1" w:rsidRPr="00D172A0" w:rsidRDefault="007961B1" w:rsidP="002D6EF6">
            <w:pPr>
              <w:pStyle w:val="ListParagraph"/>
              <w:shd w:val="clear" w:color="auto" w:fill="FFFFFF" w:themeFill="background1"/>
              <w:spacing w:after="0" w:line="240" w:lineRule="auto"/>
              <w:ind w:left="34"/>
              <w:jc w:val="both"/>
              <w:rPr>
                <w:rFonts w:ascii="Times New Roman" w:hAnsi="Times New Roman"/>
                <w:lang w:val="lv-LV" w:eastAsia="lv-LV"/>
              </w:rPr>
            </w:pPr>
            <w:r w:rsidRPr="00D172A0">
              <w:rPr>
                <w:rFonts w:ascii="Times New Roman" w:hAnsi="Times New Roman"/>
                <w:sz w:val="24"/>
                <w:szCs w:val="24"/>
                <w:shd w:val="clear" w:color="auto" w:fill="FFFFFF"/>
                <w:lang w:val="lv-LV"/>
              </w:rPr>
              <w:t>Precizēta anotācija.</w:t>
            </w:r>
          </w:p>
        </w:tc>
      </w:tr>
      <w:tr w:rsidR="00DB199F" w:rsidRPr="00D172A0" w14:paraId="1A92B000"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A88253A" w14:textId="00071AC6"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2408D267" w14:textId="7C991967" w:rsidR="0035463A" w:rsidRPr="00D172A0" w:rsidRDefault="0035463A" w:rsidP="0035463A">
            <w:pPr>
              <w:pStyle w:val="ListParagraph"/>
              <w:shd w:val="clear" w:color="auto" w:fill="FFFFFF" w:themeFill="background1"/>
              <w:spacing w:after="0" w:line="240" w:lineRule="auto"/>
              <w:ind w:left="0"/>
              <w:jc w:val="both"/>
              <w:rPr>
                <w:rFonts w:ascii="Times New Roman" w:hAnsi="Times New Roman"/>
                <w:lang w:val="lv-LV" w:eastAsia="lv-LV"/>
              </w:rPr>
            </w:pPr>
            <w:r w:rsidRPr="00D172A0">
              <w:rPr>
                <w:rFonts w:ascii="Times New Roman" w:hAnsi="Times New Roman"/>
                <w:lang w:val="lv-LV" w:eastAsia="lv-LV"/>
              </w:rPr>
              <w:t>20.</w:t>
            </w:r>
            <w:r w:rsidRPr="00D172A0">
              <w:rPr>
                <w:rFonts w:ascii="Times New Roman" w:hAnsi="Times New Roman"/>
                <w:lang w:eastAsia="lv-LV"/>
              </w:rPr>
              <w:t>Gadījumā, ja reorganizējamā pašvaldība nespēj vienoties ar iegūstošo pašvaldību par kādu no reorganizācijas plāna lemjošās daļas punktu, šo jautājumu izlemj Ministru kabinets.</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63CEDD50" w14:textId="2EB2DAD3"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Finanšu ministrijas 2020.gada 27.jūlija atzinums:</w:t>
            </w:r>
          </w:p>
          <w:p w14:paraId="785ECAAE" w14:textId="77777777" w:rsidR="0035463A" w:rsidRPr="00D172A0" w:rsidRDefault="0035463A" w:rsidP="0035463A">
            <w:pPr>
              <w:spacing w:after="0" w:line="240" w:lineRule="auto"/>
              <w:ind w:firstLine="317"/>
              <w:rPr>
                <w:rFonts w:ascii="Times New Roman" w:hAnsi="Times New Roman" w:cs="Times New Roman"/>
              </w:rPr>
            </w:pPr>
            <w:r w:rsidRPr="00D172A0">
              <w:rPr>
                <w:rFonts w:ascii="Times New Roman" w:hAnsi="Times New Roman" w:cs="Times New Roman"/>
              </w:rPr>
              <w:t xml:space="preserve">Attiecībā uz noteikumu projekta 20.punktu: </w:t>
            </w:r>
          </w:p>
          <w:p w14:paraId="679278A2" w14:textId="77966434" w:rsidR="0035463A" w:rsidRPr="00D172A0" w:rsidRDefault="0035463A" w:rsidP="0035463A">
            <w:pPr>
              <w:spacing w:after="0" w:line="240" w:lineRule="auto"/>
              <w:ind w:firstLine="317"/>
              <w:rPr>
                <w:rFonts w:ascii="Times New Roman" w:hAnsi="Times New Roman" w:cs="Times New Roman"/>
              </w:rPr>
            </w:pPr>
            <w:r w:rsidRPr="00D172A0">
              <w:rPr>
                <w:rFonts w:ascii="Times New Roman" w:hAnsi="Times New Roman" w:cs="Times New Roman"/>
              </w:rPr>
              <w:t xml:space="preserve">1. papildus lūdzam anotācijā skaidrot, vai noteikumu projekta 20.punktā minētajā gadījumā  reorganizācijas plāna izpilde pagarinās, neatkarīgi no plānā norādītajiem termiņiem, un tie var neatbilst noteikumu projekta 17.punktā noteiktajam termiņam? </w:t>
            </w:r>
          </w:p>
          <w:p w14:paraId="792ACFC4" w14:textId="18830DE2" w:rsidR="0035463A" w:rsidRPr="00D172A0" w:rsidRDefault="0035463A" w:rsidP="0035463A">
            <w:pPr>
              <w:spacing w:after="0" w:line="240" w:lineRule="auto"/>
              <w:ind w:firstLine="317"/>
              <w:rPr>
                <w:rFonts w:ascii="Times New Roman" w:hAnsi="Times New Roman" w:cs="Times New Roman"/>
              </w:rPr>
            </w:pPr>
            <w:r w:rsidRPr="00D172A0">
              <w:rPr>
                <w:rFonts w:ascii="Times New Roman" w:hAnsi="Times New Roman" w:cs="Times New Roman"/>
              </w:rPr>
              <w:t>2. lūdzam noteikumu projektā iekļaut normas par:</w:t>
            </w:r>
          </w:p>
          <w:p w14:paraId="7A718823" w14:textId="0A11A72E" w:rsidR="0035463A" w:rsidRPr="00D172A0" w:rsidRDefault="0035463A" w:rsidP="0035463A">
            <w:pPr>
              <w:spacing w:after="0" w:line="240" w:lineRule="auto"/>
              <w:ind w:firstLine="317"/>
              <w:rPr>
                <w:rFonts w:ascii="Times New Roman" w:hAnsi="Times New Roman" w:cs="Times New Roman"/>
              </w:rPr>
            </w:pPr>
            <w:r w:rsidRPr="00D172A0">
              <w:rPr>
                <w:rFonts w:ascii="Times New Roman" w:hAnsi="Times New Roman" w:cs="Times New Roman"/>
              </w:rPr>
              <w:t xml:space="preserve">2.1. to, kāda rīcība seko no pašvaldību puses – kura no pašvaldībām un kur vēršas ar šo </w:t>
            </w:r>
            <w:r w:rsidRPr="00D172A0">
              <w:rPr>
                <w:rFonts w:ascii="Times New Roman" w:hAnsi="Times New Roman" w:cs="Times New Roman"/>
              </w:rPr>
              <w:lastRenderedPageBreak/>
              <w:t>informāciju, kādos termiņos tas jādara un kādos termiņos šie jautājumi tiek izskatīti Ministru kabinetā?</w:t>
            </w:r>
          </w:p>
          <w:p w14:paraId="017C72F8" w14:textId="300F2CD0" w:rsidR="0035463A" w:rsidRPr="00D172A0" w:rsidRDefault="0035463A" w:rsidP="0035463A">
            <w:pPr>
              <w:spacing w:after="0" w:line="240" w:lineRule="auto"/>
              <w:ind w:firstLine="317"/>
              <w:rPr>
                <w:rFonts w:ascii="Times New Roman" w:hAnsi="Times New Roman" w:cs="Times New Roman"/>
                <w:b/>
              </w:rPr>
            </w:pPr>
            <w:r w:rsidRPr="00D172A0">
              <w:rPr>
                <w:rFonts w:ascii="Times New Roman" w:hAnsi="Times New Roman" w:cs="Times New Roman"/>
              </w:rPr>
              <w:t>2.2. mehānismu, ja par jautājumu izlemj Ministru kabinets (atbilstoši noteikumu projekta 20.punktā minētajam), attiecīgi, kas būs pamatojošais dokuments saistību pārņemšanai pēc Ministru kabineta lēmuma? Vai Ministru kabinets noteiks kā notiks saistību pārņemšana un atbilstoši tam tiks sagatavots reorganizācijas plāns?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C775063"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lastRenderedPageBreak/>
              <w:t>Iebildums ņemts vērā</w:t>
            </w:r>
            <w:r w:rsidRPr="00D172A0">
              <w:rPr>
                <w:rFonts w:ascii="Times New Roman" w:eastAsia="Times New Roman" w:hAnsi="Times New Roman" w:cs="Times New Roman"/>
                <w:lang w:eastAsia="lv-LV"/>
              </w:rPr>
              <w:t>.</w:t>
            </w:r>
          </w:p>
          <w:p w14:paraId="1E533464" w14:textId="63CF57D8" w:rsidR="0035463A" w:rsidRPr="00D172A0" w:rsidRDefault="0035463A" w:rsidP="0035463A">
            <w:pPr>
              <w:spacing w:after="0" w:line="240" w:lineRule="auto"/>
              <w:jc w:val="both"/>
              <w:rPr>
                <w:rFonts w:ascii="Times New Roman" w:hAnsi="Times New Roman" w:cs="Times New Roman"/>
                <w:lang w:eastAsia="lv-LV"/>
              </w:rPr>
            </w:pPr>
            <w:r w:rsidRPr="00D172A0">
              <w:rPr>
                <w:rFonts w:ascii="Times New Roman" w:hAnsi="Times New Roman" w:cs="Times New Roman"/>
                <w:lang w:eastAsia="lv-LV"/>
              </w:rPr>
              <w:t xml:space="preserve">VARAM uzraugot pašvaldību darbību un sekojot līdzi reorganizācijas procesam, un saņemot pašvaldību lēmumus, kurā sniegta informācija par kādu no reorganizācijas plāna lemjošās daļas vai punkta neapstiprināšanu, izvērtēs situāciju un gatavos atsevišķus Ministru kabineta noteikumus par attiecīgo reorganizācijas plāna lemjošas daļas sadaļu vai </w:t>
            </w:r>
            <w:r w:rsidRPr="00D172A0">
              <w:rPr>
                <w:rFonts w:ascii="Times New Roman" w:hAnsi="Times New Roman" w:cs="Times New Roman"/>
                <w:lang w:eastAsia="lv-LV"/>
              </w:rPr>
              <w:lastRenderedPageBreak/>
              <w:t>punktu. VARAM ieskatā četru mēnešu termiņš jautājuma sagatavošanai un virzībai Ministru kabinetā ir pietiekams. Attiecīgi Ministru kabinets ar noteikumiem noteikts, kas un kādā termiņā tiek nodots.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1E871F43" w14:textId="78CEA73E"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lastRenderedPageBreak/>
              <w:t>Papildināta anotācija</w:t>
            </w:r>
          </w:p>
          <w:p w14:paraId="790D9ED1"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r>
      <w:tr w:rsidR="00DB199F" w:rsidRPr="00D172A0" w14:paraId="0E67ADC6"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B65D7C0"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64F688AE" w14:textId="0CC191C8" w:rsidR="0035463A" w:rsidRPr="00D172A0" w:rsidRDefault="0035463A" w:rsidP="0035463A">
            <w:pPr>
              <w:pStyle w:val="ListParagraph"/>
              <w:shd w:val="clear" w:color="auto" w:fill="FFFFFF" w:themeFill="background1"/>
              <w:spacing w:after="0" w:line="240" w:lineRule="auto"/>
              <w:ind w:left="0" w:firstLine="142"/>
              <w:jc w:val="both"/>
              <w:rPr>
                <w:rFonts w:ascii="Times New Roman" w:hAnsi="Times New Roman"/>
                <w:lang w:eastAsia="lv-LV"/>
              </w:rPr>
            </w:pPr>
            <w:r w:rsidRPr="00D172A0">
              <w:rPr>
                <w:rFonts w:ascii="Times New Roman" w:hAnsi="Times New Roman"/>
                <w:lang w:val="lv-LV" w:eastAsia="lv-LV"/>
              </w:rPr>
              <w:t>21.</w:t>
            </w:r>
            <w:r w:rsidRPr="00D172A0">
              <w:rPr>
                <w:rFonts w:ascii="Times New Roman" w:hAnsi="Times New Roman"/>
                <w:lang w:eastAsia="lv-LV"/>
              </w:rPr>
              <w:t xml:space="preserve">Reorganizācijas plānā noteiktās pašvaldības domes piecu darba dienu laikā iesniedz  </w:t>
            </w:r>
            <w:r w:rsidRPr="00D172A0">
              <w:rPr>
                <w:rFonts w:ascii="Times New Roman" w:hAnsi="Times New Roman"/>
                <w:u w:val="single"/>
                <w:lang w:eastAsia="lv-LV"/>
              </w:rPr>
              <w:t>pārskatu</w:t>
            </w:r>
            <w:r w:rsidRPr="00D172A0">
              <w:rPr>
                <w:rFonts w:ascii="Times New Roman" w:hAnsi="Times New Roman"/>
                <w:lang w:eastAsia="lv-LV"/>
              </w:rPr>
              <w:t xml:space="preserve"> par attiecīgā reorganizācijas plāna izpildi Vides aizsardzības un reģionālās attīstības ministrijā</w:t>
            </w:r>
            <w:r w:rsidRPr="00D172A0">
              <w:rPr>
                <w:rFonts w:ascii="Times New Roman" w:hAnsi="Times New Roman"/>
                <w:i/>
                <w:iCs/>
                <w:lang w:eastAsia="lv-LV"/>
              </w:rPr>
              <w:t xml:space="preserve"> </w:t>
            </w:r>
            <w:r w:rsidRPr="00D172A0">
              <w:rPr>
                <w:rFonts w:ascii="Times New Roman" w:hAnsi="Times New Roman"/>
                <w:iCs/>
                <w:lang w:eastAsia="lv-LV"/>
              </w:rPr>
              <w:t>un noteikumu 20.punkta gadījumā arī Finanšu ministrijā</w:t>
            </w:r>
            <w:r w:rsidRPr="00D172A0">
              <w:rPr>
                <w:rFonts w:ascii="Times New Roman" w:hAnsi="Times New Roman"/>
                <w:lang w:eastAsia="lv-LV"/>
              </w:rPr>
              <w:t xml:space="preserve">. </w:t>
            </w:r>
          </w:p>
          <w:p w14:paraId="3D12C6E1" w14:textId="77777777" w:rsidR="0035463A" w:rsidRPr="00D172A0" w:rsidRDefault="0035463A" w:rsidP="0035463A">
            <w:pPr>
              <w:pStyle w:val="ListParagraph"/>
              <w:shd w:val="clear" w:color="auto" w:fill="FFFFFF" w:themeFill="background1"/>
              <w:spacing w:after="0" w:line="240" w:lineRule="auto"/>
              <w:ind w:left="0" w:firstLine="142"/>
              <w:jc w:val="both"/>
              <w:rPr>
                <w:rFonts w:ascii="Times New Roman" w:hAnsi="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2B77BACA" w14:textId="6C9C564B" w:rsidR="0035463A" w:rsidRPr="00D172A0" w:rsidRDefault="0035463A" w:rsidP="0035463A">
            <w:pPr>
              <w:spacing w:after="0" w:line="240" w:lineRule="auto"/>
              <w:ind w:firstLine="33"/>
              <w:rPr>
                <w:rFonts w:ascii="Times New Roman" w:hAnsi="Times New Roman" w:cs="Times New Roman"/>
                <w:b/>
              </w:rPr>
            </w:pPr>
            <w:r w:rsidRPr="00D172A0">
              <w:rPr>
                <w:rFonts w:ascii="Times New Roman" w:hAnsi="Times New Roman" w:cs="Times New Roman"/>
                <w:b/>
              </w:rPr>
              <w:t>Finanšu ministrijas 2020.gada 27.jūlija atzinums:</w:t>
            </w:r>
          </w:p>
          <w:p w14:paraId="6291AE22" w14:textId="3E1E4CDE"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Noteikumu projekta 21.punktā lūdzam:</w:t>
            </w:r>
          </w:p>
          <w:p w14:paraId="09D24903" w14:textId="77777777"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12.1. precizēt vārdus “pašvaldības domes”, nosakot, vai tā ir reorganizējamās, vai iegūstošās pašvaldības dome;</w:t>
            </w:r>
          </w:p>
          <w:p w14:paraId="518A7475" w14:textId="77777777"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 xml:space="preserve">12.2. precizēt redakciju, jo nav skaidrs, kāds un kādā formātā sagatavojams pārskats – vai tas ir pārskats par reorganizācijas plāna lemjošo daļu, kas jau ir apstiprināts 18.punktā? </w:t>
            </w:r>
          </w:p>
          <w:p w14:paraId="14646F65" w14:textId="6954AE95" w:rsidR="0035463A" w:rsidRPr="00D172A0" w:rsidRDefault="0035463A" w:rsidP="0035463A">
            <w:pPr>
              <w:spacing w:after="0" w:line="240" w:lineRule="auto"/>
              <w:ind w:firstLine="567"/>
              <w:rPr>
                <w:rFonts w:ascii="Times New Roman" w:hAnsi="Times New Roman" w:cs="Times New Roman"/>
                <w:b/>
              </w:rPr>
            </w:pPr>
            <w:r w:rsidRPr="00D172A0">
              <w:rPr>
                <w:rFonts w:ascii="Times New Roman" w:hAnsi="Times New Roman" w:cs="Times New Roman"/>
              </w:rPr>
              <w:t>12.3. precizēt redakciju, norādot, no kura brīža tiek skaitītas minētās piecas darba dienas.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9D6CCFD"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t>Iebildums ņemts vērā</w:t>
            </w:r>
            <w:r w:rsidRPr="00D172A0">
              <w:rPr>
                <w:rFonts w:ascii="Times New Roman" w:eastAsia="Times New Roman" w:hAnsi="Times New Roman" w:cs="Times New Roman"/>
                <w:lang w:eastAsia="lv-LV"/>
              </w:rPr>
              <w:t>.</w:t>
            </w:r>
          </w:p>
          <w:p w14:paraId="23AFCFC6" w14:textId="77777777" w:rsidR="0035463A" w:rsidRPr="00D172A0" w:rsidRDefault="0035463A" w:rsidP="0035463A">
            <w:pPr>
              <w:spacing w:after="0" w:line="240" w:lineRule="auto"/>
              <w:ind w:firstLine="34"/>
              <w:rPr>
                <w:rFonts w:ascii="Times New Roman" w:hAnsi="Times New Roman" w:cs="Times New Roman"/>
              </w:rPr>
            </w:pPr>
          </w:p>
          <w:p w14:paraId="08321D0A" w14:textId="77777777" w:rsidR="002D6EF6" w:rsidRPr="00D172A0" w:rsidRDefault="0035463A" w:rsidP="002D6EF6">
            <w:pPr>
              <w:spacing w:after="0" w:line="240" w:lineRule="auto"/>
              <w:ind w:firstLine="34"/>
              <w:rPr>
                <w:rFonts w:ascii="Times New Roman" w:hAnsi="Times New Roman" w:cs="Times New Roman"/>
              </w:rPr>
            </w:pPr>
            <w:r w:rsidRPr="00D172A0">
              <w:rPr>
                <w:rFonts w:ascii="Times New Roman" w:hAnsi="Times New Roman" w:cs="Times New Roman"/>
              </w:rPr>
              <w:t xml:space="preserve">Informāciju par attiecīgā reorganizācijas plāna izpildi iesniedz, kad tas ir pilnībā pabeigts- pašvaldības institūcijas, finanses, manta, tiesības un saistības- ir nodotas iegūstošajai pašvaldībai līdz kārtējā saimnieciskā gada beigām. </w:t>
            </w:r>
          </w:p>
          <w:p w14:paraId="1AB02550" w14:textId="77777777" w:rsidR="002D6EF6" w:rsidRPr="00D172A0" w:rsidRDefault="002D6EF6" w:rsidP="002D6EF6">
            <w:pPr>
              <w:spacing w:after="0" w:line="240" w:lineRule="auto"/>
              <w:ind w:firstLine="34"/>
              <w:rPr>
                <w:rFonts w:ascii="Times New Roman" w:hAnsi="Times New Roman" w:cs="Times New Roman"/>
              </w:rPr>
            </w:pPr>
          </w:p>
          <w:p w14:paraId="1046D3A5" w14:textId="7AB3AB12" w:rsidR="002D6EF6" w:rsidRPr="00D172A0" w:rsidRDefault="002D6EF6" w:rsidP="002D6EF6">
            <w:pPr>
              <w:spacing w:after="0" w:line="240" w:lineRule="auto"/>
              <w:ind w:firstLine="34"/>
              <w:rPr>
                <w:rFonts w:ascii="Times New Roman" w:hAnsi="Times New Roman" w:cs="Times New Roman"/>
              </w:rPr>
            </w:pPr>
            <w:r w:rsidRPr="00D172A0">
              <w:rPr>
                <w:rFonts w:ascii="Times New Roman" w:hAnsi="Times New Roman" w:cs="Times New Roman"/>
                <w:b/>
              </w:rPr>
              <w:t>Pēc 2.09.2020. saskaņošanas sanāksmes</w:t>
            </w:r>
            <w:r w:rsidRPr="00D172A0">
              <w:rPr>
                <w:rFonts w:ascii="Times New Roman" w:hAnsi="Times New Roman" w:cs="Times New Roman"/>
              </w:rPr>
              <w:t xml:space="preserve"> precizēts </w:t>
            </w:r>
            <w:r w:rsidR="00AA1677" w:rsidRPr="00D172A0">
              <w:rPr>
                <w:rFonts w:ascii="Times New Roman" w:hAnsi="Times New Roman" w:cs="Times New Roman"/>
              </w:rPr>
              <w:t xml:space="preserve">attiecīgais </w:t>
            </w:r>
            <w:r w:rsidRPr="00D172A0">
              <w:rPr>
                <w:rFonts w:ascii="Times New Roman" w:hAnsi="Times New Roman" w:cs="Times New Roman"/>
              </w:rPr>
              <w:t>punkts un anotācija.</w:t>
            </w:r>
          </w:p>
          <w:p w14:paraId="6C123E5F" w14:textId="630F0178" w:rsidR="0035463A" w:rsidRPr="00D172A0" w:rsidRDefault="0035463A" w:rsidP="0035463A">
            <w:pPr>
              <w:spacing w:after="0" w:line="240" w:lineRule="auto"/>
              <w:ind w:firstLine="34"/>
              <w:rPr>
                <w:rFonts w:ascii="Times New Roman" w:hAnsi="Times New Roman" w:cs="Times New Roman"/>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69BA72E3" w14:textId="328A03D6" w:rsidR="002D6EF6" w:rsidRPr="00D172A0" w:rsidRDefault="00AA1677" w:rsidP="002D6EF6">
            <w:pPr>
              <w:pStyle w:val="ListParagraph"/>
              <w:shd w:val="clear" w:color="auto" w:fill="FFFFFF" w:themeFill="background1"/>
              <w:tabs>
                <w:tab w:val="left" w:pos="851"/>
              </w:tabs>
              <w:spacing w:after="0" w:line="293" w:lineRule="atLeast"/>
              <w:ind w:left="34"/>
              <w:jc w:val="both"/>
              <w:rPr>
                <w:rFonts w:ascii="Times New Roman" w:hAnsi="Times New Roman"/>
                <w:lang w:eastAsia="lv-LV"/>
              </w:rPr>
            </w:pPr>
            <w:r w:rsidRPr="00D172A0">
              <w:rPr>
                <w:rFonts w:ascii="Times New Roman" w:hAnsi="Times New Roman"/>
                <w:lang w:val="lv-LV" w:eastAsia="lv-LV"/>
              </w:rPr>
              <w:t>20</w:t>
            </w:r>
            <w:r w:rsidR="002D6EF6" w:rsidRPr="00D172A0">
              <w:rPr>
                <w:rFonts w:ascii="Times New Roman" w:hAnsi="Times New Roman"/>
                <w:lang w:val="lv-LV" w:eastAsia="lv-LV"/>
              </w:rPr>
              <w:t>.</w:t>
            </w:r>
            <w:r w:rsidR="002D6EF6" w:rsidRPr="00D172A0">
              <w:rPr>
                <w:rFonts w:ascii="Times New Roman" w:hAnsi="Times New Roman"/>
                <w:lang w:eastAsia="lv-LV"/>
              </w:rPr>
              <w:t>Reorganizējamās pašvaldības dome pēc reorganizācijas plāna izpildes pabeigšanas piecu darba dienu laikā informāciju par iegūstošajai pašvaldībai nodotajām institūcijām, mantu, tiesībām un saistībām, norādot to nodošanas datumu, iesniedz Vides aizsardzības un reģionālās attīstības ministrijai</w:t>
            </w:r>
            <w:r w:rsidR="002D6EF6" w:rsidRPr="00D172A0">
              <w:rPr>
                <w:rFonts w:ascii="Times New Roman" w:hAnsi="Times New Roman"/>
                <w:i/>
                <w:iCs/>
                <w:lang w:eastAsia="lv-LV"/>
              </w:rPr>
              <w:t xml:space="preserve"> </w:t>
            </w:r>
            <w:r w:rsidR="002D6EF6" w:rsidRPr="00D172A0">
              <w:rPr>
                <w:rFonts w:ascii="Times New Roman" w:hAnsi="Times New Roman"/>
                <w:iCs/>
                <w:lang w:eastAsia="lv-LV"/>
              </w:rPr>
              <w:t xml:space="preserve">publicēšanai savā </w:t>
            </w:r>
            <w:r w:rsidR="002D6EF6" w:rsidRPr="00D172A0">
              <w:rPr>
                <w:rFonts w:ascii="Times New Roman" w:hAnsi="Times New Roman"/>
                <w:lang w:eastAsia="lv-LV"/>
              </w:rPr>
              <w:t xml:space="preserve">tīmekļa vietnē un publicē to reorganizējamās pašvaldības tīmekļa vietnē. </w:t>
            </w:r>
          </w:p>
          <w:p w14:paraId="5A5FB613" w14:textId="45DDD17D" w:rsidR="0035463A" w:rsidRPr="00D172A0" w:rsidRDefault="0035463A" w:rsidP="0035463A">
            <w:pPr>
              <w:spacing w:after="0" w:line="240" w:lineRule="auto"/>
              <w:jc w:val="both"/>
              <w:rPr>
                <w:rFonts w:ascii="Times New Roman" w:eastAsia="Times New Roman" w:hAnsi="Times New Roman" w:cs="Times New Roman"/>
                <w:lang w:val="x-none" w:eastAsia="lv-LV"/>
              </w:rPr>
            </w:pPr>
          </w:p>
          <w:p w14:paraId="5D113560" w14:textId="77777777" w:rsidR="0035463A" w:rsidRPr="00D172A0" w:rsidRDefault="0035463A" w:rsidP="0035463A">
            <w:pPr>
              <w:spacing w:after="0" w:line="240" w:lineRule="auto"/>
              <w:jc w:val="both"/>
              <w:rPr>
                <w:rFonts w:ascii="Times New Roman" w:eastAsia="Times New Roman" w:hAnsi="Times New Roman" w:cs="Times New Roman"/>
                <w:lang w:eastAsia="lv-LV"/>
              </w:rPr>
            </w:pPr>
          </w:p>
          <w:p w14:paraId="5C4EE979" w14:textId="72D7E0EB"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Papildināta anotācija</w:t>
            </w:r>
          </w:p>
          <w:p w14:paraId="12EFA3B2"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r>
      <w:tr w:rsidR="00DB199F" w:rsidRPr="00D172A0" w14:paraId="7DCF7E05"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A547B07" w14:textId="78397FCF"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1600BFA5" w14:textId="07E50F13" w:rsidR="0035463A" w:rsidRPr="00D172A0" w:rsidRDefault="0035463A" w:rsidP="0035463A">
            <w:pPr>
              <w:pStyle w:val="ListParagraph"/>
              <w:shd w:val="clear" w:color="auto" w:fill="FFFFFF" w:themeFill="background1"/>
              <w:spacing w:after="0" w:line="240" w:lineRule="auto"/>
              <w:ind w:left="0" w:firstLine="142"/>
              <w:jc w:val="both"/>
              <w:rPr>
                <w:rFonts w:ascii="Times New Roman" w:hAnsi="Times New Roman"/>
                <w:lang w:eastAsia="lv-LV"/>
              </w:rPr>
            </w:pPr>
            <w:r w:rsidRPr="00D172A0">
              <w:rPr>
                <w:rFonts w:ascii="Times New Roman" w:hAnsi="Times New Roman"/>
                <w:lang w:val="lv-LV" w:eastAsia="lv-LV"/>
              </w:rPr>
              <w:t>21.</w:t>
            </w:r>
            <w:r w:rsidRPr="00D172A0">
              <w:rPr>
                <w:rFonts w:ascii="Times New Roman" w:hAnsi="Times New Roman"/>
                <w:lang w:eastAsia="lv-LV"/>
              </w:rPr>
              <w:t xml:space="preserve">Reorganizācijas plānā noteiktās pašvaldības domes piecu darba dienu laikā iesniedz  </w:t>
            </w:r>
            <w:r w:rsidRPr="00D172A0">
              <w:rPr>
                <w:rFonts w:ascii="Times New Roman" w:hAnsi="Times New Roman"/>
                <w:u w:val="single"/>
                <w:lang w:eastAsia="lv-LV"/>
              </w:rPr>
              <w:t>pārskatu</w:t>
            </w:r>
            <w:r w:rsidRPr="00D172A0">
              <w:rPr>
                <w:rFonts w:ascii="Times New Roman" w:hAnsi="Times New Roman"/>
                <w:lang w:eastAsia="lv-LV"/>
              </w:rPr>
              <w:t xml:space="preserve"> par attiecīgā reorganizācijas plāna izpildi Vides aizsardzības un reģionālās attīstības ministrijā</w:t>
            </w:r>
            <w:r w:rsidRPr="00D172A0">
              <w:rPr>
                <w:rFonts w:ascii="Times New Roman" w:hAnsi="Times New Roman"/>
                <w:i/>
                <w:iCs/>
                <w:lang w:eastAsia="lv-LV"/>
              </w:rPr>
              <w:t xml:space="preserve"> </w:t>
            </w:r>
            <w:r w:rsidRPr="00D172A0">
              <w:rPr>
                <w:rFonts w:ascii="Times New Roman" w:hAnsi="Times New Roman"/>
                <w:iCs/>
                <w:lang w:eastAsia="lv-LV"/>
              </w:rPr>
              <w:t>un noteikumu 20.punkta gadījumā arī Finanšu ministrijā</w:t>
            </w:r>
            <w:r w:rsidRPr="00D172A0">
              <w:rPr>
                <w:rFonts w:ascii="Times New Roman" w:hAnsi="Times New Roman"/>
                <w:lang w:eastAsia="lv-LV"/>
              </w:rPr>
              <w:t xml:space="preserve">.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5538BE02" w14:textId="0B734AAC"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Tieslietu ministrijas 2020.gada 24.jūlija atzinums:</w:t>
            </w:r>
          </w:p>
          <w:p w14:paraId="35C4D969" w14:textId="4F566981"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Cs/>
              </w:rPr>
              <w:t>Projekta 21. punkts noteic, ka r</w:t>
            </w:r>
            <w:r w:rsidRPr="00D172A0">
              <w:rPr>
                <w:rFonts w:ascii="Times New Roman" w:eastAsia="Times New Roman" w:hAnsi="Times New Roman" w:cs="Times New Roman"/>
                <w:bCs/>
                <w:lang w:eastAsia="lv-LV"/>
              </w:rPr>
              <w:t>eorganizācijas plānā noteiktās pašvaldības domes piecu darba dienu laikā iesniedz pārskatu par attiecīgā reorganizācijas plāna izpildi Vides aizsardzības un reģionālās attīstības ministrijā</w:t>
            </w:r>
            <w:r w:rsidRPr="00D172A0">
              <w:rPr>
                <w:rFonts w:ascii="Times New Roman" w:eastAsia="Times New Roman" w:hAnsi="Times New Roman" w:cs="Times New Roman"/>
                <w:bCs/>
                <w:i/>
                <w:iCs/>
                <w:lang w:eastAsia="lv-LV"/>
              </w:rPr>
              <w:t xml:space="preserve"> </w:t>
            </w:r>
            <w:r w:rsidRPr="00D172A0">
              <w:rPr>
                <w:rFonts w:ascii="Times New Roman" w:eastAsia="Times New Roman" w:hAnsi="Times New Roman" w:cs="Times New Roman"/>
                <w:bCs/>
                <w:iCs/>
                <w:lang w:eastAsia="lv-LV"/>
              </w:rPr>
              <w:t>un noteikumu 20. punkta gadījumā arī Finanšu ministrijā</w:t>
            </w:r>
            <w:r w:rsidRPr="00D172A0">
              <w:rPr>
                <w:rFonts w:ascii="Times New Roman" w:eastAsia="Times New Roman" w:hAnsi="Times New Roman" w:cs="Times New Roman"/>
                <w:bCs/>
                <w:lang w:eastAsia="lv-LV"/>
              </w:rPr>
              <w:t>. Lūdzam precizēt šo projekta punktu, norādot, no kāda termiņa piecas darba dienas tiek skaitītas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A13DB4B"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t>Iebildums ņemts vērā</w:t>
            </w:r>
            <w:r w:rsidRPr="00D172A0">
              <w:rPr>
                <w:rFonts w:ascii="Times New Roman" w:eastAsia="Times New Roman" w:hAnsi="Times New Roman" w:cs="Times New Roman"/>
                <w:lang w:eastAsia="lv-LV"/>
              </w:rPr>
              <w:t>.</w:t>
            </w:r>
          </w:p>
          <w:p w14:paraId="0BF4BD3F" w14:textId="77777777" w:rsidR="0035463A" w:rsidRPr="00D172A0" w:rsidRDefault="0035463A" w:rsidP="0035463A">
            <w:pPr>
              <w:spacing w:after="0" w:line="240" w:lineRule="auto"/>
              <w:ind w:firstLine="34"/>
              <w:rPr>
                <w:rFonts w:ascii="Times New Roman" w:hAnsi="Times New Roman" w:cs="Times New Roman"/>
              </w:rPr>
            </w:pPr>
            <w:r w:rsidRPr="00D172A0">
              <w:rPr>
                <w:rFonts w:ascii="Times New Roman" w:hAnsi="Times New Roman" w:cs="Times New Roman"/>
              </w:rPr>
              <w:t>Informāciju par attiecīgā reorganizācijas plāna izpildi iesniedz, kad tas ir pilnībā pabeigts- pašvaldības institūcijas, finanses, manta, tiesības un saistības- ir nodotas iegūstošajai pašvaldībai līdz kārtējā saimnieciskā gada beigām.</w:t>
            </w:r>
          </w:p>
          <w:p w14:paraId="51857694" w14:textId="77777777" w:rsidR="002D6EF6" w:rsidRPr="00D172A0" w:rsidRDefault="002D6EF6" w:rsidP="0035463A">
            <w:pPr>
              <w:spacing w:after="0" w:line="240" w:lineRule="auto"/>
              <w:ind w:firstLine="34"/>
              <w:rPr>
                <w:rFonts w:ascii="Times New Roman" w:hAnsi="Times New Roman" w:cs="Times New Roman"/>
              </w:rPr>
            </w:pPr>
          </w:p>
          <w:p w14:paraId="5BD55B06" w14:textId="470CCF9C" w:rsidR="002D6EF6" w:rsidRPr="00D172A0" w:rsidRDefault="002D6EF6" w:rsidP="0035463A">
            <w:pPr>
              <w:spacing w:after="0" w:line="240" w:lineRule="auto"/>
              <w:ind w:firstLine="34"/>
              <w:rPr>
                <w:rFonts w:ascii="Times New Roman" w:hAnsi="Times New Roman" w:cs="Times New Roman"/>
              </w:rPr>
            </w:pPr>
            <w:r w:rsidRPr="00D172A0">
              <w:rPr>
                <w:rFonts w:ascii="Times New Roman" w:hAnsi="Times New Roman" w:cs="Times New Roman"/>
                <w:b/>
              </w:rPr>
              <w:t>Pēc 2.09.2020. saskaņošanas sanāksmes</w:t>
            </w:r>
            <w:r w:rsidRPr="00D172A0">
              <w:rPr>
                <w:rFonts w:ascii="Times New Roman" w:hAnsi="Times New Roman" w:cs="Times New Roman"/>
              </w:rPr>
              <w:t xml:space="preserve"> precizēts 19.punkts un anotācija.</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1291701F" w14:textId="546E4538" w:rsidR="002D6EF6" w:rsidRPr="00D172A0" w:rsidRDefault="00AA1677" w:rsidP="002D6EF6">
            <w:pPr>
              <w:pStyle w:val="ListParagraph"/>
              <w:shd w:val="clear" w:color="auto" w:fill="FFFFFF" w:themeFill="background1"/>
              <w:tabs>
                <w:tab w:val="left" w:pos="851"/>
              </w:tabs>
              <w:spacing w:after="0" w:line="293" w:lineRule="atLeast"/>
              <w:ind w:left="0"/>
              <w:jc w:val="both"/>
              <w:rPr>
                <w:rFonts w:ascii="Times New Roman" w:hAnsi="Times New Roman"/>
                <w:lang w:eastAsia="lv-LV"/>
              </w:rPr>
            </w:pPr>
            <w:r w:rsidRPr="00D172A0">
              <w:rPr>
                <w:rFonts w:ascii="Times New Roman" w:hAnsi="Times New Roman"/>
                <w:lang w:val="lv-LV" w:eastAsia="lv-LV"/>
              </w:rPr>
              <w:lastRenderedPageBreak/>
              <w:t>20</w:t>
            </w:r>
            <w:r w:rsidR="002D6EF6" w:rsidRPr="00D172A0">
              <w:rPr>
                <w:rFonts w:ascii="Times New Roman" w:hAnsi="Times New Roman"/>
                <w:lang w:val="lv-LV" w:eastAsia="lv-LV"/>
              </w:rPr>
              <w:t>.</w:t>
            </w:r>
            <w:r w:rsidR="002D6EF6" w:rsidRPr="00D172A0">
              <w:rPr>
                <w:rFonts w:ascii="Times New Roman" w:hAnsi="Times New Roman"/>
                <w:lang w:eastAsia="lv-LV"/>
              </w:rPr>
              <w:t>Reorganizējamās pašvaldības dome pēc reorganizācijas plāna izpildes pabeigšanas piecu darba dienu laikā informāciju par iegūstošajai pašvaldībai nodotajām institūcijām, mantu, tiesībām un saistībām, norādot to nodošanas datumu, iesniedz Vides aizsardzības un reģionālās attīstības ministrijai</w:t>
            </w:r>
            <w:r w:rsidR="002D6EF6" w:rsidRPr="00D172A0">
              <w:rPr>
                <w:rFonts w:ascii="Times New Roman" w:hAnsi="Times New Roman"/>
                <w:i/>
                <w:iCs/>
                <w:lang w:eastAsia="lv-LV"/>
              </w:rPr>
              <w:t xml:space="preserve"> </w:t>
            </w:r>
            <w:r w:rsidR="002D6EF6" w:rsidRPr="00D172A0">
              <w:rPr>
                <w:rFonts w:ascii="Times New Roman" w:hAnsi="Times New Roman"/>
                <w:iCs/>
                <w:lang w:eastAsia="lv-LV"/>
              </w:rPr>
              <w:t xml:space="preserve">publicēšanai savā </w:t>
            </w:r>
            <w:r w:rsidR="002D6EF6" w:rsidRPr="00D172A0">
              <w:rPr>
                <w:rFonts w:ascii="Times New Roman" w:hAnsi="Times New Roman"/>
                <w:lang w:eastAsia="lv-LV"/>
              </w:rPr>
              <w:t xml:space="preserve">tīmekļa </w:t>
            </w:r>
            <w:r w:rsidR="002D6EF6" w:rsidRPr="00D172A0">
              <w:rPr>
                <w:rFonts w:ascii="Times New Roman" w:hAnsi="Times New Roman"/>
                <w:lang w:eastAsia="lv-LV"/>
              </w:rPr>
              <w:lastRenderedPageBreak/>
              <w:t xml:space="preserve">vietnē un publicē to reorganizējamās pašvaldības tīmekļa vietnē. </w:t>
            </w:r>
          </w:p>
          <w:p w14:paraId="4F0B981A" w14:textId="77777777" w:rsidR="0035463A" w:rsidRPr="00D172A0" w:rsidRDefault="0035463A" w:rsidP="0035463A">
            <w:pPr>
              <w:spacing w:after="0" w:line="240" w:lineRule="auto"/>
              <w:jc w:val="both"/>
              <w:rPr>
                <w:rFonts w:ascii="Times New Roman" w:eastAsia="Times New Roman" w:hAnsi="Times New Roman" w:cs="Times New Roman"/>
                <w:lang w:val="x-none" w:eastAsia="lv-LV"/>
              </w:rPr>
            </w:pPr>
          </w:p>
          <w:p w14:paraId="2311D2C4" w14:textId="21AD10B3" w:rsidR="0035463A" w:rsidRPr="00D172A0" w:rsidRDefault="002D6EF6"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Papildināta anotācija</w:t>
            </w:r>
          </w:p>
        </w:tc>
      </w:tr>
      <w:tr w:rsidR="00DB199F" w:rsidRPr="00D172A0" w14:paraId="0833AAE9"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319EF00"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5975665E" w14:textId="77777777" w:rsidR="0035463A" w:rsidRPr="00D172A0" w:rsidRDefault="0035463A" w:rsidP="0035463A">
            <w:pPr>
              <w:pStyle w:val="ListParagraph"/>
              <w:shd w:val="clear" w:color="auto" w:fill="FFFFFF" w:themeFill="background1"/>
              <w:spacing w:after="0" w:line="240" w:lineRule="auto"/>
              <w:ind w:left="0" w:firstLine="142"/>
              <w:jc w:val="both"/>
              <w:rPr>
                <w:rFonts w:ascii="Times New Roman" w:hAnsi="Times New Roman"/>
                <w:lang w:eastAsia="lv-LV"/>
              </w:rPr>
            </w:pPr>
            <w:r w:rsidRPr="00D172A0">
              <w:rPr>
                <w:rFonts w:ascii="Times New Roman" w:hAnsi="Times New Roman"/>
                <w:lang w:val="lv-LV" w:eastAsia="lv-LV"/>
              </w:rPr>
              <w:t>21.</w:t>
            </w:r>
            <w:r w:rsidRPr="00D172A0">
              <w:rPr>
                <w:rFonts w:ascii="Times New Roman" w:hAnsi="Times New Roman"/>
                <w:lang w:eastAsia="lv-LV"/>
              </w:rPr>
              <w:t xml:space="preserve">Reorganizācijas plānā noteiktās pašvaldības domes piecu darba dienu laikā iesniedz  </w:t>
            </w:r>
            <w:r w:rsidRPr="00D172A0">
              <w:rPr>
                <w:rFonts w:ascii="Times New Roman" w:hAnsi="Times New Roman"/>
                <w:u w:val="single"/>
                <w:lang w:eastAsia="lv-LV"/>
              </w:rPr>
              <w:t>pārskatu</w:t>
            </w:r>
            <w:r w:rsidRPr="00D172A0">
              <w:rPr>
                <w:rFonts w:ascii="Times New Roman" w:hAnsi="Times New Roman"/>
                <w:lang w:eastAsia="lv-LV"/>
              </w:rPr>
              <w:t xml:space="preserve"> par attiecīgā reorganizācijas plāna izpildi Vides aizsardzības un reģionālās attīstības ministrijā</w:t>
            </w:r>
            <w:r w:rsidRPr="00D172A0">
              <w:rPr>
                <w:rFonts w:ascii="Times New Roman" w:hAnsi="Times New Roman"/>
                <w:i/>
                <w:iCs/>
                <w:lang w:eastAsia="lv-LV"/>
              </w:rPr>
              <w:t xml:space="preserve"> </w:t>
            </w:r>
            <w:r w:rsidRPr="00D172A0">
              <w:rPr>
                <w:rFonts w:ascii="Times New Roman" w:hAnsi="Times New Roman"/>
                <w:iCs/>
                <w:lang w:eastAsia="lv-LV"/>
              </w:rPr>
              <w:t>un noteikumu 20.punkta gadījumā arī Finanšu ministrijā</w:t>
            </w:r>
            <w:r w:rsidRPr="00D172A0">
              <w:rPr>
                <w:rFonts w:ascii="Times New Roman" w:hAnsi="Times New Roman"/>
                <w:lang w:eastAsia="lv-LV"/>
              </w:rPr>
              <w:t xml:space="preserve">. </w:t>
            </w:r>
          </w:p>
          <w:p w14:paraId="74F2BA2C" w14:textId="77777777" w:rsidR="0035463A" w:rsidRPr="00D172A0" w:rsidRDefault="0035463A" w:rsidP="0035463A">
            <w:pPr>
              <w:pStyle w:val="ListParagraph"/>
              <w:shd w:val="clear" w:color="auto" w:fill="FFFFFF" w:themeFill="background1"/>
              <w:spacing w:after="0" w:line="240" w:lineRule="auto"/>
              <w:ind w:left="0"/>
              <w:jc w:val="both"/>
              <w:rPr>
                <w:rFonts w:ascii="Times New Roman" w:hAnsi="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4CD5A7CD" w14:textId="00BE6D3B"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Tieslietu ministrijas 2020.gada 24.jūlija atzinums:</w:t>
            </w:r>
          </w:p>
          <w:p w14:paraId="1EDD2EC2" w14:textId="41306165" w:rsidR="0035463A" w:rsidRPr="00D172A0" w:rsidRDefault="0035463A" w:rsidP="0035463A">
            <w:pPr>
              <w:spacing w:after="0" w:line="240" w:lineRule="auto"/>
              <w:jc w:val="both"/>
              <w:rPr>
                <w:rFonts w:ascii="Times New Roman" w:hAnsi="Times New Roman" w:cs="Times New Roman"/>
                <w:b/>
              </w:rPr>
            </w:pPr>
            <w:r w:rsidRPr="00D172A0">
              <w:rPr>
                <w:rFonts w:ascii="Times New Roman" w:eastAsia="Times New Roman" w:hAnsi="Times New Roman" w:cs="Times New Roman"/>
                <w:bCs/>
                <w:lang w:eastAsia="lv-LV"/>
              </w:rPr>
              <w:t>Atbilstoši projekta 21. punktam r</w:t>
            </w:r>
            <w:r w:rsidRPr="00D172A0">
              <w:rPr>
                <w:rFonts w:ascii="Times New Roman" w:eastAsia="Times New Roman" w:hAnsi="Times New Roman" w:cs="Times New Roman"/>
                <w:lang w:eastAsia="lv-LV"/>
              </w:rPr>
              <w:t>eorganizācijas plāna izpildes pārskatā saskaņā ar reorganizācijas plāna 1., 2. un 3. pielikumu norāda pašvaldībai nodotās pašvaldības institūcijas, mantas, nekustamos īpašumus un saistības, to nodošanas termiņus. Norādām, ka reorganizācijas plānam nav pielikumu, bet pielikumi ir projektam, kuros ir ietverta reorganizācijas plānā norādāmā informācija. Ievērojot minēto, lūdzam precizēt projekta 21. punktu.</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56DDAB8"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t>Iebildums ņemts vērā</w:t>
            </w:r>
            <w:r w:rsidRPr="00D172A0">
              <w:rPr>
                <w:rFonts w:ascii="Times New Roman" w:eastAsia="Times New Roman" w:hAnsi="Times New Roman" w:cs="Times New Roman"/>
                <w:lang w:eastAsia="lv-LV"/>
              </w:rPr>
              <w:t>.</w:t>
            </w:r>
          </w:p>
          <w:p w14:paraId="34B229F4" w14:textId="01682AFC" w:rsidR="0035463A" w:rsidRPr="00D172A0" w:rsidRDefault="0035463A" w:rsidP="002D6EF6">
            <w:pPr>
              <w:spacing w:after="0" w:line="240" w:lineRule="auto"/>
              <w:ind w:firstLine="34"/>
              <w:rPr>
                <w:rFonts w:ascii="Times New Roman" w:hAnsi="Times New Roman" w:cs="Times New Roman"/>
              </w:rPr>
            </w:pPr>
            <w:r w:rsidRPr="00D172A0">
              <w:rPr>
                <w:rFonts w:ascii="Times New Roman" w:hAnsi="Times New Roman" w:cs="Times New Roman"/>
              </w:rPr>
              <w:t>Precizēti pielikumi, apvienojot konstatējošo un lemjošo daļu.</w:t>
            </w:r>
          </w:p>
          <w:p w14:paraId="7295EFCF" w14:textId="77777777" w:rsidR="0035463A" w:rsidRPr="00D172A0" w:rsidRDefault="0035463A" w:rsidP="0035463A">
            <w:pPr>
              <w:spacing w:after="0" w:line="240" w:lineRule="auto"/>
              <w:ind w:firstLine="567"/>
              <w:rPr>
                <w:rFonts w:ascii="Times New Roman" w:hAnsi="Times New Roman" w:cs="Times New Roman"/>
              </w:rPr>
            </w:pPr>
          </w:p>
          <w:p w14:paraId="674BF5E0" w14:textId="77777777" w:rsidR="0035463A" w:rsidRPr="00D172A0" w:rsidRDefault="0035463A" w:rsidP="00AA1677">
            <w:pPr>
              <w:spacing w:after="0" w:line="240" w:lineRule="auto"/>
              <w:ind w:firstLine="34"/>
              <w:jc w:val="both"/>
              <w:rPr>
                <w:rFonts w:ascii="Times New Roman" w:hAnsi="Times New Roman" w:cs="Times New Roman"/>
              </w:rPr>
            </w:pPr>
            <w:r w:rsidRPr="00D172A0">
              <w:rPr>
                <w:rFonts w:ascii="Times New Roman" w:hAnsi="Times New Roman" w:cs="Times New Roman"/>
              </w:rPr>
              <w:t xml:space="preserve">Noteikumu projekta 4.punktā norādīts, ka reorganizācijas plāns sastāv no </w:t>
            </w:r>
            <w:r w:rsidR="002D6EF6" w:rsidRPr="00D172A0">
              <w:rPr>
                <w:rFonts w:ascii="Times New Roman" w:hAnsi="Times New Roman" w:cs="Times New Roman"/>
              </w:rPr>
              <w:t xml:space="preserve">trīs </w:t>
            </w:r>
            <w:r w:rsidRPr="00D172A0">
              <w:rPr>
                <w:rFonts w:ascii="Times New Roman" w:hAnsi="Times New Roman" w:cs="Times New Roman"/>
              </w:rPr>
              <w:t>pielikumiem. Pielikumos, ņemot vērā LPS iebildumus, apvienota konstatējošā un lemjoš</w:t>
            </w:r>
            <w:r w:rsidR="002D6EF6" w:rsidRPr="00D172A0">
              <w:rPr>
                <w:rFonts w:ascii="Times New Roman" w:hAnsi="Times New Roman" w:cs="Times New Roman"/>
              </w:rPr>
              <w:t>ā daļa līdz ar to VARAM ieskatā.</w:t>
            </w:r>
          </w:p>
          <w:p w14:paraId="57DD9360" w14:textId="77777777" w:rsidR="002D6EF6" w:rsidRPr="00D172A0" w:rsidRDefault="002D6EF6" w:rsidP="002D6EF6">
            <w:pPr>
              <w:spacing w:after="0" w:line="240" w:lineRule="auto"/>
              <w:ind w:firstLine="34"/>
              <w:rPr>
                <w:rFonts w:ascii="Times New Roman" w:hAnsi="Times New Roman" w:cs="Times New Roman"/>
              </w:rPr>
            </w:pPr>
          </w:p>
          <w:p w14:paraId="26579D39" w14:textId="6A6BB52C" w:rsidR="002D6EF6" w:rsidRPr="00D172A0" w:rsidRDefault="002D6EF6" w:rsidP="002D6EF6">
            <w:pPr>
              <w:spacing w:after="0" w:line="240" w:lineRule="auto"/>
              <w:ind w:firstLine="34"/>
              <w:rPr>
                <w:rFonts w:ascii="Times New Roman" w:hAnsi="Times New Roman" w:cs="Times New Roman"/>
              </w:rPr>
            </w:pPr>
            <w:r w:rsidRPr="00D172A0">
              <w:rPr>
                <w:rFonts w:ascii="Times New Roman" w:hAnsi="Times New Roman" w:cs="Times New Roman"/>
                <w:b/>
              </w:rPr>
              <w:t>Pēc 2.09.2020. saskaņošanas sanāksmes</w:t>
            </w:r>
            <w:r w:rsidRPr="00D172A0">
              <w:rPr>
                <w:rFonts w:ascii="Times New Roman" w:hAnsi="Times New Roman" w:cs="Times New Roman"/>
              </w:rPr>
              <w:t xml:space="preserve"> precizēts 19.punkts un anotācija.</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0766687D" w14:textId="25ADCEA5" w:rsidR="002D6EF6" w:rsidRPr="00D172A0" w:rsidRDefault="00AA1677" w:rsidP="002D6EF6">
            <w:pPr>
              <w:pStyle w:val="ListParagraph"/>
              <w:shd w:val="clear" w:color="auto" w:fill="FFFFFF" w:themeFill="background1"/>
              <w:tabs>
                <w:tab w:val="left" w:pos="851"/>
              </w:tabs>
              <w:spacing w:after="0" w:line="293" w:lineRule="atLeast"/>
              <w:ind w:left="34"/>
              <w:jc w:val="both"/>
              <w:rPr>
                <w:rFonts w:ascii="Times New Roman" w:hAnsi="Times New Roman"/>
                <w:lang w:eastAsia="lv-LV"/>
              </w:rPr>
            </w:pPr>
            <w:r w:rsidRPr="00D172A0">
              <w:rPr>
                <w:rFonts w:ascii="Times New Roman" w:hAnsi="Times New Roman"/>
                <w:lang w:val="lv-LV" w:eastAsia="lv-LV"/>
              </w:rPr>
              <w:t>20</w:t>
            </w:r>
            <w:r w:rsidR="002D6EF6" w:rsidRPr="00D172A0">
              <w:rPr>
                <w:rFonts w:ascii="Times New Roman" w:hAnsi="Times New Roman"/>
                <w:lang w:val="lv-LV" w:eastAsia="lv-LV"/>
              </w:rPr>
              <w:t>.</w:t>
            </w:r>
            <w:r w:rsidR="002D6EF6" w:rsidRPr="00D172A0">
              <w:rPr>
                <w:rFonts w:ascii="Times New Roman" w:hAnsi="Times New Roman"/>
                <w:lang w:eastAsia="lv-LV"/>
              </w:rPr>
              <w:t>Reorganizējamās pašvaldības dome pēc reorganizācijas plāna izpildes pabeigšanas piecu darba dienu laikā informāciju par iegūstošajai pašvaldībai nodotajām institūcijām, mantu, tiesībām un saistībām, norādot to nodošanas datumu, iesniedz Vides aizsardzības un reģionālās attīstības ministrijai</w:t>
            </w:r>
            <w:r w:rsidR="002D6EF6" w:rsidRPr="00D172A0">
              <w:rPr>
                <w:rFonts w:ascii="Times New Roman" w:hAnsi="Times New Roman"/>
                <w:i/>
                <w:iCs/>
                <w:lang w:eastAsia="lv-LV"/>
              </w:rPr>
              <w:t xml:space="preserve"> </w:t>
            </w:r>
            <w:r w:rsidR="002D6EF6" w:rsidRPr="00D172A0">
              <w:rPr>
                <w:rFonts w:ascii="Times New Roman" w:hAnsi="Times New Roman"/>
                <w:iCs/>
                <w:lang w:eastAsia="lv-LV"/>
              </w:rPr>
              <w:t xml:space="preserve">publicēšanai savā </w:t>
            </w:r>
            <w:r w:rsidR="002D6EF6" w:rsidRPr="00D172A0">
              <w:rPr>
                <w:rFonts w:ascii="Times New Roman" w:hAnsi="Times New Roman"/>
                <w:lang w:eastAsia="lv-LV"/>
              </w:rPr>
              <w:t xml:space="preserve">tīmekļa vietnē un publicē to reorganizējamās pašvaldības tīmekļa vietnē. </w:t>
            </w:r>
          </w:p>
          <w:p w14:paraId="28419B72" w14:textId="77777777" w:rsidR="0035463A" w:rsidRPr="00D172A0" w:rsidRDefault="0035463A" w:rsidP="0035463A">
            <w:pPr>
              <w:spacing w:after="0" w:line="240" w:lineRule="auto"/>
              <w:jc w:val="both"/>
              <w:rPr>
                <w:rFonts w:ascii="Times New Roman" w:eastAsia="Times New Roman" w:hAnsi="Times New Roman" w:cs="Times New Roman"/>
                <w:lang w:val="x-none" w:eastAsia="lv-LV"/>
              </w:rPr>
            </w:pPr>
          </w:p>
          <w:p w14:paraId="0A3757E5" w14:textId="0678656C" w:rsidR="0035463A" w:rsidRPr="00D172A0" w:rsidRDefault="0035463A" w:rsidP="002D6EF6">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Papildināta anotācija</w:t>
            </w:r>
            <w:r w:rsidR="002D6EF6" w:rsidRPr="00D172A0">
              <w:rPr>
                <w:rFonts w:ascii="Times New Roman" w:eastAsia="Times New Roman" w:hAnsi="Times New Roman" w:cs="Times New Roman"/>
                <w:lang w:eastAsia="lv-LV"/>
              </w:rPr>
              <w:t>.</w:t>
            </w:r>
          </w:p>
        </w:tc>
      </w:tr>
      <w:tr w:rsidR="00DB199F" w:rsidRPr="00D172A0" w14:paraId="7AFEECDA"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C2A07B1" w14:textId="682479B3"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1375E321" w14:textId="3BB3B5CF" w:rsidR="0035463A" w:rsidRPr="00D172A0" w:rsidRDefault="0035463A" w:rsidP="0035463A">
            <w:pPr>
              <w:pStyle w:val="ListParagraph"/>
              <w:shd w:val="clear" w:color="auto" w:fill="FFFFFF" w:themeFill="background1"/>
              <w:spacing w:after="0" w:line="240" w:lineRule="auto"/>
              <w:ind w:left="0"/>
              <w:jc w:val="both"/>
              <w:rPr>
                <w:rFonts w:ascii="Times New Roman" w:hAnsi="Times New Roman"/>
                <w:lang w:val="lv-LV"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4AF599A2" w14:textId="640A6CA2"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Finanšu ministrijas 2020.gada 27.jūlija atzinums:</w:t>
            </w:r>
          </w:p>
          <w:p w14:paraId="2C971A98" w14:textId="4B13C161"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Aicinām papildināt noteikumu projektu ar jaunu punktu, paredzot nosacījumu, kā sadalīt reorganizējamās pašvaldības naudas līdzekļu atlikumu kontos 2021.gada 30.jūnijā un skaidru naudu kasē.</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FEE84CC" w14:textId="28921065"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Iebildums ņemts vērā.</w:t>
            </w:r>
          </w:p>
          <w:p w14:paraId="0C6968CB" w14:textId="77777777" w:rsidR="0035463A" w:rsidRPr="00D172A0" w:rsidRDefault="0035463A" w:rsidP="0035463A">
            <w:pPr>
              <w:spacing w:after="0" w:line="240" w:lineRule="auto"/>
              <w:ind w:firstLine="567"/>
              <w:rPr>
                <w:rFonts w:ascii="Times New Roman" w:hAnsi="Times New Roman" w:cs="Times New Roman"/>
              </w:rPr>
            </w:pPr>
          </w:p>
          <w:p w14:paraId="42E5EFB0" w14:textId="77777777" w:rsidR="0035463A" w:rsidRPr="00D172A0" w:rsidRDefault="0035463A" w:rsidP="00AA1677">
            <w:pPr>
              <w:spacing w:after="0" w:line="240" w:lineRule="auto"/>
              <w:ind w:firstLine="59"/>
              <w:jc w:val="both"/>
              <w:rPr>
                <w:rFonts w:ascii="Times New Roman" w:hAnsi="Times New Roman" w:cs="Times New Roman"/>
              </w:rPr>
            </w:pPr>
            <w:r w:rsidRPr="00D172A0">
              <w:rPr>
                <w:rFonts w:ascii="Times New Roman" w:hAnsi="Times New Roman" w:cs="Times New Roman"/>
              </w:rPr>
              <w:t>Vēršam uzmanību, ka 2021.gada 30.jūnijā vēl darbosies iepriekšējās novada pašvaldības, bet saskaņā ar likuma pārejas noteikumu 6.punktu  ar 2021. gada pašvaldību vēlēšanās jaunievēlētās pašvaldības domes pirmo sēdi izbeidzas visu bijušo pašvaldību domju pilnvaras. Novada pašvaldība ir attiecīgajā novadā iekļauto pašvaldību institūciju, finanšu, mantas, tiesību un saistību pārņēmēja. </w:t>
            </w:r>
          </w:p>
          <w:p w14:paraId="0A2918C5" w14:textId="77777777" w:rsidR="0035463A" w:rsidRPr="00D172A0" w:rsidRDefault="0035463A" w:rsidP="0035463A">
            <w:pPr>
              <w:spacing w:after="0" w:line="240" w:lineRule="auto"/>
              <w:ind w:firstLine="59"/>
              <w:rPr>
                <w:rFonts w:ascii="Times New Roman" w:hAnsi="Times New Roman" w:cs="Times New Roman"/>
              </w:rPr>
            </w:pPr>
            <w:r w:rsidRPr="00D172A0">
              <w:rPr>
                <w:rFonts w:ascii="Times New Roman" w:hAnsi="Times New Roman" w:cs="Times New Roman"/>
              </w:rPr>
              <w:lastRenderedPageBreak/>
              <w:t>Reformas ietvaros pārdale notiks laika periodā no 2021. gada 1. jūlija līdz 2021. gada 31. decembrim.</w:t>
            </w:r>
          </w:p>
          <w:p w14:paraId="66FA7717" w14:textId="77777777" w:rsidR="0035463A" w:rsidRPr="00D172A0" w:rsidRDefault="0035463A" w:rsidP="001B1BAA">
            <w:pPr>
              <w:spacing w:after="0" w:line="240" w:lineRule="auto"/>
              <w:jc w:val="both"/>
              <w:rPr>
                <w:rFonts w:ascii="Times New Roman" w:hAnsi="Times New Roman" w:cs="Times New Roman"/>
              </w:rPr>
            </w:pPr>
            <w:r w:rsidRPr="00D172A0">
              <w:rPr>
                <w:rFonts w:ascii="Times New Roman" w:hAnsi="Times New Roman" w:cs="Times New Roman"/>
              </w:rPr>
              <w:t>Tu</w:t>
            </w:r>
            <w:r w:rsidR="001B1BAA" w:rsidRPr="00D172A0">
              <w:rPr>
                <w:rFonts w:ascii="Times New Roman" w:hAnsi="Times New Roman" w:cs="Times New Roman"/>
              </w:rPr>
              <w:t>rklāt saskaņā ar MKN projekta 21</w:t>
            </w:r>
            <w:r w:rsidRPr="00D172A0">
              <w:rPr>
                <w:rFonts w:ascii="Times New Roman" w:hAnsi="Times New Roman" w:cs="Times New Roman"/>
              </w:rPr>
              <w:t xml:space="preserve">.punktu attiecīgajām novada pašvaldībām par </w:t>
            </w:r>
            <w:r w:rsidR="001B1BAA" w:rsidRPr="00D172A0">
              <w:rPr>
                <w:rFonts w:ascii="Times New Roman" w:hAnsi="Times New Roman" w:cs="Times New Roman"/>
              </w:rPr>
              <w:t>atdalāmajām</w:t>
            </w:r>
            <w:r w:rsidRPr="00D172A0">
              <w:rPr>
                <w:rFonts w:ascii="Times New Roman" w:hAnsi="Times New Roman" w:cs="Times New Roman"/>
              </w:rPr>
              <w:t xml:space="preserve"> teritoriālajām vienībām jāveic nodalīta 2021.gada budžeta plānošana un grāmatvedības uzskaite. </w:t>
            </w:r>
          </w:p>
          <w:p w14:paraId="3BE3F623" w14:textId="54A75B5E" w:rsidR="001B1BAA" w:rsidRPr="00D172A0" w:rsidRDefault="001B1BAA" w:rsidP="001B1BAA">
            <w:pPr>
              <w:spacing w:after="0" w:line="240" w:lineRule="auto"/>
              <w:jc w:val="both"/>
              <w:rPr>
                <w:rFonts w:ascii="Times New Roman" w:eastAsia="Times New Roman" w:hAnsi="Times New Roman" w:cs="Times New Roman"/>
                <w:b/>
                <w:lang w:eastAsia="lv-LV"/>
              </w:rPr>
            </w:pPr>
            <w:r w:rsidRPr="00D172A0">
              <w:rPr>
                <w:rFonts w:ascii="Times New Roman" w:eastAsia="Times New Roman" w:hAnsi="Times New Roman" w:cs="Times New Roman"/>
                <w:lang w:eastAsia="lv-LV"/>
              </w:rPr>
              <w:t>Jaunveidojamā novada pašvaldības administratīvās struktūras projekta izstrādei un turpmākajām ar reorganizāciju saistītajām darbībām būs pieejama VARAM izstrādātā metodika jaunveidojamo novadu darbības uzsākšanai, kurā tiks ietverti ar reorganizāciju (apvienošanos) saistītie jautājumi.</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67296D69" w14:textId="77777777" w:rsidR="0035463A" w:rsidRPr="00D172A0" w:rsidRDefault="0035463A" w:rsidP="0035463A">
            <w:pPr>
              <w:spacing w:after="0" w:line="240" w:lineRule="auto"/>
              <w:ind w:firstLine="5"/>
              <w:contextualSpacing/>
              <w:jc w:val="both"/>
              <w:rPr>
                <w:rFonts w:ascii="Times New Roman" w:eastAsia="Times New Roman" w:hAnsi="Times New Roman" w:cs="Times New Roman"/>
                <w:lang w:eastAsia="lv-LV"/>
              </w:rPr>
            </w:pPr>
          </w:p>
          <w:p w14:paraId="33666A0B" w14:textId="3B573BB9" w:rsidR="001B1BAA" w:rsidRPr="00D172A0" w:rsidRDefault="001B1BAA" w:rsidP="0035463A">
            <w:pPr>
              <w:spacing w:after="0" w:line="240" w:lineRule="auto"/>
              <w:ind w:firstLine="5"/>
              <w:contextualSpacing/>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Papildināta anotācija.</w:t>
            </w:r>
          </w:p>
        </w:tc>
      </w:tr>
      <w:tr w:rsidR="00DB199F" w:rsidRPr="00D172A0" w14:paraId="79B57CC3"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87FF4E6" w14:textId="7D1DCC42"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4FE2DE2A" w14:textId="77777777" w:rsidR="0035463A" w:rsidRPr="00D172A0" w:rsidRDefault="0035463A" w:rsidP="0035463A">
            <w:pPr>
              <w:pStyle w:val="ListParagraph"/>
              <w:shd w:val="clear" w:color="auto" w:fill="FFFFFF" w:themeFill="background1"/>
              <w:spacing w:after="0" w:line="240" w:lineRule="auto"/>
              <w:ind w:left="0"/>
              <w:jc w:val="both"/>
              <w:rPr>
                <w:rFonts w:ascii="Times New Roman" w:hAnsi="Times New Roman"/>
                <w:lang w:val="lv-LV"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199183B1" w14:textId="4D0F5B4F" w:rsidR="0035463A" w:rsidRPr="00D172A0" w:rsidRDefault="0035463A" w:rsidP="0035463A">
            <w:pPr>
              <w:pStyle w:val="naisc"/>
              <w:spacing w:before="0" w:after="0"/>
              <w:ind w:firstLine="176"/>
              <w:contextualSpacing/>
              <w:jc w:val="both"/>
              <w:rPr>
                <w:b/>
                <w:sz w:val="22"/>
                <w:szCs w:val="22"/>
              </w:rPr>
            </w:pPr>
            <w:r w:rsidRPr="00D172A0">
              <w:rPr>
                <w:b/>
                <w:sz w:val="22"/>
                <w:szCs w:val="22"/>
              </w:rPr>
              <w:t>Finanšu ministrijas 2020.gada 27.jūlija atzinums:</w:t>
            </w:r>
          </w:p>
          <w:p w14:paraId="4D71DD74" w14:textId="7E75E83A"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 xml:space="preserve">Nepieciešams </w:t>
            </w:r>
            <w:r w:rsidRPr="00D172A0">
              <w:rPr>
                <w:rFonts w:ascii="Times New Roman" w:hAnsi="Times New Roman" w:cs="Times New Roman"/>
                <w:b/>
              </w:rPr>
              <w:t>papildināt noteikumu projektu un tā pielikumus</w:t>
            </w:r>
            <w:r w:rsidRPr="00D172A0">
              <w:rPr>
                <w:rFonts w:ascii="Times New Roman" w:hAnsi="Times New Roman" w:cs="Times New Roman"/>
              </w:rPr>
              <w:t xml:space="preserve"> ar pienākumu reorganizācijas plānā ietvert arī nododamās </w:t>
            </w:r>
            <w:r w:rsidRPr="00D172A0">
              <w:rPr>
                <w:rFonts w:ascii="Times New Roman" w:hAnsi="Times New Roman" w:cs="Times New Roman"/>
                <w:b/>
              </w:rPr>
              <w:t>īstermiņa prasības,</w:t>
            </w:r>
            <w:r w:rsidRPr="00D172A0">
              <w:rPr>
                <w:rFonts w:ascii="Times New Roman" w:hAnsi="Times New Roman" w:cs="Times New Roman"/>
              </w:rPr>
              <w:t xml:space="preserve"> kā arī citus apgrozāmos līdzekļus un saistības, lai būtu iespējams sagatavot pilnu reorganizācijas plāna izpildi atbilstoši šiem pielikumiem, t.sk. noteikumu projekta 22.punktā noteikto mantas nodošanu.</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FDE039D"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t>Iebildums ņemts vērā</w:t>
            </w:r>
            <w:r w:rsidRPr="00D172A0">
              <w:rPr>
                <w:rFonts w:ascii="Times New Roman" w:eastAsia="Times New Roman" w:hAnsi="Times New Roman" w:cs="Times New Roman"/>
                <w:lang w:eastAsia="lv-LV"/>
              </w:rPr>
              <w:t>.</w:t>
            </w:r>
          </w:p>
          <w:p w14:paraId="133D7F55" w14:textId="77777777" w:rsidR="0035463A" w:rsidRPr="00D172A0" w:rsidRDefault="0035463A" w:rsidP="0035463A">
            <w:pPr>
              <w:spacing w:after="0" w:line="240" w:lineRule="auto"/>
              <w:ind w:firstLine="567"/>
              <w:rPr>
                <w:rFonts w:ascii="Times New Roman" w:hAnsi="Times New Roman" w:cs="Times New Roman"/>
              </w:rPr>
            </w:pPr>
          </w:p>
          <w:p w14:paraId="5CAE3BE4" w14:textId="666EF957" w:rsidR="0035463A" w:rsidRPr="00D172A0" w:rsidRDefault="0035463A" w:rsidP="0035463A">
            <w:pPr>
              <w:spacing w:after="0" w:line="240" w:lineRule="auto"/>
              <w:ind w:firstLine="34"/>
              <w:jc w:val="both"/>
              <w:rPr>
                <w:rFonts w:ascii="Times New Roman" w:hAnsi="Times New Roman" w:cs="Times New Roman"/>
              </w:rPr>
            </w:pPr>
            <w:r w:rsidRPr="00D172A0">
              <w:rPr>
                <w:rFonts w:ascii="Times New Roman" w:hAnsi="Times New Roman" w:cs="Times New Roman"/>
              </w:rPr>
              <w:t xml:space="preserve">Precizēts 3.pielikums, pievienojot sadaļu- īstermiņa saistības. </w:t>
            </w:r>
          </w:p>
          <w:p w14:paraId="6510CC0B" w14:textId="59E927E1" w:rsidR="0035463A" w:rsidRPr="00D172A0" w:rsidRDefault="0035463A" w:rsidP="0035463A">
            <w:pPr>
              <w:spacing w:after="0" w:line="240" w:lineRule="auto"/>
              <w:ind w:firstLine="34"/>
              <w:jc w:val="both"/>
              <w:rPr>
                <w:rFonts w:ascii="Times New Roman" w:hAnsi="Times New Roman" w:cs="Times New Roman"/>
              </w:rPr>
            </w:pPr>
            <w:r w:rsidRPr="00D172A0">
              <w:rPr>
                <w:rFonts w:ascii="Times New Roman" w:hAnsi="Times New Roman" w:cs="Times New Roman"/>
              </w:rPr>
              <w:t>Noteikumu deleģējumā nav ietverts termins “prasības”, līdzīgi kā “manta”.</w:t>
            </w:r>
          </w:p>
          <w:p w14:paraId="24499012" w14:textId="310F7F05" w:rsidR="0035463A" w:rsidRPr="00D172A0" w:rsidRDefault="0035463A" w:rsidP="0035463A">
            <w:pPr>
              <w:spacing w:after="0" w:line="240" w:lineRule="auto"/>
              <w:ind w:firstLine="34"/>
              <w:jc w:val="both"/>
              <w:rPr>
                <w:rFonts w:ascii="Times New Roman" w:hAnsi="Times New Roman" w:cs="Times New Roman"/>
              </w:rPr>
            </w:pPr>
            <w:r w:rsidRPr="00D172A0">
              <w:rPr>
                <w:rFonts w:ascii="Times New Roman" w:hAnsi="Times New Roman" w:cs="Times New Roman"/>
              </w:rPr>
              <w:t xml:space="preserve">Aizpildot reorganizācijas plānu jānorāda visas saistības. Saistību pāreja šo noteikumu ietvarā ietver visu apjomu- gan saistības, gan prasības. Katrs gadījums var tikt vērtēts </w:t>
            </w:r>
            <w:r w:rsidRPr="00D172A0">
              <w:rPr>
                <w:rFonts w:ascii="Times New Roman" w:hAnsi="Times New Roman" w:cs="Times New Roman"/>
              </w:rPr>
              <w:lastRenderedPageBreak/>
              <w:t xml:space="preserve">individuāli, ņemot vērā atšķirīgās situācijas. Tāpēc ir konstatējošā un lemjošā daļa. </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5EAA3FAE" w14:textId="77777777" w:rsidR="0035463A" w:rsidRPr="00D172A0" w:rsidRDefault="0035463A" w:rsidP="0035463A">
            <w:pPr>
              <w:spacing w:after="0" w:line="240" w:lineRule="auto"/>
              <w:jc w:val="center"/>
              <w:rPr>
                <w:rFonts w:ascii="Times New Roman" w:eastAsia="Times New Roman" w:hAnsi="Times New Roman" w:cs="Times New Roman"/>
                <w:b/>
                <w:lang w:eastAsia="lv-LV"/>
              </w:rPr>
            </w:pPr>
            <w:r w:rsidRPr="00D172A0">
              <w:rPr>
                <w:rFonts w:ascii="Times New Roman" w:eastAsia="Times New Roman" w:hAnsi="Times New Roman" w:cs="Times New Roman"/>
                <w:lang w:eastAsia="lv-LV"/>
              </w:rPr>
              <w:lastRenderedPageBreak/>
              <w:t>Precizēts 3.pielikums</w:t>
            </w:r>
            <w:r w:rsidRPr="00D172A0">
              <w:rPr>
                <w:rFonts w:ascii="Times New Roman" w:eastAsia="Times New Roman" w:hAnsi="Times New Roman" w:cs="Times New Roman"/>
                <w:b/>
                <w:lang w:eastAsia="lv-LV"/>
              </w:rPr>
              <w:t>.</w:t>
            </w:r>
          </w:p>
          <w:p w14:paraId="488326DF" w14:textId="7FBECE24" w:rsidR="0035463A" w:rsidRPr="00D172A0" w:rsidRDefault="0035463A" w:rsidP="0035463A">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Papildināta anotācija</w:t>
            </w:r>
          </w:p>
          <w:p w14:paraId="3528CFB7" w14:textId="60AED0B1" w:rsidR="0035463A" w:rsidRPr="00D172A0" w:rsidRDefault="0035463A" w:rsidP="0035463A">
            <w:pPr>
              <w:spacing w:after="0" w:line="240" w:lineRule="auto"/>
              <w:jc w:val="center"/>
              <w:rPr>
                <w:rFonts w:ascii="Times New Roman" w:eastAsia="Times New Roman" w:hAnsi="Times New Roman" w:cs="Times New Roman"/>
                <w:b/>
                <w:lang w:eastAsia="lv-LV"/>
              </w:rPr>
            </w:pPr>
          </w:p>
        </w:tc>
      </w:tr>
      <w:tr w:rsidR="00DB199F" w:rsidRPr="00D172A0" w14:paraId="02174A81"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D1F06D8" w14:textId="28DBA74E" w:rsidR="0035463A" w:rsidRPr="00D172A0" w:rsidRDefault="0035463A" w:rsidP="00D5307F">
            <w:pPr>
              <w:pStyle w:val="ListParagraph"/>
              <w:numPr>
                <w:ilvl w:val="0"/>
                <w:numId w:val="47"/>
              </w:numPr>
              <w:spacing w:after="0" w:line="240" w:lineRule="auto"/>
              <w:rPr>
                <w:rFonts w:ascii="Times New Roman" w:hAnsi="Times New Roman"/>
                <w:lang w:eastAsia="lv-LV"/>
              </w:rPr>
            </w:pPr>
            <w:r w:rsidRPr="00D172A0">
              <w:rPr>
                <w:rFonts w:ascii="Times New Roman" w:hAnsi="Times New Roman"/>
                <w:lang w:eastAsia="lv-LV"/>
              </w:rPr>
              <w:t xml:space="preserve">6. </w:t>
            </w: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0A568435" w14:textId="72B52901"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23. Administratīvi teritoriālās reformas īstenošanas ietvaros, pašvaldību institūciju, mantas, tiesību un saistību nodalīšanai atbilstoši Administratīvo teritoriju un apdzīvoto vietu likumā noteiktajam teritoriālajam iedalījumam, Aglonas novada pašvaldība attiecībā uz Grāveru pagastu, Kastuļinas pagastu un Šķeltovas pagastu, Inčukalna novada pašvaldība attiecībā uz Vangažu pilsētu un Limbažu novada pašvaldība attiecībā pret Skultes pagastu veic nodalītu 2021.gada budžeta plānošanu un grāmatvedības uzskaiti.</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68D80A55" w14:textId="77777777" w:rsidR="00255ECF" w:rsidRPr="00D172A0" w:rsidRDefault="00255ECF" w:rsidP="00255ECF">
            <w:pPr>
              <w:spacing w:after="0" w:line="240" w:lineRule="auto"/>
              <w:jc w:val="both"/>
              <w:rPr>
                <w:rFonts w:ascii="Times New Roman" w:hAnsi="Times New Roman" w:cs="Times New Roman"/>
                <w:b/>
              </w:rPr>
            </w:pPr>
            <w:r w:rsidRPr="00D172A0">
              <w:rPr>
                <w:rFonts w:ascii="Times New Roman" w:hAnsi="Times New Roman" w:cs="Times New Roman"/>
                <w:b/>
              </w:rPr>
              <w:t>Valsts kontroles 2020.gada 17.jūlija atzinums:</w:t>
            </w:r>
          </w:p>
          <w:p w14:paraId="341AA2C5" w14:textId="4311495A" w:rsidR="0035463A" w:rsidRPr="00D172A0" w:rsidRDefault="0035463A" w:rsidP="00255ECF">
            <w:pPr>
              <w:spacing w:after="0" w:line="240" w:lineRule="auto"/>
              <w:jc w:val="both"/>
              <w:rPr>
                <w:rFonts w:ascii="Times New Roman" w:eastAsia="Times New Roman" w:hAnsi="Times New Roman" w:cs="Times New Roman"/>
                <w:b/>
                <w:lang w:eastAsia="lv-LV"/>
              </w:rPr>
            </w:pPr>
            <w:r w:rsidRPr="00D172A0">
              <w:rPr>
                <w:rFonts w:ascii="Times New Roman" w:hAnsi="Times New Roman" w:cs="Times New Roman"/>
              </w:rPr>
              <w:t>Projekta 23.punktā ir noteikta nodalītas budžeta plānošanas un grāmatvedības uzskaites veikšana attiecībā uz noteiktām pašreizējo pašvaldību teritorijām – pagastiem, sākot ar 2021.gadu. Aicinām izvērtēt arī atsevišķas lietvedības organizēšanu, ņemot vērā saistību un tiesību nodošanu.</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8A828C9"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t>Iebildums ņemts vērā</w:t>
            </w:r>
            <w:r w:rsidRPr="00D172A0">
              <w:rPr>
                <w:rFonts w:ascii="Times New Roman" w:eastAsia="Times New Roman" w:hAnsi="Times New Roman" w:cs="Times New Roman"/>
                <w:lang w:eastAsia="lv-LV"/>
              </w:rPr>
              <w:t>.</w:t>
            </w:r>
          </w:p>
          <w:p w14:paraId="37E9D40B" w14:textId="77777777" w:rsidR="0035463A" w:rsidRPr="00D172A0" w:rsidRDefault="0035463A" w:rsidP="0035463A">
            <w:pPr>
              <w:spacing w:after="0" w:line="240" w:lineRule="auto"/>
              <w:jc w:val="both"/>
              <w:rPr>
                <w:rFonts w:ascii="Times New Roman" w:eastAsia="Times New Roman" w:hAnsi="Times New Roman" w:cs="Times New Roman"/>
                <w:lang w:eastAsia="lv-LV"/>
              </w:rPr>
            </w:pPr>
          </w:p>
          <w:p w14:paraId="16849E1D" w14:textId="52C9B223"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xml:space="preserve">Papildināta anotācija, atsevišķas lietvedības organizēšana atrunājama vadlīnijās kā ieteikums, lai atvieglotu darbu, ne </w:t>
            </w:r>
            <w:r w:rsidR="001B1BAA" w:rsidRPr="00D172A0">
              <w:rPr>
                <w:rFonts w:ascii="Times New Roman" w:eastAsia="Times New Roman" w:hAnsi="Times New Roman" w:cs="Times New Roman"/>
                <w:lang w:eastAsia="lv-LV"/>
              </w:rPr>
              <w:t>noteikumu projektā</w:t>
            </w:r>
            <w:r w:rsidRPr="00D172A0">
              <w:rPr>
                <w:rFonts w:ascii="Times New Roman" w:eastAsia="Times New Roman" w:hAnsi="Times New Roman" w:cs="Times New Roman"/>
                <w:lang w:eastAsia="lv-LV"/>
              </w:rPr>
              <w:t xml:space="preserve">. </w:t>
            </w:r>
          </w:p>
          <w:p w14:paraId="7CE33E46" w14:textId="39C2D480" w:rsidR="0035463A" w:rsidRPr="00D172A0" w:rsidRDefault="0035463A" w:rsidP="0035463A">
            <w:pPr>
              <w:spacing w:after="0" w:line="240" w:lineRule="auto"/>
              <w:jc w:val="center"/>
              <w:rPr>
                <w:rFonts w:ascii="Times New Roman" w:eastAsia="Times New Roman" w:hAnsi="Times New Roman" w:cs="Times New Roman"/>
                <w:b/>
                <w:lang w:eastAsia="lv-LV"/>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1C8C6147" w14:textId="58984169" w:rsidR="0035463A" w:rsidRPr="00D172A0" w:rsidRDefault="0035463A" w:rsidP="0035463A">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Papildināta anotācija</w:t>
            </w:r>
          </w:p>
          <w:p w14:paraId="34D8F40C" w14:textId="6773CFDD" w:rsidR="0035463A" w:rsidRPr="00D172A0" w:rsidRDefault="0035463A" w:rsidP="0035463A">
            <w:pPr>
              <w:spacing w:after="0" w:line="240" w:lineRule="auto"/>
              <w:jc w:val="center"/>
              <w:rPr>
                <w:rFonts w:ascii="Times New Roman" w:eastAsia="Times New Roman" w:hAnsi="Times New Roman" w:cs="Times New Roman"/>
                <w:lang w:eastAsia="lv-LV"/>
              </w:rPr>
            </w:pPr>
          </w:p>
        </w:tc>
      </w:tr>
      <w:tr w:rsidR="00DB199F" w:rsidRPr="00D172A0" w14:paraId="010066D0"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B1C00BA"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5C54C2A0" w14:textId="482EFC04" w:rsidR="0035463A" w:rsidRPr="00D172A0" w:rsidRDefault="0035463A" w:rsidP="0035463A">
            <w:pPr>
              <w:pStyle w:val="ListParagraph"/>
              <w:shd w:val="clear" w:color="auto" w:fill="FFFFFF" w:themeFill="background1"/>
              <w:tabs>
                <w:tab w:val="left" w:pos="851"/>
              </w:tabs>
              <w:spacing w:after="0" w:line="240" w:lineRule="auto"/>
              <w:ind w:left="0"/>
              <w:jc w:val="both"/>
              <w:rPr>
                <w:rFonts w:ascii="Times New Roman" w:hAnsi="Times New Roman"/>
                <w:lang w:eastAsia="lv-LV"/>
              </w:rPr>
            </w:pPr>
            <w:r w:rsidRPr="00D172A0">
              <w:rPr>
                <w:rFonts w:ascii="Times New Roman" w:hAnsi="Times New Roman"/>
                <w:lang w:val="lv-LV" w:eastAsia="lv-LV"/>
              </w:rPr>
              <w:t>24.</w:t>
            </w:r>
            <w:r w:rsidRPr="00D172A0">
              <w:rPr>
                <w:rFonts w:ascii="Times New Roman" w:hAnsi="Times New Roman"/>
                <w:lang w:eastAsia="lv-LV"/>
              </w:rPr>
              <w:t xml:space="preserve">Lai iegūtu nepieciešamo informāciju Aglonas, Limbažu un Inčukalna pašvaldības atbilstoši šajos noteikumos noteiktajiem nosacījumiem, cik tālu tie nav pretrunā pēc būtības, izstrādā reorganizācijas plāna konstatējošās daļas un reorganizācijas plāna lēmuma projektu, kuru līdz 2020. gada 1. oktobrim zināšanai nosūta Vides aizsardzības un reģionālās attīstības ministrijai. Saskaņā ar Administratīvo teritoriju un apdzīvoto vietu likuma pārejas noteikumu 14. punktu no 2021. gada 1. jūlija attiecīgās pašvaldības pilnvērtīgi uzsāk reorganizācija </w:t>
            </w:r>
            <w:r w:rsidRPr="00D172A0">
              <w:rPr>
                <w:rFonts w:ascii="Times New Roman" w:hAnsi="Times New Roman"/>
                <w:lang w:eastAsia="lv-LV"/>
              </w:rPr>
              <w:lastRenderedPageBreak/>
              <w:t xml:space="preserve">procesu normatīvajos aktos noteiktajā kārtībā.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2CFDE9E6" w14:textId="239DF1C5" w:rsidR="0035463A" w:rsidRPr="00D172A0" w:rsidRDefault="0035463A" w:rsidP="0035463A">
            <w:pPr>
              <w:shd w:val="clear" w:color="auto" w:fill="FFFFFF" w:themeFill="background1"/>
              <w:tabs>
                <w:tab w:val="left" w:pos="851"/>
              </w:tabs>
              <w:spacing w:after="0" w:line="240" w:lineRule="auto"/>
              <w:rPr>
                <w:rFonts w:ascii="Times New Roman" w:eastAsia="Times New Roman" w:hAnsi="Times New Roman" w:cs="Times New Roman"/>
                <w:b/>
                <w:lang w:eastAsia="lv-LV"/>
              </w:rPr>
            </w:pPr>
            <w:r w:rsidRPr="00D172A0">
              <w:rPr>
                <w:rFonts w:ascii="Times New Roman" w:hAnsi="Times New Roman" w:cs="Times New Roman"/>
                <w:b/>
              </w:rPr>
              <w:lastRenderedPageBreak/>
              <w:t>Tieslietu ministrijas 2020.gada 24.jūlija atzinums</w:t>
            </w:r>
            <w:r w:rsidRPr="00D172A0">
              <w:rPr>
                <w:rFonts w:ascii="Times New Roman" w:eastAsia="Times New Roman" w:hAnsi="Times New Roman" w:cs="Times New Roman"/>
                <w:b/>
                <w:lang w:eastAsia="lv-LV"/>
              </w:rPr>
              <w:t xml:space="preserve">: </w:t>
            </w:r>
          </w:p>
          <w:p w14:paraId="517540BA" w14:textId="77777777" w:rsidR="0035463A" w:rsidRPr="00D172A0" w:rsidRDefault="0035463A" w:rsidP="0035463A">
            <w:pPr>
              <w:shd w:val="clear" w:color="auto" w:fill="FFFFFF" w:themeFill="background1"/>
              <w:tabs>
                <w:tab w:val="left" w:pos="851"/>
              </w:tabs>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xml:space="preserve">Saskaņā ar projekta 24. punktu, lai iegūtu nepieciešamo informāciju Aglonas, Limbažu un Inčukalna pašvaldības atbilstoši šajos noteikumos noteiktajiem nosacījumiem, cik tālu tie nav pretrunā </w:t>
            </w:r>
            <w:r w:rsidRPr="00D172A0">
              <w:rPr>
                <w:rFonts w:ascii="Times New Roman" w:eastAsia="Times New Roman" w:hAnsi="Times New Roman" w:cs="Times New Roman"/>
                <w:u w:val="single"/>
                <w:lang w:eastAsia="lv-LV"/>
              </w:rPr>
              <w:t>pēc būtības</w:t>
            </w:r>
            <w:r w:rsidRPr="00D172A0">
              <w:rPr>
                <w:rFonts w:ascii="Times New Roman" w:eastAsia="Times New Roman" w:hAnsi="Times New Roman" w:cs="Times New Roman"/>
                <w:lang w:eastAsia="lv-LV"/>
              </w:rPr>
              <w:t xml:space="preserve">, izstrādā reorganizācijas plāna konstatējošās daļas un reorganizācijas plāna lēmuma projektu, kuru līdz 2020. gada 1. oktobrim zināšanai nosūta Vides aizsardzības un reģionālās attīstības ministrijai. Saskaņā ar Administratīvo teritoriju un apdzīvoto vietu likuma pārejas noteikumu 14. punktu no 2021. gada 1. jūlija attiecīgās pašvaldības pilnvērtīgi uzsāk reorganizācijas procesu normatīvajos aktos noteiktajā kārtībā. </w:t>
            </w:r>
          </w:p>
          <w:p w14:paraId="3ABB52E9" w14:textId="49C401C8" w:rsidR="0035463A" w:rsidRPr="00D172A0" w:rsidRDefault="0035463A" w:rsidP="0035463A">
            <w:pPr>
              <w:shd w:val="clear" w:color="auto" w:fill="FFFFFF" w:themeFill="background1"/>
              <w:tabs>
                <w:tab w:val="left" w:pos="851"/>
              </w:tabs>
              <w:spacing w:after="0" w:line="240" w:lineRule="auto"/>
              <w:rPr>
                <w:rFonts w:ascii="Times New Roman" w:hAnsi="Times New Roman" w:cs="Times New Roman"/>
                <w:b/>
              </w:rPr>
            </w:pPr>
            <w:r w:rsidRPr="00D172A0">
              <w:rPr>
                <w:rFonts w:ascii="Times New Roman" w:eastAsia="Times New Roman" w:hAnsi="Times New Roman" w:cs="Times New Roman"/>
                <w:lang w:eastAsia="lv-LV"/>
              </w:rPr>
              <w:lastRenderedPageBreak/>
              <w:t>Lūdzam precizēt šo normu, jo nav saprotams, kam pēc būtības reorganizācijas plāni nevar būt pretrunā. Tāpat vēršam uzmanību, ka Administratīvo teritoriju un apdzīvoto vietu likuma pārejas noteikumu 14. punkts neattiecas uz Aglonas un Inčukalna pašvaldībām, tādējādi lūdzam precizēt projekta 24. punktu.</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F87AF2A"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lastRenderedPageBreak/>
              <w:t>Iebildums ņemts vērā</w:t>
            </w:r>
            <w:r w:rsidRPr="00D172A0">
              <w:rPr>
                <w:rFonts w:ascii="Times New Roman" w:eastAsia="Times New Roman" w:hAnsi="Times New Roman" w:cs="Times New Roman"/>
                <w:lang w:eastAsia="lv-LV"/>
              </w:rPr>
              <w:t>.</w:t>
            </w:r>
          </w:p>
          <w:p w14:paraId="3E499664" w14:textId="77777777" w:rsidR="0035463A" w:rsidRPr="00D172A0" w:rsidRDefault="0035463A" w:rsidP="0035463A">
            <w:pPr>
              <w:shd w:val="clear" w:color="auto" w:fill="FFFFFF" w:themeFill="background1"/>
              <w:tabs>
                <w:tab w:val="left" w:pos="851"/>
              </w:tabs>
              <w:spacing w:after="0" w:line="240" w:lineRule="auto"/>
              <w:rPr>
                <w:rFonts w:ascii="Times New Roman" w:eastAsia="Times New Roman" w:hAnsi="Times New Roman" w:cs="Times New Roman"/>
                <w:lang w:eastAsia="lv-LV"/>
              </w:rPr>
            </w:pPr>
          </w:p>
          <w:p w14:paraId="34AEC706" w14:textId="6D315D56" w:rsidR="0035463A" w:rsidRPr="00D172A0" w:rsidRDefault="0035463A" w:rsidP="0035463A">
            <w:pPr>
              <w:shd w:val="clear" w:color="auto" w:fill="FFFFFF" w:themeFill="background1"/>
              <w:tabs>
                <w:tab w:val="left" w:pos="851"/>
              </w:tabs>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Svītrots noteikumu teksts, nedublējot likuma normu.</w:t>
            </w:r>
          </w:p>
          <w:p w14:paraId="4921DC71" w14:textId="77777777" w:rsidR="0035463A" w:rsidRPr="00D172A0" w:rsidRDefault="0035463A" w:rsidP="0035463A">
            <w:pPr>
              <w:shd w:val="clear" w:color="auto" w:fill="FFFFFF" w:themeFill="background1"/>
              <w:tabs>
                <w:tab w:val="left" w:pos="851"/>
              </w:tabs>
              <w:spacing w:after="0" w:line="240" w:lineRule="auto"/>
              <w:rPr>
                <w:rFonts w:ascii="Times New Roman" w:eastAsia="Times New Roman" w:hAnsi="Times New Roman" w:cs="Times New Roman"/>
                <w:lang w:eastAsia="lv-LV"/>
              </w:rPr>
            </w:pPr>
          </w:p>
          <w:p w14:paraId="07EB0358" w14:textId="25580058" w:rsidR="0035463A" w:rsidRPr="00D172A0" w:rsidRDefault="0035463A" w:rsidP="0035463A">
            <w:pPr>
              <w:spacing w:after="0" w:line="240" w:lineRule="auto"/>
              <w:rPr>
                <w:rFonts w:ascii="Times New Roman" w:hAnsi="Times New Roman" w:cs="Times New Roman"/>
              </w:rPr>
            </w:pPr>
            <w:r w:rsidRPr="00D172A0">
              <w:rPr>
                <w:rFonts w:ascii="Times New Roman" w:hAnsi="Times New Roman" w:cs="Times New Roman"/>
              </w:rPr>
              <w:t>Likuma pārejas noteikumu 14.punktā noteikts, ka reorganizāciju veic jaunveidotās novadu domes, ņemot vērā, ka likuma pārejas noteikumu 6.punkts nosaka, ka ar 2021. gada pašvaldību vēlēšanās jaunievēlētās pašvaldības domes pirmo sēdi izbeidzas visu bijušo pašvaldību domju pilnvaras.</w:t>
            </w:r>
          </w:p>
          <w:p w14:paraId="3F6885DE" w14:textId="3C11E937" w:rsidR="0035463A" w:rsidRPr="00D172A0" w:rsidRDefault="0035463A" w:rsidP="0035463A">
            <w:pPr>
              <w:shd w:val="clear" w:color="auto" w:fill="FFFFFF" w:themeFill="background1"/>
              <w:tabs>
                <w:tab w:val="left" w:pos="851"/>
              </w:tabs>
              <w:spacing w:after="0" w:line="240" w:lineRule="auto"/>
              <w:rPr>
                <w:rFonts w:ascii="Times New Roman" w:hAnsi="Times New Roman" w:cs="Times New Roman"/>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27E46B98" w14:textId="162CB421" w:rsidR="0035463A" w:rsidRPr="00D172A0" w:rsidRDefault="0035463A" w:rsidP="0035463A">
            <w:pPr>
              <w:spacing w:after="0" w:line="240" w:lineRule="auto"/>
              <w:jc w:val="both"/>
              <w:rPr>
                <w:rFonts w:ascii="Times New Roman" w:eastAsia="Times New Roman" w:hAnsi="Times New Roman" w:cs="Times New Roman"/>
                <w:lang w:eastAsia="lv-LV"/>
              </w:rPr>
            </w:pPr>
          </w:p>
        </w:tc>
      </w:tr>
      <w:tr w:rsidR="00DB199F" w:rsidRPr="00D172A0" w14:paraId="13582F6E"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980E0BD"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103AAA66" w14:textId="21555853" w:rsidR="0035463A" w:rsidRPr="00D172A0" w:rsidRDefault="0035463A" w:rsidP="0035463A">
            <w:pPr>
              <w:pStyle w:val="ListParagraph"/>
              <w:shd w:val="clear" w:color="auto" w:fill="FFFFFF" w:themeFill="background1"/>
              <w:tabs>
                <w:tab w:val="left" w:pos="851"/>
              </w:tabs>
              <w:spacing w:after="0" w:line="240" w:lineRule="auto"/>
              <w:ind w:left="0"/>
              <w:jc w:val="both"/>
              <w:rPr>
                <w:rFonts w:ascii="Times New Roman" w:hAnsi="Times New Roman"/>
                <w:lang w:val="lv-LV" w:eastAsia="lv-LV"/>
              </w:rPr>
            </w:pPr>
            <w:r w:rsidRPr="00D172A0">
              <w:rPr>
                <w:rFonts w:ascii="Times New Roman" w:hAnsi="Times New Roman"/>
              </w:rPr>
              <w:t>24. Lai iegūtu nepieciešamo informāciju Aglonas, Limbažu un Inčukalna pašvaldības atbilstoši šajos noteikumos noteiktajiem nosacījumiem, cik tālu tie nav pretrunā pēc būtības, izstrādā reorganizācijas plāna konstatējošās daļas un reorganizācijas plāna lēmuma projektu, kuru līdz 2020. gada 1. oktobrim zināšanai nosūta Vides aizsardzības un reģionālās attīstības ministrijai. Saskaņā ar Administratīvo teritoriju un apdzīvoto vietu likuma pārejas noteikumu 14. punktu no 2021. gada 1. jūlija attiecīgās pašvaldības pilnvērtīgi uzsāk reorganizācija procesu normatīvajos aktos noteiktajā kārtībā.</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622A2179" w14:textId="58463083" w:rsidR="0035463A" w:rsidRPr="00D172A0" w:rsidRDefault="0035463A" w:rsidP="0035463A">
            <w:pPr>
              <w:spacing w:after="0" w:line="240" w:lineRule="auto"/>
              <w:ind w:firstLine="33"/>
              <w:rPr>
                <w:rFonts w:ascii="Times New Roman" w:hAnsi="Times New Roman" w:cs="Times New Roman"/>
                <w:b/>
              </w:rPr>
            </w:pPr>
            <w:r w:rsidRPr="00D172A0">
              <w:rPr>
                <w:rFonts w:ascii="Times New Roman" w:hAnsi="Times New Roman" w:cs="Times New Roman"/>
                <w:b/>
              </w:rPr>
              <w:t>Finanšu ministrijas 2020.gada 27.jūlija atzinums:</w:t>
            </w:r>
          </w:p>
          <w:p w14:paraId="0552F714" w14:textId="77777777"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Administratīvo teritoriju un apdzīvoto vietu likuma pārejas noteikumu 6.punkts nosaka, ka ar 2021.gada pašvaldību vēlēšanās jaunievēlētās pašvaldības domes pirmo sēdi izbeidzas visu bijušo pašvaldību domju pilnvaras. Novada pašvaldība ir attiecīgajā novadā iekļauto pašvaldību institūciju, finanšu, mantas, tiesību un saistību pārņēmēja.</w:t>
            </w:r>
          </w:p>
          <w:p w14:paraId="5ADD5EC1" w14:textId="77777777"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Tomēr pastāv iespēja, ka pašvaldības līdz jaunievēlētās pašvaldības domes pirmās sēdes laikam nav vienojušās par finanšu, mantas, tiesību un saistību pārņemšanu. Turklāt Administratīvo teritoriju un apdzīvoto vietu likuma 27.punkts nosaka, ka Aglonas, Limbažu un Inčukalna novada pašvaldībām ir pienākums līdz 2020.gada 1.oktobrim iesniegt Vides aizsardzības un reģionālās attīstības ministrijai visu informāciju, kas nepieciešama institūciju, finanšu resursu, mantas, kā arī tiesību un saistību pārdales apjomu apzināšanai, īstenojot administratīvi teritoriālo reformu attiecīgajās administratīvajās teritorijās.</w:t>
            </w:r>
          </w:p>
          <w:p w14:paraId="7988FD8F" w14:textId="77777777"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Pamatojoties uz minēto, izsakām iebildumu attiecībā uz noteikumu projekta 24.punktu, jo no noteikumu projekta nav saprotams, kas pilda esošās novada saistības no jaunās domes pirmās sēdes brīža līdz vienošanās panākšanai (pieņemšanas – nodošanas akta parakstīšanai).</w:t>
            </w:r>
          </w:p>
          <w:p w14:paraId="35A7C892" w14:textId="177442EC" w:rsidR="0035463A" w:rsidRPr="00D172A0" w:rsidRDefault="0035463A" w:rsidP="0035463A">
            <w:pPr>
              <w:shd w:val="clear" w:color="auto" w:fill="FFFFFF" w:themeFill="background1"/>
              <w:tabs>
                <w:tab w:val="left" w:pos="851"/>
              </w:tabs>
              <w:spacing w:after="0" w:line="240" w:lineRule="auto"/>
              <w:rPr>
                <w:rFonts w:ascii="Times New Roman" w:eastAsia="Times New Roman" w:hAnsi="Times New Roman" w:cs="Times New Roman"/>
                <w:b/>
                <w:lang w:eastAsia="lv-LV"/>
              </w:rPr>
            </w:pPr>
            <w:r w:rsidRPr="00D172A0">
              <w:rPr>
                <w:rFonts w:ascii="Times New Roman" w:hAnsi="Times New Roman" w:cs="Times New Roman"/>
              </w:rPr>
              <w:lastRenderedPageBreak/>
              <w:t>Vēršam uzmanību, ka nākamie valsts aizdevumu saistību maksājumi pēc administratīvi teritoriālās reformas ir 2021.gada 25.jūlijs un 2021.gada 20.septembris, līdz ar to nepieciešams skaidri norādīt, kura pašvaldība veiks šos maksājumus.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23827D5" w14:textId="2A27553F"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lastRenderedPageBreak/>
              <w:t>Iebildums ņemts vērā</w:t>
            </w:r>
            <w:r w:rsidRPr="00D172A0">
              <w:rPr>
                <w:rFonts w:ascii="Times New Roman" w:eastAsia="Times New Roman" w:hAnsi="Times New Roman" w:cs="Times New Roman"/>
                <w:lang w:eastAsia="lv-LV"/>
              </w:rPr>
              <w:t>.</w:t>
            </w:r>
          </w:p>
          <w:p w14:paraId="50AD80EB" w14:textId="789F5E7B" w:rsidR="0035463A" w:rsidRPr="00D172A0" w:rsidRDefault="0035463A" w:rsidP="0035463A">
            <w:pPr>
              <w:spacing w:after="0" w:line="240" w:lineRule="auto"/>
              <w:ind w:firstLine="34"/>
              <w:rPr>
                <w:rFonts w:ascii="Times New Roman" w:hAnsi="Times New Roman" w:cs="Times New Roman"/>
              </w:rPr>
            </w:pPr>
            <w:r w:rsidRPr="00D172A0">
              <w:rPr>
                <w:rFonts w:ascii="Times New Roman" w:hAnsi="Times New Roman" w:cs="Times New Roman"/>
              </w:rPr>
              <w:t>Papildināta anotācija.</w:t>
            </w:r>
          </w:p>
          <w:p w14:paraId="4C783A81" w14:textId="77777777" w:rsidR="0035463A" w:rsidRPr="00D172A0" w:rsidRDefault="0035463A" w:rsidP="0035463A">
            <w:pPr>
              <w:spacing w:after="0" w:line="240" w:lineRule="auto"/>
              <w:ind w:firstLine="34"/>
              <w:rPr>
                <w:rFonts w:ascii="Times New Roman" w:hAnsi="Times New Roman" w:cs="Times New Roman"/>
              </w:rPr>
            </w:pPr>
            <w:r w:rsidRPr="00D172A0">
              <w:rPr>
                <w:rFonts w:ascii="Times New Roman" w:hAnsi="Times New Roman" w:cs="Times New Roman"/>
              </w:rPr>
              <w:t>Saistības pilda tas novads, kuram nodota attiecīgā teritorija, kamēr to reorganizē.</w:t>
            </w:r>
          </w:p>
          <w:p w14:paraId="3B69511D" w14:textId="77777777" w:rsidR="0035463A" w:rsidRPr="00D172A0" w:rsidRDefault="0035463A" w:rsidP="0035463A">
            <w:pPr>
              <w:spacing w:after="0" w:line="240" w:lineRule="auto"/>
              <w:ind w:firstLine="567"/>
              <w:rPr>
                <w:rFonts w:ascii="Times New Roman" w:hAnsi="Times New Roman" w:cs="Times New Roman"/>
              </w:rPr>
            </w:pPr>
          </w:p>
          <w:p w14:paraId="52598EBD" w14:textId="77777777" w:rsidR="0035463A" w:rsidRPr="00D172A0" w:rsidRDefault="0035463A" w:rsidP="0035463A">
            <w:pPr>
              <w:spacing w:after="0" w:line="240" w:lineRule="auto"/>
              <w:rPr>
                <w:rFonts w:ascii="Times New Roman" w:hAnsi="Times New Roman" w:cs="Times New Roman"/>
              </w:rPr>
            </w:pPr>
            <w:r w:rsidRPr="00D172A0">
              <w:rPr>
                <w:rFonts w:ascii="Times New Roman" w:hAnsi="Times New Roman" w:cs="Times New Roman"/>
              </w:rPr>
              <w:t xml:space="preserve">Likuma pārejas noteikumu 27.punktā noteikts, ka Aglonas, Limbažu un Inčukalna novada pašvaldības līdz 2020.gada 1.oktobrim iesniedz VARAM informāciju, kas nepieciešama institūciju, finanšu resursu, mantas, kā arī tiesību un saistību pārdales apjomu apzināšana (konstatējošā daļa), tad reorganizāciju </w:t>
            </w:r>
          </w:p>
          <w:p w14:paraId="506CBB85" w14:textId="755709B1" w:rsidR="0035463A" w:rsidRPr="00D172A0" w:rsidRDefault="0035463A" w:rsidP="0035463A">
            <w:pPr>
              <w:spacing w:after="0" w:line="240" w:lineRule="auto"/>
              <w:rPr>
                <w:rFonts w:ascii="Times New Roman" w:hAnsi="Times New Roman" w:cs="Times New Roman"/>
              </w:rPr>
            </w:pPr>
            <w:r w:rsidRPr="00D172A0">
              <w:rPr>
                <w:rFonts w:ascii="Times New Roman" w:hAnsi="Times New Roman" w:cs="Times New Roman"/>
              </w:rPr>
              <w:t>atbilstoši likuma pārejas noteikumu 14.punktam reorganizāciju veic jaunveidotās novadu domes, ņemot vērā, ka likuma pārejas noteikumu 6.punkts nosaka, ka ar 2021. gada pašvaldību vēlēšanās jaunievēlētās pašvaldības domes pirmo sēdi izbeidzas visu bijušo pašvaldību domju pilnvaras.</w:t>
            </w:r>
          </w:p>
          <w:p w14:paraId="00C667C1" w14:textId="47244828" w:rsidR="0035463A" w:rsidRPr="00D172A0" w:rsidRDefault="0035463A" w:rsidP="0035463A">
            <w:pPr>
              <w:spacing w:after="0" w:line="240" w:lineRule="auto"/>
              <w:jc w:val="both"/>
              <w:rPr>
                <w:rFonts w:ascii="Times New Roman" w:eastAsia="Times New Roman" w:hAnsi="Times New Roman" w:cs="Times New Roman"/>
                <w:b/>
                <w:lang w:eastAsia="lv-LV"/>
              </w:rPr>
            </w:pPr>
            <w:r w:rsidRPr="00D172A0">
              <w:rPr>
                <w:rFonts w:ascii="Times New Roman" w:hAnsi="Times New Roman" w:cs="Times New Roman"/>
              </w:rPr>
              <w:lastRenderedPageBreak/>
              <w:t>Piemēram, 2021.gada 25.jūlijā maksājumus par Grāveru pagastu, Šķeltovas pagastu un Kastuļinas pagastiem veiks Krāslavas novads.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5686FB01" w14:textId="64123947" w:rsidR="0035463A" w:rsidRPr="00D172A0" w:rsidRDefault="0035463A" w:rsidP="001B1BAA">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lastRenderedPageBreak/>
              <w:t xml:space="preserve">Papildināta anotācija </w:t>
            </w:r>
          </w:p>
        </w:tc>
      </w:tr>
      <w:tr w:rsidR="00DB199F" w:rsidRPr="00D172A0" w14:paraId="47831A44" w14:textId="77777777" w:rsidTr="00D5307F">
        <w:trPr>
          <w:trHeight w:val="2395"/>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8D46FA7" w14:textId="22EF76AD"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58CC19CE" w14:textId="77777777" w:rsidR="0035463A" w:rsidRPr="00D172A0" w:rsidRDefault="0035463A" w:rsidP="0035463A">
            <w:pPr>
              <w:spacing w:after="0" w:line="240" w:lineRule="auto"/>
              <w:jc w:val="both"/>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06FFB417" w14:textId="30C594BD"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Latvijas Pašvaldību savienības 2020.gada 23.jūlija atzinums:</w:t>
            </w:r>
          </w:p>
          <w:p w14:paraId="2906E042" w14:textId="1AAC900E" w:rsidR="0035463A" w:rsidRPr="00D172A0" w:rsidRDefault="0035463A" w:rsidP="0035463A">
            <w:pPr>
              <w:shd w:val="clear" w:color="auto" w:fill="FFFFFF" w:themeFill="background1"/>
              <w:tabs>
                <w:tab w:val="left" w:pos="851"/>
              </w:tabs>
              <w:spacing w:after="0" w:line="240" w:lineRule="auto"/>
              <w:rPr>
                <w:rFonts w:ascii="Times New Roman" w:eastAsia="Times New Roman" w:hAnsi="Times New Roman" w:cs="Times New Roman"/>
                <w:b/>
                <w:lang w:eastAsia="lv-LV"/>
              </w:rPr>
            </w:pPr>
            <w:r w:rsidRPr="00D172A0">
              <w:rPr>
                <w:rFonts w:ascii="Times New Roman" w:hAnsi="Times New Roman" w:cs="Times New Roman"/>
              </w:rPr>
              <w:t>Lūdzam papildināt noteikumu projektu ar jaunu punktu par to, kā tiks nodrošināta iegūstošās pašvaldības īpašuma tiesību nostiprināšana zemesgrāmatā uz no reorganizējamās pašvaldības pārņemtajiem nekustamajiem īpašumiem. Aicinām paredzēt automatizētu kārtību, kādā tiks nodrošināta datu sakārtošana kadastrā un Zemesgrāmatā.</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8CE5B09" w14:textId="1CB507F6"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Iebildums ņemts vērā.</w:t>
            </w:r>
          </w:p>
          <w:p w14:paraId="3252937B" w14:textId="77777777" w:rsidR="0035463A" w:rsidRPr="00D172A0" w:rsidRDefault="0035463A" w:rsidP="0035463A">
            <w:pPr>
              <w:spacing w:after="0" w:line="240" w:lineRule="auto"/>
              <w:ind w:firstLine="34"/>
              <w:rPr>
                <w:rFonts w:ascii="Times New Roman" w:hAnsi="Times New Roman" w:cs="Times New Roman"/>
                <w:b/>
              </w:rPr>
            </w:pPr>
          </w:p>
          <w:p w14:paraId="4471032E" w14:textId="24F0B1B3" w:rsidR="0035463A" w:rsidRPr="00D172A0" w:rsidRDefault="0035463A" w:rsidP="0035463A">
            <w:pPr>
              <w:spacing w:after="0" w:line="240" w:lineRule="auto"/>
              <w:ind w:firstLine="34"/>
              <w:rPr>
                <w:rFonts w:ascii="Times New Roman" w:hAnsi="Times New Roman" w:cs="Times New Roman"/>
              </w:rPr>
            </w:pPr>
            <w:r w:rsidRPr="00D172A0">
              <w:rPr>
                <w:rFonts w:ascii="Times New Roman" w:hAnsi="Times New Roman" w:cs="Times New Roman"/>
              </w:rPr>
              <w:t>Noteikumi papildināti ar jaunu punktu.</w:t>
            </w:r>
          </w:p>
          <w:p w14:paraId="77E52C33" w14:textId="77777777" w:rsidR="0035463A" w:rsidRPr="00D172A0" w:rsidRDefault="0035463A" w:rsidP="0035463A">
            <w:pPr>
              <w:spacing w:after="0" w:line="240" w:lineRule="auto"/>
              <w:ind w:firstLine="34"/>
              <w:jc w:val="both"/>
              <w:rPr>
                <w:rFonts w:ascii="Times New Roman" w:hAnsi="Times New Roman" w:cs="Times New Roman"/>
              </w:rPr>
            </w:pPr>
            <w:r w:rsidRPr="00D172A0">
              <w:rPr>
                <w:rFonts w:ascii="Times New Roman" w:hAnsi="Times New Roman" w:cs="Times New Roman"/>
              </w:rPr>
              <w:t>Atbilstoši vispārējam regulējumam nostiprinājuma lūgums, ar tam pievienotu pieņemšanas un nodošanas aktu par attiecīgajiem nekustamajiem īpašumiem un lēmums par jaunas adreses piešķiršanu, iesniedzams par katru nekustamo īpašumu, jo to paredz valsts vienotās datorizētās zemesgrāmatas funkcionalitāte.</w:t>
            </w:r>
          </w:p>
          <w:p w14:paraId="7F01E4C7" w14:textId="77777777" w:rsidR="001B1BAA" w:rsidRPr="00D172A0" w:rsidRDefault="001B1BAA" w:rsidP="0035463A">
            <w:pPr>
              <w:spacing w:after="0" w:line="240" w:lineRule="auto"/>
              <w:ind w:firstLine="34"/>
              <w:jc w:val="both"/>
              <w:rPr>
                <w:rFonts w:ascii="Times New Roman" w:hAnsi="Times New Roman" w:cs="Times New Roman"/>
              </w:rPr>
            </w:pPr>
          </w:p>
          <w:p w14:paraId="07D61773" w14:textId="61DE439B" w:rsidR="001B1BAA" w:rsidRPr="00D172A0" w:rsidRDefault="001B1BAA" w:rsidP="001B1BAA">
            <w:pPr>
              <w:spacing w:after="0" w:line="240" w:lineRule="auto"/>
              <w:ind w:firstLine="34"/>
              <w:jc w:val="both"/>
              <w:rPr>
                <w:rFonts w:ascii="Times New Roman" w:eastAsia="Times New Roman" w:hAnsi="Times New Roman" w:cs="Times New Roman"/>
                <w:lang w:eastAsia="lv-LV"/>
              </w:rPr>
            </w:pPr>
            <w:r w:rsidRPr="00D172A0">
              <w:rPr>
                <w:rFonts w:ascii="Times New Roman" w:hAnsi="Times New Roman" w:cs="Times New Roman"/>
                <w:b/>
              </w:rPr>
              <w:t>Pēc 2.09.2020. saskaņošanas sanāksmes</w:t>
            </w:r>
            <w:r w:rsidRPr="00D172A0">
              <w:rPr>
                <w:rFonts w:ascii="Times New Roman" w:hAnsi="Times New Roman" w:cs="Times New Roman"/>
              </w:rPr>
              <w:t xml:space="preserve"> precizēta anotācija norādot, kas jādara g</w:t>
            </w:r>
            <w:r w:rsidRPr="00D172A0">
              <w:rPr>
                <w:rFonts w:ascii="Times New Roman" w:hAnsi="Times New Roman" w:cs="Times New Roman"/>
                <w:shd w:val="clear" w:color="auto" w:fill="FFFFFF"/>
              </w:rPr>
              <w:t>adījumā, ja kadastra objekts (nekustamais īpašums, t.sk. zemes vienība, būve, dzīvokļa īpašums) nav reģistrēts Zemesgrāmatā.</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3BBE587F" w14:textId="020DB554" w:rsidR="0035463A" w:rsidRPr="00D172A0" w:rsidRDefault="001B1BAA" w:rsidP="0035463A">
            <w:pPr>
              <w:spacing w:after="0" w:line="240" w:lineRule="auto"/>
              <w:jc w:val="both"/>
              <w:rPr>
                <w:rFonts w:ascii="Times New Roman" w:hAnsi="Times New Roman" w:cs="Times New Roman"/>
                <w:shd w:val="clear" w:color="auto" w:fill="FFFFFF"/>
              </w:rPr>
            </w:pPr>
            <w:r w:rsidRPr="00D172A0">
              <w:rPr>
                <w:rFonts w:ascii="Times New Roman" w:hAnsi="Times New Roman" w:cs="Times New Roman"/>
                <w:shd w:val="clear" w:color="auto" w:fill="FFFFFF"/>
              </w:rPr>
              <w:t>17.Iegūstošai pašvaldībai piekrītošos nekustamos īpašumus vispārējā kārtībā ieraksta zemesgrāmatā uz iegūstošās pašvaldības vārda, nostiprinājuma lūgumam pievienojot pieņemšanas un nodošanas aktu par attiecīgajiem nekustamajiem īpašumiem.</w:t>
            </w:r>
          </w:p>
          <w:p w14:paraId="1055CA9E" w14:textId="77777777" w:rsidR="001B1BAA" w:rsidRPr="00D172A0" w:rsidRDefault="001B1BAA" w:rsidP="0035463A">
            <w:pPr>
              <w:spacing w:after="0" w:line="240" w:lineRule="auto"/>
              <w:jc w:val="both"/>
              <w:rPr>
                <w:rFonts w:ascii="Times New Roman" w:hAnsi="Times New Roman" w:cs="Times New Roman"/>
                <w:shd w:val="clear" w:color="auto" w:fill="FFFFFF"/>
              </w:rPr>
            </w:pPr>
          </w:p>
          <w:p w14:paraId="3B4E5797" w14:textId="464AD801" w:rsidR="001B1BAA" w:rsidRPr="00D172A0" w:rsidRDefault="001B1BA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Papildināta anotācija</w:t>
            </w:r>
          </w:p>
        </w:tc>
      </w:tr>
      <w:tr w:rsidR="00DB199F" w:rsidRPr="00D172A0" w14:paraId="278AA1F0"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30A247B" w14:textId="2402EED4"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17266332" w14:textId="77777777" w:rsidR="0035463A" w:rsidRPr="00D172A0" w:rsidRDefault="0035463A" w:rsidP="0035463A">
            <w:pPr>
              <w:spacing w:after="0" w:line="240" w:lineRule="auto"/>
              <w:jc w:val="both"/>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1F5BAAA5" w14:textId="3ADF93CE" w:rsidR="0035463A" w:rsidRPr="00D172A0" w:rsidRDefault="0035463A" w:rsidP="0035463A">
            <w:pPr>
              <w:spacing w:after="0" w:line="240" w:lineRule="auto"/>
              <w:ind w:firstLine="33"/>
              <w:rPr>
                <w:rFonts w:ascii="Times New Roman" w:hAnsi="Times New Roman" w:cs="Times New Roman"/>
                <w:b/>
              </w:rPr>
            </w:pPr>
            <w:r w:rsidRPr="00D172A0">
              <w:rPr>
                <w:rFonts w:ascii="Times New Roman" w:hAnsi="Times New Roman" w:cs="Times New Roman"/>
                <w:b/>
              </w:rPr>
              <w:t>Finanšu ministrijas 2020.gada 27.jūlija atzinums:</w:t>
            </w:r>
          </w:p>
          <w:p w14:paraId="36B826D8" w14:textId="1D49A40C"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rPr>
              <w:t>Lūdzam papildināt noteikumu projektu ar pienākumu pašvaldībām (gan reorganizējamai, gan iegūstošai pašvaldībai) publicēt reorganizācijas plānu savā tīmekļa vietnē.</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4260BC5" w14:textId="77777777" w:rsidR="0035463A" w:rsidRPr="00D172A0" w:rsidRDefault="0035463A" w:rsidP="0035463A">
            <w:pPr>
              <w:spacing w:after="0" w:line="240" w:lineRule="auto"/>
              <w:jc w:val="center"/>
              <w:rPr>
                <w:rFonts w:ascii="Times New Roman" w:hAnsi="Times New Roman" w:cs="Times New Roman"/>
                <w:b/>
              </w:rPr>
            </w:pPr>
            <w:r w:rsidRPr="00D172A0">
              <w:rPr>
                <w:rFonts w:ascii="Times New Roman" w:hAnsi="Times New Roman" w:cs="Times New Roman"/>
                <w:b/>
              </w:rPr>
              <w:t>Iebildums  ņemts vērā</w:t>
            </w:r>
          </w:p>
          <w:p w14:paraId="5BA56DE2" w14:textId="77777777" w:rsidR="0035463A" w:rsidRPr="00D172A0" w:rsidRDefault="0035463A" w:rsidP="0035463A">
            <w:pPr>
              <w:spacing w:after="0" w:line="240" w:lineRule="auto"/>
              <w:jc w:val="center"/>
              <w:rPr>
                <w:rFonts w:ascii="Times New Roman" w:hAnsi="Times New Roman" w:cs="Times New Roman"/>
              </w:rPr>
            </w:pPr>
          </w:p>
          <w:p w14:paraId="36F5B082" w14:textId="32C237E9" w:rsidR="0035463A" w:rsidRPr="00D172A0" w:rsidRDefault="0035463A" w:rsidP="0035463A">
            <w:pPr>
              <w:spacing w:after="0" w:line="240" w:lineRule="auto"/>
              <w:jc w:val="center"/>
              <w:rPr>
                <w:rFonts w:ascii="Times New Roman" w:eastAsia="Times New Roman" w:hAnsi="Times New Roman" w:cs="Times New Roman"/>
                <w:b/>
                <w:lang w:eastAsia="lv-LV"/>
              </w:rPr>
            </w:pPr>
            <w:r w:rsidRPr="00D172A0">
              <w:rPr>
                <w:rFonts w:ascii="Times New Roman" w:hAnsi="Times New Roman" w:cs="Times New Roman"/>
              </w:rPr>
              <w:t>Precizēt</w:t>
            </w:r>
            <w:r w:rsidR="00FB18D5" w:rsidRPr="00D172A0">
              <w:rPr>
                <w:rFonts w:ascii="Times New Roman" w:hAnsi="Times New Roman" w:cs="Times New Roman"/>
              </w:rPr>
              <w:t xml:space="preserve">i noteikuma projekta </w:t>
            </w:r>
            <w:r w:rsidRPr="00D172A0">
              <w:rPr>
                <w:rFonts w:ascii="Times New Roman" w:hAnsi="Times New Roman" w:cs="Times New Roman"/>
              </w:rPr>
              <w:t>punkti un anotācija</w:t>
            </w:r>
            <w:r w:rsidRPr="00D172A0">
              <w:rPr>
                <w:rFonts w:ascii="Times New Roman" w:hAnsi="Times New Roman" w:cs="Times New Roman"/>
                <w:b/>
              </w:rPr>
              <w:t>.</w:t>
            </w:r>
            <w:r w:rsidRPr="00D172A0">
              <w:rPr>
                <w:rFonts w:ascii="Times New Roman" w:eastAsia="Times New Roman" w:hAnsi="Times New Roman" w:cs="Times New Roman"/>
                <w:b/>
                <w:lang w:eastAsia="lv-LV"/>
              </w:rPr>
              <w:t xml:space="preserve"> </w:t>
            </w:r>
          </w:p>
          <w:p w14:paraId="51B6F05A" w14:textId="720835B8" w:rsidR="00FB18D5" w:rsidRPr="00D172A0" w:rsidRDefault="00FB18D5" w:rsidP="00103C54">
            <w:pPr>
              <w:spacing w:after="0" w:line="240" w:lineRule="auto"/>
              <w:jc w:val="both"/>
              <w:rPr>
                <w:rFonts w:ascii="Times New Roman" w:eastAsia="Times New Roman" w:hAnsi="Times New Roman" w:cs="Times New Roman"/>
                <w:b/>
                <w:lang w:eastAsia="lv-LV"/>
              </w:rPr>
            </w:pPr>
            <w:r w:rsidRPr="00D172A0">
              <w:rPr>
                <w:rFonts w:ascii="Times New Roman" w:hAnsi="Times New Roman" w:cs="Times New Roman"/>
                <w:b/>
              </w:rPr>
              <w:t>Pēc 2.09.2020. saskaņošanas sanāksmes</w:t>
            </w:r>
            <w:r w:rsidRPr="00D172A0">
              <w:rPr>
                <w:rFonts w:ascii="Times New Roman" w:hAnsi="Times New Roman" w:cs="Times New Roman"/>
              </w:rPr>
              <w:t xml:space="preserve"> precizēts, ka informācija tiek ievietota arī VARAM </w:t>
            </w:r>
            <w:r w:rsidRPr="00D172A0">
              <w:rPr>
                <w:rFonts w:ascii="Times New Roman" w:eastAsia="Times New Roman" w:hAnsi="Times New Roman" w:cs="Times New Roman"/>
                <w:lang w:eastAsia="lv-LV"/>
              </w:rPr>
              <w:t>tīmekļa vietnē</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321BEC6B" w14:textId="4C270980" w:rsidR="0035463A" w:rsidRPr="00D172A0" w:rsidRDefault="0035463A" w:rsidP="0035463A">
            <w:pPr>
              <w:spacing w:after="0" w:line="240" w:lineRule="auto"/>
              <w:jc w:val="center"/>
              <w:rPr>
                <w:rFonts w:ascii="Times New Roman" w:hAnsi="Times New Roman" w:cs="Times New Roman"/>
              </w:rPr>
            </w:pPr>
            <w:r w:rsidRPr="00D172A0">
              <w:rPr>
                <w:rFonts w:ascii="Times New Roman" w:hAnsi="Times New Roman" w:cs="Times New Roman"/>
              </w:rPr>
              <w:t>Precizēt</w:t>
            </w:r>
            <w:r w:rsidR="00FB18D5" w:rsidRPr="00D172A0">
              <w:rPr>
                <w:rFonts w:ascii="Times New Roman" w:hAnsi="Times New Roman" w:cs="Times New Roman"/>
              </w:rPr>
              <w:t xml:space="preserve">i noteikuma projekta 8., 13., </w:t>
            </w:r>
            <w:r w:rsidR="00A130E7" w:rsidRPr="00D172A0">
              <w:rPr>
                <w:rFonts w:ascii="Times New Roman" w:hAnsi="Times New Roman" w:cs="Times New Roman"/>
              </w:rPr>
              <w:t>20</w:t>
            </w:r>
            <w:r w:rsidRPr="00D172A0">
              <w:rPr>
                <w:rFonts w:ascii="Times New Roman" w:hAnsi="Times New Roman" w:cs="Times New Roman"/>
              </w:rPr>
              <w:t xml:space="preserve">. punkti </w:t>
            </w:r>
          </w:p>
          <w:p w14:paraId="73B5ACEE" w14:textId="77777777" w:rsidR="00FB18D5" w:rsidRPr="00D172A0" w:rsidRDefault="00FB18D5" w:rsidP="0035463A">
            <w:pPr>
              <w:spacing w:after="0" w:line="240" w:lineRule="auto"/>
              <w:jc w:val="center"/>
              <w:rPr>
                <w:rFonts w:ascii="Times New Roman" w:hAnsi="Times New Roman" w:cs="Times New Roman"/>
              </w:rPr>
            </w:pPr>
          </w:p>
          <w:p w14:paraId="722F9C43" w14:textId="36B909B1" w:rsidR="0035463A" w:rsidRPr="00D172A0" w:rsidRDefault="0035463A" w:rsidP="00FB18D5">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xml:space="preserve">Papildināta anotācija </w:t>
            </w:r>
          </w:p>
        </w:tc>
      </w:tr>
      <w:tr w:rsidR="00DB199F" w:rsidRPr="00D172A0" w14:paraId="1E75A31E"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854DC76"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4A9A81D1" w14:textId="77777777" w:rsidR="0035463A" w:rsidRPr="00D172A0" w:rsidRDefault="0035463A" w:rsidP="0035463A">
            <w:pPr>
              <w:spacing w:after="0" w:line="240" w:lineRule="auto"/>
              <w:jc w:val="both"/>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3CE48C2E" w14:textId="69C0EBAD" w:rsidR="0035463A" w:rsidRPr="00D172A0" w:rsidRDefault="0035463A" w:rsidP="0035463A">
            <w:pPr>
              <w:spacing w:after="0" w:line="240" w:lineRule="auto"/>
              <w:ind w:firstLine="33"/>
              <w:rPr>
                <w:rFonts w:ascii="Times New Roman" w:hAnsi="Times New Roman" w:cs="Times New Roman"/>
                <w:b/>
              </w:rPr>
            </w:pPr>
            <w:r w:rsidRPr="00D172A0">
              <w:rPr>
                <w:rFonts w:ascii="Times New Roman" w:hAnsi="Times New Roman" w:cs="Times New Roman"/>
                <w:b/>
              </w:rPr>
              <w:t>Finanšu ministrijas 2020.gada 27.jūlija atzinums:</w:t>
            </w:r>
          </w:p>
          <w:p w14:paraId="24731ECC" w14:textId="0C520CA1" w:rsidR="0035463A" w:rsidRPr="00D172A0" w:rsidRDefault="0035463A" w:rsidP="0035463A">
            <w:pPr>
              <w:spacing w:after="0" w:line="240" w:lineRule="auto"/>
              <w:ind w:firstLine="33"/>
              <w:rPr>
                <w:rFonts w:ascii="Times New Roman" w:hAnsi="Times New Roman" w:cs="Times New Roman"/>
                <w:b/>
              </w:rPr>
            </w:pPr>
            <w:r w:rsidRPr="00D172A0">
              <w:rPr>
                <w:rFonts w:ascii="Times New Roman" w:hAnsi="Times New Roman" w:cs="Times New Roman"/>
              </w:rPr>
              <w:t>Lūdzam papildināt noteikumu projektu, nosakot, kā citas ieinteresētās puses (piemēram, Valsts kase) saņems reorganizācijas plāna konstatējošo un lemjošo daļu (t.sk. pieņemšanas – nodošanas aktu).</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F7132DA" w14:textId="00D5CEEC" w:rsidR="0035463A" w:rsidRPr="00D172A0" w:rsidRDefault="0035463A" w:rsidP="00FB18D5">
            <w:pPr>
              <w:spacing w:line="240" w:lineRule="auto"/>
              <w:rPr>
                <w:rFonts w:ascii="Times New Roman" w:hAnsi="Times New Roman" w:cs="Times New Roman"/>
              </w:rPr>
            </w:pPr>
            <w:r w:rsidRPr="00D172A0">
              <w:rPr>
                <w:rFonts w:ascii="Times New Roman" w:hAnsi="Times New Roman" w:cs="Times New Roman"/>
                <w:b/>
              </w:rPr>
              <w:t>Iebildums ņemts vērā</w:t>
            </w:r>
            <w:r w:rsidRPr="00D172A0">
              <w:rPr>
                <w:rFonts w:ascii="Times New Roman" w:hAnsi="Times New Roman" w:cs="Times New Roman"/>
              </w:rPr>
              <w:t>.</w:t>
            </w:r>
            <w:r w:rsidRPr="00D172A0">
              <w:rPr>
                <w:rFonts w:ascii="Times New Roman" w:hAnsi="Times New Roman" w:cs="Times New Roman"/>
              </w:rPr>
              <w:br/>
              <w:t>Ņemot vērā, ka noteikumu projekta normas papildinātas ar regulējumu, ka reorganizācijas plāns jāpublicē tīmekļa vietnē, uzskatām, ka informācija būs pieejama visiem interesentiem, kā arī papildināts ar jaunu punktu par slēguma pārskatu iesniegšanu Valsts kasei.</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012BCC41" w14:textId="08800811" w:rsidR="0035463A" w:rsidRPr="00D172A0" w:rsidRDefault="0035463A" w:rsidP="0035463A">
            <w:pPr>
              <w:spacing w:after="0" w:line="240" w:lineRule="auto"/>
              <w:jc w:val="center"/>
              <w:rPr>
                <w:rFonts w:ascii="Times New Roman" w:hAnsi="Times New Roman" w:cs="Times New Roman"/>
              </w:rPr>
            </w:pPr>
            <w:r w:rsidRPr="00D172A0">
              <w:rPr>
                <w:rFonts w:ascii="Times New Roman" w:hAnsi="Times New Roman" w:cs="Times New Roman"/>
              </w:rPr>
              <w:t>Precizē</w:t>
            </w:r>
            <w:r w:rsidR="00FB18D5" w:rsidRPr="00D172A0">
              <w:rPr>
                <w:rFonts w:ascii="Times New Roman" w:hAnsi="Times New Roman" w:cs="Times New Roman"/>
              </w:rPr>
              <w:t xml:space="preserve">ti noteikuma projekta 8., 13., </w:t>
            </w:r>
            <w:r w:rsidR="00A130E7" w:rsidRPr="00D172A0">
              <w:rPr>
                <w:rFonts w:ascii="Times New Roman" w:hAnsi="Times New Roman" w:cs="Times New Roman"/>
              </w:rPr>
              <w:t>20</w:t>
            </w:r>
            <w:r w:rsidR="00FB18D5" w:rsidRPr="00D172A0">
              <w:rPr>
                <w:rFonts w:ascii="Times New Roman" w:hAnsi="Times New Roman" w:cs="Times New Roman"/>
              </w:rPr>
              <w:t>. punkti</w:t>
            </w:r>
            <w:r w:rsidRPr="00D172A0">
              <w:rPr>
                <w:rFonts w:ascii="Times New Roman" w:hAnsi="Times New Roman" w:cs="Times New Roman"/>
              </w:rPr>
              <w:t>.</w:t>
            </w:r>
          </w:p>
          <w:p w14:paraId="64B8BE9E" w14:textId="0ADBD94B" w:rsidR="0035463A" w:rsidRPr="00D172A0" w:rsidRDefault="0035463A" w:rsidP="00FB18D5">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Papildināta anotācija</w:t>
            </w:r>
          </w:p>
        </w:tc>
      </w:tr>
      <w:tr w:rsidR="00DB199F" w:rsidRPr="00D172A0" w14:paraId="5BE50111"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C870754" w14:textId="33FDC774"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63310C70" w14:textId="77777777" w:rsidR="0035463A" w:rsidRPr="00D172A0" w:rsidRDefault="0035463A" w:rsidP="0035463A">
            <w:pPr>
              <w:spacing w:after="0" w:line="240" w:lineRule="auto"/>
              <w:jc w:val="both"/>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2F968AA9" w14:textId="0A63DFE1" w:rsidR="0035463A" w:rsidRPr="00D172A0" w:rsidRDefault="0035463A" w:rsidP="0035463A">
            <w:pPr>
              <w:spacing w:after="0" w:line="240" w:lineRule="auto"/>
              <w:ind w:firstLine="33"/>
              <w:rPr>
                <w:rFonts w:ascii="Times New Roman" w:hAnsi="Times New Roman" w:cs="Times New Roman"/>
                <w:b/>
              </w:rPr>
            </w:pPr>
            <w:r w:rsidRPr="00D172A0">
              <w:rPr>
                <w:rFonts w:ascii="Times New Roman" w:hAnsi="Times New Roman" w:cs="Times New Roman"/>
                <w:b/>
              </w:rPr>
              <w:t>Finanšu ministrijas 2020.gada 27.jūlija atzinums:</w:t>
            </w:r>
          </w:p>
          <w:p w14:paraId="6BB70651" w14:textId="1A297D4C" w:rsidR="0035463A" w:rsidRPr="00D172A0" w:rsidRDefault="0035463A" w:rsidP="0035463A">
            <w:pPr>
              <w:spacing w:after="0" w:line="240" w:lineRule="auto"/>
              <w:ind w:firstLine="33"/>
              <w:rPr>
                <w:rFonts w:ascii="Times New Roman" w:hAnsi="Times New Roman" w:cs="Times New Roman"/>
                <w:b/>
              </w:rPr>
            </w:pPr>
            <w:r w:rsidRPr="00D172A0">
              <w:rPr>
                <w:rFonts w:ascii="Times New Roman" w:hAnsi="Times New Roman" w:cs="Times New Roman"/>
              </w:rPr>
              <w:t>Lūdzam papildināt noteikumu projektu ar informāciju, vai saistību pāriešana notiek ar pieņemšanas – nodošanas akta parakstīšanas datumu vai šajā aktā būs norādīts datums, ar kuru tiek pārņemtas saistības.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9373D2A"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t>Iebildums ņemts vērā</w:t>
            </w:r>
            <w:r w:rsidRPr="00D172A0">
              <w:rPr>
                <w:rFonts w:ascii="Times New Roman" w:eastAsia="Times New Roman" w:hAnsi="Times New Roman" w:cs="Times New Roman"/>
                <w:lang w:eastAsia="lv-LV"/>
              </w:rPr>
              <w:t>.</w:t>
            </w:r>
          </w:p>
          <w:p w14:paraId="2DB30E45" w14:textId="467BFA89"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Jāņem vērā, ka pašvaldības pašas vienosies, sastādot pieņemšanas nodošanas aktu, izvērtējot katru sadaļu atsevišķi.</w:t>
            </w:r>
          </w:p>
          <w:p w14:paraId="0EBEDFAC" w14:textId="77777777" w:rsidR="00FB18D5" w:rsidRPr="00D172A0" w:rsidRDefault="00FB18D5" w:rsidP="0035463A">
            <w:pPr>
              <w:spacing w:after="0" w:line="240" w:lineRule="auto"/>
              <w:jc w:val="both"/>
              <w:rPr>
                <w:rFonts w:ascii="Times New Roman" w:eastAsia="Times New Roman" w:hAnsi="Times New Roman" w:cs="Times New Roman"/>
                <w:lang w:eastAsia="lv-LV"/>
              </w:rPr>
            </w:pPr>
          </w:p>
          <w:p w14:paraId="677A4543" w14:textId="16EE05D3" w:rsidR="00FB18D5" w:rsidRPr="00D172A0" w:rsidRDefault="00FB18D5" w:rsidP="00FB18D5">
            <w:pPr>
              <w:spacing w:after="0" w:line="240" w:lineRule="auto"/>
              <w:jc w:val="both"/>
              <w:rPr>
                <w:rFonts w:ascii="Times New Roman" w:eastAsia="Times New Roman" w:hAnsi="Times New Roman" w:cs="Times New Roman"/>
                <w:b/>
                <w:lang w:eastAsia="lv-LV"/>
              </w:rPr>
            </w:pPr>
            <w:r w:rsidRPr="00D172A0">
              <w:rPr>
                <w:rFonts w:ascii="Times New Roman" w:hAnsi="Times New Roman" w:cs="Times New Roman"/>
                <w:b/>
              </w:rPr>
              <w:t xml:space="preserve">Pēc </w:t>
            </w:r>
            <w:r w:rsidRPr="00D172A0">
              <w:rPr>
                <w:rFonts w:ascii="Times New Roman" w:hAnsi="Times New Roman" w:cs="Times New Roman"/>
              </w:rPr>
              <w:t>2.09.2020. saskaņošanas sanāksmes precizēti pielikumi, norādot, ka r</w:t>
            </w:r>
            <w:r w:rsidR="0035463A" w:rsidRPr="00D172A0">
              <w:rPr>
                <w:rFonts w:ascii="Times New Roman" w:eastAsia="Times New Roman" w:hAnsi="Times New Roman" w:cs="Times New Roman"/>
                <w:lang w:eastAsia="lv-LV"/>
              </w:rPr>
              <w:t xml:space="preserve">eorganizācijas plānā </w:t>
            </w:r>
            <w:r w:rsidRPr="00D172A0">
              <w:rPr>
                <w:rFonts w:ascii="Times New Roman" w:eastAsia="Times New Roman" w:hAnsi="Times New Roman" w:cs="Times New Roman"/>
                <w:lang w:eastAsia="lv-LV"/>
              </w:rPr>
              <w:t xml:space="preserve">tiek norādīts plānotais nodošanas </w:t>
            </w:r>
            <w:r w:rsidR="0035463A" w:rsidRPr="00D172A0">
              <w:rPr>
                <w:rFonts w:ascii="Times New Roman" w:eastAsia="Times New Roman" w:hAnsi="Times New Roman" w:cs="Times New Roman"/>
                <w:lang w:eastAsia="lv-LV"/>
              </w:rPr>
              <w:t>termiņ</w:t>
            </w:r>
            <w:r w:rsidRPr="00D172A0">
              <w:rPr>
                <w:rFonts w:ascii="Times New Roman" w:eastAsia="Times New Roman" w:hAnsi="Times New Roman" w:cs="Times New Roman"/>
                <w:lang w:eastAsia="lv-LV"/>
              </w:rPr>
              <w:t xml:space="preserve">š, precizēts noteikumu 16.punkts, precizējot, </w:t>
            </w:r>
            <w:r w:rsidR="0035463A" w:rsidRPr="00D172A0">
              <w:rPr>
                <w:rFonts w:ascii="Times New Roman" w:eastAsia="Times New Roman" w:hAnsi="Times New Roman" w:cs="Times New Roman"/>
                <w:lang w:eastAsia="lv-LV"/>
              </w:rPr>
              <w:t xml:space="preserve">līdz ar </w:t>
            </w:r>
            <w:r w:rsidRPr="00D172A0">
              <w:rPr>
                <w:rFonts w:ascii="Times New Roman" w:eastAsia="Times New Roman" w:hAnsi="Times New Roman" w:cs="Times New Roman"/>
                <w:lang w:eastAsia="lv-LV"/>
              </w:rPr>
              <w:t xml:space="preserve">pieņemšanas un nodošanas </w:t>
            </w:r>
            <w:r w:rsidR="0035463A" w:rsidRPr="00D172A0">
              <w:rPr>
                <w:rFonts w:ascii="Times New Roman" w:eastAsia="Times New Roman" w:hAnsi="Times New Roman" w:cs="Times New Roman"/>
                <w:lang w:eastAsia="lv-LV"/>
              </w:rPr>
              <w:t>akta parakstīšanu ir veikta nodošana.</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59C6AB9B" w14:textId="7CAE7A72" w:rsidR="00FB18D5" w:rsidRPr="00D172A0" w:rsidRDefault="00FB18D5" w:rsidP="00FB18D5">
            <w:pPr>
              <w:pStyle w:val="ListParagraph"/>
              <w:shd w:val="clear" w:color="auto" w:fill="FFFFFF" w:themeFill="background1"/>
              <w:spacing w:after="0" w:line="293" w:lineRule="atLeast"/>
              <w:ind w:left="34"/>
              <w:jc w:val="both"/>
              <w:rPr>
                <w:rFonts w:ascii="Times New Roman" w:hAnsi="Times New Roman"/>
                <w:lang w:eastAsia="lv-LV"/>
              </w:rPr>
            </w:pPr>
            <w:r w:rsidRPr="00D172A0">
              <w:rPr>
                <w:rFonts w:ascii="Times New Roman" w:hAnsi="Times New Roman"/>
                <w:lang w:val="lv-LV" w:eastAsia="lv-LV"/>
              </w:rPr>
              <w:t>16.</w:t>
            </w:r>
            <w:r w:rsidRPr="00D172A0">
              <w:rPr>
                <w:rFonts w:ascii="Times New Roman" w:hAnsi="Times New Roman"/>
                <w:lang w:eastAsia="lv-LV"/>
              </w:rPr>
              <w:t xml:space="preserve">Reorganizējamās pašvaldības institūcijas, finanses, manta, tiesības un saistības pāriet iegūstošai pašvaldībai pēc tam, kad reorganizējamās pašvaldības un iegūstošās pašvaldības domes priekšsēdētāji paraksta pieņemšanas un nodošanas aktus un nodod </w:t>
            </w:r>
            <w:r w:rsidRPr="00D172A0">
              <w:rPr>
                <w:rFonts w:ascii="Times New Roman" w:hAnsi="Times New Roman"/>
              </w:rPr>
              <w:t>attaisnojuma dokumentu atvasinājumus</w:t>
            </w:r>
            <w:r w:rsidRPr="00D172A0">
              <w:rPr>
                <w:rFonts w:ascii="Times New Roman" w:hAnsi="Times New Roman"/>
                <w:lang w:eastAsia="lv-LV"/>
              </w:rPr>
              <w:t>.</w:t>
            </w:r>
          </w:p>
          <w:p w14:paraId="58C014A6" w14:textId="77777777" w:rsidR="0035463A" w:rsidRPr="00D172A0" w:rsidRDefault="0035463A" w:rsidP="0035463A">
            <w:pPr>
              <w:spacing w:after="0" w:line="240" w:lineRule="auto"/>
              <w:jc w:val="center"/>
              <w:rPr>
                <w:rFonts w:ascii="Times New Roman" w:eastAsia="Times New Roman" w:hAnsi="Times New Roman" w:cs="Times New Roman"/>
                <w:lang w:val="x-none" w:eastAsia="lv-LV"/>
              </w:rPr>
            </w:pPr>
          </w:p>
        </w:tc>
      </w:tr>
      <w:tr w:rsidR="007961B1" w:rsidRPr="00D172A0" w14:paraId="519A6E6F"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CC5F75E" w14:textId="77777777" w:rsidR="007961B1" w:rsidRPr="00D172A0" w:rsidRDefault="007961B1"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31AFC331" w14:textId="3F555760" w:rsidR="007961B1" w:rsidRPr="00D172A0" w:rsidRDefault="007961B1" w:rsidP="007961B1">
            <w:pPr>
              <w:spacing w:after="0" w:line="240" w:lineRule="auto"/>
              <w:ind w:left="-83" w:right="140" w:firstLine="117"/>
              <w:jc w:val="both"/>
              <w:rPr>
                <w:rFonts w:ascii="Times New Roman" w:eastAsia="Times New Roman" w:hAnsi="Times New Roman" w:cs="Times New Roman"/>
                <w:lang w:eastAsia="lv-LV"/>
              </w:rPr>
            </w:pPr>
            <w:r w:rsidRPr="00D172A0">
              <w:rPr>
                <w:rFonts w:ascii="Times New Roman" w:hAnsi="Times New Roman"/>
                <w:szCs w:val="24"/>
              </w:rPr>
              <w:t xml:space="preserve">Pašvaldības neskaidrību gadījumā var vērsties Pašvaldību aizņēmumu un galvojumu kontroles un pārraudzības padomē, kura izveidota, lai pārraudzītu pašvaldību finansiālo darbību jautājumos, kas saistīti ar izdarītajiem aizņēmumiem, sniegtajiem galvojumiem, kā arī, </w:t>
            </w:r>
            <w:r w:rsidRPr="00D172A0">
              <w:rPr>
                <w:rFonts w:ascii="Times New Roman" w:hAnsi="Times New Roman"/>
                <w:szCs w:val="24"/>
              </w:rPr>
              <w:lastRenderedPageBreak/>
              <w:t xml:space="preserve">ja nepieciešams, sniegtu pašvaldībām ieteikumus turpmākajai finansiālajai darbībai.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5D783D65" w14:textId="659FDBDB" w:rsidR="007961B1" w:rsidRPr="00D172A0" w:rsidRDefault="007961B1" w:rsidP="007961B1">
            <w:pPr>
              <w:spacing w:after="0" w:line="240" w:lineRule="auto"/>
              <w:ind w:firstLine="33"/>
              <w:rPr>
                <w:rFonts w:ascii="Times New Roman" w:hAnsi="Times New Roman" w:cs="Times New Roman"/>
                <w:b/>
              </w:rPr>
            </w:pPr>
            <w:r w:rsidRPr="00D172A0">
              <w:rPr>
                <w:rFonts w:ascii="Times New Roman" w:hAnsi="Times New Roman" w:cs="Times New Roman"/>
                <w:b/>
              </w:rPr>
              <w:lastRenderedPageBreak/>
              <w:t>Finanšu ministrijas 2020.gada 23.septembra atzinums:</w:t>
            </w:r>
          </w:p>
          <w:p w14:paraId="4A82FD48" w14:textId="77777777" w:rsidR="007961B1" w:rsidRPr="00D172A0" w:rsidRDefault="007961B1" w:rsidP="007961B1">
            <w:pPr>
              <w:rPr>
                <w:rFonts w:ascii="Times New Roman" w:hAnsi="Times New Roman" w:cs="Times New Roman"/>
              </w:rPr>
            </w:pPr>
            <w:r w:rsidRPr="00D172A0">
              <w:rPr>
                <w:rFonts w:ascii="Times New Roman" w:hAnsi="Times New Roman" w:cs="Times New Roman"/>
              </w:rPr>
              <w:t>Lūdzam precizēt anotāciju svītrojot 10.lpp. pēdējo rindkopu, jo Pašvaldību aizņēmumu un galvojumu kontroles un pārraudzības padomes kompetencē nav izskatīt saistību pārdales jautājumus administratīvo teritoriju robežu grozīšanas vai sadalīšanas gadījumā.</w:t>
            </w:r>
          </w:p>
          <w:p w14:paraId="3EDFF3CF" w14:textId="77777777" w:rsidR="007961B1" w:rsidRPr="00D172A0" w:rsidRDefault="007961B1" w:rsidP="0035463A">
            <w:pPr>
              <w:spacing w:after="0" w:line="240" w:lineRule="auto"/>
              <w:ind w:firstLine="33"/>
              <w:rPr>
                <w:rFonts w:ascii="Times New Roman" w:hAnsi="Times New Roman" w:cs="Times New Roman"/>
                <w:b/>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AD0D64D" w14:textId="77777777" w:rsidR="007961B1" w:rsidRPr="00D172A0" w:rsidRDefault="007961B1" w:rsidP="007961B1">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lastRenderedPageBreak/>
              <w:t>Iebildums ņemts vērā</w:t>
            </w:r>
            <w:r w:rsidRPr="00D172A0">
              <w:rPr>
                <w:rFonts w:ascii="Times New Roman" w:eastAsia="Times New Roman" w:hAnsi="Times New Roman" w:cs="Times New Roman"/>
                <w:lang w:eastAsia="lv-LV"/>
              </w:rPr>
              <w:t>.</w:t>
            </w:r>
          </w:p>
          <w:p w14:paraId="6EF798AD" w14:textId="77777777" w:rsidR="007961B1" w:rsidRPr="00D172A0" w:rsidRDefault="007961B1" w:rsidP="007961B1">
            <w:pPr>
              <w:spacing w:after="0" w:line="240" w:lineRule="auto"/>
              <w:jc w:val="both"/>
              <w:rPr>
                <w:rFonts w:ascii="Times New Roman" w:eastAsia="Times New Roman" w:hAnsi="Times New Roman" w:cs="Times New Roman"/>
                <w:lang w:eastAsia="lv-LV"/>
              </w:rPr>
            </w:pPr>
          </w:p>
          <w:p w14:paraId="30993134" w14:textId="5FE7C746" w:rsidR="007961B1" w:rsidRPr="00D172A0" w:rsidRDefault="007961B1"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Teksts anotācijā svītrots.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00016C0A" w14:textId="18C0C22D" w:rsidR="007961B1" w:rsidRPr="00D172A0" w:rsidRDefault="007961B1" w:rsidP="00FB18D5">
            <w:pPr>
              <w:pStyle w:val="ListParagraph"/>
              <w:shd w:val="clear" w:color="auto" w:fill="FFFFFF" w:themeFill="background1"/>
              <w:spacing w:after="0" w:line="293" w:lineRule="atLeast"/>
              <w:ind w:left="34"/>
              <w:jc w:val="both"/>
              <w:rPr>
                <w:rFonts w:ascii="Times New Roman" w:hAnsi="Times New Roman"/>
                <w:lang w:val="lv-LV" w:eastAsia="lv-LV"/>
              </w:rPr>
            </w:pPr>
            <w:r w:rsidRPr="00D172A0">
              <w:rPr>
                <w:rFonts w:ascii="Times New Roman" w:hAnsi="Times New Roman"/>
                <w:lang w:val="lv-LV" w:eastAsia="lv-LV"/>
              </w:rPr>
              <w:t>Precizēta anotācija.</w:t>
            </w:r>
          </w:p>
        </w:tc>
      </w:tr>
      <w:tr w:rsidR="00D5307F" w:rsidRPr="00D172A0" w14:paraId="7413A581" w14:textId="77777777" w:rsidTr="00AB52BB">
        <w:trPr>
          <w:trHeight w:val="2111"/>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CDD323B" w14:textId="77777777" w:rsidR="00D5307F" w:rsidRPr="00D172A0" w:rsidRDefault="00D5307F"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3CDCD488" w14:textId="5475D631" w:rsidR="00D5307F" w:rsidRPr="00D172A0" w:rsidRDefault="00AB52BB" w:rsidP="00AB52BB">
            <w:pPr>
              <w:spacing w:after="0" w:line="240" w:lineRule="auto"/>
              <w:ind w:left="-83" w:right="140" w:firstLine="117"/>
              <w:jc w:val="both"/>
              <w:rPr>
                <w:rFonts w:ascii="Times New Roman" w:hAnsi="Times New Roman" w:cs="Times New Roman"/>
                <w:szCs w:val="24"/>
              </w:rPr>
            </w:pPr>
            <w:r w:rsidRPr="00D172A0">
              <w:rPr>
                <w:rFonts w:ascii="Times New Roman" w:hAnsi="Times New Roman" w:cs="Times New Roman"/>
              </w:rPr>
              <w:t xml:space="preserve">22. Administratīvi teritoriālās reformas īstenošanas ietvaros apvienojamās pašvaldības sagatavo reorganizācijas plāna konstatējošo daļu, atbilstoši šo noteikumu I. un </w:t>
            </w:r>
            <w:r w:rsidRPr="00D172A0">
              <w:rPr>
                <w:rFonts w:ascii="Times New Roman" w:eastAsiaTheme="minorEastAsia" w:hAnsi="Times New Roman" w:cs="Times New Roman"/>
              </w:rPr>
              <w:t xml:space="preserve">II. nodaļā noteiktajam </w:t>
            </w:r>
            <w:r w:rsidRPr="00D172A0">
              <w:rPr>
                <w:rFonts w:ascii="Times New Roman" w:hAnsi="Times New Roman" w:cs="Times New Roman"/>
              </w:rPr>
              <w:t xml:space="preserve">un līdz 2021.gada 31.janvārim iesniedz </w:t>
            </w:r>
            <w:r w:rsidRPr="00D172A0">
              <w:rPr>
                <w:rFonts w:ascii="Times New Roman" w:hAnsi="Times New Roman" w:cs="Times New Roman"/>
                <w:shd w:val="clear" w:color="auto" w:fill="FFFFFF"/>
              </w:rPr>
              <w:t>tai pašvaldībai, kurā ir lielākais iedzīvotāju skaits atbilstoši Iedzīvotāju reģistra datiem</w:t>
            </w:r>
            <w:r w:rsidRPr="00D172A0">
              <w:rPr>
                <w:rFonts w:ascii="Times New Roman" w:hAnsi="Times New Roman" w:cs="Times New Roman"/>
              </w:rPr>
              <w:t xml:space="preserve"> </w:t>
            </w:r>
            <w:r w:rsidRPr="00D172A0">
              <w:rPr>
                <w:rFonts w:ascii="Times New Roman" w:hAnsi="Times New Roman" w:cs="Times New Roman"/>
                <w:shd w:val="clear" w:color="auto" w:fill="FFFFFF"/>
              </w:rPr>
              <w:t>uz 2021. gada 1. janvāri.</w:t>
            </w:r>
            <w:r w:rsidRPr="00D172A0">
              <w:rPr>
                <w:rFonts w:ascii="Times New Roman" w:hAnsi="Times New Roman" w:cs="Times New Roman"/>
              </w:rPr>
              <w:t xml:space="preserve"> Apvienojamo pašvaldību domju priekšsēdētāji ir atbildīgi, lai tiktu sniegta visa informācija, kas nepieciešama kopīga jaunveidojamā novada pašvaldības administratīvās struktūras projekta izstrādei</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0FD180D6" w14:textId="77777777" w:rsidR="00D5307F" w:rsidRPr="00D172A0" w:rsidRDefault="00D5307F" w:rsidP="00AB52BB">
            <w:pPr>
              <w:spacing w:after="0" w:line="240" w:lineRule="auto"/>
              <w:jc w:val="both"/>
              <w:rPr>
                <w:rFonts w:ascii="Times New Roman" w:hAnsi="Times New Roman" w:cs="Times New Roman"/>
                <w:b/>
              </w:rPr>
            </w:pPr>
            <w:r w:rsidRPr="00D172A0">
              <w:rPr>
                <w:rFonts w:ascii="Times New Roman" w:hAnsi="Times New Roman" w:cs="Times New Roman"/>
                <w:b/>
              </w:rPr>
              <w:t>Latvijas Pašvaldību savienības 2020.gada 22.septembra atzinums:</w:t>
            </w:r>
          </w:p>
          <w:p w14:paraId="01268A16" w14:textId="77777777" w:rsidR="00D5307F" w:rsidRPr="00D172A0" w:rsidRDefault="00D5307F" w:rsidP="00AB52BB">
            <w:pPr>
              <w:pStyle w:val="ListParagraph"/>
              <w:spacing w:after="0" w:line="240" w:lineRule="auto"/>
              <w:ind w:left="8"/>
              <w:contextualSpacing w:val="0"/>
              <w:jc w:val="both"/>
              <w:rPr>
                <w:rFonts w:ascii="Times New Roman" w:hAnsi="Times New Roman"/>
              </w:rPr>
            </w:pPr>
            <w:r w:rsidRPr="00D172A0">
              <w:rPr>
                <w:rFonts w:ascii="Times New Roman" w:hAnsi="Times New Roman"/>
              </w:rPr>
              <w:t>Noteikumu projekta 22. punktu ierosinām izteikt šādā redakcijā:</w:t>
            </w:r>
          </w:p>
          <w:p w14:paraId="12F367DC" w14:textId="77777777" w:rsidR="00AB52BB" w:rsidRPr="00D172A0" w:rsidRDefault="00D5307F" w:rsidP="00AB52BB">
            <w:pPr>
              <w:pStyle w:val="ListParagraph"/>
              <w:spacing w:line="240" w:lineRule="auto"/>
              <w:ind w:left="8"/>
              <w:jc w:val="both"/>
              <w:rPr>
                <w:rFonts w:ascii="Times New Roman" w:hAnsi="Times New Roman"/>
              </w:rPr>
            </w:pPr>
            <w:r w:rsidRPr="00D172A0">
              <w:rPr>
                <w:rFonts w:ascii="Times New Roman" w:hAnsi="Times New Roman"/>
              </w:rPr>
              <w:t xml:space="preserve">“22. Administratīvi teritoriālās reformas īstenošanas ietvaros apvienojamās pašvaldības sagatavo apvienošanās projektu, kurā iekļauj reorganizācijas plāna konstatējošo daļu, atbilstoši šo noteikumu I. un </w:t>
            </w:r>
            <w:r w:rsidRPr="00D172A0">
              <w:rPr>
                <w:rFonts w:ascii="Times New Roman" w:eastAsiaTheme="minorEastAsia" w:hAnsi="Times New Roman"/>
              </w:rPr>
              <w:t xml:space="preserve">II. nodaļā noteiktajam </w:t>
            </w:r>
            <w:r w:rsidRPr="00D172A0">
              <w:rPr>
                <w:rFonts w:ascii="Times New Roman" w:hAnsi="Times New Roman"/>
              </w:rPr>
              <w:t xml:space="preserve">un līdz 2021.gada 31.janvārim iesniedz </w:t>
            </w:r>
            <w:r w:rsidRPr="00D172A0">
              <w:rPr>
                <w:rFonts w:ascii="Times New Roman" w:hAnsi="Times New Roman"/>
                <w:shd w:val="clear" w:color="auto" w:fill="FFFFFF"/>
              </w:rPr>
              <w:t>tai pašvaldībai, kurā ir lielākais iedzīvotāju skaits atbilstoši Iedzīvotāju reģistra datiem</w:t>
            </w:r>
            <w:r w:rsidRPr="00D172A0">
              <w:rPr>
                <w:rFonts w:ascii="Times New Roman" w:hAnsi="Times New Roman"/>
              </w:rPr>
              <w:t xml:space="preserve"> </w:t>
            </w:r>
            <w:r w:rsidRPr="00D172A0">
              <w:rPr>
                <w:rFonts w:ascii="Times New Roman" w:hAnsi="Times New Roman"/>
                <w:shd w:val="clear" w:color="auto" w:fill="FFFFFF"/>
              </w:rPr>
              <w:t>uz 2021. gada 1. janvāri.</w:t>
            </w:r>
            <w:r w:rsidRPr="00D172A0">
              <w:rPr>
                <w:rFonts w:ascii="Times New Roman" w:hAnsi="Times New Roman"/>
              </w:rPr>
              <w:t xml:space="preserve"> Apvienojamo pašvaldību domju priekšsēdētāji ir atbildīgi, lai tiktu sniegta visa informācija, kas nepieciešama kopīga jaunveidojamā novada pašvaldības administratīvās struktūras projekta izstrādei.”</w:t>
            </w:r>
          </w:p>
          <w:p w14:paraId="1ED5827B" w14:textId="77777777" w:rsidR="00D5307F" w:rsidRDefault="00D5307F" w:rsidP="00AB52BB">
            <w:pPr>
              <w:pStyle w:val="ListParagraph"/>
              <w:spacing w:line="240" w:lineRule="auto"/>
              <w:ind w:left="8"/>
              <w:jc w:val="both"/>
              <w:rPr>
                <w:rFonts w:ascii="Times New Roman" w:hAnsi="Times New Roman"/>
              </w:rPr>
            </w:pPr>
            <w:r w:rsidRPr="00D172A0">
              <w:rPr>
                <w:rFonts w:ascii="Times New Roman" w:hAnsi="Times New Roman"/>
              </w:rPr>
              <w:t>Saistībā ar šo punktu, būtu papildināma anotācija, ka apvienošanās projektu sagatavošanas metodika būs atrodama Vides aizsardzības un reģionālās attīstības ministrijas sagatavotajā rokasgrāmatā, saistot apvienošanās projektus arī ar jaunveidojamā novada struktūras projekta izstrādi.</w:t>
            </w:r>
          </w:p>
          <w:p w14:paraId="6244CBB8" w14:textId="77777777" w:rsidR="00D94B43" w:rsidRDefault="00D94B43" w:rsidP="00D94B43">
            <w:pPr>
              <w:spacing w:after="0" w:line="240" w:lineRule="auto"/>
              <w:jc w:val="both"/>
              <w:rPr>
                <w:rFonts w:ascii="Times New Roman" w:hAnsi="Times New Roman" w:cs="Times New Roman"/>
                <w:b/>
              </w:rPr>
            </w:pPr>
            <w:r w:rsidRPr="00D172A0">
              <w:rPr>
                <w:rFonts w:ascii="Times New Roman" w:hAnsi="Times New Roman" w:cs="Times New Roman"/>
                <w:b/>
              </w:rPr>
              <w:t xml:space="preserve">Latvijas Pašvaldību savienības 2020.gada </w:t>
            </w:r>
            <w:r>
              <w:rPr>
                <w:rFonts w:ascii="Times New Roman" w:hAnsi="Times New Roman" w:cs="Times New Roman"/>
                <w:b/>
              </w:rPr>
              <w:t>9.oktobra atzinums:</w:t>
            </w:r>
          </w:p>
          <w:p w14:paraId="14F279BB" w14:textId="04482EC2" w:rsidR="00D94B43" w:rsidRPr="00D94B43" w:rsidRDefault="00D94B43" w:rsidP="00D94B43">
            <w:pPr>
              <w:spacing w:after="0" w:line="240" w:lineRule="auto"/>
              <w:jc w:val="both"/>
              <w:rPr>
                <w:rFonts w:ascii="Times New Roman" w:hAnsi="Times New Roman" w:cs="Times New Roman"/>
                <w:b/>
              </w:rPr>
            </w:pPr>
            <w:r w:rsidRPr="00D94B43">
              <w:rPr>
                <w:rFonts w:ascii="Times New Roman" w:hAnsi="Times New Roman"/>
                <w:szCs w:val="28"/>
              </w:rPr>
              <w:t>Pašvald</w:t>
            </w:r>
            <w:r w:rsidRPr="00D94B43">
              <w:rPr>
                <w:rFonts w:ascii="Times New Roman" w:hAnsi="Times New Roman" w:hint="eastAsia"/>
                <w:szCs w:val="28"/>
              </w:rPr>
              <w:t>ī</w:t>
            </w:r>
            <w:r w:rsidRPr="00D94B43">
              <w:rPr>
                <w:rFonts w:ascii="Times New Roman" w:hAnsi="Times New Roman"/>
                <w:szCs w:val="28"/>
              </w:rPr>
              <w:t>b</w:t>
            </w:r>
            <w:r w:rsidRPr="00D94B43">
              <w:rPr>
                <w:rFonts w:ascii="Times New Roman" w:hAnsi="Times New Roman" w:hint="eastAsia"/>
                <w:szCs w:val="28"/>
              </w:rPr>
              <w:t>ā</w:t>
            </w:r>
            <w:r w:rsidRPr="00D94B43">
              <w:rPr>
                <w:rFonts w:ascii="Times New Roman" w:hAnsi="Times New Roman"/>
                <w:szCs w:val="28"/>
              </w:rPr>
              <w:t>m, gatavojoties jaunu pašvald</w:t>
            </w:r>
            <w:r w:rsidRPr="00D94B43">
              <w:rPr>
                <w:rFonts w:ascii="Times New Roman" w:hAnsi="Times New Roman" w:hint="eastAsia"/>
                <w:szCs w:val="28"/>
              </w:rPr>
              <w:t>ī</w:t>
            </w:r>
            <w:r w:rsidRPr="00D94B43">
              <w:rPr>
                <w:rFonts w:ascii="Times New Roman" w:hAnsi="Times New Roman"/>
                <w:szCs w:val="28"/>
              </w:rPr>
              <w:t>bu iev</w:t>
            </w:r>
            <w:r w:rsidRPr="00D94B43">
              <w:rPr>
                <w:rFonts w:ascii="Times New Roman" w:hAnsi="Times New Roman" w:hint="eastAsia"/>
                <w:szCs w:val="28"/>
              </w:rPr>
              <w:t>ē</w:t>
            </w:r>
            <w:r w:rsidRPr="00D94B43">
              <w:rPr>
                <w:rFonts w:ascii="Times New Roman" w:hAnsi="Times New Roman"/>
                <w:szCs w:val="28"/>
              </w:rPr>
              <w:t>l</w:t>
            </w:r>
            <w:r w:rsidRPr="00D94B43">
              <w:rPr>
                <w:rFonts w:ascii="Times New Roman" w:hAnsi="Times New Roman" w:hint="eastAsia"/>
                <w:szCs w:val="28"/>
              </w:rPr>
              <w:t>ēš</w:t>
            </w:r>
            <w:r w:rsidRPr="00D94B43">
              <w:rPr>
                <w:rFonts w:ascii="Times New Roman" w:hAnsi="Times New Roman"/>
                <w:szCs w:val="28"/>
              </w:rPr>
              <w:t>anai jaun</w:t>
            </w:r>
            <w:r w:rsidRPr="00D94B43">
              <w:rPr>
                <w:rFonts w:ascii="Times New Roman" w:hAnsi="Times New Roman" w:hint="eastAsia"/>
                <w:szCs w:val="28"/>
              </w:rPr>
              <w:t>ā</w:t>
            </w:r>
            <w:r w:rsidRPr="00D94B43">
              <w:rPr>
                <w:rFonts w:ascii="Times New Roman" w:hAnsi="Times New Roman"/>
                <w:szCs w:val="28"/>
              </w:rPr>
              <w:t>s administrat</w:t>
            </w:r>
            <w:r w:rsidRPr="00D94B43">
              <w:rPr>
                <w:rFonts w:ascii="Times New Roman" w:hAnsi="Times New Roman" w:hint="eastAsia"/>
                <w:szCs w:val="28"/>
              </w:rPr>
              <w:t>ī</w:t>
            </w:r>
            <w:r w:rsidRPr="00D94B43">
              <w:rPr>
                <w:rFonts w:ascii="Times New Roman" w:hAnsi="Times New Roman"/>
                <w:szCs w:val="28"/>
              </w:rPr>
              <w:t>vaj</w:t>
            </w:r>
            <w:r w:rsidRPr="00D94B43">
              <w:rPr>
                <w:rFonts w:ascii="Times New Roman" w:hAnsi="Times New Roman" w:hint="eastAsia"/>
                <w:szCs w:val="28"/>
              </w:rPr>
              <w:t>ā</w:t>
            </w:r>
            <w:r w:rsidRPr="00D94B43">
              <w:rPr>
                <w:rFonts w:ascii="Times New Roman" w:hAnsi="Times New Roman"/>
                <w:szCs w:val="28"/>
              </w:rPr>
              <w:t>s teritorij</w:t>
            </w:r>
            <w:r w:rsidRPr="00D94B43">
              <w:rPr>
                <w:rFonts w:ascii="Times New Roman" w:hAnsi="Times New Roman" w:hint="eastAsia"/>
                <w:szCs w:val="28"/>
              </w:rPr>
              <w:t>ā</w:t>
            </w:r>
            <w:r w:rsidRPr="00D94B43">
              <w:rPr>
                <w:rFonts w:ascii="Times New Roman" w:hAnsi="Times New Roman"/>
                <w:szCs w:val="28"/>
              </w:rPr>
              <w:t>s, j</w:t>
            </w:r>
            <w:r w:rsidRPr="00D94B43">
              <w:rPr>
                <w:rFonts w:ascii="Times New Roman" w:hAnsi="Times New Roman" w:hint="eastAsia"/>
                <w:szCs w:val="28"/>
              </w:rPr>
              <w:t>ā</w:t>
            </w:r>
            <w:r w:rsidRPr="00D94B43">
              <w:rPr>
                <w:rFonts w:ascii="Times New Roman" w:hAnsi="Times New Roman"/>
                <w:szCs w:val="28"/>
              </w:rPr>
              <w:t>izstr</w:t>
            </w:r>
            <w:r w:rsidRPr="00D94B43">
              <w:rPr>
                <w:rFonts w:ascii="Times New Roman" w:hAnsi="Times New Roman" w:hint="eastAsia"/>
                <w:szCs w:val="28"/>
              </w:rPr>
              <w:t>ā</w:t>
            </w:r>
            <w:r w:rsidRPr="00D94B43">
              <w:rPr>
                <w:rFonts w:ascii="Times New Roman" w:hAnsi="Times New Roman"/>
                <w:szCs w:val="28"/>
              </w:rPr>
              <w:t>d</w:t>
            </w:r>
            <w:r w:rsidRPr="00D94B43">
              <w:rPr>
                <w:rFonts w:ascii="Times New Roman" w:hAnsi="Times New Roman" w:hint="eastAsia"/>
                <w:szCs w:val="28"/>
              </w:rPr>
              <w:t>ā</w:t>
            </w:r>
            <w:r w:rsidRPr="00D94B43">
              <w:rPr>
                <w:rFonts w:ascii="Times New Roman" w:hAnsi="Times New Roman"/>
                <w:szCs w:val="28"/>
              </w:rPr>
              <w:t xml:space="preserve"> administrat</w:t>
            </w:r>
            <w:r w:rsidRPr="00D94B43">
              <w:rPr>
                <w:rFonts w:ascii="Times New Roman" w:hAnsi="Times New Roman" w:hint="eastAsia"/>
                <w:szCs w:val="28"/>
              </w:rPr>
              <w:t>ī</w:t>
            </w:r>
            <w:r w:rsidRPr="00D94B43">
              <w:rPr>
                <w:rFonts w:ascii="Times New Roman" w:hAnsi="Times New Roman"/>
                <w:szCs w:val="28"/>
              </w:rPr>
              <w:t>v</w:t>
            </w:r>
            <w:r w:rsidRPr="00D94B43">
              <w:rPr>
                <w:rFonts w:ascii="Times New Roman" w:hAnsi="Times New Roman" w:hint="eastAsia"/>
                <w:szCs w:val="28"/>
              </w:rPr>
              <w:t>ā</w:t>
            </w:r>
            <w:r w:rsidRPr="00D94B43">
              <w:rPr>
                <w:rFonts w:ascii="Times New Roman" w:hAnsi="Times New Roman"/>
                <w:szCs w:val="28"/>
              </w:rPr>
              <w:t>s strukt</w:t>
            </w:r>
            <w:r w:rsidRPr="00D94B43">
              <w:rPr>
                <w:rFonts w:ascii="Times New Roman" w:hAnsi="Times New Roman" w:hint="eastAsia"/>
                <w:szCs w:val="28"/>
              </w:rPr>
              <w:t>ū</w:t>
            </w:r>
            <w:r w:rsidRPr="00D94B43">
              <w:rPr>
                <w:rFonts w:ascii="Times New Roman" w:hAnsi="Times New Roman"/>
                <w:szCs w:val="28"/>
              </w:rPr>
              <w:t>ras projekti. Esoš</w:t>
            </w:r>
            <w:r w:rsidRPr="00D94B43">
              <w:rPr>
                <w:rFonts w:ascii="Times New Roman" w:hAnsi="Times New Roman" w:hint="eastAsia"/>
                <w:szCs w:val="28"/>
              </w:rPr>
              <w:t>ā</w:t>
            </w:r>
            <w:r w:rsidRPr="00D94B43">
              <w:rPr>
                <w:rFonts w:ascii="Times New Roman" w:hAnsi="Times New Roman"/>
                <w:szCs w:val="28"/>
              </w:rPr>
              <w:t>s pašvald</w:t>
            </w:r>
            <w:r w:rsidRPr="00D94B43">
              <w:rPr>
                <w:rFonts w:ascii="Times New Roman" w:hAnsi="Times New Roman" w:hint="eastAsia"/>
                <w:szCs w:val="28"/>
              </w:rPr>
              <w:t>ī</w:t>
            </w:r>
            <w:r w:rsidRPr="00D94B43">
              <w:rPr>
                <w:rFonts w:ascii="Times New Roman" w:hAnsi="Times New Roman"/>
                <w:szCs w:val="28"/>
              </w:rPr>
              <w:t>bas šos dokumentus nepie</w:t>
            </w:r>
            <w:r w:rsidRPr="00D94B43">
              <w:rPr>
                <w:rFonts w:ascii="Times New Roman" w:hAnsi="Times New Roman" w:hint="eastAsia"/>
                <w:szCs w:val="28"/>
              </w:rPr>
              <w:t>ņ</w:t>
            </w:r>
            <w:r w:rsidRPr="00D94B43">
              <w:rPr>
                <w:rFonts w:ascii="Times New Roman" w:hAnsi="Times New Roman"/>
                <w:szCs w:val="28"/>
              </w:rPr>
              <w:t>ems un neapstiprin</w:t>
            </w:r>
            <w:r w:rsidRPr="00D94B43">
              <w:rPr>
                <w:rFonts w:ascii="Times New Roman" w:hAnsi="Times New Roman" w:hint="eastAsia"/>
                <w:szCs w:val="28"/>
              </w:rPr>
              <w:t>ā</w:t>
            </w:r>
            <w:r w:rsidRPr="00D94B43">
              <w:rPr>
                <w:rFonts w:ascii="Times New Roman" w:hAnsi="Times New Roman"/>
                <w:szCs w:val="28"/>
              </w:rPr>
              <w:t>s. Dokumenti (Reorganiz</w:t>
            </w:r>
            <w:r w:rsidRPr="00D94B43">
              <w:rPr>
                <w:rFonts w:ascii="Times New Roman" w:hAnsi="Times New Roman" w:hint="eastAsia"/>
                <w:szCs w:val="28"/>
              </w:rPr>
              <w:t>ā</w:t>
            </w:r>
            <w:r w:rsidRPr="00D94B43">
              <w:rPr>
                <w:rFonts w:ascii="Times New Roman" w:hAnsi="Times New Roman"/>
                <w:szCs w:val="28"/>
              </w:rPr>
              <w:t>cijas pl</w:t>
            </w:r>
            <w:r w:rsidRPr="00D94B43">
              <w:rPr>
                <w:rFonts w:ascii="Times New Roman" w:hAnsi="Times New Roman" w:hint="eastAsia"/>
                <w:szCs w:val="28"/>
              </w:rPr>
              <w:t>ā</w:t>
            </w:r>
            <w:r w:rsidRPr="00D94B43">
              <w:rPr>
                <w:rFonts w:ascii="Times New Roman" w:hAnsi="Times New Roman"/>
                <w:szCs w:val="28"/>
              </w:rPr>
              <w:t>na konstat</w:t>
            </w:r>
            <w:r w:rsidRPr="00D94B43">
              <w:rPr>
                <w:rFonts w:ascii="Times New Roman" w:hAnsi="Times New Roman" w:hint="eastAsia"/>
                <w:szCs w:val="28"/>
              </w:rPr>
              <w:t>ē</w:t>
            </w:r>
            <w:r w:rsidRPr="00D94B43">
              <w:rPr>
                <w:rFonts w:ascii="Times New Roman" w:hAnsi="Times New Roman"/>
                <w:szCs w:val="28"/>
              </w:rPr>
              <w:t>još</w:t>
            </w:r>
            <w:r w:rsidRPr="00D94B43">
              <w:rPr>
                <w:rFonts w:ascii="Times New Roman" w:hAnsi="Times New Roman" w:hint="eastAsia"/>
                <w:szCs w:val="28"/>
              </w:rPr>
              <w:t>ā</w:t>
            </w:r>
            <w:r w:rsidRPr="00D94B43">
              <w:rPr>
                <w:rFonts w:ascii="Times New Roman" w:hAnsi="Times New Roman"/>
                <w:szCs w:val="28"/>
              </w:rPr>
              <w:t xml:space="preserve"> da</w:t>
            </w:r>
            <w:r w:rsidRPr="00D94B43">
              <w:rPr>
                <w:rFonts w:ascii="Times New Roman" w:hAnsi="Times New Roman" w:hint="eastAsia"/>
                <w:szCs w:val="28"/>
              </w:rPr>
              <w:t>ļ</w:t>
            </w:r>
            <w:r w:rsidRPr="00D94B43">
              <w:rPr>
                <w:rFonts w:ascii="Times New Roman" w:hAnsi="Times New Roman"/>
                <w:szCs w:val="28"/>
              </w:rPr>
              <w:t>a atbilstoši šo noteikumu I. un II. noda</w:t>
            </w:r>
            <w:r w:rsidRPr="00D94B43">
              <w:rPr>
                <w:rFonts w:ascii="Times New Roman" w:hAnsi="Times New Roman" w:hint="eastAsia"/>
                <w:szCs w:val="28"/>
              </w:rPr>
              <w:t>ļ</w:t>
            </w:r>
            <w:r w:rsidRPr="00D94B43">
              <w:rPr>
                <w:rFonts w:ascii="Times New Roman" w:hAnsi="Times New Roman"/>
                <w:szCs w:val="28"/>
              </w:rPr>
              <w:t>ai), b</w:t>
            </w:r>
            <w:r w:rsidRPr="00D94B43">
              <w:rPr>
                <w:rFonts w:ascii="Times New Roman" w:hAnsi="Times New Roman" w:hint="eastAsia"/>
                <w:szCs w:val="28"/>
              </w:rPr>
              <w:t>ū</w:t>
            </w:r>
            <w:r w:rsidRPr="00D94B43">
              <w:rPr>
                <w:rFonts w:ascii="Times New Roman" w:hAnsi="Times New Roman"/>
                <w:szCs w:val="28"/>
              </w:rPr>
              <w:t>s konstat</w:t>
            </w:r>
            <w:r w:rsidRPr="00D94B43">
              <w:rPr>
                <w:rFonts w:ascii="Times New Roman" w:hAnsi="Times New Roman" w:hint="eastAsia"/>
                <w:szCs w:val="28"/>
              </w:rPr>
              <w:t>ē</w:t>
            </w:r>
            <w:r w:rsidRPr="00D94B43">
              <w:rPr>
                <w:rFonts w:ascii="Times New Roman" w:hAnsi="Times New Roman"/>
                <w:szCs w:val="28"/>
              </w:rPr>
              <w:t>jums, kas b</w:t>
            </w:r>
            <w:r w:rsidRPr="00D94B43">
              <w:rPr>
                <w:rFonts w:ascii="Times New Roman" w:hAnsi="Times New Roman" w:hint="eastAsia"/>
                <w:szCs w:val="28"/>
              </w:rPr>
              <w:t>ū</w:t>
            </w:r>
            <w:r w:rsidRPr="00D94B43">
              <w:rPr>
                <w:rFonts w:ascii="Times New Roman" w:hAnsi="Times New Roman"/>
                <w:szCs w:val="28"/>
              </w:rPr>
              <w:t>s jaun</w:t>
            </w:r>
            <w:r w:rsidRPr="00D94B43">
              <w:rPr>
                <w:rFonts w:ascii="Times New Roman" w:hAnsi="Times New Roman" w:hint="eastAsia"/>
                <w:szCs w:val="28"/>
              </w:rPr>
              <w:t>ā</w:t>
            </w:r>
            <w:r w:rsidRPr="00D94B43">
              <w:rPr>
                <w:rFonts w:ascii="Times New Roman" w:hAnsi="Times New Roman"/>
                <w:szCs w:val="28"/>
              </w:rPr>
              <w:t>s pašvald</w:t>
            </w:r>
            <w:r w:rsidRPr="00D94B43">
              <w:rPr>
                <w:rFonts w:ascii="Times New Roman" w:hAnsi="Times New Roman" w:hint="eastAsia"/>
                <w:szCs w:val="28"/>
              </w:rPr>
              <w:t>ī</w:t>
            </w:r>
            <w:r w:rsidRPr="00D94B43">
              <w:rPr>
                <w:rFonts w:ascii="Times New Roman" w:hAnsi="Times New Roman"/>
                <w:szCs w:val="28"/>
              </w:rPr>
              <w:t xml:space="preserve">bas </w:t>
            </w:r>
            <w:r w:rsidRPr="00D94B43">
              <w:rPr>
                <w:rFonts w:ascii="Times New Roman" w:hAnsi="Times New Roman" w:hint="eastAsia"/>
                <w:szCs w:val="28"/>
              </w:rPr>
              <w:t>ī</w:t>
            </w:r>
            <w:r w:rsidRPr="00D94B43">
              <w:rPr>
                <w:rFonts w:ascii="Times New Roman" w:hAnsi="Times New Roman"/>
                <w:szCs w:val="28"/>
              </w:rPr>
              <w:t>pašum</w:t>
            </w:r>
            <w:r w:rsidRPr="00D94B43">
              <w:rPr>
                <w:rFonts w:ascii="Times New Roman" w:hAnsi="Times New Roman" w:hint="eastAsia"/>
                <w:szCs w:val="28"/>
              </w:rPr>
              <w:t>ā</w:t>
            </w:r>
            <w:r w:rsidRPr="00D94B43">
              <w:rPr>
                <w:rFonts w:ascii="Times New Roman" w:hAnsi="Times New Roman"/>
                <w:szCs w:val="28"/>
              </w:rPr>
              <w:t>. L</w:t>
            </w:r>
            <w:r w:rsidRPr="00D94B43">
              <w:rPr>
                <w:rFonts w:ascii="Times New Roman" w:hAnsi="Times New Roman" w:hint="eastAsia"/>
                <w:szCs w:val="28"/>
              </w:rPr>
              <w:t>ī</w:t>
            </w:r>
            <w:r w:rsidRPr="00D94B43">
              <w:rPr>
                <w:rFonts w:ascii="Times New Roman" w:hAnsi="Times New Roman"/>
                <w:szCs w:val="28"/>
              </w:rPr>
              <w:t>dz ar to reorganiz</w:t>
            </w:r>
            <w:r w:rsidRPr="00D94B43">
              <w:rPr>
                <w:rFonts w:ascii="Times New Roman" w:hAnsi="Times New Roman" w:hint="eastAsia"/>
                <w:szCs w:val="28"/>
              </w:rPr>
              <w:t>ā</w:t>
            </w:r>
            <w:r w:rsidRPr="00D94B43">
              <w:rPr>
                <w:rFonts w:ascii="Times New Roman" w:hAnsi="Times New Roman"/>
                <w:szCs w:val="28"/>
              </w:rPr>
              <w:t xml:space="preserve">cijas </w:t>
            </w:r>
            <w:r w:rsidRPr="00D94B43">
              <w:rPr>
                <w:rFonts w:ascii="Times New Roman" w:hAnsi="Times New Roman"/>
                <w:szCs w:val="28"/>
              </w:rPr>
              <w:lastRenderedPageBreak/>
              <w:t>pl</w:t>
            </w:r>
            <w:r w:rsidRPr="00D94B43">
              <w:rPr>
                <w:rFonts w:ascii="Times New Roman" w:hAnsi="Times New Roman" w:hint="eastAsia"/>
                <w:szCs w:val="28"/>
              </w:rPr>
              <w:t>ā</w:t>
            </w:r>
            <w:r w:rsidRPr="00D94B43">
              <w:rPr>
                <w:rFonts w:ascii="Times New Roman" w:hAnsi="Times New Roman"/>
                <w:szCs w:val="28"/>
              </w:rPr>
              <w:t>na konstat</w:t>
            </w:r>
            <w:r w:rsidRPr="00D94B43">
              <w:rPr>
                <w:rFonts w:ascii="Times New Roman" w:hAnsi="Times New Roman" w:hint="eastAsia"/>
                <w:szCs w:val="28"/>
              </w:rPr>
              <w:t>ē</w:t>
            </w:r>
            <w:r w:rsidRPr="00D94B43">
              <w:rPr>
                <w:rFonts w:ascii="Times New Roman" w:hAnsi="Times New Roman"/>
                <w:szCs w:val="28"/>
              </w:rPr>
              <w:t>još</w:t>
            </w:r>
            <w:r w:rsidRPr="00D94B43">
              <w:rPr>
                <w:rFonts w:ascii="Times New Roman" w:hAnsi="Times New Roman" w:hint="eastAsia"/>
                <w:szCs w:val="28"/>
              </w:rPr>
              <w:t>ā</w:t>
            </w:r>
            <w:r w:rsidRPr="00D94B43">
              <w:rPr>
                <w:rFonts w:ascii="Times New Roman" w:hAnsi="Times New Roman"/>
                <w:szCs w:val="28"/>
              </w:rPr>
              <w:t xml:space="preserve"> da</w:t>
            </w:r>
            <w:r w:rsidRPr="00D94B43">
              <w:rPr>
                <w:rFonts w:ascii="Times New Roman" w:hAnsi="Times New Roman" w:hint="eastAsia"/>
                <w:szCs w:val="28"/>
              </w:rPr>
              <w:t>ļ</w:t>
            </w:r>
            <w:r w:rsidRPr="00D94B43">
              <w:rPr>
                <w:rFonts w:ascii="Times New Roman" w:hAnsi="Times New Roman"/>
                <w:szCs w:val="28"/>
              </w:rPr>
              <w:t>a nevar b</w:t>
            </w:r>
            <w:r w:rsidRPr="00D94B43">
              <w:rPr>
                <w:rFonts w:ascii="Times New Roman" w:hAnsi="Times New Roman" w:hint="eastAsia"/>
                <w:szCs w:val="28"/>
              </w:rPr>
              <w:t>ū</w:t>
            </w:r>
            <w:r w:rsidRPr="00D94B43">
              <w:rPr>
                <w:rFonts w:ascii="Times New Roman" w:hAnsi="Times New Roman"/>
                <w:szCs w:val="28"/>
              </w:rPr>
              <w:t>t jaun</w:t>
            </w:r>
            <w:r w:rsidRPr="00D94B43">
              <w:rPr>
                <w:rFonts w:ascii="Times New Roman" w:hAnsi="Times New Roman" w:hint="eastAsia"/>
                <w:szCs w:val="28"/>
              </w:rPr>
              <w:t>ā</w:t>
            </w:r>
            <w:r w:rsidRPr="00D94B43">
              <w:rPr>
                <w:rFonts w:ascii="Times New Roman" w:hAnsi="Times New Roman"/>
                <w:szCs w:val="28"/>
              </w:rPr>
              <w:t>s pašvald</w:t>
            </w:r>
            <w:r w:rsidRPr="00D94B43">
              <w:rPr>
                <w:rFonts w:ascii="Times New Roman" w:hAnsi="Times New Roman" w:hint="eastAsia"/>
                <w:szCs w:val="28"/>
              </w:rPr>
              <w:t>ī</w:t>
            </w:r>
            <w:r w:rsidRPr="00D94B43">
              <w:rPr>
                <w:rFonts w:ascii="Times New Roman" w:hAnsi="Times New Roman"/>
                <w:szCs w:val="28"/>
              </w:rPr>
              <w:t>bas administratīvās strukt</w:t>
            </w:r>
            <w:r w:rsidRPr="00D94B43">
              <w:rPr>
                <w:rFonts w:ascii="Times New Roman" w:hAnsi="Times New Roman" w:hint="eastAsia"/>
                <w:szCs w:val="28"/>
              </w:rPr>
              <w:t>ū</w:t>
            </w:r>
            <w:r w:rsidRPr="00D94B43">
              <w:rPr>
                <w:rFonts w:ascii="Times New Roman" w:hAnsi="Times New Roman"/>
                <w:szCs w:val="28"/>
              </w:rPr>
              <w:t>ras projekts. Strukt</w:t>
            </w:r>
            <w:r w:rsidRPr="00D94B43">
              <w:rPr>
                <w:rFonts w:ascii="Times New Roman" w:hAnsi="Times New Roman" w:hint="eastAsia"/>
                <w:szCs w:val="28"/>
              </w:rPr>
              <w:t>ū</w:t>
            </w:r>
            <w:r w:rsidRPr="00D94B43">
              <w:rPr>
                <w:rFonts w:ascii="Times New Roman" w:hAnsi="Times New Roman"/>
                <w:szCs w:val="28"/>
              </w:rPr>
              <w:t>ras projekts ir par to, k</w:t>
            </w:r>
            <w:r w:rsidRPr="00D94B43">
              <w:rPr>
                <w:rFonts w:ascii="Times New Roman" w:hAnsi="Times New Roman" w:hint="eastAsia"/>
                <w:szCs w:val="28"/>
              </w:rPr>
              <w:t>ā</w:t>
            </w:r>
            <w:r w:rsidRPr="00D94B43">
              <w:rPr>
                <w:rFonts w:ascii="Times New Roman" w:hAnsi="Times New Roman"/>
                <w:szCs w:val="28"/>
              </w:rPr>
              <w:t>da b</w:t>
            </w:r>
            <w:r w:rsidRPr="00D94B43">
              <w:rPr>
                <w:rFonts w:ascii="Times New Roman" w:hAnsi="Times New Roman" w:hint="eastAsia"/>
                <w:szCs w:val="28"/>
              </w:rPr>
              <w:t>ū</w:t>
            </w:r>
            <w:r w:rsidRPr="00D94B43">
              <w:rPr>
                <w:rFonts w:ascii="Times New Roman" w:hAnsi="Times New Roman"/>
                <w:szCs w:val="28"/>
              </w:rPr>
              <w:t>s pašvald</w:t>
            </w:r>
            <w:r w:rsidRPr="00D94B43">
              <w:rPr>
                <w:rFonts w:ascii="Times New Roman" w:hAnsi="Times New Roman" w:hint="eastAsia"/>
                <w:szCs w:val="28"/>
              </w:rPr>
              <w:t>ī</w:t>
            </w:r>
            <w:r w:rsidRPr="00D94B43">
              <w:rPr>
                <w:rFonts w:ascii="Times New Roman" w:hAnsi="Times New Roman"/>
                <w:szCs w:val="28"/>
              </w:rPr>
              <w:t>bas administr</w:t>
            </w:r>
            <w:r w:rsidRPr="00D94B43">
              <w:rPr>
                <w:rFonts w:ascii="Times New Roman" w:hAnsi="Times New Roman" w:hint="eastAsia"/>
                <w:szCs w:val="28"/>
              </w:rPr>
              <w:t>ā</w:t>
            </w:r>
            <w:r w:rsidRPr="00D94B43">
              <w:rPr>
                <w:rFonts w:ascii="Times New Roman" w:hAnsi="Times New Roman"/>
                <w:szCs w:val="28"/>
              </w:rPr>
              <w:t>cija (iest</w:t>
            </w:r>
            <w:r w:rsidRPr="00D94B43">
              <w:rPr>
                <w:rFonts w:ascii="Times New Roman" w:hAnsi="Times New Roman" w:hint="eastAsia"/>
                <w:szCs w:val="28"/>
              </w:rPr>
              <w:t>ā</w:t>
            </w:r>
            <w:r w:rsidRPr="00D94B43">
              <w:rPr>
                <w:rFonts w:ascii="Times New Roman" w:hAnsi="Times New Roman"/>
                <w:szCs w:val="28"/>
              </w:rPr>
              <w:t>des un amatpersonas). V</w:t>
            </w:r>
            <w:r w:rsidRPr="00D94B43">
              <w:rPr>
                <w:rFonts w:ascii="Times New Roman" w:hAnsi="Times New Roman" w:hint="eastAsia"/>
                <w:szCs w:val="28"/>
              </w:rPr>
              <w:t>ē</w:t>
            </w:r>
            <w:r w:rsidRPr="00D94B43">
              <w:rPr>
                <w:rFonts w:ascii="Times New Roman" w:hAnsi="Times New Roman"/>
                <w:szCs w:val="28"/>
              </w:rPr>
              <w:t>sturiski 2009.gada administrat</w:t>
            </w:r>
            <w:r w:rsidRPr="00D94B43">
              <w:rPr>
                <w:rFonts w:ascii="Times New Roman" w:hAnsi="Times New Roman" w:hint="eastAsia"/>
                <w:szCs w:val="28"/>
              </w:rPr>
              <w:t>ī</w:t>
            </w:r>
            <w:r w:rsidRPr="00D94B43">
              <w:rPr>
                <w:rFonts w:ascii="Times New Roman" w:hAnsi="Times New Roman"/>
                <w:szCs w:val="28"/>
              </w:rPr>
              <w:t>vi teritori</w:t>
            </w:r>
            <w:r w:rsidRPr="00D94B43">
              <w:rPr>
                <w:rFonts w:ascii="Times New Roman" w:hAnsi="Times New Roman" w:hint="eastAsia"/>
                <w:szCs w:val="28"/>
              </w:rPr>
              <w:t>ā</w:t>
            </w:r>
            <w:r w:rsidRPr="00D94B43">
              <w:rPr>
                <w:rFonts w:ascii="Times New Roman" w:hAnsi="Times New Roman"/>
                <w:szCs w:val="28"/>
              </w:rPr>
              <w:t>l</w:t>
            </w:r>
            <w:r w:rsidRPr="00D94B43">
              <w:rPr>
                <w:rFonts w:ascii="Times New Roman" w:hAnsi="Times New Roman" w:hint="eastAsia"/>
                <w:szCs w:val="28"/>
              </w:rPr>
              <w:t>ā</w:t>
            </w:r>
            <w:r w:rsidRPr="00D94B43">
              <w:rPr>
                <w:rFonts w:ascii="Times New Roman" w:hAnsi="Times New Roman"/>
                <w:szCs w:val="28"/>
              </w:rPr>
              <w:t>s reformas ietvaros  tika gatavoti pašvald</w:t>
            </w:r>
            <w:r w:rsidRPr="00D94B43">
              <w:rPr>
                <w:rFonts w:ascii="Times New Roman" w:hAnsi="Times New Roman" w:hint="eastAsia"/>
                <w:szCs w:val="28"/>
              </w:rPr>
              <w:t>ī</w:t>
            </w:r>
            <w:r w:rsidRPr="00D94B43">
              <w:rPr>
                <w:rFonts w:ascii="Times New Roman" w:hAnsi="Times New Roman"/>
                <w:szCs w:val="28"/>
              </w:rPr>
              <w:t>bu apvienošan</w:t>
            </w:r>
            <w:r w:rsidRPr="00D94B43">
              <w:rPr>
                <w:rFonts w:ascii="Times New Roman" w:hAnsi="Times New Roman" w:hint="eastAsia"/>
                <w:szCs w:val="28"/>
              </w:rPr>
              <w:t>ā</w:t>
            </w:r>
            <w:r w:rsidRPr="00D94B43">
              <w:rPr>
                <w:rFonts w:ascii="Times New Roman" w:hAnsi="Times New Roman"/>
                <w:szCs w:val="28"/>
              </w:rPr>
              <w:t>s projekti, kur</w:t>
            </w:r>
            <w:r w:rsidRPr="00D94B43">
              <w:rPr>
                <w:rFonts w:ascii="Times New Roman" w:hAnsi="Times New Roman" w:hint="eastAsia"/>
                <w:szCs w:val="28"/>
              </w:rPr>
              <w:t>ā</w:t>
            </w:r>
            <w:r w:rsidRPr="00D94B43">
              <w:rPr>
                <w:rFonts w:ascii="Times New Roman" w:hAnsi="Times New Roman"/>
                <w:szCs w:val="28"/>
              </w:rPr>
              <w:t xml:space="preserve"> tika aprakst</w:t>
            </w:r>
            <w:r w:rsidRPr="00D94B43">
              <w:rPr>
                <w:rFonts w:ascii="Times New Roman" w:hAnsi="Times New Roman" w:hint="eastAsia"/>
                <w:szCs w:val="28"/>
              </w:rPr>
              <w:t>ī</w:t>
            </w:r>
            <w:r w:rsidRPr="00D94B43">
              <w:rPr>
                <w:rFonts w:ascii="Times New Roman" w:hAnsi="Times New Roman"/>
                <w:szCs w:val="28"/>
              </w:rPr>
              <w:t>ta k</w:t>
            </w:r>
            <w:r w:rsidRPr="00D94B43">
              <w:rPr>
                <w:rFonts w:ascii="Times New Roman" w:hAnsi="Times New Roman" w:hint="eastAsia"/>
                <w:szCs w:val="28"/>
              </w:rPr>
              <w:t>ā</w:t>
            </w:r>
            <w:r w:rsidRPr="00D94B43">
              <w:rPr>
                <w:rFonts w:ascii="Times New Roman" w:hAnsi="Times New Roman"/>
                <w:szCs w:val="28"/>
              </w:rPr>
              <w:t>rt</w:t>
            </w:r>
            <w:r w:rsidRPr="00D94B43">
              <w:rPr>
                <w:rFonts w:ascii="Times New Roman" w:hAnsi="Times New Roman" w:hint="eastAsia"/>
                <w:szCs w:val="28"/>
              </w:rPr>
              <w:t>ī</w:t>
            </w:r>
            <w:r w:rsidRPr="00D94B43">
              <w:rPr>
                <w:rFonts w:ascii="Times New Roman" w:hAnsi="Times New Roman"/>
                <w:szCs w:val="28"/>
              </w:rPr>
              <w:t>ba, k</w:t>
            </w:r>
            <w:r w:rsidRPr="00D94B43">
              <w:rPr>
                <w:rFonts w:ascii="Times New Roman" w:hAnsi="Times New Roman" w:hint="eastAsia"/>
                <w:szCs w:val="28"/>
              </w:rPr>
              <w:t>ā</w:t>
            </w:r>
            <w:r w:rsidRPr="00D94B43">
              <w:rPr>
                <w:rFonts w:ascii="Times New Roman" w:hAnsi="Times New Roman"/>
                <w:szCs w:val="28"/>
              </w:rPr>
              <w:t>d</w:t>
            </w:r>
            <w:r w:rsidRPr="00D94B43">
              <w:rPr>
                <w:rFonts w:ascii="Times New Roman" w:hAnsi="Times New Roman" w:hint="eastAsia"/>
                <w:szCs w:val="28"/>
              </w:rPr>
              <w:t>ā</w:t>
            </w:r>
            <w:r w:rsidRPr="00D94B43">
              <w:rPr>
                <w:rFonts w:ascii="Times New Roman" w:hAnsi="Times New Roman"/>
                <w:szCs w:val="28"/>
              </w:rPr>
              <w:t xml:space="preserve"> pašvald</w:t>
            </w:r>
            <w:r w:rsidRPr="00D94B43">
              <w:rPr>
                <w:rFonts w:ascii="Times New Roman" w:hAnsi="Times New Roman" w:hint="eastAsia"/>
                <w:szCs w:val="28"/>
              </w:rPr>
              <w:t>ī</w:t>
            </w:r>
            <w:r w:rsidRPr="00D94B43">
              <w:rPr>
                <w:rFonts w:ascii="Times New Roman" w:hAnsi="Times New Roman"/>
                <w:szCs w:val="28"/>
              </w:rPr>
              <w:t>ba darbosies l</w:t>
            </w:r>
            <w:r w:rsidRPr="00D94B43">
              <w:rPr>
                <w:rFonts w:ascii="Times New Roman" w:hAnsi="Times New Roman" w:hint="eastAsia"/>
                <w:szCs w:val="28"/>
              </w:rPr>
              <w:t>ī</w:t>
            </w:r>
            <w:r w:rsidRPr="00D94B43">
              <w:rPr>
                <w:rFonts w:ascii="Times New Roman" w:hAnsi="Times New Roman"/>
                <w:szCs w:val="28"/>
              </w:rPr>
              <w:t>dz jaunas strukt</w:t>
            </w:r>
            <w:r w:rsidRPr="00D94B43">
              <w:rPr>
                <w:rFonts w:ascii="Times New Roman" w:hAnsi="Times New Roman" w:hint="eastAsia"/>
                <w:szCs w:val="28"/>
              </w:rPr>
              <w:t>ū</w:t>
            </w:r>
            <w:r w:rsidRPr="00D94B43">
              <w:rPr>
                <w:rFonts w:ascii="Times New Roman" w:hAnsi="Times New Roman"/>
                <w:szCs w:val="28"/>
              </w:rPr>
              <w:t>ras izveidei un apstiprin</w:t>
            </w:r>
            <w:r w:rsidRPr="00D94B43">
              <w:rPr>
                <w:rFonts w:ascii="Times New Roman" w:hAnsi="Times New Roman" w:hint="eastAsia"/>
                <w:szCs w:val="28"/>
              </w:rPr>
              <w:t>āš</w:t>
            </w:r>
            <w:r w:rsidRPr="00D94B43">
              <w:rPr>
                <w:rFonts w:ascii="Times New Roman" w:hAnsi="Times New Roman"/>
                <w:szCs w:val="28"/>
              </w:rPr>
              <w:t>anai, k</w:t>
            </w:r>
            <w:r w:rsidRPr="00D94B43">
              <w:rPr>
                <w:rFonts w:ascii="Times New Roman" w:hAnsi="Times New Roman" w:hint="eastAsia"/>
                <w:szCs w:val="28"/>
              </w:rPr>
              <w:t>ā</w:t>
            </w:r>
            <w:r w:rsidRPr="00D94B43">
              <w:rPr>
                <w:rFonts w:ascii="Times New Roman" w:hAnsi="Times New Roman"/>
                <w:szCs w:val="28"/>
              </w:rPr>
              <w:t xml:space="preserve"> darbosies iest</w:t>
            </w:r>
            <w:r w:rsidRPr="00D94B43">
              <w:rPr>
                <w:rFonts w:ascii="Times New Roman" w:hAnsi="Times New Roman" w:hint="eastAsia"/>
                <w:szCs w:val="28"/>
              </w:rPr>
              <w:t>ā</w:t>
            </w:r>
            <w:r w:rsidRPr="00D94B43">
              <w:rPr>
                <w:rFonts w:ascii="Times New Roman" w:hAnsi="Times New Roman"/>
                <w:szCs w:val="28"/>
              </w:rPr>
              <w:t>des u.c. jaut</w:t>
            </w:r>
            <w:r w:rsidRPr="00D94B43">
              <w:rPr>
                <w:rFonts w:ascii="Times New Roman" w:hAnsi="Times New Roman" w:hint="eastAsia"/>
                <w:szCs w:val="28"/>
              </w:rPr>
              <w:t>ā</w:t>
            </w:r>
            <w:r w:rsidRPr="00D94B43">
              <w:rPr>
                <w:rFonts w:ascii="Times New Roman" w:hAnsi="Times New Roman"/>
                <w:szCs w:val="28"/>
              </w:rPr>
              <w:t>jumus. Ja šajos noteikumos nerun</w:t>
            </w:r>
            <w:r w:rsidRPr="00D94B43">
              <w:rPr>
                <w:rFonts w:ascii="Times New Roman" w:hAnsi="Times New Roman" w:hint="eastAsia"/>
                <w:szCs w:val="28"/>
              </w:rPr>
              <w:t>ā</w:t>
            </w:r>
            <w:r w:rsidRPr="00D94B43">
              <w:rPr>
                <w:rFonts w:ascii="Times New Roman" w:hAnsi="Times New Roman"/>
                <w:szCs w:val="28"/>
              </w:rPr>
              <w:t>jat par nepieciešam</w:t>
            </w:r>
            <w:r w:rsidRPr="00D94B43">
              <w:rPr>
                <w:rFonts w:ascii="Times New Roman" w:hAnsi="Times New Roman" w:hint="eastAsia"/>
                <w:szCs w:val="28"/>
              </w:rPr>
              <w:t>ī</w:t>
            </w:r>
            <w:r w:rsidRPr="00D94B43">
              <w:rPr>
                <w:rFonts w:ascii="Times New Roman" w:hAnsi="Times New Roman"/>
                <w:szCs w:val="28"/>
              </w:rPr>
              <w:t>bu sagatavot apvienošan</w:t>
            </w:r>
            <w:r w:rsidRPr="00D94B43">
              <w:rPr>
                <w:rFonts w:ascii="Times New Roman" w:hAnsi="Times New Roman" w:hint="eastAsia"/>
                <w:szCs w:val="28"/>
              </w:rPr>
              <w:t>ā</w:t>
            </w:r>
            <w:r w:rsidRPr="00D94B43">
              <w:rPr>
                <w:rFonts w:ascii="Times New Roman" w:hAnsi="Times New Roman"/>
                <w:szCs w:val="28"/>
              </w:rPr>
              <w:t>s projektus, atst</w:t>
            </w:r>
            <w:r w:rsidRPr="00D94B43">
              <w:rPr>
                <w:rFonts w:ascii="Times New Roman" w:hAnsi="Times New Roman" w:hint="eastAsia"/>
                <w:szCs w:val="28"/>
              </w:rPr>
              <w:t>ā</w:t>
            </w:r>
            <w:r w:rsidRPr="00D94B43">
              <w:rPr>
                <w:rFonts w:ascii="Times New Roman" w:hAnsi="Times New Roman"/>
                <w:szCs w:val="28"/>
              </w:rPr>
              <w:t>jot š</w:t>
            </w:r>
            <w:r w:rsidRPr="00D94B43">
              <w:rPr>
                <w:rFonts w:ascii="Times New Roman" w:hAnsi="Times New Roman" w:hint="eastAsia"/>
                <w:szCs w:val="28"/>
              </w:rPr>
              <w:t>ā</w:t>
            </w:r>
            <w:r w:rsidRPr="00D94B43">
              <w:rPr>
                <w:rFonts w:ascii="Times New Roman" w:hAnsi="Times New Roman"/>
                <w:szCs w:val="28"/>
              </w:rPr>
              <w:t xml:space="preserve"> jaut</w:t>
            </w:r>
            <w:r w:rsidRPr="00D94B43">
              <w:rPr>
                <w:rFonts w:ascii="Times New Roman" w:hAnsi="Times New Roman" w:hint="eastAsia"/>
                <w:szCs w:val="28"/>
              </w:rPr>
              <w:t>ā</w:t>
            </w:r>
            <w:r w:rsidRPr="00D94B43">
              <w:rPr>
                <w:rFonts w:ascii="Times New Roman" w:hAnsi="Times New Roman"/>
                <w:szCs w:val="28"/>
              </w:rPr>
              <w:t>juma atrun</w:t>
            </w:r>
            <w:r w:rsidRPr="00D94B43">
              <w:rPr>
                <w:rFonts w:ascii="Times New Roman" w:hAnsi="Times New Roman" w:hint="eastAsia"/>
                <w:szCs w:val="28"/>
              </w:rPr>
              <w:t>āš</w:t>
            </w:r>
            <w:r w:rsidRPr="00D94B43">
              <w:rPr>
                <w:rFonts w:ascii="Times New Roman" w:hAnsi="Times New Roman"/>
                <w:szCs w:val="28"/>
              </w:rPr>
              <w:t>anu metodikā 2021.gad</w:t>
            </w:r>
            <w:r w:rsidRPr="00D94B43">
              <w:rPr>
                <w:rFonts w:ascii="Times New Roman" w:hAnsi="Times New Roman" w:hint="eastAsia"/>
                <w:szCs w:val="28"/>
              </w:rPr>
              <w:t>ā</w:t>
            </w:r>
            <w:r w:rsidRPr="00D94B43">
              <w:rPr>
                <w:rFonts w:ascii="Times New Roman" w:hAnsi="Times New Roman"/>
                <w:szCs w:val="28"/>
              </w:rPr>
              <w:t xml:space="preserve"> apvienojamo pašvald</w:t>
            </w:r>
            <w:r w:rsidRPr="00D94B43">
              <w:rPr>
                <w:rFonts w:ascii="Times New Roman" w:hAnsi="Times New Roman" w:hint="eastAsia"/>
                <w:szCs w:val="28"/>
              </w:rPr>
              <w:t>ī</w:t>
            </w:r>
            <w:r w:rsidRPr="00D94B43">
              <w:rPr>
                <w:rFonts w:ascii="Times New Roman" w:hAnsi="Times New Roman"/>
                <w:szCs w:val="28"/>
              </w:rPr>
              <w:t>bu darbības uzs</w:t>
            </w:r>
            <w:r w:rsidRPr="00D94B43">
              <w:rPr>
                <w:rFonts w:ascii="Times New Roman" w:hAnsi="Times New Roman" w:hint="eastAsia"/>
                <w:szCs w:val="28"/>
              </w:rPr>
              <w:t>ā</w:t>
            </w:r>
            <w:r w:rsidRPr="00D94B43">
              <w:rPr>
                <w:rFonts w:ascii="Times New Roman" w:hAnsi="Times New Roman"/>
                <w:szCs w:val="28"/>
              </w:rPr>
              <w:t>kšanai, tad noteikumu projekta 23.punktu lūdzam izteikt šādā redakcijā:</w:t>
            </w:r>
          </w:p>
          <w:p w14:paraId="7ED229BD" w14:textId="603684F1" w:rsidR="00D94B43" w:rsidRPr="00D172A0" w:rsidRDefault="00D94B43" w:rsidP="00D94B43">
            <w:pPr>
              <w:pStyle w:val="ListParagraph"/>
              <w:spacing w:after="0" w:line="240" w:lineRule="auto"/>
              <w:ind w:left="8"/>
              <w:jc w:val="both"/>
              <w:rPr>
                <w:rFonts w:ascii="Times New Roman" w:hAnsi="Times New Roman"/>
                <w:b/>
              </w:rPr>
            </w:pPr>
            <w:r w:rsidRPr="00D94B43">
              <w:rPr>
                <w:rFonts w:ascii="Times New Roman" w:hAnsi="Times New Roman"/>
                <w:szCs w:val="28"/>
              </w:rPr>
              <w:t>“23. Administrat</w:t>
            </w:r>
            <w:r w:rsidRPr="00D94B43">
              <w:rPr>
                <w:rFonts w:ascii="Times New Roman" w:hAnsi="Times New Roman" w:hint="eastAsia"/>
                <w:szCs w:val="28"/>
              </w:rPr>
              <w:t>ī</w:t>
            </w:r>
            <w:r w:rsidRPr="00D94B43">
              <w:rPr>
                <w:rFonts w:ascii="Times New Roman" w:hAnsi="Times New Roman"/>
                <w:szCs w:val="28"/>
              </w:rPr>
              <w:t>vi teritori</w:t>
            </w:r>
            <w:r w:rsidRPr="00D94B43">
              <w:rPr>
                <w:rFonts w:ascii="Times New Roman" w:hAnsi="Times New Roman" w:hint="eastAsia"/>
                <w:szCs w:val="28"/>
              </w:rPr>
              <w:t>ā</w:t>
            </w:r>
            <w:r w:rsidRPr="00D94B43">
              <w:rPr>
                <w:rFonts w:ascii="Times New Roman" w:hAnsi="Times New Roman"/>
                <w:szCs w:val="28"/>
              </w:rPr>
              <w:t>l</w:t>
            </w:r>
            <w:r w:rsidRPr="00D94B43">
              <w:rPr>
                <w:rFonts w:ascii="Times New Roman" w:hAnsi="Times New Roman" w:hint="eastAsia"/>
                <w:szCs w:val="28"/>
              </w:rPr>
              <w:t>ā</w:t>
            </w:r>
            <w:r w:rsidRPr="00D94B43">
              <w:rPr>
                <w:rFonts w:ascii="Times New Roman" w:hAnsi="Times New Roman"/>
                <w:szCs w:val="28"/>
              </w:rPr>
              <w:t xml:space="preserve">s reformas </w:t>
            </w:r>
            <w:r w:rsidRPr="00D94B43">
              <w:rPr>
                <w:rFonts w:ascii="Times New Roman" w:hAnsi="Times New Roman" w:hint="eastAsia"/>
                <w:szCs w:val="28"/>
              </w:rPr>
              <w:t>ī</w:t>
            </w:r>
            <w:r w:rsidRPr="00D94B43">
              <w:rPr>
                <w:rFonts w:ascii="Times New Roman" w:hAnsi="Times New Roman"/>
                <w:szCs w:val="28"/>
              </w:rPr>
              <w:t>stenošanas ietvaros apvienojam</w:t>
            </w:r>
            <w:r w:rsidRPr="00D94B43">
              <w:rPr>
                <w:rFonts w:ascii="Times New Roman" w:hAnsi="Times New Roman" w:hint="eastAsia"/>
                <w:szCs w:val="28"/>
              </w:rPr>
              <w:t>ā</w:t>
            </w:r>
            <w:r w:rsidRPr="00D94B43">
              <w:rPr>
                <w:rFonts w:ascii="Times New Roman" w:hAnsi="Times New Roman"/>
                <w:szCs w:val="28"/>
              </w:rPr>
              <w:t>s pašvald</w:t>
            </w:r>
            <w:r w:rsidRPr="00D94B43">
              <w:rPr>
                <w:rFonts w:ascii="Times New Roman" w:hAnsi="Times New Roman" w:hint="eastAsia"/>
                <w:szCs w:val="28"/>
              </w:rPr>
              <w:t>ī</w:t>
            </w:r>
            <w:r w:rsidRPr="00D94B43">
              <w:rPr>
                <w:rFonts w:ascii="Times New Roman" w:hAnsi="Times New Roman"/>
                <w:szCs w:val="28"/>
              </w:rPr>
              <w:t>bas atbilstoši šo noteikumu I. un II. noda</w:t>
            </w:r>
            <w:r w:rsidRPr="00D94B43">
              <w:rPr>
                <w:rFonts w:ascii="Times New Roman" w:hAnsi="Times New Roman" w:hint="eastAsia"/>
                <w:szCs w:val="28"/>
              </w:rPr>
              <w:t>ļā</w:t>
            </w:r>
            <w:r w:rsidRPr="00D94B43">
              <w:rPr>
                <w:rFonts w:ascii="Times New Roman" w:hAnsi="Times New Roman"/>
                <w:szCs w:val="28"/>
              </w:rPr>
              <w:t xml:space="preserve"> noteiktajam sagatavo reorganiz</w:t>
            </w:r>
            <w:r w:rsidRPr="00D94B43">
              <w:rPr>
                <w:rFonts w:ascii="Times New Roman" w:hAnsi="Times New Roman" w:hint="eastAsia"/>
                <w:szCs w:val="28"/>
              </w:rPr>
              <w:t>ā</w:t>
            </w:r>
            <w:r w:rsidRPr="00D94B43">
              <w:rPr>
                <w:rFonts w:ascii="Times New Roman" w:hAnsi="Times New Roman"/>
                <w:szCs w:val="28"/>
              </w:rPr>
              <w:t>cijas pl</w:t>
            </w:r>
            <w:r w:rsidRPr="00D94B43">
              <w:rPr>
                <w:rFonts w:ascii="Times New Roman" w:hAnsi="Times New Roman" w:hint="eastAsia"/>
                <w:szCs w:val="28"/>
              </w:rPr>
              <w:t>ā</w:t>
            </w:r>
            <w:r w:rsidRPr="00D94B43">
              <w:rPr>
                <w:rFonts w:ascii="Times New Roman" w:hAnsi="Times New Roman"/>
                <w:szCs w:val="28"/>
              </w:rPr>
              <w:t>na konstat</w:t>
            </w:r>
            <w:r w:rsidRPr="00D94B43">
              <w:rPr>
                <w:rFonts w:ascii="Times New Roman" w:hAnsi="Times New Roman" w:hint="eastAsia"/>
                <w:szCs w:val="28"/>
              </w:rPr>
              <w:t>ē</w:t>
            </w:r>
            <w:r w:rsidRPr="00D94B43">
              <w:rPr>
                <w:rFonts w:ascii="Times New Roman" w:hAnsi="Times New Roman"/>
                <w:szCs w:val="28"/>
              </w:rPr>
              <w:t>jošo da</w:t>
            </w:r>
            <w:r w:rsidRPr="00D94B43">
              <w:rPr>
                <w:rFonts w:ascii="Times New Roman" w:hAnsi="Times New Roman" w:hint="eastAsia"/>
                <w:szCs w:val="28"/>
              </w:rPr>
              <w:t>ļ</w:t>
            </w:r>
            <w:r w:rsidRPr="00D94B43">
              <w:rPr>
                <w:rFonts w:ascii="Times New Roman" w:hAnsi="Times New Roman"/>
                <w:szCs w:val="28"/>
              </w:rPr>
              <w:t>u un l</w:t>
            </w:r>
            <w:r w:rsidRPr="00D94B43">
              <w:rPr>
                <w:rFonts w:ascii="Times New Roman" w:hAnsi="Times New Roman" w:hint="eastAsia"/>
                <w:szCs w:val="28"/>
              </w:rPr>
              <w:t>ī</w:t>
            </w:r>
            <w:r w:rsidRPr="00D94B43">
              <w:rPr>
                <w:rFonts w:ascii="Times New Roman" w:hAnsi="Times New Roman"/>
                <w:szCs w:val="28"/>
              </w:rPr>
              <w:t>dz 2021.gada 31.janv</w:t>
            </w:r>
            <w:r w:rsidRPr="00D94B43">
              <w:rPr>
                <w:rFonts w:ascii="Times New Roman" w:hAnsi="Times New Roman" w:hint="eastAsia"/>
                <w:szCs w:val="28"/>
              </w:rPr>
              <w:t>ā</w:t>
            </w:r>
            <w:r w:rsidRPr="00D94B43">
              <w:rPr>
                <w:rFonts w:ascii="Times New Roman" w:hAnsi="Times New Roman"/>
                <w:szCs w:val="28"/>
              </w:rPr>
              <w:t>rim iesniedz tai pašvald</w:t>
            </w:r>
            <w:r w:rsidRPr="00D94B43">
              <w:rPr>
                <w:rFonts w:ascii="Times New Roman" w:hAnsi="Times New Roman" w:hint="eastAsia"/>
                <w:szCs w:val="28"/>
              </w:rPr>
              <w:t>ī</w:t>
            </w:r>
            <w:r w:rsidRPr="00D94B43">
              <w:rPr>
                <w:rFonts w:ascii="Times New Roman" w:hAnsi="Times New Roman"/>
                <w:szCs w:val="28"/>
              </w:rPr>
              <w:t>bai, kur</w:t>
            </w:r>
            <w:r w:rsidRPr="00D94B43">
              <w:rPr>
                <w:rFonts w:ascii="Times New Roman" w:hAnsi="Times New Roman" w:hint="eastAsia"/>
                <w:szCs w:val="28"/>
              </w:rPr>
              <w:t>ā</w:t>
            </w:r>
            <w:r w:rsidRPr="00D94B43">
              <w:rPr>
                <w:rFonts w:ascii="Times New Roman" w:hAnsi="Times New Roman"/>
                <w:szCs w:val="28"/>
              </w:rPr>
              <w:t xml:space="preserve"> ir liel</w:t>
            </w:r>
            <w:r w:rsidRPr="00D94B43">
              <w:rPr>
                <w:rFonts w:ascii="Times New Roman" w:hAnsi="Times New Roman" w:hint="eastAsia"/>
                <w:szCs w:val="28"/>
              </w:rPr>
              <w:t>ā</w:t>
            </w:r>
            <w:r w:rsidRPr="00D94B43">
              <w:rPr>
                <w:rFonts w:ascii="Times New Roman" w:hAnsi="Times New Roman"/>
                <w:szCs w:val="28"/>
              </w:rPr>
              <w:t>kais iedz</w:t>
            </w:r>
            <w:r w:rsidRPr="00D94B43">
              <w:rPr>
                <w:rFonts w:ascii="Times New Roman" w:hAnsi="Times New Roman" w:hint="eastAsia"/>
                <w:szCs w:val="28"/>
              </w:rPr>
              <w:t>ī</w:t>
            </w:r>
            <w:r w:rsidRPr="00D94B43">
              <w:rPr>
                <w:rFonts w:ascii="Times New Roman" w:hAnsi="Times New Roman"/>
                <w:szCs w:val="28"/>
              </w:rPr>
              <w:t>vot</w:t>
            </w:r>
            <w:r w:rsidRPr="00D94B43">
              <w:rPr>
                <w:rFonts w:ascii="Times New Roman" w:hAnsi="Times New Roman" w:hint="eastAsia"/>
                <w:szCs w:val="28"/>
              </w:rPr>
              <w:t>ā</w:t>
            </w:r>
            <w:r w:rsidRPr="00D94B43">
              <w:rPr>
                <w:rFonts w:ascii="Times New Roman" w:hAnsi="Times New Roman"/>
                <w:szCs w:val="28"/>
              </w:rPr>
              <w:t>ju skaits atbilstoši Iedz</w:t>
            </w:r>
            <w:r w:rsidRPr="00D94B43">
              <w:rPr>
                <w:rFonts w:ascii="Times New Roman" w:hAnsi="Times New Roman" w:hint="eastAsia"/>
                <w:szCs w:val="28"/>
              </w:rPr>
              <w:t>ī</w:t>
            </w:r>
            <w:r w:rsidRPr="00D94B43">
              <w:rPr>
                <w:rFonts w:ascii="Times New Roman" w:hAnsi="Times New Roman"/>
                <w:szCs w:val="28"/>
              </w:rPr>
              <w:t>vot</w:t>
            </w:r>
            <w:r w:rsidRPr="00D94B43">
              <w:rPr>
                <w:rFonts w:ascii="Times New Roman" w:hAnsi="Times New Roman" w:hint="eastAsia"/>
                <w:szCs w:val="28"/>
              </w:rPr>
              <w:t>ā</w:t>
            </w:r>
            <w:r w:rsidRPr="00D94B43">
              <w:rPr>
                <w:rFonts w:ascii="Times New Roman" w:hAnsi="Times New Roman"/>
                <w:szCs w:val="28"/>
              </w:rPr>
              <w:t>ju re</w:t>
            </w:r>
            <w:r w:rsidRPr="00D94B43">
              <w:rPr>
                <w:rFonts w:ascii="Times New Roman" w:hAnsi="Times New Roman" w:hint="eastAsia"/>
                <w:szCs w:val="28"/>
              </w:rPr>
              <w:t>ģ</w:t>
            </w:r>
            <w:r w:rsidRPr="00D94B43">
              <w:rPr>
                <w:rFonts w:ascii="Times New Roman" w:hAnsi="Times New Roman"/>
                <w:szCs w:val="28"/>
              </w:rPr>
              <w:t>istra datiem uz 2021.gada 1.janv</w:t>
            </w:r>
            <w:r w:rsidRPr="00D94B43">
              <w:rPr>
                <w:rFonts w:ascii="Times New Roman" w:hAnsi="Times New Roman" w:hint="eastAsia"/>
                <w:szCs w:val="28"/>
              </w:rPr>
              <w:t>ā</w:t>
            </w:r>
            <w:r w:rsidRPr="00D94B43">
              <w:rPr>
                <w:rFonts w:ascii="Times New Roman" w:hAnsi="Times New Roman"/>
                <w:szCs w:val="28"/>
              </w:rPr>
              <w:t>ri. Apvienojamo pašvald</w:t>
            </w:r>
            <w:r w:rsidRPr="00D94B43">
              <w:rPr>
                <w:rFonts w:ascii="Times New Roman" w:hAnsi="Times New Roman" w:hint="eastAsia"/>
                <w:szCs w:val="28"/>
              </w:rPr>
              <w:t>ī</w:t>
            </w:r>
            <w:r w:rsidRPr="00D94B43">
              <w:rPr>
                <w:rFonts w:ascii="Times New Roman" w:hAnsi="Times New Roman"/>
                <w:szCs w:val="28"/>
              </w:rPr>
              <w:t>bu domju priekšs</w:t>
            </w:r>
            <w:r w:rsidRPr="00D94B43">
              <w:rPr>
                <w:rFonts w:ascii="Times New Roman" w:hAnsi="Times New Roman" w:hint="eastAsia"/>
                <w:szCs w:val="28"/>
              </w:rPr>
              <w:t>ē</w:t>
            </w:r>
            <w:r w:rsidRPr="00D94B43">
              <w:rPr>
                <w:rFonts w:ascii="Times New Roman" w:hAnsi="Times New Roman"/>
                <w:szCs w:val="28"/>
              </w:rPr>
              <w:t>d</w:t>
            </w:r>
            <w:r w:rsidRPr="00D94B43">
              <w:rPr>
                <w:rFonts w:ascii="Times New Roman" w:hAnsi="Times New Roman" w:hint="eastAsia"/>
                <w:szCs w:val="28"/>
              </w:rPr>
              <w:t>ē</w:t>
            </w:r>
            <w:r w:rsidRPr="00D94B43">
              <w:rPr>
                <w:rFonts w:ascii="Times New Roman" w:hAnsi="Times New Roman"/>
                <w:szCs w:val="28"/>
              </w:rPr>
              <w:t>t</w:t>
            </w:r>
            <w:r w:rsidRPr="00D94B43">
              <w:rPr>
                <w:rFonts w:ascii="Times New Roman" w:hAnsi="Times New Roman" w:hint="eastAsia"/>
                <w:szCs w:val="28"/>
              </w:rPr>
              <w:t>ā</w:t>
            </w:r>
            <w:r w:rsidRPr="00D94B43">
              <w:rPr>
                <w:rFonts w:ascii="Times New Roman" w:hAnsi="Times New Roman"/>
                <w:szCs w:val="28"/>
              </w:rPr>
              <w:t>ji ir atbild</w:t>
            </w:r>
            <w:r w:rsidRPr="00D94B43">
              <w:rPr>
                <w:rFonts w:ascii="Times New Roman" w:hAnsi="Times New Roman" w:hint="eastAsia"/>
                <w:szCs w:val="28"/>
              </w:rPr>
              <w:t>ī</w:t>
            </w:r>
            <w:r w:rsidRPr="00D94B43">
              <w:rPr>
                <w:rFonts w:ascii="Times New Roman" w:hAnsi="Times New Roman"/>
                <w:szCs w:val="28"/>
              </w:rPr>
              <w:t>gi, lai tiktu sniegta visa inform</w:t>
            </w:r>
            <w:r w:rsidRPr="00D94B43">
              <w:rPr>
                <w:rFonts w:ascii="Times New Roman" w:hAnsi="Times New Roman" w:hint="eastAsia"/>
                <w:szCs w:val="28"/>
              </w:rPr>
              <w:t>ā</w:t>
            </w:r>
            <w:r w:rsidRPr="00D94B43">
              <w:rPr>
                <w:rFonts w:ascii="Times New Roman" w:hAnsi="Times New Roman"/>
                <w:szCs w:val="28"/>
              </w:rPr>
              <w:t>cija, kas nepieciešama kop</w:t>
            </w:r>
            <w:r w:rsidRPr="00D94B43">
              <w:rPr>
                <w:rFonts w:ascii="Times New Roman" w:hAnsi="Times New Roman" w:hint="eastAsia"/>
                <w:szCs w:val="28"/>
              </w:rPr>
              <w:t>ī</w:t>
            </w:r>
            <w:r w:rsidRPr="00D94B43">
              <w:rPr>
                <w:rFonts w:ascii="Times New Roman" w:hAnsi="Times New Roman"/>
                <w:szCs w:val="28"/>
              </w:rPr>
              <w:t>ga jaunveidojam</w:t>
            </w:r>
            <w:r w:rsidRPr="00D94B43">
              <w:rPr>
                <w:rFonts w:ascii="Times New Roman" w:hAnsi="Times New Roman" w:hint="eastAsia"/>
                <w:szCs w:val="28"/>
              </w:rPr>
              <w:t>ā</w:t>
            </w:r>
            <w:r w:rsidRPr="00D94B43">
              <w:rPr>
                <w:rFonts w:ascii="Times New Roman" w:hAnsi="Times New Roman"/>
                <w:szCs w:val="28"/>
              </w:rPr>
              <w:t xml:space="preserve"> novada pašvald</w:t>
            </w:r>
            <w:r w:rsidRPr="00D94B43">
              <w:rPr>
                <w:rFonts w:ascii="Times New Roman" w:hAnsi="Times New Roman" w:hint="eastAsia"/>
                <w:szCs w:val="28"/>
              </w:rPr>
              <w:t>ī</w:t>
            </w:r>
            <w:r w:rsidRPr="00D94B43">
              <w:rPr>
                <w:rFonts w:ascii="Times New Roman" w:hAnsi="Times New Roman"/>
                <w:szCs w:val="28"/>
              </w:rPr>
              <w:t>bas administrat</w:t>
            </w:r>
            <w:r w:rsidRPr="00D94B43">
              <w:rPr>
                <w:rFonts w:ascii="Times New Roman" w:hAnsi="Times New Roman" w:hint="eastAsia"/>
                <w:szCs w:val="28"/>
              </w:rPr>
              <w:t>ī</w:t>
            </w:r>
            <w:r w:rsidRPr="00D94B43">
              <w:rPr>
                <w:rFonts w:ascii="Times New Roman" w:hAnsi="Times New Roman"/>
                <w:szCs w:val="28"/>
              </w:rPr>
              <w:t>v</w:t>
            </w:r>
            <w:r w:rsidRPr="00D94B43">
              <w:rPr>
                <w:rFonts w:ascii="Times New Roman" w:hAnsi="Times New Roman" w:hint="eastAsia"/>
                <w:szCs w:val="28"/>
              </w:rPr>
              <w:t>ā</w:t>
            </w:r>
            <w:r w:rsidRPr="00D94B43">
              <w:rPr>
                <w:rFonts w:ascii="Times New Roman" w:hAnsi="Times New Roman"/>
                <w:szCs w:val="28"/>
              </w:rPr>
              <w:t>s strukt</w:t>
            </w:r>
            <w:r w:rsidRPr="00D94B43">
              <w:rPr>
                <w:rFonts w:ascii="Times New Roman" w:hAnsi="Times New Roman" w:hint="eastAsia"/>
                <w:szCs w:val="28"/>
              </w:rPr>
              <w:t>ū</w:t>
            </w:r>
            <w:r w:rsidRPr="00D94B43">
              <w:rPr>
                <w:rFonts w:ascii="Times New Roman" w:hAnsi="Times New Roman"/>
                <w:szCs w:val="28"/>
              </w:rPr>
              <w:t>ras projekta izstr</w:t>
            </w:r>
            <w:r w:rsidRPr="00D94B43">
              <w:rPr>
                <w:rFonts w:ascii="Times New Roman" w:hAnsi="Times New Roman" w:hint="eastAsia"/>
                <w:szCs w:val="28"/>
              </w:rPr>
              <w:t>ā</w:t>
            </w:r>
            <w:r w:rsidRPr="00D94B43">
              <w:rPr>
                <w:rFonts w:ascii="Times New Roman" w:hAnsi="Times New Roman"/>
                <w:szCs w:val="28"/>
              </w:rPr>
              <w:t>dei”.</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C4F936A" w14:textId="77777777" w:rsidR="00D5307F" w:rsidRPr="00D172A0" w:rsidRDefault="00D5307F" w:rsidP="00AB52BB">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lastRenderedPageBreak/>
              <w:t>Iebildums ņemts vērā</w:t>
            </w:r>
            <w:r w:rsidRPr="00D172A0">
              <w:rPr>
                <w:rFonts w:ascii="Times New Roman" w:eastAsia="Times New Roman" w:hAnsi="Times New Roman" w:cs="Times New Roman"/>
                <w:lang w:eastAsia="lv-LV"/>
              </w:rPr>
              <w:t>.</w:t>
            </w:r>
          </w:p>
          <w:p w14:paraId="03F86175" w14:textId="77777777" w:rsidR="00AB52BB" w:rsidRDefault="00AB52BB" w:rsidP="00AB52BB">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t xml:space="preserve"> </w:t>
            </w:r>
            <w:r w:rsidRPr="00D172A0">
              <w:rPr>
                <w:rFonts w:ascii="Times New Roman" w:eastAsia="Times New Roman" w:hAnsi="Times New Roman" w:cs="Times New Roman"/>
                <w:lang w:eastAsia="lv-LV"/>
              </w:rPr>
              <w:t>Precizēts 23.punkts un anotācija</w:t>
            </w:r>
            <w:r w:rsidR="00D94B43">
              <w:rPr>
                <w:rFonts w:ascii="Times New Roman" w:eastAsia="Times New Roman" w:hAnsi="Times New Roman" w:cs="Times New Roman"/>
                <w:lang w:eastAsia="lv-LV"/>
              </w:rPr>
              <w:t>.</w:t>
            </w:r>
          </w:p>
          <w:p w14:paraId="4FCD38A1" w14:textId="77777777" w:rsidR="00D94B43" w:rsidRDefault="00D94B43" w:rsidP="00AB52BB">
            <w:pPr>
              <w:spacing w:after="0" w:line="240" w:lineRule="auto"/>
              <w:jc w:val="both"/>
              <w:rPr>
                <w:rFonts w:ascii="Times New Roman" w:eastAsia="Times New Roman" w:hAnsi="Times New Roman" w:cs="Times New Roman"/>
                <w:lang w:eastAsia="lv-LV"/>
              </w:rPr>
            </w:pPr>
          </w:p>
          <w:p w14:paraId="0AB76032" w14:textId="77777777" w:rsidR="00D94B43" w:rsidRDefault="00D94B43" w:rsidP="00AB52B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Precizēts: </w:t>
            </w:r>
          </w:p>
          <w:p w14:paraId="5BA73D3E" w14:textId="77777777" w:rsidR="00D94B43" w:rsidRDefault="00D94B43" w:rsidP="00AB52BB">
            <w:pPr>
              <w:spacing w:after="0" w:line="240" w:lineRule="auto"/>
              <w:jc w:val="both"/>
              <w:rPr>
                <w:rFonts w:ascii="Times New Roman" w:hAnsi="Times New Roman" w:cs="Times New Roman"/>
              </w:rPr>
            </w:pPr>
            <w:r w:rsidRPr="00D94B43">
              <w:rPr>
                <w:rFonts w:ascii="Times New Roman" w:hAnsi="Times New Roman" w:cs="Times New Roman"/>
                <w:shd w:val="clear" w:color="auto" w:fill="FFFFFF"/>
              </w:rPr>
              <w:t xml:space="preserve">Sagatavojot jaunveidojamā novada pašvaldības administratīvās struktūras projektu, </w:t>
            </w:r>
            <w:r w:rsidRPr="00D94B43">
              <w:rPr>
                <w:rFonts w:ascii="Times New Roman" w:hAnsi="Times New Roman" w:cs="Times New Roman"/>
              </w:rPr>
              <w:t xml:space="preserve">apvienojamās pašvaldības </w:t>
            </w:r>
            <w:r w:rsidRPr="00D94B43">
              <w:rPr>
                <w:rFonts w:ascii="Times New Roman" w:hAnsi="Times New Roman" w:cs="Times New Roman"/>
                <w:u w:val="single"/>
              </w:rPr>
              <w:t xml:space="preserve">izvērtē </w:t>
            </w:r>
            <w:r w:rsidRPr="00D94B43">
              <w:rPr>
                <w:rFonts w:ascii="Times New Roman" w:hAnsi="Times New Roman" w:cs="Times New Roman"/>
              </w:rPr>
              <w:t>Reorganizācijas plāna konstatējošajā daļā ietverto informāciju.</w:t>
            </w:r>
          </w:p>
          <w:p w14:paraId="39E551EF" w14:textId="77777777" w:rsidR="00D94B43" w:rsidRDefault="00D94B43" w:rsidP="00AB52BB">
            <w:pPr>
              <w:spacing w:after="0" w:line="240" w:lineRule="auto"/>
              <w:jc w:val="both"/>
              <w:rPr>
                <w:rFonts w:ascii="Times New Roman" w:hAnsi="Times New Roman" w:cs="Times New Roman"/>
              </w:rPr>
            </w:pPr>
          </w:p>
          <w:p w14:paraId="5F982AAC" w14:textId="37F20B46" w:rsidR="00D94B43" w:rsidRPr="00D172A0" w:rsidRDefault="00D94B43" w:rsidP="00AB52BB">
            <w:pPr>
              <w:spacing w:after="0" w:line="240" w:lineRule="auto"/>
              <w:jc w:val="both"/>
              <w:rPr>
                <w:rFonts w:ascii="Times New Roman" w:eastAsia="Times New Roman" w:hAnsi="Times New Roman" w:cs="Times New Roman"/>
                <w:lang w:eastAsia="lv-LV"/>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6BAA01CA" w14:textId="0593825C" w:rsidR="00D5307F" w:rsidRPr="00D94B43" w:rsidRDefault="00D94B43" w:rsidP="00D94B43">
            <w:pPr>
              <w:pStyle w:val="ListParagraph"/>
              <w:shd w:val="clear" w:color="auto" w:fill="FFFFFF" w:themeFill="background1"/>
              <w:spacing w:after="0" w:line="240" w:lineRule="auto"/>
              <w:ind w:left="34"/>
              <w:jc w:val="both"/>
              <w:rPr>
                <w:rFonts w:ascii="Times New Roman" w:hAnsi="Times New Roman"/>
                <w:lang w:val="lv-LV" w:eastAsia="lv-LV"/>
              </w:rPr>
            </w:pPr>
            <w:r w:rsidRPr="00D94B43">
              <w:rPr>
                <w:rFonts w:ascii="Times New Roman" w:hAnsi="Times New Roman"/>
                <w:lang w:val="lv-LV"/>
              </w:rPr>
              <w:t>23.</w:t>
            </w:r>
            <w:r w:rsidRPr="00D94B43">
              <w:rPr>
                <w:rFonts w:ascii="Times New Roman" w:hAnsi="Times New Roman"/>
              </w:rPr>
              <w:t xml:space="preserve">Administratīvi teritoriālās reformas īstenošanas ietvaros apvienojamās pašvaldības atbilstoši šo noteikumu I. un </w:t>
            </w:r>
            <w:r w:rsidRPr="00D94B43">
              <w:rPr>
                <w:rFonts w:ascii="Times New Roman" w:eastAsiaTheme="minorEastAsia" w:hAnsi="Times New Roman"/>
              </w:rPr>
              <w:t>II. nodaļā noteiktajam</w:t>
            </w:r>
            <w:r w:rsidRPr="00D94B43">
              <w:rPr>
                <w:rFonts w:ascii="Times New Roman" w:hAnsi="Times New Roman"/>
              </w:rPr>
              <w:t xml:space="preserve"> sagatavo reorganizācijas plāna konstatējošo daļu un līdz 2021.gada 31.janvārim iesniedz </w:t>
            </w:r>
            <w:r w:rsidRPr="00D94B43">
              <w:rPr>
                <w:rFonts w:ascii="Times New Roman" w:hAnsi="Times New Roman"/>
                <w:shd w:val="clear" w:color="auto" w:fill="FFFFFF"/>
              </w:rPr>
              <w:t>tai pašvaldībai, kurā ir lielākais iedzīvotāju skaits atbilstoši Iedzīvotāju reģistra datiem</w:t>
            </w:r>
            <w:r w:rsidRPr="00D94B43">
              <w:rPr>
                <w:rFonts w:ascii="Times New Roman" w:hAnsi="Times New Roman"/>
              </w:rPr>
              <w:t xml:space="preserve"> </w:t>
            </w:r>
            <w:r w:rsidRPr="00D94B43">
              <w:rPr>
                <w:rFonts w:ascii="Times New Roman" w:hAnsi="Times New Roman"/>
                <w:shd w:val="clear" w:color="auto" w:fill="FFFFFF"/>
              </w:rPr>
              <w:t xml:space="preserve">uz 2021.gada 1.janvāri. Sagatavojot jaunveidojamā novada pašvaldības administratīvās struktūras projektu, </w:t>
            </w:r>
            <w:r w:rsidRPr="00D94B43">
              <w:rPr>
                <w:rFonts w:ascii="Times New Roman" w:hAnsi="Times New Roman"/>
              </w:rPr>
              <w:t xml:space="preserve">apvienojamās pašvaldības izvērtē </w:t>
            </w:r>
            <w:r>
              <w:rPr>
                <w:rFonts w:ascii="Times New Roman" w:hAnsi="Times New Roman"/>
                <w:lang w:val="lv-LV"/>
              </w:rPr>
              <w:t>r</w:t>
            </w:r>
            <w:r w:rsidRPr="00D94B43">
              <w:rPr>
                <w:rFonts w:ascii="Times New Roman" w:hAnsi="Times New Roman"/>
              </w:rPr>
              <w:t>eorganizācijas plāna konstatējošajā daļā ietverto informāciju. Apvienojamo pašvaldību domju priekšsēdētāji ir atbildīgi, lai tiktu sniegta visa informācija, kas nepieciešama kopīga jaunveidojamā novada pašvaldības administratīvās struktūras projekta izstrādei.</w:t>
            </w:r>
          </w:p>
        </w:tc>
      </w:tr>
      <w:tr w:rsidR="00DB199F" w:rsidRPr="00D172A0" w14:paraId="29B8ADE6" w14:textId="77777777" w:rsidTr="00D5307F">
        <w:trPr>
          <w:trHeight w:val="410"/>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137FAC7" w14:textId="6ABF8138" w:rsidR="0035463A" w:rsidRPr="00D172A0" w:rsidRDefault="0035463A" w:rsidP="00D5307F">
            <w:pPr>
              <w:pStyle w:val="ListParagraph"/>
              <w:numPr>
                <w:ilvl w:val="2"/>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6B9C7D75" w14:textId="782BA056" w:rsidR="0035463A" w:rsidRPr="00D172A0" w:rsidRDefault="0035463A" w:rsidP="0035463A">
            <w:pPr>
              <w:spacing w:after="0" w:line="240" w:lineRule="auto"/>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Par pielikumiem</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6D85D12F" w14:textId="77777777" w:rsidR="0035463A" w:rsidRPr="00D172A0" w:rsidRDefault="0035463A" w:rsidP="0035463A">
            <w:pPr>
              <w:spacing w:after="0" w:line="240" w:lineRule="auto"/>
              <w:jc w:val="both"/>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1B6F6A1" w14:textId="77777777" w:rsidR="0035463A" w:rsidRPr="00D172A0" w:rsidRDefault="0035463A" w:rsidP="0035463A">
            <w:pPr>
              <w:spacing w:after="0" w:line="240" w:lineRule="auto"/>
              <w:jc w:val="center"/>
              <w:rPr>
                <w:rFonts w:ascii="Times New Roman" w:eastAsia="Times New Roman" w:hAnsi="Times New Roman" w:cs="Times New Roman"/>
                <w:b/>
                <w:lang w:eastAsia="lv-LV"/>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23205063"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r>
      <w:tr w:rsidR="00DB199F" w:rsidRPr="00D172A0" w14:paraId="31D9FEF5"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764A412"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1AF736EF"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1F2944F7" w14:textId="292225C5"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
              </w:rPr>
              <w:t>Latvijas Pašvaldību savienības 2020.gada 23.jūlija atzinums:</w:t>
            </w:r>
          </w:p>
          <w:p w14:paraId="190333FC" w14:textId="32C98622"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 xml:space="preserve">Lūdzam atkārtoti izvērtēt vai lēmuma reorganizācijas plāna konstatējošā un lemjošā daļā ir jāatspoguļo viena un tā pati informācija. Aicinām apsvērt iespēju sagatavot vienu tabulu, kura tik fiksēta pie konstatējošās daļas un kuru var apstiprināt ar lēmumu, jo reorganizējamā pašvaldība nevar nodot vairāk nekā tai ir un </w:t>
            </w:r>
            <w:r w:rsidRPr="00D172A0">
              <w:rPr>
                <w:rFonts w:ascii="Times New Roman" w:hAnsi="Times New Roman" w:cs="Times New Roman"/>
              </w:rPr>
              <w:lastRenderedPageBreak/>
              <w:t>iegūstošā pašvaldība nevar pārņemt mazāk nekā ir reorganizējamai pašvaldībai.</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05FF616"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lastRenderedPageBreak/>
              <w:t>Iebildums ņemts vērā</w:t>
            </w:r>
            <w:r w:rsidRPr="00D172A0">
              <w:rPr>
                <w:rFonts w:ascii="Times New Roman" w:eastAsia="Times New Roman" w:hAnsi="Times New Roman" w:cs="Times New Roman"/>
                <w:lang w:eastAsia="lv-LV"/>
              </w:rPr>
              <w:t>.</w:t>
            </w:r>
          </w:p>
          <w:p w14:paraId="2AEE1720" w14:textId="6CFF11EF" w:rsidR="0035463A" w:rsidRPr="00D172A0" w:rsidRDefault="0035463A" w:rsidP="0035463A">
            <w:pPr>
              <w:spacing w:after="0" w:line="240" w:lineRule="auto"/>
              <w:jc w:val="center"/>
              <w:rPr>
                <w:rFonts w:ascii="Times New Roman" w:eastAsia="Times New Roman" w:hAnsi="Times New Roman" w:cs="Times New Roman"/>
                <w:b/>
                <w:lang w:eastAsia="lv-LV"/>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0AF9F288" w14:textId="78B3AC58" w:rsidR="0035463A" w:rsidRPr="00D172A0" w:rsidRDefault="0035463A" w:rsidP="0035463A">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Precizēti pielikumi</w:t>
            </w:r>
          </w:p>
        </w:tc>
      </w:tr>
      <w:tr w:rsidR="00DB199F" w:rsidRPr="00D172A0" w14:paraId="06281DB0"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7985883"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7A885574"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0E5555E5" w14:textId="1EC8F5BC" w:rsidR="0035463A" w:rsidRPr="00D172A0" w:rsidRDefault="0035463A" w:rsidP="0035463A">
            <w:pPr>
              <w:spacing w:after="0" w:line="240" w:lineRule="auto"/>
              <w:jc w:val="both"/>
              <w:rPr>
                <w:rFonts w:ascii="Times New Roman" w:hAnsi="Times New Roman" w:cs="Times New Roman"/>
                <w:b/>
                <w:bCs/>
              </w:rPr>
            </w:pPr>
            <w:r w:rsidRPr="00D172A0">
              <w:rPr>
                <w:rFonts w:ascii="Times New Roman" w:hAnsi="Times New Roman" w:cs="Times New Roman"/>
                <w:b/>
              </w:rPr>
              <w:t>Tieslietu ministrijas 2020.gada 24.jūlija atzinums</w:t>
            </w:r>
            <w:r w:rsidRPr="00D172A0">
              <w:rPr>
                <w:rFonts w:ascii="Times New Roman" w:hAnsi="Times New Roman" w:cs="Times New Roman"/>
                <w:b/>
                <w:bCs/>
              </w:rPr>
              <w:t>:</w:t>
            </w:r>
          </w:p>
          <w:p w14:paraId="5B43485D" w14:textId="5DEDFED0" w:rsidR="0035463A" w:rsidRPr="00D172A0" w:rsidRDefault="0035463A" w:rsidP="0035463A">
            <w:pPr>
              <w:spacing w:after="0" w:line="240" w:lineRule="auto"/>
              <w:jc w:val="both"/>
              <w:rPr>
                <w:rFonts w:ascii="Times New Roman" w:hAnsi="Times New Roman" w:cs="Times New Roman"/>
                <w:b/>
              </w:rPr>
            </w:pPr>
            <w:r w:rsidRPr="00D172A0">
              <w:rPr>
                <w:rFonts w:ascii="Times New Roman" w:hAnsi="Times New Roman" w:cs="Times New Roman"/>
                <w:bCs/>
              </w:rPr>
              <w:t>Lūdzam p</w:t>
            </w:r>
            <w:r w:rsidRPr="00D172A0">
              <w:rPr>
                <w:rFonts w:ascii="Times New Roman" w:hAnsi="Times New Roman" w:cs="Times New Roman"/>
                <w:bCs/>
                <w:bdr w:val="none" w:sz="0" w:space="0" w:color="auto" w:frame="1"/>
              </w:rPr>
              <w:t>recizēt projekta 2. pielikumu, strukturējot to attiecībā</w:t>
            </w:r>
            <w:r w:rsidRPr="00D172A0">
              <w:rPr>
                <w:rFonts w:ascii="Times New Roman" w:hAnsi="Times New Roman" w:cs="Times New Roman"/>
                <w:bCs/>
              </w:rPr>
              <w:t xml:space="preserve"> </w:t>
            </w:r>
            <w:r w:rsidRPr="00D172A0">
              <w:rPr>
                <w:rFonts w:ascii="Times New Roman" w:hAnsi="Times New Roman" w:cs="Times New Roman"/>
                <w:bCs/>
                <w:bdr w:val="none" w:sz="0" w:space="0" w:color="auto" w:frame="1"/>
              </w:rPr>
              <w:t>par nekustamajiem īpašumiem līdzīgi kā Nekustamā īpašuma valsts kadastra informācijas sistēmas datus, kurus Valsts zemes dienests sagatavo, lai pašvaldības nodrošinātu ar pārskata gada inventarizācijas veikšanai nepieciešamo informāciju (pieejami </w:t>
            </w:r>
            <w:hyperlink r:id="rId9" w:tgtFrame="_blank" w:history="1">
              <w:r w:rsidRPr="00D172A0">
                <w:rPr>
                  <w:rStyle w:val="Hyperlink"/>
                  <w:rFonts w:ascii="Times New Roman" w:hAnsi="Times New Roman" w:cs="Times New Roman"/>
                  <w:bCs/>
                  <w:color w:val="auto"/>
                  <w:bdr w:val="none" w:sz="0" w:space="0" w:color="auto" w:frame="1"/>
                </w:rPr>
                <w:t>https://www.vzd.gov.lv/lv/pakalpojumi/pasvaldibam-un-valsts-iestadem/pasvaldibam-1/KDPGI/</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C7071FF"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t>Iebildums ņemts vērā</w:t>
            </w:r>
            <w:r w:rsidRPr="00D172A0">
              <w:rPr>
                <w:rFonts w:ascii="Times New Roman" w:eastAsia="Times New Roman" w:hAnsi="Times New Roman" w:cs="Times New Roman"/>
                <w:lang w:eastAsia="lv-LV"/>
              </w:rPr>
              <w:t>.</w:t>
            </w:r>
          </w:p>
          <w:p w14:paraId="3F3BF020" w14:textId="4EFAA680" w:rsidR="0035463A" w:rsidRPr="00D172A0" w:rsidRDefault="0035463A" w:rsidP="0035463A">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Precizēts 2.pielikums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7977DB61" w14:textId="14F02F4E" w:rsidR="0035463A" w:rsidRPr="00D172A0" w:rsidRDefault="0035463A" w:rsidP="0035463A">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Precizēts 2.pielikums</w:t>
            </w:r>
          </w:p>
        </w:tc>
      </w:tr>
      <w:tr w:rsidR="00DB199F" w:rsidRPr="00D172A0" w14:paraId="2DD63435"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E10CC08"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65705926"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6A2B9AD5" w14:textId="60E5F9A6" w:rsidR="0035463A" w:rsidRPr="00D172A0" w:rsidRDefault="0035463A" w:rsidP="0035463A">
            <w:pPr>
              <w:spacing w:after="0" w:line="240" w:lineRule="auto"/>
              <w:jc w:val="both"/>
              <w:rPr>
                <w:rFonts w:ascii="Times New Roman" w:hAnsi="Times New Roman" w:cs="Times New Roman"/>
                <w:b/>
                <w:bCs/>
              </w:rPr>
            </w:pPr>
            <w:r w:rsidRPr="00D172A0">
              <w:rPr>
                <w:rFonts w:ascii="Times New Roman" w:hAnsi="Times New Roman" w:cs="Times New Roman"/>
                <w:b/>
              </w:rPr>
              <w:t>Tieslietu ministrijas 2020.gada 24.jūlija atzinums</w:t>
            </w:r>
            <w:r w:rsidRPr="00D172A0">
              <w:rPr>
                <w:rFonts w:ascii="Times New Roman" w:hAnsi="Times New Roman" w:cs="Times New Roman"/>
                <w:b/>
                <w:bCs/>
              </w:rPr>
              <w:t>:</w:t>
            </w:r>
          </w:p>
          <w:p w14:paraId="7CA560BB" w14:textId="77777777" w:rsidR="0035463A" w:rsidRPr="00D172A0" w:rsidRDefault="0035463A" w:rsidP="0035463A">
            <w:pPr>
              <w:spacing w:after="0" w:line="240" w:lineRule="auto"/>
              <w:jc w:val="both"/>
              <w:rPr>
                <w:rFonts w:ascii="Times New Roman" w:hAnsi="Times New Roman" w:cs="Times New Roman"/>
                <w:bCs/>
                <w:bdr w:val="none" w:sz="0" w:space="0" w:color="auto" w:frame="1"/>
              </w:rPr>
            </w:pPr>
            <w:r w:rsidRPr="00D172A0">
              <w:rPr>
                <w:rFonts w:ascii="Times New Roman" w:hAnsi="Times New Roman" w:cs="Times New Roman"/>
                <w:bCs/>
                <w:bdr w:val="none" w:sz="0" w:space="0" w:color="auto" w:frame="1"/>
              </w:rPr>
              <w:t>Ja netiek ņemts vērā atzinuma 11. punktā minētais iebildums, lūdzam precizēt projekta 2. pielikumu:</w:t>
            </w:r>
          </w:p>
          <w:p w14:paraId="6F7CD234" w14:textId="77777777" w:rsidR="0035463A" w:rsidRPr="00D172A0" w:rsidRDefault="0035463A" w:rsidP="0035463A">
            <w:pPr>
              <w:spacing w:after="0" w:line="240" w:lineRule="auto"/>
              <w:jc w:val="both"/>
              <w:rPr>
                <w:rFonts w:ascii="Times New Roman" w:hAnsi="Times New Roman" w:cs="Times New Roman"/>
                <w:bCs/>
                <w:bdr w:val="none" w:sz="0" w:space="0" w:color="auto" w:frame="1"/>
              </w:rPr>
            </w:pPr>
            <w:r w:rsidRPr="00D172A0">
              <w:rPr>
                <w:rFonts w:ascii="Times New Roman" w:hAnsi="Times New Roman" w:cs="Times New Roman"/>
                <w:bCs/>
                <w:bdr w:val="none" w:sz="0" w:space="0" w:color="auto" w:frame="1"/>
              </w:rPr>
              <w:t>1) aizstāt 1. kolonnas tekstu “Nekustamie īpašumi (zeme, ēkas u.tml.), adrese, kadastra Nr.” ar tekstu “Nekustamā īpašuma kadastra numurs, zemes vienības, būves kadastra apzīmējums”. Atbilstoši Nekustamā īpašuma valsts kadastra likumam nekustamo īpašumu identificē pēc kadastra numura, bet zemes vienības, būves – pēc kadastra apzīmējuma. Minētajā kolonnā būtu jānorāda nekustamā īpašuma, tajā skaitā – dzīvokļa īpašuma, kadastra numurs, tajā ietilpstošo zemes vienību un būvju kadastra apzīmējumi, vai būves, kas nav iekļauta nekustamā īpašuma sastāvā, kadastra apzīmējums (piemēram, deklarēta inženierbūve);</w:t>
            </w:r>
          </w:p>
          <w:p w14:paraId="229900DD" w14:textId="77777777" w:rsidR="0035463A" w:rsidRPr="00D172A0" w:rsidRDefault="0035463A" w:rsidP="0035463A">
            <w:pPr>
              <w:spacing w:after="0" w:line="240" w:lineRule="auto"/>
              <w:jc w:val="both"/>
              <w:rPr>
                <w:rFonts w:ascii="Times New Roman" w:hAnsi="Times New Roman" w:cs="Times New Roman"/>
                <w:bCs/>
                <w:bdr w:val="none" w:sz="0" w:space="0" w:color="auto" w:frame="1"/>
              </w:rPr>
            </w:pPr>
            <w:r w:rsidRPr="00D172A0">
              <w:rPr>
                <w:rFonts w:ascii="Times New Roman" w:hAnsi="Times New Roman" w:cs="Times New Roman"/>
                <w:bCs/>
                <w:bdr w:val="none" w:sz="0" w:space="0" w:color="auto" w:frame="1"/>
              </w:rPr>
              <w:t xml:space="preserve">2) iekļaut jaunu kolonnu ar nosaukumu “Nekustamā īpašuma nosaukums, zemes vienības, ēkas vai telpu grupas adrese, inženierbūves nosaukums”. Atbilstoši Nekustamā īpašuma valsts kadastra likumam nekustamā īpašuma sastāvā var </w:t>
            </w:r>
            <w:r w:rsidRPr="00D172A0">
              <w:rPr>
                <w:rFonts w:ascii="Times New Roman" w:hAnsi="Times New Roman" w:cs="Times New Roman"/>
                <w:bCs/>
                <w:bdr w:val="none" w:sz="0" w:space="0" w:color="auto" w:frame="1"/>
              </w:rPr>
              <w:lastRenderedPageBreak/>
              <w:t>ietilpt zemes vienība, būve, telpu grupa. Savukārt atbilstoši Ministru kabineta 2015. gada 8. decembra noteikumu Nr. 698 “Adresācijas noteikumi” 2. punktam adresācijas objekts ir viensēta, dzīvošanai, saimnieciskai, administratīvai vai publiskai darbībai paredzēta ēka, apbūvei paredzēta zemes vienība un telpu grupa. Nekustamajam īpašumam adresi nepiešķir, bet piešķir nosaukumu. Minētajā kolonnā būtu jānorāda nekustamā īpašuma nosaukums, dzīvokļa īpašumiem norādāma telpu grupas adrese, apbūvei paredzētām zemes vienībām vai ēkām – adrese, savukārt inženierbūvēm, tajā skaitā deklarētām, – būves nosaukums;</w:t>
            </w:r>
          </w:p>
          <w:p w14:paraId="2218E597" w14:textId="62C2EE62" w:rsidR="0035463A" w:rsidRPr="00D172A0" w:rsidRDefault="0035463A" w:rsidP="0035463A">
            <w:pPr>
              <w:spacing w:after="0" w:line="240" w:lineRule="auto"/>
              <w:jc w:val="both"/>
              <w:rPr>
                <w:rFonts w:ascii="Times New Roman" w:hAnsi="Times New Roman" w:cs="Times New Roman"/>
                <w:bCs/>
                <w:bdr w:val="none" w:sz="0" w:space="0" w:color="auto" w:frame="1"/>
              </w:rPr>
            </w:pPr>
            <w:r w:rsidRPr="00D172A0">
              <w:rPr>
                <w:rFonts w:ascii="Times New Roman" w:hAnsi="Times New Roman" w:cs="Times New Roman"/>
                <w:bCs/>
                <w:bdr w:val="none" w:sz="0" w:space="0" w:color="auto" w:frame="1"/>
              </w:rPr>
              <w:t>3) precizēt tekstu “Reģistrēts (reģistrācijas datums (..))”. Nav skaidrs, kāda reģistrācija šajā kolonnā ir paredzēta – reģistrācija Nekustamā īpašuma valsts kadastra informācijas sistēmā, ierakstīšana zemesgrāmatā.</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062AB85" w14:textId="77777777"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b/>
                <w:lang w:eastAsia="lv-LV"/>
              </w:rPr>
              <w:lastRenderedPageBreak/>
              <w:t>Iebildums ņemts vērā</w:t>
            </w:r>
            <w:r w:rsidRPr="00D172A0">
              <w:rPr>
                <w:rFonts w:ascii="Times New Roman" w:eastAsia="Times New Roman" w:hAnsi="Times New Roman" w:cs="Times New Roman"/>
                <w:lang w:eastAsia="lv-LV"/>
              </w:rPr>
              <w:t>.</w:t>
            </w:r>
          </w:p>
          <w:p w14:paraId="302CA314" w14:textId="145B0FC5" w:rsidR="0035463A" w:rsidRPr="00D172A0" w:rsidRDefault="0035463A" w:rsidP="0035463A">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Precizēts 2.pielikums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3B790C35" w14:textId="0478B530" w:rsidR="0035463A" w:rsidRPr="00D172A0" w:rsidRDefault="0035463A" w:rsidP="0035463A">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Precizēts 2.pielikums</w:t>
            </w:r>
          </w:p>
        </w:tc>
      </w:tr>
      <w:tr w:rsidR="000556E9" w:rsidRPr="00D172A0" w14:paraId="5508D7D2"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54BABA8" w14:textId="77777777" w:rsidR="000556E9" w:rsidRPr="00D172A0" w:rsidRDefault="000556E9"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230542B8" w14:textId="77777777" w:rsidR="000556E9" w:rsidRPr="00D172A0" w:rsidRDefault="000556E9" w:rsidP="0035463A">
            <w:pPr>
              <w:spacing w:after="0" w:line="240" w:lineRule="auto"/>
              <w:jc w:val="center"/>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4F4C676F" w14:textId="77777777" w:rsidR="000556E9" w:rsidRPr="00D172A0" w:rsidRDefault="000556E9" w:rsidP="000556E9">
            <w:pPr>
              <w:spacing w:after="0" w:line="240" w:lineRule="auto"/>
              <w:jc w:val="both"/>
              <w:rPr>
                <w:rFonts w:ascii="Times New Roman" w:hAnsi="Times New Roman" w:cs="Times New Roman"/>
                <w:b/>
              </w:rPr>
            </w:pPr>
            <w:r w:rsidRPr="00D172A0">
              <w:rPr>
                <w:rFonts w:ascii="Times New Roman" w:hAnsi="Times New Roman" w:cs="Times New Roman"/>
                <w:b/>
              </w:rPr>
              <w:t>Latvijas Pašvaldību savienības 2020.gada 22.septembra atzinums:</w:t>
            </w:r>
          </w:p>
          <w:p w14:paraId="1BDD5BE5" w14:textId="637933D5" w:rsidR="000556E9" w:rsidRPr="00D172A0" w:rsidRDefault="000556E9" w:rsidP="0035463A">
            <w:pPr>
              <w:spacing w:after="0" w:line="240" w:lineRule="auto"/>
              <w:jc w:val="both"/>
              <w:rPr>
                <w:rFonts w:ascii="Times New Roman" w:hAnsi="Times New Roman" w:cs="Times New Roman"/>
                <w:b/>
              </w:rPr>
            </w:pPr>
            <w:r w:rsidRPr="00D172A0">
              <w:rPr>
                <w:rFonts w:ascii="Times New Roman" w:hAnsi="Times New Roman" w:cs="Times New Roman"/>
                <w:szCs w:val="28"/>
              </w:rPr>
              <w:t>Pielikumā esošā 2. tabula satur ailīti, kurā jānorāda īpašuma kadastrālā vērtība (kas ir publiski pieejama informācija). Savukārt pašvaldības grāmatvedības uzskaitē tiek lietota uzskaites vērtība, nolietojums un atlikusī vērtība – šī informācija iegūstošajai pašvaldībai būtu lietderīgāka, nekā informācija par kadastrālo vērtību</w:t>
            </w:r>
            <w:r w:rsidR="00B82A57" w:rsidRPr="00D172A0">
              <w:rPr>
                <w:rFonts w:ascii="Times New Roman" w:hAnsi="Times New Roman" w:cs="Times New Roman"/>
                <w:szCs w:val="28"/>
              </w:rP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6F074E0" w14:textId="77777777" w:rsidR="000556E9" w:rsidRPr="00D172A0" w:rsidRDefault="000556E9" w:rsidP="000556E9">
            <w:pPr>
              <w:spacing w:after="0" w:line="240" w:lineRule="auto"/>
              <w:jc w:val="center"/>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 xml:space="preserve">Iebildums ņemts vērā. </w:t>
            </w:r>
          </w:p>
          <w:p w14:paraId="01C0B9C7" w14:textId="77777777" w:rsidR="000556E9" w:rsidRPr="00D172A0" w:rsidRDefault="000556E9" w:rsidP="000556E9">
            <w:pPr>
              <w:spacing w:after="0" w:line="240" w:lineRule="auto"/>
              <w:jc w:val="center"/>
              <w:rPr>
                <w:rFonts w:ascii="Times New Roman" w:eastAsia="Times New Roman" w:hAnsi="Times New Roman" w:cs="Times New Roman"/>
                <w:b/>
                <w:lang w:eastAsia="lv-LV"/>
              </w:rPr>
            </w:pPr>
          </w:p>
          <w:p w14:paraId="161B2BDF" w14:textId="743A67A2" w:rsidR="000556E9" w:rsidRPr="00D172A0" w:rsidRDefault="005B2081" w:rsidP="005B2081">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Precizēts 2.pielikums un papildināta anotācija</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1CC51542" w14:textId="77777777" w:rsidR="005B2081" w:rsidRPr="00D172A0" w:rsidRDefault="005B2081" w:rsidP="0035463A">
            <w:pPr>
              <w:spacing w:after="0" w:line="240" w:lineRule="auto"/>
              <w:jc w:val="center"/>
              <w:rPr>
                <w:rFonts w:ascii="Times New Roman" w:eastAsia="Times New Roman" w:hAnsi="Times New Roman" w:cs="Times New Roman"/>
                <w:lang w:eastAsia="lv-LV"/>
              </w:rPr>
            </w:pPr>
          </w:p>
          <w:p w14:paraId="2B6ECF06" w14:textId="35691E88" w:rsidR="000556E9" w:rsidRPr="00D172A0" w:rsidRDefault="005B2081" w:rsidP="0035463A">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Precizēts 2.pielikums un papildināta anotācija</w:t>
            </w:r>
          </w:p>
        </w:tc>
      </w:tr>
      <w:tr w:rsidR="00DB199F" w:rsidRPr="00D172A0" w14:paraId="674466A0" w14:textId="77777777" w:rsidTr="00D5307F">
        <w:trPr>
          <w:trHeight w:val="365"/>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47340215" w14:textId="7ACCEDFB" w:rsidR="0035463A" w:rsidRPr="00D172A0" w:rsidRDefault="0035463A" w:rsidP="00D5307F">
            <w:pPr>
              <w:pStyle w:val="ListParagraph"/>
              <w:numPr>
                <w:ilvl w:val="2"/>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3140AD7B" w14:textId="6E0EF035" w:rsidR="0035463A" w:rsidRPr="00D172A0" w:rsidRDefault="0035463A" w:rsidP="0035463A">
            <w:pPr>
              <w:spacing w:after="0" w:line="240" w:lineRule="auto"/>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Par anotāciju</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194C16F6" w14:textId="77777777" w:rsidR="0035463A" w:rsidRPr="00D172A0" w:rsidRDefault="0035463A" w:rsidP="0035463A">
            <w:pPr>
              <w:spacing w:after="0" w:line="240" w:lineRule="auto"/>
              <w:jc w:val="both"/>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7199597" w14:textId="77777777" w:rsidR="0035463A" w:rsidRPr="00D172A0" w:rsidRDefault="0035463A" w:rsidP="0035463A">
            <w:pPr>
              <w:spacing w:after="0" w:line="240" w:lineRule="auto"/>
              <w:jc w:val="center"/>
              <w:rPr>
                <w:rFonts w:ascii="Times New Roman" w:eastAsia="Times New Roman" w:hAnsi="Times New Roman" w:cs="Times New Roman"/>
                <w:b/>
                <w:lang w:eastAsia="lv-LV"/>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4B8C7A80"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r>
      <w:tr w:rsidR="00DB199F" w:rsidRPr="00D172A0" w14:paraId="43EB8F40"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873D9C0"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5F75618E" w14:textId="5811061D" w:rsidR="0035463A" w:rsidRPr="00D172A0" w:rsidRDefault="0035463A" w:rsidP="0035463A">
            <w:pPr>
              <w:spacing w:after="0" w:line="240" w:lineRule="auto"/>
              <w:jc w:val="center"/>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5ACB401A" w14:textId="77777777" w:rsidR="00255ECF" w:rsidRPr="00D172A0" w:rsidRDefault="00255ECF" w:rsidP="00255ECF">
            <w:pPr>
              <w:spacing w:after="0" w:line="240" w:lineRule="auto"/>
              <w:jc w:val="both"/>
              <w:rPr>
                <w:rFonts w:ascii="Times New Roman" w:hAnsi="Times New Roman" w:cs="Times New Roman"/>
                <w:b/>
              </w:rPr>
            </w:pPr>
            <w:r w:rsidRPr="00D172A0">
              <w:rPr>
                <w:rFonts w:ascii="Times New Roman" w:hAnsi="Times New Roman" w:cs="Times New Roman"/>
                <w:b/>
              </w:rPr>
              <w:t>Valsts kontroles 2020.gada 17.jūlija atzinums:</w:t>
            </w:r>
          </w:p>
          <w:p w14:paraId="352C7761" w14:textId="04E067BC"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Projekta anotācijā ir norādīts, ka “</w:t>
            </w:r>
            <w:r w:rsidRPr="00D172A0">
              <w:rPr>
                <w:rFonts w:ascii="Times New Roman" w:hAnsi="Times New Roman" w:cs="Times New Roman"/>
                <w:i/>
              </w:rPr>
              <w:t xml:space="preserve">Reorganizējamai pašvaldībai, lai sagatavotu konstatējošo daļu, plānojot mantas, iestāžu un struktūrvienību nodošanu, ievērojot normatīvo aktu prasības, nepieciešams izvērtēt grāmatvedības uzskaitē esošos nekustamos īpašumus, iestādes un </w:t>
            </w:r>
            <w:r w:rsidRPr="00D172A0">
              <w:rPr>
                <w:rFonts w:ascii="Times New Roman" w:hAnsi="Times New Roman" w:cs="Times New Roman"/>
                <w:i/>
              </w:rPr>
              <w:lastRenderedPageBreak/>
              <w:t>struktūrvienības [..]</w:t>
            </w:r>
            <w:r w:rsidRPr="00D172A0">
              <w:rPr>
                <w:rFonts w:ascii="Times New Roman" w:hAnsi="Times New Roman" w:cs="Times New Roman"/>
              </w:rPr>
              <w:t>”. Lūdzam precizēt šajā formulējumā ietverto, respektīvi, norādīt, kādas rīcības vai procesus pašvaldībai jāveic. Valsts kontroles ieskatā pirms reformas ir būtiski ne tikai veikt attiecīgu inventarizāciju grāmatvedību reglamentējošo normatīvo aktu izpratnē, bet arī veikt izvērtējumu par pašvaldības funkciju izpildei nepieciešamo lietu kopumu</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00EAECB" w14:textId="77777777" w:rsidR="0035463A" w:rsidRPr="00D172A0" w:rsidRDefault="0035463A" w:rsidP="0035463A">
            <w:pPr>
              <w:spacing w:after="0" w:line="240" w:lineRule="auto"/>
              <w:jc w:val="center"/>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lastRenderedPageBreak/>
              <w:t xml:space="preserve">Iebildums ņemts vērā. </w:t>
            </w:r>
          </w:p>
          <w:p w14:paraId="25CBA3E4" w14:textId="77777777" w:rsidR="0035463A" w:rsidRPr="00D172A0" w:rsidRDefault="0035463A" w:rsidP="0035463A">
            <w:pPr>
              <w:spacing w:after="0" w:line="240" w:lineRule="auto"/>
              <w:jc w:val="center"/>
              <w:rPr>
                <w:rFonts w:ascii="Times New Roman" w:eastAsia="Times New Roman" w:hAnsi="Times New Roman" w:cs="Times New Roman"/>
                <w:b/>
                <w:lang w:eastAsia="lv-LV"/>
              </w:rPr>
            </w:pPr>
          </w:p>
          <w:p w14:paraId="05EC8235" w14:textId="1E545F57" w:rsidR="0035463A" w:rsidRPr="00D172A0" w:rsidRDefault="0035463A" w:rsidP="0035463A">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Papildināts anotācijas I sadaļas 2.punkts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5D4BE70C" w14:textId="7CEFAD57" w:rsidR="0035463A" w:rsidRPr="00D172A0" w:rsidRDefault="00FB18D5" w:rsidP="00FB18D5">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Papildināta anotācija</w:t>
            </w:r>
          </w:p>
        </w:tc>
      </w:tr>
      <w:tr w:rsidR="00DB199F" w:rsidRPr="00D172A0" w14:paraId="6FD22B2A"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405BBE73"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1AA60AAF"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77FFD4AB" w14:textId="271720AB" w:rsidR="0035463A" w:rsidRPr="00D172A0" w:rsidRDefault="0035463A" w:rsidP="0035463A">
            <w:pPr>
              <w:spacing w:after="0" w:line="240" w:lineRule="auto"/>
              <w:rPr>
                <w:rFonts w:ascii="Times New Roman" w:hAnsi="Times New Roman" w:cs="Times New Roman"/>
                <w:b/>
              </w:rPr>
            </w:pPr>
            <w:r w:rsidRPr="00D172A0">
              <w:rPr>
                <w:rFonts w:ascii="Times New Roman" w:hAnsi="Times New Roman" w:cs="Times New Roman"/>
                <w:b/>
              </w:rPr>
              <w:t>Finanšu ministrijas 2020.gada 27.jūlija atzinums:</w:t>
            </w:r>
          </w:p>
          <w:p w14:paraId="4A3A83BB" w14:textId="0FE5A536"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Lūdzam anotācijas I sadaļas 2.punktā pārskatīt aprakstu par Struktūrfondu, Eiropas Ekonomikas zonas finanšu instrumenta, Norvēģijas finanšu instrumenta, Šveices instrumenta, INTERREG u.c. projektiem:</w:t>
            </w:r>
          </w:p>
          <w:p w14:paraId="41DC8575" w14:textId="5E1D9B19"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1. jo īpaši par projektu pabeigšanu pēdējos piecos gados (sk. anotācijas 3.lpp.) minēto. Vēršam uzmanību, ka projektos var būt saistības arī ilgākā laika periodā (piemēram, valsts atbalsta gadījumā), līdz ar to ir nepieciešams apzināt visus projektos esošos nosacījumus un saistības;</w:t>
            </w:r>
          </w:p>
          <w:p w14:paraId="6068CFBB" w14:textId="30D40093"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 xml:space="preserve">2. skaidrojumā lūdzam minēt ne tikai Eiropas Savienības struktūrfondu projektus, bet arī Kohēzijas fonda un citas ārvalstu finanšu palīdzības projektus (sk. anotācijas 4.lpp), aizstājot vārdus “Eiropas Savienības struktūrfondu” ar vārdiem “Eiropas Savienības fondu un citas ārvalstu finanšu palīdzības projektiem” vai atsevišķi aprakstot situāciju par katru no ārvalstu finanšu palīdzības veidiem </w:t>
            </w:r>
          </w:p>
          <w:p w14:paraId="7C00F732" w14:textId="45FC7ACE"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 xml:space="preserve">3. norādīt, ka, lai nerastos riski projektu mērķu un rezultātu sasniegšanai/uzturēšanai un projektu izdevumu attiecināmībai, katra Eiropas Savienības fondu un citas ārvalstu finanšu palīdzības projektā ir jāvērtē būtiskas pārmaiņas un ar līgumslēdzēju/atbalsta sniedzēju ir jāsaskaņo visas izmaiņas. Jāņem vērā, ka katrā projektā nosacījumi </w:t>
            </w:r>
            <w:r w:rsidRPr="00D172A0">
              <w:rPr>
                <w:rFonts w:ascii="Times New Roman" w:hAnsi="Times New Roman" w:cs="Times New Roman"/>
              </w:rPr>
              <w:lastRenderedPageBreak/>
              <w:t>var būt atšķirīgi, līdz ar to nav pamats atrunāt tikai atsevišķus jautājumus</w:t>
            </w:r>
          </w:p>
          <w:p w14:paraId="2B8EC0B1" w14:textId="5026CFDB"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 xml:space="preserve">4.lūdzam </w:t>
            </w:r>
            <w:r w:rsidRPr="00D172A0">
              <w:rPr>
                <w:rFonts w:ascii="Times New Roman" w:hAnsi="Times New Roman" w:cs="Times New Roman"/>
                <w:u w:val="single"/>
              </w:rPr>
              <w:t>aizstāt anotācijas 2.punkta devītajā rindkopā informāciju par projekta</w:t>
            </w:r>
            <w:r w:rsidRPr="00D172A0">
              <w:rPr>
                <w:rFonts w:ascii="Times New Roman" w:hAnsi="Times New Roman" w:cs="Times New Roman"/>
              </w:rPr>
              <w:t xml:space="preserve"> sadalīšanu Eiropas Savienības struktūrfondu gadījumā ar informāciju, ka tiesību pārņēmējs pārņem visas ar projektu uzņemtās saistības un ir atbildīgs par projekta mērķu sasniegšanu un uzturēšanu;</w:t>
            </w:r>
          </w:p>
          <w:p w14:paraId="6EF4AB4C" w14:textId="02001AA4"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5. anotācijas 4.lpp. pirms vārda “Aglonas” lūdzam iekļaut vārdu “Piemēram”, jo apraksts par Aglonas, Limbažu un Inčukalna novada pašvaldību teritoriālā iedalījuma vienību robežu  izmaiņu ietekmi uz projektiem var būt tikai viens no administratīvi teritoriālās reformas ietekmes uz projektiem piemēriem.</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EAC8E24" w14:textId="77777777" w:rsidR="0035463A" w:rsidRPr="00D172A0" w:rsidRDefault="0035463A" w:rsidP="0035463A">
            <w:pPr>
              <w:spacing w:after="0" w:line="240" w:lineRule="auto"/>
              <w:ind w:firstLine="567"/>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lastRenderedPageBreak/>
              <w:t xml:space="preserve">Iebildums ņemts vērā. </w:t>
            </w:r>
          </w:p>
          <w:p w14:paraId="79C4F780" w14:textId="77777777" w:rsidR="0035463A" w:rsidRPr="00D172A0" w:rsidRDefault="0035463A" w:rsidP="0035463A">
            <w:pPr>
              <w:spacing w:after="0" w:line="240" w:lineRule="auto"/>
              <w:ind w:firstLine="567"/>
              <w:rPr>
                <w:rFonts w:ascii="Times New Roman" w:eastAsia="Times New Roman" w:hAnsi="Times New Roman" w:cs="Times New Roman"/>
                <w:b/>
                <w:lang w:eastAsia="lv-LV"/>
              </w:rPr>
            </w:pPr>
          </w:p>
          <w:p w14:paraId="7A7312D7" w14:textId="0DCCC049" w:rsidR="0035463A" w:rsidRPr="00D172A0" w:rsidRDefault="0035463A" w:rsidP="0035463A">
            <w:pPr>
              <w:spacing w:after="0" w:line="240" w:lineRule="auto"/>
              <w:ind w:firstLine="34"/>
              <w:rPr>
                <w:rFonts w:ascii="Times New Roman" w:hAnsi="Times New Roman" w:cs="Times New Roman"/>
              </w:rPr>
            </w:pPr>
            <w:r w:rsidRPr="00D172A0">
              <w:rPr>
                <w:rFonts w:ascii="Times New Roman" w:eastAsia="Times New Roman" w:hAnsi="Times New Roman" w:cs="Times New Roman"/>
                <w:lang w:eastAsia="lv-LV"/>
              </w:rPr>
              <w:t>Precizēta anotācija, ņemot vērā, ka ir gadījumi, kad pēc projekta pabeigšanas ir saistības, kas noteiktas ilgākam periodam.</w:t>
            </w:r>
            <w:r w:rsidRPr="00D172A0">
              <w:rPr>
                <w:rFonts w:ascii="Times New Roman" w:hAnsi="Times New Roman" w:cs="Times New Roman"/>
              </w:rPr>
              <w:t xml:space="preserve"> Vienlaikus norādām, ka šī informācija ietverama reorganizācijas plānā.</w:t>
            </w:r>
          </w:p>
          <w:p w14:paraId="024D14F0" w14:textId="29AB8539" w:rsidR="0035463A" w:rsidRPr="00D172A0" w:rsidRDefault="0035463A" w:rsidP="0035463A">
            <w:pPr>
              <w:spacing w:after="0" w:line="240" w:lineRule="auto"/>
              <w:ind w:firstLine="34"/>
              <w:rPr>
                <w:rFonts w:ascii="Times New Roman" w:eastAsia="Times New Roman" w:hAnsi="Times New Roman" w:cs="Times New Roman"/>
                <w:lang w:eastAsia="lv-LV"/>
              </w:rPr>
            </w:pPr>
          </w:p>
          <w:p w14:paraId="3F3D0D0F" w14:textId="277A5555" w:rsidR="0035463A" w:rsidRPr="00D172A0" w:rsidRDefault="0035463A" w:rsidP="0035463A">
            <w:pPr>
              <w:spacing w:after="0" w:line="240" w:lineRule="auto"/>
              <w:ind w:firstLine="34"/>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Precizēts formulējums noteikumu 12.6. punktā.</w:t>
            </w:r>
          </w:p>
          <w:p w14:paraId="3B5C66A4" w14:textId="36978720" w:rsidR="0035463A" w:rsidRPr="00D172A0" w:rsidRDefault="0035463A" w:rsidP="0035463A">
            <w:pPr>
              <w:spacing w:after="0" w:line="240" w:lineRule="auto"/>
              <w:ind w:firstLine="567"/>
              <w:rPr>
                <w:rFonts w:ascii="Times New Roman" w:eastAsia="Times New Roman" w:hAnsi="Times New Roman" w:cs="Times New Roman"/>
                <w:b/>
                <w:lang w:eastAsia="lv-LV"/>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231ECE0F" w14:textId="1329C9E5" w:rsidR="0035463A" w:rsidRPr="00D172A0" w:rsidRDefault="00FB18D5" w:rsidP="002245FC">
            <w:pPr>
              <w:spacing w:after="0" w:line="240" w:lineRule="auto"/>
              <w:jc w:val="both"/>
              <w:rPr>
                <w:rFonts w:ascii="Times New Roman" w:hAnsi="Times New Roman" w:cs="Times New Roman"/>
              </w:rPr>
            </w:pPr>
            <w:r w:rsidRPr="00D172A0">
              <w:rPr>
                <w:rFonts w:ascii="Times New Roman" w:eastAsia="Times New Roman" w:hAnsi="Times New Roman" w:cs="Times New Roman"/>
                <w:lang w:eastAsia="lv-LV"/>
              </w:rPr>
              <w:t xml:space="preserve">12.6. valsts budžeta, Eiropas Savienības fondu un citu ārvalstu finanšu instrumentu līdzfinansēto projektu īstenošanas gadījumā, kad finansējuma saņēmējs tiek reorganizēts, līgumā vai vienošanās par projekta īstenošanu tiek veikti grozījumi, ar ko finansējuma saņēmējs tiek aizstāts ar tā tiesību un saistību pārņēmēju, kas atbilst Ministru kabineta noteikumu par attiecīgā specifiskā atbalsta mērķa vai pasākuma </w:t>
            </w:r>
            <w:r w:rsidRPr="00D172A0">
              <w:rPr>
                <w:rFonts w:ascii="Times New Roman" w:hAnsi="Times New Roman" w:cs="Times New Roman"/>
              </w:rPr>
              <w:t>vai programmas</w:t>
            </w:r>
            <w:r w:rsidRPr="00D172A0">
              <w:rPr>
                <w:rFonts w:ascii="Times New Roman" w:eastAsia="Times New Roman" w:hAnsi="Times New Roman" w:cs="Times New Roman"/>
                <w:lang w:eastAsia="lv-LV"/>
              </w:rPr>
              <w:t xml:space="preserve"> īstenošanu prasībām. Nepieciešamības gadījumā ieinteresētās puses atsevišķi vienojas par mantas nodošanu, kompensēšanu vai citām darbībām, kuras veic pēc projekta uzraudzības perioda beigām, ņemot vērā, kuras pašvaldība teritorijā ir </w:t>
            </w:r>
            <w:r w:rsidRPr="00D172A0">
              <w:rPr>
                <w:rFonts w:ascii="Times New Roman" w:hAnsi="Times New Roman" w:cs="Times New Roman"/>
              </w:rPr>
              <w:t>projekta vai tā daļas īstenošanas vieta</w:t>
            </w:r>
            <w:r w:rsidR="0035463A" w:rsidRPr="00D172A0">
              <w:rPr>
                <w:rFonts w:ascii="Times New Roman" w:hAnsi="Times New Roman" w:cs="Times New Roman"/>
              </w:rPr>
              <w:t>.</w:t>
            </w:r>
          </w:p>
          <w:p w14:paraId="2D3A01F7" w14:textId="77777777" w:rsidR="0035463A" w:rsidRPr="00D172A0" w:rsidRDefault="0035463A" w:rsidP="0035463A">
            <w:pPr>
              <w:spacing w:after="0" w:line="240" w:lineRule="auto"/>
              <w:jc w:val="center"/>
              <w:rPr>
                <w:rFonts w:ascii="Times New Roman" w:hAnsi="Times New Roman" w:cs="Times New Roman"/>
              </w:rPr>
            </w:pPr>
          </w:p>
          <w:p w14:paraId="62DA67EF" w14:textId="11D9E716" w:rsidR="0035463A" w:rsidRPr="00D172A0" w:rsidRDefault="0035463A" w:rsidP="00FB18D5">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xml:space="preserve">Papildināta anotācija </w:t>
            </w:r>
          </w:p>
        </w:tc>
      </w:tr>
      <w:tr w:rsidR="00DB199F" w:rsidRPr="00D172A0" w14:paraId="0DF12BA2"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B29B24A"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79A9977F"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78238B63" w14:textId="368067D6" w:rsidR="0035463A" w:rsidRPr="00D172A0" w:rsidRDefault="0035463A" w:rsidP="0035463A">
            <w:pPr>
              <w:spacing w:after="0" w:line="240" w:lineRule="auto"/>
              <w:ind w:firstLine="33"/>
              <w:rPr>
                <w:rFonts w:ascii="Times New Roman" w:hAnsi="Times New Roman" w:cs="Times New Roman"/>
                <w:b/>
              </w:rPr>
            </w:pPr>
            <w:r w:rsidRPr="00D172A0">
              <w:rPr>
                <w:rFonts w:ascii="Times New Roman" w:hAnsi="Times New Roman" w:cs="Times New Roman"/>
                <w:b/>
              </w:rPr>
              <w:t>Tieslietu ministrijas 2020.gada 24.jūlija atzinums:</w:t>
            </w:r>
          </w:p>
          <w:p w14:paraId="7A25E270" w14:textId="65EF779B" w:rsidR="0035463A" w:rsidRPr="00D172A0" w:rsidRDefault="0035463A" w:rsidP="0035463A">
            <w:pPr>
              <w:spacing w:after="0" w:line="240" w:lineRule="auto"/>
              <w:ind w:firstLine="567"/>
              <w:rPr>
                <w:rFonts w:ascii="Times New Roman" w:hAnsi="Times New Roman" w:cs="Times New Roman"/>
                <w:b/>
              </w:rPr>
            </w:pPr>
            <w:r w:rsidRPr="00D172A0">
              <w:rPr>
                <w:rFonts w:ascii="Times New Roman" w:hAnsi="Times New Roman" w:cs="Times New Roman"/>
              </w:rPr>
              <w:t>Projekta anotācijas I sadaļas 2. punktā ir norādīts, ka, veicot pašvaldību administratīvo robežu grozīšanu vai sadalīšanu, noteiktos gadījumos ir nepieciešama pašvaldību institūciju, finanšu, mantas, tiesību un saistību pārdale. Savukārt anotācijā tālāk norādīts, ka attiecībā uz Eiropas Savienības struktūrfondu projektu (</w:t>
            </w:r>
            <w:r w:rsidRPr="00D172A0">
              <w:rPr>
                <w:rFonts w:ascii="Times New Roman" w:hAnsi="Times New Roman" w:cs="Times New Roman"/>
                <w:u w:val="single"/>
              </w:rPr>
              <w:t>saistību</w:t>
            </w:r>
            <w:r w:rsidRPr="00D172A0">
              <w:rPr>
                <w:rFonts w:ascii="Times New Roman" w:hAnsi="Times New Roman" w:cs="Times New Roman"/>
              </w:rPr>
              <w:t xml:space="preserve">) sadalīšanu, jāņem vērā, ka to sadalīšana juridiski nav </w:t>
            </w:r>
            <w:r w:rsidRPr="00D172A0">
              <w:rPr>
                <w:rFonts w:ascii="Times New Roman" w:hAnsi="Times New Roman" w:cs="Times New Roman"/>
                <w:u w:val="single"/>
              </w:rPr>
              <w:t>pieņemama.</w:t>
            </w:r>
            <w:r w:rsidRPr="00D172A0">
              <w:rPr>
                <w:rFonts w:ascii="Times New Roman" w:hAnsi="Times New Roman" w:cs="Times New Roman"/>
              </w:rPr>
              <w:t xml:space="preserve"> Ņemot vērā, ka no projekta anotācijas nav saprotams lietotā jēdziena "pieņemama" saturs, lūdzam to skaidrot. Kā arī lūdzam skaidrot, kā notiek minēto projektu īstenošana pēc pašvaldību reorganizācijas ņemot vērā, ka Eiropas Savienības struktūrfondu projektus (saistības) nedala.</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81CAF2A" w14:textId="77777777" w:rsidR="0035463A" w:rsidRPr="00D172A0" w:rsidRDefault="0035463A" w:rsidP="0035463A">
            <w:pPr>
              <w:spacing w:after="0" w:line="240" w:lineRule="auto"/>
              <w:ind w:firstLine="567"/>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 xml:space="preserve">Iebildums ņemts vērā. </w:t>
            </w:r>
          </w:p>
          <w:p w14:paraId="2F78D432" w14:textId="77777777" w:rsidR="0035463A" w:rsidRPr="00D172A0" w:rsidRDefault="0035463A" w:rsidP="0035463A">
            <w:pPr>
              <w:spacing w:after="0" w:line="240" w:lineRule="auto"/>
              <w:ind w:firstLine="567"/>
              <w:rPr>
                <w:rFonts w:ascii="Times New Roman" w:hAnsi="Times New Roman" w:cs="Times New Roman"/>
                <w:b/>
              </w:rPr>
            </w:pPr>
          </w:p>
          <w:p w14:paraId="1A6CD3E8" w14:textId="22730D93" w:rsidR="0035463A" w:rsidRPr="00D172A0" w:rsidRDefault="0035463A" w:rsidP="0035463A">
            <w:pPr>
              <w:spacing w:after="0" w:line="240" w:lineRule="auto"/>
              <w:ind w:firstLine="567"/>
              <w:rPr>
                <w:rFonts w:ascii="Times New Roman" w:hAnsi="Times New Roman" w:cs="Times New Roman"/>
              </w:rPr>
            </w:pPr>
            <w:r w:rsidRPr="00D172A0">
              <w:rPr>
                <w:rFonts w:ascii="Times New Roman" w:hAnsi="Times New Roman" w:cs="Times New Roman"/>
              </w:rPr>
              <w:t>Precizēta anotācija aizstājot vārdus “juridiski nav pieņemama” ar vārdiem “vērtējama, ņemot vērā līguma nosacījumus”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5C0A3070" w14:textId="453306AC" w:rsidR="0035463A" w:rsidRPr="00D172A0" w:rsidRDefault="0035463A" w:rsidP="00FB18D5">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xml:space="preserve">Papildināta anotācija </w:t>
            </w:r>
          </w:p>
        </w:tc>
      </w:tr>
      <w:tr w:rsidR="00DB199F" w:rsidRPr="00D172A0" w14:paraId="60A8A3ED"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AA9240F"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65D92319"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7D369B75" w14:textId="15DEDC0B" w:rsidR="0035463A" w:rsidRPr="00D172A0" w:rsidRDefault="0035463A" w:rsidP="0035463A">
            <w:pPr>
              <w:spacing w:after="0" w:line="240" w:lineRule="auto"/>
              <w:ind w:firstLine="33"/>
              <w:rPr>
                <w:rFonts w:ascii="Times New Roman" w:hAnsi="Times New Roman" w:cs="Times New Roman"/>
                <w:b/>
              </w:rPr>
            </w:pPr>
            <w:r w:rsidRPr="00D172A0">
              <w:rPr>
                <w:rFonts w:ascii="Times New Roman" w:hAnsi="Times New Roman" w:cs="Times New Roman"/>
                <w:b/>
              </w:rPr>
              <w:t>Tieslietu ministrijas 2020.gada 24.jūlija atzinums:</w:t>
            </w:r>
          </w:p>
          <w:p w14:paraId="56245324" w14:textId="40A5AF3D" w:rsidR="0035463A" w:rsidRPr="00D172A0" w:rsidRDefault="0035463A" w:rsidP="0035463A">
            <w:pPr>
              <w:spacing w:after="0" w:line="240" w:lineRule="auto"/>
              <w:ind w:firstLine="567"/>
              <w:rPr>
                <w:rFonts w:ascii="Times New Roman" w:hAnsi="Times New Roman" w:cs="Times New Roman"/>
                <w:b/>
              </w:rPr>
            </w:pPr>
            <w:r w:rsidRPr="00D172A0">
              <w:rPr>
                <w:rFonts w:ascii="Times New Roman" w:hAnsi="Times New Roman" w:cs="Times New Roman"/>
                <w:shd w:val="clear" w:color="auto" w:fill="FFFFFF"/>
              </w:rPr>
              <w:t xml:space="preserve">Lai nodrošinātu sabiedrību ar informāciju par projektā aprakstīto procesu, lūdzam papildināt anotāciju ar informāciju, kā un kad pašvaldības </w:t>
            </w:r>
            <w:r w:rsidRPr="00D172A0">
              <w:rPr>
                <w:rFonts w:ascii="Times New Roman" w:hAnsi="Times New Roman" w:cs="Times New Roman"/>
                <w:shd w:val="clear" w:color="auto" w:fill="FFFFFF"/>
              </w:rPr>
              <w:lastRenderedPageBreak/>
              <w:t>iesniegs dokumentus par nekustamā īpašuma pārdali Valsts zemes dienestam reģistrācijai Nekustamā īpašuma valsts kadastra informācijas sistēmā.</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61ECCD0" w14:textId="77777777" w:rsidR="0035463A" w:rsidRPr="00D172A0" w:rsidRDefault="0035463A" w:rsidP="0035463A">
            <w:pPr>
              <w:spacing w:after="0" w:line="240" w:lineRule="auto"/>
              <w:ind w:firstLine="34"/>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lastRenderedPageBreak/>
              <w:t xml:space="preserve">Iebildums ņemts vērā. </w:t>
            </w:r>
          </w:p>
          <w:p w14:paraId="7442E3C3" w14:textId="77777777" w:rsidR="00FB18D5" w:rsidRPr="00D172A0" w:rsidRDefault="0035463A" w:rsidP="0035463A">
            <w:pPr>
              <w:spacing w:after="0" w:line="240" w:lineRule="auto"/>
              <w:ind w:firstLine="34"/>
              <w:rPr>
                <w:rFonts w:ascii="Times New Roman" w:hAnsi="Times New Roman" w:cs="Times New Roman"/>
              </w:rPr>
            </w:pPr>
            <w:r w:rsidRPr="00D172A0">
              <w:rPr>
                <w:rFonts w:ascii="Times New Roman" w:hAnsi="Times New Roman" w:cs="Times New Roman"/>
              </w:rPr>
              <w:t>Noteikumi papildināti ar jaunu punktu</w:t>
            </w:r>
            <w:r w:rsidR="00FB18D5" w:rsidRPr="00D172A0">
              <w:rPr>
                <w:rFonts w:ascii="Times New Roman" w:hAnsi="Times New Roman" w:cs="Times New Roman"/>
              </w:rPr>
              <w:t>.</w:t>
            </w:r>
          </w:p>
          <w:p w14:paraId="463B390E" w14:textId="77777777" w:rsidR="00FB18D5" w:rsidRPr="00D172A0" w:rsidRDefault="00FB18D5" w:rsidP="0035463A">
            <w:pPr>
              <w:spacing w:after="0" w:line="240" w:lineRule="auto"/>
              <w:ind w:firstLine="34"/>
              <w:rPr>
                <w:rFonts w:ascii="Times New Roman" w:hAnsi="Times New Roman" w:cs="Times New Roman"/>
              </w:rPr>
            </w:pPr>
          </w:p>
          <w:p w14:paraId="61DC465D" w14:textId="0EA11D87" w:rsidR="0035463A" w:rsidRPr="00D172A0" w:rsidRDefault="00FB18D5" w:rsidP="0035463A">
            <w:pPr>
              <w:spacing w:after="0" w:line="240" w:lineRule="auto"/>
              <w:ind w:firstLine="34"/>
              <w:rPr>
                <w:rFonts w:ascii="Times New Roman" w:hAnsi="Times New Roman" w:cs="Times New Roman"/>
              </w:rPr>
            </w:pPr>
            <w:r w:rsidRPr="00D172A0">
              <w:rPr>
                <w:rFonts w:ascii="Times New Roman" w:hAnsi="Times New Roman" w:cs="Times New Roman"/>
                <w:b/>
              </w:rPr>
              <w:lastRenderedPageBreak/>
              <w:t>Pēc 2.09.2020. saskaņošanas sanāksmes</w:t>
            </w:r>
            <w:r w:rsidRPr="00D172A0">
              <w:rPr>
                <w:rFonts w:ascii="Times New Roman" w:hAnsi="Times New Roman" w:cs="Times New Roman"/>
              </w:rPr>
              <w:t xml:space="preserve"> papildināta anotācija.</w:t>
            </w:r>
          </w:p>
          <w:p w14:paraId="5B2F5527" w14:textId="77777777" w:rsidR="0035463A" w:rsidRPr="00D172A0" w:rsidRDefault="0035463A" w:rsidP="0035463A">
            <w:pPr>
              <w:spacing w:after="0" w:line="240" w:lineRule="auto"/>
              <w:ind w:firstLine="34"/>
              <w:rPr>
                <w:rFonts w:ascii="Times New Roman" w:hAnsi="Times New Roman" w:cs="Times New Roman"/>
              </w:rPr>
            </w:pPr>
          </w:p>
          <w:p w14:paraId="4A967CD8" w14:textId="6908A227" w:rsidR="0035463A" w:rsidRPr="00D172A0" w:rsidRDefault="0035463A" w:rsidP="0035463A">
            <w:pPr>
              <w:rPr>
                <w:rFonts w:ascii="Times New Roman" w:hAnsi="Times New Roman" w:cs="Times New Roman"/>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3D816E1C" w14:textId="77777777" w:rsidR="0035463A" w:rsidRPr="00D172A0" w:rsidRDefault="0080351D" w:rsidP="0035463A">
            <w:pPr>
              <w:spacing w:after="0" w:line="240" w:lineRule="auto"/>
              <w:jc w:val="both"/>
              <w:rPr>
                <w:rFonts w:ascii="Times New Roman" w:hAnsi="Times New Roman" w:cs="Times New Roman"/>
                <w:shd w:val="clear" w:color="auto" w:fill="FFFFFF"/>
              </w:rPr>
            </w:pPr>
            <w:r w:rsidRPr="00D172A0">
              <w:rPr>
                <w:rFonts w:ascii="Times New Roman" w:hAnsi="Times New Roman" w:cs="Times New Roman"/>
                <w:shd w:val="clear" w:color="auto" w:fill="FFFFFF"/>
              </w:rPr>
              <w:lastRenderedPageBreak/>
              <w:t xml:space="preserve">17.Iegūstošai pašvaldībai piekrītošos nekustamos īpašumus vispārējā kārtībā ieraksta zemesgrāmatā uz iegūstošās pašvaldības vārda, nostiprinājuma lūgumam pievienojot pieņemšanas un </w:t>
            </w:r>
            <w:r w:rsidRPr="00D172A0">
              <w:rPr>
                <w:rFonts w:ascii="Times New Roman" w:hAnsi="Times New Roman" w:cs="Times New Roman"/>
                <w:shd w:val="clear" w:color="auto" w:fill="FFFFFF"/>
              </w:rPr>
              <w:lastRenderedPageBreak/>
              <w:t>nodošanas aktu par attiecīgajiem nekustamajiem īpašumiem un lēmumu par jaunu adrešu piešķiršanu.</w:t>
            </w:r>
          </w:p>
          <w:p w14:paraId="296A054F" w14:textId="77777777" w:rsidR="00A130E7" w:rsidRPr="00D172A0" w:rsidRDefault="00A130E7" w:rsidP="0035463A">
            <w:pPr>
              <w:spacing w:after="0" w:line="240" w:lineRule="auto"/>
              <w:jc w:val="both"/>
              <w:rPr>
                <w:rFonts w:ascii="Times New Roman" w:hAnsi="Times New Roman" w:cs="Times New Roman"/>
                <w:shd w:val="clear" w:color="auto" w:fill="FFFFFF"/>
              </w:rPr>
            </w:pPr>
          </w:p>
          <w:p w14:paraId="0A405279" w14:textId="4003FD83" w:rsidR="00A130E7" w:rsidRPr="00D172A0" w:rsidRDefault="00A130E7" w:rsidP="00A130E7">
            <w:pPr>
              <w:spacing w:after="0" w:line="240" w:lineRule="auto"/>
              <w:jc w:val="both"/>
              <w:rPr>
                <w:rFonts w:ascii="Times New Roman" w:eastAsia="Times New Roman" w:hAnsi="Times New Roman" w:cs="Times New Roman"/>
                <w:lang w:val="x-none" w:eastAsia="lv-LV"/>
              </w:rPr>
            </w:pPr>
            <w:r w:rsidRPr="00D172A0">
              <w:rPr>
                <w:rFonts w:ascii="Times New Roman" w:hAnsi="Times New Roman" w:cs="Times New Roman"/>
                <w:shd w:val="clear" w:color="auto" w:fill="FFFFFF"/>
              </w:rPr>
              <w:t>18. Iegūstošai pašvaldībai piekrītošos kadastra objektus, kas nav ierakstīti zemesgrāmatā, vispārējā kārtībā reģistrē Nekustamā īpašuma valsts kadastra informācijas sistēmā uz iegūstošās pašvaldības vārda, iesniegumam pievienojot izziņu, kas apliecina, ka kadastra objekts ir pašvaldības bilancē, nodošanas pieņemšanas aktu, kā arī sarakstu par kadastra objektiem atbilstoši šo noteikumu 2. pielikumam.</w:t>
            </w:r>
          </w:p>
        </w:tc>
      </w:tr>
      <w:tr w:rsidR="00DB199F" w:rsidRPr="00D172A0" w14:paraId="2C682ADF"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E387DFA" w14:textId="3E0D288B"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5845E245"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7F7E9809" w14:textId="59725E9E" w:rsidR="0035463A" w:rsidRPr="00D172A0" w:rsidRDefault="0035463A" w:rsidP="0035463A">
            <w:pPr>
              <w:spacing w:after="0" w:line="240" w:lineRule="auto"/>
              <w:rPr>
                <w:rFonts w:ascii="Times New Roman" w:hAnsi="Times New Roman" w:cs="Times New Roman"/>
                <w:b/>
              </w:rPr>
            </w:pPr>
            <w:r w:rsidRPr="00D172A0">
              <w:rPr>
                <w:rFonts w:ascii="Times New Roman" w:hAnsi="Times New Roman" w:cs="Times New Roman"/>
                <w:b/>
              </w:rPr>
              <w:t>Finanšu ministrijas 2020.gada 27.jūlija atzinums:</w:t>
            </w:r>
          </w:p>
          <w:p w14:paraId="0C06540D" w14:textId="0A33F49B" w:rsidR="0035463A" w:rsidRPr="00D172A0" w:rsidRDefault="0035463A" w:rsidP="0035463A">
            <w:pPr>
              <w:spacing w:after="0" w:line="240" w:lineRule="auto"/>
              <w:ind w:firstLine="567"/>
              <w:rPr>
                <w:rFonts w:ascii="Times New Roman" w:hAnsi="Times New Roman" w:cs="Times New Roman"/>
                <w:b/>
              </w:rPr>
            </w:pPr>
            <w:r w:rsidRPr="00D172A0">
              <w:rPr>
                <w:rFonts w:ascii="Times New Roman" w:hAnsi="Times New Roman" w:cs="Times New Roman"/>
              </w:rPr>
              <w:t xml:space="preserve">Noteikumu projekta anotācijā nepieciešams skaidrot un precīzi norādīt saistību pāriešanas datumus. Noteikumu projekta 19.punkts nosaka, ka reorganizējamās pašvaldības tiesības un saistības pāriet iegūstošai pašvaldībai pēc tam, kad reorganizācijas plānā noteiktajā termiņā ir parakstīti pieņemšanas un nodošanas akti. Taču Administratīvo teritoriju un apdzīvoto vietu likuma pārejas noteikumu 6.punkts nosaka, ka ar 2021.gada pašvaldību vēlēšanās jaunievēlētās pašvaldības domes pirmo sēdi izbeidzas visu bijušo pašvaldību domju pilnvaras. Administratīvo teritoriju un apdzīvoto vietu likuma pārejas noteikumu 2.punkts nosaka, ka domes pirmā sēde tiek sasaukta šajā likumā noteiktajā kārtībā 2021.gada 1.jūlijā. Pamatojoties uz minēto, rodas pretruna starp Administratīvo teritoriju un apdzīvoto vietu likumu un noteikumu projektu, jo likums nosaka, ka saistības pāriet ar </w:t>
            </w:r>
            <w:r w:rsidRPr="00D172A0">
              <w:rPr>
                <w:rFonts w:ascii="Times New Roman" w:hAnsi="Times New Roman" w:cs="Times New Roman"/>
              </w:rPr>
              <w:lastRenderedPageBreak/>
              <w:t xml:space="preserve">1.jūliju, bet noteikumu projekts nosaka, ka saistības pāriet, kad ir parakstīti pieņemšanas nodošanas akti.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BB9F5F9" w14:textId="77777777" w:rsidR="0035463A" w:rsidRPr="00D172A0" w:rsidRDefault="0035463A" w:rsidP="0035463A">
            <w:pPr>
              <w:spacing w:after="0" w:line="240" w:lineRule="auto"/>
              <w:ind w:firstLine="34"/>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lastRenderedPageBreak/>
              <w:t xml:space="preserve">Iebildums ņemts vērā. </w:t>
            </w:r>
          </w:p>
          <w:p w14:paraId="5B4F06FC" w14:textId="29CB4AD9" w:rsidR="0035463A" w:rsidRPr="00D172A0" w:rsidRDefault="0035463A" w:rsidP="0035463A">
            <w:pPr>
              <w:shd w:val="clear" w:color="auto" w:fill="FFFFFF" w:themeFill="background1"/>
              <w:tabs>
                <w:tab w:val="left" w:pos="851"/>
              </w:tabs>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Administratīvi teritoriālās reformas ietvaros 2021.gadā ir atrunāti gadījumi, kad tiek mainītas teritoriālā iedalījuma vienību robežas (Administratīvo teritoriju un apdzīvoto vietu likuma pielikuma 20., 23., 30., 32., 35. un 36.punkts).</w:t>
            </w:r>
          </w:p>
          <w:p w14:paraId="5AC33EEB" w14:textId="74175287" w:rsidR="0035463A" w:rsidRPr="00D172A0" w:rsidRDefault="0035463A" w:rsidP="0035463A">
            <w:pPr>
              <w:shd w:val="clear" w:color="auto" w:fill="FFFFFF" w:themeFill="background1"/>
              <w:tabs>
                <w:tab w:val="left" w:pos="851"/>
              </w:tabs>
              <w:spacing w:after="0" w:line="240" w:lineRule="auto"/>
              <w:rPr>
                <w:rFonts w:ascii="Times New Roman" w:hAnsi="Times New Roman" w:cs="Times New Roman"/>
              </w:rPr>
            </w:pPr>
            <w:r w:rsidRPr="00D172A0">
              <w:rPr>
                <w:rFonts w:ascii="Times New Roman" w:eastAsia="Times New Roman" w:hAnsi="Times New Roman" w:cs="Times New Roman"/>
                <w:lang w:eastAsia="lv-LV"/>
              </w:rPr>
              <w:t>Vienlaikus jāņem vērā, ka a</w:t>
            </w:r>
            <w:r w:rsidRPr="00D172A0">
              <w:rPr>
                <w:rFonts w:ascii="Times New Roman" w:hAnsi="Times New Roman" w:cs="Times New Roman"/>
              </w:rPr>
              <w:t xml:space="preserve">dministratīvi teritoriālās reformas ietvaros, saskaņā ar Likuma pārejas noteikumu 6.punktu ar 2021. gada pašvaldību vēlēšanās jaunievēlētās pašvaldības domes pirmo sēdi izbeidzas visu bijušo pašvaldību domju pilnvaras. Novada pašvaldība ir attiecīgajā novadā iekļauto </w:t>
            </w:r>
            <w:r w:rsidRPr="00D172A0">
              <w:rPr>
                <w:rFonts w:ascii="Times New Roman" w:hAnsi="Times New Roman" w:cs="Times New Roman"/>
              </w:rPr>
              <w:lastRenderedPageBreak/>
              <w:t>pašvaldību institūciju, finanšu, mantas, tiesību un saistību pārņēmēja. </w:t>
            </w:r>
          </w:p>
          <w:p w14:paraId="4DA48289" w14:textId="6C3FD270" w:rsidR="0035463A" w:rsidRPr="00D172A0" w:rsidRDefault="0035463A" w:rsidP="0035463A">
            <w:pPr>
              <w:spacing w:after="0" w:line="240" w:lineRule="auto"/>
              <w:ind w:firstLine="34"/>
              <w:rPr>
                <w:rFonts w:ascii="Times New Roman" w:hAnsi="Times New Roman" w:cs="Times New Roman"/>
              </w:rPr>
            </w:pPr>
            <w:r w:rsidRPr="00D172A0">
              <w:rPr>
                <w:rFonts w:ascii="Times New Roman" w:hAnsi="Times New Roman" w:cs="Times New Roman"/>
              </w:rPr>
              <w:t xml:space="preserve">Paskaidrojam, ka reorganizācija notiks saskaņā ar Likuma pārejas noteikumu 14.punktu - sākot no 2021. gada 1.jūlija līdz 2021.gada 31. decembrim. </w:t>
            </w:r>
          </w:p>
          <w:p w14:paraId="3B309371" w14:textId="77777777" w:rsidR="0035463A" w:rsidRPr="00D172A0" w:rsidRDefault="0035463A" w:rsidP="0035463A">
            <w:pPr>
              <w:spacing w:after="0" w:line="240" w:lineRule="auto"/>
              <w:ind w:firstLine="34"/>
              <w:rPr>
                <w:rFonts w:ascii="Times New Roman" w:hAnsi="Times New Roman" w:cs="Times New Roman"/>
              </w:rPr>
            </w:pPr>
            <w:r w:rsidRPr="00D172A0">
              <w:rPr>
                <w:rFonts w:ascii="Times New Roman" w:hAnsi="Times New Roman" w:cs="Times New Roman"/>
              </w:rPr>
              <w:t>Attiecīgi pēc 2021.gada 1.jūlija reorganizācijas procesu uzsāks: Siguldas novada pašvaldība un Ropažu novada pašvaldība; Preiļu novada pašvaldība un Krāslavas novada pašvaldība; Limbažu novada pašvaldība un Saulkrastu novada pašvaldība.</w:t>
            </w:r>
          </w:p>
          <w:p w14:paraId="60F4F05E" w14:textId="77777777" w:rsidR="0035463A" w:rsidRPr="00D172A0" w:rsidRDefault="0035463A" w:rsidP="0035463A">
            <w:pPr>
              <w:spacing w:after="0" w:line="240" w:lineRule="auto"/>
              <w:ind w:firstLine="34"/>
              <w:rPr>
                <w:rFonts w:ascii="Times New Roman" w:hAnsi="Times New Roman" w:cs="Times New Roman"/>
              </w:rPr>
            </w:pPr>
          </w:p>
          <w:p w14:paraId="69D3282C" w14:textId="667927BC" w:rsidR="0080351D" w:rsidRPr="00D172A0" w:rsidRDefault="0080351D" w:rsidP="0080351D">
            <w:pPr>
              <w:spacing w:after="0" w:line="240" w:lineRule="auto"/>
              <w:ind w:firstLine="34"/>
              <w:rPr>
                <w:rFonts w:ascii="Times New Roman" w:hAnsi="Times New Roman" w:cs="Times New Roman"/>
              </w:rPr>
            </w:pPr>
            <w:r w:rsidRPr="00D172A0">
              <w:rPr>
                <w:rFonts w:ascii="Times New Roman" w:eastAsia="Times New Roman" w:hAnsi="Times New Roman" w:cs="Times New Roman"/>
                <w:lang w:eastAsia="lv-LV"/>
              </w:rPr>
              <w:t>Saistībā ar apvienošanos (reorganizācijas) saistītajām darbībām būs pieejama VARAM izstrādātā metodika jaunveidojamo novadu darbības uzsākšanai, kurā tiks ietverti ar reorganizāciju (apvienošanos) saistītie jautājumi.</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64B91BB0" w14:textId="77777777" w:rsidR="0035463A" w:rsidRPr="00D172A0" w:rsidRDefault="0035463A" w:rsidP="0035463A">
            <w:pPr>
              <w:pStyle w:val="ListParagraph"/>
              <w:shd w:val="clear" w:color="auto" w:fill="FFFFFF" w:themeFill="background1"/>
              <w:tabs>
                <w:tab w:val="left" w:pos="851"/>
              </w:tabs>
              <w:spacing w:after="0" w:line="293" w:lineRule="atLeast"/>
              <w:ind w:left="0"/>
              <w:jc w:val="both"/>
              <w:rPr>
                <w:rFonts w:ascii="Times New Roman" w:hAnsi="Times New Roman"/>
                <w:lang w:eastAsia="lv-LV"/>
              </w:rPr>
            </w:pPr>
          </w:p>
        </w:tc>
      </w:tr>
      <w:tr w:rsidR="009F6DE8" w:rsidRPr="00D172A0" w14:paraId="319CE6BC"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0AED846" w14:textId="77777777" w:rsidR="009F6DE8" w:rsidRPr="00D172A0" w:rsidRDefault="009F6DE8"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6EABB74A" w14:textId="77777777" w:rsidR="009F6DE8" w:rsidRPr="00D172A0" w:rsidRDefault="009F6DE8" w:rsidP="0035463A">
            <w:pPr>
              <w:spacing w:after="0" w:line="240" w:lineRule="auto"/>
              <w:jc w:val="center"/>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6B4C823A" w14:textId="77777777" w:rsidR="009F6DE8" w:rsidRPr="00D172A0" w:rsidRDefault="009F6DE8" w:rsidP="009F6DE8">
            <w:pPr>
              <w:spacing w:after="0" w:line="240" w:lineRule="auto"/>
              <w:jc w:val="both"/>
              <w:rPr>
                <w:rFonts w:ascii="Times New Roman" w:hAnsi="Times New Roman" w:cs="Times New Roman"/>
                <w:b/>
              </w:rPr>
            </w:pPr>
            <w:r w:rsidRPr="00D172A0">
              <w:rPr>
                <w:rFonts w:ascii="Times New Roman" w:hAnsi="Times New Roman" w:cs="Times New Roman"/>
                <w:b/>
              </w:rPr>
              <w:t>Latvijas Pašvaldību savienības 2020.gada 22.septembra atzinums:</w:t>
            </w:r>
          </w:p>
          <w:p w14:paraId="4CA3851F" w14:textId="71428D22" w:rsidR="009F6DE8" w:rsidRPr="00D172A0" w:rsidRDefault="009F6DE8" w:rsidP="009F6DE8">
            <w:pPr>
              <w:pStyle w:val="ListParagraph"/>
              <w:spacing w:after="0" w:line="240" w:lineRule="auto"/>
              <w:ind w:left="8"/>
              <w:contextualSpacing w:val="0"/>
              <w:jc w:val="both"/>
              <w:rPr>
                <w:rFonts w:ascii="Times New Roman" w:hAnsi="Times New Roman"/>
                <w:b/>
              </w:rPr>
            </w:pPr>
            <w:r w:rsidRPr="00D172A0">
              <w:rPr>
                <w:rFonts w:ascii="Times New Roman" w:hAnsi="Times New Roman"/>
                <w:szCs w:val="28"/>
              </w:rPr>
              <w:t xml:space="preserve">Netieši no anotācijas un izziņas par atzinumos sniegtajiem iebildumiem iespējams izsecināt, ka attiecībā uz Inčukalna novada pašvaldību tai nav jāgatavo reorganizācijas plāna lemjošā daļa, bet tikai konstatējošā. Ievērojot to, nepieciešams noteikumu pārejas noteikumos skaidri aprakstīt </w:t>
            </w:r>
            <w:r w:rsidRPr="00D172A0">
              <w:rPr>
                <w:rFonts w:ascii="Times New Roman" w:hAnsi="Times New Roman"/>
                <w:szCs w:val="28"/>
              </w:rPr>
              <w:lastRenderedPageBreak/>
              <w:t>darbības attiecībā uz Inčukalna, Limbažu un Aglonas pašvaldībām.</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5F8809D2" w14:textId="77777777" w:rsidR="009F6DE8" w:rsidRPr="00D172A0" w:rsidRDefault="009F6DE8" w:rsidP="009F6DE8">
            <w:pPr>
              <w:spacing w:after="0" w:line="240" w:lineRule="auto"/>
              <w:ind w:firstLine="34"/>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lastRenderedPageBreak/>
              <w:t xml:space="preserve">Iebildums ņemts vērā. </w:t>
            </w:r>
          </w:p>
          <w:p w14:paraId="41FE1CE6" w14:textId="5C339673" w:rsidR="009F6DE8" w:rsidRPr="00D172A0" w:rsidRDefault="009F6DE8" w:rsidP="009F6DE8">
            <w:pPr>
              <w:spacing w:after="0" w:line="240" w:lineRule="auto"/>
              <w:ind w:firstLine="34"/>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Papildināta anotācija par 2021.gadā veicamo reorganizācijas procesu un veicamajām darbībām.</w:t>
            </w:r>
          </w:p>
          <w:p w14:paraId="3836DE30" w14:textId="3BEC23E1" w:rsidR="009F6DE8" w:rsidRPr="00D172A0" w:rsidRDefault="009F6DE8" w:rsidP="009F6DE8">
            <w:pPr>
              <w:spacing w:after="0" w:line="240" w:lineRule="auto"/>
              <w:ind w:firstLine="34"/>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xml:space="preserve">Skaidrojumi par reorganizējamai un iegūstošai pašvaldībai veicamajām darbībām tiks sniegti VARAM </w:t>
            </w:r>
            <w:r w:rsidRPr="00D172A0">
              <w:rPr>
                <w:rFonts w:ascii="Times New Roman" w:eastAsia="Times New Roman" w:hAnsi="Times New Roman" w:cs="Times New Roman"/>
                <w:lang w:eastAsia="lv-LV"/>
              </w:rPr>
              <w:lastRenderedPageBreak/>
              <w:t>izstrādātajā metodikā jaunveidojamo novadu darbības uzsākšanai, kas būs publicēta VARAM tīmekļa vietnē pēc 2020.gada 30.septembra.</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2BF6AECE" w14:textId="379A244B" w:rsidR="009F6DE8" w:rsidRPr="00D172A0" w:rsidRDefault="00C21F06" w:rsidP="0035463A">
            <w:pPr>
              <w:pStyle w:val="ListParagraph"/>
              <w:shd w:val="clear" w:color="auto" w:fill="FFFFFF" w:themeFill="background1"/>
              <w:tabs>
                <w:tab w:val="left" w:pos="851"/>
              </w:tabs>
              <w:spacing w:after="0" w:line="293" w:lineRule="atLeast"/>
              <w:ind w:left="0"/>
              <w:jc w:val="both"/>
              <w:rPr>
                <w:rFonts w:ascii="Times New Roman" w:hAnsi="Times New Roman"/>
                <w:lang w:eastAsia="lv-LV"/>
              </w:rPr>
            </w:pPr>
            <w:r w:rsidRPr="00D172A0">
              <w:rPr>
                <w:rFonts w:ascii="Times New Roman" w:hAnsi="Times New Roman"/>
                <w:lang w:eastAsia="lv-LV"/>
              </w:rPr>
              <w:lastRenderedPageBreak/>
              <w:t>Papildināta anotācija</w:t>
            </w:r>
          </w:p>
        </w:tc>
      </w:tr>
      <w:tr w:rsidR="00DB199F" w:rsidRPr="00D172A0" w14:paraId="06171778" w14:textId="77777777" w:rsidTr="00D5307F">
        <w:trPr>
          <w:trHeight w:val="484"/>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411847C" w14:textId="4CA78184" w:rsidR="0035463A" w:rsidRPr="00D172A0" w:rsidRDefault="0035463A" w:rsidP="00D5307F">
            <w:pPr>
              <w:pStyle w:val="ListParagraph"/>
              <w:numPr>
                <w:ilvl w:val="2"/>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5F14813B" w14:textId="06B8EE5D" w:rsidR="0035463A" w:rsidRPr="00D172A0" w:rsidRDefault="0035463A" w:rsidP="0035463A">
            <w:pPr>
              <w:spacing w:after="0" w:line="240" w:lineRule="auto"/>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Priekšlikumi</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30AE9BC3" w14:textId="77777777" w:rsidR="0035463A" w:rsidRPr="00D172A0" w:rsidRDefault="0035463A" w:rsidP="0035463A">
            <w:pPr>
              <w:spacing w:after="0" w:line="240" w:lineRule="auto"/>
              <w:ind w:firstLine="567"/>
              <w:rPr>
                <w:rFonts w:ascii="Times New Roman" w:hAnsi="Times New Roman" w:cs="Times New Roman"/>
                <w:b/>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59A4DD3" w14:textId="77777777" w:rsidR="0035463A" w:rsidRPr="00D172A0" w:rsidRDefault="0035463A" w:rsidP="0035463A">
            <w:pPr>
              <w:spacing w:after="0" w:line="240" w:lineRule="auto"/>
              <w:ind w:firstLine="34"/>
              <w:rPr>
                <w:rFonts w:ascii="Times New Roman" w:eastAsia="Times New Roman" w:hAnsi="Times New Roman" w:cs="Times New Roman"/>
                <w:b/>
                <w:lang w:eastAsia="lv-LV"/>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7BA86427"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r>
      <w:tr w:rsidR="00DB199F" w:rsidRPr="00D172A0" w14:paraId="7A77674C"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34AD6DF0" w14:textId="2C8E8BF9"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7C5F6D52" w14:textId="0BF66622" w:rsidR="0035463A" w:rsidRPr="00D172A0" w:rsidRDefault="0035463A" w:rsidP="0035463A">
            <w:pPr>
              <w:spacing w:after="0" w:line="240" w:lineRule="auto"/>
              <w:jc w:val="center"/>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7583DFB5" w14:textId="77777777"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b/>
              </w:rPr>
              <w:t>Finanšu ministrijas 2020.gada 27.jūlija atzinums</w:t>
            </w:r>
            <w:r w:rsidRPr="00D172A0">
              <w:rPr>
                <w:rFonts w:ascii="Times New Roman" w:hAnsi="Times New Roman"/>
                <w:b/>
                <w:lang w:val="lv-LV"/>
              </w:rPr>
              <w:t>:</w:t>
            </w:r>
          </w:p>
          <w:p w14:paraId="0A8C67CA" w14:textId="5F4F051C" w:rsidR="0035463A" w:rsidRPr="00D172A0" w:rsidRDefault="0035463A" w:rsidP="0035463A">
            <w:pPr>
              <w:pStyle w:val="ListParagraph"/>
              <w:spacing w:after="0" w:line="240" w:lineRule="auto"/>
              <w:ind w:left="0"/>
              <w:jc w:val="both"/>
              <w:rPr>
                <w:rFonts w:ascii="Times New Roman" w:hAnsi="Times New Roman"/>
              </w:rPr>
            </w:pPr>
            <w:r w:rsidRPr="00D172A0">
              <w:rPr>
                <w:rFonts w:ascii="Times New Roman" w:hAnsi="Times New Roman"/>
              </w:rPr>
              <w:t xml:space="preserve"> Lūdzam papildināt noteikumu projekta anotāciju ar informāciju par dokumentu apriti – reorganizācijas plāna un tā pielikumu pieejamību visām ieinteresējošam pusēm, pārdomāt iespēju to organizēt informācijas sistēmā, kas ir pieejama visām ieinteresējošām pusēm, nevis veikt dokumentu apriti vēstuļu veidā. </w:t>
            </w:r>
          </w:p>
          <w:p w14:paraId="73F1DA86" w14:textId="77777777" w:rsidR="0035463A" w:rsidRPr="00D172A0" w:rsidRDefault="0035463A" w:rsidP="0035463A">
            <w:pPr>
              <w:spacing w:after="0" w:line="240" w:lineRule="auto"/>
              <w:jc w:val="both"/>
              <w:rPr>
                <w:rFonts w:ascii="Times New Roman" w:hAnsi="Times New Roman" w:cs="Times New Roman"/>
                <w:b/>
                <w:lang w:val="x-none"/>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FDCF540" w14:textId="227B72A7" w:rsidR="0035463A" w:rsidRPr="00D172A0" w:rsidRDefault="0035463A" w:rsidP="0035463A">
            <w:pPr>
              <w:spacing w:after="0" w:line="240" w:lineRule="auto"/>
              <w:ind w:hanging="108"/>
              <w:jc w:val="center"/>
              <w:rPr>
                <w:rFonts w:ascii="Times New Roman" w:eastAsia="Times New Roman" w:hAnsi="Times New Roman" w:cs="Times New Roman"/>
                <w:b/>
                <w:lang w:eastAsia="lv-LV"/>
              </w:rPr>
            </w:pPr>
            <w:r w:rsidRPr="00D172A0">
              <w:rPr>
                <w:rFonts w:ascii="Times New Roman" w:eastAsia="Times New Roman" w:hAnsi="Times New Roman" w:cs="Times New Roman"/>
                <w:b/>
                <w:lang w:eastAsia="lv-LV"/>
              </w:rPr>
              <w:t>Priekšlikums ņemts vērā.</w:t>
            </w:r>
          </w:p>
          <w:p w14:paraId="4ADE50B0" w14:textId="77777777"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 xml:space="preserve">VARAM piekrīt, ka reorganizācijas procesu nevajadzētu padarīt ar lielāku administratīvo slogu. </w:t>
            </w:r>
          </w:p>
          <w:p w14:paraId="255063E1" w14:textId="4151BA29" w:rsidR="0035463A" w:rsidRPr="00D172A0" w:rsidRDefault="0035463A" w:rsidP="0035463A">
            <w:pPr>
              <w:spacing w:after="0" w:line="240" w:lineRule="auto"/>
              <w:jc w:val="both"/>
              <w:rPr>
                <w:rFonts w:ascii="Times New Roman" w:hAnsi="Times New Roman" w:cs="Times New Roman"/>
              </w:rPr>
            </w:pPr>
            <w:r w:rsidRPr="00D172A0">
              <w:rPr>
                <w:rFonts w:ascii="Times New Roman" w:hAnsi="Times New Roman" w:cs="Times New Roman"/>
              </w:rPr>
              <w:t>Informācija par reorganizācijas procesu būs publicēta attiecīgo pašvaldību tīmekļa vietnēs, tādējādi būs pieejama visām ieinteresējošām pusēm.</w:t>
            </w:r>
          </w:p>
          <w:p w14:paraId="20592AB6" w14:textId="6F3F8368" w:rsidR="0035463A" w:rsidRPr="00D172A0" w:rsidRDefault="0035463A" w:rsidP="0035463A">
            <w:pPr>
              <w:spacing w:after="0" w:line="240" w:lineRule="auto"/>
              <w:jc w:val="both"/>
              <w:rPr>
                <w:rFonts w:ascii="Times New Roman" w:eastAsia="Times New Roman" w:hAnsi="Times New Roman" w:cs="Times New Roman"/>
                <w:b/>
                <w:lang w:eastAsia="lv-LV"/>
              </w:rPr>
            </w:pPr>
            <w:r w:rsidRPr="00D172A0">
              <w:rPr>
                <w:rFonts w:ascii="Times New Roman" w:hAnsi="Times New Roman" w:cs="Times New Roman"/>
              </w:rPr>
              <w:t>Atsevišķas informācijas sistēmas izveide, ka varētu prasīt papildus līdzekļus nav plānota. Ņemot vērā, ka dokumentu aprite iestāžu starpā ir elektroniska, tam nevajadzētu radīt problēmas.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374C85C1" w14:textId="16397B09" w:rsidR="0035463A" w:rsidRPr="00D172A0" w:rsidRDefault="0035463A" w:rsidP="0035463A">
            <w:pPr>
              <w:spacing w:after="0" w:line="240" w:lineRule="auto"/>
              <w:jc w:val="center"/>
              <w:rPr>
                <w:rFonts w:ascii="Times New Roman" w:hAnsi="Times New Roman" w:cs="Times New Roman"/>
              </w:rPr>
            </w:pPr>
            <w:r w:rsidRPr="00D172A0">
              <w:rPr>
                <w:rFonts w:ascii="Times New Roman" w:hAnsi="Times New Roman" w:cs="Times New Roman"/>
              </w:rPr>
              <w:t xml:space="preserve">Precizēti noteikuma projekta 8., 13., </w:t>
            </w:r>
            <w:r w:rsidR="00A130E7" w:rsidRPr="00D172A0">
              <w:rPr>
                <w:rFonts w:ascii="Times New Roman" w:hAnsi="Times New Roman" w:cs="Times New Roman"/>
              </w:rPr>
              <w:t>20</w:t>
            </w:r>
            <w:r w:rsidRPr="00D172A0">
              <w:rPr>
                <w:rFonts w:ascii="Times New Roman" w:hAnsi="Times New Roman" w:cs="Times New Roman"/>
              </w:rPr>
              <w:t xml:space="preserve">. punkti </w:t>
            </w:r>
          </w:p>
          <w:p w14:paraId="17C84E7A" w14:textId="049811D8" w:rsidR="0035463A" w:rsidRPr="00D172A0" w:rsidRDefault="0035463A" w:rsidP="0080351D">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xml:space="preserve">Papildināta anotācija </w:t>
            </w:r>
          </w:p>
        </w:tc>
      </w:tr>
      <w:tr w:rsidR="00DB199F" w:rsidRPr="00D172A0" w14:paraId="7358A1AB"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A2D1F04" w14:textId="5F2A091B"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600BD277"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53F31036" w14:textId="77777777"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b/>
              </w:rPr>
              <w:t>Finanšu ministrijas 2020.gada 27.jūlija atzinums</w:t>
            </w:r>
            <w:r w:rsidRPr="00D172A0">
              <w:rPr>
                <w:rFonts w:ascii="Times New Roman" w:hAnsi="Times New Roman"/>
                <w:b/>
                <w:lang w:val="lv-LV"/>
              </w:rPr>
              <w:t>:</w:t>
            </w:r>
          </w:p>
          <w:p w14:paraId="4095FC4B" w14:textId="6AA4EBB3"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rPr>
              <w:t xml:space="preserve"> Attiecībā uz noteikumu projekta 6.punkta redakciju uzskatām, ka konstatējošā daļa būtu jāsagatavo, balstoties uz 2020.gada pārskata datiem, par kuriem ir veikta revīzija. Izsakām priekšlikumu noteikt, ka 2020.gada revīzijā jāaptver visi bilances posteņi, bez izņēmumiem.</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9D17C68" w14:textId="049E8A03" w:rsidR="0035463A" w:rsidRPr="00D172A0" w:rsidRDefault="0035463A" w:rsidP="0035463A">
            <w:pPr>
              <w:pStyle w:val="ListParagraph"/>
              <w:spacing w:line="240" w:lineRule="auto"/>
              <w:ind w:left="0"/>
              <w:rPr>
                <w:rFonts w:ascii="Times New Roman" w:hAnsi="Times New Roman"/>
              </w:rPr>
            </w:pPr>
            <w:r w:rsidRPr="00D172A0">
              <w:rPr>
                <w:rFonts w:ascii="Times New Roman" w:hAnsi="Times New Roman"/>
                <w:b/>
                <w:lang w:eastAsia="lv-LV"/>
              </w:rPr>
              <w:t>Priekšlikums ņemts vērā</w:t>
            </w:r>
          </w:p>
          <w:p w14:paraId="54FC93A6" w14:textId="388781ED" w:rsidR="0035463A" w:rsidRPr="00D172A0" w:rsidRDefault="0035463A" w:rsidP="0035463A">
            <w:pPr>
              <w:pStyle w:val="ListParagraph"/>
              <w:spacing w:line="240" w:lineRule="auto"/>
              <w:ind w:left="0"/>
              <w:rPr>
                <w:rFonts w:ascii="Times New Roman" w:hAnsi="Times New Roman"/>
                <w:b/>
                <w:lang w:val="lv-LV" w:eastAsia="lv-LV"/>
              </w:rPr>
            </w:pPr>
            <w:r w:rsidRPr="00D172A0">
              <w:rPr>
                <w:rFonts w:ascii="Times New Roman" w:hAnsi="Times New Roman"/>
                <w:lang w:val="lv-LV"/>
              </w:rPr>
              <w:t>Papildināta anotācija, norādot, ka r</w:t>
            </w:r>
            <w:r w:rsidRPr="00D172A0">
              <w:rPr>
                <w:rFonts w:ascii="Times New Roman" w:hAnsi="Times New Roman"/>
              </w:rPr>
              <w:t xml:space="preserve">eorganizācijas plāna konstatējošās daļas izstrādei jāpiemēro </w:t>
            </w:r>
            <w:r w:rsidRPr="00D172A0">
              <w:rPr>
                <w:rFonts w:ascii="Times New Roman" w:hAnsi="Times New Roman"/>
                <w:lang w:val="lv-LV"/>
              </w:rPr>
              <w:t xml:space="preserve">MK </w:t>
            </w:r>
            <w:r w:rsidRPr="00D172A0">
              <w:rPr>
                <w:rFonts w:ascii="Times New Roman" w:hAnsi="Times New Roman"/>
              </w:rPr>
              <w:t xml:space="preserve">2018. gada 13. februāra noteikumi Nr.87 “Grāmatvedības uzskaites kārtība budžeta iestādēs”, iekļaujot visus pamatlīdzekļus un materiālās vērtības, kuru uzskaite tiek veikta gan bilances, gan zembilances </w:t>
            </w:r>
            <w:r w:rsidRPr="00D172A0">
              <w:rPr>
                <w:rFonts w:ascii="Times New Roman" w:hAnsi="Times New Roman"/>
              </w:rPr>
              <w:lastRenderedPageBreak/>
              <w:t>posteņu sastāvā, kas attiecināmi uz nodalāmo teritoriju. Kā arī jābalstās uz iepriekšējā saimnieciskā gada pārskata datiem, par kuriem jau ir veikta revīzija, aptverot visus bilances posteņus</w:t>
            </w:r>
            <w:r w:rsidRPr="00D172A0">
              <w:rPr>
                <w:rFonts w:ascii="Times New Roman" w:hAnsi="Times New Roman"/>
                <w:lang w:val="lv-LV"/>
              </w:rPr>
              <w:t>.</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78B92F4D" w14:textId="58F146F6" w:rsidR="0035463A" w:rsidRPr="00D172A0" w:rsidRDefault="0035463A" w:rsidP="0080351D">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lastRenderedPageBreak/>
              <w:t xml:space="preserve">Papildināta anotācija </w:t>
            </w:r>
          </w:p>
        </w:tc>
      </w:tr>
      <w:tr w:rsidR="00DB199F" w:rsidRPr="00D172A0" w14:paraId="01EF7F79"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3F3DA023" w14:textId="2EC1CDD2"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3A352AEB"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2EB81C58" w14:textId="77777777"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b/>
              </w:rPr>
              <w:t>Finanšu ministrijas 2020.gada 27.jūlija atzinums</w:t>
            </w:r>
            <w:r w:rsidRPr="00D172A0">
              <w:rPr>
                <w:rFonts w:ascii="Times New Roman" w:hAnsi="Times New Roman"/>
                <w:b/>
                <w:lang w:val="lv-LV"/>
              </w:rPr>
              <w:t>:</w:t>
            </w:r>
          </w:p>
          <w:p w14:paraId="24BC48CC" w14:textId="4A7612B2"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rPr>
              <w:t xml:space="preserve"> Noteikumu projekta 12.6.apakšpunkta saturs ir koncentrēts uz ES fondu projektiem. Finanšu ministrijas ieskatā šajā apakšpunktā minēto vajadzētu attiecināt uz visiem projektiem un pasākumiem, kas tiek finansēti reorganizējamā pašvaldībā (ministrijas interese ir gan par tiem, kas tiek finansēti no valsts budžeta – gan pamatdarbības programmām, gan no ES politiku instrumentu un citiem ārvalstu finanšu palīdzības līdzekļiem). Lūgums izvērtēt minēto no konkrētā aspekta</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58036C2E" w14:textId="77777777" w:rsidR="0035463A" w:rsidRPr="00D172A0" w:rsidRDefault="0035463A" w:rsidP="0035463A">
            <w:pPr>
              <w:pStyle w:val="ListParagraph"/>
              <w:spacing w:line="240" w:lineRule="auto"/>
              <w:ind w:left="0"/>
              <w:rPr>
                <w:rFonts w:ascii="Times New Roman" w:hAnsi="Times New Roman"/>
              </w:rPr>
            </w:pPr>
            <w:r w:rsidRPr="00D172A0">
              <w:rPr>
                <w:rFonts w:ascii="Times New Roman" w:hAnsi="Times New Roman"/>
                <w:b/>
                <w:lang w:eastAsia="lv-LV"/>
              </w:rPr>
              <w:t>Priekšlikums ņemts vērā</w:t>
            </w:r>
          </w:p>
          <w:p w14:paraId="66418243" w14:textId="56FB14FC" w:rsidR="0035463A" w:rsidRPr="00D172A0" w:rsidRDefault="0035463A" w:rsidP="0035463A">
            <w:pPr>
              <w:pStyle w:val="ListParagraph"/>
              <w:spacing w:line="240" w:lineRule="auto"/>
              <w:ind w:left="0"/>
              <w:rPr>
                <w:rFonts w:ascii="Times New Roman" w:hAnsi="Times New Roman"/>
                <w:b/>
                <w:lang w:val="lv-LV" w:eastAsia="lv-LV"/>
              </w:rPr>
            </w:pPr>
            <w:r w:rsidRPr="00D172A0">
              <w:rPr>
                <w:rFonts w:ascii="Times New Roman" w:hAnsi="Times New Roman"/>
                <w:lang w:val="lv-LV" w:eastAsia="lv-LV"/>
              </w:rPr>
              <w:t>Precizēts noteikumu projekta 12.6.apakšpunkts un anotācija</w:t>
            </w:r>
            <w:r w:rsidRPr="00D172A0">
              <w:rPr>
                <w:rFonts w:ascii="Times New Roman" w:hAnsi="Times New Roman"/>
                <w:b/>
                <w:lang w:val="lv-LV" w:eastAsia="lv-LV"/>
              </w:rPr>
              <w:t>.</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7A2F4178" w14:textId="1A4764B4" w:rsidR="0035463A" w:rsidRPr="00D172A0" w:rsidRDefault="002245FC"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12.6.</w:t>
            </w:r>
            <w:r w:rsidR="0080351D" w:rsidRPr="00D172A0">
              <w:rPr>
                <w:rFonts w:ascii="Times New Roman" w:eastAsia="Times New Roman" w:hAnsi="Times New Roman" w:cs="Times New Roman"/>
                <w:lang w:eastAsia="lv-LV"/>
              </w:rPr>
              <w:t xml:space="preserve">valsts budžeta, Eiropas Savienības fondu un citu ārvalstu finanšu instrumentu līdzfinansēto projektu īstenošanas gadījumā, kad finansējuma saņēmējs tiek reorganizēts, līgumā vai vienošanās par projekta īstenošanu tiek veikti grozījumi, ar ko finansējuma saņēmējs tiek aizstāts ar tā tiesību un saistību pārņēmēju, kas atbilst Ministru kabineta noteikumu par attiecīgā specifiskā atbalsta mērķa vai pasākuma </w:t>
            </w:r>
            <w:r w:rsidR="0080351D" w:rsidRPr="00D172A0">
              <w:rPr>
                <w:rFonts w:ascii="Times New Roman" w:hAnsi="Times New Roman" w:cs="Times New Roman"/>
              </w:rPr>
              <w:t>vai programmas</w:t>
            </w:r>
            <w:r w:rsidR="0080351D" w:rsidRPr="00D172A0">
              <w:rPr>
                <w:rFonts w:ascii="Times New Roman" w:eastAsia="Times New Roman" w:hAnsi="Times New Roman" w:cs="Times New Roman"/>
                <w:lang w:eastAsia="lv-LV"/>
              </w:rPr>
              <w:t xml:space="preserve"> īstenošanu prasībām. Nepieciešamības gadījumā ieinteresētās puses atsevišķi vienojas par mantas nodošanu, kompensēšanu vai citām darbībām, kuras veic pēc projekta uzraudzības perioda beigām, ņemot vērā, kuras pašvaldība teritorijā ir </w:t>
            </w:r>
            <w:r w:rsidR="0080351D" w:rsidRPr="00D172A0">
              <w:rPr>
                <w:rFonts w:ascii="Times New Roman" w:hAnsi="Times New Roman" w:cs="Times New Roman"/>
              </w:rPr>
              <w:t>projekta vai tā daļas īstenošanas vieta.</w:t>
            </w:r>
          </w:p>
        </w:tc>
      </w:tr>
      <w:tr w:rsidR="00DB199F" w:rsidRPr="00D172A0" w14:paraId="27FD2D5D"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0A5A43F" w14:textId="68242219"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6D9AB12B" w14:textId="77777777" w:rsidR="0035463A" w:rsidRPr="00D172A0" w:rsidRDefault="0035463A" w:rsidP="0035463A">
            <w:pPr>
              <w:spacing w:after="0" w:line="240" w:lineRule="auto"/>
              <w:jc w:val="center"/>
              <w:rPr>
                <w:rFonts w:ascii="Times New Roman" w:eastAsia="Times New Roman" w:hAnsi="Times New Roman" w:cs="Times New Roman"/>
                <w:lang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53229B51" w14:textId="77777777"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b/>
              </w:rPr>
              <w:t>Finanšu ministrijas 2020.gada 27.jūlija atzinums</w:t>
            </w:r>
            <w:r w:rsidRPr="00D172A0">
              <w:rPr>
                <w:rFonts w:ascii="Times New Roman" w:hAnsi="Times New Roman"/>
                <w:b/>
                <w:lang w:val="lv-LV"/>
              </w:rPr>
              <w:t>:</w:t>
            </w:r>
          </w:p>
          <w:p w14:paraId="628BA5DF" w14:textId="3C16D628"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rPr>
              <w:t xml:space="preserve"> Lūdzam papildināt noteikumu projekta 20.punktu ar informāciju, ka pēc Vides aizsardzības un reģionālās attīstības ministrijas ierosinājuma Ministru kabinets lemj par gadījumiem, kad pašvaldības nespēj vienoties par kādu no reorganizācijas plāna lemjošās daļas punktu. Vienlaikus lūdzam izvērtēt, vai noteikumu projekta 20.punktā minētajā gadījumā lēmuma pieņemšana </w:t>
            </w:r>
            <w:r w:rsidRPr="00D172A0">
              <w:rPr>
                <w:rFonts w:ascii="Times New Roman" w:hAnsi="Times New Roman"/>
              </w:rPr>
              <w:lastRenderedPageBreak/>
              <w:t>nebūtu atstājama vides aizsardzības un reģionālās attīstības ministra kompetencē, neiesaistot Ministru kabinetu</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6BDE20F" w14:textId="77777777" w:rsidR="0035463A" w:rsidRPr="00D172A0" w:rsidRDefault="0035463A" w:rsidP="0035463A">
            <w:pPr>
              <w:pStyle w:val="ListParagraph"/>
              <w:spacing w:line="240" w:lineRule="auto"/>
              <w:ind w:left="0"/>
              <w:rPr>
                <w:rFonts w:ascii="Times New Roman" w:hAnsi="Times New Roman"/>
              </w:rPr>
            </w:pPr>
            <w:r w:rsidRPr="00D172A0">
              <w:rPr>
                <w:rFonts w:ascii="Times New Roman" w:hAnsi="Times New Roman"/>
                <w:b/>
                <w:lang w:eastAsia="lv-LV"/>
              </w:rPr>
              <w:lastRenderedPageBreak/>
              <w:t>Priekšlikums ņemts vērā</w:t>
            </w:r>
          </w:p>
          <w:p w14:paraId="0D766B26" w14:textId="77777777" w:rsidR="0035463A" w:rsidRPr="00D172A0" w:rsidRDefault="0035463A" w:rsidP="0035463A">
            <w:pPr>
              <w:pStyle w:val="ListParagraph"/>
              <w:spacing w:line="240" w:lineRule="auto"/>
              <w:ind w:left="0"/>
              <w:rPr>
                <w:rFonts w:ascii="Times New Roman" w:hAnsi="Times New Roman"/>
                <w:shd w:val="clear" w:color="auto" w:fill="FFFFFF"/>
                <w:lang w:val="lv-LV"/>
              </w:rPr>
            </w:pPr>
          </w:p>
          <w:p w14:paraId="12F93D04" w14:textId="7EA67C5F" w:rsidR="0035463A" w:rsidRPr="00D172A0" w:rsidRDefault="0035463A" w:rsidP="0035463A">
            <w:pPr>
              <w:pStyle w:val="ListParagraph"/>
              <w:spacing w:line="240" w:lineRule="auto"/>
              <w:ind w:left="0"/>
              <w:rPr>
                <w:rFonts w:ascii="Times New Roman" w:hAnsi="Times New Roman"/>
                <w:shd w:val="clear" w:color="auto" w:fill="FFFFFF"/>
                <w:lang w:val="lv-LV"/>
              </w:rPr>
            </w:pPr>
            <w:r w:rsidRPr="00D172A0">
              <w:rPr>
                <w:rFonts w:ascii="Times New Roman" w:hAnsi="Times New Roman"/>
                <w:shd w:val="clear" w:color="auto" w:fill="FFFFFF"/>
                <w:lang w:val="lv-LV"/>
              </w:rPr>
              <w:t xml:space="preserve">Atbilstoši </w:t>
            </w:r>
            <w:r w:rsidRPr="00D172A0">
              <w:rPr>
                <w:rFonts w:ascii="Times New Roman" w:hAnsi="Times New Roman"/>
                <w:shd w:val="clear" w:color="auto" w:fill="FFFFFF"/>
              </w:rPr>
              <w:t>Ministru kabineta 2011.</w:t>
            </w:r>
            <w:r w:rsidRPr="00D172A0">
              <w:rPr>
                <w:rFonts w:ascii="Times New Roman" w:hAnsi="Times New Roman"/>
                <w:shd w:val="clear" w:color="auto" w:fill="FFFFFF"/>
                <w:lang w:val="lv-LV"/>
              </w:rPr>
              <w:t xml:space="preserve">gada 29.marta </w:t>
            </w:r>
            <w:r w:rsidRPr="00D172A0">
              <w:rPr>
                <w:rFonts w:ascii="Times New Roman" w:hAnsi="Times New Roman"/>
                <w:shd w:val="clear" w:color="auto" w:fill="FFFFFF"/>
              </w:rPr>
              <w:t>noteikum</w:t>
            </w:r>
            <w:r w:rsidRPr="00D172A0">
              <w:rPr>
                <w:rFonts w:ascii="Times New Roman" w:hAnsi="Times New Roman"/>
                <w:shd w:val="clear" w:color="auto" w:fill="FFFFFF"/>
                <w:lang w:val="lv-LV"/>
              </w:rPr>
              <w:t>u</w:t>
            </w:r>
            <w:r w:rsidRPr="00D172A0">
              <w:rPr>
                <w:rFonts w:ascii="Times New Roman" w:hAnsi="Times New Roman"/>
                <w:shd w:val="clear" w:color="auto" w:fill="FFFFFF"/>
              </w:rPr>
              <w:t xml:space="preserve"> Nr.233 “Vides aizsardzības un reģionālās attīstības ministrijas nolikums”</w:t>
            </w:r>
            <w:r w:rsidRPr="00D172A0">
              <w:rPr>
                <w:rFonts w:ascii="Times New Roman" w:hAnsi="Times New Roman"/>
                <w:shd w:val="clear" w:color="auto" w:fill="FFFFFF"/>
                <w:lang w:val="lv-LV"/>
              </w:rPr>
              <w:t xml:space="preserve">, </w:t>
            </w:r>
            <w:r w:rsidRPr="00D172A0">
              <w:rPr>
                <w:rFonts w:ascii="Times New Roman" w:hAnsi="Times New Roman"/>
                <w:shd w:val="clear" w:color="auto" w:fill="FFFFFF"/>
              </w:rPr>
              <w:t>5.5.1.</w:t>
            </w:r>
            <w:r w:rsidRPr="00D172A0">
              <w:rPr>
                <w:rFonts w:ascii="Times New Roman" w:hAnsi="Times New Roman"/>
                <w:shd w:val="clear" w:color="auto" w:fill="FFFFFF"/>
                <w:lang w:val="lv-LV"/>
              </w:rPr>
              <w:t>apakšpunktu</w:t>
            </w:r>
            <w:r w:rsidRPr="00D172A0">
              <w:rPr>
                <w:rFonts w:ascii="Times New Roman" w:hAnsi="Times New Roman"/>
                <w:shd w:val="clear" w:color="auto" w:fill="FFFFFF"/>
              </w:rPr>
              <w:t xml:space="preserve"> </w:t>
            </w:r>
            <w:r w:rsidRPr="00D172A0">
              <w:rPr>
                <w:rFonts w:ascii="Times New Roman" w:hAnsi="Times New Roman"/>
                <w:shd w:val="clear" w:color="auto" w:fill="FFFFFF"/>
                <w:lang w:val="lv-LV"/>
              </w:rPr>
              <w:t xml:space="preserve">VARAM </w:t>
            </w:r>
            <w:r w:rsidRPr="00D172A0">
              <w:rPr>
                <w:rFonts w:ascii="Times New Roman" w:hAnsi="Times New Roman"/>
                <w:shd w:val="clear" w:color="auto" w:fill="FFFFFF"/>
              </w:rPr>
              <w:t>nodrošina pašvaldību darbības un attīstības jautājumu koordināciju</w:t>
            </w:r>
            <w:r w:rsidRPr="00D172A0">
              <w:rPr>
                <w:rFonts w:ascii="Times New Roman" w:hAnsi="Times New Roman"/>
                <w:shd w:val="clear" w:color="auto" w:fill="FFFFFF"/>
                <w:lang w:val="lv-LV"/>
              </w:rPr>
              <w:t xml:space="preserve"> un </w:t>
            </w:r>
            <w:r w:rsidRPr="00D172A0">
              <w:rPr>
                <w:rFonts w:ascii="Times New Roman" w:hAnsi="Times New Roman"/>
                <w:shd w:val="clear" w:color="auto" w:fill="FFFFFF"/>
                <w:lang w:val="lv-LV"/>
              </w:rPr>
              <w:lastRenderedPageBreak/>
              <w:t xml:space="preserve">saskaņā ar </w:t>
            </w:r>
            <w:r w:rsidRPr="00D172A0">
              <w:rPr>
                <w:rFonts w:ascii="Times New Roman" w:hAnsi="Times New Roman"/>
                <w:shd w:val="clear" w:color="auto" w:fill="FFFFFF"/>
              </w:rPr>
              <w:t xml:space="preserve">5.5.4. </w:t>
            </w:r>
            <w:r w:rsidRPr="00D172A0">
              <w:rPr>
                <w:rFonts w:ascii="Times New Roman" w:hAnsi="Times New Roman"/>
                <w:shd w:val="clear" w:color="auto" w:fill="FFFFFF"/>
                <w:lang w:val="lv-LV"/>
              </w:rPr>
              <w:t>apakšpunktu</w:t>
            </w:r>
            <w:r w:rsidRPr="00D172A0">
              <w:rPr>
                <w:rFonts w:ascii="Times New Roman" w:hAnsi="Times New Roman"/>
                <w:shd w:val="clear" w:color="auto" w:fill="FFFFFF"/>
              </w:rPr>
              <w:t xml:space="preserve"> uzrauga pašvaldību darbības tiesiskumu atbilstoši pašvaldību darbību regulējošajos normatīvajos aktos noteiktajai kompetencei, t</w:t>
            </w:r>
            <w:r w:rsidRPr="00D172A0">
              <w:rPr>
                <w:rFonts w:ascii="Times New Roman" w:hAnsi="Times New Roman"/>
                <w:shd w:val="clear" w:color="auto" w:fill="FFFFFF"/>
                <w:lang w:val="lv-LV"/>
              </w:rPr>
              <w:t xml:space="preserve">ādejādi ir saprotams, ka šo procesu iniciēs VARAM. </w:t>
            </w:r>
          </w:p>
          <w:p w14:paraId="412A749C" w14:textId="77777777" w:rsidR="0035463A" w:rsidRPr="00D172A0" w:rsidRDefault="0035463A" w:rsidP="0035463A">
            <w:pPr>
              <w:pStyle w:val="ListParagraph"/>
              <w:spacing w:line="240" w:lineRule="auto"/>
              <w:ind w:left="0"/>
              <w:rPr>
                <w:rFonts w:ascii="Times New Roman" w:hAnsi="Times New Roman"/>
                <w:shd w:val="clear" w:color="auto" w:fill="FFFFFF"/>
                <w:lang w:val="lv-LV"/>
              </w:rPr>
            </w:pPr>
          </w:p>
          <w:p w14:paraId="22674CEE" w14:textId="236A79FC" w:rsidR="0035463A" w:rsidRPr="00D172A0" w:rsidRDefault="0035463A" w:rsidP="0035463A">
            <w:pPr>
              <w:pStyle w:val="ListParagraph"/>
              <w:spacing w:line="240" w:lineRule="auto"/>
              <w:ind w:left="0"/>
              <w:rPr>
                <w:rFonts w:ascii="Times New Roman" w:hAnsi="Times New Roman"/>
                <w:b/>
                <w:lang w:val="lv-LV" w:eastAsia="lv-LV"/>
              </w:rPr>
            </w:pPr>
            <w:r w:rsidRPr="00D172A0">
              <w:rPr>
                <w:rFonts w:ascii="Times New Roman" w:hAnsi="Times New Roman"/>
                <w:lang w:val="lv-LV" w:eastAsia="lv-LV"/>
              </w:rPr>
              <w:t>Papildināta anotācija par šo procesu un VARAM darbībām, sagatavojot</w:t>
            </w:r>
            <w:r w:rsidRPr="00D172A0">
              <w:rPr>
                <w:rFonts w:ascii="Times New Roman" w:hAnsi="Times New Roman"/>
                <w:b/>
                <w:lang w:val="lv-LV" w:eastAsia="lv-LV"/>
              </w:rPr>
              <w:t xml:space="preserve"> </w:t>
            </w:r>
            <w:r w:rsidRPr="00D172A0">
              <w:rPr>
                <w:rFonts w:ascii="Times New Roman" w:hAnsi="Times New Roman"/>
                <w:lang w:eastAsia="lv-LV"/>
              </w:rPr>
              <w:t>atsevišķus Ministru kabineta noteikumus par attiecīgo reorganizācijas plāna lemjošas daļas sadaļu vai punktu</w:t>
            </w:r>
            <w:r w:rsidRPr="00D172A0">
              <w:rPr>
                <w:rFonts w:ascii="Times New Roman" w:hAnsi="Times New Roman"/>
                <w:lang w:val="lv-LV" w:eastAsia="lv-LV"/>
              </w:rPr>
              <w:t>.</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6FFF1608" w14:textId="2EF57F47" w:rsidR="0035463A" w:rsidRPr="00D172A0" w:rsidRDefault="0080351D" w:rsidP="0080351D">
            <w:pPr>
              <w:spacing w:after="0" w:line="240" w:lineRule="auto"/>
              <w:jc w:val="center"/>
              <w:rPr>
                <w:rFonts w:ascii="Times New Roman" w:eastAsia="Times New Roman" w:hAnsi="Times New Roman" w:cs="Times New Roman"/>
                <w:lang w:eastAsia="lv-LV"/>
              </w:rPr>
            </w:pPr>
            <w:r w:rsidRPr="00D172A0">
              <w:rPr>
                <w:rFonts w:ascii="Times New Roman" w:eastAsia="Times New Roman" w:hAnsi="Times New Roman" w:cs="Times New Roman"/>
                <w:lang w:eastAsia="lv-LV"/>
              </w:rPr>
              <w:lastRenderedPageBreak/>
              <w:t>Papildināta anotācija</w:t>
            </w:r>
          </w:p>
        </w:tc>
      </w:tr>
      <w:tr w:rsidR="00DB199F" w:rsidRPr="00D172A0" w14:paraId="5943047B"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EDD084C" w14:textId="71AD43A5"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009440CD" w14:textId="15EEE40B" w:rsidR="0035463A" w:rsidRPr="00D172A0" w:rsidRDefault="0035463A" w:rsidP="0035463A">
            <w:pPr>
              <w:pStyle w:val="ListParagraph"/>
              <w:numPr>
                <w:ilvl w:val="0"/>
                <w:numId w:val="20"/>
              </w:numPr>
              <w:shd w:val="clear" w:color="auto" w:fill="FFFFFF" w:themeFill="background1"/>
              <w:spacing w:after="0" w:line="240" w:lineRule="auto"/>
              <w:ind w:left="343"/>
              <w:jc w:val="both"/>
              <w:rPr>
                <w:rFonts w:ascii="Times New Roman" w:hAnsi="Times New Roman"/>
                <w:lang w:eastAsia="lv-LV"/>
              </w:rPr>
            </w:pPr>
            <w:r w:rsidRPr="00D172A0">
              <w:rPr>
                <w:rFonts w:ascii="Times New Roman" w:hAnsi="Times New Roman"/>
                <w:lang w:eastAsia="lv-LV"/>
              </w:rPr>
              <w:t>Reorganizācijas plānā noteiktās pašvaldības domes piecu darba dienu laikā iesniedz pārskatu par attiecīgā reorganizācijas plāna izpildi Vides aizsardzības un reģionālās attīstības ministrijā</w:t>
            </w:r>
            <w:r w:rsidRPr="00D172A0">
              <w:rPr>
                <w:rFonts w:ascii="Times New Roman" w:hAnsi="Times New Roman"/>
                <w:i/>
                <w:iCs/>
                <w:lang w:eastAsia="lv-LV"/>
              </w:rPr>
              <w:t xml:space="preserve"> </w:t>
            </w:r>
            <w:r w:rsidRPr="00D172A0">
              <w:rPr>
                <w:rFonts w:ascii="Times New Roman" w:hAnsi="Times New Roman"/>
                <w:iCs/>
                <w:lang w:eastAsia="lv-LV"/>
              </w:rPr>
              <w:t>un noteikumu 20.punkta gadījumā arī Finanšu ministrijā</w:t>
            </w:r>
            <w:r w:rsidRPr="00D172A0">
              <w:rPr>
                <w:rFonts w:ascii="Times New Roman" w:hAnsi="Times New Roman"/>
                <w:lang w:eastAsia="lv-LV"/>
              </w:rPr>
              <w:t xml:space="preserve">.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02EBB17C" w14:textId="77777777"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b/>
              </w:rPr>
              <w:t>Finanšu ministrijas 2020.gada 27.jūlija atzinums</w:t>
            </w:r>
            <w:r w:rsidRPr="00D172A0">
              <w:rPr>
                <w:rFonts w:ascii="Times New Roman" w:hAnsi="Times New Roman"/>
                <w:b/>
                <w:lang w:val="lv-LV"/>
              </w:rPr>
              <w:t>:</w:t>
            </w:r>
          </w:p>
          <w:p w14:paraId="5286AF3F" w14:textId="394E10EA"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rPr>
              <w:t xml:space="preserve"> Lūdzam svītrot noteikumu projekta 21.punktā vārdus “un noteikumu 20.punktā gadījumā arī Finanšu ministrijai”, jo nav saprotams, kādam nolūkam pārskats būtu jāiesniedz Finanšu ministrijai.</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305AFC9" w14:textId="230A7A86" w:rsidR="0035463A" w:rsidRPr="00D172A0" w:rsidRDefault="0035463A" w:rsidP="0035463A">
            <w:pPr>
              <w:pStyle w:val="ListParagraph"/>
              <w:spacing w:line="240" w:lineRule="auto"/>
              <w:ind w:left="0"/>
              <w:rPr>
                <w:rFonts w:ascii="Times New Roman" w:hAnsi="Times New Roman"/>
                <w:lang w:val="lv-LV"/>
              </w:rPr>
            </w:pPr>
            <w:r w:rsidRPr="00D172A0">
              <w:rPr>
                <w:rFonts w:ascii="Times New Roman" w:hAnsi="Times New Roman"/>
                <w:b/>
                <w:lang w:eastAsia="lv-LV"/>
              </w:rPr>
              <w:t>Priekšlikums ņemts vērā</w:t>
            </w:r>
            <w:r w:rsidRPr="00D172A0">
              <w:rPr>
                <w:rFonts w:ascii="Times New Roman" w:hAnsi="Times New Roman"/>
                <w:b/>
                <w:lang w:val="lv-LV" w:eastAsia="lv-LV"/>
              </w:rPr>
              <w:t xml:space="preserve">- </w:t>
            </w:r>
            <w:r w:rsidRPr="00D172A0">
              <w:rPr>
                <w:rFonts w:ascii="Times New Roman" w:hAnsi="Times New Roman"/>
                <w:lang w:val="lv-LV" w:eastAsia="lv-LV"/>
              </w:rPr>
              <w:t>precizēts noteikumu punkts, dzēšot FM</w:t>
            </w:r>
            <w:r w:rsidRPr="00D172A0">
              <w:rPr>
                <w:rFonts w:ascii="Times New Roman" w:hAnsi="Times New Roman"/>
                <w:b/>
                <w:lang w:val="lv-LV" w:eastAsia="lv-LV"/>
              </w:rPr>
              <w:t>.</w:t>
            </w:r>
          </w:p>
          <w:p w14:paraId="61EF8FD7" w14:textId="77777777" w:rsidR="0035463A" w:rsidRPr="00D172A0" w:rsidRDefault="0035463A" w:rsidP="0035463A">
            <w:pPr>
              <w:pStyle w:val="ListParagraph"/>
              <w:spacing w:line="240" w:lineRule="auto"/>
              <w:ind w:left="0"/>
              <w:rPr>
                <w:rFonts w:ascii="Times New Roman" w:hAnsi="Times New Roman"/>
                <w:lang w:val="lv-LV"/>
              </w:rPr>
            </w:pPr>
          </w:p>
          <w:p w14:paraId="13FDD543" w14:textId="1B20892F" w:rsidR="0035463A" w:rsidRPr="00D172A0" w:rsidRDefault="0035463A" w:rsidP="0035463A">
            <w:pPr>
              <w:pStyle w:val="ListParagraph"/>
              <w:spacing w:line="240" w:lineRule="auto"/>
              <w:ind w:left="0"/>
              <w:jc w:val="both"/>
              <w:rPr>
                <w:rFonts w:ascii="Times New Roman" w:hAnsi="Times New Roman"/>
                <w:b/>
                <w:lang w:val="lv-LV" w:eastAsia="lv-LV"/>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0BEB3453" w14:textId="2C89653C" w:rsidR="0035463A" w:rsidRPr="00D172A0" w:rsidRDefault="00A130E7" w:rsidP="002245FC">
            <w:pPr>
              <w:spacing w:after="0" w:line="240" w:lineRule="auto"/>
              <w:jc w:val="both"/>
              <w:rPr>
                <w:rFonts w:ascii="Times New Roman" w:eastAsia="Times New Roman" w:hAnsi="Times New Roman" w:cs="Times New Roman"/>
                <w:lang w:val="x-none" w:eastAsia="lv-LV"/>
              </w:rPr>
            </w:pPr>
            <w:r w:rsidRPr="00D172A0">
              <w:rPr>
                <w:rFonts w:ascii="Times New Roman" w:eastAsia="Times New Roman" w:hAnsi="Times New Roman" w:cs="Times New Roman"/>
                <w:lang w:eastAsia="lv-LV"/>
              </w:rPr>
              <w:t>20</w:t>
            </w:r>
            <w:r w:rsidR="0080351D" w:rsidRPr="00D172A0">
              <w:rPr>
                <w:rFonts w:ascii="Times New Roman" w:eastAsia="Times New Roman" w:hAnsi="Times New Roman" w:cs="Times New Roman"/>
                <w:lang w:eastAsia="lv-LV"/>
              </w:rPr>
              <w:t>.Reorganizējamās pašvaldības dome pēc reorganizācijas plāna izpildes pabeigšanas piecu darba dienu laikā informāciju par iegūstošajai pašvaldībai nodotajām institūcijām, mantu, tiesībām un saistībām, norādot to nodošanas datumu, iesniedz Vides aizsardzības un reģionālās attīstības ministrijai</w:t>
            </w:r>
            <w:r w:rsidR="0080351D" w:rsidRPr="00D172A0">
              <w:rPr>
                <w:rFonts w:ascii="Times New Roman" w:eastAsia="Times New Roman" w:hAnsi="Times New Roman" w:cs="Times New Roman"/>
                <w:i/>
                <w:iCs/>
                <w:lang w:eastAsia="lv-LV"/>
              </w:rPr>
              <w:t xml:space="preserve"> </w:t>
            </w:r>
            <w:r w:rsidR="0080351D" w:rsidRPr="00D172A0">
              <w:rPr>
                <w:rFonts w:ascii="Times New Roman" w:eastAsia="Times New Roman" w:hAnsi="Times New Roman" w:cs="Times New Roman"/>
                <w:iCs/>
                <w:lang w:eastAsia="lv-LV"/>
              </w:rPr>
              <w:t xml:space="preserve">publicēšanai savā </w:t>
            </w:r>
            <w:r w:rsidR="0080351D" w:rsidRPr="00D172A0">
              <w:rPr>
                <w:rFonts w:ascii="Times New Roman" w:eastAsia="Times New Roman" w:hAnsi="Times New Roman" w:cs="Times New Roman"/>
                <w:lang w:eastAsia="lv-LV"/>
              </w:rPr>
              <w:t>tīmekļa vietnē un publicē to reorganizējamās pašvaldības tīmekļa vietnē.</w:t>
            </w:r>
          </w:p>
        </w:tc>
      </w:tr>
      <w:tr w:rsidR="00DB199F" w:rsidRPr="00D172A0" w14:paraId="754C6716"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1424691" w14:textId="270498AC"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6699E930" w14:textId="4E7889FA" w:rsidR="0035463A" w:rsidRPr="00D172A0" w:rsidRDefault="0035463A" w:rsidP="0035463A">
            <w:pPr>
              <w:pStyle w:val="ListParagraph"/>
              <w:shd w:val="clear" w:color="auto" w:fill="FFFFFF" w:themeFill="background1"/>
              <w:spacing w:after="0" w:line="240" w:lineRule="auto"/>
              <w:ind w:left="0"/>
              <w:jc w:val="both"/>
              <w:rPr>
                <w:rFonts w:ascii="Times New Roman" w:hAnsi="Times New Roman"/>
                <w:lang w:eastAsia="lv-LV"/>
              </w:rPr>
            </w:pPr>
            <w:r w:rsidRPr="00D172A0">
              <w:rPr>
                <w:rFonts w:ascii="Times New Roman" w:hAnsi="Times New Roman"/>
                <w:lang w:val="lv-LV" w:eastAsia="lv-LV"/>
              </w:rPr>
              <w:t>1.</w:t>
            </w:r>
            <w:r w:rsidRPr="00D172A0">
              <w:rPr>
                <w:rFonts w:ascii="Times New Roman" w:hAnsi="Times New Roman"/>
                <w:lang w:eastAsia="lv-LV"/>
              </w:rPr>
              <w:t xml:space="preserve">Šie noteikumi nosaka kārtību un nosacījumus, kādā notiek pašvaldību institūciju, finanšu, mantas, tiesību un saistību pārdale administratīvo teritoriju robežu grozīšanas vai sadalīšanas gadījumā, paredzot pašvaldības reorganizācijas plāna (turpmāk </w:t>
            </w:r>
            <w:r w:rsidRPr="00D172A0">
              <w:rPr>
                <w:rFonts w:ascii="Times New Roman" w:hAnsi="Times New Roman"/>
                <w:shd w:val="clear" w:color="auto" w:fill="FFFFFF"/>
              </w:rPr>
              <w:t>– </w:t>
            </w:r>
            <w:r w:rsidRPr="00D172A0">
              <w:rPr>
                <w:rFonts w:ascii="Times New Roman" w:hAnsi="Times New Roman"/>
                <w:lang w:eastAsia="lv-LV"/>
              </w:rPr>
              <w:t xml:space="preserve">reorganizācijas plāns) </w:t>
            </w:r>
            <w:r w:rsidRPr="00D172A0">
              <w:rPr>
                <w:rFonts w:ascii="Times New Roman" w:hAnsi="Times New Roman"/>
                <w:lang w:eastAsia="lv-LV"/>
              </w:rPr>
              <w:lastRenderedPageBreak/>
              <w:t>izstrādāšanas un izpildes kārtību, plāna saturu un pašvaldības institūciju, finanšu, mantas, tiesību un saistību sadali.</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73E4250A" w14:textId="77777777"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b/>
              </w:rPr>
              <w:lastRenderedPageBreak/>
              <w:t>Tieslietu ministrijas 2020.gada 24.jūlija atzinums</w:t>
            </w:r>
            <w:r w:rsidRPr="00D172A0">
              <w:rPr>
                <w:rFonts w:ascii="Times New Roman" w:hAnsi="Times New Roman"/>
                <w:b/>
                <w:lang w:val="lv-LV"/>
              </w:rPr>
              <w:t>:</w:t>
            </w:r>
          </w:p>
          <w:p w14:paraId="3993BF57" w14:textId="4353760A"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rPr>
              <w:t xml:space="preserve"> Ierosinām projekta 1.punktu noformulēt atbilstoši Ministru kabineta 2009. gada 3. februāra noteikumu Nr. 108 “Normatīvo aktu projektu sagatavošanas noteikumi” 100. punktam</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42036EE" w14:textId="384398C1" w:rsidR="0035463A" w:rsidRPr="00D172A0" w:rsidRDefault="0035463A" w:rsidP="0035463A">
            <w:pPr>
              <w:pStyle w:val="ListParagraph"/>
              <w:spacing w:line="240" w:lineRule="auto"/>
              <w:ind w:left="0"/>
              <w:rPr>
                <w:rFonts w:ascii="Times New Roman" w:hAnsi="Times New Roman"/>
                <w:b/>
                <w:lang w:eastAsia="lv-LV"/>
              </w:rPr>
            </w:pPr>
            <w:r w:rsidRPr="00D172A0">
              <w:rPr>
                <w:rFonts w:ascii="Times New Roman" w:hAnsi="Times New Roman"/>
                <w:b/>
                <w:lang w:eastAsia="lv-LV"/>
              </w:rPr>
              <w:t>Priekšlikums ņemts vērā</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12E84FDC" w14:textId="1D42D09B"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1.Noteikumi nosaka kārtību un nosacījumus, kādā notiek pašvaldību institūciju, finanšu, mantas, tiesību un saistību pārdale administratīvo teritoriju robežu grozīšanas vai sadalīšanas gadījumā.</w:t>
            </w:r>
          </w:p>
        </w:tc>
      </w:tr>
      <w:tr w:rsidR="00DB199F" w:rsidRPr="00D172A0" w14:paraId="66193866"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10A81B4" w14:textId="126DD9E9"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2B1EA358" w14:textId="2A6FDCB1" w:rsidR="0035463A" w:rsidRPr="00D172A0" w:rsidRDefault="0035463A" w:rsidP="0035463A">
            <w:pPr>
              <w:pStyle w:val="ListParagraph"/>
              <w:shd w:val="clear" w:color="auto" w:fill="FFFFFF" w:themeFill="background1"/>
              <w:spacing w:after="0" w:line="240" w:lineRule="auto"/>
              <w:ind w:left="0"/>
              <w:jc w:val="both"/>
              <w:rPr>
                <w:rFonts w:ascii="Times New Roman" w:hAnsi="Times New Roman"/>
                <w:lang w:val="lv-LV" w:eastAsia="lv-LV"/>
              </w:rPr>
            </w:pPr>
            <w:r w:rsidRPr="00D172A0">
              <w:rPr>
                <w:rFonts w:ascii="Times New Roman" w:hAnsi="Times New Roman"/>
              </w:rPr>
              <w:t xml:space="preserve">12.8. </w:t>
            </w:r>
            <w:r w:rsidRPr="00D172A0">
              <w:rPr>
                <w:rFonts w:ascii="Times New Roman" w:hAnsi="Times New Roman"/>
                <w:lang w:eastAsia="lv-LV"/>
              </w:rPr>
              <w:t>veic tiešās līdzdalības pārvērtēšanu kapitālsabiedrībās atbilstoši Publiskas personas kapitāla daļu un kapitālsabiedrību pārvaldības likumā noteiktajam un reorganizē kapitālsabiedrības sadalot nodalīšanas ceļā, nodalot nodalāmajām teritorijām atbilstošo infrastruktūru (un klientus), lai tos var nododot iegūstošajai pašvaldībai piederošajai kapitālsabiedrībai, noslēdzot reorganizācijas līgumu atbilstoši Komerclikumā noteiktajam.</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1BEAABA0" w14:textId="77777777"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b/>
              </w:rPr>
              <w:t>Tieslietu ministrijas 2020.gada 24.jūlija atzinums</w:t>
            </w:r>
            <w:r w:rsidRPr="00D172A0">
              <w:rPr>
                <w:rFonts w:ascii="Times New Roman" w:hAnsi="Times New Roman"/>
                <w:b/>
                <w:lang w:val="lv-LV"/>
              </w:rPr>
              <w:t>:</w:t>
            </w:r>
          </w:p>
          <w:p w14:paraId="516D2F59" w14:textId="0676F03B"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rPr>
              <w:t xml:space="preserve"> Projekta 12.8. apakšpunktā cita starpā noteikts, ka kapitālsabiedrības reorganizē sadalot nodalīšanas ceļā, nodalot nodalāmajām teritorijām atbilstošo </w:t>
            </w:r>
            <w:r w:rsidRPr="00D172A0">
              <w:rPr>
                <w:rFonts w:ascii="Times New Roman" w:hAnsi="Times New Roman"/>
                <w:u w:val="single"/>
              </w:rPr>
              <w:t>infrastruktūru (un klientus).</w:t>
            </w:r>
            <w:r w:rsidRPr="00D172A0">
              <w:rPr>
                <w:rFonts w:ascii="Times New Roman" w:hAnsi="Times New Roman"/>
              </w:rPr>
              <w:t xml:space="preserve"> Ievērojot minēto, ierosinām skaidrot jēdziena "infrastruktūra" saturu minētā apakšpunkta kontekstā</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4DC6D20" w14:textId="77777777" w:rsidR="0035463A" w:rsidRPr="00D172A0" w:rsidRDefault="0035463A" w:rsidP="0035463A">
            <w:pPr>
              <w:pStyle w:val="ListParagraph"/>
              <w:spacing w:line="240" w:lineRule="auto"/>
              <w:ind w:left="0"/>
              <w:rPr>
                <w:rFonts w:ascii="Times New Roman" w:hAnsi="Times New Roman"/>
                <w:b/>
                <w:lang w:eastAsia="lv-LV"/>
              </w:rPr>
            </w:pPr>
            <w:r w:rsidRPr="00D172A0">
              <w:rPr>
                <w:rFonts w:ascii="Times New Roman" w:hAnsi="Times New Roman"/>
                <w:b/>
                <w:lang w:eastAsia="lv-LV"/>
              </w:rPr>
              <w:t>Priekšlikums ņemts vērā</w:t>
            </w:r>
          </w:p>
          <w:p w14:paraId="775356D0" w14:textId="77777777" w:rsidR="0035463A" w:rsidRPr="00D172A0" w:rsidRDefault="0035463A" w:rsidP="0035463A">
            <w:pPr>
              <w:pStyle w:val="ListParagraph"/>
              <w:spacing w:line="240" w:lineRule="auto"/>
              <w:ind w:left="0"/>
              <w:rPr>
                <w:rFonts w:ascii="Times New Roman" w:hAnsi="Times New Roman"/>
                <w:b/>
                <w:lang w:eastAsia="lv-LV"/>
              </w:rPr>
            </w:pPr>
          </w:p>
          <w:p w14:paraId="64BE5501" w14:textId="7ED14475" w:rsidR="0035463A" w:rsidRPr="00D172A0" w:rsidRDefault="0035463A" w:rsidP="0080351D">
            <w:pPr>
              <w:pStyle w:val="ListParagraph"/>
              <w:spacing w:line="240" w:lineRule="auto"/>
              <w:ind w:left="0"/>
              <w:rPr>
                <w:rFonts w:ascii="Times New Roman" w:hAnsi="Times New Roman"/>
                <w:lang w:val="lv-LV" w:eastAsia="lv-LV"/>
              </w:rPr>
            </w:pPr>
            <w:r w:rsidRPr="00D172A0">
              <w:rPr>
                <w:rFonts w:ascii="Times New Roman" w:hAnsi="Times New Roman"/>
                <w:lang w:val="lv-LV" w:eastAsia="lv-LV"/>
              </w:rPr>
              <w:t xml:space="preserve">12.8. punkts </w:t>
            </w:r>
            <w:r w:rsidR="0080351D" w:rsidRPr="00D172A0">
              <w:rPr>
                <w:rFonts w:ascii="Times New Roman" w:hAnsi="Times New Roman"/>
                <w:lang w:val="lv-LV" w:eastAsia="lv-LV"/>
              </w:rPr>
              <w:t>precizēts</w:t>
            </w:r>
            <w:r w:rsidRPr="00D172A0">
              <w:rPr>
                <w:rFonts w:ascii="Times New Roman" w:hAnsi="Times New Roman"/>
                <w:lang w:val="lv-LV" w:eastAsia="lv-LV"/>
              </w:rPr>
              <w:t xml:space="preserve"> </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74CFE1E0" w14:textId="62396797" w:rsidR="0035463A" w:rsidRPr="00D172A0" w:rsidRDefault="0080351D" w:rsidP="002245FC">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12.8.</w:t>
            </w:r>
            <w:r w:rsidR="00A130E7" w:rsidRPr="00D172A0">
              <w:rPr>
                <w:rFonts w:ascii="Times New Roman" w:eastAsia="Times New Roman" w:hAnsi="Times New Roman" w:cs="Times New Roman"/>
                <w:lang w:eastAsia="lv-LV"/>
              </w:rPr>
              <w:t xml:space="preserve"> var veikt tiešās līdzdalības pārvērtēšanu kapitālsabiedrībās atbilstoši Publiskas personas kapitāla daļu un kapitālsabiedrību pārvaldības likumā noteiktajam un var </w:t>
            </w:r>
            <w:r w:rsidR="00A130E7" w:rsidRPr="00D172A0">
              <w:rPr>
                <w:rFonts w:ascii="Times New Roman" w:hAnsi="Times New Roman" w:cs="Times New Roman"/>
              </w:rPr>
              <w:t>veikt kapitālsabiedrības reorganizēšanu sadalīšanas procesā</w:t>
            </w:r>
            <w:r w:rsidR="00A130E7" w:rsidRPr="00D172A0">
              <w:rPr>
                <w:rFonts w:ascii="Times New Roman" w:eastAsia="Times New Roman" w:hAnsi="Times New Roman" w:cs="Times New Roman"/>
                <w:lang w:eastAsia="lv-LV"/>
              </w:rPr>
              <w:t>, noslēdzot reorganizācijas līgumu atbilstoši Publiskas personas kapitāla daļu un kapitālsabiedrību pārvaldības likumā un Komerclikumā noteiktajam.</w:t>
            </w:r>
          </w:p>
        </w:tc>
      </w:tr>
      <w:tr w:rsidR="00DB199F" w:rsidRPr="00D172A0" w14:paraId="094B0BA4" w14:textId="77777777" w:rsidTr="00D5307F">
        <w:trPr>
          <w:trHeight w:val="2114"/>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407821C" w14:textId="14C6E8B4"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2F171F20" w14:textId="5F67C114" w:rsidR="0035463A" w:rsidRPr="00D172A0" w:rsidRDefault="0035463A" w:rsidP="004B507B">
            <w:pPr>
              <w:pStyle w:val="ListParagraph"/>
              <w:shd w:val="clear" w:color="auto" w:fill="FFFFFF"/>
              <w:spacing w:after="0" w:line="293" w:lineRule="atLeast"/>
              <w:ind w:left="0"/>
              <w:jc w:val="both"/>
              <w:rPr>
                <w:rFonts w:ascii="Times New Roman" w:hAnsi="Times New Roman"/>
                <w:lang w:eastAsia="lv-LV"/>
              </w:rPr>
            </w:pPr>
            <w:r w:rsidRPr="00D172A0">
              <w:rPr>
                <w:rFonts w:ascii="Times New Roman" w:hAnsi="Times New Roman"/>
                <w:lang w:val="lv-LV" w:eastAsia="lv-LV"/>
              </w:rPr>
              <w:t>15.</w:t>
            </w:r>
            <w:r w:rsidRPr="00D172A0">
              <w:rPr>
                <w:rFonts w:ascii="Times New Roman" w:hAnsi="Times New Roman"/>
                <w:lang w:eastAsia="lv-LV"/>
              </w:rPr>
              <w:t xml:space="preserve"> Lai nodrošinātu d</w:t>
            </w:r>
            <w:r w:rsidRPr="00D172A0">
              <w:rPr>
                <w:rFonts w:ascii="Times New Roman" w:hAnsi="Times New Roman"/>
                <w:shd w:val="clear" w:color="auto" w:fill="FFFFFF"/>
              </w:rPr>
              <w:t xml:space="preserve">arbības nepārtrauktību un veiktu citus normatīvajos aktos noteiktos pienākumus </w:t>
            </w:r>
            <w:r w:rsidRPr="00D172A0">
              <w:rPr>
                <w:rFonts w:ascii="Times New Roman" w:hAnsi="Times New Roman"/>
                <w:lang w:eastAsia="lv-LV"/>
              </w:rPr>
              <w:t>reorganizācijas plānā noteiktās pašvaldības nodrošina reorganizējamās domes pieņemtā lēmuma izpildi.</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3D9F06A5" w14:textId="77777777"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b/>
              </w:rPr>
              <w:t>Tieslietu ministrijas 2020.gada 24.jūlija atzinums</w:t>
            </w:r>
            <w:r w:rsidRPr="00D172A0">
              <w:rPr>
                <w:rFonts w:ascii="Times New Roman" w:hAnsi="Times New Roman"/>
                <w:b/>
                <w:lang w:val="lv-LV"/>
              </w:rPr>
              <w:t>:</w:t>
            </w:r>
          </w:p>
          <w:p w14:paraId="2511D5E2" w14:textId="1D0400CA"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rPr>
              <w:t xml:space="preserve"> Ierosinām precizēt projekta 15. punktu, norādot, ka pašvaldības nodrošina reorganizējamās </w:t>
            </w:r>
            <w:r w:rsidRPr="00D172A0">
              <w:rPr>
                <w:rFonts w:ascii="Times New Roman" w:hAnsi="Times New Roman"/>
                <w:u w:val="single"/>
              </w:rPr>
              <w:t>pašvaldības</w:t>
            </w:r>
            <w:r w:rsidRPr="00D172A0">
              <w:rPr>
                <w:rFonts w:ascii="Times New Roman" w:hAnsi="Times New Roman"/>
              </w:rPr>
              <w:t xml:space="preserve"> domes pieņemtā lēmuma izpildi.</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52D54A2" w14:textId="77777777" w:rsidR="0035463A" w:rsidRPr="00D172A0" w:rsidRDefault="0035463A" w:rsidP="0035463A">
            <w:pPr>
              <w:pStyle w:val="ListParagraph"/>
              <w:spacing w:line="240" w:lineRule="auto"/>
              <w:ind w:left="0"/>
              <w:rPr>
                <w:rFonts w:ascii="Times New Roman" w:hAnsi="Times New Roman"/>
                <w:b/>
                <w:lang w:eastAsia="lv-LV"/>
              </w:rPr>
            </w:pPr>
            <w:r w:rsidRPr="00D172A0">
              <w:rPr>
                <w:rFonts w:ascii="Times New Roman" w:hAnsi="Times New Roman"/>
                <w:b/>
                <w:lang w:eastAsia="lv-LV"/>
              </w:rPr>
              <w:t>Priekšlikums ņemts vērā</w:t>
            </w:r>
          </w:p>
          <w:p w14:paraId="38470EFA" w14:textId="1C3B5826" w:rsidR="0035463A" w:rsidRPr="00D172A0" w:rsidRDefault="0035463A" w:rsidP="0035463A">
            <w:pPr>
              <w:pStyle w:val="ListParagraph"/>
              <w:spacing w:line="240" w:lineRule="auto"/>
              <w:ind w:left="0"/>
              <w:rPr>
                <w:rFonts w:ascii="Times New Roman" w:hAnsi="Times New Roman"/>
                <w:lang w:val="lv-LV" w:eastAsia="lv-LV"/>
              </w:rPr>
            </w:pPr>
            <w:r w:rsidRPr="00D172A0">
              <w:rPr>
                <w:rFonts w:ascii="Times New Roman" w:hAnsi="Times New Roman"/>
                <w:lang w:val="lv-LV" w:eastAsia="lv-LV"/>
              </w:rPr>
              <w:t>Precizēts noteikumu 14.punkts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1916586D" w14:textId="728C7895" w:rsidR="0035463A" w:rsidRPr="00D172A0" w:rsidRDefault="0035463A" w:rsidP="0035463A">
            <w:pPr>
              <w:spacing w:after="0" w:line="240" w:lineRule="auto"/>
              <w:jc w:val="both"/>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14.</w:t>
            </w:r>
            <w:r w:rsidR="0080351D" w:rsidRPr="00D172A0">
              <w:rPr>
                <w:rFonts w:ascii="Times New Roman" w:eastAsia="Times New Roman" w:hAnsi="Times New Roman" w:cs="Times New Roman"/>
                <w:lang w:eastAsia="lv-LV"/>
              </w:rPr>
              <w:t xml:space="preserve"> </w:t>
            </w:r>
            <w:r w:rsidR="00A130E7" w:rsidRPr="00D172A0">
              <w:rPr>
                <w:rFonts w:ascii="Times New Roman" w:eastAsia="Times New Roman" w:hAnsi="Times New Roman" w:cs="Times New Roman"/>
                <w:sz w:val="24"/>
                <w:szCs w:val="24"/>
                <w:lang w:eastAsia="lv-LV"/>
              </w:rPr>
              <w:t>Lai nodrošinātu d</w:t>
            </w:r>
            <w:r w:rsidR="00A130E7" w:rsidRPr="00D172A0">
              <w:rPr>
                <w:rFonts w:ascii="Times New Roman" w:hAnsi="Times New Roman" w:cs="Times New Roman"/>
                <w:sz w:val="24"/>
                <w:szCs w:val="24"/>
                <w:shd w:val="clear" w:color="auto" w:fill="FFFFFF"/>
              </w:rPr>
              <w:t xml:space="preserve">arbības nepārtrauktību un veiktu citus normatīvajos aktos noteiktos pienākumus </w:t>
            </w:r>
            <w:r w:rsidR="00A130E7" w:rsidRPr="00D172A0">
              <w:rPr>
                <w:rFonts w:ascii="Times New Roman" w:eastAsia="Times New Roman" w:hAnsi="Times New Roman" w:cs="Times New Roman"/>
                <w:sz w:val="24"/>
                <w:szCs w:val="24"/>
                <w:lang w:eastAsia="lv-LV"/>
              </w:rPr>
              <w:t>iegūstošā pašvaldība nodrošina reorganizējamās pašvaldības domes pieņemtā lēmuma izpildi.</w:t>
            </w:r>
          </w:p>
        </w:tc>
      </w:tr>
      <w:tr w:rsidR="00DB199F" w:rsidRPr="00D172A0" w14:paraId="6DE2330D"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61B0ECD" w14:textId="18CEC9CD"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6713C562" w14:textId="77777777" w:rsidR="0035463A" w:rsidRPr="00D172A0" w:rsidRDefault="0035463A" w:rsidP="0035463A">
            <w:pPr>
              <w:pStyle w:val="ListParagraph"/>
              <w:spacing w:after="0" w:line="240" w:lineRule="auto"/>
              <w:ind w:left="0"/>
              <w:jc w:val="both"/>
              <w:rPr>
                <w:rFonts w:ascii="Times New Roman" w:hAnsi="Times New Roman"/>
                <w:lang w:val="lv-LV"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5258CA34" w14:textId="77777777"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b/>
              </w:rPr>
              <w:t>Tieslietu ministrijas 2020.gada 24.jūlija atzinums</w:t>
            </w:r>
            <w:r w:rsidRPr="00D172A0">
              <w:rPr>
                <w:rFonts w:ascii="Times New Roman" w:hAnsi="Times New Roman"/>
                <w:b/>
                <w:lang w:val="lv-LV"/>
              </w:rPr>
              <w:t>:</w:t>
            </w:r>
          </w:p>
          <w:p w14:paraId="7C88248D" w14:textId="08E19D36"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rPr>
              <w:t xml:space="preserve"> Ierosinām nodalīt projekta </w:t>
            </w:r>
            <w:r w:rsidRPr="00D172A0">
              <w:rPr>
                <w:rFonts w:ascii="Times New Roman" w:hAnsi="Times New Roman"/>
                <w:bdr w:val="none" w:sz="0" w:space="0" w:color="auto" w:frame="1"/>
              </w:rPr>
              <w:t>2. pielikumā minētos nekustamos īpašumus un kustamos īpašumus atsevišķās tabulās, lai informācija būtu vieglāk uztverama</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A53FD1E" w14:textId="77777777" w:rsidR="0035463A" w:rsidRPr="00D172A0" w:rsidRDefault="0035463A" w:rsidP="0035463A">
            <w:pPr>
              <w:pStyle w:val="ListParagraph"/>
              <w:spacing w:line="240" w:lineRule="auto"/>
              <w:ind w:left="0"/>
              <w:rPr>
                <w:rFonts w:ascii="Times New Roman" w:hAnsi="Times New Roman"/>
                <w:b/>
                <w:lang w:eastAsia="lv-LV"/>
              </w:rPr>
            </w:pPr>
            <w:r w:rsidRPr="00D172A0">
              <w:rPr>
                <w:rFonts w:ascii="Times New Roman" w:hAnsi="Times New Roman"/>
                <w:b/>
                <w:lang w:eastAsia="lv-LV"/>
              </w:rPr>
              <w:t>Priekšlikums ņemts vērā</w:t>
            </w:r>
          </w:p>
          <w:p w14:paraId="55FD867E" w14:textId="77777777" w:rsidR="0035463A" w:rsidRPr="00D172A0" w:rsidRDefault="0035463A" w:rsidP="0035463A">
            <w:pPr>
              <w:pStyle w:val="ListParagraph"/>
              <w:spacing w:line="240" w:lineRule="auto"/>
              <w:ind w:left="0"/>
              <w:rPr>
                <w:rFonts w:ascii="Times New Roman" w:hAnsi="Times New Roman"/>
                <w:b/>
                <w:lang w:eastAsia="lv-LV"/>
              </w:rPr>
            </w:pPr>
          </w:p>
          <w:p w14:paraId="0DEF4144" w14:textId="354FEB2A" w:rsidR="0035463A" w:rsidRPr="00D172A0" w:rsidRDefault="0035463A" w:rsidP="0035463A">
            <w:pPr>
              <w:pStyle w:val="ListParagraph"/>
              <w:spacing w:line="240" w:lineRule="auto"/>
              <w:ind w:left="0"/>
              <w:rPr>
                <w:rFonts w:ascii="Times New Roman" w:hAnsi="Times New Roman"/>
                <w:lang w:val="lv-LV" w:eastAsia="lv-LV"/>
              </w:rPr>
            </w:pPr>
            <w:r w:rsidRPr="00D172A0">
              <w:rPr>
                <w:rFonts w:ascii="Times New Roman" w:hAnsi="Times New Roman"/>
                <w:lang w:val="lv-LV" w:eastAsia="lv-LV"/>
              </w:rPr>
              <w:t>Precizēts 2.pielikums</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2EA793EA" w14:textId="24A5D8D8" w:rsidR="0035463A" w:rsidRPr="00D172A0" w:rsidRDefault="0035463A" w:rsidP="0035463A">
            <w:pPr>
              <w:spacing w:after="0" w:line="240" w:lineRule="auto"/>
              <w:jc w:val="center"/>
              <w:rPr>
                <w:rFonts w:ascii="Times New Roman" w:eastAsia="Times New Roman" w:hAnsi="Times New Roman" w:cs="Times New Roman"/>
                <w:lang w:eastAsia="lv-LV"/>
              </w:rPr>
            </w:pPr>
            <w:r w:rsidRPr="00D172A0">
              <w:rPr>
                <w:rFonts w:ascii="Times New Roman" w:hAnsi="Times New Roman" w:cs="Times New Roman"/>
                <w:lang w:eastAsia="lv-LV"/>
              </w:rPr>
              <w:t>Precizēts 2.pielikums</w:t>
            </w:r>
          </w:p>
        </w:tc>
      </w:tr>
      <w:tr w:rsidR="00DB199F" w:rsidRPr="00D172A0" w14:paraId="62943D78"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78E3158" w14:textId="3351FF76"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2507F741" w14:textId="77777777" w:rsidR="0035463A" w:rsidRPr="00D172A0" w:rsidRDefault="0035463A" w:rsidP="0035463A">
            <w:pPr>
              <w:pStyle w:val="ListParagraph"/>
              <w:spacing w:after="0" w:line="240" w:lineRule="auto"/>
              <w:ind w:left="0"/>
              <w:jc w:val="both"/>
              <w:rPr>
                <w:rFonts w:ascii="Times New Roman" w:hAnsi="Times New Roman"/>
                <w:lang w:val="lv-LV"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7C401195" w14:textId="77777777"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b/>
              </w:rPr>
              <w:t>Tieslietu ministrijas 2020.gada 24.jūlija atzinums</w:t>
            </w:r>
            <w:r w:rsidRPr="00D172A0">
              <w:rPr>
                <w:rFonts w:ascii="Times New Roman" w:hAnsi="Times New Roman"/>
                <w:b/>
                <w:lang w:val="lv-LV"/>
              </w:rPr>
              <w:t>:</w:t>
            </w:r>
          </w:p>
          <w:p w14:paraId="3DA53CE0" w14:textId="140AC54F"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bdr w:val="none" w:sz="0" w:space="0" w:color="auto" w:frame="1"/>
                <w:lang w:eastAsia="lv-LV" w:bidi="bn-IN"/>
              </w:rPr>
              <w:t xml:space="preserve"> Ierosinām projekta 2. pielikumā svītrot vārdu “apgrūtinājumi”, jo nav skaidrs, kāpēc to norādīšana ir būtiska, īpaši attiecībā uz reģistrāciju. </w:t>
            </w:r>
            <w:r w:rsidRPr="00D172A0">
              <w:rPr>
                <w:rFonts w:ascii="Times New Roman" w:hAnsi="Times New Roman"/>
                <w:bdr w:val="none" w:sz="0" w:space="0" w:color="auto" w:frame="1"/>
                <w:lang w:eastAsia="lv-LV" w:bidi="bn-IN"/>
              </w:rPr>
              <w:lastRenderedPageBreak/>
              <w:t>Informācija par apgrūtinājumiem var būt liela apjoma, attiecīgi apgrūtinājumu norādīšana varētu radīt lielu un nelietderīgu administratīvo slogu pašvaldībām</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1B7560C" w14:textId="77777777" w:rsidR="0035463A" w:rsidRPr="00D172A0" w:rsidRDefault="0035463A" w:rsidP="0035463A">
            <w:pPr>
              <w:pStyle w:val="ListParagraph"/>
              <w:spacing w:line="240" w:lineRule="auto"/>
              <w:ind w:left="0"/>
              <w:rPr>
                <w:rFonts w:ascii="Times New Roman" w:hAnsi="Times New Roman"/>
                <w:b/>
                <w:lang w:eastAsia="lv-LV"/>
              </w:rPr>
            </w:pPr>
            <w:r w:rsidRPr="00D172A0">
              <w:rPr>
                <w:rFonts w:ascii="Times New Roman" w:hAnsi="Times New Roman"/>
                <w:b/>
                <w:lang w:eastAsia="lv-LV"/>
              </w:rPr>
              <w:lastRenderedPageBreak/>
              <w:t>Priekšlikums ņemts vērā</w:t>
            </w:r>
          </w:p>
          <w:p w14:paraId="071D2310" w14:textId="1BDABDFD" w:rsidR="0035463A" w:rsidRPr="00D172A0" w:rsidRDefault="0035463A" w:rsidP="0035463A">
            <w:pPr>
              <w:pStyle w:val="ListParagraph"/>
              <w:spacing w:line="240" w:lineRule="auto"/>
              <w:ind w:left="0"/>
              <w:rPr>
                <w:rFonts w:ascii="Times New Roman" w:hAnsi="Times New Roman"/>
                <w:b/>
                <w:lang w:eastAsia="lv-LV"/>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03D6CD72" w14:textId="097C9B42" w:rsidR="0035463A" w:rsidRPr="00D172A0" w:rsidRDefault="0035463A" w:rsidP="0035463A">
            <w:pPr>
              <w:spacing w:after="0" w:line="240" w:lineRule="auto"/>
              <w:jc w:val="center"/>
              <w:rPr>
                <w:rFonts w:ascii="Times New Roman" w:eastAsia="Times New Roman" w:hAnsi="Times New Roman" w:cs="Times New Roman"/>
                <w:lang w:eastAsia="lv-LV"/>
              </w:rPr>
            </w:pPr>
            <w:r w:rsidRPr="00D172A0">
              <w:rPr>
                <w:rFonts w:ascii="Times New Roman" w:hAnsi="Times New Roman" w:cs="Times New Roman"/>
                <w:lang w:eastAsia="lv-LV"/>
              </w:rPr>
              <w:t>Precizēts 2.pielikums</w:t>
            </w:r>
          </w:p>
        </w:tc>
      </w:tr>
      <w:tr w:rsidR="00DB199F" w:rsidRPr="00D172A0" w14:paraId="65710921"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CB2C20E" w14:textId="40EF6F93"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60CB68E1" w14:textId="77777777" w:rsidR="0035463A" w:rsidRPr="00D172A0" w:rsidRDefault="0035463A" w:rsidP="0035463A">
            <w:pPr>
              <w:pStyle w:val="ListParagraph"/>
              <w:spacing w:after="0" w:line="240" w:lineRule="auto"/>
              <w:ind w:left="0"/>
              <w:jc w:val="both"/>
              <w:rPr>
                <w:rFonts w:ascii="Times New Roman" w:hAnsi="Times New Roman"/>
                <w:lang w:val="lv-LV"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1DA94D7D" w14:textId="77777777" w:rsidR="00255ECF" w:rsidRPr="00D172A0" w:rsidRDefault="00255ECF" w:rsidP="00255ECF">
            <w:pPr>
              <w:spacing w:after="0" w:line="240" w:lineRule="auto"/>
              <w:jc w:val="both"/>
              <w:rPr>
                <w:rFonts w:ascii="Times New Roman" w:hAnsi="Times New Roman" w:cs="Times New Roman"/>
                <w:b/>
              </w:rPr>
            </w:pPr>
            <w:r w:rsidRPr="00D172A0">
              <w:rPr>
                <w:rFonts w:ascii="Times New Roman" w:hAnsi="Times New Roman" w:cs="Times New Roman"/>
                <w:b/>
              </w:rPr>
              <w:t>Valsts kontroles 2020.gada 17.jūlija atzinums:</w:t>
            </w:r>
          </w:p>
          <w:p w14:paraId="768358C0" w14:textId="159531E4"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rPr>
              <w:t>Aicinām Projektā un Projekta pielikumos iekļautajās veidlapās iekļaut aili par katra objekta – pašvaldības institūciju, nekustamo īpašumu, mantas, tiesību un saistību – esamību un vērtību pamatojošajiem grāmatvedības attaisnojuma dokumentiem.</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AFD7548" w14:textId="77777777" w:rsidR="0035463A" w:rsidRPr="00D172A0" w:rsidRDefault="0035463A" w:rsidP="0035463A">
            <w:pPr>
              <w:pStyle w:val="ListParagraph"/>
              <w:spacing w:line="240" w:lineRule="auto"/>
              <w:ind w:left="0"/>
              <w:rPr>
                <w:rFonts w:ascii="Times New Roman" w:hAnsi="Times New Roman"/>
                <w:b/>
                <w:lang w:eastAsia="lv-LV"/>
              </w:rPr>
            </w:pPr>
            <w:r w:rsidRPr="00D172A0">
              <w:rPr>
                <w:rFonts w:ascii="Times New Roman" w:hAnsi="Times New Roman"/>
                <w:b/>
                <w:lang w:eastAsia="lv-LV"/>
              </w:rPr>
              <w:t>Priekšlikums ņemts vērā</w:t>
            </w:r>
          </w:p>
          <w:p w14:paraId="27F0B5DD" w14:textId="77777777" w:rsidR="0035463A" w:rsidRPr="00D172A0" w:rsidRDefault="0035463A" w:rsidP="0035463A">
            <w:pPr>
              <w:pStyle w:val="ListParagraph"/>
              <w:spacing w:line="240" w:lineRule="auto"/>
              <w:ind w:left="0"/>
              <w:rPr>
                <w:rFonts w:ascii="Times New Roman" w:hAnsi="Times New Roman"/>
                <w:b/>
                <w:lang w:eastAsia="lv-LV"/>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587D995A" w14:textId="6210E1A8" w:rsidR="0035463A" w:rsidRPr="00D172A0" w:rsidRDefault="0035463A" w:rsidP="0035463A">
            <w:pPr>
              <w:spacing w:after="0" w:line="240" w:lineRule="auto"/>
              <w:jc w:val="center"/>
              <w:rPr>
                <w:rFonts w:ascii="Times New Roman" w:eastAsia="Times New Roman" w:hAnsi="Times New Roman" w:cs="Times New Roman"/>
                <w:lang w:eastAsia="lv-LV"/>
              </w:rPr>
            </w:pPr>
            <w:r w:rsidRPr="00D172A0">
              <w:rPr>
                <w:rFonts w:ascii="Times New Roman" w:hAnsi="Times New Roman" w:cs="Times New Roman"/>
                <w:lang w:eastAsia="lv-LV"/>
              </w:rPr>
              <w:t>Precizēti pielikumi</w:t>
            </w:r>
          </w:p>
        </w:tc>
      </w:tr>
      <w:tr w:rsidR="0035463A" w:rsidRPr="00D172A0" w14:paraId="75B53BB3" w14:textId="77777777" w:rsidTr="00D5307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1A38259" w14:textId="77777777" w:rsidR="0035463A" w:rsidRPr="00D172A0" w:rsidRDefault="0035463A" w:rsidP="00D5307F">
            <w:pPr>
              <w:pStyle w:val="ListParagraph"/>
              <w:numPr>
                <w:ilvl w:val="0"/>
                <w:numId w:val="47"/>
              </w:numPr>
              <w:spacing w:after="0" w:line="240" w:lineRule="auto"/>
              <w:rPr>
                <w:rFonts w:ascii="Times New Roman" w:hAnsi="Times New Roman"/>
                <w:lang w:eastAsia="lv-LV"/>
              </w:rPr>
            </w:pPr>
          </w:p>
        </w:tc>
        <w:tc>
          <w:tcPr>
            <w:tcW w:w="3286" w:type="dxa"/>
            <w:tcBorders>
              <w:top w:val="single" w:sz="6" w:space="0" w:color="000000"/>
              <w:left w:val="single" w:sz="6" w:space="0" w:color="000000"/>
              <w:bottom w:val="single" w:sz="6" w:space="0" w:color="000000"/>
              <w:right w:val="single" w:sz="6" w:space="0" w:color="000000"/>
            </w:tcBorders>
            <w:shd w:val="clear" w:color="auto" w:fill="auto"/>
          </w:tcPr>
          <w:p w14:paraId="58CC7BDA" w14:textId="77777777" w:rsidR="0035463A" w:rsidRPr="00D172A0" w:rsidRDefault="0035463A" w:rsidP="0035463A">
            <w:pPr>
              <w:pStyle w:val="ListParagraph"/>
              <w:spacing w:after="0" w:line="240" w:lineRule="auto"/>
              <w:ind w:left="0"/>
              <w:jc w:val="both"/>
              <w:rPr>
                <w:rFonts w:ascii="Times New Roman" w:hAnsi="Times New Roman"/>
                <w:lang w:val="lv-LV" w:eastAsia="lv-LV"/>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3F92D118" w14:textId="77777777" w:rsidR="00255ECF" w:rsidRPr="00D172A0" w:rsidRDefault="00255ECF" w:rsidP="00255ECF">
            <w:pPr>
              <w:spacing w:after="0" w:line="240" w:lineRule="auto"/>
              <w:jc w:val="both"/>
              <w:rPr>
                <w:rFonts w:ascii="Times New Roman" w:hAnsi="Times New Roman" w:cs="Times New Roman"/>
                <w:b/>
              </w:rPr>
            </w:pPr>
            <w:r w:rsidRPr="00D172A0">
              <w:rPr>
                <w:rFonts w:ascii="Times New Roman" w:hAnsi="Times New Roman" w:cs="Times New Roman"/>
                <w:b/>
              </w:rPr>
              <w:t>Valsts kontroles 2020.gada 17.jūlija atzinums:</w:t>
            </w:r>
          </w:p>
          <w:p w14:paraId="37B84D23" w14:textId="1E0A4B26" w:rsidR="0035463A" w:rsidRPr="00D172A0" w:rsidRDefault="0035463A" w:rsidP="0035463A">
            <w:pPr>
              <w:pStyle w:val="ListParagraph"/>
              <w:spacing w:after="0" w:line="240" w:lineRule="auto"/>
              <w:ind w:left="0"/>
              <w:jc w:val="both"/>
              <w:rPr>
                <w:rFonts w:ascii="Times New Roman" w:hAnsi="Times New Roman"/>
                <w:b/>
                <w:lang w:val="lv-LV"/>
              </w:rPr>
            </w:pPr>
            <w:r w:rsidRPr="00D172A0">
              <w:rPr>
                <w:rFonts w:ascii="Times New Roman" w:hAnsi="Times New Roman"/>
              </w:rPr>
              <w:t>Aicinām paplašināt Projekta 1.pielikuma 1.tabulā iekļautās ailes “Kompetence” saturu, mainot to uz “Kompetence un darbības teritorija”, tā sniedzot plašāku pamatojumu turpmākā lēmuma pieņemšanai</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B156CC2" w14:textId="77777777" w:rsidR="0035463A" w:rsidRPr="00D172A0" w:rsidRDefault="0035463A" w:rsidP="0035463A">
            <w:pPr>
              <w:pStyle w:val="ListParagraph"/>
              <w:spacing w:line="240" w:lineRule="auto"/>
              <w:ind w:left="0"/>
              <w:rPr>
                <w:rFonts w:ascii="Times New Roman" w:hAnsi="Times New Roman"/>
                <w:b/>
                <w:lang w:eastAsia="lv-LV"/>
              </w:rPr>
            </w:pPr>
            <w:r w:rsidRPr="00D172A0">
              <w:rPr>
                <w:rFonts w:ascii="Times New Roman" w:hAnsi="Times New Roman"/>
                <w:b/>
                <w:lang w:eastAsia="lv-LV"/>
              </w:rPr>
              <w:t>Priekšlikums ņemts vērā</w:t>
            </w:r>
          </w:p>
          <w:p w14:paraId="3474039E" w14:textId="77777777" w:rsidR="0035463A" w:rsidRPr="00D172A0" w:rsidRDefault="0035463A" w:rsidP="0035463A">
            <w:pPr>
              <w:pStyle w:val="ListParagraph"/>
              <w:spacing w:line="240" w:lineRule="auto"/>
              <w:ind w:left="0"/>
              <w:rPr>
                <w:rFonts w:ascii="Times New Roman" w:hAnsi="Times New Roman"/>
                <w:b/>
                <w:lang w:eastAsia="lv-LV"/>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61BB9E50" w14:textId="743DF225" w:rsidR="0035463A" w:rsidRPr="00D172A0" w:rsidRDefault="0035463A" w:rsidP="0035463A">
            <w:pPr>
              <w:spacing w:after="0" w:line="240" w:lineRule="auto"/>
              <w:jc w:val="center"/>
              <w:rPr>
                <w:rFonts w:ascii="Times New Roman" w:eastAsia="Times New Roman" w:hAnsi="Times New Roman" w:cs="Times New Roman"/>
                <w:lang w:eastAsia="lv-LV"/>
              </w:rPr>
            </w:pPr>
            <w:r w:rsidRPr="00D172A0">
              <w:rPr>
                <w:rFonts w:ascii="Times New Roman" w:hAnsi="Times New Roman" w:cs="Times New Roman"/>
                <w:lang w:eastAsia="lv-LV"/>
              </w:rPr>
              <w:t>Precizēts 1.pielikums</w:t>
            </w:r>
          </w:p>
        </w:tc>
      </w:tr>
    </w:tbl>
    <w:p w14:paraId="5D5D9914" w14:textId="11C20FBB" w:rsidR="004B1BED" w:rsidRPr="00D172A0" w:rsidRDefault="004B1BED" w:rsidP="00E76637">
      <w:pPr>
        <w:pStyle w:val="NoSpacing"/>
        <w:jc w:val="both"/>
        <w:rPr>
          <w:rFonts w:ascii="Times New Roman" w:hAnsi="Times New Roman"/>
          <w:lang w:val="lv-LV" w:eastAsia="lv-LV"/>
        </w:rPr>
      </w:pPr>
    </w:p>
    <w:tbl>
      <w:tblPr>
        <w:tblW w:w="14034" w:type="dxa"/>
        <w:tblInd w:w="108" w:type="dxa"/>
        <w:tblLayout w:type="fixed"/>
        <w:tblLook w:val="00A0" w:firstRow="1" w:lastRow="0" w:firstColumn="1" w:lastColumn="0" w:noHBand="0" w:noVBand="0"/>
      </w:tblPr>
      <w:tblGrid>
        <w:gridCol w:w="4971"/>
        <w:gridCol w:w="9063"/>
      </w:tblGrid>
      <w:tr w:rsidR="00DB199F" w:rsidRPr="00D172A0" w14:paraId="30766DB4" w14:textId="77777777" w:rsidTr="008D474E">
        <w:tc>
          <w:tcPr>
            <w:tcW w:w="4971" w:type="dxa"/>
          </w:tcPr>
          <w:p w14:paraId="6AC6699B" w14:textId="77777777" w:rsidR="004B1BED" w:rsidRPr="00D172A0" w:rsidRDefault="004B1BED" w:rsidP="00CC1B19">
            <w:pPr>
              <w:spacing w:after="0" w:line="240" w:lineRule="auto"/>
              <w:rPr>
                <w:rFonts w:ascii="Times New Roman" w:eastAsia="Times New Roman" w:hAnsi="Times New Roman" w:cs="Times New Roman"/>
                <w:lang w:eastAsia="lv-LV"/>
              </w:rPr>
            </w:pPr>
          </w:p>
          <w:p w14:paraId="58CE5B3D" w14:textId="77777777" w:rsidR="004B1BED" w:rsidRPr="00D172A0" w:rsidRDefault="004B1BED" w:rsidP="00CC1B19">
            <w:pPr>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Atbildīgā amatpersona</w:t>
            </w:r>
          </w:p>
        </w:tc>
        <w:tc>
          <w:tcPr>
            <w:tcW w:w="9063" w:type="dxa"/>
          </w:tcPr>
          <w:p w14:paraId="7F8F1DC8" w14:textId="77777777" w:rsidR="004B1BED" w:rsidRPr="00D172A0" w:rsidRDefault="004B1BED" w:rsidP="00CC1B19">
            <w:pPr>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  </w:t>
            </w:r>
          </w:p>
        </w:tc>
      </w:tr>
      <w:tr w:rsidR="004B1BED" w:rsidRPr="00D172A0" w14:paraId="1BA23223" w14:textId="77777777" w:rsidTr="008D474E">
        <w:tc>
          <w:tcPr>
            <w:tcW w:w="4971" w:type="dxa"/>
          </w:tcPr>
          <w:p w14:paraId="4A5B6988" w14:textId="77777777" w:rsidR="004B1BED" w:rsidRPr="00D172A0" w:rsidRDefault="004B1BED" w:rsidP="00CC1B19">
            <w:pPr>
              <w:spacing w:after="0" w:line="240" w:lineRule="auto"/>
              <w:rPr>
                <w:rFonts w:ascii="Times New Roman" w:eastAsia="Times New Roman" w:hAnsi="Times New Roman" w:cs="Times New Roman"/>
                <w:lang w:eastAsia="lv-LV"/>
              </w:rPr>
            </w:pPr>
          </w:p>
        </w:tc>
        <w:tc>
          <w:tcPr>
            <w:tcW w:w="9063" w:type="dxa"/>
            <w:tcBorders>
              <w:top w:val="single" w:sz="6" w:space="0" w:color="000000"/>
            </w:tcBorders>
          </w:tcPr>
          <w:p w14:paraId="2FEC69C3" w14:textId="77777777" w:rsidR="004B1BED" w:rsidRPr="00D172A0" w:rsidRDefault="004B1BED" w:rsidP="00CC1B19">
            <w:pPr>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(paraksts)*</w:t>
            </w:r>
          </w:p>
        </w:tc>
      </w:tr>
    </w:tbl>
    <w:p w14:paraId="386A2974" w14:textId="77777777" w:rsidR="004B1BED" w:rsidRPr="00D172A0" w:rsidRDefault="004B1BED" w:rsidP="00CC1B19">
      <w:pPr>
        <w:spacing w:after="0" w:line="240" w:lineRule="auto"/>
        <w:rPr>
          <w:rFonts w:ascii="Times New Roman" w:eastAsia="Times New Roman" w:hAnsi="Times New Roman" w:cs="Times New Roman"/>
          <w:lang w:eastAsia="lv-LV"/>
        </w:rPr>
      </w:pPr>
    </w:p>
    <w:p w14:paraId="5BC51E95" w14:textId="77777777" w:rsidR="004B1BED" w:rsidRPr="00D172A0" w:rsidRDefault="004B1BED" w:rsidP="00CC1B19">
      <w:pPr>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5C03348F" w14:textId="77777777" w:rsidR="004B1BED" w:rsidRPr="00D172A0" w:rsidRDefault="004B1BED" w:rsidP="00CC1B19">
      <w:pPr>
        <w:spacing w:after="0" w:line="240" w:lineRule="auto"/>
        <w:rPr>
          <w:rFonts w:ascii="Times New Roman" w:eastAsia="Times New Roman" w:hAnsi="Times New Roman" w:cs="Times New Roman"/>
          <w:lang w:eastAsia="lv-LV"/>
        </w:rPr>
      </w:pPr>
    </w:p>
    <w:p w14:paraId="020430D0" w14:textId="4CD49938" w:rsidR="004B1BED" w:rsidRPr="00D172A0" w:rsidRDefault="00144B1F" w:rsidP="00CC1B19">
      <w:pPr>
        <w:spacing w:after="0" w:line="240" w:lineRule="auto"/>
        <w:rPr>
          <w:rFonts w:ascii="Times New Roman" w:eastAsia="Times New Roman" w:hAnsi="Times New Roman" w:cs="Times New Roman"/>
          <w:lang w:eastAsia="lv-LV"/>
        </w:rPr>
      </w:pPr>
      <w:r w:rsidRPr="00D172A0">
        <w:rPr>
          <w:rFonts w:ascii="Times New Roman" w:eastAsia="Times New Roman" w:hAnsi="Times New Roman" w:cs="Times New Roman"/>
          <w:lang w:eastAsia="lv-LV"/>
        </w:rPr>
        <w:t>Vides aizsardzības un reģionālās attīstības ministrijas</w:t>
      </w:r>
    </w:p>
    <w:sectPr w:rsidR="004B1BED" w:rsidRPr="00D172A0" w:rsidSect="008D474E">
      <w:headerReference w:type="even" r:id="rId10"/>
      <w:headerReference w:type="default" r:id="rId11"/>
      <w:footerReference w:type="default" r:id="rId12"/>
      <w:footerReference w:type="first" r:id="rId13"/>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289D9" w14:textId="77777777" w:rsidR="00FD3B98" w:rsidRDefault="00FD3B98" w:rsidP="00007B88">
      <w:pPr>
        <w:spacing w:after="0" w:line="240" w:lineRule="auto"/>
      </w:pPr>
      <w:r>
        <w:separator/>
      </w:r>
    </w:p>
  </w:endnote>
  <w:endnote w:type="continuationSeparator" w:id="0">
    <w:p w14:paraId="5300007D" w14:textId="77777777" w:rsidR="00FD3B98" w:rsidRDefault="00FD3B98" w:rsidP="0000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9C79D" w14:textId="77777777" w:rsidR="00196274" w:rsidRPr="00007B88" w:rsidRDefault="00196274" w:rsidP="00007B88">
    <w:pPr>
      <w:pStyle w:val="Footer"/>
      <w:rPr>
        <w:rFonts w:ascii="Times New Roman" w:hAnsi="Times New Roman" w:cs="Times New Roman"/>
        <w:sz w:val="20"/>
        <w:szCs w:val="20"/>
      </w:rPr>
    </w:pPr>
  </w:p>
  <w:p w14:paraId="2EDB9446" w14:textId="1B8CD251" w:rsidR="00196274" w:rsidRPr="00DB7A03" w:rsidRDefault="00DB7A03" w:rsidP="00DB7A03">
    <w:pPr>
      <w:pStyle w:val="Footer"/>
    </w:pPr>
    <w:r>
      <w:rPr>
        <w:rFonts w:ascii="Times New Roman" w:hAnsi="Times New Roman" w:cs="Times New Roman"/>
        <w:sz w:val="20"/>
        <w:szCs w:val="20"/>
      </w:rPr>
      <w:t>VARAMIzz_MKNnot_091020</w:t>
    </w:r>
    <w:r w:rsidR="00196274">
      <w:rPr>
        <w:rFonts w:ascii="Times New Roman" w:hAnsi="Times New Roman" w:cs="Times New Roman"/>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E9431" w14:textId="491B0281" w:rsidR="00196274" w:rsidRPr="00A510A3" w:rsidRDefault="00196274" w:rsidP="00A510A3">
    <w:pPr>
      <w:pStyle w:val="Footer"/>
    </w:pPr>
    <w:r>
      <w:rPr>
        <w:rFonts w:ascii="Times New Roman" w:hAnsi="Times New Roman" w:cs="Times New Roman"/>
        <w:sz w:val="20"/>
        <w:szCs w:val="20"/>
      </w:rPr>
      <w:t>VARAMIzz_</w:t>
    </w:r>
    <w:r w:rsidR="00626090">
      <w:rPr>
        <w:rFonts w:ascii="Times New Roman" w:hAnsi="Times New Roman" w:cs="Times New Roman"/>
        <w:sz w:val="20"/>
        <w:szCs w:val="20"/>
      </w:rPr>
      <w:t>MKN</w:t>
    </w:r>
    <w:r w:rsidR="00DB7A03">
      <w:rPr>
        <w:rFonts w:ascii="Times New Roman" w:hAnsi="Times New Roman" w:cs="Times New Roman"/>
        <w:sz w:val="20"/>
        <w:szCs w:val="20"/>
      </w:rPr>
      <w:t>not_091020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F5598" w14:textId="77777777" w:rsidR="00FD3B98" w:rsidRDefault="00FD3B98" w:rsidP="00007B88">
      <w:pPr>
        <w:spacing w:after="0" w:line="240" w:lineRule="auto"/>
      </w:pPr>
      <w:r>
        <w:separator/>
      </w:r>
    </w:p>
  </w:footnote>
  <w:footnote w:type="continuationSeparator" w:id="0">
    <w:p w14:paraId="30743578" w14:textId="77777777" w:rsidR="00FD3B98" w:rsidRDefault="00FD3B98" w:rsidP="00007B88">
      <w:pPr>
        <w:spacing w:after="0" w:line="240" w:lineRule="auto"/>
      </w:pPr>
      <w:r>
        <w:continuationSeparator/>
      </w:r>
    </w:p>
  </w:footnote>
  <w:footnote w:id="1">
    <w:p w14:paraId="65496EEC" w14:textId="77777777" w:rsidR="00196274" w:rsidRDefault="00196274" w:rsidP="00A3120E">
      <w:pPr>
        <w:pStyle w:val="FootnoteText"/>
      </w:pPr>
      <w:r>
        <w:rPr>
          <w:rStyle w:val="FootnoteReference"/>
        </w:rPr>
        <w:footnoteRef/>
      </w:r>
      <w:r>
        <w:t xml:space="preserve"> Likumprojekts ir atbalstīts Saeimā galīgā lasījumā 10.06.2020. Likumprojekts paredz pēc likuma spēkā stāšanās šos Ministru kabineta noteikumus izdot divu mēnešu laikā, kas ir vērtējams kā salīdzinoši īss termiņš.</w:t>
      </w:r>
    </w:p>
  </w:footnote>
  <w:footnote w:id="2">
    <w:p w14:paraId="0BCEB972" w14:textId="77777777" w:rsidR="00196274" w:rsidRPr="00074314" w:rsidRDefault="00196274" w:rsidP="00E15FE5">
      <w:pPr>
        <w:pStyle w:val="FootnoteText"/>
        <w:ind w:left="142" w:right="-3120" w:hanging="142"/>
        <w:rPr>
          <w:sz w:val="16"/>
          <w:szCs w:val="16"/>
        </w:rPr>
      </w:pPr>
      <w:r w:rsidRPr="00074314">
        <w:rPr>
          <w:rStyle w:val="FootnoteReference"/>
          <w:sz w:val="16"/>
          <w:szCs w:val="16"/>
        </w:rPr>
        <w:footnoteRef/>
      </w:r>
      <w:r w:rsidRPr="00074314">
        <w:rPr>
          <w:sz w:val="16"/>
          <w:szCs w:val="16"/>
        </w:rPr>
        <w:t xml:space="preserve"> </w:t>
      </w:r>
      <w:r>
        <w:rPr>
          <w:sz w:val="16"/>
          <w:szCs w:val="16"/>
        </w:rPr>
        <w:t>Likuma “Par grāmatvedību” 11.panta pirmā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3F8C2" w14:textId="77777777" w:rsidR="00196274" w:rsidRDefault="00196274" w:rsidP="008D47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AFCAD" w14:textId="77777777" w:rsidR="00196274" w:rsidRDefault="00196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B8CA1" w14:textId="77777777" w:rsidR="00196274" w:rsidRPr="008B3BC7" w:rsidRDefault="00196274" w:rsidP="008D474E">
    <w:pPr>
      <w:pStyle w:val="Header"/>
      <w:framePr w:wrap="around" w:vAnchor="text" w:hAnchor="margin" w:xAlign="center" w:y="1"/>
      <w:rPr>
        <w:rStyle w:val="PageNumber"/>
        <w:rFonts w:ascii="Times" w:hAnsi="Times"/>
        <w:sz w:val="24"/>
      </w:rPr>
    </w:pPr>
    <w:r w:rsidRPr="008B3BC7">
      <w:rPr>
        <w:rStyle w:val="PageNumber"/>
        <w:rFonts w:ascii="Times" w:hAnsi="Times"/>
        <w:sz w:val="24"/>
      </w:rPr>
      <w:fldChar w:fldCharType="begin"/>
    </w:r>
    <w:r w:rsidRPr="008B3BC7">
      <w:rPr>
        <w:rStyle w:val="PageNumber"/>
        <w:rFonts w:ascii="Times" w:hAnsi="Times"/>
        <w:sz w:val="24"/>
      </w:rPr>
      <w:instrText xml:space="preserve">PAGE  </w:instrText>
    </w:r>
    <w:r w:rsidRPr="008B3BC7">
      <w:rPr>
        <w:rStyle w:val="PageNumber"/>
        <w:rFonts w:ascii="Times" w:hAnsi="Times"/>
        <w:sz w:val="24"/>
      </w:rPr>
      <w:fldChar w:fldCharType="separate"/>
    </w:r>
    <w:r w:rsidR="00F101F9">
      <w:rPr>
        <w:rStyle w:val="PageNumber"/>
        <w:rFonts w:ascii="Times" w:hAnsi="Times"/>
        <w:noProof/>
        <w:sz w:val="24"/>
      </w:rPr>
      <w:t>35</w:t>
    </w:r>
    <w:r w:rsidRPr="008B3BC7">
      <w:rPr>
        <w:rStyle w:val="PageNumber"/>
        <w:rFonts w:ascii="Times" w:hAnsi="Times"/>
        <w:sz w:val="24"/>
      </w:rPr>
      <w:fldChar w:fldCharType="end"/>
    </w:r>
  </w:p>
  <w:p w14:paraId="723EA47F" w14:textId="77777777" w:rsidR="00196274" w:rsidRDefault="00196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35B8"/>
    <w:multiLevelType w:val="multilevel"/>
    <w:tmpl w:val="06D6970A"/>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C97D1F"/>
    <w:multiLevelType w:val="multilevel"/>
    <w:tmpl w:val="8A2AD412"/>
    <w:lvl w:ilvl="0">
      <w:start w:val="12"/>
      <w:numFmt w:val="decimal"/>
      <w:lvlText w:val="%1."/>
      <w:lvlJc w:val="left"/>
      <w:pPr>
        <w:ind w:left="644" w:hanging="360"/>
      </w:pPr>
      <w:rPr>
        <w:rFonts w:hint="default"/>
      </w:rPr>
    </w:lvl>
    <w:lvl w:ilvl="1">
      <w:start w:val="5"/>
      <w:numFmt w:val="decimal"/>
      <w:isLgl/>
      <w:lvlText w:val="%1.%2."/>
      <w:lvlJc w:val="left"/>
      <w:pPr>
        <w:ind w:left="822" w:hanging="48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78"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54" w:hanging="1080"/>
      </w:pPr>
      <w:rPr>
        <w:rFonts w:hint="default"/>
      </w:rPr>
    </w:lvl>
    <w:lvl w:ilvl="6">
      <w:start w:val="1"/>
      <w:numFmt w:val="decimal"/>
      <w:isLgl/>
      <w:lvlText w:val="%1.%2.%3.%4.%5.%6.%7."/>
      <w:lvlJc w:val="left"/>
      <w:pPr>
        <w:ind w:left="2072" w:hanging="1440"/>
      </w:pPr>
      <w:rPr>
        <w:rFonts w:hint="default"/>
      </w:rPr>
    </w:lvl>
    <w:lvl w:ilvl="7">
      <w:start w:val="1"/>
      <w:numFmt w:val="decimal"/>
      <w:isLgl/>
      <w:lvlText w:val="%1.%2.%3.%4.%5.%6.%7.%8."/>
      <w:lvlJc w:val="left"/>
      <w:pPr>
        <w:ind w:left="2130" w:hanging="1440"/>
      </w:pPr>
      <w:rPr>
        <w:rFonts w:hint="default"/>
      </w:rPr>
    </w:lvl>
    <w:lvl w:ilvl="8">
      <w:start w:val="1"/>
      <w:numFmt w:val="decimal"/>
      <w:isLgl/>
      <w:lvlText w:val="%1.%2.%3.%4.%5.%6.%7.%8.%9."/>
      <w:lvlJc w:val="left"/>
      <w:pPr>
        <w:ind w:left="2548" w:hanging="1800"/>
      </w:pPr>
      <w:rPr>
        <w:rFonts w:hint="default"/>
      </w:rPr>
    </w:lvl>
  </w:abstractNum>
  <w:abstractNum w:abstractNumId="2" w15:restartNumberingAfterBreak="0">
    <w:nsid w:val="16B67C87"/>
    <w:multiLevelType w:val="hybridMultilevel"/>
    <w:tmpl w:val="772C42E2"/>
    <w:lvl w:ilvl="0" w:tplc="52AE5B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70834A5"/>
    <w:multiLevelType w:val="hybridMultilevel"/>
    <w:tmpl w:val="C6461E90"/>
    <w:lvl w:ilvl="0" w:tplc="8B14F842">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A33477C"/>
    <w:multiLevelType w:val="hybridMultilevel"/>
    <w:tmpl w:val="10FE486A"/>
    <w:lvl w:ilvl="0" w:tplc="9DC8AC1E">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9E4075"/>
    <w:multiLevelType w:val="multilevel"/>
    <w:tmpl w:val="34F298F2"/>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238D099A"/>
    <w:multiLevelType w:val="multilevel"/>
    <w:tmpl w:val="66903526"/>
    <w:lvl w:ilvl="0">
      <w:start w:val="1"/>
      <w:numFmt w:val="decimal"/>
      <w:lvlText w:val="%1."/>
      <w:lvlJc w:val="left"/>
      <w:pPr>
        <w:ind w:left="644" w:hanging="360"/>
      </w:pPr>
      <w:rPr>
        <w:rFonts w:ascii="Times New Roman" w:hAnsi="Times New Roman" w:cs="Times New Roman" w:hint="default"/>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9B76C3"/>
    <w:multiLevelType w:val="hybridMultilevel"/>
    <w:tmpl w:val="6A14F6DC"/>
    <w:lvl w:ilvl="0" w:tplc="5B149D12">
      <w:start w:val="2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259F6C1D"/>
    <w:multiLevelType w:val="hybridMultilevel"/>
    <w:tmpl w:val="6A14F6DC"/>
    <w:lvl w:ilvl="0" w:tplc="5B149D12">
      <w:start w:val="2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33440347"/>
    <w:multiLevelType w:val="hybridMultilevel"/>
    <w:tmpl w:val="1E841B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4166254"/>
    <w:multiLevelType w:val="hybridMultilevel"/>
    <w:tmpl w:val="98D24506"/>
    <w:lvl w:ilvl="0" w:tplc="46269E90">
      <w:start w:val="1"/>
      <w:numFmt w:val="decimal"/>
      <w:lvlText w:val="%1."/>
      <w:lvlJc w:val="left"/>
      <w:pPr>
        <w:ind w:left="720" w:hanging="360"/>
      </w:pPr>
      <w:rPr>
        <w:rFonts w:hint="default"/>
        <w:b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374FCE"/>
    <w:multiLevelType w:val="hybridMultilevel"/>
    <w:tmpl w:val="DE10B5F4"/>
    <w:lvl w:ilvl="0" w:tplc="93665366">
      <w:start w:val="2"/>
      <w:numFmt w:val="decimal"/>
      <w:lvlText w:val="%1."/>
      <w:lvlJc w:val="left"/>
      <w:pPr>
        <w:ind w:left="419" w:hanging="360"/>
      </w:pPr>
      <w:rPr>
        <w:rFonts w:hint="default"/>
      </w:rPr>
    </w:lvl>
    <w:lvl w:ilvl="1" w:tplc="04260019" w:tentative="1">
      <w:start w:val="1"/>
      <w:numFmt w:val="lowerLetter"/>
      <w:lvlText w:val="%2."/>
      <w:lvlJc w:val="left"/>
      <w:pPr>
        <w:ind w:left="1139" w:hanging="360"/>
      </w:pPr>
    </w:lvl>
    <w:lvl w:ilvl="2" w:tplc="0426001B" w:tentative="1">
      <w:start w:val="1"/>
      <w:numFmt w:val="lowerRoman"/>
      <w:lvlText w:val="%3."/>
      <w:lvlJc w:val="right"/>
      <w:pPr>
        <w:ind w:left="1859" w:hanging="180"/>
      </w:pPr>
    </w:lvl>
    <w:lvl w:ilvl="3" w:tplc="0426000F" w:tentative="1">
      <w:start w:val="1"/>
      <w:numFmt w:val="decimal"/>
      <w:lvlText w:val="%4."/>
      <w:lvlJc w:val="left"/>
      <w:pPr>
        <w:ind w:left="2579" w:hanging="360"/>
      </w:pPr>
    </w:lvl>
    <w:lvl w:ilvl="4" w:tplc="04260019" w:tentative="1">
      <w:start w:val="1"/>
      <w:numFmt w:val="lowerLetter"/>
      <w:lvlText w:val="%5."/>
      <w:lvlJc w:val="left"/>
      <w:pPr>
        <w:ind w:left="3299" w:hanging="360"/>
      </w:pPr>
    </w:lvl>
    <w:lvl w:ilvl="5" w:tplc="0426001B" w:tentative="1">
      <w:start w:val="1"/>
      <w:numFmt w:val="lowerRoman"/>
      <w:lvlText w:val="%6."/>
      <w:lvlJc w:val="right"/>
      <w:pPr>
        <w:ind w:left="4019" w:hanging="180"/>
      </w:pPr>
    </w:lvl>
    <w:lvl w:ilvl="6" w:tplc="0426000F" w:tentative="1">
      <w:start w:val="1"/>
      <w:numFmt w:val="decimal"/>
      <w:lvlText w:val="%7."/>
      <w:lvlJc w:val="left"/>
      <w:pPr>
        <w:ind w:left="4739" w:hanging="360"/>
      </w:pPr>
    </w:lvl>
    <w:lvl w:ilvl="7" w:tplc="04260019" w:tentative="1">
      <w:start w:val="1"/>
      <w:numFmt w:val="lowerLetter"/>
      <w:lvlText w:val="%8."/>
      <w:lvlJc w:val="left"/>
      <w:pPr>
        <w:ind w:left="5459" w:hanging="360"/>
      </w:pPr>
    </w:lvl>
    <w:lvl w:ilvl="8" w:tplc="0426001B" w:tentative="1">
      <w:start w:val="1"/>
      <w:numFmt w:val="lowerRoman"/>
      <w:lvlText w:val="%9."/>
      <w:lvlJc w:val="right"/>
      <w:pPr>
        <w:ind w:left="6179" w:hanging="180"/>
      </w:pPr>
    </w:lvl>
  </w:abstractNum>
  <w:abstractNum w:abstractNumId="12" w15:restartNumberingAfterBreak="0">
    <w:nsid w:val="35B1104F"/>
    <w:multiLevelType w:val="multilevel"/>
    <w:tmpl w:val="66903526"/>
    <w:lvl w:ilvl="0">
      <w:start w:val="1"/>
      <w:numFmt w:val="decimal"/>
      <w:lvlText w:val="%1."/>
      <w:lvlJc w:val="left"/>
      <w:pPr>
        <w:ind w:left="644" w:hanging="360"/>
      </w:pPr>
      <w:rPr>
        <w:rFonts w:ascii="Times New Roman" w:hAnsi="Times New Roman" w:cs="Times New Roman" w:hint="default"/>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396BCB"/>
    <w:multiLevelType w:val="multilevel"/>
    <w:tmpl w:val="26B2C354"/>
    <w:lvl w:ilvl="0">
      <w:start w:val="5"/>
      <w:numFmt w:val="decimal"/>
      <w:lvlText w:val="%1."/>
      <w:lvlJc w:val="left"/>
      <w:pPr>
        <w:ind w:left="1004" w:hanging="360"/>
      </w:pPr>
      <w:rPr>
        <w:rFonts w:hint="default"/>
      </w:rPr>
    </w:lvl>
    <w:lvl w:ilvl="1">
      <w:start w:val="5"/>
      <w:numFmt w:val="decimal"/>
      <w:isLgl/>
      <w:lvlText w:val="%1.%2."/>
      <w:lvlJc w:val="left"/>
      <w:pPr>
        <w:ind w:left="1124" w:hanging="480"/>
      </w:pPr>
      <w:rPr>
        <w:rFonts w:hint="default"/>
        <w:sz w:val="24"/>
      </w:rPr>
    </w:lvl>
    <w:lvl w:ilvl="2">
      <w:start w:val="1"/>
      <w:numFmt w:val="decimal"/>
      <w:isLgl/>
      <w:lvlText w:val="%1.%2.%3."/>
      <w:lvlJc w:val="left"/>
      <w:pPr>
        <w:ind w:left="1364" w:hanging="720"/>
      </w:pPr>
      <w:rPr>
        <w:rFonts w:hint="default"/>
        <w:sz w:val="24"/>
      </w:rPr>
    </w:lvl>
    <w:lvl w:ilvl="3">
      <w:start w:val="1"/>
      <w:numFmt w:val="decimal"/>
      <w:isLgl/>
      <w:lvlText w:val="%1.%2.%3.%4."/>
      <w:lvlJc w:val="left"/>
      <w:pPr>
        <w:ind w:left="1364" w:hanging="720"/>
      </w:pPr>
      <w:rPr>
        <w:rFonts w:hint="default"/>
        <w:sz w:val="24"/>
      </w:rPr>
    </w:lvl>
    <w:lvl w:ilvl="4">
      <w:start w:val="1"/>
      <w:numFmt w:val="decimal"/>
      <w:isLgl/>
      <w:lvlText w:val="%1.%2.%3.%4.%5."/>
      <w:lvlJc w:val="left"/>
      <w:pPr>
        <w:ind w:left="1724" w:hanging="1080"/>
      </w:pPr>
      <w:rPr>
        <w:rFonts w:hint="default"/>
        <w:sz w:val="24"/>
      </w:rPr>
    </w:lvl>
    <w:lvl w:ilvl="5">
      <w:start w:val="1"/>
      <w:numFmt w:val="decimal"/>
      <w:isLgl/>
      <w:lvlText w:val="%1.%2.%3.%4.%5.%6."/>
      <w:lvlJc w:val="left"/>
      <w:pPr>
        <w:ind w:left="1724" w:hanging="1080"/>
      </w:pPr>
      <w:rPr>
        <w:rFonts w:hint="default"/>
        <w:sz w:val="24"/>
      </w:rPr>
    </w:lvl>
    <w:lvl w:ilvl="6">
      <w:start w:val="1"/>
      <w:numFmt w:val="decimal"/>
      <w:isLgl/>
      <w:lvlText w:val="%1.%2.%3.%4.%5.%6.%7."/>
      <w:lvlJc w:val="left"/>
      <w:pPr>
        <w:ind w:left="2084" w:hanging="1440"/>
      </w:pPr>
      <w:rPr>
        <w:rFonts w:hint="default"/>
        <w:sz w:val="24"/>
      </w:rPr>
    </w:lvl>
    <w:lvl w:ilvl="7">
      <w:start w:val="1"/>
      <w:numFmt w:val="decimal"/>
      <w:isLgl/>
      <w:lvlText w:val="%1.%2.%3.%4.%5.%6.%7.%8."/>
      <w:lvlJc w:val="left"/>
      <w:pPr>
        <w:ind w:left="2084" w:hanging="1440"/>
      </w:pPr>
      <w:rPr>
        <w:rFonts w:hint="default"/>
        <w:sz w:val="24"/>
      </w:rPr>
    </w:lvl>
    <w:lvl w:ilvl="8">
      <w:start w:val="1"/>
      <w:numFmt w:val="decimal"/>
      <w:isLgl/>
      <w:lvlText w:val="%1.%2.%3.%4.%5.%6.%7.%8.%9."/>
      <w:lvlJc w:val="left"/>
      <w:pPr>
        <w:ind w:left="2444" w:hanging="1800"/>
      </w:pPr>
      <w:rPr>
        <w:rFonts w:hint="default"/>
        <w:sz w:val="24"/>
      </w:rPr>
    </w:lvl>
  </w:abstractNum>
  <w:abstractNum w:abstractNumId="14" w15:restartNumberingAfterBreak="0">
    <w:nsid w:val="36F62706"/>
    <w:multiLevelType w:val="multilevel"/>
    <w:tmpl w:val="B810DDDC"/>
    <w:lvl w:ilvl="0">
      <w:start w:val="2"/>
      <w:numFmt w:val="decimal"/>
      <w:lvlText w:val="%1."/>
      <w:lvlJc w:val="left"/>
      <w:pPr>
        <w:ind w:left="450" w:hanging="450"/>
      </w:pPr>
      <w:rPr>
        <w:rFonts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5"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16" w15:restartNumberingAfterBreak="0">
    <w:nsid w:val="395239F6"/>
    <w:multiLevelType w:val="hybridMultilevel"/>
    <w:tmpl w:val="8E026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B003A20"/>
    <w:multiLevelType w:val="multilevel"/>
    <w:tmpl w:val="66903526"/>
    <w:lvl w:ilvl="0">
      <w:start w:val="1"/>
      <w:numFmt w:val="decimal"/>
      <w:lvlText w:val="%1."/>
      <w:lvlJc w:val="left"/>
      <w:pPr>
        <w:ind w:left="644" w:hanging="360"/>
      </w:pPr>
      <w:rPr>
        <w:rFonts w:ascii="Times New Roman" w:hAnsi="Times New Roman" w:cs="Times New Roman" w:hint="default"/>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8C510A"/>
    <w:multiLevelType w:val="hybridMultilevel"/>
    <w:tmpl w:val="75C0BA04"/>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9" w15:restartNumberingAfterBreak="0">
    <w:nsid w:val="3EE51D12"/>
    <w:multiLevelType w:val="multilevel"/>
    <w:tmpl w:val="6E7271F6"/>
    <w:lvl w:ilvl="0">
      <w:start w:val="1"/>
      <w:numFmt w:val="decimal"/>
      <w:lvlText w:val="%1."/>
      <w:lvlJc w:val="left"/>
      <w:pPr>
        <w:ind w:left="480" w:hanging="480"/>
      </w:pPr>
      <w:rPr>
        <w:rFonts w:hint="default"/>
        <w:b/>
        <w:sz w:val="22"/>
      </w:rPr>
    </w:lvl>
    <w:lvl w:ilvl="1">
      <w:start w:val="2"/>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15:restartNumberingAfterBreak="0">
    <w:nsid w:val="3F987BA0"/>
    <w:multiLevelType w:val="multilevel"/>
    <w:tmpl w:val="66903526"/>
    <w:lvl w:ilvl="0">
      <w:start w:val="1"/>
      <w:numFmt w:val="decimal"/>
      <w:lvlText w:val="%1."/>
      <w:lvlJc w:val="left"/>
      <w:pPr>
        <w:ind w:left="644" w:hanging="360"/>
      </w:pPr>
      <w:rPr>
        <w:rFonts w:ascii="Times New Roman" w:hAnsi="Times New Roman" w:cs="Times New Roman" w:hint="default"/>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1354CF"/>
    <w:multiLevelType w:val="multilevel"/>
    <w:tmpl w:val="66903526"/>
    <w:lvl w:ilvl="0">
      <w:start w:val="1"/>
      <w:numFmt w:val="decimal"/>
      <w:lvlText w:val="%1."/>
      <w:lvlJc w:val="left"/>
      <w:pPr>
        <w:ind w:left="644" w:hanging="360"/>
      </w:pPr>
      <w:rPr>
        <w:rFonts w:ascii="Times New Roman" w:hAnsi="Times New Roman" w:cs="Times New Roman" w:hint="default"/>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FF7AA1"/>
    <w:multiLevelType w:val="hybridMultilevel"/>
    <w:tmpl w:val="C6461E90"/>
    <w:lvl w:ilvl="0" w:tplc="8B14F842">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4427529F"/>
    <w:multiLevelType w:val="multilevel"/>
    <w:tmpl w:val="66903526"/>
    <w:lvl w:ilvl="0">
      <w:start w:val="1"/>
      <w:numFmt w:val="decimal"/>
      <w:lvlText w:val="%1."/>
      <w:lvlJc w:val="left"/>
      <w:pPr>
        <w:ind w:left="644" w:hanging="360"/>
      </w:pPr>
      <w:rPr>
        <w:rFonts w:ascii="Times New Roman" w:hAnsi="Times New Roman" w:cs="Times New Roman" w:hint="default"/>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332097"/>
    <w:multiLevelType w:val="multilevel"/>
    <w:tmpl w:val="66903526"/>
    <w:lvl w:ilvl="0">
      <w:start w:val="1"/>
      <w:numFmt w:val="decimal"/>
      <w:lvlText w:val="%1."/>
      <w:lvlJc w:val="left"/>
      <w:pPr>
        <w:ind w:left="644" w:hanging="360"/>
      </w:pPr>
      <w:rPr>
        <w:rFonts w:ascii="Times New Roman" w:hAnsi="Times New Roman" w:cs="Times New Roman" w:hint="default"/>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E66723"/>
    <w:multiLevelType w:val="multilevel"/>
    <w:tmpl w:val="AA4A8B54"/>
    <w:lvl w:ilvl="0">
      <w:start w:val="1"/>
      <w:numFmt w:val="decimal"/>
      <w:lvlText w:val="%1."/>
      <w:lvlJc w:val="left"/>
      <w:pPr>
        <w:ind w:left="1080" w:hanging="360"/>
      </w:pPr>
      <w:rPr>
        <w:rFonts w:hint="default"/>
      </w:rPr>
    </w:lvl>
    <w:lvl w:ilvl="1">
      <w:start w:val="2"/>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6" w15:restartNumberingAfterBreak="0">
    <w:nsid w:val="4654452C"/>
    <w:multiLevelType w:val="hybridMultilevel"/>
    <w:tmpl w:val="0E1C97C2"/>
    <w:lvl w:ilvl="0" w:tplc="611617E4">
      <w:start w:val="1"/>
      <w:numFmt w:val="decimal"/>
      <w:lvlText w:val="%1."/>
      <w:lvlJc w:val="left"/>
      <w:pPr>
        <w:ind w:left="2326" w:hanging="1305"/>
      </w:pPr>
      <w:rPr>
        <w:rFonts w:ascii="RimTimes" w:eastAsia="Times New Roman" w:hAnsi="RimTimes" w:cs="Times New Roman"/>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27" w15:restartNumberingAfterBreak="0">
    <w:nsid w:val="481F0AC8"/>
    <w:multiLevelType w:val="multilevel"/>
    <w:tmpl w:val="6E7271F6"/>
    <w:lvl w:ilvl="0">
      <w:start w:val="1"/>
      <w:numFmt w:val="decimal"/>
      <w:lvlText w:val="%1."/>
      <w:lvlJc w:val="left"/>
      <w:pPr>
        <w:ind w:left="480" w:hanging="480"/>
      </w:pPr>
      <w:rPr>
        <w:rFonts w:hint="default"/>
        <w:b/>
        <w:sz w:val="22"/>
      </w:rPr>
    </w:lvl>
    <w:lvl w:ilvl="1">
      <w:start w:val="2"/>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15:restartNumberingAfterBreak="0">
    <w:nsid w:val="50EF362D"/>
    <w:multiLevelType w:val="hybridMultilevel"/>
    <w:tmpl w:val="D90674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A030C2"/>
    <w:multiLevelType w:val="hybridMultilevel"/>
    <w:tmpl w:val="28DE4DF6"/>
    <w:lvl w:ilvl="0" w:tplc="AA366062">
      <w:start w:val="2"/>
      <w:numFmt w:val="lowerLetter"/>
      <w:lvlText w:val="%1)"/>
      <w:lvlJc w:val="left"/>
      <w:pPr>
        <w:ind w:left="812" w:hanging="360"/>
      </w:pPr>
      <w:rPr>
        <w:rFonts w:hint="default"/>
      </w:rPr>
    </w:lvl>
    <w:lvl w:ilvl="1" w:tplc="04260019" w:tentative="1">
      <w:start w:val="1"/>
      <w:numFmt w:val="lowerLetter"/>
      <w:lvlText w:val="%2."/>
      <w:lvlJc w:val="left"/>
      <w:pPr>
        <w:ind w:left="1532" w:hanging="360"/>
      </w:pPr>
    </w:lvl>
    <w:lvl w:ilvl="2" w:tplc="0426001B" w:tentative="1">
      <w:start w:val="1"/>
      <w:numFmt w:val="lowerRoman"/>
      <w:lvlText w:val="%3."/>
      <w:lvlJc w:val="right"/>
      <w:pPr>
        <w:ind w:left="2252" w:hanging="180"/>
      </w:pPr>
    </w:lvl>
    <w:lvl w:ilvl="3" w:tplc="0426000F" w:tentative="1">
      <w:start w:val="1"/>
      <w:numFmt w:val="decimal"/>
      <w:lvlText w:val="%4."/>
      <w:lvlJc w:val="left"/>
      <w:pPr>
        <w:ind w:left="2972" w:hanging="360"/>
      </w:pPr>
    </w:lvl>
    <w:lvl w:ilvl="4" w:tplc="04260019" w:tentative="1">
      <w:start w:val="1"/>
      <w:numFmt w:val="lowerLetter"/>
      <w:lvlText w:val="%5."/>
      <w:lvlJc w:val="left"/>
      <w:pPr>
        <w:ind w:left="3692" w:hanging="360"/>
      </w:pPr>
    </w:lvl>
    <w:lvl w:ilvl="5" w:tplc="0426001B" w:tentative="1">
      <w:start w:val="1"/>
      <w:numFmt w:val="lowerRoman"/>
      <w:lvlText w:val="%6."/>
      <w:lvlJc w:val="right"/>
      <w:pPr>
        <w:ind w:left="4412" w:hanging="180"/>
      </w:pPr>
    </w:lvl>
    <w:lvl w:ilvl="6" w:tplc="0426000F" w:tentative="1">
      <w:start w:val="1"/>
      <w:numFmt w:val="decimal"/>
      <w:lvlText w:val="%7."/>
      <w:lvlJc w:val="left"/>
      <w:pPr>
        <w:ind w:left="5132" w:hanging="360"/>
      </w:pPr>
    </w:lvl>
    <w:lvl w:ilvl="7" w:tplc="04260019" w:tentative="1">
      <w:start w:val="1"/>
      <w:numFmt w:val="lowerLetter"/>
      <w:lvlText w:val="%8."/>
      <w:lvlJc w:val="left"/>
      <w:pPr>
        <w:ind w:left="5852" w:hanging="360"/>
      </w:pPr>
    </w:lvl>
    <w:lvl w:ilvl="8" w:tplc="0426001B" w:tentative="1">
      <w:start w:val="1"/>
      <w:numFmt w:val="lowerRoman"/>
      <w:lvlText w:val="%9."/>
      <w:lvlJc w:val="right"/>
      <w:pPr>
        <w:ind w:left="6572" w:hanging="180"/>
      </w:pPr>
    </w:lvl>
  </w:abstractNum>
  <w:abstractNum w:abstractNumId="30" w15:restartNumberingAfterBreak="0">
    <w:nsid w:val="51C9593A"/>
    <w:multiLevelType w:val="hybridMultilevel"/>
    <w:tmpl w:val="6A14F6DC"/>
    <w:lvl w:ilvl="0" w:tplc="5B149D12">
      <w:start w:val="2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52334210"/>
    <w:multiLevelType w:val="hybridMultilevel"/>
    <w:tmpl w:val="1A221108"/>
    <w:lvl w:ilvl="0" w:tplc="340C23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527B6CF3"/>
    <w:multiLevelType w:val="multilevel"/>
    <w:tmpl w:val="66903526"/>
    <w:lvl w:ilvl="0">
      <w:start w:val="1"/>
      <w:numFmt w:val="decimal"/>
      <w:lvlText w:val="%1."/>
      <w:lvlJc w:val="left"/>
      <w:pPr>
        <w:ind w:left="644" w:hanging="360"/>
      </w:pPr>
      <w:rPr>
        <w:rFonts w:ascii="Times New Roman" w:hAnsi="Times New Roman" w:cs="Times New Roman" w:hint="default"/>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134BE9"/>
    <w:multiLevelType w:val="multilevel"/>
    <w:tmpl w:val="66903526"/>
    <w:lvl w:ilvl="0">
      <w:start w:val="1"/>
      <w:numFmt w:val="decimal"/>
      <w:lvlText w:val="%1."/>
      <w:lvlJc w:val="left"/>
      <w:pPr>
        <w:ind w:left="644" w:hanging="360"/>
      </w:pPr>
      <w:rPr>
        <w:rFonts w:ascii="Times New Roman" w:hAnsi="Times New Roman" w:cs="Times New Roman" w:hint="default"/>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361533"/>
    <w:multiLevelType w:val="multilevel"/>
    <w:tmpl w:val="66903526"/>
    <w:lvl w:ilvl="0">
      <w:start w:val="1"/>
      <w:numFmt w:val="decimal"/>
      <w:lvlText w:val="%1."/>
      <w:lvlJc w:val="left"/>
      <w:pPr>
        <w:ind w:left="644" w:hanging="360"/>
      </w:pPr>
      <w:rPr>
        <w:rFonts w:ascii="Times New Roman" w:hAnsi="Times New Roman" w:cs="Times New Roman" w:hint="default"/>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E4013E"/>
    <w:multiLevelType w:val="multilevel"/>
    <w:tmpl w:val="F60CBB8C"/>
    <w:lvl w:ilvl="0">
      <w:start w:val="12"/>
      <w:numFmt w:val="decimal"/>
      <w:lvlText w:val="%1."/>
      <w:lvlJc w:val="left"/>
      <w:pPr>
        <w:ind w:left="480" w:hanging="480"/>
      </w:pPr>
      <w:rPr>
        <w:rFonts w:hint="default"/>
        <w:sz w:val="22"/>
      </w:rPr>
    </w:lvl>
    <w:lvl w:ilvl="1">
      <w:start w:val="2"/>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6" w15:restartNumberingAfterBreak="0">
    <w:nsid w:val="592701C5"/>
    <w:multiLevelType w:val="multilevel"/>
    <w:tmpl w:val="F60CBB8C"/>
    <w:lvl w:ilvl="0">
      <w:start w:val="12"/>
      <w:numFmt w:val="decimal"/>
      <w:lvlText w:val="%1."/>
      <w:lvlJc w:val="left"/>
      <w:pPr>
        <w:ind w:left="480" w:hanging="480"/>
      </w:pPr>
      <w:rPr>
        <w:rFonts w:hint="default"/>
        <w:sz w:val="22"/>
      </w:rPr>
    </w:lvl>
    <w:lvl w:ilvl="1">
      <w:start w:val="2"/>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7" w15:restartNumberingAfterBreak="0">
    <w:nsid w:val="5E344245"/>
    <w:multiLevelType w:val="hybridMultilevel"/>
    <w:tmpl w:val="3B5A7E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2240A3"/>
    <w:multiLevelType w:val="multilevel"/>
    <w:tmpl w:val="BA34FD30"/>
    <w:lvl w:ilvl="0">
      <w:start w:val="1"/>
      <w:numFmt w:val="bullet"/>
      <w:lvlText w:val=""/>
      <w:lvlJc w:val="left"/>
      <w:pPr>
        <w:ind w:left="450" w:hanging="450"/>
      </w:pPr>
      <w:rPr>
        <w:rFonts w:ascii="Symbol" w:hAnsi="Symbol"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9" w15:restartNumberingAfterBreak="0">
    <w:nsid w:val="6A854B43"/>
    <w:multiLevelType w:val="multilevel"/>
    <w:tmpl w:val="66903526"/>
    <w:lvl w:ilvl="0">
      <w:start w:val="1"/>
      <w:numFmt w:val="decimal"/>
      <w:lvlText w:val="%1."/>
      <w:lvlJc w:val="left"/>
      <w:pPr>
        <w:ind w:left="644" w:hanging="360"/>
      </w:pPr>
      <w:rPr>
        <w:rFonts w:ascii="Times New Roman" w:hAnsi="Times New Roman" w:cs="Times New Roman" w:hint="default"/>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917B21"/>
    <w:multiLevelType w:val="hybridMultilevel"/>
    <w:tmpl w:val="30DAA26A"/>
    <w:lvl w:ilvl="0" w:tplc="2E5CCE8A">
      <w:start w:val="2"/>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41" w15:restartNumberingAfterBreak="0">
    <w:nsid w:val="7086080A"/>
    <w:multiLevelType w:val="multilevel"/>
    <w:tmpl w:val="66903526"/>
    <w:lvl w:ilvl="0">
      <w:start w:val="1"/>
      <w:numFmt w:val="decimal"/>
      <w:lvlText w:val="%1."/>
      <w:lvlJc w:val="left"/>
      <w:pPr>
        <w:ind w:left="644" w:hanging="360"/>
      </w:pPr>
      <w:rPr>
        <w:rFonts w:ascii="Times New Roman" w:hAnsi="Times New Roman" w:cs="Times New Roman" w:hint="default"/>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6F6943"/>
    <w:multiLevelType w:val="multilevel"/>
    <w:tmpl w:val="F60CBB8C"/>
    <w:lvl w:ilvl="0">
      <w:start w:val="12"/>
      <w:numFmt w:val="decimal"/>
      <w:lvlText w:val="%1."/>
      <w:lvlJc w:val="left"/>
      <w:pPr>
        <w:ind w:left="480" w:hanging="480"/>
      </w:pPr>
      <w:rPr>
        <w:rFonts w:hint="default"/>
        <w:sz w:val="22"/>
      </w:rPr>
    </w:lvl>
    <w:lvl w:ilvl="1">
      <w:start w:val="2"/>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3" w15:restartNumberingAfterBreak="0">
    <w:nsid w:val="74827F02"/>
    <w:multiLevelType w:val="multilevel"/>
    <w:tmpl w:val="66903526"/>
    <w:lvl w:ilvl="0">
      <w:start w:val="1"/>
      <w:numFmt w:val="decimal"/>
      <w:lvlText w:val="%1."/>
      <w:lvlJc w:val="left"/>
      <w:pPr>
        <w:ind w:left="644" w:hanging="360"/>
      </w:pPr>
      <w:rPr>
        <w:rFonts w:ascii="Times New Roman" w:hAnsi="Times New Roman" w:cs="Times New Roman" w:hint="default"/>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F75D8B"/>
    <w:multiLevelType w:val="multilevel"/>
    <w:tmpl w:val="66903526"/>
    <w:lvl w:ilvl="0">
      <w:start w:val="1"/>
      <w:numFmt w:val="decimal"/>
      <w:lvlText w:val="%1."/>
      <w:lvlJc w:val="left"/>
      <w:pPr>
        <w:ind w:left="644" w:hanging="360"/>
      </w:pPr>
      <w:rPr>
        <w:rFonts w:ascii="Times New Roman" w:hAnsi="Times New Roman" w:cs="Times New Roman" w:hint="default"/>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E924B5"/>
    <w:multiLevelType w:val="multilevel"/>
    <w:tmpl w:val="66903526"/>
    <w:lvl w:ilvl="0">
      <w:start w:val="1"/>
      <w:numFmt w:val="decimal"/>
      <w:lvlText w:val="%1."/>
      <w:lvlJc w:val="left"/>
      <w:pPr>
        <w:ind w:left="644" w:hanging="360"/>
      </w:pPr>
      <w:rPr>
        <w:rFonts w:ascii="Times New Roman" w:hAnsi="Times New Roman" w:cs="Times New Roman" w:hint="default"/>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C2244D"/>
    <w:multiLevelType w:val="multilevel"/>
    <w:tmpl w:val="66903526"/>
    <w:lvl w:ilvl="0">
      <w:start w:val="1"/>
      <w:numFmt w:val="decimal"/>
      <w:lvlText w:val="%1."/>
      <w:lvlJc w:val="left"/>
      <w:pPr>
        <w:ind w:left="644" w:hanging="360"/>
      </w:pPr>
      <w:rPr>
        <w:rFonts w:ascii="Times New Roman" w:hAnsi="Times New Roman" w:cs="Times New Roman" w:hint="default"/>
        <w:strike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8"/>
  </w:num>
  <w:num w:numId="3">
    <w:abstractNumId w:val="10"/>
  </w:num>
  <w:num w:numId="4">
    <w:abstractNumId w:val="25"/>
  </w:num>
  <w:num w:numId="5">
    <w:abstractNumId w:val="5"/>
  </w:num>
  <w:num w:numId="6">
    <w:abstractNumId w:val="14"/>
  </w:num>
  <w:num w:numId="7">
    <w:abstractNumId w:val="18"/>
  </w:num>
  <w:num w:numId="8">
    <w:abstractNumId w:val="38"/>
  </w:num>
  <w:num w:numId="9">
    <w:abstractNumId w:val="16"/>
  </w:num>
  <w:num w:numId="10">
    <w:abstractNumId w:val="4"/>
  </w:num>
  <w:num w:numId="11">
    <w:abstractNumId w:val="20"/>
  </w:num>
  <w:num w:numId="12">
    <w:abstractNumId w:val="11"/>
  </w:num>
  <w:num w:numId="13">
    <w:abstractNumId w:val="22"/>
  </w:num>
  <w:num w:numId="14">
    <w:abstractNumId w:val="1"/>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
  </w:num>
  <w:num w:numId="18">
    <w:abstractNumId w:val="42"/>
  </w:num>
  <w:num w:numId="19">
    <w:abstractNumId w:val="31"/>
  </w:num>
  <w:num w:numId="20">
    <w:abstractNumId w:val="8"/>
  </w:num>
  <w:num w:numId="21">
    <w:abstractNumId w:val="3"/>
  </w:num>
  <w:num w:numId="22">
    <w:abstractNumId w:val="7"/>
  </w:num>
  <w:num w:numId="23">
    <w:abstractNumId w:val="37"/>
  </w:num>
  <w:num w:numId="24">
    <w:abstractNumId w:val="29"/>
  </w:num>
  <w:num w:numId="25">
    <w:abstractNumId w:val="40"/>
  </w:num>
  <w:num w:numId="26">
    <w:abstractNumId w:val="35"/>
  </w:num>
  <w:num w:numId="27">
    <w:abstractNumId w:val="36"/>
  </w:num>
  <w:num w:numId="28">
    <w:abstractNumId w:val="27"/>
  </w:num>
  <w:num w:numId="29">
    <w:abstractNumId w:val="19"/>
  </w:num>
  <w:num w:numId="30">
    <w:abstractNumId w:val="45"/>
  </w:num>
  <w:num w:numId="31">
    <w:abstractNumId w:val="43"/>
  </w:num>
  <w:num w:numId="32">
    <w:abstractNumId w:val="13"/>
  </w:num>
  <w:num w:numId="33">
    <w:abstractNumId w:val="33"/>
  </w:num>
  <w:num w:numId="34">
    <w:abstractNumId w:val="17"/>
  </w:num>
  <w:num w:numId="35">
    <w:abstractNumId w:val="39"/>
  </w:num>
  <w:num w:numId="36">
    <w:abstractNumId w:val="23"/>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1"/>
  </w:num>
  <w:num w:numId="40">
    <w:abstractNumId w:val="46"/>
  </w:num>
  <w:num w:numId="41">
    <w:abstractNumId w:val="12"/>
  </w:num>
  <w:num w:numId="42">
    <w:abstractNumId w:val="21"/>
  </w:num>
  <w:num w:numId="43">
    <w:abstractNumId w:val="26"/>
  </w:num>
  <w:num w:numId="44">
    <w:abstractNumId w:val="0"/>
  </w:num>
  <w:num w:numId="45">
    <w:abstractNumId w:val="44"/>
  </w:num>
  <w:num w:numId="46">
    <w:abstractNumId w:val="6"/>
  </w:num>
  <w:num w:numId="47">
    <w:abstractNumId w:val="3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ED"/>
    <w:rsid w:val="000049B1"/>
    <w:rsid w:val="00005080"/>
    <w:rsid w:val="00007054"/>
    <w:rsid w:val="00007B88"/>
    <w:rsid w:val="000101D8"/>
    <w:rsid w:val="0001647E"/>
    <w:rsid w:val="000171C6"/>
    <w:rsid w:val="00020163"/>
    <w:rsid w:val="00023A52"/>
    <w:rsid w:val="00027829"/>
    <w:rsid w:val="00034A39"/>
    <w:rsid w:val="000372E9"/>
    <w:rsid w:val="00046CA7"/>
    <w:rsid w:val="000543AB"/>
    <w:rsid w:val="000556E9"/>
    <w:rsid w:val="00056279"/>
    <w:rsid w:val="000649D8"/>
    <w:rsid w:val="000656C9"/>
    <w:rsid w:val="00075060"/>
    <w:rsid w:val="0007662D"/>
    <w:rsid w:val="00080908"/>
    <w:rsid w:val="00083A34"/>
    <w:rsid w:val="00085AA7"/>
    <w:rsid w:val="000875B8"/>
    <w:rsid w:val="000A035D"/>
    <w:rsid w:val="000A07A0"/>
    <w:rsid w:val="000A2172"/>
    <w:rsid w:val="000B3A3D"/>
    <w:rsid w:val="000C327F"/>
    <w:rsid w:val="000D1B54"/>
    <w:rsid w:val="000D4089"/>
    <w:rsid w:val="000D68B6"/>
    <w:rsid w:val="000E3AC2"/>
    <w:rsid w:val="000F40FF"/>
    <w:rsid w:val="000F7292"/>
    <w:rsid w:val="000F739E"/>
    <w:rsid w:val="00100064"/>
    <w:rsid w:val="00100E05"/>
    <w:rsid w:val="00103C54"/>
    <w:rsid w:val="001044DE"/>
    <w:rsid w:val="001104D9"/>
    <w:rsid w:val="00112F57"/>
    <w:rsid w:val="00114283"/>
    <w:rsid w:val="001142D0"/>
    <w:rsid w:val="001169D3"/>
    <w:rsid w:val="00125C81"/>
    <w:rsid w:val="001273D6"/>
    <w:rsid w:val="001321F4"/>
    <w:rsid w:val="00133CBF"/>
    <w:rsid w:val="00135449"/>
    <w:rsid w:val="001362A9"/>
    <w:rsid w:val="001412F9"/>
    <w:rsid w:val="00144471"/>
    <w:rsid w:val="00144B1F"/>
    <w:rsid w:val="00151BBF"/>
    <w:rsid w:val="00152404"/>
    <w:rsid w:val="001543AA"/>
    <w:rsid w:val="00154B88"/>
    <w:rsid w:val="00164A03"/>
    <w:rsid w:val="001710E8"/>
    <w:rsid w:val="00180710"/>
    <w:rsid w:val="00180C3C"/>
    <w:rsid w:val="00180ED0"/>
    <w:rsid w:val="00190AF5"/>
    <w:rsid w:val="00195FC7"/>
    <w:rsid w:val="00196274"/>
    <w:rsid w:val="001A3479"/>
    <w:rsid w:val="001A3816"/>
    <w:rsid w:val="001A7177"/>
    <w:rsid w:val="001B1BAA"/>
    <w:rsid w:val="001B428D"/>
    <w:rsid w:val="001B48D9"/>
    <w:rsid w:val="001B56D5"/>
    <w:rsid w:val="001C0F6C"/>
    <w:rsid w:val="001C2123"/>
    <w:rsid w:val="001C399A"/>
    <w:rsid w:val="001C6499"/>
    <w:rsid w:val="001D1246"/>
    <w:rsid w:val="001D5751"/>
    <w:rsid w:val="001F199F"/>
    <w:rsid w:val="001F5E56"/>
    <w:rsid w:val="002006F6"/>
    <w:rsid w:val="002016D2"/>
    <w:rsid w:val="002023A9"/>
    <w:rsid w:val="00203F9A"/>
    <w:rsid w:val="00211F55"/>
    <w:rsid w:val="00212336"/>
    <w:rsid w:val="00216FBF"/>
    <w:rsid w:val="00221955"/>
    <w:rsid w:val="002245FC"/>
    <w:rsid w:val="00227F46"/>
    <w:rsid w:val="00232CCF"/>
    <w:rsid w:val="00233118"/>
    <w:rsid w:val="002458B3"/>
    <w:rsid w:val="00245913"/>
    <w:rsid w:val="002463D9"/>
    <w:rsid w:val="00246D98"/>
    <w:rsid w:val="0025250B"/>
    <w:rsid w:val="00252EBE"/>
    <w:rsid w:val="00255ECF"/>
    <w:rsid w:val="00265D28"/>
    <w:rsid w:val="00271D2C"/>
    <w:rsid w:val="00272ED8"/>
    <w:rsid w:val="00275CB6"/>
    <w:rsid w:val="00282C03"/>
    <w:rsid w:val="002906C7"/>
    <w:rsid w:val="00291EF8"/>
    <w:rsid w:val="00292DDC"/>
    <w:rsid w:val="0029617E"/>
    <w:rsid w:val="00297F50"/>
    <w:rsid w:val="002A113F"/>
    <w:rsid w:val="002A1259"/>
    <w:rsid w:val="002A2C90"/>
    <w:rsid w:val="002A3B9F"/>
    <w:rsid w:val="002A60EF"/>
    <w:rsid w:val="002B0158"/>
    <w:rsid w:val="002B1325"/>
    <w:rsid w:val="002B255B"/>
    <w:rsid w:val="002B74F8"/>
    <w:rsid w:val="002C48CD"/>
    <w:rsid w:val="002C7696"/>
    <w:rsid w:val="002D00DA"/>
    <w:rsid w:val="002D6EF6"/>
    <w:rsid w:val="002E0AE5"/>
    <w:rsid w:val="002E470D"/>
    <w:rsid w:val="00301296"/>
    <w:rsid w:val="003047B2"/>
    <w:rsid w:val="00306189"/>
    <w:rsid w:val="0031058A"/>
    <w:rsid w:val="0031668E"/>
    <w:rsid w:val="00317D44"/>
    <w:rsid w:val="0032083D"/>
    <w:rsid w:val="00321E10"/>
    <w:rsid w:val="00325C04"/>
    <w:rsid w:val="00327248"/>
    <w:rsid w:val="0033231E"/>
    <w:rsid w:val="00337AAD"/>
    <w:rsid w:val="003452D4"/>
    <w:rsid w:val="00345705"/>
    <w:rsid w:val="00347291"/>
    <w:rsid w:val="0035463A"/>
    <w:rsid w:val="003559B0"/>
    <w:rsid w:val="00370300"/>
    <w:rsid w:val="00374B37"/>
    <w:rsid w:val="00374B69"/>
    <w:rsid w:val="00376487"/>
    <w:rsid w:val="0038472C"/>
    <w:rsid w:val="00384DBB"/>
    <w:rsid w:val="003A335B"/>
    <w:rsid w:val="003A4B7B"/>
    <w:rsid w:val="003B146B"/>
    <w:rsid w:val="003B1989"/>
    <w:rsid w:val="003B2719"/>
    <w:rsid w:val="003B4113"/>
    <w:rsid w:val="003B66F0"/>
    <w:rsid w:val="003C460F"/>
    <w:rsid w:val="003C476C"/>
    <w:rsid w:val="003D0CA5"/>
    <w:rsid w:val="003D10AF"/>
    <w:rsid w:val="003D2684"/>
    <w:rsid w:val="003D50C8"/>
    <w:rsid w:val="003D5235"/>
    <w:rsid w:val="003E214D"/>
    <w:rsid w:val="003E5AEB"/>
    <w:rsid w:val="003F2EA0"/>
    <w:rsid w:val="003F3365"/>
    <w:rsid w:val="003F48AC"/>
    <w:rsid w:val="003F6548"/>
    <w:rsid w:val="00400ADE"/>
    <w:rsid w:val="00407D16"/>
    <w:rsid w:val="00412145"/>
    <w:rsid w:val="004164D3"/>
    <w:rsid w:val="00424720"/>
    <w:rsid w:val="0042647B"/>
    <w:rsid w:val="00447417"/>
    <w:rsid w:val="00472234"/>
    <w:rsid w:val="00474C01"/>
    <w:rsid w:val="00476A61"/>
    <w:rsid w:val="0047786D"/>
    <w:rsid w:val="004843A6"/>
    <w:rsid w:val="00494010"/>
    <w:rsid w:val="004A2157"/>
    <w:rsid w:val="004A2A2A"/>
    <w:rsid w:val="004A2C08"/>
    <w:rsid w:val="004A42FC"/>
    <w:rsid w:val="004A4C19"/>
    <w:rsid w:val="004A55C6"/>
    <w:rsid w:val="004A5F24"/>
    <w:rsid w:val="004A62CC"/>
    <w:rsid w:val="004B0006"/>
    <w:rsid w:val="004B1693"/>
    <w:rsid w:val="004B1BED"/>
    <w:rsid w:val="004B507B"/>
    <w:rsid w:val="004C1FA0"/>
    <w:rsid w:val="004C375B"/>
    <w:rsid w:val="004C5D4C"/>
    <w:rsid w:val="004C75C8"/>
    <w:rsid w:val="004D03F2"/>
    <w:rsid w:val="004D6E60"/>
    <w:rsid w:val="004D7F56"/>
    <w:rsid w:val="004E3CC4"/>
    <w:rsid w:val="004F3A2C"/>
    <w:rsid w:val="005000F3"/>
    <w:rsid w:val="00506580"/>
    <w:rsid w:val="0050709F"/>
    <w:rsid w:val="00507226"/>
    <w:rsid w:val="00507FB9"/>
    <w:rsid w:val="005106D2"/>
    <w:rsid w:val="00512377"/>
    <w:rsid w:val="005144AD"/>
    <w:rsid w:val="00517634"/>
    <w:rsid w:val="00521EEC"/>
    <w:rsid w:val="005255CF"/>
    <w:rsid w:val="00531199"/>
    <w:rsid w:val="00533F23"/>
    <w:rsid w:val="0054583C"/>
    <w:rsid w:val="00545991"/>
    <w:rsid w:val="00554862"/>
    <w:rsid w:val="00556BDB"/>
    <w:rsid w:val="00557A05"/>
    <w:rsid w:val="0056086C"/>
    <w:rsid w:val="00560B85"/>
    <w:rsid w:val="00566DC4"/>
    <w:rsid w:val="00571038"/>
    <w:rsid w:val="0057350A"/>
    <w:rsid w:val="0057673D"/>
    <w:rsid w:val="005910D8"/>
    <w:rsid w:val="005B2081"/>
    <w:rsid w:val="005B3E5A"/>
    <w:rsid w:val="005C4D62"/>
    <w:rsid w:val="005C597B"/>
    <w:rsid w:val="005C6231"/>
    <w:rsid w:val="005D2A69"/>
    <w:rsid w:val="005E0E0C"/>
    <w:rsid w:val="005E731C"/>
    <w:rsid w:val="005F1A35"/>
    <w:rsid w:val="005F5C98"/>
    <w:rsid w:val="005F719C"/>
    <w:rsid w:val="00612D02"/>
    <w:rsid w:val="00613F15"/>
    <w:rsid w:val="006151B3"/>
    <w:rsid w:val="006159D0"/>
    <w:rsid w:val="00615F15"/>
    <w:rsid w:val="00626090"/>
    <w:rsid w:val="00634A4F"/>
    <w:rsid w:val="00637222"/>
    <w:rsid w:val="006454B2"/>
    <w:rsid w:val="006479D7"/>
    <w:rsid w:val="00651098"/>
    <w:rsid w:val="00651F1C"/>
    <w:rsid w:val="00656D78"/>
    <w:rsid w:val="0066147A"/>
    <w:rsid w:val="00661A72"/>
    <w:rsid w:val="00662B47"/>
    <w:rsid w:val="006662E6"/>
    <w:rsid w:val="006704E2"/>
    <w:rsid w:val="006765FA"/>
    <w:rsid w:val="00691DDB"/>
    <w:rsid w:val="0069416E"/>
    <w:rsid w:val="006949BE"/>
    <w:rsid w:val="0069591B"/>
    <w:rsid w:val="006A1210"/>
    <w:rsid w:val="006A2A30"/>
    <w:rsid w:val="006A4295"/>
    <w:rsid w:val="006A55F4"/>
    <w:rsid w:val="006A6256"/>
    <w:rsid w:val="006B3183"/>
    <w:rsid w:val="006B3450"/>
    <w:rsid w:val="006B4E8C"/>
    <w:rsid w:val="006B6AAF"/>
    <w:rsid w:val="006C3FD3"/>
    <w:rsid w:val="006D4A33"/>
    <w:rsid w:val="006D63D3"/>
    <w:rsid w:val="006D7594"/>
    <w:rsid w:val="006E60BF"/>
    <w:rsid w:val="006E629E"/>
    <w:rsid w:val="007030AE"/>
    <w:rsid w:val="00703E63"/>
    <w:rsid w:val="007046FD"/>
    <w:rsid w:val="00713F75"/>
    <w:rsid w:val="00715EE2"/>
    <w:rsid w:val="007226B6"/>
    <w:rsid w:val="007227B6"/>
    <w:rsid w:val="0072365A"/>
    <w:rsid w:val="0073111C"/>
    <w:rsid w:val="00731498"/>
    <w:rsid w:val="00736B3E"/>
    <w:rsid w:val="00737C3C"/>
    <w:rsid w:val="00742444"/>
    <w:rsid w:val="00747CAE"/>
    <w:rsid w:val="00752162"/>
    <w:rsid w:val="00760773"/>
    <w:rsid w:val="00767E84"/>
    <w:rsid w:val="007702F4"/>
    <w:rsid w:val="00775563"/>
    <w:rsid w:val="0077766D"/>
    <w:rsid w:val="0078051E"/>
    <w:rsid w:val="00784ACF"/>
    <w:rsid w:val="00786DF3"/>
    <w:rsid w:val="007961B1"/>
    <w:rsid w:val="007A50BB"/>
    <w:rsid w:val="007B14D0"/>
    <w:rsid w:val="007B20E6"/>
    <w:rsid w:val="007B5FD6"/>
    <w:rsid w:val="007B7A43"/>
    <w:rsid w:val="007C4C60"/>
    <w:rsid w:val="007C4FC9"/>
    <w:rsid w:val="007D0281"/>
    <w:rsid w:val="007D34AE"/>
    <w:rsid w:val="007F4343"/>
    <w:rsid w:val="007F5A4F"/>
    <w:rsid w:val="0080351D"/>
    <w:rsid w:val="008063C3"/>
    <w:rsid w:val="00807DAE"/>
    <w:rsid w:val="00813E84"/>
    <w:rsid w:val="00814637"/>
    <w:rsid w:val="00814BCC"/>
    <w:rsid w:val="0082145F"/>
    <w:rsid w:val="0082287D"/>
    <w:rsid w:val="00827B5E"/>
    <w:rsid w:val="00832ACA"/>
    <w:rsid w:val="00837870"/>
    <w:rsid w:val="00841195"/>
    <w:rsid w:val="0084399D"/>
    <w:rsid w:val="00851178"/>
    <w:rsid w:val="00851AFC"/>
    <w:rsid w:val="0085508C"/>
    <w:rsid w:val="00865805"/>
    <w:rsid w:val="00871EF5"/>
    <w:rsid w:val="00873C3C"/>
    <w:rsid w:val="008754FA"/>
    <w:rsid w:val="00875F4B"/>
    <w:rsid w:val="00883B83"/>
    <w:rsid w:val="00885D7F"/>
    <w:rsid w:val="00893F6E"/>
    <w:rsid w:val="00895CF4"/>
    <w:rsid w:val="008A06C9"/>
    <w:rsid w:val="008A191B"/>
    <w:rsid w:val="008A4624"/>
    <w:rsid w:val="008B2485"/>
    <w:rsid w:val="008B3BC7"/>
    <w:rsid w:val="008D2ACB"/>
    <w:rsid w:val="008D474E"/>
    <w:rsid w:val="008E06EF"/>
    <w:rsid w:val="008E4992"/>
    <w:rsid w:val="008F2A76"/>
    <w:rsid w:val="008F787B"/>
    <w:rsid w:val="00900E12"/>
    <w:rsid w:val="0090160F"/>
    <w:rsid w:val="009144F4"/>
    <w:rsid w:val="00920698"/>
    <w:rsid w:val="00920CA4"/>
    <w:rsid w:val="0092104A"/>
    <w:rsid w:val="00940925"/>
    <w:rsid w:val="00940E4A"/>
    <w:rsid w:val="009412AC"/>
    <w:rsid w:val="00946E6A"/>
    <w:rsid w:val="00947F45"/>
    <w:rsid w:val="009511E1"/>
    <w:rsid w:val="00954269"/>
    <w:rsid w:val="009573F8"/>
    <w:rsid w:val="00960C5F"/>
    <w:rsid w:val="00974C05"/>
    <w:rsid w:val="00982BEA"/>
    <w:rsid w:val="0098693B"/>
    <w:rsid w:val="00993BE4"/>
    <w:rsid w:val="009A26DB"/>
    <w:rsid w:val="009A3E0F"/>
    <w:rsid w:val="009A4B73"/>
    <w:rsid w:val="009A575B"/>
    <w:rsid w:val="009B681B"/>
    <w:rsid w:val="009B7E21"/>
    <w:rsid w:val="009C181E"/>
    <w:rsid w:val="009C1936"/>
    <w:rsid w:val="009C6796"/>
    <w:rsid w:val="009D2A16"/>
    <w:rsid w:val="009D4BD8"/>
    <w:rsid w:val="009E0E26"/>
    <w:rsid w:val="009E6E9B"/>
    <w:rsid w:val="009F6436"/>
    <w:rsid w:val="009F6DE8"/>
    <w:rsid w:val="009F7EB4"/>
    <w:rsid w:val="00A00159"/>
    <w:rsid w:val="00A04950"/>
    <w:rsid w:val="00A05702"/>
    <w:rsid w:val="00A05BF0"/>
    <w:rsid w:val="00A10C8E"/>
    <w:rsid w:val="00A129B5"/>
    <w:rsid w:val="00A130E7"/>
    <w:rsid w:val="00A14CD0"/>
    <w:rsid w:val="00A2612A"/>
    <w:rsid w:val="00A3120E"/>
    <w:rsid w:val="00A337E2"/>
    <w:rsid w:val="00A35943"/>
    <w:rsid w:val="00A4685A"/>
    <w:rsid w:val="00A46FB1"/>
    <w:rsid w:val="00A510A3"/>
    <w:rsid w:val="00A61BFA"/>
    <w:rsid w:val="00A65BD1"/>
    <w:rsid w:val="00A736A4"/>
    <w:rsid w:val="00A83639"/>
    <w:rsid w:val="00A87173"/>
    <w:rsid w:val="00A94BA1"/>
    <w:rsid w:val="00AA02B5"/>
    <w:rsid w:val="00AA1677"/>
    <w:rsid w:val="00AA40A3"/>
    <w:rsid w:val="00AB0ABF"/>
    <w:rsid w:val="00AB52BB"/>
    <w:rsid w:val="00AB7E36"/>
    <w:rsid w:val="00AB7EDE"/>
    <w:rsid w:val="00AC29F2"/>
    <w:rsid w:val="00AC4125"/>
    <w:rsid w:val="00AC5FCE"/>
    <w:rsid w:val="00AC6292"/>
    <w:rsid w:val="00AD5E22"/>
    <w:rsid w:val="00AF1A10"/>
    <w:rsid w:val="00AF3266"/>
    <w:rsid w:val="00AF4A1B"/>
    <w:rsid w:val="00AF7A9E"/>
    <w:rsid w:val="00AF7E34"/>
    <w:rsid w:val="00B0348C"/>
    <w:rsid w:val="00B034C5"/>
    <w:rsid w:val="00B20367"/>
    <w:rsid w:val="00B20FA1"/>
    <w:rsid w:val="00B3168C"/>
    <w:rsid w:val="00B42BDA"/>
    <w:rsid w:val="00B502A4"/>
    <w:rsid w:val="00B51BEE"/>
    <w:rsid w:val="00B52490"/>
    <w:rsid w:val="00B530A1"/>
    <w:rsid w:val="00B53192"/>
    <w:rsid w:val="00B55F83"/>
    <w:rsid w:val="00B56F37"/>
    <w:rsid w:val="00B65C08"/>
    <w:rsid w:val="00B7109F"/>
    <w:rsid w:val="00B71984"/>
    <w:rsid w:val="00B71B67"/>
    <w:rsid w:val="00B720DD"/>
    <w:rsid w:val="00B82A57"/>
    <w:rsid w:val="00BA56D5"/>
    <w:rsid w:val="00BA6B87"/>
    <w:rsid w:val="00BB1262"/>
    <w:rsid w:val="00BB69FC"/>
    <w:rsid w:val="00BB7692"/>
    <w:rsid w:val="00BB7907"/>
    <w:rsid w:val="00BC42BB"/>
    <w:rsid w:val="00BD0BD0"/>
    <w:rsid w:val="00BD2E53"/>
    <w:rsid w:val="00BD357B"/>
    <w:rsid w:val="00BD3A10"/>
    <w:rsid w:val="00BD3FBF"/>
    <w:rsid w:val="00BD4B89"/>
    <w:rsid w:val="00BD611E"/>
    <w:rsid w:val="00BD6BEC"/>
    <w:rsid w:val="00BD7441"/>
    <w:rsid w:val="00BE50DC"/>
    <w:rsid w:val="00BE57EA"/>
    <w:rsid w:val="00BE6FEE"/>
    <w:rsid w:val="00BF317B"/>
    <w:rsid w:val="00BF4DDF"/>
    <w:rsid w:val="00C00EBA"/>
    <w:rsid w:val="00C0100A"/>
    <w:rsid w:val="00C07205"/>
    <w:rsid w:val="00C144AE"/>
    <w:rsid w:val="00C1585B"/>
    <w:rsid w:val="00C21F06"/>
    <w:rsid w:val="00C26E75"/>
    <w:rsid w:val="00C43026"/>
    <w:rsid w:val="00C4407D"/>
    <w:rsid w:val="00C47C69"/>
    <w:rsid w:val="00C53CEF"/>
    <w:rsid w:val="00C53F81"/>
    <w:rsid w:val="00C600CD"/>
    <w:rsid w:val="00C74AFD"/>
    <w:rsid w:val="00C77D2D"/>
    <w:rsid w:val="00C81C27"/>
    <w:rsid w:val="00C81E54"/>
    <w:rsid w:val="00C87443"/>
    <w:rsid w:val="00C9172D"/>
    <w:rsid w:val="00C92F5F"/>
    <w:rsid w:val="00CA1FFE"/>
    <w:rsid w:val="00CB0CFF"/>
    <w:rsid w:val="00CB3587"/>
    <w:rsid w:val="00CB606C"/>
    <w:rsid w:val="00CC1B19"/>
    <w:rsid w:val="00CC2453"/>
    <w:rsid w:val="00CC41E4"/>
    <w:rsid w:val="00CD42D3"/>
    <w:rsid w:val="00CD4EB9"/>
    <w:rsid w:val="00CE0FEB"/>
    <w:rsid w:val="00CE6EF9"/>
    <w:rsid w:val="00CE7495"/>
    <w:rsid w:val="00CF4112"/>
    <w:rsid w:val="00D01099"/>
    <w:rsid w:val="00D02211"/>
    <w:rsid w:val="00D02479"/>
    <w:rsid w:val="00D02EDA"/>
    <w:rsid w:val="00D172A0"/>
    <w:rsid w:val="00D201C0"/>
    <w:rsid w:val="00D20242"/>
    <w:rsid w:val="00D207C2"/>
    <w:rsid w:val="00D27DD5"/>
    <w:rsid w:val="00D372AD"/>
    <w:rsid w:val="00D42DFC"/>
    <w:rsid w:val="00D50638"/>
    <w:rsid w:val="00D513DD"/>
    <w:rsid w:val="00D51DF1"/>
    <w:rsid w:val="00D5307F"/>
    <w:rsid w:val="00D5494F"/>
    <w:rsid w:val="00D549A2"/>
    <w:rsid w:val="00D63D46"/>
    <w:rsid w:val="00D678C7"/>
    <w:rsid w:val="00D736FF"/>
    <w:rsid w:val="00D8356C"/>
    <w:rsid w:val="00D84367"/>
    <w:rsid w:val="00D85CF2"/>
    <w:rsid w:val="00D8696C"/>
    <w:rsid w:val="00D94B43"/>
    <w:rsid w:val="00D94EDE"/>
    <w:rsid w:val="00D95A67"/>
    <w:rsid w:val="00D96474"/>
    <w:rsid w:val="00DA6812"/>
    <w:rsid w:val="00DA6A27"/>
    <w:rsid w:val="00DB185B"/>
    <w:rsid w:val="00DB199F"/>
    <w:rsid w:val="00DB6003"/>
    <w:rsid w:val="00DB7A03"/>
    <w:rsid w:val="00DC00C0"/>
    <w:rsid w:val="00DD5628"/>
    <w:rsid w:val="00DE03CA"/>
    <w:rsid w:val="00DF0160"/>
    <w:rsid w:val="00DF22F3"/>
    <w:rsid w:val="00DF2959"/>
    <w:rsid w:val="00DF2964"/>
    <w:rsid w:val="00DF36D1"/>
    <w:rsid w:val="00DF5671"/>
    <w:rsid w:val="00E00E21"/>
    <w:rsid w:val="00E01554"/>
    <w:rsid w:val="00E0208B"/>
    <w:rsid w:val="00E0393E"/>
    <w:rsid w:val="00E12794"/>
    <w:rsid w:val="00E15FE5"/>
    <w:rsid w:val="00E16946"/>
    <w:rsid w:val="00E335C2"/>
    <w:rsid w:val="00E4768D"/>
    <w:rsid w:val="00E506B7"/>
    <w:rsid w:val="00E525FE"/>
    <w:rsid w:val="00E52D41"/>
    <w:rsid w:val="00E55C19"/>
    <w:rsid w:val="00E567B6"/>
    <w:rsid w:val="00E5753D"/>
    <w:rsid w:val="00E57F0E"/>
    <w:rsid w:val="00E60CBA"/>
    <w:rsid w:val="00E63E88"/>
    <w:rsid w:val="00E659C0"/>
    <w:rsid w:val="00E65D0C"/>
    <w:rsid w:val="00E76637"/>
    <w:rsid w:val="00E82BC9"/>
    <w:rsid w:val="00EA398A"/>
    <w:rsid w:val="00EA7B10"/>
    <w:rsid w:val="00EB5F7A"/>
    <w:rsid w:val="00EC1BC5"/>
    <w:rsid w:val="00EC1F76"/>
    <w:rsid w:val="00ED110A"/>
    <w:rsid w:val="00ED6930"/>
    <w:rsid w:val="00EE0E0E"/>
    <w:rsid w:val="00EE6DEB"/>
    <w:rsid w:val="00EF4503"/>
    <w:rsid w:val="00EF51D2"/>
    <w:rsid w:val="00F06562"/>
    <w:rsid w:val="00F074C1"/>
    <w:rsid w:val="00F101F9"/>
    <w:rsid w:val="00F127E1"/>
    <w:rsid w:val="00F158DE"/>
    <w:rsid w:val="00F15B3C"/>
    <w:rsid w:val="00F22336"/>
    <w:rsid w:val="00F24957"/>
    <w:rsid w:val="00F26F6A"/>
    <w:rsid w:val="00F30BD7"/>
    <w:rsid w:val="00F313C7"/>
    <w:rsid w:val="00F32A5A"/>
    <w:rsid w:val="00F3435B"/>
    <w:rsid w:val="00F371CD"/>
    <w:rsid w:val="00F43E7A"/>
    <w:rsid w:val="00F440A9"/>
    <w:rsid w:val="00F45D03"/>
    <w:rsid w:val="00F501BA"/>
    <w:rsid w:val="00F50406"/>
    <w:rsid w:val="00F50837"/>
    <w:rsid w:val="00F75D5A"/>
    <w:rsid w:val="00F77642"/>
    <w:rsid w:val="00F8072E"/>
    <w:rsid w:val="00F8343A"/>
    <w:rsid w:val="00F868B8"/>
    <w:rsid w:val="00F92886"/>
    <w:rsid w:val="00F93AB3"/>
    <w:rsid w:val="00FA2D63"/>
    <w:rsid w:val="00FA2EF2"/>
    <w:rsid w:val="00FA5F72"/>
    <w:rsid w:val="00FA6A4D"/>
    <w:rsid w:val="00FB0605"/>
    <w:rsid w:val="00FB18D5"/>
    <w:rsid w:val="00FB28E5"/>
    <w:rsid w:val="00FB3D02"/>
    <w:rsid w:val="00FC03E7"/>
    <w:rsid w:val="00FC6D8A"/>
    <w:rsid w:val="00FD18FA"/>
    <w:rsid w:val="00FD3B98"/>
    <w:rsid w:val="00FD5009"/>
    <w:rsid w:val="00FD7FE2"/>
    <w:rsid w:val="00FE5A36"/>
    <w:rsid w:val="00FF0454"/>
    <w:rsid w:val="00FF07D9"/>
    <w:rsid w:val="00FF35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9A74D"/>
  <w15:docId w15:val="{6C5BDB05-6ECF-4845-9143-9A69C666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E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DF36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B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1BED"/>
  </w:style>
  <w:style w:type="paragraph" w:styleId="Footer">
    <w:name w:val="footer"/>
    <w:basedOn w:val="Normal"/>
    <w:link w:val="FooterChar"/>
    <w:uiPriority w:val="99"/>
    <w:unhideWhenUsed/>
    <w:rsid w:val="004B1B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1BED"/>
  </w:style>
  <w:style w:type="character" w:styleId="PageNumber">
    <w:name w:val="page number"/>
    <w:basedOn w:val="DefaultParagraphFont"/>
    <w:rsid w:val="004B1BED"/>
  </w:style>
  <w:style w:type="paragraph" w:styleId="NoSpacing">
    <w:name w:val="No Spacing"/>
    <w:uiPriority w:val="1"/>
    <w:qFormat/>
    <w:rsid w:val="00007B88"/>
    <w:pPr>
      <w:widowControl w:val="0"/>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007B88"/>
    <w:rPr>
      <w:color w:val="0000FF" w:themeColor="hyperlink"/>
      <w:u w:val="single"/>
    </w:rPr>
  </w:style>
  <w:style w:type="paragraph" w:customStyle="1" w:styleId="tv213">
    <w:name w:val="tv213"/>
    <w:basedOn w:val="Normal"/>
    <w:rsid w:val="003208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B3BC7"/>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8B3BC7"/>
    <w:pPr>
      <w:ind w:left="720"/>
      <w:contextualSpacing/>
    </w:pPr>
    <w:rPr>
      <w:rFonts w:ascii="Calibri" w:eastAsia="Times New Roman" w:hAnsi="Calibri" w:cs="Times New Roman"/>
      <w:lang w:val="x-none"/>
    </w:rPr>
  </w:style>
  <w:style w:type="character" w:customStyle="1" w:styleId="ListParagraphChar">
    <w:name w:val="List Paragraph Char"/>
    <w:link w:val="ListParagraph"/>
    <w:uiPriority w:val="34"/>
    <w:locked/>
    <w:rsid w:val="008B3BC7"/>
    <w:rPr>
      <w:rFonts w:ascii="Calibri" w:eastAsia="Times New Roman" w:hAnsi="Calibri" w:cs="Times New Roman"/>
      <w:lang w:val="x-none"/>
    </w:rPr>
  </w:style>
  <w:style w:type="character" w:styleId="CommentReference">
    <w:name w:val="annotation reference"/>
    <w:basedOn w:val="DefaultParagraphFont"/>
    <w:uiPriority w:val="99"/>
    <w:semiHidden/>
    <w:unhideWhenUsed/>
    <w:rsid w:val="00832ACA"/>
    <w:rPr>
      <w:sz w:val="16"/>
      <w:szCs w:val="16"/>
    </w:rPr>
  </w:style>
  <w:style w:type="paragraph" w:styleId="CommentText">
    <w:name w:val="annotation text"/>
    <w:basedOn w:val="Normal"/>
    <w:link w:val="CommentTextChar"/>
    <w:uiPriority w:val="99"/>
    <w:semiHidden/>
    <w:unhideWhenUsed/>
    <w:rsid w:val="00832ACA"/>
    <w:pPr>
      <w:spacing w:line="240" w:lineRule="auto"/>
    </w:pPr>
    <w:rPr>
      <w:sz w:val="20"/>
      <w:szCs w:val="20"/>
    </w:rPr>
  </w:style>
  <w:style w:type="character" w:customStyle="1" w:styleId="CommentTextChar">
    <w:name w:val="Comment Text Char"/>
    <w:basedOn w:val="DefaultParagraphFont"/>
    <w:link w:val="CommentText"/>
    <w:uiPriority w:val="99"/>
    <w:semiHidden/>
    <w:rsid w:val="00832ACA"/>
    <w:rPr>
      <w:sz w:val="20"/>
      <w:szCs w:val="20"/>
    </w:rPr>
  </w:style>
  <w:style w:type="paragraph" w:styleId="CommentSubject">
    <w:name w:val="annotation subject"/>
    <w:basedOn w:val="CommentText"/>
    <w:next w:val="CommentText"/>
    <w:link w:val="CommentSubjectChar"/>
    <w:uiPriority w:val="99"/>
    <w:semiHidden/>
    <w:unhideWhenUsed/>
    <w:rsid w:val="00832ACA"/>
    <w:rPr>
      <w:b/>
      <w:bCs/>
    </w:rPr>
  </w:style>
  <w:style w:type="character" w:customStyle="1" w:styleId="CommentSubjectChar">
    <w:name w:val="Comment Subject Char"/>
    <w:basedOn w:val="CommentTextChar"/>
    <w:link w:val="CommentSubject"/>
    <w:uiPriority w:val="99"/>
    <w:semiHidden/>
    <w:rsid w:val="00832ACA"/>
    <w:rPr>
      <w:b/>
      <w:bCs/>
      <w:sz w:val="20"/>
      <w:szCs w:val="20"/>
    </w:rPr>
  </w:style>
  <w:style w:type="paragraph" w:styleId="BalloonText">
    <w:name w:val="Balloon Text"/>
    <w:basedOn w:val="Normal"/>
    <w:link w:val="BalloonTextChar"/>
    <w:uiPriority w:val="99"/>
    <w:semiHidden/>
    <w:unhideWhenUsed/>
    <w:rsid w:val="00832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CA"/>
    <w:rPr>
      <w:rFonts w:ascii="Segoe UI" w:hAnsi="Segoe UI" w:cs="Segoe UI"/>
      <w:sz w:val="18"/>
      <w:szCs w:val="18"/>
    </w:rPr>
  </w:style>
  <w:style w:type="character" w:customStyle="1" w:styleId="Heading1Char">
    <w:name w:val="Heading 1 Char"/>
    <w:basedOn w:val="DefaultParagraphFont"/>
    <w:link w:val="Heading1"/>
    <w:uiPriority w:val="9"/>
    <w:rsid w:val="00871EF5"/>
    <w:rPr>
      <w:rFonts w:asciiTheme="majorHAnsi" w:eastAsiaTheme="majorEastAsia" w:hAnsiTheme="majorHAnsi" w:cstheme="majorBidi"/>
      <w:color w:val="365F91" w:themeColor="accent1" w:themeShade="BF"/>
      <w:sz w:val="32"/>
      <w:szCs w:val="32"/>
    </w:rPr>
  </w:style>
  <w:style w:type="paragraph" w:customStyle="1" w:styleId="naisf">
    <w:name w:val="naisf"/>
    <w:basedOn w:val="Normal"/>
    <w:rsid w:val="0057350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
    <w:basedOn w:val="Normal"/>
    <w:link w:val="FootnoteTextChar"/>
    <w:uiPriority w:val="99"/>
    <w:rsid w:val="00E15FE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
    <w:basedOn w:val="DefaultParagraphFont"/>
    <w:link w:val="FootnoteText"/>
    <w:uiPriority w:val="99"/>
    <w:rsid w:val="00E15FE5"/>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SUPERS"/>
    <w:basedOn w:val="DefaultParagraphFont"/>
    <w:uiPriority w:val="99"/>
    <w:rsid w:val="00E15FE5"/>
    <w:rPr>
      <w:vertAlign w:val="superscript"/>
    </w:rPr>
  </w:style>
  <w:style w:type="paragraph" w:customStyle="1" w:styleId="paragraph">
    <w:name w:val="paragraph"/>
    <w:basedOn w:val="Normal"/>
    <w:rsid w:val="00A3120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3120E"/>
  </w:style>
  <w:style w:type="character" w:customStyle="1" w:styleId="eop">
    <w:name w:val="eop"/>
    <w:basedOn w:val="DefaultParagraphFont"/>
    <w:rsid w:val="00A3120E"/>
  </w:style>
  <w:style w:type="character" w:customStyle="1" w:styleId="Heading3Char">
    <w:name w:val="Heading 3 Char"/>
    <w:basedOn w:val="DefaultParagraphFont"/>
    <w:link w:val="Heading3"/>
    <w:uiPriority w:val="9"/>
    <w:rsid w:val="00DF36D1"/>
    <w:rPr>
      <w:rFonts w:asciiTheme="majorHAnsi" w:eastAsiaTheme="majorEastAsia" w:hAnsiTheme="majorHAnsi" w:cstheme="majorBidi"/>
      <w:color w:val="243F60" w:themeColor="accent1" w:themeShade="7F"/>
      <w:sz w:val="24"/>
      <w:szCs w:val="24"/>
    </w:rPr>
  </w:style>
  <w:style w:type="paragraph" w:customStyle="1" w:styleId="xxxmsonormal">
    <w:name w:val="x_x_x_msonormal"/>
    <w:basedOn w:val="Normal"/>
    <w:rsid w:val="00D513DD"/>
    <w:pPr>
      <w:spacing w:before="100" w:beforeAutospacing="1" w:after="100" w:afterAutospacing="1" w:line="240" w:lineRule="auto"/>
    </w:pPr>
    <w:rPr>
      <w:rFonts w:ascii="Times New Roman" w:eastAsia="Times New Roman" w:hAnsi="Times New Roman" w:cs="Times New Roman"/>
      <w:sz w:val="24"/>
      <w:szCs w:val="24"/>
      <w:lang w:eastAsia="lv-LV"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8777">
      <w:bodyDiv w:val="1"/>
      <w:marLeft w:val="0"/>
      <w:marRight w:val="0"/>
      <w:marTop w:val="0"/>
      <w:marBottom w:val="0"/>
      <w:divBdr>
        <w:top w:val="none" w:sz="0" w:space="0" w:color="auto"/>
        <w:left w:val="none" w:sz="0" w:space="0" w:color="auto"/>
        <w:bottom w:val="none" w:sz="0" w:space="0" w:color="auto"/>
        <w:right w:val="none" w:sz="0" w:space="0" w:color="auto"/>
      </w:divBdr>
    </w:div>
    <w:div w:id="503394569">
      <w:bodyDiv w:val="1"/>
      <w:marLeft w:val="0"/>
      <w:marRight w:val="0"/>
      <w:marTop w:val="0"/>
      <w:marBottom w:val="0"/>
      <w:divBdr>
        <w:top w:val="none" w:sz="0" w:space="0" w:color="auto"/>
        <w:left w:val="none" w:sz="0" w:space="0" w:color="auto"/>
        <w:bottom w:val="none" w:sz="0" w:space="0" w:color="auto"/>
        <w:right w:val="none" w:sz="0" w:space="0" w:color="auto"/>
      </w:divBdr>
    </w:div>
    <w:div w:id="604003661">
      <w:bodyDiv w:val="1"/>
      <w:marLeft w:val="0"/>
      <w:marRight w:val="0"/>
      <w:marTop w:val="0"/>
      <w:marBottom w:val="0"/>
      <w:divBdr>
        <w:top w:val="none" w:sz="0" w:space="0" w:color="auto"/>
        <w:left w:val="none" w:sz="0" w:space="0" w:color="auto"/>
        <w:bottom w:val="none" w:sz="0" w:space="0" w:color="auto"/>
        <w:right w:val="none" w:sz="0" w:space="0" w:color="auto"/>
      </w:divBdr>
      <w:divsChild>
        <w:div w:id="1387224402">
          <w:marLeft w:val="0"/>
          <w:marRight w:val="0"/>
          <w:marTop w:val="0"/>
          <w:marBottom w:val="0"/>
          <w:divBdr>
            <w:top w:val="none" w:sz="0" w:space="0" w:color="auto"/>
            <w:left w:val="none" w:sz="0" w:space="0" w:color="auto"/>
            <w:bottom w:val="none" w:sz="0" w:space="0" w:color="auto"/>
            <w:right w:val="none" w:sz="0" w:space="0" w:color="auto"/>
          </w:divBdr>
          <w:divsChild>
            <w:div w:id="144856569">
              <w:marLeft w:val="0"/>
              <w:marRight w:val="0"/>
              <w:marTop w:val="0"/>
              <w:marBottom w:val="0"/>
              <w:divBdr>
                <w:top w:val="none" w:sz="0" w:space="0" w:color="auto"/>
                <w:left w:val="none" w:sz="0" w:space="0" w:color="auto"/>
                <w:bottom w:val="none" w:sz="0" w:space="0" w:color="auto"/>
                <w:right w:val="none" w:sz="0" w:space="0" w:color="auto"/>
              </w:divBdr>
              <w:divsChild>
                <w:div w:id="1893733214">
                  <w:marLeft w:val="0"/>
                  <w:marRight w:val="0"/>
                  <w:marTop w:val="0"/>
                  <w:marBottom w:val="0"/>
                  <w:divBdr>
                    <w:top w:val="none" w:sz="0" w:space="0" w:color="auto"/>
                    <w:left w:val="none" w:sz="0" w:space="0" w:color="auto"/>
                    <w:bottom w:val="none" w:sz="0" w:space="0" w:color="auto"/>
                    <w:right w:val="none" w:sz="0" w:space="0" w:color="auto"/>
                  </w:divBdr>
                  <w:divsChild>
                    <w:div w:id="2047555958">
                      <w:marLeft w:val="0"/>
                      <w:marRight w:val="0"/>
                      <w:marTop w:val="0"/>
                      <w:marBottom w:val="0"/>
                      <w:divBdr>
                        <w:top w:val="none" w:sz="0" w:space="0" w:color="auto"/>
                        <w:left w:val="none" w:sz="0" w:space="0" w:color="auto"/>
                        <w:bottom w:val="none" w:sz="0" w:space="0" w:color="auto"/>
                        <w:right w:val="none" w:sz="0" w:space="0" w:color="auto"/>
                      </w:divBdr>
                      <w:divsChild>
                        <w:div w:id="697004564">
                          <w:marLeft w:val="0"/>
                          <w:marRight w:val="0"/>
                          <w:marTop w:val="0"/>
                          <w:marBottom w:val="0"/>
                          <w:divBdr>
                            <w:top w:val="none" w:sz="0" w:space="0" w:color="auto"/>
                            <w:left w:val="none" w:sz="0" w:space="0" w:color="auto"/>
                            <w:bottom w:val="none" w:sz="0" w:space="0" w:color="auto"/>
                            <w:right w:val="none" w:sz="0" w:space="0" w:color="auto"/>
                          </w:divBdr>
                          <w:divsChild>
                            <w:div w:id="14308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3763">
      <w:bodyDiv w:val="1"/>
      <w:marLeft w:val="0"/>
      <w:marRight w:val="0"/>
      <w:marTop w:val="0"/>
      <w:marBottom w:val="0"/>
      <w:divBdr>
        <w:top w:val="none" w:sz="0" w:space="0" w:color="auto"/>
        <w:left w:val="none" w:sz="0" w:space="0" w:color="auto"/>
        <w:bottom w:val="none" w:sz="0" w:space="0" w:color="auto"/>
        <w:right w:val="none" w:sz="0" w:space="0" w:color="auto"/>
      </w:divBdr>
    </w:div>
    <w:div w:id="1554150886">
      <w:bodyDiv w:val="1"/>
      <w:marLeft w:val="0"/>
      <w:marRight w:val="0"/>
      <w:marTop w:val="0"/>
      <w:marBottom w:val="0"/>
      <w:divBdr>
        <w:top w:val="none" w:sz="0" w:space="0" w:color="auto"/>
        <w:left w:val="none" w:sz="0" w:space="0" w:color="auto"/>
        <w:bottom w:val="none" w:sz="0" w:space="0" w:color="auto"/>
        <w:right w:val="none" w:sz="0" w:space="0" w:color="auto"/>
      </w:divBdr>
    </w:div>
    <w:div w:id="1653021990">
      <w:bodyDiv w:val="1"/>
      <w:marLeft w:val="0"/>
      <w:marRight w:val="0"/>
      <w:marTop w:val="0"/>
      <w:marBottom w:val="0"/>
      <w:divBdr>
        <w:top w:val="none" w:sz="0" w:space="0" w:color="auto"/>
        <w:left w:val="none" w:sz="0" w:space="0" w:color="auto"/>
        <w:bottom w:val="none" w:sz="0" w:space="0" w:color="auto"/>
        <w:right w:val="none" w:sz="0" w:space="0" w:color="auto"/>
      </w:divBdr>
    </w:div>
    <w:div w:id="1792895954">
      <w:bodyDiv w:val="1"/>
      <w:marLeft w:val="0"/>
      <w:marRight w:val="0"/>
      <w:marTop w:val="0"/>
      <w:marBottom w:val="0"/>
      <w:divBdr>
        <w:top w:val="none" w:sz="0" w:space="0" w:color="auto"/>
        <w:left w:val="none" w:sz="0" w:space="0" w:color="auto"/>
        <w:bottom w:val="none" w:sz="0" w:space="0" w:color="auto"/>
        <w:right w:val="none" w:sz="0" w:space="0" w:color="auto"/>
      </w:divBdr>
    </w:div>
    <w:div w:id="1876581975">
      <w:bodyDiv w:val="1"/>
      <w:marLeft w:val="0"/>
      <w:marRight w:val="0"/>
      <w:marTop w:val="0"/>
      <w:marBottom w:val="0"/>
      <w:divBdr>
        <w:top w:val="none" w:sz="0" w:space="0" w:color="auto"/>
        <w:left w:val="none" w:sz="0" w:space="0" w:color="auto"/>
        <w:bottom w:val="none" w:sz="0" w:space="0" w:color="auto"/>
        <w:right w:val="none" w:sz="0" w:space="0" w:color="auto"/>
      </w:divBdr>
    </w:div>
    <w:div w:id="195625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mk/tap/?pid=4048158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zd.gov.lv/lv/pakalpojumi/pasvaldibam-un-valsts-iestadem/pasvaldibam-1/KDPG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0630F-483F-42ED-9ABA-842A8B62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70732</Words>
  <Characters>40318</Characters>
  <Application>Microsoft Office Word</Application>
  <DocSecurity>0</DocSecurity>
  <Lines>335</Lines>
  <Paragraphs>221</Paragraphs>
  <ScaleCrop>false</ScaleCrop>
  <HeadingPairs>
    <vt:vector size="2" baseType="variant">
      <vt:variant>
        <vt:lpstr>Title</vt:lpstr>
      </vt:variant>
      <vt:variant>
        <vt:i4>1</vt:i4>
      </vt:variant>
    </vt:vector>
  </HeadingPairs>
  <TitlesOfParts>
    <vt:vector size="1" baseType="lpstr">
      <vt:lpstr>Izziņa MK noteikumi "Kārtība un nosacījumi pašvaldību institūciju, finanšu, mantas, tiesību un saistību pārdalei administratīvo teritoriju robežu grozīšanas vai sadalīšanas gadījumā"</vt:lpstr>
    </vt:vector>
  </TitlesOfParts>
  <Company>VARAM</Company>
  <LinksUpToDate>false</LinksUpToDate>
  <CharactersWithSpaces>110829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MK noteikumi "Kārtība un nosacījumi pašvaldību institūciju, finanšu, mantas, tiesību un saistību pārdalei administratīvo teritoriju robežu grozīšanas vai sadalīšanas gadījumā"</dc:title>
  <dc:subject>Izziņa par sniegtajiem iebildumiem</dc:subject>
  <dc:creator>Ilze Sniega Sniedziņa</dc:creator>
  <cp:keywords/>
  <dc:description/>
  <cp:lastModifiedBy>Ilze Sniega Sniedziņa</cp:lastModifiedBy>
  <cp:revision>6</cp:revision>
  <cp:lastPrinted>2019-02-18T13:47:00Z</cp:lastPrinted>
  <dcterms:created xsi:type="dcterms:W3CDTF">2020-10-13T07:34:00Z</dcterms:created>
  <dcterms:modified xsi:type="dcterms:W3CDTF">2020-10-13T08:07:00Z</dcterms:modified>
</cp:coreProperties>
</file>