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5A17" w14:textId="77777777" w:rsidR="00EF74ED" w:rsidRPr="00561167" w:rsidRDefault="00EF74ED" w:rsidP="00D038E5">
      <w:pPr>
        <w:jc w:val="both"/>
        <w:rPr>
          <w:sz w:val="26"/>
          <w:szCs w:val="28"/>
          <w:lang w:val="lv-LV"/>
        </w:rPr>
      </w:pPr>
    </w:p>
    <w:p w14:paraId="7B185A18" w14:textId="77777777" w:rsidR="00EF74ED" w:rsidRPr="00561167" w:rsidRDefault="00EF74ED" w:rsidP="00D038E5">
      <w:pPr>
        <w:jc w:val="both"/>
        <w:rPr>
          <w:sz w:val="28"/>
          <w:szCs w:val="28"/>
          <w:lang w:val="lv-LV"/>
        </w:rPr>
      </w:pPr>
    </w:p>
    <w:p w14:paraId="7B185A19" w14:textId="0F0FAFA3" w:rsidR="00AE319F" w:rsidRPr="00561167" w:rsidRDefault="00AF5F6C" w:rsidP="00D038E5">
      <w:pPr>
        <w:tabs>
          <w:tab w:val="left" w:pos="6804"/>
        </w:tabs>
        <w:rPr>
          <w:sz w:val="28"/>
          <w:szCs w:val="28"/>
          <w:lang w:val="lv-LV"/>
        </w:rPr>
      </w:pPr>
      <w:r w:rsidRPr="00561167">
        <w:rPr>
          <w:sz w:val="28"/>
          <w:szCs w:val="28"/>
          <w:lang w:val="lv-LV"/>
        </w:rPr>
        <w:t>2020</w:t>
      </w:r>
      <w:r w:rsidR="00E13A98" w:rsidRPr="00561167">
        <w:rPr>
          <w:sz w:val="28"/>
          <w:szCs w:val="28"/>
          <w:lang w:val="lv-LV"/>
        </w:rPr>
        <w:t xml:space="preserve">. gada </w:t>
      </w:r>
      <w:r w:rsidR="00B6291A">
        <w:rPr>
          <w:sz w:val="28"/>
          <w:szCs w:val="28"/>
        </w:rPr>
        <w:t>4. </w:t>
      </w:r>
      <w:proofErr w:type="spellStart"/>
      <w:r w:rsidR="00B6291A">
        <w:rPr>
          <w:sz w:val="28"/>
          <w:szCs w:val="28"/>
        </w:rPr>
        <w:t>novembrī</w:t>
      </w:r>
      <w:proofErr w:type="spellEnd"/>
      <w:r w:rsidR="00E13A98" w:rsidRPr="00561167">
        <w:rPr>
          <w:sz w:val="28"/>
          <w:szCs w:val="28"/>
          <w:lang w:val="lv-LV"/>
        </w:rPr>
        <w:tab/>
        <w:t>Rīkojums Nr.</w:t>
      </w:r>
      <w:r w:rsidR="00B6291A">
        <w:rPr>
          <w:sz w:val="28"/>
          <w:szCs w:val="28"/>
          <w:lang w:val="lv-LV"/>
        </w:rPr>
        <w:t> 648</w:t>
      </w:r>
    </w:p>
    <w:p w14:paraId="7B185A1A" w14:textId="3DD2B85F" w:rsidR="00AE319F" w:rsidRPr="00561167" w:rsidRDefault="00E13A98" w:rsidP="00D038E5">
      <w:pPr>
        <w:tabs>
          <w:tab w:val="left" w:pos="6804"/>
        </w:tabs>
        <w:rPr>
          <w:sz w:val="28"/>
          <w:szCs w:val="28"/>
          <w:lang w:val="lv-LV"/>
        </w:rPr>
      </w:pPr>
      <w:r w:rsidRPr="00561167">
        <w:rPr>
          <w:sz w:val="28"/>
          <w:szCs w:val="28"/>
          <w:lang w:val="lv-LV"/>
        </w:rPr>
        <w:t>Rīgā</w:t>
      </w:r>
      <w:r w:rsidRPr="00561167">
        <w:rPr>
          <w:sz w:val="28"/>
          <w:szCs w:val="28"/>
          <w:lang w:val="lv-LV"/>
        </w:rPr>
        <w:tab/>
        <w:t>(prot. Nr. </w:t>
      </w:r>
      <w:r w:rsidR="00B6291A">
        <w:rPr>
          <w:sz w:val="28"/>
          <w:szCs w:val="28"/>
          <w:lang w:val="lv-LV"/>
        </w:rPr>
        <w:t>66</w:t>
      </w:r>
      <w:r w:rsidRPr="00561167">
        <w:rPr>
          <w:sz w:val="28"/>
          <w:szCs w:val="28"/>
          <w:lang w:val="lv-LV"/>
        </w:rPr>
        <w:t> </w:t>
      </w:r>
      <w:r w:rsidR="00B6291A">
        <w:rPr>
          <w:sz w:val="28"/>
          <w:szCs w:val="28"/>
          <w:lang w:val="lv-LV"/>
        </w:rPr>
        <w:t>12</w:t>
      </w:r>
      <w:bookmarkStart w:id="0" w:name="_GoBack"/>
      <w:bookmarkEnd w:id="0"/>
      <w:r w:rsidRPr="00561167">
        <w:rPr>
          <w:sz w:val="28"/>
          <w:szCs w:val="28"/>
          <w:lang w:val="lv-LV"/>
        </w:rPr>
        <w:t>. §)</w:t>
      </w:r>
    </w:p>
    <w:p w14:paraId="7B185A1B" w14:textId="77777777" w:rsidR="00D37B19" w:rsidRPr="00561167" w:rsidRDefault="00D37B19" w:rsidP="00D038E5">
      <w:pPr>
        <w:ind w:firstLine="720"/>
        <w:jc w:val="both"/>
        <w:rPr>
          <w:b/>
          <w:sz w:val="28"/>
          <w:szCs w:val="28"/>
          <w:lang w:val="lv-LV"/>
        </w:rPr>
      </w:pPr>
    </w:p>
    <w:p w14:paraId="7B185A1C" w14:textId="77777777" w:rsidR="00D37B19" w:rsidRPr="00B3269F" w:rsidRDefault="00AF5F6C" w:rsidP="00CD4E2E">
      <w:pPr>
        <w:shd w:val="clear" w:color="auto" w:fill="FFFFFF"/>
        <w:jc w:val="center"/>
        <w:outlineLvl w:val="2"/>
        <w:rPr>
          <w:b/>
          <w:sz w:val="28"/>
          <w:szCs w:val="28"/>
          <w:lang w:val="lv-LV"/>
        </w:rPr>
      </w:pPr>
      <w:r w:rsidRPr="00EC329E">
        <w:rPr>
          <w:b/>
          <w:bCs/>
          <w:sz w:val="28"/>
          <w:szCs w:val="28"/>
          <w:lang w:val="lv-LV"/>
        </w:rPr>
        <w:t>Grozījumi Ministru kabineta 2020. gada 18. jūnija rīkojumā Nr. 331 "Par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w:t>
      </w:r>
    </w:p>
    <w:p w14:paraId="7B185A1D" w14:textId="77777777" w:rsidR="00D37B19" w:rsidRPr="00561167" w:rsidRDefault="00D37B19" w:rsidP="00D038E5">
      <w:pPr>
        <w:ind w:firstLine="720"/>
        <w:rPr>
          <w:b/>
          <w:sz w:val="28"/>
          <w:szCs w:val="28"/>
          <w:lang w:val="lv-LV"/>
        </w:rPr>
      </w:pPr>
    </w:p>
    <w:p w14:paraId="7B185A1E" w14:textId="77777777" w:rsidR="00AF5F6C" w:rsidRPr="00561167" w:rsidRDefault="00AF5F6C" w:rsidP="00446C98">
      <w:pPr>
        <w:ind w:firstLine="567"/>
        <w:jc w:val="both"/>
        <w:rPr>
          <w:sz w:val="28"/>
          <w:szCs w:val="28"/>
          <w:lang w:val="lv-LV"/>
        </w:rPr>
      </w:pPr>
      <w:r w:rsidRPr="00561167">
        <w:rPr>
          <w:sz w:val="28"/>
          <w:szCs w:val="28"/>
          <w:lang w:val="lv-LV"/>
        </w:rPr>
        <w:t>Izdarīt Ministru kabineta 2020. gada 18</w:t>
      </w:r>
      <w:r w:rsidR="00CD4E2E" w:rsidRPr="00561167">
        <w:rPr>
          <w:sz w:val="28"/>
          <w:szCs w:val="28"/>
          <w:lang w:val="lv-LV"/>
        </w:rPr>
        <w:t>. </w:t>
      </w:r>
      <w:r w:rsidRPr="00561167">
        <w:rPr>
          <w:sz w:val="28"/>
          <w:szCs w:val="28"/>
          <w:lang w:val="lv-LV"/>
        </w:rPr>
        <w:t>jūnija</w:t>
      </w:r>
      <w:r w:rsidR="00CD4E2E" w:rsidRPr="00561167">
        <w:rPr>
          <w:sz w:val="28"/>
          <w:szCs w:val="28"/>
          <w:lang w:val="lv-LV"/>
        </w:rPr>
        <w:t xml:space="preserve"> </w:t>
      </w:r>
      <w:r w:rsidR="00CD4E2E" w:rsidRPr="00561167">
        <w:rPr>
          <w:bCs/>
          <w:sz w:val="28"/>
          <w:szCs w:val="28"/>
          <w:lang w:val="lv-LV"/>
        </w:rPr>
        <w:t>rīkojum</w:t>
      </w:r>
      <w:r w:rsidR="00446C98" w:rsidRPr="00561167">
        <w:rPr>
          <w:bCs/>
          <w:sz w:val="28"/>
          <w:szCs w:val="28"/>
          <w:lang w:val="lv-LV"/>
        </w:rPr>
        <w:t>ā</w:t>
      </w:r>
      <w:r w:rsidRPr="00561167">
        <w:rPr>
          <w:bCs/>
          <w:sz w:val="28"/>
          <w:szCs w:val="28"/>
          <w:lang w:val="lv-LV"/>
        </w:rPr>
        <w:t xml:space="preserve"> Nr. 331</w:t>
      </w:r>
      <w:r w:rsidR="00CD4E2E" w:rsidRPr="00561167">
        <w:rPr>
          <w:bCs/>
          <w:sz w:val="28"/>
          <w:szCs w:val="28"/>
          <w:lang w:val="lv-LV"/>
        </w:rPr>
        <w:t xml:space="preserve"> </w:t>
      </w:r>
      <w:r w:rsidR="00CD4E2E" w:rsidRPr="00561167">
        <w:rPr>
          <w:sz w:val="28"/>
          <w:szCs w:val="28"/>
          <w:lang w:val="lv-LV"/>
        </w:rPr>
        <w:t>"</w:t>
      </w:r>
      <w:r w:rsidRPr="00561167">
        <w:rPr>
          <w:bCs/>
          <w:sz w:val="28"/>
          <w:szCs w:val="28"/>
          <w:lang w:val="lv-LV"/>
        </w:rPr>
        <w:t>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w:t>
      </w:r>
      <w:r w:rsidRPr="00561167">
        <w:rPr>
          <w:sz w:val="28"/>
          <w:szCs w:val="28"/>
          <w:lang w:val="lv-LV"/>
        </w:rPr>
        <w:t>" (Latvijas Vēstnesis, 2020, 11</w:t>
      </w:r>
      <w:r w:rsidR="00CD4E2E" w:rsidRPr="00561167">
        <w:rPr>
          <w:sz w:val="28"/>
          <w:szCs w:val="28"/>
          <w:lang w:val="lv-LV"/>
        </w:rPr>
        <w:t>9. nr.)</w:t>
      </w:r>
      <w:r w:rsidRPr="00561167">
        <w:rPr>
          <w:sz w:val="28"/>
          <w:szCs w:val="28"/>
          <w:lang w:val="lv-LV"/>
        </w:rPr>
        <w:t xml:space="preserve"> šādus</w:t>
      </w:r>
      <w:r w:rsidR="00CD4E2E" w:rsidRPr="00561167">
        <w:rPr>
          <w:sz w:val="28"/>
          <w:szCs w:val="28"/>
          <w:lang w:val="lv-LV"/>
        </w:rPr>
        <w:t xml:space="preserve"> </w:t>
      </w:r>
      <w:r w:rsidR="00446C98" w:rsidRPr="00561167">
        <w:rPr>
          <w:sz w:val="28"/>
          <w:szCs w:val="28"/>
          <w:lang w:val="lv-LV"/>
        </w:rPr>
        <w:t>grozījumu</w:t>
      </w:r>
      <w:r w:rsidRPr="00561167">
        <w:rPr>
          <w:sz w:val="28"/>
          <w:szCs w:val="28"/>
          <w:lang w:val="lv-LV"/>
        </w:rPr>
        <w:t>s:</w:t>
      </w:r>
    </w:p>
    <w:p w14:paraId="7B185A1F" w14:textId="77777777" w:rsidR="00AF5F6C" w:rsidRPr="00561167" w:rsidRDefault="00AF5F6C" w:rsidP="00446C98">
      <w:pPr>
        <w:ind w:firstLine="567"/>
        <w:jc w:val="both"/>
        <w:rPr>
          <w:sz w:val="28"/>
          <w:szCs w:val="28"/>
          <w:lang w:val="lv-LV"/>
        </w:rPr>
      </w:pPr>
    </w:p>
    <w:p w14:paraId="4E76B2A5" w14:textId="114387B9" w:rsidR="007E7B04" w:rsidRPr="00DA01F9" w:rsidRDefault="00DA01F9" w:rsidP="00DA01F9">
      <w:pPr>
        <w:ind w:firstLine="709"/>
        <w:jc w:val="both"/>
        <w:rPr>
          <w:sz w:val="28"/>
          <w:szCs w:val="28"/>
          <w:lang w:val="lv-LV"/>
        </w:rPr>
      </w:pPr>
      <w:r>
        <w:rPr>
          <w:sz w:val="28"/>
          <w:szCs w:val="28"/>
          <w:lang w:val="lv-LV"/>
        </w:rPr>
        <w:t>1. </w:t>
      </w:r>
      <w:r w:rsidR="007E7B04" w:rsidRPr="00DA01F9">
        <w:rPr>
          <w:sz w:val="28"/>
          <w:szCs w:val="28"/>
          <w:lang w:val="lv-LV"/>
        </w:rPr>
        <w:t>Izteikt pielikuma 2. punktu šādā redakcijā:</w:t>
      </w:r>
    </w:p>
    <w:p w14:paraId="1CFBAC0F" w14:textId="77777777" w:rsidR="007E7B04" w:rsidRDefault="007E7B04" w:rsidP="007E7B04">
      <w:pPr>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8"/>
        <w:gridCol w:w="1135"/>
        <w:gridCol w:w="2834"/>
        <w:gridCol w:w="1134"/>
        <w:gridCol w:w="1134"/>
        <w:gridCol w:w="1275"/>
        <w:gridCol w:w="1125"/>
      </w:tblGrid>
      <w:tr w:rsidR="00C15441" w:rsidRPr="00DA01F9" w14:paraId="497BBEC8" w14:textId="77777777" w:rsidTr="00C15441">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14:paraId="1472C76D" w14:textId="7D69D735" w:rsidR="007E7B04" w:rsidRPr="00C15441" w:rsidRDefault="00C15441" w:rsidP="007E7B04">
            <w:pPr>
              <w:rPr>
                <w:szCs w:val="24"/>
                <w:lang w:val="lv-LV" w:eastAsia="lv-LV"/>
              </w:rPr>
            </w:pPr>
            <w:r w:rsidRPr="00C15441">
              <w:rPr>
                <w:szCs w:val="24"/>
                <w:lang w:val="lv-LV"/>
              </w:rPr>
              <w:t>"</w:t>
            </w:r>
            <w:r w:rsidR="007E7B04" w:rsidRPr="00C15441">
              <w:rPr>
                <w:szCs w:val="24"/>
                <w:lang w:val="lv-LV" w:eastAsia="lv-LV"/>
              </w:rPr>
              <w:t>2.</w:t>
            </w:r>
          </w:p>
        </w:tc>
        <w:tc>
          <w:tcPr>
            <w:tcW w:w="627" w:type="pct"/>
            <w:tcBorders>
              <w:top w:val="outset" w:sz="6" w:space="0" w:color="414142"/>
              <w:left w:val="outset" w:sz="6" w:space="0" w:color="414142"/>
              <w:bottom w:val="outset" w:sz="6" w:space="0" w:color="414142"/>
              <w:right w:val="outset" w:sz="6" w:space="0" w:color="414142"/>
            </w:tcBorders>
            <w:shd w:val="clear" w:color="auto" w:fill="FFFFFF"/>
            <w:hideMark/>
          </w:tcPr>
          <w:p w14:paraId="12595C2B" w14:textId="77777777" w:rsidR="007E7B04" w:rsidRPr="00C15441" w:rsidRDefault="007E7B04" w:rsidP="007E7B04">
            <w:pPr>
              <w:rPr>
                <w:szCs w:val="24"/>
                <w:lang w:val="lv-LV" w:eastAsia="lv-LV"/>
              </w:rPr>
            </w:pPr>
            <w:r w:rsidRPr="00C15441">
              <w:rPr>
                <w:szCs w:val="24"/>
                <w:lang w:val="lv-LV" w:eastAsia="lv-LV"/>
              </w:rPr>
              <w:t>Cēsu novada pašvaldība</w:t>
            </w:r>
          </w:p>
        </w:tc>
        <w:tc>
          <w:tcPr>
            <w:tcW w:w="1565" w:type="pct"/>
            <w:tcBorders>
              <w:top w:val="outset" w:sz="6" w:space="0" w:color="414142"/>
              <w:left w:val="outset" w:sz="6" w:space="0" w:color="414142"/>
              <w:bottom w:val="outset" w:sz="6" w:space="0" w:color="414142"/>
              <w:right w:val="outset" w:sz="6" w:space="0" w:color="414142"/>
            </w:tcBorders>
            <w:shd w:val="clear" w:color="auto" w:fill="FFFFFF"/>
            <w:hideMark/>
          </w:tcPr>
          <w:p w14:paraId="0931A09C" w14:textId="77777777" w:rsidR="007E7B04" w:rsidRPr="00C15441" w:rsidRDefault="007E7B04" w:rsidP="007E7B04">
            <w:pPr>
              <w:rPr>
                <w:szCs w:val="24"/>
                <w:lang w:val="lv-LV" w:eastAsia="lv-LV"/>
              </w:rPr>
            </w:pPr>
            <w:r w:rsidRPr="00C15441">
              <w:rPr>
                <w:szCs w:val="24"/>
                <w:lang w:val="lv-LV" w:eastAsia="lv-LV"/>
              </w:rPr>
              <w:t>Cēsu klīnikas diagnostikas korpusa energoefektivitātes uzlabošana</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B42FC" w14:textId="77777777" w:rsidR="007E7B04" w:rsidRPr="00C15441" w:rsidRDefault="007E7B04" w:rsidP="007E7B04">
            <w:pPr>
              <w:spacing w:before="100" w:beforeAutospacing="1" w:after="100" w:afterAutospacing="1" w:line="293" w:lineRule="atLeast"/>
              <w:jc w:val="center"/>
              <w:rPr>
                <w:szCs w:val="24"/>
                <w:lang w:val="lv-LV" w:eastAsia="lv-LV"/>
              </w:rPr>
            </w:pPr>
            <w:r w:rsidRPr="00C15441">
              <w:rPr>
                <w:szCs w:val="24"/>
                <w:lang w:val="lv-LV" w:eastAsia="lv-LV"/>
              </w:rPr>
              <w:t>730 000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58DE0" w14:textId="357164E4" w:rsidR="007E7B04" w:rsidRPr="00C15441" w:rsidRDefault="007E7B04" w:rsidP="007E7B04">
            <w:pPr>
              <w:spacing w:before="100" w:beforeAutospacing="1" w:after="100" w:afterAutospacing="1" w:line="293" w:lineRule="atLeast"/>
              <w:jc w:val="center"/>
              <w:rPr>
                <w:szCs w:val="24"/>
                <w:lang w:val="lv-LV" w:eastAsia="lv-LV"/>
              </w:rPr>
            </w:pPr>
            <w:r w:rsidRPr="00C15441">
              <w:rPr>
                <w:szCs w:val="24"/>
                <w:lang w:val="lv-LV"/>
              </w:rPr>
              <w:t>596 245</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07310" w14:textId="659589BA" w:rsidR="007E7B04" w:rsidRPr="00C15441" w:rsidRDefault="007E7B04" w:rsidP="007E7B04">
            <w:pPr>
              <w:spacing w:before="100" w:beforeAutospacing="1" w:after="100" w:afterAutospacing="1" w:line="293" w:lineRule="atLeast"/>
              <w:jc w:val="center"/>
              <w:rPr>
                <w:szCs w:val="24"/>
                <w:lang w:val="lv-LV" w:eastAsia="lv-LV"/>
              </w:rPr>
            </w:pPr>
            <w:r w:rsidRPr="00C15441">
              <w:rPr>
                <w:szCs w:val="24"/>
                <w:lang w:val="lv-LV"/>
              </w:rPr>
              <w:t>125,845</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AF87D" w14:textId="3691C616" w:rsidR="007E7B04" w:rsidRPr="00C15441" w:rsidRDefault="007E7B04" w:rsidP="007E7B04">
            <w:pPr>
              <w:spacing w:before="100" w:beforeAutospacing="1" w:after="100" w:afterAutospacing="1" w:line="293" w:lineRule="atLeast"/>
              <w:jc w:val="center"/>
              <w:rPr>
                <w:szCs w:val="24"/>
                <w:lang w:val="lv-LV" w:eastAsia="lv-LV"/>
              </w:rPr>
            </w:pPr>
            <w:r w:rsidRPr="00C15441">
              <w:rPr>
                <w:szCs w:val="24"/>
                <w:lang w:val="lv-LV" w:eastAsia="lv-LV"/>
              </w:rPr>
              <w:t>0,068</w:t>
            </w:r>
            <w:r w:rsidR="00C15441" w:rsidRPr="00C15441">
              <w:rPr>
                <w:szCs w:val="24"/>
                <w:lang w:val="lv-LV"/>
              </w:rPr>
              <w:t>"</w:t>
            </w:r>
          </w:p>
        </w:tc>
      </w:tr>
    </w:tbl>
    <w:p w14:paraId="0EB54285" w14:textId="77777777" w:rsidR="007E7B04" w:rsidRDefault="007E7B04" w:rsidP="007E7B04">
      <w:pPr>
        <w:jc w:val="both"/>
        <w:rPr>
          <w:sz w:val="28"/>
          <w:szCs w:val="28"/>
          <w:lang w:val="lv-LV"/>
        </w:rPr>
      </w:pPr>
    </w:p>
    <w:p w14:paraId="7B185A22" w14:textId="24E6517D" w:rsidR="00CD4E2E" w:rsidRPr="00DA01F9" w:rsidRDefault="00DA01F9" w:rsidP="00DA01F9">
      <w:pPr>
        <w:ind w:firstLine="709"/>
        <w:jc w:val="both"/>
        <w:rPr>
          <w:sz w:val="28"/>
          <w:szCs w:val="28"/>
          <w:lang w:val="lv-LV"/>
        </w:rPr>
      </w:pPr>
      <w:r>
        <w:rPr>
          <w:sz w:val="28"/>
          <w:szCs w:val="28"/>
          <w:lang w:val="lv-LV"/>
        </w:rPr>
        <w:t>2. </w:t>
      </w:r>
      <w:r w:rsidR="00561167" w:rsidRPr="00DA01F9">
        <w:rPr>
          <w:sz w:val="28"/>
          <w:szCs w:val="28"/>
          <w:lang w:val="lv-LV"/>
        </w:rPr>
        <w:t xml:space="preserve">Aizstāt pielikuma </w:t>
      </w:r>
      <w:r w:rsidR="00AF5F6C" w:rsidRPr="00DA01F9">
        <w:rPr>
          <w:sz w:val="28"/>
          <w:szCs w:val="28"/>
          <w:lang w:val="lv-LV"/>
        </w:rPr>
        <w:t>4</w:t>
      </w:r>
      <w:r w:rsidR="00CD4E2E" w:rsidRPr="00DA01F9">
        <w:rPr>
          <w:sz w:val="28"/>
          <w:szCs w:val="28"/>
          <w:lang w:val="lv-LV"/>
        </w:rPr>
        <w:t>. punktā skaitli "</w:t>
      </w:r>
      <w:r w:rsidR="00AF5F6C" w:rsidRPr="00DA01F9">
        <w:rPr>
          <w:sz w:val="28"/>
          <w:szCs w:val="28"/>
          <w:lang w:val="lv-LV"/>
        </w:rPr>
        <w:t>29,696</w:t>
      </w:r>
      <w:r w:rsidR="00CD4E2E" w:rsidRPr="00DA01F9">
        <w:rPr>
          <w:sz w:val="28"/>
          <w:szCs w:val="28"/>
          <w:lang w:val="lv-LV"/>
        </w:rPr>
        <w:t>" ar skaitli "</w:t>
      </w:r>
      <w:r w:rsidR="00AF5F6C" w:rsidRPr="00DA01F9">
        <w:rPr>
          <w:sz w:val="28"/>
          <w:szCs w:val="28"/>
          <w:lang w:val="lv-LV"/>
        </w:rPr>
        <w:t>26,696</w:t>
      </w:r>
      <w:r w:rsidR="00CD4E2E" w:rsidRPr="00DA01F9">
        <w:rPr>
          <w:sz w:val="28"/>
          <w:szCs w:val="28"/>
          <w:lang w:val="lv-LV"/>
        </w:rPr>
        <w:t>".</w:t>
      </w:r>
    </w:p>
    <w:p w14:paraId="7B185A23" w14:textId="2E4C7FB3" w:rsidR="00CD4E2E" w:rsidRDefault="00CD4E2E" w:rsidP="00DA01F9">
      <w:pPr>
        <w:shd w:val="clear" w:color="auto" w:fill="FFFFFF" w:themeFill="background1"/>
        <w:ind w:firstLine="709"/>
        <w:jc w:val="both"/>
        <w:rPr>
          <w:sz w:val="28"/>
          <w:szCs w:val="28"/>
          <w:lang w:val="lv-LV"/>
        </w:rPr>
      </w:pPr>
    </w:p>
    <w:p w14:paraId="47CBBD49" w14:textId="6E296964" w:rsidR="00DA01F9" w:rsidRDefault="00DA01F9" w:rsidP="00DA01F9">
      <w:pPr>
        <w:shd w:val="clear" w:color="auto" w:fill="FFFFFF" w:themeFill="background1"/>
        <w:ind w:firstLine="709"/>
        <w:jc w:val="both"/>
        <w:rPr>
          <w:sz w:val="28"/>
          <w:szCs w:val="28"/>
          <w:lang w:val="lv-LV"/>
        </w:rPr>
      </w:pPr>
    </w:p>
    <w:p w14:paraId="45BD134B" w14:textId="77777777" w:rsidR="00DA01F9" w:rsidRPr="00561167" w:rsidRDefault="00DA01F9" w:rsidP="00DA01F9">
      <w:pPr>
        <w:shd w:val="clear" w:color="auto" w:fill="FFFFFF" w:themeFill="background1"/>
        <w:ind w:firstLine="709"/>
        <w:jc w:val="both"/>
        <w:rPr>
          <w:sz w:val="28"/>
          <w:szCs w:val="28"/>
          <w:lang w:val="lv-LV"/>
        </w:rPr>
      </w:pPr>
    </w:p>
    <w:p w14:paraId="155E81F5" w14:textId="77777777" w:rsidR="00DA01F9" w:rsidRPr="00A860F7" w:rsidRDefault="00DA01F9" w:rsidP="00DA01F9">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65AC4A06" w14:textId="77777777" w:rsidR="00DA01F9" w:rsidRPr="00A860F7" w:rsidRDefault="00DA01F9" w:rsidP="00DA01F9">
      <w:pPr>
        <w:pStyle w:val="Body"/>
        <w:spacing w:after="0" w:line="240" w:lineRule="auto"/>
        <w:ind w:firstLine="709"/>
        <w:jc w:val="both"/>
        <w:rPr>
          <w:rFonts w:ascii="Times New Roman" w:hAnsi="Times New Roman"/>
          <w:color w:val="auto"/>
          <w:sz w:val="28"/>
          <w:lang w:val="de-DE"/>
        </w:rPr>
      </w:pPr>
    </w:p>
    <w:p w14:paraId="3BFD8BBB" w14:textId="77777777" w:rsidR="00DA01F9" w:rsidRPr="00A860F7" w:rsidRDefault="00DA01F9" w:rsidP="00DA01F9">
      <w:pPr>
        <w:pStyle w:val="Body"/>
        <w:spacing w:after="0" w:line="240" w:lineRule="auto"/>
        <w:ind w:firstLine="709"/>
        <w:jc w:val="both"/>
        <w:rPr>
          <w:rFonts w:ascii="Times New Roman" w:hAnsi="Times New Roman"/>
          <w:color w:val="auto"/>
          <w:sz w:val="28"/>
          <w:lang w:val="de-DE"/>
        </w:rPr>
      </w:pPr>
    </w:p>
    <w:p w14:paraId="08E65FE6" w14:textId="77777777" w:rsidR="00DA01F9" w:rsidRPr="00A860F7" w:rsidRDefault="00DA01F9" w:rsidP="00DA01F9">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08F9C1AA" w14:textId="77777777" w:rsidR="00DA01F9" w:rsidRPr="00A860F7" w:rsidRDefault="00DA01F9" w:rsidP="00DA01F9">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sectPr w:rsidR="00DA01F9" w:rsidRPr="00A860F7" w:rsidSect="00DA01F9">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5A2C" w14:textId="77777777" w:rsidR="00195E14" w:rsidRDefault="00195E14">
      <w:r>
        <w:separator/>
      </w:r>
    </w:p>
  </w:endnote>
  <w:endnote w:type="continuationSeparator" w:id="0">
    <w:p w14:paraId="7B185A2D" w14:textId="77777777" w:rsidR="00195E14" w:rsidRDefault="00195E14">
      <w:r>
        <w:continuationSeparator/>
      </w:r>
    </w:p>
  </w:endnote>
  <w:endnote w:type="continuationNotice" w:id="1">
    <w:p w14:paraId="7B185A2E" w14:textId="77777777" w:rsidR="00195E14" w:rsidRDefault="00195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EA52" w14:textId="74385AEE" w:rsidR="00DA01F9" w:rsidRPr="00DA01F9" w:rsidRDefault="00DA01F9">
    <w:pPr>
      <w:pStyle w:val="Footer"/>
      <w:rPr>
        <w:sz w:val="16"/>
        <w:szCs w:val="16"/>
        <w:lang w:val="lv-LV"/>
      </w:rPr>
    </w:pPr>
    <w:r w:rsidRPr="00DA01F9">
      <w:rPr>
        <w:sz w:val="16"/>
        <w:szCs w:val="16"/>
        <w:lang w:val="lv-LV"/>
      </w:rPr>
      <w:t>R2059_0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5A34" w14:textId="77777777" w:rsidR="005878D4" w:rsidRPr="005878D4" w:rsidRDefault="005878D4">
    <w:pPr>
      <w:pStyle w:val="Footer"/>
      <w:rPr>
        <w:sz w:val="20"/>
      </w:rPr>
    </w:pPr>
    <w:r w:rsidRPr="005878D4">
      <w:rPr>
        <w:sz w:val="20"/>
      </w:rPr>
      <w:t>VARAMRik_12092018_Groz709</w:t>
    </w:r>
  </w:p>
  <w:p w14:paraId="7B185A35" w14:textId="77777777" w:rsidR="00F2696A" w:rsidRPr="00F057C4" w:rsidRDefault="00F2696A" w:rsidP="00AE319F">
    <w:pPr>
      <w:jc w:val="both"/>
      <w:rPr>
        <w:sz w:val="20"/>
        <w:szCs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5A29" w14:textId="77777777" w:rsidR="00195E14" w:rsidRDefault="00195E14">
      <w:r>
        <w:separator/>
      </w:r>
    </w:p>
  </w:footnote>
  <w:footnote w:type="continuationSeparator" w:id="0">
    <w:p w14:paraId="7B185A2A" w14:textId="77777777" w:rsidR="00195E14" w:rsidRDefault="00195E14">
      <w:r>
        <w:continuationSeparator/>
      </w:r>
    </w:p>
  </w:footnote>
  <w:footnote w:type="continuationNotice" w:id="1">
    <w:p w14:paraId="7B185A2B" w14:textId="77777777" w:rsidR="00195E14" w:rsidRDefault="00195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5A2F" w14:textId="77777777" w:rsidR="00F2696A" w:rsidRDefault="00F2696A"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85A30" w14:textId="77777777" w:rsidR="00F2696A" w:rsidRDefault="00F2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A5A6" w14:textId="77777777" w:rsidR="00DA01F9" w:rsidRPr="003629D6" w:rsidRDefault="00DA01F9">
    <w:pPr>
      <w:pStyle w:val="Header"/>
    </w:pPr>
  </w:p>
  <w:p w14:paraId="077F5C51" w14:textId="5D8565F7" w:rsidR="00DA01F9" w:rsidRPr="00DA01F9" w:rsidRDefault="00DA01F9">
    <w:pPr>
      <w:pStyle w:val="Header"/>
    </w:pPr>
    <w:r>
      <w:rPr>
        <w:noProof/>
      </w:rPr>
      <w:drawing>
        <wp:inline distT="0" distB="0" distL="0" distR="0" wp14:anchorId="0A36CFFA" wp14:editId="73D56B6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5A32" w14:textId="77777777" w:rsidR="00F2696A" w:rsidRDefault="00F2696A">
    <w:pPr>
      <w:pStyle w:val="Header"/>
      <w:rPr>
        <w:lang w:val="lv-LV"/>
      </w:rPr>
    </w:pPr>
  </w:p>
  <w:p w14:paraId="7B185A33" w14:textId="77777777" w:rsidR="00F2696A" w:rsidRPr="00AE319F" w:rsidRDefault="00F2696A">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5763"/>
    <w:multiLevelType w:val="hybridMultilevel"/>
    <w:tmpl w:val="CEE249E0"/>
    <w:lvl w:ilvl="0" w:tplc="9AD8BADE">
      <w:start w:val="1"/>
      <w:numFmt w:val="decimal"/>
      <w:lvlText w:val="%1."/>
      <w:lvlJc w:val="left"/>
      <w:pPr>
        <w:ind w:left="720" w:hanging="360"/>
      </w:pPr>
      <w:rPr>
        <w:rFonts w:hint="default"/>
      </w:rPr>
    </w:lvl>
    <w:lvl w:ilvl="1" w:tplc="6A96976A" w:tentative="1">
      <w:start w:val="1"/>
      <w:numFmt w:val="lowerLetter"/>
      <w:lvlText w:val="%2."/>
      <w:lvlJc w:val="left"/>
      <w:pPr>
        <w:ind w:left="1440" w:hanging="360"/>
      </w:pPr>
    </w:lvl>
    <w:lvl w:ilvl="2" w:tplc="4CFCE2F4" w:tentative="1">
      <w:start w:val="1"/>
      <w:numFmt w:val="lowerRoman"/>
      <w:lvlText w:val="%3."/>
      <w:lvlJc w:val="right"/>
      <w:pPr>
        <w:ind w:left="2160" w:hanging="180"/>
      </w:pPr>
    </w:lvl>
    <w:lvl w:ilvl="3" w:tplc="2C7E2BAA" w:tentative="1">
      <w:start w:val="1"/>
      <w:numFmt w:val="decimal"/>
      <w:lvlText w:val="%4."/>
      <w:lvlJc w:val="left"/>
      <w:pPr>
        <w:ind w:left="2880" w:hanging="360"/>
      </w:pPr>
    </w:lvl>
    <w:lvl w:ilvl="4" w:tplc="A1826F5E" w:tentative="1">
      <w:start w:val="1"/>
      <w:numFmt w:val="lowerLetter"/>
      <w:lvlText w:val="%5."/>
      <w:lvlJc w:val="left"/>
      <w:pPr>
        <w:ind w:left="3600" w:hanging="360"/>
      </w:pPr>
    </w:lvl>
    <w:lvl w:ilvl="5" w:tplc="FCDC0E1A" w:tentative="1">
      <w:start w:val="1"/>
      <w:numFmt w:val="lowerRoman"/>
      <w:lvlText w:val="%6."/>
      <w:lvlJc w:val="right"/>
      <w:pPr>
        <w:ind w:left="4320" w:hanging="180"/>
      </w:pPr>
    </w:lvl>
    <w:lvl w:ilvl="6" w:tplc="7C0090DC" w:tentative="1">
      <w:start w:val="1"/>
      <w:numFmt w:val="decimal"/>
      <w:lvlText w:val="%7."/>
      <w:lvlJc w:val="left"/>
      <w:pPr>
        <w:ind w:left="5040" w:hanging="360"/>
      </w:pPr>
    </w:lvl>
    <w:lvl w:ilvl="7" w:tplc="BFAC994A" w:tentative="1">
      <w:start w:val="1"/>
      <w:numFmt w:val="lowerLetter"/>
      <w:lvlText w:val="%8."/>
      <w:lvlJc w:val="left"/>
      <w:pPr>
        <w:ind w:left="5760" w:hanging="360"/>
      </w:pPr>
    </w:lvl>
    <w:lvl w:ilvl="8" w:tplc="43E284D6" w:tentative="1">
      <w:start w:val="1"/>
      <w:numFmt w:val="lowerRoman"/>
      <w:lvlText w:val="%9."/>
      <w:lvlJc w:val="right"/>
      <w:pPr>
        <w:ind w:left="6480" w:hanging="180"/>
      </w:pPr>
    </w:lvl>
  </w:abstractNum>
  <w:abstractNum w:abstractNumId="1" w15:restartNumberingAfterBreak="0">
    <w:nsid w:val="29DE71C7"/>
    <w:multiLevelType w:val="hybridMultilevel"/>
    <w:tmpl w:val="CE1CA35A"/>
    <w:lvl w:ilvl="0" w:tplc="3A74E6A0">
      <w:start w:val="1"/>
      <w:numFmt w:val="upperLetter"/>
      <w:lvlText w:val="%1."/>
      <w:lvlJc w:val="left"/>
      <w:pPr>
        <w:ind w:left="720" w:hanging="360"/>
      </w:pPr>
      <w:rPr>
        <w:rFonts w:hint="default"/>
      </w:rPr>
    </w:lvl>
    <w:lvl w:ilvl="1" w:tplc="3EAA796C" w:tentative="1">
      <w:start w:val="1"/>
      <w:numFmt w:val="lowerLetter"/>
      <w:lvlText w:val="%2."/>
      <w:lvlJc w:val="left"/>
      <w:pPr>
        <w:ind w:left="1440" w:hanging="360"/>
      </w:pPr>
    </w:lvl>
    <w:lvl w:ilvl="2" w:tplc="B8B6A73E" w:tentative="1">
      <w:start w:val="1"/>
      <w:numFmt w:val="lowerRoman"/>
      <w:lvlText w:val="%3."/>
      <w:lvlJc w:val="right"/>
      <w:pPr>
        <w:ind w:left="2160" w:hanging="180"/>
      </w:pPr>
    </w:lvl>
    <w:lvl w:ilvl="3" w:tplc="92F07B4C" w:tentative="1">
      <w:start w:val="1"/>
      <w:numFmt w:val="decimal"/>
      <w:lvlText w:val="%4."/>
      <w:lvlJc w:val="left"/>
      <w:pPr>
        <w:ind w:left="2880" w:hanging="360"/>
      </w:pPr>
    </w:lvl>
    <w:lvl w:ilvl="4" w:tplc="8D707370" w:tentative="1">
      <w:start w:val="1"/>
      <w:numFmt w:val="lowerLetter"/>
      <w:lvlText w:val="%5."/>
      <w:lvlJc w:val="left"/>
      <w:pPr>
        <w:ind w:left="3600" w:hanging="360"/>
      </w:pPr>
    </w:lvl>
    <w:lvl w:ilvl="5" w:tplc="04546592" w:tentative="1">
      <w:start w:val="1"/>
      <w:numFmt w:val="lowerRoman"/>
      <w:lvlText w:val="%6."/>
      <w:lvlJc w:val="right"/>
      <w:pPr>
        <w:ind w:left="4320" w:hanging="180"/>
      </w:pPr>
    </w:lvl>
    <w:lvl w:ilvl="6" w:tplc="19C4E91C" w:tentative="1">
      <w:start w:val="1"/>
      <w:numFmt w:val="decimal"/>
      <w:lvlText w:val="%7."/>
      <w:lvlJc w:val="left"/>
      <w:pPr>
        <w:ind w:left="5040" w:hanging="360"/>
      </w:pPr>
    </w:lvl>
    <w:lvl w:ilvl="7" w:tplc="90E6373C" w:tentative="1">
      <w:start w:val="1"/>
      <w:numFmt w:val="lowerLetter"/>
      <w:lvlText w:val="%8."/>
      <w:lvlJc w:val="left"/>
      <w:pPr>
        <w:ind w:left="5760" w:hanging="360"/>
      </w:pPr>
    </w:lvl>
    <w:lvl w:ilvl="8" w:tplc="41FCC484" w:tentative="1">
      <w:start w:val="1"/>
      <w:numFmt w:val="lowerRoman"/>
      <w:lvlText w:val="%9."/>
      <w:lvlJc w:val="right"/>
      <w:pPr>
        <w:ind w:left="6480" w:hanging="180"/>
      </w:pPr>
    </w:lvl>
  </w:abstractNum>
  <w:abstractNum w:abstractNumId="2" w15:restartNumberingAfterBreak="0">
    <w:nsid w:val="2E29099E"/>
    <w:multiLevelType w:val="hybridMultilevel"/>
    <w:tmpl w:val="E32001A8"/>
    <w:lvl w:ilvl="0" w:tplc="47CCC2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D0B2914"/>
    <w:multiLevelType w:val="hybridMultilevel"/>
    <w:tmpl w:val="97B69B10"/>
    <w:lvl w:ilvl="0" w:tplc="F69ED1D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95"/>
    <w:rsid w:val="000036F0"/>
    <w:rsid w:val="00024B02"/>
    <w:rsid w:val="00033E31"/>
    <w:rsid w:val="000423F8"/>
    <w:rsid w:val="00045758"/>
    <w:rsid w:val="00046180"/>
    <w:rsid w:val="000545B0"/>
    <w:rsid w:val="00056702"/>
    <w:rsid w:val="00076511"/>
    <w:rsid w:val="000862DE"/>
    <w:rsid w:val="000971E7"/>
    <w:rsid w:val="000B1EF7"/>
    <w:rsid w:val="000B36BB"/>
    <w:rsid w:val="000C1223"/>
    <w:rsid w:val="000F2E39"/>
    <w:rsid w:val="000F467D"/>
    <w:rsid w:val="000F6453"/>
    <w:rsid w:val="001016F9"/>
    <w:rsid w:val="00105BF7"/>
    <w:rsid w:val="00141333"/>
    <w:rsid w:val="00152795"/>
    <w:rsid w:val="00176266"/>
    <w:rsid w:val="0018189A"/>
    <w:rsid w:val="001945DE"/>
    <w:rsid w:val="00195E14"/>
    <w:rsid w:val="001A2E1D"/>
    <w:rsid w:val="001B7DDE"/>
    <w:rsid w:val="00204D69"/>
    <w:rsid w:val="00205E47"/>
    <w:rsid w:val="00246CEC"/>
    <w:rsid w:val="0025344B"/>
    <w:rsid w:val="00283716"/>
    <w:rsid w:val="00290C9C"/>
    <w:rsid w:val="002A4125"/>
    <w:rsid w:val="002A58EE"/>
    <w:rsid w:val="00307433"/>
    <w:rsid w:val="00334186"/>
    <w:rsid w:val="00341E0E"/>
    <w:rsid w:val="003472FA"/>
    <w:rsid w:val="003719BA"/>
    <w:rsid w:val="003774B7"/>
    <w:rsid w:val="003852B9"/>
    <w:rsid w:val="003B0D42"/>
    <w:rsid w:val="003C29D5"/>
    <w:rsid w:val="003E5E38"/>
    <w:rsid w:val="003E7D01"/>
    <w:rsid w:val="003F0982"/>
    <w:rsid w:val="003F79C2"/>
    <w:rsid w:val="00410AAD"/>
    <w:rsid w:val="00411B0E"/>
    <w:rsid w:val="00422236"/>
    <w:rsid w:val="0044025B"/>
    <w:rsid w:val="004408C1"/>
    <w:rsid w:val="0044124C"/>
    <w:rsid w:val="004414B1"/>
    <w:rsid w:val="00446C98"/>
    <w:rsid w:val="004737EE"/>
    <w:rsid w:val="00485D60"/>
    <w:rsid w:val="00486426"/>
    <w:rsid w:val="004874EE"/>
    <w:rsid w:val="0049252F"/>
    <w:rsid w:val="004B6B62"/>
    <w:rsid w:val="004D03D9"/>
    <w:rsid w:val="004E08F3"/>
    <w:rsid w:val="005344EB"/>
    <w:rsid w:val="00536022"/>
    <w:rsid w:val="00561167"/>
    <w:rsid w:val="00581A46"/>
    <w:rsid w:val="0058309D"/>
    <w:rsid w:val="005878D4"/>
    <w:rsid w:val="005927DE"/>
    <w:rsid w:val="005B5AC0"/>
    <w:rsid w:val="005D57FF"/>
    <w:rsid w:val="005E6F19"/>
    <w:rsid w:val="006531A2"/>
    <w:rsid w:val="00673F0A"/>
    <w:rsid w:val="00680497"/>
    <w:rsid w:val="00691D0F"/>
    <w:rsid w:val="0069660C"/>
    <w:rsid w:val="006A290E"/>
    <w:rsid w:val="006B7148"/>
    <w:rsid w:val="006C1F60"/>
    <w:rsid w:val="006C515E"/>
    <w:rsid w:val="006D04EA"/>
    <w:rsid w:val="006D4B19"/>
    <w:rsid w:val="006E47EA"/>
    <w:rsid w:val="007120BD"/>
    <w:rsid w:val="00723D01"/>
    <w:rsid w:val="007312B4"/>
    <w:rsid w:val="0073343A"/>
    <w:rsid w:val="0075179E"/>
    <w:rsid w:val="007556DB"/>
    <w:rsid w:val="00774247"/>
    <w:rsid w:val="007750C5"/>
    <w:rsid w:val="007841EB"/>
    <w:rsid w:val="00797AF1"/>
    <w:rsid w:val="007C4ED0"/>
    <w:rsid w:val="007C56CF"/>
    <w:rsid w:val="007D0DE9"/>
    <w:rsid w:val="007E16BA"/>
    <w:rsid w:val="007E7B04"/>
    <w:rsid w:val="007F5C1D"/>
    <w:rsid w:val="00846A17"/>
    <w:rsid w:val="00850F45"/>
    <w:rsid w:val="00855AAD"/>
    <w:rsid w:val="00856D97"/>
    <w:rsid w:val="00874ABB"/>
    <w:rsid w:val="008767E9"/>
    <w:rsid w:val="00883292"/>
    <w:rsid w:val="00885B82"/>
    <w:rsid w:val="00892D45"/>
    <w:rsid w:val="008C3B0C"/>
    <w:rsid w:val="00917193"/>
    <w:rsid w:val="0093211C"/>
    <w:rsid w:val="00932809"/>
    <w:rsid w:val="009432D4"/>
    <w:rsid w:val="00954247"/>
    <w:rsid w:val="00961490"/>
    <w:rsid w:val="009A7F69"/>
    <w:rsid w:val="009D3A7B"/>
    <w:rsid w:val="009D46A0"/>
    <w:rsid w:val="009E34FF"/>
    <w:rsid w:val="009E70D5"/>
    <w:rsid w:val="009F4B4D"/>
    <w:rsid w:val="00A1359E"/>
    <w:rsid w:val="00A231B7"/>
    <w:rsid w:val="00A42801"/>
    <w:rsid w:val="00A62889"/>
    <w:rsid w:val="00A65288"/>
    <w:rsid w:val="00A91752"/>
    <w:rsid w:val="00A94438"/>
    <w:rsid w:val="00AA1D12"/>
    <w:rsid w:val="00AA6557"/>
    <w:rsid w:val="00AC3A49"/>
    <w:rsid w:val="00AC44F6"/>
    <w:rsid w:val="00AE319F"/>
    <w:rsid w:val="00AF1316"/>
    <w:rsid w:val="00AF5F6C"/>
    <w:rsid w:val="00B015D7"/>
    <w:rsid w:val="00B12752"/>
    <w:rsid w:val="00B3269F"/>
    <w:rsid w:val="00B41A11"/>
    <w:rsid w:val="00B424B5"/>
    <w:rsid w:val="00B55199"/>
    <w:rsid w:val="00B6291A"/>
    <w:rsid w:val="00B82C37"/>
    <w:rsid w:val="00BB3145"/>
    <w:rsid w:val="00BC1C3D"/>
    <w:rsid w:val="00BD6A2A"/>
    <w:rsid w:val="00C15441"/>
    <w:rsid w:val="00C5577D"/>
    <w:rsid w:val="00C563D2"/>
    <w:rsid w:val="00C62F1C"/>
    <w:rsid w:val="00C63BD8"/>
    <w:rsid w:val="00C67343"/>
    <w:rsid w:val="00C77AEC"/>
    <w:rsid w:val="00C87DF4"/>
    <w:rsid w:val="00CB0042"/>
    <w:rsid w:val="00CC0AFC"/>
    <w:rsid w:val="00CD4E2E"/>
    <w:rsid w:val="00CD68D2"/>
    <w:rsid w:val="00D038E5"/>
    <w:rsid w:val="00D07DC5"/>
    <w:rsid w:val="00D15055"/>
    <w:rsid w:val="00D2671E"/>
    <w:rsid w:val="00D3619F"/>
    <w:rsid w:val="00D37B19"/>
    <w:rsid w:val="00D518B3"/>
    <w:rsid w:val="00D74481"/>
    <w:rsid w:val="00D94ACA"/>
    <w:rsid w:val="00DA01F9"/>
    <w:rsid w:val="00DA3C06"/>
    <w:rsid w:val="00DF35DB"/>
    <w:rsid w:val="00DF6C31"/>
    <w:rsid w:val="00E13A98"/>
    <w:rsid w:val="00E31325"/>
    <w:rsid w:val="00E479EA"/>
    <w:rsid w:val="00E74002"/>
    <w:rsid w:val="00EC329E"/>
    <w:rsid w:val="00EC5E84"/>
    <w:rsid w:val="00EE72BB"/>
    <w:rsid w:val="00EF2E34"/>
    <w:rsid w:val="00EF73CB"/>
    <w:rsid w:val="00EF74ED"/>
    <w:rsid w:val="00F057C4"/>
    <w:rsid w:val="00F20DF0"/>
    <w:rsid w:val="00F2696A"/>
    <w:rsid w:val="00F4591E"/>
    <w:rsid w:val="00FC15D4"/>
    <w:rsid w:val="00FF7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5A14"/>
  <w15:docId w15:val="{9476F554-BC6D-4CEA-B471-45C65738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uiPriority w:val="99"/>
    <w:rsid w:val="00156F72"/>
    <w:pPr>
      <w:tabs>
        <w:tab w:val="center" w:pos="4153"/>
        <w:tab w:val="right" w:pos="8306"/>
      </w:tabs>
    </w:pPr>
  </w:style>
  <w:style w:type="character" w:customStyle="1" w:styleId="HeaderChar">
    <w:name w:val="Header Char"/>
    <w:basedOn w:val="DefaultParagraphFont"/>
    <w:link w:val="Header"/>
    <w:uiPriority w:val="99"/>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 w:type="paragraph" w:styleId="Revision">
    <w:name w:val="Revision"/>
    <w:hidden/>
    <w:uiPriority w:val="99"/>
    <w:semiHidden/>
    <w:rsid w:val="00856D97"/>
    <w:pPr>
      <w:spacing w:after="0" w:line="240" w:lineRule="auto"/>
    </w:pPr>
    <w:rPr>
      <w:rFonts w:ascii="Times New Roman" w:eastAsia="Times New Roman" w:hAnsi="Times New Roman" w:cs="Times New Roman"/>
      <w:sz w:val="24"/>
      <w:szCs w:val="20"/>
      <w:lang w:val="en-AU"/>
    </w:rPr>
  </w:style>
  <w:style w:type="paragraph" w:customStyle="1" w:styleId="tvhtml">
    <w:name w:val="tv_html"/>
    <w:basedOn w:val="Normal"/>
    <w:rsid w:val="0018189A"/>
    <w:pPr>
      <w:spacing w:before="100" w:beforeAutospacing="1" w:after="100" w:afterAutospacing="1"/>
    </w:pPr>
    <w:rPr>
      <w:szCs w:val="24"/>
      <w:lang w:val="lv-LV" w:eastAsia="lv-LV"/>
    </w:rPr>
  </w:style>
  <w:style w:type="paragraph" w:styleId="NormalWeb">
    <w:name w:val="Normal (Web)"/>
    <w:basedOn w:val="Normal"/>
    <w:uiPriority w:val="99"/>
    <w:semiHidden/>
    <w:unhideWhenUsed/>
    <w:rsid w:val="007E7B04"/>
    <w:pPr>
      <w:spacing w:before="100" w:beforeAutospacing="1" w:after="100" w:afterAutospacing="1"/>
    </w:pPr>
    <w:rPr>
      <w:szCs w:val="24"/>
      <w:lang w:val="lv-LV" w:eastAsia="lv-LV"/>
    </w:rPr>
  </w:style>
  <w:style w:type="paragraph" w:customStyle="1" w:styleId="Body">
    <w:name w:val="Body"/>
    <w:rsid w:val="00DA01F9"/>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09756">
      <w:bodyDiv w:val="1"/>
      <w:marLeft w:val="0"/>
      <w:marRight w:val="0"/>
      <w:marTop w:val="0"/>
      <w:marBottom w:val="0"/>
      <w:divBdr>
        <w:top w:val="none" w:sz="0" w:space="0" w:color="auto"/>
        <w:left w:val="none" w:sz="0" w:space="0" w:color="auto"/>
        <w:bottom w:val="none" w:sz="0" w:space="0" w:color="auto"/>
        <w:right w:val="none" w:sz="0" w:space="0" w:color="auto"/>
      </w:divBdr>
    </w:div>
    <w:div w:id="1251549225">
      <w:bodyDiv w:val="1"/>
      <w:marLeft w:val="0"/>
      <w:marRight w:val="0"/>
      <w:marTop w:val="0"/>
      <w:marBottom w:val="0"/>
      <w:divBdr>
        <w:top w:val="none" w:sz="0" w:space="0" w:color="auto"/>
        <w:left w:val="none" w:sz="0" w:space="0" w:color="auto"/>
        <w:bottom w:val="none" w:sz="0" w:space="0" w:color="auto"/>
        <w:right w:val="none" w:sz="0" w:space="0" w:color="auto"/>
      </w:divBdr>
    </w:div>
    <w:div w:id="1666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9342-6E48-4753-A718-01A78E37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954</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2020. gada 18. jūnija rīkojumā Nr. 331 "Par projektu ideju finansējuma apjomu un sasniedzamajiem iznākuma rādītājiem 4.2.2. specifiskā atbalsta mērķa "Atbilstoši pašvaldības integrētajām attīstības programmām sekmēt energoefekt</vt:lpstr>
    </vt:vector>
  </TitlesOfParts>
  <Company>Vides aizsardzības un reģionālās attīstības ministrija</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18. jūnija rīkojumā Nr. 331 "Par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dc:title>
  <dc:subject>MK rīkojuma projekts</dc:subject>
  <dc:creator>Kaspars.Raubiskis@varam.gov.lv</dc:creator>
  <dc:description>66016717, kaspars.raubiskis@varam.gov.lv</dc:description>
  <cp:lastModifiedBy>Leontine Babkina</cp:lastModifiedBy>
  <cp:revision>10</cp:revision>
  <cp:lastPrinted>2017-06-19T09:41:00Z</cp:lastPrinted>
  <dcterms:created xsi:type="dcterms:W3CDTF">2020-10-16T09:35:00Z</dcterms:created>
  <dcterms:modified xsi:type="dcterms:W3CDTF">2020-11-05T06:29:00Z</dcterms:modified>
</cp:coreProperties>
</file>