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7A03" w14:textId="77777777" w:rsidR="00CB6869" w:rsidRPr="009470F3" w:rsidRDefault="00CB6869" w:rsidP="00CD00EE">
      <w:pPr>
        <w:spacing w:after="0" w:line="276" w:lineRule="auto"/>
        <w:jc w:val="center"/>
        <w:rPr>
          <w:rFonts w:ascii="Times New Roman" w:hAnsi="Times New Roman"/>
          <w:b/>
          <w:bCs/>
          <w:sz w:val="24"/>
          <w:szCs w:val="24"/>
        </w:rPr>
      </w:pPr>
      <w:r w:rsidRPr="009470F3">
        <w:rPr>
          <w:rFonts w:ascii="Times New Roman" w:hAnsi="Times New Roman"/>
          <w:b/>
          <w:bCs/>
          <w:sz w:val="24"/>
          <w:szCs w:val="24"/>
        </w:rPr>
        <w:t>Ministru kabineta noteikumu projekta ,,</w:t>
      </w:r>
      <w:r w:rsidR="00862571" w:rsidRPr="009470F3">
        <w:rPr>
          <w:rFonts w:ascii="Times New Roman" w:hAnsi="Times New Roman"/>
          <w:b/>
          <w:bCs/>
          <w:sz w:val="24"/>
          <w:szCs w:val="24"/>
        </w:rPr>
        <w:t xml:space="preserve"> </w:t>
      </w:r>
      <w:r w:rsidR="00DE1DF9" w:rsidRPr="009470F3">
        <w:rPr>
          <w:rFonts w:ascii="Times New Roman" w:hAnsi="Times New Roman"/>
          <w:b/>
          <w:bCs/>
          <w:sz w:val="24"/>
          <w:szCs w:val="24"/>
        </w:rPr>
        <w:t>Kārtība</w:t>
      </w:r>
      <w:r w:rsidR="11491D8E" w:rsidRPr="009470F3">
        <w:rPr>
          <w:rFonts w:ascii="Times New Roman" w:hAnsi="Times New Roman"/>
          <w:b/>
          <w:bCs/>
          <w:sz w:val="24"/>
          <w:szCs w:val="24"/>
        </w:rPr>
        <w:t xml:space="preserve"> un nosacījumi</w:t>
      </w:r>
      <w:r w:rsidR="00DE1DF9" w:rsidRPr="009470F3">
        <w:rPr>
          <w:rFonts w:ascii="Times New Roman" w:hAnsi="Times New Roman"/>
          <w:b/>
          <w:bCs/>
          <w:sz w:val="24"/>
          <w:szCs w:val="24"/>
        </w:rPr>
        <w:t xml:space="preserve"> pašvaldību institūciju, finanšu, mantas, tiesību un saistību pārdale</w:t>
      </w:r>
      <w:r w:rsidR="434E0E95" w:rsidRPr="009470F3">
        <w:rPr>
          <w:rFonts w:ascii="Times New Roman" w:hAnsi="Times New Roman"/>
          <w:b/>
          <w:bCs/>
          <w:sz w:val="24"/>
          <w:szCs w:val="24"/>
        </w:rPr>
        <w:t>i</w:t>
      </w:r>
      <w:r w:rsidR="00DE1DF9" w:rsidRPr="009470F3">
        <w:rPr>
          <w:rFonts w:ascii="Times New Roman" w:hAnsi="Times New Roman"/>
          <w:b/>
          <w:bCs/>
          <w:sz w:val="24"/>
          <w:szCs w:val="24"/>
        </w:rPr>
        <w:t xml:space="preserve"> administratīvo teritoriju robežu grozīšanas vai sadalīšanas gadī</w:t>
      </w:r>
      <w:bookmarkStart w:id="0" w:name="_GoBack"/>
      <w:r w:rsidR="00DE1DF9" w:rsidRPr="009470F3">
        <w:rPr>
          <w:rFonts w:ascii="Times New Roman" w:hAnsi="Times New Roman"/>
          <w:b/>
          <w:bCs/>
          <w:sz w:val="24"/>
          <w:szCs w:val="24"/>
        </w:rPr>
        <w:t>j</w:t>
      </w:r>
      <w:bookmarkEnd w:id="0"/>
      <w:r w:rsidR="00DE1DF9" w:rsidRPr="009470F3">
        <w:rPr>
          <w:rFonts w:ascii="Times New Roman" w:hAnsi="Times New Roman"/>
          <w:b/>
          <w:bCs/>
          <w:sz w:val="24"/>
          <w:szCs w:val="24"/>
        </w:rPr>
        <w:t>umā</w:t>
      </w:r>
      <w:r w:rsidRPr="009470F3">
        <w:rPr>
          <w:rFonts w:ascii="Times New Roman" w:hAnsi="Times New Roman"/>
          <w:b/>
          <w:bCs/>
          <w:sz w:val="24"/>
          <w:szCs w:val="24"/>
        </w:rPr>
        <w:t>” sākotnējās ietekmes novērtējuma ziņojums (anotācija)</w:t>
      </w:r>
    </w:p>
    <w:p w14:paraId="377C9EEE" w14:textId="77777777" w:rsidR="00526B39" w:rsidRPr="009470F3" w:rsidRDefault="00526B39" w:rsidP="00CD00EE">
      <w:pPr>
        <w:spacing w:after="0" w:line="276" w:lineRule="auto"/>
        <w:jc w:val="center"/>
        <w:rPr>
          <w:rFonts w:ascii="Times New Roman" w:hAnsi="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9470F3" w:rsidRPr="009470F3" w14:paraId="21950BBE" w14:textId="77777777" w:rsidTr="350CFFC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2E9E222" w14:textId="77777777" w:rsidR="006114C1" w:rsidRPr="009470F3" w:rsidRDefault="006114C1" w:rsidP="00CD00EE">
            <w:pPr>
              <w:pStyle w:val="tvhtml"/>
              <w:spacing w:before="0" w:beforeAutospacing="0" w:after="0" w:afterAutospacing="0" w:line="276" w:lineRule="auto"/>
              <w:jc w:val="center"/>
              <w:rPr>
                <w:b/>
                <w:bCs/>
              </w:rPr>
            </w:pPr>
            <w:r w:rsidRPr="009470F3">
              <w:rPr>
                <w:b/>
                <w:bCs/>
              </w:rPr>
              <w:t>Tiesību akta projekta anotācijas kopsavilkums</w:t>
            </w:r>
          </w:p>
        </w:tc>
      </w:tr>
      <w:tr w:rsidR="009470F3" w:rsidRPr="009470F3" w14:paraId="3435DF6B" w14:textId="77777777" w:rsidTr="350CFFCD">
        <w:tc>
          <w:tcPr>
            <w:tcW w:w="2000" w:type="pct"/>
            <w:tcBorders>
              <w:top w:val="outset" w:sz="6" w:space="0" w:color="414142"/>
              <w:left w:val="outset" w:sz="6" w:space="0" w:color="414142"/>
              <w:bottom w:val="outset" w:sz="6" w:space="0" w:color="414142"/>
              <w:right w:val="outset" w:sz="6" w:space="0" w:color="414142"/>
            </w:tcBorders>
            <w:hideMark/>
          </w:tcPr>
          <w:p w14:paraId="6DF0463F"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5C3D101" w14:textId="77777777" w:rsidR="006114C1" w:rsidRPr="009470F3" w:rsidRDefault="009515DC" w:rsidP="00CD00EE">
            <w:pPr>
              <w:spacing w:after="0" w:line="276" w:lineRule="auto"/>
              <w:jc w:val="both"/>
              <w:rPr>
                <w:rFonts w:ascii="Times New Roman" w:hAnsi="Times New Roman"/>
                <w:sz w:val="24"/>
                <w:szCs w:val="24"/>
              </w:rPr>
            </w:pPr>
            <w:r w:rsidRPr="009470F3">
              <w:rPr>
                <w:rFonts w:ascii="Times New Roman" w:eastAsia="Times New Roman" w:hAnsi="Times New Roman"/>
                <w:sz w:val="24"/>
                <w:szCs w:val="24"/>
                <w:lang w:eastAsia="lv-LV"/>
              </w:rPr>
              <w:t>Mini</w:t>
            </w:r>
            <w:r w:rsidR="00161AA9" w:rsidRPr="009470F3">
              <w:rPr>
                <w:rFonts w:ascii="Times New Roman" w:eastAsia="Times New Roman" w:hAnsi="Times New Roman"/>
                <w:sz w:val="24"/>
                <w:szCs w:val="24"/>
                <w:lang w:eastAsia="lv-LV"/>
              </w:rPr>
              <w:t>stru kabineta noteikumu projekts</w:t>
            </w:r>
            <w:r w:rsidR="00862571" w:rsidRPr="009470F3">
              <w:rPr>
                <w:rFonts w:ascii="Times New Roman" w:eastAsia="Times New Roman" w:hAnsi="Times New Roman"/>
                <w:sz w:val="24"/>
                <w:szCs w:val="24"/>
                <w:lang w:eastAsia="lv-LV"/>
              </w:rPr>
              <w:t xml:space="preserve"> </w:t>
            </w:r>
            <w:r w:rsidR="00DE1DF9" w:rsidRPr="009470F3">
              <w:rPr>
                <w:rFonts w:ascii="Times New Roman" w:eastAsia="Times New Roman" w:hAnsi="Times New Roman"/>
                <w:sz w:val="24"/>
                <w:szCs w:val="24"/>
                <w:lang w:eastAsia="lv-LV"/>
              </w:rPr>
              <w:t>“Kārtība, kādā notiek pašvaldību institūciju, finanšu, mantas, tiesību un saistību pārdale administratīvo teritoriju robežu grozīšanas vai sadalīšanas gadījumā</w:t>
            </w:r>
            <w:r w:rsidR="00161AA9" w:rsidRPr="009470F3">
              <w:rPr>
                <w:rFonts w:ascii="Times New Roman" w:eastAsia="Times New Roman" w:hAnsi="Times New Roman"/>
                <w:sz w:val="24"/>
                <w:szCs w:val="24"/>
                <w:lang w:eastAsia="lv-LV"/>
              </w:rPr>
              <w:t xml:space="preserve">” </w:t>
            </w:r>
            <w:r w:rsidR="00762A0A" w:rsidRPr="009470F3">
              <w:rPr>
                <w:rFonts w:ascii="Times New Roman" w:eastAsia="Times New Roman" w:hAnsi="Times New Roman"/>
                <w:sz w:val="24"/>
                <w:szCs w:val="24"/>
                <w:lang w:eastAsia="lv-LV"/>
              </w:rPr>
              <w:t xml:space="preserve">(turpmāk – </w:t>
            </w:r>
            <w:r w:rsidR="00D2667E" w:rsidRPr="009470F3">
              <w:rPr>
                <w:rFonts w:ascii="Times New Roman" w:eastAsia="Times New Roman" w:hAnsi="Times New Roman"/>
                <w:sz w:val="24"/>
                <w:szCs w:val="24"/>
                <w:lang w:eastAsia="lv-LV"/>
              </w:rPr>
              <w:t>noteikumu</w:t>
            </w:r>
            <w:r w:rsidR="00762A0A" w:rsidRPr="009470F3">
              <w:rPr>
                <w:rFonts w:ascii="Times New Roman" w:eastAsia="Times New Roman" w:hAnsi="Times New Roman"/>
                <w:sz w:val="24"/>
                <w:szCs w:val="24"/>
                <w:lang w:eastAsia="lv-LV"/>
              </w:rPr>
              <w:t xml:space="preserve"> projekts) </w:t>
            </w:r>
            <w:r w:rsidR="00161AA9" w:rsidRPr="009470F3">
              <w:rPr>
                <w:rFonts w:ascii="Times New Roman" w:eastAsia="Times New Roman" w:hAnsi="Times New Roman"/>
                <w:sz w:val="24"/>
                <w:szCs w:val="24"/>
                <w:lang w:eastAsia="lv-LV"/>
              </w:rPr>
              <w:t xml:space="preserve">izstrādāts, pamatojoties uz </w:t>
            </w:r>
            <w:r w:rsidR="00EB69A7" w:rsidRPr="009470F3">
              <w:rPr>
                <w:rFonts w:ascii="Times New Roman" w:hAnsi="Times New Roman"/>
                <w:sz w:val="24"/>
                <w:szCs w:val="24"/>
              </w:rPr>
              <w:t>Administratīvo teritoriju un apdzīvoto vietu likuma</w:t>
            </w:r>
            <w:r w:rsidR="00DD0CAC" w:rsidRPr="009470F3">
              <w:rPr>
                <w:rFonts w:ascii="Times New Roman" w:hAnsi="Times New Roman"/>
                <w:sz w:val="24"/>
                <w:szCs w:val="24"/>
              </w:rPr>
              <w:t xml:space="preserve"> 6.panta se</w:t>
            </w:r>
            <w:r w:rsidR="000A79F6" w:rsidRPr="009470F3">
              <w:rPr>
                <w:rFonts w:ascii="Times New Roman" w:hAnsi="Times New Roman"/>
                <w:sz w:val="24"/>
                <w:szCs w:val="24"/>
              </w:rPr>
              <w:t>sto</w:t>
            </w:r>
            <w:r w:rsidR="00DD0CAC" w:rsidRPr="009470F3">
              <w:rPr>
                <w:rFonts w:ascii="Times New Roman" w:hAnsi="Times New Roman"/>
                <w:sz w:val="24"/>
                <w:szCs w:val="24"/>
              </w:rPr>
              <w:t xml:space="preserve"> daļu</w:t>
            </w:r>
            <w:r w:rsidR="00967E89" w:rsidRPr="009470F3">
              <w:rPr>
                <w:rFonts w:ascii="Times New Roman" w:hAnsi="Times New Roman"/>
                <w:sz w:val="24"/>
                <w:szCs w:val="24"/>
              </w:rPr>
              <w:t>.</w:t>
            </w:r>
          </w:p>
        </w:tc>
      </w:tr>
    </w:tbl>
    <w:p w14:paraId="11C8CD5D" w14:textId="77777777" w:rsidR="006114C1" w:rsidRPr="009470F3" w:rsidRDefault="006114C1" w:rsidP="00CD00EE">
      <w:pPr>
        <w:shd w:val="clear" w:color="auto" w:fill="FFFFFF"/>
        <w:spacing w:after="0" w:line="276" w:lineRule="auto"/>
        <w:rPr>
          <w:rFonts w:ascii="Times New Roman" w:hAnsi="Times New Roman"/>
          <w:sz w:val="24"/>
          <w:szCs w:val="24"/>
        </w:rPr>
      </w:pPr>
      <w:r w:rsidRPr="009470F3">
        <w:rPr>
          <w:rFonts w:ascii="Times New Roman" w:hAnsi="Times New Roman"/>
          <w:sz w:val="24"/>
          <w:szCs w:val="24"/>
        </w:rPr>
        <w:t> </w:t>
      </w:r>
    </w:p>
    <w:tbl>
      <w:tblPr>
        <w:tblpPr w:leftFromText="180" w:rightFromText="180" w:vertAnchor="text" w:tblpXSpec="right" w:tblpY="1"/>
        <w:tblOverlap w:val="neve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8"/>
        <w:gridCol w:w="5514"/>
      </w:tblGrid>
      <w:tr w:rsidR="009470F3" w:rsidRPr="009470F3" w14:paraId="0F8DD84F" w14:textId="77777777" w:rsidTr="00F94ED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F7B12D1" w14:textId="77777777" w:rsidR="006114C1" w:rsidRPr="009470F3" w:rsidRDefault="006114C1" w:rsidP="00CD00EE">
            <w:pPr>
              <w:pStyle w:val="tvhtml"/>
              <w:spacing w:before="0" w:beforeAutospacing="0" w:after="0" w:afterAutospacing="0" w:line="276" w:lineRule="auto"/>
              <w:jc w:val="center"/>
              <w:rPr>
                <w:b/>
                <w:bCs/>
              </w:rPr>
            </w:pPr>
            <w:r w:rsidRPr="009470F3">
              <w:rPr>
                <w:b/>
                <w:bCs/>
              </w:rPr>
              <w:t>I. Tiesību akta projekta izstrādes nepieciešamība</w:t>
            </w:r>
          </w:p>
        </w:tc>
      </w:tr>
      <w:tr w:rsidR="009470F3" w:rsidRPr="009470F3" w14:paraId="4CE1F809" w14:textId="77777777" w:rsidTr="00F94ED8">
        <w:tc>
          <w:tcPr>
            <w:tcW w:w="297" w:type="pct"/>
            <w:tcBorders>
              <w:top w:val="outset" w:sz="6" w:space="0" w:color="414142"/>
              <w:left w:val="outset" w:sz="6" w:space="0" w:color="414142"/>
              <w:bottom w:val="outset" w:sz="6" w:space="0" w:color="414142"/>
              <w:right w:val="outset" w:sz="6" w:space="0" w:color="414142"/>
            </w:tcBorders>
            <w:hideMark/>
          </w:tcPr>
          <w:p w14:paraId="4FB01641" w14:textId="77777777" w:rsidR="006114C1" w:rsidRPr="009470F3" w:rsidRDefault="006114C1" w:rsidP="00CD00EE">
            <w:pPr>
              <w:pStyle w:val="tvhtml"/>
              <w:spacing w:before="0" w:beforeAutospacing="0" w:after="0" w:afterAutospacing="0" w:line="276" w:lineRule="auto"/>
              <w:jc w:val="center"/>
            </w:pPr>
            <w:r w:rsidRPr="009470F3">
              <w:t>1.</w:t>
            </w:r>
          </w:p>
        </w:tc>
        <w:tc>
          <w:tcPr>
            <w:tcW w:w="1685" w:type="pct"/>
            <w:tcBorders>
              <w:top w:val="outset" w:sz="6" w:space="0" w:color="414142"/>
              <w:left w:val="outset" w:sz="6" w:space="0" w:color="414142"/>
              <w:bottom w:val="outset" w:sz="6" w:space="0" w:color="414142"/>
              <w:right w:val="outset" w:sz="6" w:space="0" w:color="414142"/>
            </w:tcBorders>
            <w:hideMark/>
          </w:tcPr>
          <w:p w14:paraId="3152A75D"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Pamatojums</w:t>
            </w:r>
          </w:p>
        </w:tc>
        <w:tc>
          <w:tcPr>
            <w:tcW w:w="3018" w:type="pct"/>
            <w:tcBorders>
              <w:top w:val="outset" w:sz="6" w:space="0" w:color="414142"/>
              <w:left w:val="outset" w:sz="6" w:space="0" w:color="414142"/>
              <w:bottom w:val="outset" w:sz="6" w:space="0" w:color="414142"/>
              <w:right w:val="outset" w:sz="6" w:space="0" w:color="414142"/>
            </w:tcBorders>
            <w:hideMark/>
          </w:tcPr>
          <w:p w14:paraId="4AEB55E7" w14:textId="3897B296" w:rsidR="006114C1" w:rsidRPr="009470F3" w:rsidRDefault="003A3494" w:rsidP="00390E90">
            <w:pPr>
              <w:pStyle w:val="ListParagraph"/>
              <w:spacing w:after="0" w:line="276" w:lineRule="auto"/>
              <w:ind w:left="27"/>
              <w:jc w:val="both"/>
              <w:rPr>
                <w:rFonts w:ascii="Times New Roman" w:hAnsi="Times New Roman"/>
                <w:i/>
                <w:iCs/>
                <w:sz w:val="24"/>
                <w:szCs w:val="24"/>
              </w:rPr>
            </w:pPr>
            <w:r w:rsidRPr="009470F3">
              <w:rPr>
                <w:rFonts w:ascii="Times New Roman" w:eastAsia="Times New Roman" w:hAnsi="Times New Roman"/>
                <w:sz w:val="24"/>
                <w:szCs w:val="24"/>
                <w:lang w:eastAsia="lv-LV"/>
              </w:rPr>
              <w:t xml:space="preserve">Ministru kabinetā </w:t>
            </w:r>
            <w:r w:rsidR="000F756D" w:rsidRPr="009470F3">
              <w:rPr>
                <w:rFonts w:ascii="Times New Roman" w:eastAsia="Times New Roman" w:hAnsi="Times New Roman"/>
                <w:sz w:val="24"/>
                <w:szCs w:val="24"/>
                <w:lang w:eastAsia="lv-LV"/>
              </w:rPr>
              <w:t xml:space="preserve">2019.gada 15.oktobrī </w:t>
            </w:r>
            <w:r w:rsidR="00D2667E" w:rsidRPr="009470F3">
              <w:rPr>
                <w:rFonts w:ascii="Times New Roman" w:eastAsia="Times New Roman" w:hAnsi="Times New Roman"/>
                <w:sz w:val="24"/>
                <w:szCs w:val="24"/>
                <w:lang w:eastAsia="lv-LV"/>
              </w:rPr>
              <w:t>izskatī</w:t>
            </w:r>
            <w:r w:rsidR="00A121EE" w:rsidRPr="009470F3">
              <w:rPr>
                <w:rFonts w:ascii="Times New Roman" w:eastAsia="Times New Roman" w:hAnsi="Times New Roman"/>
                <w:sz w:val="24"/>
                <w:szCs w:val="24"/>
                <w:lang w:eastAsia="lv-LV"/>
              </w:rPr>
              <w:t>ja</w:t>
            </w:r>
            <w:r w:rsidRPr="009470F3">
              <w:rPr>
                <w:rFonts w:ascii="Times New Roman" w:eastAsia="Times New Roman" w:hAnsi="Times New Roman"/>
                <w:sz w:val="24"/>
                <w:szCs w:val="24"/>
                <w:lang w:eastAsia="lv-LV"/>
              </w:rPr>
              <w:t xml:space="preserve"> Vides aizsardzības un reģionālās attīstības ministrijas (</w:t>
            </w:r>
            <w:r w:rsidR="00A121EE" w:rsidRPr="009470F3">
              <w:rPr>
                <w:rFonts w:ascii="Times New Roman" w:eastAsia="Times New Roman" w:hAnsi="Times New Roman"/>
                <w:sz w:val="24"/>
                <w:szCs w:val="24"/>
                <w:lang w:eastAsia="lv-LV"/>
              </w:rPr>
              <w:t xml:space="preserve">turpmāk </w:t>
            </w:r>
            <w:r w:rsidR="006E4B36" w:rsidRPr="009470F3">
              <w:rPr>
                <w:rFonts w:ascii="Times New Roman" w:eastAsia="Times New Roman" w:hAnsi="Times New Roman"/>
                <w:sz w:val="24"/>
                <w:szCs w:val="24"/>
                <w:lang w:eastAsia="lv-LV"/>
              </w:rPr>
              <w:t xml:space="preserve">– </w:t>
            </w:r>
            <w:r w:rsidR="00A121EE" w:rsidRPr="009470F3">
              <w:rPr>
                <w:rFonts w:ascii="Times New Roman" w:eastAsia="Times New Roman" w:hAnsi="Times New Roman"/>
                <w:sz w:val="24"/>
                <w:szCs w:val="24"/>
                <w:lang w:eastAsia="lv-LV"/>
              </w:rPr>
              <w:t xml:space="preserve"> </w:t>
            </w:r>
            <w:r w:rsidRPr="009470F3">
              <w:rPr>
                <w:rFonts w:ascii="Times New Roman" w:eastAsia="Times New Roman" w:hAnsi="Times New Roman"/>
                <w:sz w:val="24"/>
                <w:szCs w:val="24"/>
                <w:lang w:eastAsia="lv-LV"/>
              </w:rPr>
              <w:t>VARAM) sagatavoto likumprojektu “Administratīvo teritoriju un apdzīvoto vietu likums”</w:t>
            </w:r>
            <w:r w:rsidR="00E6299D" w:rsidRPr="009470F3">
              <w:rPr>
                <w:rFonts w:ascii="Times New Roman" w:eastAsia="Times New Roman" w:hAnsi="Times New Roman"/>
                <w:sz w:val="24"/>
                <w:szCs w:val="24"/>
                <w:lang w:eastAsia="lv-LV"/>
              </w:rPr>
              <w:t xml:space="preserve">. </w:t>
            </w:r>
          </w:p>
          <w:p w14:paraId="414B64D2" w14:textId="68ECBB52" w:rsidR="009956C3" w:rsidRPr="009470F3" w:rsidRDefault="009956C3" w:rsidP="00CD00EE">
            <w:pPr>
              <w:pStyle w:val="ListParagraph"/>
              <w:spacing w:after="0" w:line="276" w:lineRule="auto"/>
              <w:ind w:left="27"/>
              <w:jc w:val="both"/>
              <w:rPr>
                <w:rFonts w:ascii="Times New Roman" w:eastAsia="Times New Roman" w:hAnsi="Times New Roman"/>
                <w:sz w:val="24"/>
                <w:szCs w:val="24"/>
                <w:lang w:eastAsia="lv-LV"/>
              </w:rPr>
            </w:pPr>
            <w:r w:rsidRPr="009470F3">
              <w:rPr>
                <w:rFonts w:ascii="Times New Roman" w:hAnsi="Times New Roman"/>
                <w:iCs/>
                <w:sz w:val="24"/>
                <w:szCs w:val="24"/>
              </w:rPr>
              <w:t>2019.gada 21</w:t>
            </w:r>
            <w:r w:rsidRPr="009470F3">
              <w:rPr>
                <w:rFonts w:ascii="Times New Roman" w:eastAsia="Times New Roman" w:hAnsi="Times New Roman"/>
                <w:sz w:val="24"/>
                <w:szCs w:val="24"/>
                <w:lang w:eastAsia="lv-LV"/>
              </w:rPr>
              <w:t>.oktobrī likumprojekts “Administratīvo teritoriju un apdzīvoto vietu likums</w:t>
            </w:r>
            <w:r w:rsidR="00A121EE" w:rsidRPr="009470F3">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w:t>
            </w:r>
            <w:r w:rsidR="00DD0CAC" w:rsidRPr="009470F3">
              <w:rPr>
                <w:rFonts w:ascii="Times New Roman" w:eastAsia="Times New Roman" w:hAnsi="Times New Roman"/>
                <w:sz w:val="24"/>
                <w:szCs w:val="24"/>
                <w:lang w:eastAsia="lv-LV"/>
              </w:rPr>
              <w:t>(Nr</w:t>
            </w:r>
            <w:r w:rsidR="00E6299D" w:rsidRPr="009470F3">
              <w:rPr>
                <w:rFonts w:ascii="Times New Roman" w:eastAsia="Times New Roman" w:hAnsi="Times New Roman"/>
                <w:sz w:val="24"/>
                <w:szCs w:val="24"/>
                <w:lang w:eastAsia="lv-LV"/>
              </w:rPr>
              <w:t>.</w:t>
            </w:r>
            <w:r w:rsidR="00DD0CAC" w:rsidRPr="009470F3">
              <w:rPr>
                <w:rFonts w:ascii="Times New Roman" w:eastAsia="Times New Roman" w:hAnsi="Times New Roman"/>
                <w:sz w:val="24"/>
                <w:szCs w:val="24"/>
                <w:lang w:eastAsia="lv-LV"/>
              </w:rPr>
              <w:t xml:space="preserve">: 462/Lp13) </w:t>
            </w:r>
            <w:r w:rsidRPr="009470F3">
              <w:rPr>
                <w:rFonts w:ascii="Times New Roman" w:eastAsia="Times New Roman" w:hAnsi="Times New Roman"/>
                <w:sz w:val="24"/>
                <w:szCs w:val="24"/>
                <w:lang w:eastAsia="lv-LV"/>
              </w:rPr>
              <w:t xml:space="preserve">iesniegts izskatīšanai </w:t>
            </w:r>
            <w:r w:rsidR="000F756D" w:rsidRPr="009470F3">
              <w:rPr>
                <w:rFonts w:ascii="Times New Roman" w:eastAsia="Times New Roman" w:hAnsi="Times New Roman"/>
                <w:sz w:val="24"/>
                <w:szCs w:val="24"/>
                <w:lang w:eastAsia="lv-LV"/>
              </w:rPr>
              <w:t xml:space="preserve">Latvijas Republikas </w:t>
            </w:r>
            <w:r w:rsidRPr="009470F3">
              <w:rPr>
                <w:rFonts w:ascii="Times New Roman" w:eastAsia="Times New Roman" w:hAnsi="Times New Roman"/>
                <w:sz w:val="24"/>
                <w:szCs w:val="24"/>
                <w:lang w:eastAsia="lv-LV"/>
              </w:rPr>
              <w:t>Saeimā</w:t>
            </w:r>
            <w:r w:rsidR="000F756D" w:rsidRPr="009470F3">
              <w:rPr>
                <w:rFonts w:ascii="Times New Roman" w:eastAsia="Times New Roman" w:hAnsi="Times New Roman"/>
                <w:sz w:val="24"/>
                <w:szCs w:val="24"/>
                <w:lang w:eastAsia="lv-LV"/>
              </w:rPr>
              <w:t xml:space="preserve"> (turpmāk – Saeima)</w:t>
            </w:r>
            <w:r w:rsidRPr="009470F3">
              <w:rPr>
                <w:rFonts w:ascii="Times New Roman" w:eastAsia="Times New Roman" w:hAnsi="Times New Roman"/>
                <w:sz w:val="24"/>
                <w:szCs w:val="24"/>
                <w:lang w:eastAsia="lv-LV"/>
              </w:rPr>
              <w:t>.</w:t>
            </w:r>
          </w:p>
          <w:p w14:paraId="0467A755" w14:textId="6D579E52" w:rsidR="00E6299D" w:rsidRPr="009470F3" w:rsidRDefault="00CA1642" w:rsidP="00CD00EE">
            <w:pPr>
              <w:pStyle w:val="ListParagraph"/>
              <w:spacing w:after="0" w:line="276" w:lineRule="auto"/>
              <w:ind w:left="27"/>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Saeima</w:t>
            </w:r>
            <w:r w:rsidR="000F756D" w:rsidRPr="009470F3">
              <w:rPr>
                <w:rFonts w:ascii="Times New Roman" w:eastAsia="Times New Roman" w:hAnsi="Times New Roman"/>
                <w:sz w:val="24"/>
                <w:szCs w:val="24"/>
                <w:lang w:eastAsia="lv-LV"/>
              </w:rPr>
              <w:t xml:space="preserve"> 2020.gada 10.jūnijā</w:t>
            </w:r>
            <w:r w:rsidRPr="009470F3">
              <w:rPr>
                <w:rFonts w:ascii="Times New Roman" w:eastAsia="Times New Roman" w:hAnsi="Times New Roman"/>
                <w:sz w:val="24"/>
                <w:szCs w:val="24"/>
                <w:lang w:eastAsia="lv-LV"/>
              </w:rPr>
              <w:t xml:space="preserve"> </w:t>
            </w:r>
            <w:r w:rsidR="00DD0CAC" w:rsidRPr="009470F3">
              <w:rPr>
                <w:rFonts w:ascii="Times New Roman" w:eastAsia="Times New Roman" w:hAnsi="Times New Roman"/>
                <w:sz w:val="24"/>
                <w:szCs w:val="24"/>
                <w:lang w:eastAsia="lv-LV"/>
              </w:rPr>
              <w:t>pieņēm</w:t>
            </w:r>
            <w:r w:rsidR="000F756D" w:rsidRPr="009470F3">
              <w:rPr>
                <w:rFonts w:ascii="Times New Roman" w:eastAsia="Times New Roman" w:hAnsi="Times New Roman"/>
                <w:sz w:val="24"/>
                <w:szCs w:val="24"/>
                <w:lang w:eastAsia="lv-LV"/>
              </w:rPr>
              <w:t>a</w:t>
            </w:r>
            <w:r w:rsidRPr="009470F3">
              <w:rPr>
                <w:rFonts w:ascii="Times New Roman" w:eastAsia="Times New Roman" w:hAnsi="Times New Roman"/>
                <w:sz w:val="24"/>
                <w:szCs w:val="24"/>
                <w:lang w:eastAsia="lv-LV"/>
              </w:rPr>
              <w:t xml:space="preserve"> Administratīvo teritoriju un apdzīvoto vietu likum</w:t>
            </w:r>
            <w:r w:rsidR="000F756D" w:rsidRPr="009470F3">
              <w:rPr>
                <w:rFonts w:ascii="Times New Roman" w:eastAsia="Times New Roman" w:hAnsi="Times New Roman"/>
                <w:sz w:val="24"/>
                <w:szCs w:val="24"/>
                <w:lang w:eastAsia="lv-LV"/>
              </w:rPr>
              <w:t>u</w:t>
            </w:r>
            <w:r w:rsidR="00DD0CAC" w:rsidRPr="009470F3">
              <w:rPr>
                <w:rFonts w:ascii="Times New Roman" w:eastAsia="Times New Roman" w:hAnsi="Times New Roman"/>
                <w:sz w:val="24"/>
                <w:szCs w:val="24"/>
                <w:lang w:eastAsia="lv-LV"/>
              </w:rPr>
              <w:t>,</w:t>
            </w:r>
            <w:r w:rsidR="00E6299D" w:rsidRPr="009470F3">
              <w:rPr>
                <w:rFonts w:ascii="Times New Roman" w:eastAsia="Times New Roman" w:hAnsi="Times New Roman"/>
                <w:sz w:val="24"/>
                <w:szCs w:val="24"/>
                <w:lang w:eastAsia="lv-LV"/>
              </w:rPr>
              <w:t xml:space="preserve"> kura 6. panta sestajā daļā noteikts, ka Ministru kabinets nosaka kārtību, kādā notiek pašvaldību institūciju, finanšu, mantas, tiesību un saistību pārdale administratīvo teritoriju robežu grozīšanas vai sadalīšanas gadījumā. </w:t>
            </w:r>
          </w:p>
          <w:p w14:paraId="178B0F98" w14:textId="219BCAFF" w:rsidR="00291894" w:rsidRPr="009470F3" w:rsidRDefault="00C129B3" w:rsidP="00C129B3">
            <w:pPr>
              <w:pStyle w:val="ListParagraph"/>
              <w:spacing w:after="0" w:line="276" w:lineRule="auto"/>
              <w:ind w:left="27"/>
              <w:jc w:val="both"/>
              <w:rPr>
                <w:rFonts w:ascii="Times New Roman" w:hAnsi="Times New Roman"/>
                <w:sz w:val="24"/>
                <w:szCs w:val="24"/>
                <w:lang w:eastAsia="lv-LV"/>
              </w:rPr>
            </w:pPr>
            <w:r w:rsidRPr="009470F3">
              <w:rPr>
                <w:rFonts w:ascii="Times New Roman" w:eastAsia="Times New Roman" w:hAnsi="Times New Roman"/>
                <w:sz w:val="24"/>
                <w:szCs w:val="24"/>
                <w:lang w:eastAsia="lv-LV"/>
              </w:rPr>
              <w:t>Lai regulētu turpmāk</w:t>
            </w:r>
            <w:r w:rsidR="00AB072F">
              <w:rPr>
                <w:rFonts w:ascii="Times New Roman" w:eastAsia="Times New Roman" w:hAnsi="Times New Roman"/>
                <w:sz w:val="24"/>
                <w:szCs w:val="24"/>
                <w:lang w:eastAsia="lv-LV"/>
              </w:rPr>
              <w:t>u</w:t>
            </w:r>
            <w:r w:rsidRPr="009470F3">
              <w:rPr>
                <w:rFonts w:ascii="Times New Roman" w:eastAsia="Times New Roman" w:hAnsi="Times New Roman"/>
                <w:sz w:val="24"/>
                <w:szCs w:val="24"/>
                <w:lang w:eastAsia="lv-LV"/>
              </w:rPr>
              <w:t xml:space="preserve"> administratīvo teritoriju robežu grozīšanu, p</w:t>
            </w:r>
            <w:r w:rsidR="00DD0CAC" w:rsidRPr="009470F3">
              <w:rPr>
                <w:rFonts w:ascii="Times New Roman" w:eastAsia="Times New Roman" w:hAnsi="Times New Roman"/>
                <w:sz w:val="24"/>
                <w:szCs w:val="24"/>
                <w:lang w:eastAsia="lv-LV"/>
              </w:rPr>
              <w:t xml:space="preserve">ārejas noteikumu </w:t>
            </w:r>
            <w:r w:rsidR="00DE1DF9" w:rsidRPr="009470F3">
              <w:rPr>
                <w:rFonts w:ascii="Times New Roman" w:eastAsia="Times New Roman" w:hAnsi="Times New Roman"/>
                <w:sz w:val="24"/>
                <w:szCs w:val="24"/>
                <w:lang w:eastAsia="lv-LV"/>
              </w:rPr>
              <w:t>11.punkt</w:t>
            </w:r>
            <w:r w:rsidR="000A79F6" w:rsidRPr="009470F3">
              <w:rPr>
                <w:rFonts w:ascii="Times New Roman" w:eastAsia="Times New Roman" w:hAnsi="Times New Roman"/>
                <w:sz w:val="24"/>
                <w:szCs w:val="24"/>
                <w:lang w:eastAsia="lv-LV"/>
              </w:rPr>
              <w:t xml:space="preserve">a </w:t>
            </w:r>
            <w:r w:rsidR="004222C8" w:rsidRPr="009470F3">
              <w:rPr>
                <w:rFonts w:ascii="Times New Roman" w:eastAsia="Times New Roman" w:hAnsi="Times New Roman"/>
                <w:sz w:val="24"/>
                <w:szCs w:val="24"/>
                <w:lang w:eastAsia="lv-LV"/>
              </w:rPr>
              <w:t xml:space="preserve">ceturtajā </w:t>
            </w:r>
            <w:r w:rsidR="000A79F6" w:rsidRPr="009470F3">
              <w:rPr>
                <w:rFonts w:ascii="Times New Roman" w:eastAsia="Times New Roman" w:hAnsi="Times New Roman"/>
                <w:sz w:val="24"/>
                <w:szCs w:val="24"/>
                <w:lang w:eastAsia="lv-LV"/>
              </w:rPr>
              <w:t>apakšpunkt</w:t>
            </w:r>
            <w:r w:rsidR="00DE1DF9" w:rsidRPr="009470F3">
              <w:rPr>
                <w:rFonts w:ascii="Times New Roman" w:eastAsia="Times New Roman" w:hAnsi="Times New Roman"/>
                <w:sz w:val="24"/>
                <w:szCs w:val="24"/>
                <w:lang w:eastAsia="lv-LV"/>
              </w:rPr>
              <w:t xml:space="preserve">ā </w:t>
            </w:r>
            <w:r w:rsidR="00DD0CAC" w:rsidRPr="009470F3">
              <w:rPr>
                <w:rFonts w:ascii="Times New Roman" w:eastAsia="Times New Roman" w:hAnsi="Times New Roman"/>
                <w:sz w:val="24"/>
                <w:szCs w:val="24"/>
                <w:lang w:eastAsia="lv-LV"/>
              </w:rPr>
              <w:t>no</w:t>
            </w:r>
            <w:r w:rsidR="00E6299D" w:rsidRPr="009470F3">
              <w:rPr>
                <w:rFonts w:ascii="Times New Roman" w:eastAsia="Times New Roman" w:hAnsi="Times New Roman"/>
                <w:sz w:val="24"/>
                <w:szCs w:val="24"/>
                <w:lang w:eastAsia="lv-LV"/>
              </w:rPr>
              <w:t xml:space="preserve">teikts, ka </w:t>
            </w:r>
            <w:r w:rsidR="000A79F6" w:rsidRPr="009470F3">
              <w:rPr>
                <w:rFonts w:ascii="Times New Roman" w:eastAsia="Times New Roman" w:hAnsi="Times New Roman"/>
                <w:sz w:val="24"/>
                <w:szCs w:val="24"/>
                <w:lang w:eastAsia="lv-LV"/>
              </w:rPr>
              <w:t xml:space="preserve">līdz 2021. gada 30. jūnijam </w:t>
            </w:r>
            <w:r w:rsidR="00DE1DF9" w:rsidRPr="009470F3">
              <w:rPr>
                <w:rFonts w:ascii="Times New Roman" w:eastAsia="Times New Roman" w:hAnsi="Times New Roman"/>
                <w:sz w:val="24"/>
                <w:szCs w:val="24"/>
                <w:lang w:eastAsia="lv-LV"/>
              </w:rPr>
              <w:t xml:space="preserve">izdod šā likuma </w:t>
            </w:r>
            <w:r w:rsidR="00E6299D" w:rsidRPr="009470F3">
              <w:rPr>
                <w:rFonts w:ascii="Times New Roman" w:eastAsia="Times New Roman" w:hAnsi="Times New Roman"/>
                <w:sz w:val="24"/>
                <w:szCs w:val="24"/>
                <w:lang w:eastAsia="lv-LV"/>
              </w:rPr>
              <w:t xml:space="preserve">6. panta </w:t>
            </w:r>
            <w:r w:rsidR="004222C8" w:rsidRPr="009470F3">
              <w:rPr>
                <w:rFonts w:ascii="Times New Roman" w:eastAsia="Times New Roman" w:hAnsi="Times New Roman"/>
                <w:sz w:val="24"/>
                <w:szCs w:val="24"/>
                <w:lang w:eastAsia="lv-LV"/>
              </w:rPr>
              <w:t>ceturtajā</w:t>
            </w:r>
            <w:r w:rsidR="00E6299D" w:rsidRPr="009470F3">
              <w:rPr>
                <w:rFonts w:ascii="Times New Roman" w:eastAsia="Times New Roman" w:hAnsi="Times New Roman"/>
                <w:sz w:val="24"/>
                <w:szCs w:val="24"/>
                <w:lang w:eastAsia="lv-LV"/>
              </w:rPr>
              <w:t xml:space="preserve"> daļā </w:t>
            </w:r>
            <w:r w:rsidR="006A6224" w:rsidRPr="009470F3">
              <w:rPr>
                <w:rFonts w:ascii="Times New Roman" w:eastAsia="Times New Roman" w:hAnsi="Times New Roman"/>
                <w:sz w:val="24"/>
                <w:szCs w:val="24"/>
                <w:lang w:eastAsia="lv-LV"/>
              </w:rPr>
              <w:t>noteiktos noteikumus, kas paredzēs administratīvās teritorijas un novada teritoriālā iedalījuma vienību robežu noteikšanas, grozīšanas un aktualizēšanas, kā arī administratīvā centra statusa maiņas kārtību un nosacījumus</w:t>
            </w:r>
            <w:r w:rsidR="00DE1DF9" w:rsidRPr="009470F3">
              <w:rPr>
                <w:rFonts w:ascii="Times New Roman" w:eastAsia="Times New Roman" w:hAnsi="Times New Roman"/>
                <w:sz w:val="24"/>
                <w:szCs w:val="24"/>
                <w:lang w:eastAsia="lv-LV"/>
              </w:rPr>
              <w:t>.</w:t>
            </w:r>
          </w:p>
        </w:tc>
      </w:tr>
      <w:tr w:rsidR="009470F3" w:rsidRPr="009470F3" w14:paraId="209945AC" w14:textId="77777777" w:rsidTr="00F94ED8">
        <w:tc>
          <w:tcPr>
            <w:tcW w:w="297" w:type="pct"/>
            <w:tcBorders>
              <w:top w:val="outset" w:sz="6" w:space="0" w:color="414142"/>
              <w:left w:val="outset" w:sz="6" w:space="0" w:color="414142"/>
              <w:bottom w:val="outset" w:sz="6" w:space="0" w:color="414142"/>
              <w:right w:val="outset" w:sz="6" w:space="0" w:color="414142"/>
            </w:tcBorders>
            <w:hideMark/>
          </w:tcPr>
          <w:p w14:paraId="13F5457E" w14:textId="77777777" w:rsidR="006114C1" w:rsidRPr="009470F3" w:rsidRDefault="006114C1" w:rsidP="00CD00EE">
            <w:pPr>
              <w:pStyle w:val="tvhtml"/>
              <w:spacing w:before="0" w:beforeAutospacing="0" w:after="0" w:afterAutospacing="0" w:line="276" w:lineRule="auto"/>
              <w:jc w:val="center"/>
            </w:pPr>
            <w:r w:rsidRPr="009470F3">
              <w:t>2.</w:t>
            </w:r>
          </w:p>
        </w:tc>
        <w:tc>
          <w:tcPr>
            <w:tcW w:w="1685" w:type="pct"/>
            <w:tcBorders>
              <w:top w:val="outset" w:sz="6" w:space="0" w:color="414142"/>
              <w:left w:val="outset" w:sz="6" w:space="0" w:color="414142"/>
              <w:bottom w:val="outset" w:sz="6" w:space="0" w:color="414142"/>
              <w:right w:val="outset" w:sz="6" w:space="0" w:color="414142"/>
            </w:tcBorders>
            <w:hideMark/>
          </w:tcPr>
          <w:p w14:paraId="4377AC8B" w14:textId="77777777" w:rsidR="00EB69A7"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Pašreizējā situācija un problēmas, kuru risināšanai tiesību akta projekts izstrādāts, tiesiskā regulējuma mērķis un būtība</w:t>
            </w:r>
          </w:p>
          <w:p w14:paraId="61232C0F" w14:textId="77777777" w:rsidR="006114C1" w:rsidRPr="009470F3" w:rsidRDefault="006114C1" w:rsidP="00CD00EE">
            <w:pPr>
              <w:tabs>
                <w:tab w:val="left" w:pos="2309"/>
              </w:tabs>
              <w:spacing w:after="0" w:line="276" w:lineRule="auto"/>
              <w:rPr>
                <w:rFonts w:ascii="Times New Roman" w:hAnsi="Times New Roman"/>
                <w:sz w:val="24"/>
                <w:szCs w:val="24"/>
              </w:rPr>
            </w:pPr>
          </w:p>
        </w:tc>
        <w:tc>
          <w:tcPr>
            <w:tcW w:w="3018" w:type="pct"/>
            <w:tcBorders>
              <w:top w:val="outset" w:sz="6" w:space="0" w:color="414142"/>
              <w:left w:val="outset" w:sz="6" w:space="0" w:color="414142"/>
              <w:bottom w:val="outset" w:sz="6" w:space="0" w:color="414142"/>
              <w:right w:val="outset" w:sz="6" w:space="0" w:color="414142"/>
            </w:tcBorders>
            <w:hideMark/>
          </w:tcPr>
          <w:p w14:paraId="1D5E13F1" w14:textId="77777777" w:rsidR="00012854" w:rsidRPr="009470F3" w:rsidRDefault="000147B6" w:rsidP="00CD00EE">
            <w:pPr>
              <w:spacing w:after="0" w:line="276" w:lineRule="auto"/>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V</w:t>
            </w:r>
            <w:r w:rsidR="00012854" w:rsidRPr="009470F3">
              <w:rPr>
                <w:rFonts w:ascii="Times New Roman" w:eastAsia="Times New Roman" w:hAnsi="Times New Roman"/>
                <w:sz w:val="24"/>
                <w:szCs w:val="24"/>
                <w:lang w:eastAsia="lv-LV"/>
              </w:rPr>
              <w:t xml:space="preserve">eicot </w:t>
            </w:r>
            <w:r w:rsidR="00E15AFF" w:rsidRPr="009470F3">
              <w:rPr>
                <w:rFonts w:ascii="Times New Roman" w:eastAsia="Times New Roman" w:hAnsi="Times New Roman"/>
                <w:sz w:val="24"/>
                <w:szCs w:val="24"/>
                <w:lang w:eastAsia="lv-LV"/>
              </w:rPr>
              <w:t xml:space="preserve">pašvaldību administratīvo </w:t>
            </w:r>
            <w:r w:rsidR="00012854" w:rsidRPr="009470F3">
              <w:rPr>
                <w:rFonts w:ascii="Times New Roman" w:eastAsia="Times New Roman" w:hAnsi="Times New Roman"/>
                <w:sz w:val="24"/>
                <w:szCs w:val="24"/>
                <w:lang w:eastAsia="lv-LV"/>
              </w:rPr>
              <w:t>robežu grozīšanu</w:t>
            </w:r>
            <w:r w:rsidR="00E15AFF" w:rsidRPr="009470F3">
              <w:rPr>
                <w:rFonts w:ascii="Times New Roman" w:eastAsia="Times New Roman" w:hAnsi="Times New Roman"/>
                <w:sz w:val="24"/>
                <w:szCs w:val="24"/>
                <w:lang w:eastAsia="lv-LV"/>
              </w:rPr>
              <w:t xml:space="preserve"> vai sadalīšanu,</w:t>
            </w:r>
            <w:r w:rsidR="00012854" w:rsidRPr="009470F3">
              <w:rPr>
                <w:rFonts w:ascii="Times New Roman" w:eastAsia="Times New Roman" w:hAnsi="Times New Roman"/>
                <w:sz w:val="24"/>
                <w:szCs w:val="24"/>
                <w:lang w:eastAsia="lv-LV"/>
              </w:rPr>
              <w:t xml:space="preserve"> iespējami vairāki varianti, kuros:</w:t>
            </w:r>
          </w:p>
          <w:p w14:paraId="6DAD73F1" w14:textId="5FE57E6E" w:rsidR="000147B6" w:rsidRPr="009470F3" w:rsidRDefault="00012854" w:rsidP="003E6C9E">
            <w:pPr>
              <w:numPr>
                <w:ilvl w:val="0"/>
                <w:numId w:val="18"/>
              </w:numPr>
              <w:spacing w:after="0" w:line="276" w:lineRule="auto"/>
              <w:ind w:left="452"/>
              <w:jc w:val="both"/>
              <w:rPr>
                <w:rFonts w:ascii="Times New Roman" w:eastAsia="Times New Roman" w:hAnsi="Times New Roman"/>
                <w:sz w:val="24"/>
                <w:szCs w:val="24"/>
                <w:lang w:eastAsia="lv-LV"/>
              </w:rPr>
            </w:pPr>
            <w:r w:rsidRPr="009470F3">
              <w:rPr>
                <w:rFonts w:ascii="Times New Roman" w:eastAsia="Times New Roman" w:hAnsi="Times New Roman"/>
                <w:b/>
                <w:sz w:val="24"/>
                <w:szCs w:val="24"/>
                <w:lang w:eastAsia="lv-LV"/>
              </w:rPr>
              <w:t>Nav nepieciešama pašvaldību institūciju, finanšu, mantas, tiesību un saistību pārdale</w:t>
            </w:r>
            <w:r w:rsidR="00146A9C" w:rsidRPr="009470F3">
              <w:rPr>
                <w:rFonts w:ascii="Times New Roman" w:eastAsia="Times New Roman" w:hAnsi="Times New Roman"/>
                <w:b/>
                <w:sz w:val="24"/>
                <w:szCs w:val="24"/>
                <w:lang w:eastAsia="lv-LV"/>
              </w:rPr>
              <w:t xml:space="preserve">, </w:t>
            </w:r>
            <w:r w:rsidR="00146A9C" w:rsidRPr="009470F3">
              <w:rPr>
                <w:rFonts w:ascii="Times New Roman" w:eastAsia="Times New Roman" w:hAnsi="Times New Roman"/>
                <w:sz w:val="24"/>
                <w:szCs w:val="24"/>
                <w:lang w:eastAsia="lv-LV"/>
              </w:rPr>
              <w:t>ja a</w:t>
            </w:r>
            <w:r w:rsidR="00E15AFF" w:rsidRPr="009470F3">
              <w:rPr>
                <w:rFonts w:ascii="Times New Roman" w:eastAsia="Times New Roman" w:hAnsi="Times New Roman"/>
                <w:sz w:val="24"/>
                <w:szCs w:val="24"/>
                <w:lang w:eastAsia="lv-LV"/>
              </w:rPr>
              <w:t xml:space="preserve">dministratīvās teritorijas robežu grozījumus veic </w:t>
            </w:r>
            <w:r w:rsidR="000147B6" w:rsidRPr="009470F3">
              <w:rPr>
                <w:rFonts w:ascii="Times New Roman" w:eastAsia="Times New Roman" w:hAnsi="Times New Roman"/>
                <w:sz w:val="24"/>
                <w:szCs w:val="24"/>
                <w:lang w:eastAsia="lv-LV"/>
              </w:rPr>
              <w:t xml:space="preserve">Saeima vai </w:t>
            </w:r>
            <w:r w:rsidR="00E15AFF" w:rsidRPr="009470F3">
              <w:rPr>
                <w:rFonts w:ascii="Times New Roman" w:eastAsia="Times New Roman" w:hAnsi="Times New Roman"/>
                <w:sz w:val="24"/>
                <w:szCs w:val="24"/>
                <w:lang w:eastAsia="lv-LV"/>
              </w:rPr>
              <w:t>Ministru kabinets</w:t>
            </w:r>
            <w:r w:rsidR="00AB072F">
              <w:rPr>
                <w:rFonts w:ascii="Times New Roman" w:eastAsia="Times New Roman" w:hAnsi="Times New Roman"/>
                <w:sz w:val="24"/>
                <w:szCs w:val="24"/>
                <w:lang w:eastAsia="lv-LV"/>
              </w:rPr>
              <w:t>;</w:t>
            </w:r>
            <w:r w:rsidR="00E15AFF" w:rsidRPr="009470F3">
              <w:rPr>
                <w:rFonts w:ascii="Times New Roman" w:eastAsia="Times New Roman" w:hAnsi="Times New Roman"/>
                <w:sz w:val="24"/>
                <w:szCs w:val="24"/>
                <w:lang w:eastAsia="lv-LV"/>
              </w:rPr>
              <w:t xml:space="preserve"> ja robežas grozīšanas rezultātā </w:t>
            </w:r>
            <w:proofErr w:type="spellStart"/>
            <w:r w:rsidR="00E6299D" w:rsidRPr="009470F3">
              <w:rPr>
                <w:rFonts w:ascii="Times New Roman" w:eastAsia="Times New Roman" w:hAnsi="Times New Roman"/>
                <w:sz w:val="24"/>
                <w:szCs w:val="24"/>
                <w:lang w:eastAsia="lv-LV"/>
              </w:rPr>
              <w:t>valsts</w:t>
            </w:r>
            <w:r w:rsidR="00E15AFF" w:rsidRPr="009470F3">
              <w:rPr>
                <w:rFonts w:ascii="Times New Roman" w:eastAsia="Times New Roman" w:hAnsi="Times New Roman"/>
                <w:sz w:val="24"/>
                <w:szCs w:val="24"/>
                <w:lang w:eastAsia="lv-LV"/>
              </w:rPr>
              <w:t>pilsēta</w:t>
            </w:r>
            <w:proofErr w:type="spellEnd"/>
            <w:r w:rsidR="00E15AFF" w:rsidRPr="009470F3">
              <w:rPr>
                <w:rFonts w:ascii="Times New Roman" w:eastAsia="Times New Roman" w:hAnsi="Times New Roman"/>
                <w:sz w:val="24"/>
                <w:szCs w:val="24"/>
                <w:lang w:eastAsia="lv-LV"/>
              </w:rPr>
              <w:t xml:space="preserve"> vai novads un tā teritoriālā </w:t>
            </w:r>
            <w:r w:rsidR="00E15AFF" w:rsidRPr="009470F3">
              <w:rPr>
                <w:rFonts w:ascii="Times New Roman" w:eastAsia="Times New Roman" w:hAnsi="Times New Roman"/>
                <w:sz w:val="24"/>
                <w:szCs w:val="24"/>
                <w:lang w:eastAsia="lv-LV"/>
              </w:rPr>
              <w:lastRenderedPageBreak/>
              <w:t xml:space="preserve">iedalījuma vienība saglabā savu statusu un novada teritoriālā iedalījuma vienība netiek pievienota citam novadam vai </w:t>
            </w:r>
            <w:proofErr w:type="spellStart"/>
            <w:r w:rsidR="00E6299D" w:rsidRPr="009470F3">
              <w:rPr>
                <w:rFonts w:ascii="Times New Roman" w:eastAsia="Times New Roman" w:hAnsi="Times New Roman"/>
                <w:sz w:val="24"/>
                <w:szCs w:val="24"/>
                <w:lang w:eastAsia="lv-LV"/>
              </w:rPr>
              <w:t>valsts</w:t>
            </w:r>
            <w:r w:rsidR="00E15AFF" w:rsidRPr="009470F3">
              <w:rPr>
                <w:rFonts w:ascii="Times New Roman" w:eastAsia="Times New Roman" w:hAnsi="Times New Roman"/>
                <w:sz w:val="24"/>
                <w:szCs w:val="24"/>
                <w:lang w:eastAsia="lv-LV"/>
              </w:rPr>
              <w:t>pilsētai</w:t>
            </w:r>
            <w:proofErr w:type="spellEnd"/>
            <w:r w:rsidR="00AB072F">
              <w:rPr>
                <w:rFonts w:ascii="Times New Roman" w:eastAsia="Times New Roman" w:hAnsi="Times New Roman"/>
                <w:sz w:val="24"/>
                <w:szCs w:val="24"/>
                <w:lang w:eastAsia="lv-LV"/>
              </w:rPr>
              <w:t xml:space="preserve">; ja </w:t>
            </w:r>
            <w:r w:rsidR="00390E90">
              <w:rPr>
                <w:rFonts w:ascii="Times New Roman" w:eastAsia="Times New Roman" w:hAnsi="Times New Roman"/>
                <w:sz w:val="24"/>
                <w:szCs w:val="24"/>
                <w:lang w:eastAsia="lv-LV"/>
              </w:rPr>
              <w:t>t</w:t>
            </w:r>
            <w:r w:rsidR="00E15AFF" w:rsidRPr="009470F3">
              <w:rPr>
                <w:rFonts w:ascii="Times New Roman" w:eastAsia="Times New Roman" w:hAnsi="Times New Roman"/>
                <w:sz w:val="24"/>
                <w:szCs w:val="24"/>
                <w:lang w:eastAsia="lv-LV"/>
              </w:rPr>
              <w:t>iek veikti “maznozīmīgi” teritoriju grozījumi, kuru veikšanā netiek skartas pašvaldības institūcijas, finanses, tiesības un manta.</w:t>
            </w:r>
            <w:r w:rsidR="000147B6" w:rsidRPr="009470F3">
              <w:rPr>
                <w:rFonts w:ascii="Times New Roman" w:eastAsia="Times New Roman" w:hAnsi="Times New Roman"/>
                <w:sz w:val="24"/>
                <w:szCs w:val="24"/>
                <w:lang w:eastAsia="lv-LV"/>
              </w:rPr>
              <w:t xml:space="preserve"> </w:t>
            </w:r>
          </w:p>
          <w:p w14:paraId="3245D266" w14:textId="03640173" w:rsidR="000147B6" w:rsidRPr="009470F3" w:rsidRDefault="00E6299D" w:rsidP="00CD00EE">
            <w:pPr>
              <w:spacing w:after="0" w:line="276" w:lineRule="auto"/>
              <w:ind w:left="452"/>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Piemēram, </w:t>
            </w:r>
            <w:r w:rsidR="000147B6" w:rsidRPr="009470F3">
              <w:rPr>
                <w:rFonts w:ascii="Times New Roman" w:eastAsia="Times New Roman" w:hAnsi="Times New Roman"/>
                <w:sz w:val="24"/>
                <w:szCs w:val="24"/>
                <w:lang w:eastAsia="lv-LV"/>
              </w:rPr>
              <w:t xml:space="preserve">lai nodrošinātu </w:t>
            </w:r>
            <w:r w:rsidRPr="009470F3">
              <w:rPr>
                <w:rFonts w:ascii="Times New Roman" w:eastAsia="Times New Roman" w:hAnsi="Times New Roman"/>
                <w:sz w:val="24"/>
                <w:szCs w:val="24"/>
                <w:lang w:eastAsia="lv-LV"/>
              </w:rPr>
              <w:t xml:space="preserve">Olaines novada </w:t>
            </w:r>
            <w:r w:rsidR="000147B6" w:rsidRPr="009470F3">
              <w:rPr>
                <w:rFonts w:ascii="Times New Roman" w:eastAsia="Times New Roman" w:hAnsi="Times New Roman"/>
                <w:sz w:val="24"/>
                <w:szCs w:val="24"/>
                <w:lang w:eastAsia="lv-LV"/>
              </w:rPr>
              <w:t>administratīvās teritorijas ģeogrāfisko vienotību,</w:t>
            </w:r>
            <w:r w:rsidRPr="009470F3">
              <w:rPr>
                <w:rFonts w:ascii="Times New Roman" w:eastAsia="Times New Roman" w:hAnsi="Times New Roman"/>
                <w:sz w:val="24"/>
                <w:szCs w:val="24"/>
                <w:lang w:eastAsia="lv-LV"/>
              </w:rPr>
              <w:t xml:space="preserve"> </w:t>
            </w:r>
            <w:r w:rsidR="00AB072F">
              <w:rPr>
                <w:rFonts w:ascii="Times New Roman" w:eastAsia="Times New Roman" w:hAnsi="Times New Roman"/>
                <w:sz w:val="24"/>
                <w:szCs w:val="24"/>
                <w:lang w:eastAsia="lv-LV"/>
              </w:rPr>
              <w:t xml:space="preserve">administratīvi teritoriālās reformas ietvaros </w:t>
            </w:r>
            <w:r w:rsidRPr="009470F3">
              <w:rPr>
                <w:rFonts w:ascii="Times New Roman" w:eastAsia="Times New Roman" w:hAnsi="Times New Roman"/>
                <w:sz w:val="24"/>
                <w:szCs w:val="24"/>
                <w:lang w:eastAsia="lv-LV"/>
              </w:rPr>
              <w:t>tiks veikti robežu grozījumi, lai</w:t>
            </w:r>
            <w:r w:rsidR="000147B6" w:rsidRPr="009470F3">
              <w:rPr>
                <w:rFonts w:ascii="Times New Roman" w:eastAsia="Times New Roman" w:hAnsi="Times New Roman"/>
                <w:sz w:val="24"/>
                <w:szCs w:val="24"/>
                <w:lang w:eastAsia="lv-LV"/>
              </w:rPr>
              <w:t xml:space="preserve"> akciju sabiedrības </w:t>
            </w:r>
            <w:r w:rsidR="00201D48" w:rsidRPr="009470F3">
              <w:rPr>
                <w:rFonts w:ascii="Times New Roman" w:eastAsia="Times New Roman" w:hAnsi="Times New Roman"/>
                <w:sz w:val="24"/>
                <w:szCs w:val="24"/>
                <w:lang w:eastAsia="lv-LV"/>
              </w:rPr>
              <w:t>“</w:t>
            </w:r>
            <w:r w:rsidR="000147B6" w:rsidRPr="009470F3">
              <w:rPr>
                <w:rFonts w:ascii="Times New Roman" w:eastAsia="Times New Roman" w:hAnsi="Times New Roman"/>
                <w:sz w:val="24"/>
                <w:szCs w:val="24"/>
                <w:lang w:eastAsia="lv-LV"/>
              </w:rPr>
              <w:t xml:space="preserve">Latvijas </w:t>
            </w:r>
            <w:r w:rsidR="00201D48" w:rsidRPr="009470F3">
              <w:rPr>
                <w:rFonts w:ascii="Times New Roman" w:eastAsia="Times New Roman" w:hAnsi="Times New Roman"/>
                <w:sz w:val="24"/>
                <w:szCs w:val="24"/>
                <w:lang w:eastAsia="lv-LV"/>
              </w:rPr>
              <w:t>v</w:t>
            </w:r>
            <w:r w:rsidR="000147B6" w:rsidRPr="009470F3">
              <w:rPr>
                <w:rFonts w:ascii="Times New Roman" w:eastAsia="Times New Roman" w:hAnsi="Times New Roman"/>
                <w:sz w:val="24"/>
                <w:szCs w:val="24"/>
                <w:lang w:eastAsia="lv-LV"/>
              </w:rPr>
              <w:t>alsts meži</w:t>
            </w:r>
            <w:r w:rsidR="00201D48" w:rsidRPr="009470F3">
              <w:rPr>
                <w:rFonts w:ascii="Times New Roman" w:eastAsia="Times New Roman" w:hAnsi="Times New Roman"/>
                <w:sz w:val="24"/>
                <w:szCs w:val="24"/>
                <w:lang w:eastAsia="lv-LV"/>
              </w:rPr>
              <w:t>”</w:t>
            </w:r>
            <w:r w:rsidR="000147B6" w:rsidRPr="009470F3">
              <w:rPr>
                <w:rFonts w:ascii="Times New Roman" w:eastAsia="Times New Roman" w:hAnsi="Times New Roman"/>
                <w:sz w:val="24"/>
                <w:szCs w:val="24"/>
                <w:lang w:eastAsia="lv-LV"/>
              </w:rPr>
              <w:t xml:space="preserve"> īpašumā esošo zemes vienību (meža masīvu) ar kadastra apzīmējumu 80700150034 (uz 2020. gada 1. martu), kura atrodas Ķekavas novadā, iekļ</w:t>
            </w:r>
            <w:r w:rsidRPr="009470F3">
              <w:rPr>
                <w:rFonts w:ascii="Times New Roman" w:eastAsia="Times New Roman" w:hAnsi="Times New Roman"/>
                <w:sz w:val="24"/>
                <w:szCs w:val="24"/>
                <w:lang w:eastAsia="lv-LV"/>
              </w:rPr>
              <w:t>autu</w:t>
            </w:r>
            <w:r w:rsidR="000147B6" w:rsidRPr="009470F3">
              <w:rPr>
                <w:rFonts w:ascii="Times New Roman" w:eastAsia="Times New Roman" w:hAnsi="Times New Roman"/>
                <w:sz w:val="24"/>
                <w:szCs w:val="24"/>
                <w:lang w:eastAsia="lv-LV"/>
              </w:rPr>
              <w:t xml:space="preserve"> Olaines novada administratīvajā teritorijā. </w:t>
            </w:r>
          </w:p>
          <w:p w14:paraId="50390DF0" w14:textId="77777777" w:rsidR="000147B6" w:rsidRPr="009470F3" w:rsidRDefault="000147B6" w:rsidP="00CD00EE">
            <w:pPr>
              <w:spacing w:after="0" w:line="276" w:lineRule="auto"/>
              <w:ind w:left="452"/>
              <w:jc w:val="both"/>
              <w:rPr>
                <w:rFonts w:ascii="Times New Roman" w:eastAsia="Times New Roman" w:hAnsi="Times New Roman"/>
                <w:sz w:val="24"/>
                <w:szCs w:val="24"/>
                <w:lang w:eastAsia="lv-LV"/>
              </w:rPr>
            </w:pPr>
          </w:p>
          <w:p w14:paraId="37D88D79" w14:textId="77777777" w:rsidR="00012854" w:rsidRPr="009470F3" w:rsidRDefault="00012854" w:rsidP="00CD00EE">
            <w:pPr>
              <w:numPr>
                <w:ilvl w:val="0"/>
                <w:numId w:val="18"/>
              </w:numPr>
              <w:spacing w:after="0" w:line="276" w:lineRule="auto"/>
              <w:ind w:left="452"/>
              <w:jc w:val="both"/>
              <w:rPr>
                <w:rFonts w:ascii="Times New Roman" w:eastAsia="Times New Roman" w:hAnsi="Times New Roman"/>
                <w:sz w:val="24"/>
                <w:szCs w:val="24"/>
                <w:lang w:eastAsia="lv-LV"/>
              </w:rPr>
            </w:pPr>
            <w:r w:rsidRPr="009470F3">
              <w:rPr>
                <w:rFonts w:ascii="Times New Roman" w:eastAsia="Times New Roman" w:hAnsi="Times New Roman"/>
                <w:b/>
                <w:sz w:val="24"/>
                <w:szCs w:val="24"/>
                <w:lang w:eastAsia="lv-LV"/>
              </w:rPr>
              <w:t>Ir nepieciešama pašvaldību institūciju, finanšu, mantas, tiesību un saistību pārdale</w:t>
            </w:r>
            <w:r w:rsidR="004A53B6" w:rsidRPr="009470F3">
              <w:rPr>
                <w:rFonts w:ascii="Times New Roman" w:eastAsia="Times New Roman" w:hAnsi="Times New Roman"/>
                <w:b/>
                <w:sz w:val="24"/>
                <w:szCs w:val="24"/>
                <w:lang w:eastAsia="lv-LV"/>
              </w:rPr>
              <w:t>:</w:t>
            </w:r>
          </w:p>
          <w:p w14:paraId="13979D04" w14:textId="77777777" w:rsidR="00FB4273" w:rsidRPr="009470F3" w:rsidRDefault="00E15AFF" w:rsidP="00CD00EE">
            <w:pPr>
              <w:pStyle w:val="ListParagraph"/>
              <w:numPr>
                <w:ilvl w:val="0"/>
                <w:numId w:val="26"/>
              </w:numPr>
              <w:spacing w:after="0" w:line="276" w:lineRule="auto"/>
              <w:ind w:left="452"/>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Īstenojot 2021.gada administratīvi teritoriālo reformu</w:t>
            </w:r>
            <w:r w:rsidR="00FB4273" w:rsidRPr="009470F3">
              <w:rPr>
                <w:rFonts w:ascii="Times New Roman" w:eastAsia="Times New Roman" w:hAnsi="Times New Roman"/>
                <w:sz w:val="24"/>
                <w:szCs w:val="24"/>
                <w:lang w:eastAsia="lv-LV"/>
              </w:rPr>
              <w:t>:</w:t>
            </w:r>
          </w:p>
          <w:p w14:paraId="13DD94B5" w14:textId="2E984DD4" w:rsidR="00FB4273" w:rsidRPr="009470F3" w:rsidRDefault="00FB4273" w:rsidP="004A0479">
            <w:pPr>
              <w:pStyle w:val="ListParagraph"/>
              <w:numPr>
                <w:ilvl w:val="1"/>
                <w:numId w:val="26"/>
              </w:numPr>
              <w:spacing w:after="0" w:line="276" w:lineRule="auto"/>
              <w:ind w:left="877"/>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pašvaldības tiek apvienotas, un atbilstoši  Administratīvo teritoriju un apdzīvoto vietu liku</w:t>
            </w:r>
            <w:r w:rsidR="006A6224" w:rsidRPr="009470F3">
              <w:rPr>
                <w:rFonts w:ascii="Times New Roman" w:eastAsia="Times New Roman" w:hAnsi="Times New Roman"/>
                <w:sz w:val="24"/>
                <w:szCs w:val="24"/>
                <w:lang w:eastAsia="lv-LV"/>
              </w:rPr>
              <w:t xml:space="preserve">ma pārejas noteikumu 6.punktam </w:t>
            </w:r>
            <w:r w:rsidRPr="009470F3">
              <w:rPr>
                <w:rFonts w:ascii="Times New Roman" w:eastAsia="Times New Roman" w:hAnsi="Times New Roman"/>
                <w:sz w:val="24"/>
                <w:szCs w:val="24"/>
                <w:lang w:eastAsia="lv-LV"/>
              </w:rPr>
              <w:t xml:space="preserve">novada pašvaldība ir attiecīgajā novadā iekļauto pašvaldību institūciju, finanšu, mantas, tiesību un saistību pārņēmēja. Lai nodrošinātu, ka apvienojamo pašvaldību institūcijas, finanses, manta, tiesības un saistības tiktu uzskaitītas un tiktu kvalitatīvi izstrādāts </w:t>
            </w:r>
            <w:proofErr w:type="spellStart"/>
            <w:r w:rsidRPr="009470F3">
              <w:rPr>
                <w:rFonts w:ascii="Times New Roman" w:eastAsia="Times New Roman" w:hAnsi="Times New Roman"/>
                <w:sz w:val="24"/>
                <w:szCs w:val="24"/>
                <w:lang w:eastAsia="lv-LV"/>
              </w:rPr>
              <w:t>jaunveidojamā</w:t>
            </w:r>
            <w:proofErr w:type="spellEnd"/>
            <w:r w:rsidRPr="009470F3">
              <w:rPr>
                <w:rFonts w:ascii="Times New Roman" w:eastAsia="Times New Roman" w:hAnsi="Times New Roman"/>
                <w:sz w:val="24"/>
                <w:szCs w:val="24"/>
                <w:lang w:eastAsia="lv-LV"/>
              </w:rPr>
              <w:t xml:space="preserve"> novada administratīvās struktūras projekts</w:t>
            </w:r>
            <w:r w:rsidR="00AB072F">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w:t>
            </w:r>
            <w:r w:rsidR="006A6224" w:rsidRPr="009470F3">
              <w:rPr>
                <w:rFonts w:ascii="Times New Roman" w:eastAsia="Times New Roman" w:hAnsi="Times New Roman"/>
                <w:sz w:val="24"/>
                <w:szCs w:val="24"/>
                <w:lang w:eastAsia="lv-LV"/>
              </w:rPr>
              <w:t xml:space="preserve">tiek noteikts, ka apvienojamajām </w:t>
            </w:r>
            <w:r w:rsidRPr="009470F3">
              <w:rPr>
                <w:rFonts w:ascii="Times New Roman" w:eastAsia="Times New Roman" w:hAnsi="Times New Roman"/>
                <w:sz w:val="24"/>
                <w:szCs w:val="24"/>
                <w:lang w:eastAsia="lv-LV"/>
              </w:rPr>
              <w:t>pašvaldībām</w:t>
            </w:r>
            <w:r w:rsidR="006A6224" w:rsidRPr="009470F3">
              <w:rPr>
                <w:rFonts w:ascii="Times New Roman" w:eastAsia="Times New Roman" w:hAnsi="Times New Roman"/>
                <w:sz w:val="24"/>
                <w:szCs w:val="24"/>
                <w:lang w:eastAsia="lv-LV"/>
              </w:rPr>
              <w:t xml:space="preserve"> </w:t>
            </w:r>
            <w:r w:rsidRPr="009470F3">
              <w:rPr>
                <w:rFonts w:ascii="Times New Roman" w:eastAsia="Times New Roman" w:hAnsi="Times New Roman"/>
                <w:sz w:val="24"/>
                <w:szCs w:val="24"/>
                <w:lang w:eastAsia="lv-LV"/>
              </w:rPr>
              <w:t xml:space="preserve">līdz 2021.gada 31.janvārim jāsagatavo reorganizācijas plāna konstatējošā daļa. </w:t>
            </w:r>
          </w:p>
          <w:p w14:paraId="2FAB909A" w14:textId="0EAE9DB8" w:rsidR="00FB4273" w:rsidRPr="009470F3" w:rsidRDefault="00FB4273" w:rsidP="00FB4273">
            <w:pPr>
              <w:pStyle w:val="ListParagraph"/>
              <w:numPr>
                <w:ilvl w:val="1"/>
                <w:numId w:val="26"/>
              </w:numPr>
              <w:spacing w:after="0" w:line="276" w:lineRule="auto"/>
              <w:ind w:left="877"/>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Administratīvo teritoriju un apdzīvoto vietu likumā noteiktas administratīvās teritorijas, kurām pēc 2021.gada pašvaldību vēlēšanām tiek mainītas teritoriālā iedalījuma vienību robežas (Administratīvo teritoriju un apdzīvoto vietu likuma pielikuma 20., 23., 30., 32., 35. un 36.punkts).</w:t>
            </w:r>
          </w:p>
          <w:p w14:paraId="5C13E46E" w14:textId="77777777" w:rsidR="004A0479" w:rsidRPr="009470F3" w:rsidRDefault="004A0479" w:rsidP="004A0479">
            <w:pPr>
              <w:pStyle w:val="ListParagraph"/>
              <w:numPr>
                <w:ilvl w:val="0"/>
                <w:numId w:val="26"/>
              </w:numPr>
              <w:spacing w:after="0" w:line="276" w:lineRule="auto"/>
              <w:ind w:left="452"/>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Pašvaldības pēc administratīvi teritoriālās reformas realizācijas veic administratīvo teritoriju robežu precizējumus (grozīšanu vai sadalīšanu) un šajā </w:t>
            </w:r>
            <w:r w:rsidRPr="009470F3">
              <w:rPr>
                <w:rFonts w:ascii="Times New Roman" w:eastAsia="Times New Roman" w:hAnsi="Times New Roman"/>
                <w:sz w:val="24"/>
                <w:szCs w:val="24"/>
                <w:lang w:eastAsia="lv-LV"/>
              </w:rPr>
              <w:lastRenderedPageBreak/>
              <w:t>procesā tiek skartas pašvaldības institūcijas, finanses, manta, tiesības un saistības.</w:t>
            </w:r>
          </w:p>
          <w:p w14:paraId="63D723EF" w14:textId="77777777" w:rsidR="00FB4273" w:rsidRPr="009470F3" w:rsidRDefault="00FB4273" w:rsidP="00CD00EE">
            <w:pPr>
              <w:spacing w:after="0" w:line="276" w:lineRule="auto"/>
              <w:ind w:left="34" w:right="140"/>
              <w:jc w:val="both"/>
              <w:rPr>
                <w:rFonts w:ascii="Times New Roman" w:eastAsia="Times New Roman" w:hAnsi="Times New Roman"/>
                <w:sz w:val="24"/>
                <w:szCs w:val="24"/>
                <w:lang w:eastAsia="lv-LV"/>
              </w:rPr>
            </w:pPr>
          </w:p>
          <w:p w14:paraId="74EC8289" w14:textId="5EC400BE" w:rsidR="006C0BD0" w:rsidRPr="009470F3" w:rsidRDefault="006C0BD0"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Noteikumu projekts sagatavots, lai pašvaldīb</w:t>
            </w:r>
            <w:r w:rsidR="004A53B6" w:rsidRPr="009470F3">
              <w:rPr>
                <w:rFonts w:ascii="Times New Roman" w:eastAsia="Times New Roman" w:hAnsi="Times New Roman"/>
                <w:sz w:val="24"/>
                <w:szCs w:val="24"/>
                <w:lang w:eastAsia="lv-LV"/>
              </w:rPr>
              <w:t>as domei</w:t>
            </w:r>
            <w:r w:rsidRPr="009470F3">
              <w:rPr>
                <w:rFonts w:ascii="Times New Roman" w:eastAsia="Times New Roman" w:hAnsi="Times New Roman"/>
                <w:sz w:val="24"/>
                <w:szCs w:val="24"/>
                <w:lang w:eastAsia="lv-LV"/>
              </w:rPr>
              <w:t>, kura vei</w:t>
            </w:r>
            <w:r w:rsidR="004A53B6" w:rsidRPr="009470F3">
              <w:rPr>
                <w:rFonts w:ascii="Times New Roman" w:eastAsia="Times New Roman" w:hAnsi="Times New Roman"/>
                <w:sz w:val="24"/>
                <w:szCs w:val="24"/>
                <w:lang w:eastAsia="lv-LV"/>
              </w:rPr>
              <w:t>ks</w:t>
            </w:r>
            <w:r w:rsidRPr="009470F3">
              <w:rPr>
                <w:rFonts w:ascii="Times New Roman" w:eastAsia="Times New Roman" w:hAnsi="Times New Roman"/>
                <w:sz w:val="24"/>
                <w:szCs w:val="24"/>
                <w:lang w:eastAsia="lv-LV"/>
              </w:rPr>
              <w:t xml:space="preserve"> administratīvo teritoriju robežu grozīšanu vai sadalīšanu </w:t>
            </w:r>
            <w:r w:rsidR="00E15AFF" w:rsidRPr="009470F3">
              <w:rPr>
                <w:rFonts w:ascii="Times New Roman" w:eastAsia="Times New Roman" w:hAnsi="Times New Roman"/>
                <w:sz w:val="24"/>
                <w:szCs w:val="24"/>
                <w:lang w:eastAsia="lv-LV"/>
              </w:rPr>
              <w:t>(turpmāk</w:t>
            </w:r>
            <w:r w:rsidR="00183952" w:rsidRPr="009470F3">
              <w:rPr>
                <w:rFonts w:ascii="Times New Roman" w:eastAsia="Times New Roman" w:hAnsi="Times New Roman"/>
                <w:sz w:val="24"/>
                <w:szCs w:val="24"/>
                <w:lang w:eastAsia="lv-LV"/>
              </w:rPr>
              <w:t xml:space="preserve"> – </w:t>
            </w:r>
            <w:r w:rsidR="00E15AFF" w:rsidRPr="009470F3">
              <w:rPr>
                <w:rFonts w:ascii="Times New Roman" w:eastAsia="Times New Roman" w:hAnsi="Times New Roman"/>
                <w:sz w:val="24"/>
                <w:szCs w:val="24"/>
                <w:lang w:eastAsia="lv-LV"/>
              </w:rPr>
              <w:t>reorganizējamā</w:t>
            </w:r>
            <w:r w:rsidR="004A53B6" w:rsidRPr="009470F3">
              <w:rPr>
                <w:rFonts w:ascii="Times New Roman" w:eastAsia="Times New Roman" w:hAnsi="Times New Roman"/>
                <w:sz w:val="24"/>
                <w:szCs w:val="24"/>
                <w:lang w:eastAsia="lv-LV"/>
              </w:rPr>
              <w:t xml:space="preserve"> pašvaldība) </w:t>
            </w:r>
            <w:r w:rsidRPr="009470F3">
              <w:rPr>
                <w:rFonts w:ascii="Times New Roman" w:eastAsia="Times New Roman" w:hAnsi="Times New Roman"/>
                <w:sz w:val="24"/>
                <w:szCs w:val="24"/>
                <w:lang w:eastAsia="lv-LV"/>
              </w:rPr>
              <w:t xml:space="preserve">būtu noteiktas </w:t>
            </w:r>
            <w:r w:rsidR="00B26C31" w:rsidRPr="009470F3">
              <w:rPr>
                <w:rFonts w:ascii="Times New Roman" w:eastAsia="Times New Roman" w:hAnsi="Times New Roman"/>
                <w:sz w:val="24"/>
                <w:szCs w:val="24"/>
                <w:lang w:eastAsia="lv-LV"/>
              </w:rPr>
              <w:t>darbības</w:t>
            </w:r>
            <w:r w:rsidR="00E15AFF" w:rsidRPr="009470F3">
              <w:rPr>
                <w:rFonts w:ascii="Times New Roman" w:eastAsia="Times New Roman" w:hAnsi="Times New Roman"/>
                <w:sz w:val="24"/>
                <w:szCs w:val="24"/>
                <w:lang w:eastAsia="lv-LV"/>
              </w:rPr>
              <w:t xml:space="preserve"> un </w:t>
            </w:r>
            <w:r w:rsidR="3DDFFEDB" w:rsidRPr="009470F3">
              <w:rPr>
                <w:rFonts w:ascii="Times New Roman" w:eastAsia="Times New Roman" w:hAnsi="Times New Roman"/>
                <w:sz w:val="24"/>
                <w:szCs w:val="24"/>
                <w:lang w:eastAsia="lv-LV"/>
              </w:rPr>
              <w:t>nosacījumi</w:t>
            </w:r>
            <w:r w:rsidRPr="009470F3">
              <w:rPr>
                <w:rFonts w:ascii="Times New Roman" w:eastAsia="Times New Roman" w:hAnsi="Times New Roman"/>
                <w:sz w:val="24"/>
                <w:szCs w:val="24"/>
                <w:lang w:eastAsia="lv-LV"/>
              </w:rPr>
              <w:t>, kur</w:t>
            </w:r>
            <w:r w:rsidR="00E15AFF" w:rsidRPr="009470F3">
              <w:rPr>
                <w:rFonts w:ascii="Times New Roman" w:eastAsia="Times New Roman" w:hAnsi="Times New Roman"/>
                <w:sz w:val="24"/>
                <w:szCs w:val="24"/>
                <w:lang w:eastAsia="lv-LV"/>
              </w:rPr>
              <w:t>i</w:t>
            </w:r>
            <w:r w:rsidRPr="009470F3">
              <w:rPr>
                <w:rFonts w:ascii="Times New Roman" w:eastAsia="Times New Roman" w:hAnsi="Times New Roman"/>
                <w:sz w:val="24"/>
                <w:szCs w:val="24"/>
                <w:lang w:eastAsia="lv-LV"/>
              </w:rPr>
              <w:t xml:space="preserve"> </w:t>
            </w:r>
            <w:r w:rsidR="00E15AFF" w:rsidRPr="009470F3">
              <w:rPr>
                <w:rFonts w:ascii="Times New Roman" w:eastAsia="Times New Roman" w:hAnsi="Times New Roman"/>
                <w:sz w:val="24"/>
                <w:szCs w:val="24"/>
                <w:lang w:eastAsia="lv-LV"/>
              </w:rPr>
              <w:t>jāievēro, veicot</w:t>
            </w:r>
            <w:r w:rsidRPr="009470F3">
              <w:rPr>
                <w:rFonts w:ascii="Times New Roman" w:eastAsia="Times New Roman" w:hAnsi="Times New Roman"/>
                <w:sz w:val="24"/>
                <w:szCs w:val="24"/>
                <w:lang w:eastAsia="lv-LV"/>
              </w:rPr>
              <w:t xml:space="preserve"> institūciju, finanšu, mantas, tiesību un saistību pārdali.</w:t>
            </w:r>
          </w:p>
          <w:p w14:paraId="25631B37" w14:textId="77777777" w:rsidR="004A0479" w:rsidRPr="009470F3" w:rsidRDefault="004A0479" w:rsidP="00CD00EE">
            <w:pPr>
              <w:spacing w:after="0" w:line="276" w:lineRule="auto"/>
              <w:ind w:left="34" w:right="140"/>
              <w:jc w:val="both"/>
              <w:rPr>
                <w:rFonts w:ascii="Times New Roman" w:eastAsia="Times New Roman" w:hAnsi="Times New Roman"/>
                <w:sz w:val="24"/>
                <w:szCs w:val="24"/>
                <w:lang w:eastAsia="lv-LV"/>
              </w:rPr>
            </w:pPr>
          </w:p>
          <w:p w14:paraId="221DF107" w14:textId="603C33B6" w:rsidR="00C52B82" w:rsidRPr="009470F3" w:rsidRDefault="00C52B82"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Īstenojot 2021.gada administratīvi teritoriālo reformu, pašvaldības tiek apvienotas, tādējādi atbilstoši Valsts pārvaldes iekārtas likuma 15.panta trešajā daļā noteiktajam regulējumam pašvaldības tiek reorganizētas apvienojot. </w:t>
            </w:r>
            <w:r w:rsidR="000532DA" w:rsidRPr="009470F3">
              <w:rPr>
                <w:rFonts w:ascii="Times New Roman" w:eastAsia="Times New Roman" w:hAnsi="Times New Roman"/>
                <w:sz w:val="24"/>
                <w:szCs w:val="24"/>
                <w:lang w:eastAsia="lv-LV"/>
              </w:rPr>
              <w:t xml:space="preserve">Šajā gadījumā </w:t>
            </w:r>
            <w:r w:rsidR="00AB072F">
              <w:rPr>
                <w:rFonts w:ascii="Times New Roman" w:eastAsia="Times New Roman" w:hAnsi="Times New Roman"/>
                <w:sz w:val="24"/>
                <w:szCs w:val="24"/>
                <w:lang w:eastAsia="lv-LV"/>
              </w:rPr>
              <w:t xml:space="preserve">noteikumu projekta kontekstā </w:t>
            </w:r>
            <w:r w:rsidR="000532DA" w:rsidRPr="009470F3">
              <w:rPr>
                <w:rFonts w:ascii="Times New Roman" w:eastAsia="Times New Roman" w:hAnsi="Times New Roman"/>
                <w:sz w:val="24"/>
                <w:szCs w:val="24"/>
                <w:lang w:eastAsia="lv-LV"/>
              </w:rPr>
              <w:t>iegūstošā pašvaldība ir tā, kurā ir lielākais iedzīvotāju skaits atbilstoši aktuālajiem Iedzīvotāju reģistra datiem</w:t>
            </w:r>
            <w:r w:rsidR="00AA387B" w:rsidRPr="009470F3">
              <w:rPr>
                <w:rFonts w:ascii="Times New Roman" w:eastAsia="Times New Roman" w:hAnsi="Times New Roman"/>
                <w:sz w:val="24"/>
                <w:szCs w:val="24"/>
                <w:lang w:eastAsia="lv-LV"/>
              </w:rPr>
              <w:t>, k</w:t>
            </w:r>
            <w:r w:rsidR="002F66C0" w:rsidRPr="009470F3">
              <w:rPr>
                <w:rFonts w:ascii="Times New Roman" w:eastAsia="Times New Roman" w:hAnsi="Times New Roman"/>
                <w:sz w:val="24"/>
                <w:szCs w:val="24"/>
                <w:lang w:eastAsia="lv-LV"/>
              </w:rPr>
              <w:t xml:space="preserve">ā </w:t>
            </w:r>
            <w:r w:rsidR="00AA387B" w:rsidRPr="009470F3">
              <w:rPr>
                <w:rFonts w:ascii="Times New Roman" w:eastAsia="Times New Roman" w:hAnsi="Times New Roman"/>
                <w:sz w:val="24"/>
                <w:szCs w:val="24"/>
                <w:lang w:eastAsia="lv-LV"/>
              </w:rPr>
              <w:t>t</w:t>
            </w:r>
            <w:r w:rsidR="002F66C0" w:rsidRPr="009470F3">
              <w:rPr>
                <w:rFonts w:ascii="Times New Roman" w:eastAsia="Times New Roman" w:hAnsi="Times New Roman"/>
                <w:sz w:val="24"/>
                <w:szCs w:val="24"/>
                <w:lang w:eastAsia="lv-LV"/>
              </w:rPr>
              <w:t>a</w:t>
            </w:r>
            <w:r w:rsidR="00AA387B" w:rsidRPr="009470F3">
              <w:rPr>
                <w:rFonts w:ascii="Times New Roman" w:eastAsia="Times New Roman" w:hAnsi="Times New Roman"/>
                <w:sz w:val="24"/>
                <w:szCs w:val="24"/>
                <w:lang w:eastAsia="lv-LV"/>
              </w:rPr>
              <w:t>s noteikts Administratīvo teritoriju un apdzīvoto vietu likuma pārejas noteikumu 6.punktā.</w:t>
            </w:r>
          </w:p>
          <w:p w14:paraId="78233CDB" w14:textId="77777777" w:rsidR="003E6C9E" w:rsidRPr="009470F3" w:rsidRDefault="003E6C9E" w:rsidP="003E6C9E">
            <w:pPr>
              <w:spacing w:after="0" w:line="276" w:lineRule="auto"/>
              <w:ind w:left="34" w:right="140"/>
              <w:jc w:val="both"/>
              <w:rPr>
                <w:rFonts w:ascii="Times New Roman" w:hAnsi="Times New Roman"/>
              </w:rPr>
            </w:pPr>
          </w:p>
          <w:p w14:paraId="2CAE23F6" w14:textId="5B7EA200" w:rsidR="003E6C9E" w:rsidRPr="009470F3" w:rsidRDefault="003E6C9E" w:rsidP="003E6C9E">
            <w:pPr>
              <w:spacing w:after="0" w:line="276" w:lineRule="auto"/>
              <w:ind w:left="34" w:right="140"/>
              <w:jc w:val="both"/>
              <w:rPr>
                <w:rFonts w:ascii="Times New Roman" w:hAnsi="Times New Roman"/>
                <w:sz w:val="24"/>
                <w:szCs w:val="24"/>
              </w:rPr>
            </w:pPr>
            <w:r w:rsidRPr="009470F3">
              <w:rPr>
                <w:rFonts w:ascii="Times New Roman" w:hAnsi="Times New Roman"/>
                <w:sz w:val="24"/>
                <w:szCs w:val="24"/>
              </w:rPr>
              <w:t>Reorganizācijas plāna konstatējošā daļa tiek izstrādāta pašvaldības domes priekšsēdētāja vadībā:</w:t>
            </w:r>
          </w:p>
          <w:p w14:paraId="141905FF" w14:textId="77777777" w:rsidR="003E6C9E" w:rsidRPr="009470F3" w:rsidRDefault="003E6C9E" w:rsidP="003E6C9E">
            <w:pPr>
              <w:pStyle w:val="ListParagraph"/>
              <w:numPr>
                <w:ilvl w:val="0"/>
                <w:numId w:val="32"/>
              </w:numPr>
              <w:spacing w:after="0" w:line="276" w:lineRule="auto"/>
              <w:ind w:right="140"/>
              <w:jc w:val="both"/>
              <w:rPr>
                <w:rFonts w:ascii="Times New Roman" w:hAnsi="Times New Roman"/>
                <w:sz w:val="24"/>
                <w:szCs w:val="24"/>
              </w:rPr>
            </w:pPr>
            <w:r w:rsidRPr="009470F3">
              <w:rPr>
                <w:rFonts w:ascii="Times New Roman" w:eastAsia="Times New Roman" w:hAnsi="Times New Roman"/>
                <w:sz w:val="24"/>
                <w:szCs w:val="24"/>
                <w:lang w:eastAsia="lv-LV"/>
              </w:rPr>
              <w:t xml:space="preserve">Īstenojot 2021.gada administratīvi teritoriālo reformu </w:t>
            </w:r>
            <w:r w:rsidRPr="009470F3">
              <w:rPr>
                <w:rFonts w:ascii="Times New Roman" w:hAnsi="Times New Roman"/>
                <w:sz w:val="24"/>
                <w:szCs w:val="24"/>
              </w:rPr>
              <w:t>- līdz 2021.gada 31.janvārim;</w:t>
            </w:r>
          </w:p>
          <w:p w14:paraId="75D21E02" w14:textId="2CF688E3" w:rsidR="003E6C9E" w:rsidRPr="009470F3" w:rsidRDefault="003E6C9E" w:rsidP="003E6C9E">
            <w:pPr>
              <w:pStyle w:val="ListParagraph"/>
              <w:numPr>
                <w:ilvl w:val="0"/>
                <w:numId w:val="32"/>
              </w:numPr>
              <w:spacing w:after="0" w:line="276" w:lineRule="auto"/>
              <w:ind w:right="140"/>
              <w:jc w:val="both"/>
              <w:rPr>
                <w:rFonts w:ascii="Times New Roman" w:hAnsi="Times New Roman"/>
                <w:sz w:val="24"/>
                <w:szCs w:val="24"/>
              </w:rPr>
            </w:pPr>
            <w:r w:rsidRPr="009470F3">
              <w:rPr>
                <w:rFonts w:ascii="Times New Roman" w:eastAsia="Times New Roman" w:hAnsi="Times New Roman"/>
                <w:sz w:val="24"/>
                <w:szCs w:val="24"/>
                <w:lang w:eastAsia="lv-LV"/>
              </w:rPr>
              <w:t>pēc administratīvi teritoriālās reformas realizācijas</w:t>
            </w:r>
            <w:r w:rsidR="006A6224" w:rsidRPr="009470F3">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veic</w:t>
            </w:r>
            <w:r w:rsidR="006A6224" w:rsidRPr="009470F3">
              <w:rPr>
                <w:rFonts w:ascii="Times New Roman" w:eastAsia="Times New Roman" w:hAnsi="Times New Roman"/>
                <w:sz w:val="24"/>
                <w:szCs w:val="24"/>
                <w:lang w:eastAsia="lv-LV"/>
              </w:rPr>
              <w:t>ot</w:t>
            </w:r>
            <w:r w:rsidRPr="009470F3">
              <w:rPr>
                <w:rFonts w:ascii="Times New Roman" w:eastAsia="Times New Roman" w:hAnsi="Times New Roman"/>
                <w:sz w:val="24"/>
                <w:szCs w:val="24"/>
                <w:lang w:eastAsia="lv-LV"/>
              </w:rPr>
              <w:t xml:space="preserve"> administratīvo teritoriju robežu precizējumus (grozīšanu vai sadalīšanu) </w:t>
            </w:r>
            <w:r w:rsidRPr="009470F3">
              <w:rPr>
                <w:rFonts w:ascii="Times New Roman" w:hAnsi="Times New Roman"/>
                <w:sz w:val="24"/>
                <w:szCs w:val="24"/>
              </w:rPr>
              <w:t>- mēneša laikā pēc tam, kad stājies spēkā normatīvais akts par attiecīgās administratīvās teritorijas robežu grozīšanu vai sadalīšanu</w:t>
            </w:r>
            <w:r w:rsidR="00B93001" w:rsidRPr="009470F3">
              <w:rPr>
                <w:rFonts w:ascii="Times New Roman" w:hAnsi="Times New Roman"/>
                <w:sz w:val="24"/>
                <w:szCs w:val="24"/>
              </w:rPr>
              <w:t>.</w:t>
            </w:r>
            <w:r w:rsidRPr="009470F3">
              <w:rPr>
                <w:rFonts w:ascii="Times New Roman" w:hAnsi="Times New Roman"/>
                <w:sz w:val="24"/>
                <w:szCs w:val="24"/>
              </w:rPr>
              <w:t xml:space="preserve"> </w:t>
            </w:r>
          </w:p>
          <w:p w14:paraId="756CCF8F" w14:textId="77777777" w:rsidR="003E6C9E" w:rsidRPr="009470F3" w:rsidRDefault="003E6C9E" w:rsidP="003E6C9E">
            <w:pPr>
              <w:pStyle w:val="ListParagraph"/>
              <w:spacing w:after="0" w:line="276" w:lineRule="auto"/>
              <w:ind w:left="394" w:right="140"/>
              <w:jc w:val="both"/>
              <w:rPr>
                <w:rFonts w:ascii="Times New Roman" w:hAnsi="Times New Roman"/>
              </w:rPr>
            </w:pPr>
          </w:p>
          <w:p w14:paraId="1A70E959" w14:textId="0A767B59" w:rsidR="003E6C9E" w:rsidRPr="009470F3" w:rsidRDefault="006A6224" w:rsidP="003E6C9E">
            <w:pPr>
              <w:pStyle w:val="paragraph"/>
              <w:spacing w:before="0" w:beforeAutospacing="0" w:after="0" w:afterAutospacing="0" w:line="276" w:lineRule="auto"/>
              <w:jc w:val="both"/>
              <w:textAlignment w:val="baseline"/>
            </w:pPr>
            <w:r w:rsidRPr="009470F3">
              <w:t>Reorganizācijas plāna k</w:t>
            </w:r>
            <w:r w:rsidR="003E6C9E" w:rsidRPr="009470F3">
              <w:t>onstatējošajā daļā s</w:t>
            </w:r>
            <w:r w:rsidR="003E6C9E" w:rsidRPr="009470F3">
              <w:rPr>
                <w:rStyle w:val="normaltextrun"/>
                <w:bCs/>
              </w:rPr>
              <w:t>aistībā ar administratīvo teritoriju robežu grozīšanā vai sadalīšanā skarto teritoriju</w:t>
            </w:r>
            <w:r w:rsidR="003E6C9E" w:rsidRPr="009470F3">
              <w:t xml:space="preserve"> tiek uzskaitītas reorganizējamās pašvaldības:</w:t>
            </w:r>
          </w:p>
          <w:p w14:paraId="78B4BDCA" w14:textId="37E273CC" w:rsidR="003E6C9E" w:rsidRPr="009470F3" w:rsidRDefault="003E6C9E" w:rsidP="003E6C9E">
            <w:pPr>
              <w:pStyle w:val="paragraph"/>
              <w:numPr>
                <w:ilvl w:val="0"/>
                <w:numId w:val="27"/>
              </w:numPr>
              <w:spacing w:before="0" w:beforeAutospacing="0" w:after="0" w:afterAutospacing="0" w:line="276" w:lineRule="auto"/>
              <w:ind w:left="452"/>
              <w:jc w:val="both"/>
              <w:textAlignment w:val="baseline"/>
            </w:pPr>
            <w:r w:rsidRPr="009470F3">
              <w:rPr>
                <w:b/>
              </w:rPr>
              <w:t>institūcijas,</w:t>
            </w:r>
            <w:r w:rsidRPr="009470F3">
              <w:t xml:space="preserve"> norādot to veidu (iestāde, struktūrvienība, kapitālsabiedrība, cits), atrašanās vietu, kompetenci, finansējuma apjomu un avotu pašvaldības budžetā konkrētajā saimnieciskajā gadā,   grāmatvedības attaisnojuma dokumentu</w:t>
            </w:r>
            <w:r w:rsidR="003E6720" w:rsidRPr="009470F3">
              <w:t>s</w:t>
            </w:r>
            <w:r w:rsidRPr="009470F3">
              <w:t>,</w:t>
            </w:r>
            <w:r w:rsidR="003E6720" w:rsidRPr="009470F3">
              <w:t xml:space="preserve"> kuri ir pašvaldības rīcībā</w:t>
            </w:r>
            <w:r w:rsidR="00560914" w:rsidRPr="009470F3">
              <w:t xml:space="preserve">, </w:t>
            </w:r>
            <w:r w:rsidRPr="009470F3">
              <w:t xml:space="preserve">kas pamato institūcijas statusu jeb piederību, </w:t>
            </w:r>
            <w:r w:rsidRPr="009470F3">
              <w:rPr>
                <w:rStyle w:val="normaltextrun"/>
                <w:bCs/>
              </w:rPr>
              <w:t>ailē “</w:t>
            </w:r>
            <w:r w:rsidRPr="009470F3">
              <w:t>Cita būtiska informācija”</w:t>
            </w:r>
            <w:r w:rsidRPr="009470F3">
              <w:rPr>
                <w:rStyle w:val="normaltextrun"/>
                <w:bCs/>
              </w:rPr>
              <w:t xml:space="preserve"> </w:t>
            </w:r>
            <w:r w:rsidRPr="009470F3">
              <w:lastRenderedPageBreak/>
              <w:t>iekļaujama informācija par ietekmi un sekām uz institūciju darbību, tai skaitā, darbiniekiem;</w:t>
            </w:r>
          </w:p>
          <w:p w14:paraId="48E1F301" w14:textId="755318A4" w:rsidR="003E6C9E" w:rsidRPr="009470F3" w:rsidRDefault="003E6C9E" w:rsidP="003E6C9E">
            <w:pPr>
              <w:pStyle w:val="paragraph"/>
              <w:numPr>
                <w:ilvl w:val="0"/>
                <w:numId w:val="27"/>
              </w:numPr>
              <w:spacing w:before="0" w:beforeAutospacing="0" w:after="0" w:afterAutospacing="0" w:line="276" w:lineRule="auto"/>
              <w:ind w:left="452"/>
              <w:jc w:val="both"/>
              <w:textAlignment w:val="baseline"/>
            </w:pPr>
            <w:r w:rsidRPr="009470F3">
              <w:rPr>
                <w:rStyle w:val="normaltextrun"/>
                <w:b/>
                <w:bCs/>
              </w:rPr>
              <w:t xml:space="preserve">manta </w:t>
            </w:r>
            <w:r w:rsidRPr="009470F3">
              <w:rPr>
                <w:rStyle w:val="normaltextrun"/>
                <w:bCs/>
              </w:rPr>
              <w:t xml:space="preserve">(nekustamie īpašumi (būves, dzīvokļu īpašumi, zemes vienības) un kustamie īpašumi, norādot nepieciešamos datus, </w:t>
            </w:r>
            <w:r w:rsidR="003055F6" w:rsidRPr="009470F3">
              <w:t xml:space="preserve">sākotnējo uzskaites vērtību, uzkrāto nolietojumu, uzskaites (atlikušo) vērtību, </w:t>
            </w:r>
            <w:r w:rsidRPr="009470F3">
              <w:t xml:space="preserve">esamību un vērtību pamatojošos grāmatvedības attaisnojuma dokumentus, </w:t>
            </w:r>
            <w:r w:rsidR="003E6720" w:rsidRPr="009470F3">
              <w:t>kuri ir pašvaldības rīcībā</w:t>
            </w:r>
            <w:r w:rsidR="00560914" w:rsidRPr="009470F3">
              <w:t xml:space="preserve"> (piemēram, pamatlīdzekļu sākotnējās atzīšanas dokumentu</w:t>
            </w:r>
            <w:r w:rsidR="003055F6" w:rsidRPr="009470F3">
              <w:t xml:space="preserve">, </w:t>
            </w:r>
            <w:r w:rsidR="003055F6" w:rsidRPr="00390E90">
              <w:t>grāmatvedības</w:t>
            </w:r>
            <w:r w:rsidR="003055F6" w:rsidRPr="009470F3">
              <w:rPr>
                <w:highlight w:val="yellow"/>
              </w:rPr>
              <w:t xml:space="preserve"> </w:t>
            </w:r>
            <w:r w:rsidR="008005C3" w:rsidRPr="009470F3">
              <w:t>reģistru informācija (piemēram, pamatlīdzekļu uzskaites kartiņas</w:t>
            </w:r>
            <w:r w:rsidR="00560914" w:rsidRPr="009470F3">
              <w:t>)</w:t>
            </w:r>
            <w:r w:rsidR="003E6720" w:rsidRPr="009470F3">
              <w:t xml:space="preserve">, </w:t>
            </w:r>
            <w:r w:rsidRPr="009470F3">
              <w:t>kā arī citu būtisku informāciju, piemēram izmantošanas mērķi, apgrūtinājumus;</w:t>
            </w:r>
          </w:p>
          <w:p w14:paraId="66FE52FD" w14:textId="77777777" w:rsidR="00390E90" w:rsidRPr="00390E90" w:rsidRDefault="003E6C9E" w:rsidP="003E6C9E">
            <w:pPr>
              <w:pStyle w:val="paragraph"/>
              <w:numPr>
                <w:ilvl w:val="0"/>
                <w:numId w:val="27"/>
              </w:numPr>
              <w:spacing w:before="0" w:beforeAutospacing="0" w:after="0" w:afterAutospacing="0" w:line="276" w:lineRule="auto"/>
              <w:ind w:left="452"/>
              <w:jc w:val="both"/>
              <w:textAlignment w:val="baseline"/>
              <w:rPr>
                <w:bCs/>
              </w:rPr>
            </w:pPr>
            <w:r w:rsidRPr="009470F3">
              <w:rPr>
                <w:rStyle w:val="normaltextrun"/>
                <w:b/>
                <w:bCs/>
              </w:rPr>
              <w:t xml:space="preserve">saistības, </w:t>
            </w:r>
            <w:r w:rsidRPr="009470F3">
              <w:rPr>
                <w:rStyle w:val="normaltextrun"/>
                <w:bCs/>
              </w:rPr>
              <w:t xml:space="preserve">norādot aizņēmumu, galvojumu un citu ilgtermiņa </w:t>
            </w:r>
            <w:r w:rsidR="00AB072F">
              <w:rPr>
                <w:rStyle w:val="normaltextrun"/>
                <w:bCs/>
              </w:rPr>
              <w:t>un</w:t>
            </w:r>
            <w:r w:rsidRPr="009470F3">
              <w:rPr>
                <w:rStyle w:val="normaltextrun"/>
                <w:bCs/>
              </w:rPr>
              <w:t xml:space="preserve"> īstermiņa saistību mērķi, aizdevēju, saistību ilgumu un apmēru, </w:t>
            </w:r>
            <w:r w:rsidRPr="009470F3">
              <w:t xml:space="preserve"> grāmatvedības attaisnojuma dokumentu</w:t>
            </w:r>
            <w:r w:rsidR="003E6720" w:rsidRPr="009470F3">
              <w:t>s</w:t>
            </w:r>
            <w:r w:rsidRPr="009470F3">
              <w:t xml:space="preserve">, </w:t>
            </w:r>
            <w:r w:rsidR="003E6720" w:rsidRPr="009470F3">
              <w:t xml:space="preserve">kuri ir pašvaldības rīcībā, </w:t>
            </w:r>
            <w:r w:rsidRPr="009470F3">
              <w:t xml:space="preserve">kas pamato saistību esamību un apmēru, kā arī citu būtisku informāciju. </w:t>
            </w:r>
          </w:p>
          <w:p w14:paraId="58903933" w14:textId="77777777" w:rsidR="00390E90" w:rsidRDefault="003E6C9E" w:rsidP="00390E90">
            <w:pPr>
              <w:pStyle w:val="paragraph"/>
              <w:spacing w:before="0" w:beforeAutospacing="0" w:after="0" w:afterAutospacing="0" w:line="276" w:lineRule="auto"/>
              <w:ind w:left="452"/>
              <w:jc w:val="both"/>
              <w:textAlignment w:val="baseline"/>
              <w:rPr>
                <w:rStyle w:val="normaltextrun"/>
                <w:b/>
                <w:bCs/>
              </w:rPr>
            </w:pPr>
            <w:r w:rsidRPr="009470F3">
              <w:t xml:space="preserve">Attiecībā uz </w:t>
            </w:r>
            <w:r w:rsidRPr="009470F3">
              <w:rPr>
                <w:b/>
              </w:rPr>
              <w:t>valsts budžeta, Eiropas Savienības fondu un citas ārvalstu finanšu palīdzības</w:t>
            </w:r>
            <w:r w:rsidRPr="009470F3">
              <w:t xml:space="preserve"> </w:t>
            </w:r>
            <w:r w:rsidRPr="009470F3">
              <w:rPr>
                <w:rStyle w:val="normaltextrun"/>
                <w:b/>
                <w:bCs/>
              </w:rPr>
              <w:t>projektiem</w:t>
            </w:r>
            <w:r w:rsidR="00390E90">
              <w:rPr>
                <w:rStyle w:val="normaltextrun"/>
                <w:b/>
                <w:bCs/>
              </w:rPr>
              <w:t>:</w:t>
            </w:r>
          </w:p>
          <w:p w14:paraId="25AAF2C3" w14:textId="537F6D85" w:rsidR="00390E90" w:rsidRDefault="003E6C9E" w:rsidP="00390E90">
            <w:pPr>
              <w:pStyle w:val="paragraph"/>
              <w:numPr>
                <w:ilvl w:val="0"/>
                <w:numId w:val="37"/>
              </w:numPr>
              <w:spacing w:before="0" w:beforeAutospacing="0" w:after="0" w:afterAutospacing="0" w:line="276" w:lineRule="auto"/>
              <w:ind w:left="1019"/>
              <w:jc w:val="both"/>
              <w:textAlignment w:val="baseline"/>
              <w:rPr>
                <w:rStyle w:val="normaltextrun"/>
                <w:bCs/>
              </w:rPr>
            </w:pPr>
            <w:r w:rsidRPr="009470F3">
              <w:rPr>
                <w:rStyle w:val="normaltextrun"/>
                <w:bCs/>
              </w:rPr>
              <w:t xml:space="preserve">kuru īstenošana pabeigta, bet saistības vēl turpinās, </w:t>
            </w:r>
          </w:p>
          <w:p w14:paraId="08858FDE" w14:textId="77777777" w:rsidR="00390E90" w:rsidRDefault="003E6C9E" w:rsidP="00390E90">
            <w:pPr>
              <w:pStyle w:val="paragraph"/>
              <w:numPr>
                <w:ilvl w:val="0"/>
                <w:numId w:val="37"/>
              </w:numPr>
              <w:spacing w:before="0" w:beforeAutospacing="0" w:after="0" w:afterAutospacing="0" w:line="276" w:lineRule="auto"/>
              <w:ind w:left="1019"/>
              <w:jc w:val="both"/>
              <w:textAlignment w:val="baseline"/>
              <w:rPr>
                <w:rStyle w:val="normaltextrun"/>
                <w:bCs/>
              </w:rPr>
            </w:pPr>
            <w:r w:rsidRPr="009470F3">
              <w:rPr>
                <w:rStyle w:val="normaltextrun"/>
                <w:bCs/>
              </w:rPr>
              <w:t xml:space="preserve">kuru īstenošana ir uzsākta un tiek turpināta, </w:t>
            </w:r>
          </w:p>
          <w:p w14:paraId="00F1E60E" w14:textId="5A996D5E" w:rsidR="00390E90" w:rsidRPr="00390E90" w:rsidRDefault="003E6C9E" w:rsidP="00390E90">
            <w:pPr>
              <w:pStyle w:val="paragraph"/>
              <w:numPr>
                <w:ilvl w:val="0"/>
                <w:numId w:val="37"/>
              </w:numPr>
              <w:spacing w:before="0" w:beforeAutospacing="0" w:after="0" w:afterAutospacing="0" w:line="276" w:lineRule="auto"/>
              <w:ind w:left="1019"/>
              <w:jc w:val="both"/>
              <w:textAlignment w:val="baseline"/>
              <w:rPr>
                <w:rStyle w:val="normaltextrun"/>
                <w:bCs/>
              </w:rPr>
            </w:pPr>
            <w:r w:rsidRPr="009470F3">
              <w:rPr>
                <w:rStyle w:val="normaltextrun"/>
              </w:rPr>
              <w:t>kuriem nav zināmi rezultāti vai nav noslēgti līgumi</w:t>
            </w:r>
            <w:r w:rsidR="00390E90">
              <w:rPr>
                <w:rStyle w:val="normaltextrun"/>
              </w:rPr>
              <w:t xml:space="preserve">, </w:t>
            </w:r>
          </w:p>
          <w:p w14:paraId="1F345AB0" w14:textId="77A8C885" w:rsidR="003E6C9E" w:rsidRPr="009470F3" w:rsidRDefault="00390E90" w:rsidP="008100A7">
            <w:pPr>
              <w:pStyle w:val="paragraph"/>
              <w:spacing w:before="0" w:beforeAutospacing="0" w:after="0" w:afterAutospacing="0" w:line="276" w:lineRule="auto"/>
              <w:ind w:left="169"/>
              <w:jc w:val="both"/>
              <w:textAlignment w:val="baseline"/>
              <w:rPr>
                <w:rStyle w:val="normaltextrun"/>
                <w:bCs/>
              </w:rPr>
            </w:pPr>
            <w:r>
              <w:rPr>
                <w:rStyle w:val="normaltextrun"/>
              </w:rPr>
              <w:t xml:space="preserve">nepieciešams </w:t>
            </w:r>
            <w:r w:rsidR="003E6C9E" w:rsidRPr="009470F3">
              <w:rPr>
                <w:rStyle w:val="normaltextrun"/>
              </w:rPr>
              <w:t>norād</w:t>
            </w:r>
            <w:r>
              <w:rPr>
                <w:rStyle w:val="normaltextrun"/>
              </w:rPr>
              <w:t>īt</w:t>
            </w:r>
            <w:r w:rsidR="003E6C9E" w:rsidRPr="009470F3">
              <w:rPr>
                <w:rStyle w:val="normaltextrun"/>
              </w:rPr>
              <w:t xml:space="preserve"> </w:t>
            </w:r>
            <w:r w:rsidR="003E6C9E" w:rsidRPr="009470F3">
              <w:rPr>
                <w:rStyle w:val="normaltextrun"/>
                <w:bCs/>
              </w:rPr>
              <w:t>projekta nosaukumu un mērķi, ja noslēgts līgums, tad līguma noslēgšanas datumu, numuru un līgumslēdzēja institūciju, projekta īstenošanas termiņu, finansējuma apmēru un sadalījumu (finanšu instruments, valsts budžets, pašvaldības budžets). Attiecībā uz saistībām, ko pašvaldība uzņēmusies ar projekta īstenošanas līgumu par projektā radīto vērtību uzturēšanu/ saglabāšanu</w:t>
            </w:r>
            <w:r w:rsidR="00AB072F">
              <w:rPr>
                <w:rStyle w:val="normaltextrun"/>
                <w:bCs/>
              </w:rPr>
              <w:t>,</w:t>
            </w:r>
            <w:r w:rsidR="003E6C9E" w:rsidRPr="009470F3">
              <w:rPr>
                <w:rStyle w:val="normaltextrun"/>
                <w:bCs/>
              </w:rPr>
              <w:t xml:space="preserve"> jānorāda to apmērs un saistību laika periods pēc projekta īstenošanas.</w:t>
            </w:r>
          </w:p>
          <w:p w14:paraId="3687C5F0" w14:textId="77777777" w:rsidR="003E6C9E" w:rsidRPr="009470F3" w:rsidRDefault="003E6C9E" w:rsidP="003E6C9E">
            <w:pPr>
              <w:pStyle w:val="paragraph"/>
              <w:spacing w:before="0" w:beforeAutospacing="0" w:after="0" w:afterAutospacing="0" w:line="276" w:lineRule="auto"/>
              <w:ind w:left="452"/>
              <w:jc w:val="both"/>
              <w:textAlignment w:val="baseline"/>
              <w:rPr>
                <w:rStyle w:val="normaltextrun"/>
                <w:bCs/>
              </w:rPr>
            </w:pPr>
          </w:p>
          <w:p w14:paraId="11C16447" w14:textId="527BA514" w:rsidR="003E6C9E" w:rsidRPr="009470F3" w:rsidRDefault="003E6C9E" w:rsidP="003E6C9E">
            <w:pPr>
              <w:spacing w:after="0" w:line="276" w:lineRule="auto"/>
              <w:ind w:left="34" w:right="140"/>
              <w:jc w:val="both"/>
              <w:rPr>
                <w:rFonts w:ascii="Times New Roman" w:eastAsia="Times New Roman" w:hAnsi="Times New Roman"/>
                <w:strike/>
                <w:sz w:val="24"/>
                <w:szCs w:val="24"/>
                <w:lang w:eastAsia="lv-LV"/>
              </w:rPr>
            </w:pPr>
            <w:r w:rsidRPr="009470F3">
              <w:rPr>
                <w:rFonts w:ascii="Times New Roman" w:eastAsia="Times New Roman" w:hAnsi="Times New Roman"/>
                <w:sz w:val="24"/>
                <w:szCs w:val="24"/>
                <w:lang w:eastAsia="lv-LV"/>
              </w:rPr>
              <w:t>Reorganizējamai pašvaldībai</w:t>
            </w:r>
            <w:r w:rsidR="00AB072F">
              <w:rPr>
                <w:rFonts w:ascii="Times New Roman" w:eastAsia="Times New Roman" w:hAnsi="Times New Roman"/>
                <w:sz w:val="24"/>
                <w:szCs w:val="24"/>
                <w:lang w:eastAsia="lv-LV"/>
              </w:rPr>
              <w:t xml:space="preserve"> konstatējošās daļas sagatavošanai</w:t>
            </w:r>
            <w:r w:rsidRPr="009470F3">
              <w:rPr>
                <w:rFonts w:ascii="Times New Roman" w:eastAsia="Times New Roman" w:hAnsi="Times New Roman"/>
                <w:sz w:val="24"/>
                <w:szCs w:val="24"/>
                <w:lang w:eastAsia="lv-LV"/>
              </w:rPr>
              <w:t xml:space="preserve">, plānojot mantas, iestāžu un struktūrvienību nodošanu </w:t>
            </w:r>
            <w:r w:rsidR="00AB072F">
              <w:rPr>
                <w:rFonts w:ascii="Times New Roman" w:eastAsia="Times New Roman" w:hAnsi="Times New Roman"/>
                <w:sz w:val="24"/>
                <w:szCs w:val="24"/>
                <w:lang w:eastAsia="lv-LV"/>
              </w:rPr>
              <w:t>atbilstoši normatīvo aktu prasībām</w:t>
            </w:r>
            <w:r w:rsidRPr="009470F3">
              <w:rPr>
                <w:rFonts w:ascii="Times New Roman" w:eastAsia="Times New Roman" w:hAnsi="Times New Roman"/>
                <w:sz w:val="24"/>
                <w:szCs w:val="24"/>
                <w:lang w:eastAsia="lv-LV"/>
              </w:rPr>
              <w:t xml:space="preserve">, nepieciešams izvērtēt grāmatvedības uzskaitē esošās iestādes, struktūrvienības, mantu, saistības. </w:t>
            </w:r>
            <w:r w:rsidRPr="009470F3">
              <w:rPr>
                <w:rFonts w:ascii="Times New Roman" w:hAnsi="Times New Roman"/>
                <w:sz w:val="24"/>
                <w:szCs w:val="24"/>
              </w:rPr>
              <w:t xml:space="preserve">Reorganizācijas plāna konstatējošās daļas </w:t>
            </w:r>
            <w:r w:rsidRPr="009470F3">
              <w:rPr>
                <w:rFonts w:ascii="Times New Roman" w:hAnsi="Times New Roman"/>
                <w:sz w:val="24"/>
                <w:szCs w:val="24"/>
              </w:rPr>
              <w:lastRenderedPageBreak/>
              <w:t xml:space="preserve">izstrādei jāpiemēro Ministru kabineta 2018. gada 13. februāra noteikumi Nr.87 “Grāmatvedības uzskaites kārtība budžeta iestādēs”, iekļaujot visus pamatlīdzekļus un materiālās vērtības, kuru uzskaite tiek veikta gan bilances, gan zembilances posteņu sastāvā, kas attiecināmi uz nodalāmo teritoriju. </w:t>
            </w:r>
          </w:p>
          <w:p w14:paraId="3E831817" w14:textId="1EFA3386" w:rsidR="003E6C9E" w:rsidRPr="009470F3" w:rsidRDefault="003E6C9E" w:rsidP="003E6C9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Ņemot vērā, ka inventarizācija ir būtisks institūcijas iekšējās kontroles sistēmas elements, kuras laikā nosaka visas pašvaldības īpašumā un lietojumā esošās mantas apjomu dabā, veic datu salīdzināšanu ar publiskajiem reģistriem, kā arī salīdzina debitoru un kreditoru prasījumu un saistību summas, reorganizējamai pašvaldībai jāveic visu nododamo objektu – pašvaldības institūciju, mantas (nekustamo un kustamo) īpašumu, tiesību un saistību – inventarizācija, ietverot arī attaisnojuma dokumentu inventarizāciju un sagatavošanu nodošanai iegūstošajai pašvaldībai. Inventarizācijas procesa kvalitatīvai veikšanai reorganizējamā pašvaldība plāno inventarizācijas procesu, sagatavojot jaunas vai izmantojot jau esošās gadskārtējās inventarizācijas veikšanas instrukcijas, piesaistot kvalificētus speciālistus, nosakot inventarizācijas komisijas locekļu uzdevumus un to izpildes termiņus, vienlaikus nodrošinot atbilstošas kontroles procedūras. Nepieciešamības gadījumā pašvaldība var pieaicināt zvērinātu revidentu.</w:t>
            </w:r>
          </w:p>
          <w:p w14:paraId="464003D2" w14:textId="4EEF953C" w:rsidR="003E6C9E" w:rsidRPr="009470F3" w:rsidRDefault="003E6C9E" w:rsidP="003E6C9E">
            <w:pPr>
              <w:spacing w:after="0" w:line="276" w:lineRule="auto"/>
              <w:ind w:left="34" w:right="140"/>
              <w:jc w:val="both"/>
              <w:rPr>
                <w:rFonts w:ascii="Times New Roman" w:hAnsi="Times New Roman"/>
                <w:sz w:val="24"/>
                <w:szCs w:val="24"/>
              </w:rPr>
            </w:pPr>
            <w:r w:rsidRPr="009470F3">
              <w:rPr>
                <w:rFonts w:ascii="Times New Roman" w:hAnsi="Times New Roman"/>
                <w:sz w:val="24"/>
                <w:szCs w:val="24"/>
              </w:rPr>
              <w:t>Sagatavojot reorganizācijas plāna konstatējošo daļu</w:t>
            </w:r>
            <w:r w:rsidR="00AB072F">
              <w:rPr>
                <w:rFonts w:ascii="Times New Roman" w:hAnsi="Times New Roman"/>
                <w:sz w:val="24"/>
                <w:szCs w:val="24"/>
              </w:rPr>
              <w:t>,</w:t>
            </w:r>
            <w:r w:rsidRPr="009470F3">
              <w:rPr>
                <w:rFonts w:ascii="Times New Roman" w:hAnsi="Times New Roman"/>
                <w:sz w:val="24"/>
                <w:szCs w:val="24"/>
              </w:rPr>
              <w:t xml:space="preserve"> reorganizējamai pašvaldībai ieteicams vienlaikus veikt </w:t>
            </w:r>
            <w:proofErr w:type="spellStart"/>
            <w:r w:rsidRPr="009470F3">
              <w:rPr>
                <w:rFonts w:ascii="Times New Roman" w:hAnsi="Times New Roman"/>
                <w:sz w:val="24"/>
                <w:szCs w:val="24"/>
              </w:rPr>
              <w:t>izvērtējumu</w:t>
            </w:r>
            <w:proofErr w:type="spellEnd"/>
            <w:r w:rsidRPr="009470F3">
              <w:rPr>
                <w:rFonts w:ascii="Times New Roman" w:hAnsi="Times New Roman"/>
                <w:sz w:val="24"/>
                <w:szCs w:val="24"/>
              </w:rPr>
              <w:t xml:space="preserve"> par pašvaldības funkciju izpildei nepieciešamo lietu kopumu.</w:t>
            </w:r>
          </w:p>
          <w:p w14:paraId="7F976568" w14:textId="77777777" w:rsidR="00B93001" w:rsidRPr="009470F3" w:rsidRDefault="00B93001" w:rsidP="003E6C9E">
            <w:pPr>
              <w:spacing w:after="0" w:line="276" w:lineRule="auto"/>
              <w:ind w:left="34" w:right="140"/>
              <w:jc w:val="both"/>
              <w:rPr>
                <w:rFonts w:ascii="Times New Roman" w:hAnsi="Times New Roman"/>
                <w:sz w:val="24"/>
                <w:szCs w:val="24"/>
              </w:rPr>
            </w:pPr>
          </w:p>
          <w:p w14:paraId="20DF647C" w14:textId="727AEDA1" w:rsidR="003E6C9E" w:rsidRPr="009470F3" w:rsidRDefault="00AB072F" w:rsidP="003E6C9E">
            <w:pPr>
              <w:spacing w:after="0" w:line="276" w:lineRule="auto"/>
              <w:ind w:left="34" w:right="1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w:t>
            </w:r>
            <w:r w:rsidR="003E6C9E" w:rsidRPr="009470F3">
              <w:rPr>
                <w:rFonts w:ascii="Times New Roman" w:eastAsia="Times New Roman" w:hAnsi="Times New Roman"/>
                <w:sz w:val="24"/>
                <w:szCs w:val="24"/>
                <w:lang w:eastAsia="lv-LV"/>
              </w:rPr>
              <w:t xml:space="preserve"> darbiniekiem Darba likuma 117.panta otrajā daļā noteikts, ka valsts pārvaldes iestāžu vai pašvaldību administratīva reorganizācija, kā arī vienas iestādes administratīvo funkciju nodošana otrai iestādei nav uzskatāma par uzņēmuma pāreju un pati par sevi nevar būt par pamatu darba līguma uzteikumam. Likuma “Par pašvaldībām” pārejas noteikumu 3.punkts paredz, ka visām iepriekšējās pašvaldības ieceltajām amatpersonām un visiem pašvaldības iestāžu un uzņēmumu darbiniekiem ir tiesības turpināt darba attiecības neatkarīgi no domes (padomes) nomaiņas.</w:t>
            </w:r>
          </w:p>
          <w:p w14:paraId="6E1A3CCA" w14:textId="77777777" w:rsidR="00B93001" w:rsidRPr="009470F3" w:rsidRDefault="00B93001" w:rsidP="003E6C9E">
            <w:pPr>
              <w:spacing w:after="0" w:line="276" w:lineRule="auto"/>
              <w:ind w:left="34" w:right="140"/>
              <w:jc w:val="both"/>
              <w:rPr>
                <w:rFonts w:ascii="Times New Roman" w:eastAsia="Times New Roman" w:hAnsi="Times New Roman"/>
                <w:sz w:val="24"/>
                <w:szCs w:val="24"/>
                <w:lang w:eastAsia="lv-LV"/>
              </w:rPr>
            </w:pPr>
          </w:p>
          <w:p w14:paraId="14E65E8D" w14:textId="71D2822E" w:rsidR="00B93001" w:rsidRPr="009470F3" w:rsidRDefault="00B93001" w:rsidP="00B93001">
            <w:pPr>
              <w:spacing w:after="0" w:line="276" w:lineRule="auto"/>
              <w:ind w:left="34" w:right="140"/>
              <w:jc w:val="both"/>
              <w:rPr>
                <w:rFonts w:ascii="Times New Roman" w:hAnsi="Times New Roman"/>
                <w:sz w:val="24"/>
                <w:szCs w:val="24"/>
              </w:rPr>
            </w:pPr>
            <w:r w:rsidRPr="009470F3">
              <w:rPr>
                <w:rFonts w:ascii="Times New Roman" w:hAnsi="Times New Roman"/>
                <w:sz w:val="24"/>
                <w:szCs w:val="24"/>
              </w:rPr>
              <w:lastRenderedPageBreak/>
              <w:t xml:space="preserve">Lai nodrošinātu </w:t>
            </w:r>
            <w:r w:rsidRPr="009470F3">
              <w:rPr>
                <w:rFonts w:ascii="Times New Roman" w:eastAsia="Times New Roman" w:hAnsi="Times New Roman"/>
                <w:sz w:val="24"/>
                <w:szCs w:val="24"/>
                <w:lang w:eastAsia="lv-LV"/>
              </w:rPr>
              <w:t>2021.gada administratīvi teritoriāl</w:t>
            </w:r>
            <w:r w:rsidR="00AB072F">
              <w:rPr>
                <w:rFonts w:ascii="Times New Roman" w:eastAsia="Times New Roman" w:hAnsi="Times New Roman"/>
                <w:sz w:val="24"/>
                <w:szCs w:val="24"/>
                <w:lang w:eastAsia="lv-LV"/>
              </w:rPr>
              <w:t xml:space="preserve">ās </w:t>
            </w:r>
            <w:r w:rsidRPr="009470F3">
              <w:rPr>
                <w:rFonts w:ascii="Times New Roman" w:eastAsia="Times New Roman" w:hAnsi="Times New Roman"/>
                <w:sz w:val="24"/>
                <w:szCs w:val="24"/>
                <w:lang w:eastAsia="lv-LV"/>
              </w:rPr>
              <w:t>reformas ietvaros veicamo</w:t>
            </w:r>
            <w:r w:rsidRPr="009470F3">
              <w:rPr>
                <w:rFonts w:ascii="Times New Roman" w:hAnsi="Times New Roman"/>
                <w:sz w:val="24"/>
                <w:szCs w:val="24"/>
              </w:rPr>
              <w:t xml:space="preserve"> pašvaldību reorganizācijas procesu</w:t>
            </w:r>
            <w:r w:rsidR="000532DA" w:rsidRPr="009470F3">
              <w:rPr>
                <w:rFonts w:ascii="Times New Roman" w:hAnsi="Times New Roman"/>
                <w:sz w:val="24"/>
                <w:szCs w:val="24"/>
              </w:rPr>
              <w:t>,</w:t>
            </w:r>
            <w:r w:rsidRPr="009470F3">
              <w:rPr>
                <w:rFonts w:ascii="Times New Roman" w:hAnsi="Times New Roman"/>
                <w:sz w:val="24"/>
                <w:szCs w:val="24"/>
              </w:rPr>
              <w:t xml:space="preserve"> </w:t>
            </w:r>
            <w:r w:rsidR="00AA387B" w:rsidRPr="009470F3">
              <w:rPr>
                <w:rFonts w:ascii="Times New Roman" w:hAnsi="Times New Roman"/>
                <w:sz w:val="24"/>
                <w:szCs w:val="24"/>
              </w:rPr>
              <w:t xml:space="preserve">šie </w:t>
            </w:r>
            <w:r w:rsidRPr="009470F3">
              <w:rPr>
                <w:rFonts w:ascii="Times New Roman" w:hAnsi="Times New Roman"/>
                <w:sz w:val="24"/>
                <w:szCs w:val="24"/>
              </w:rPr>
              <w:t xml:space="preserve">noteikumi paredz, ka apvienojamās pašvaldības </w:t>
            </w:r>
            <w:r w:rsidR="00AA387B" w:rsidRPr="009470F3">
              <w:rPr>
                <w:rFonts w:ascii="Times New Roman" w:hAnsi="Times New Roman"/>
                <w:sz w:val="24"/>
                <w:szCs w:val="24"/>
              </w:rPr>
              <w:t xml:space="preserve">atbilstoši šo noteikumu I., II. un VI. nodaļās noteiktajam </w:t>
            </w:r>
            <w:r w:rsidRPr="009470F3">
              <w:rPr>
                <w:rFonts w:ascii="Times New Roman" w:hAnsi="Times New Roman"/>
                <w:sz w:val="24"/>
                <w:szCs w:val="24"/>
              </w:rPr>
              <w:t>sagatavo reorgani</w:t>
            </w:r>
            <w:r w:rsidR="00AA387B" w:rsidRPr="009470F3">
              <w:rPr>
                <w:rFonts w:ascii="Times New Roman" w:hAnsi="Times New Roman"/>
                <w:sz w:val="24"/>
                <w:szCs w:val="24"/>
              </w:rPr>
              <w:t>zācijas plāna konstatējošo daļu</w:t>
            </w:r>
            <w:r w:rsidRPr="009470F3">
              <w:rPr>
                <w:rFonts w:ascii="Times New Roman" w:hAnsi="Times New Roman"/>
                <w:sz w:val="24"/>
                <w:szCs w:val="24"/>
              </w:rPr>
              <w:t xml:space="preserve"> un līdz 2021.gada 31.janvārim to iesniedz pašvaldībai, kurā ir lielākais iedzīvotāju skaits atbilstoši aktuālajiem Iedzīvotāju reģistra datiem</w:t>
            </w:r>
            <w:r w:rsidR="00C129B3" w:rsidRPr="009470F3">
              <w:rPr>
                <w:rFonts w:ascii="Times New Roman" w:hAnsi="Times New Roman"/>
                <w:sz w:val="24"/>
                <w:szCs w:val="24"/>
              </w:rPr>
              <w:t xml:space="preserve"> uz 2021. gada 1. janvāri</w:t>
            </w:r>
            <w:r w:rsidRPr="009470F3">
              <w:rPr>
                <w:rFonts w:ascii="Times New Roman" w:hAnsi="Times New Roman"/>
                <w:sz w:val="24"/>
                <w:szCs w:val="24"/>
              </w:rPr>
              <w:t xml:space="preserve">. </w:t>
            </w:r>
          </w:p>
          <w:p w14:paraId="51C23398" w14:textId="56CACAC2" w:rsidR="00B93001" w:rsidRPr="009470F3" w:rsidRDefault="00B93001" w:rsidP="00B93001">
            <w:pPr>
              <w:spacing w:after="0" w:line="276" w:lineRule="auto"/>
              <w:ind w:left="34" w:right="140"/>
              <w:jc w:val="both"/>
              <w:rPr>
                <w:rFonts w:ascii="Times New Roman" w:hAnsi="Times New Roman"/>
                <w:sz w:val="24"/>
                <w:szCs w:val="24"/>
              </w:rPr>
            </w:pPr>
            <w:r w:rsidRPr="009470F3">
              <w:rPr>
                <w:rFonts w:ascii="Times New Roman" w:hAnsi="Times New Roman"/>
                <w:sz w:val="24"/>
                <w:szCs w:val="24"/>
              </w:rPr>
              <w:t xml:space="preserve">Apvienojamo pašvaldību domju priekšsēdētāji ir atbildīgi, lai tiktu sniegta visa informācija, kas nepieciešama </w:t>
            </w:r>
            <w:proofErr w:type="spellStart"/>
            <w:r w:rsidR="00AA387B" w:rsidRPr="009470F3">
              <w:rPr>
                <w:rFonts w:ascii="Times New Roman" w:eastAsia="Times New Roman" w:hAnsi="Times New Roman"/>
                <w:sz w:val="24"/>
                <w:szCs w:val="24"/>
                <w:lang w:eastAsia="lv-LV"/>
              </w:rPr>
              <w:t>jaunveidojamā</w:t>
            </w:r>
            <w:proofErr w:type="spellEnd"/>
            <w:r w:rsidR="00AA387B" w:rsidRPr="009470F3">
              <w:rPr>
                <w:rFonts w:ascii="Times New Roman" w:eastAsia="Times New Roman" w:hAnsi="Times New Roman"/>
                <w:sz w:val="24"/>
                <w:szCs w:val="24"/>
                <w:lang w:eastAsia="lv-LV"/>
              </w:rPr>
              <w:t xml:space="preserve"> novada pašvaldības administratīvās struktūras projekta</w:t>
            </w:r>
            <w:r w:rsidR="00AA387B" w:rsidRPr="009470F3">
              <w:rPr>
                <w:rFonts w:ascii="Times New Roman" w:hAnsi="Times New Roman"/>
                <w:sz w:val="24"/>
                <w:szCs w:val="24"/>
              </w:rPr>
              <w:t xml:space="preserve"> </w:t>
            </w:r>
            <w:r w:rsidRPr="009470F3">
              <w:rPr>
                <w:rFonts w:ascii="Times New Roman" w:hAnsi="Times New Roman"/>
                <w:sz w:val="24"/>
                <w:szCs w:val="24"/>
              </w:rPr>
              <w:t>izstrādei.</w:t>
            </w:r>
          </w:p>
          <w:p w14:paraId="06A643E9" w14:textId="4B3FA548" w:rsidR="00B93001" w:rsidRPr="009470F3" w:rsidRDefault="00B93001" w:rsidP="00AA387B">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Pašvaldības reorganizācijas plāna konstatējošā daļa tiek sagatavota, lai</w:t>
            </w:r>
            <w:r w:rsidR="00C75440">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w:t>
            </w:r>
            <w:r w:rsidR="00C75440">
              <w:rPr>
                <w:rFonts w:ascii="Times New Roman" w:eastAsia="Times New Roman" w:hAnsi="Times New Roman"/>
                <w:sz w:val="24"/>
                <w:szCs w:val="24"/>
                <w:lang w:eastAsia="lv-LV"/>
              </w:rPr>
              <w:t>izvērtējot tajā iekļauto informāciju,</w:t>
            </w:r>
            <w:r w:rsidRPr="009470F3">
              <w:rPr>
                <w:rFonts w:ascii="Times New Roman" w:eastAsia="Times New Roman" w:hAnsi="Times New Roman"/>
                <w:sz w:val="24"/>
                <w:szCs w:val="24"/>
                <w:lang w:eastAsia="lv-LV"/>
              </w:rPr>
              <w:t xml:space="preserve">  </w:t>
            </w:r>
            <w:r w:rsidR="00901DCC" w:rsidRPr="009470F3">
              <w:rPr>
                <w:rFonts w:ascii="Times New Roman" w:eastAsia="Times New Roman" w:hAnsi="Times New Roman"/>
                <w:sz w:val="24"/>
                <w:szCs w:val="24"/>
                <w:lang w:eastAsia="lv-LV"/>
              </w:rPr>
              <w:t>izstrādātu</w:t>
            </w:r>
            <w:r w:rsidRPr="009470F3">
              <w:rPr>
                <w:rFonts w:ascii="Times New Roman" w:eastAsia="Times New Roman" w:hAnsi="Times New Roman"/>
                <w:sz w:val="24"/>
                <w:szCs w:val="24"/>
                <w:lang w:eastAsia="lv-LV"/>
              </w:rPr>
              <w:t xml:space="preserve"> kopīgu </w:t>
            </w:r>
            <w:proofErr w:type="spellStart"/>
            <w:r w:rsidRPr="009470F3">
              <w:rPr>
                <w:rFonts w:ascii="Times New Roman" w:eastAsia="Times New Roman" w:hAnsi="Times New Roman"/>
                <w:sz w:val="24"/>
                <w:szCs w:val="24"/>
                <w:lang w:eastAsia="lv-LV"/>
              </w:rPr>
              <w:t>jaunveidojamā</w:t>
            </w:r>
            <w:proofErr w:type="spellEnd"/>
            <w:r w:rsidRPr="009470F3">
              <w:rPr>
                <w:rFonts w:ascii="Times New Roman" w:eastAsia="Times New Roman" w:hAnsi="Times New Roman"/>
                <w:sz w:val="24"/>
                <w:szCs w:val="24"/>
                <w:lang w:eastAsia="lv-LV"/>
              </w:rPr>
              <w:t xml:space="preserve"> novada pašvaldības administratīvās struktūras projektu</w:t>
            </w:r>
            <w:r w:rsidR="00C75440">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w:t>
            </w:r>
            <w:r w:rsidR="00C75440">
              <w:rPr>
                <w:rFonts w:ascii="Times New Roman" w:eastAsia="Times New Roman" w:hAnsi="Times New Roman"/>
                <w:sz w:val="24"/>
                <w:szCs w:val="24"/>
                <w:lang w:eastAsia="lv-LV"/>
              </w:rPr>
              <w:t>A</w:t>
            </w:r>
            <w:r w:rsidR="00AA387B" w:rsidRPr="009470F3">
              <w:rPr>
                <w:rFonts w:ascii="Times New Roman" w:eastAsia="Times New Roman" w:hAnsi="Times New Roman"/>
                <w:sz w:val="24"/>
                <w:szCs w:val="24"/>
                <w:lang w:eastAsia="lv-LV"/>
              </w:rPr>
              <w:t xml:space="preserve">tbilstoši Ministru kabineta </w:t>
            </w:r>
            <w:r w:rsidR="008B0A39" w:rsidRPr="009470F3">
              <w:rPr>
                <w:rFonts w:ascii="Times New Roman" w:eastAsia="Times New Roman" w:hAnsi="Times New Roman"/>
                <w:sz w:val="24"/>
                <w:szCs w:val="24"/>
                <w:lang w:eastAsia="lv-LV"/>
              </w:rPr>
              <w:t xml:space="preserve">2020.gada 15.septembra </w:t>
            </w:r>
            <w:r w:rsidR="00AA387B" w:rsidRPr="009470F3">
              <w:rPr>
                <w:rFonts w:ascii="Times New Roman" w:eastAsia="Times New Roman" w:hAnsi="Times New Roman"/>
                <w:sz w:val="24"/>
                <w:szCs w:val="24"/>
                <w:lang w:eastAsia="lv-LV"/>
              </w:rPr>
              <w:t xml:space="preserve">noteikumiem </w:t>
            </w:r>
            <w:r w:rsidR="008B0A39" w:rsidRPr="009470F3">
              <w:rPr>
                <w:rFonts w:ascii="Times New Roman" w:eastAsia="Times New Roman" w:hAnsi="Times New Roman"/>
                <w:sz w:val="24"/>
                <w:szCs w:val="24"/>
                <w:lang w:eastAsia="lv-LV"/>
              </w:rPr>
              <w:t xml:space="preserve">Nr.577 </w:t>
            </w:r>
            <w:r w:rsidR="00AA387B" w:rsidRPr="009470F3">
              <w:rPr>
                <w:rFonts w:ascii="Times New Roman" w:eastAsia="Times New Roman" w:hAnsi="Times New Roman"/>
                <w:sz w:val="24"/>
                <w:szCs w:val="24"/>
                <w:lang w:eastAsia="lv-LV"/>
              </w:rPr>
              <w:t xml:space="preserve">“Kārtība, kādā administratīvi teritoriālās reformas ietvaros pašvaldībām piešķir valsts mērķdotāciju kopīga </w:t>
            </w:r>
            <w:proofErr w:type="spellStart"/>
            <w:r w:rsidR="00AA387B" w:rsidRPr="009470F3">
              <w:rPr>
                <w:rFonts w:ascii="Times New Roman" w:eastAsia="Times New Roman" w:hAnsi="Times New Roman"/>
                <w:sz w:val="24"/>
                <w:szCs w:val="24"/>
                <w:lang w:eastAsia="lv-LV"/>
              </w:rPr>
              <w:t>jaunveidojamā</w:t>
            </w:r>
            <w:proofErr w:type="spellEnd"/>
            <w:r w:rsidR="00AA387B" w:rsidRPr="009470F3">
              <w:rPr>
                <w:rFonts w:ascii="Times New Roman" w:eastAsia="Times New Roman" w:hAnsi="Times New Roman"/>
                <w:sz w:val="24"/>
                <w:szCs w:val="24"/>
                <w:lang w:eastAsia="lv-LV"/>
              </w:rPr>
              <w:t xml:space="preserve"> novada pašvaldības administratīvās struktūras projekta izstrādei” </w:t>
            </w:r>
            <w:r w:rsidR="00C75440">
              <w:rPr>
                <w:rFonts w:ascii="Times New Roman" w:eastAsia="Times New Roman" w:hAnsi="Times New Roman"/>
                <w:sz w:val="24"/>
                <w:szCs w:val="24"/>
                <w:lang w:eastAsia="lv-LV"/>
              </w:rPr>
              <w:t xml:space="preserve">tajā </w:t>
            </w:r>
            <w:r w:rsidRPr="009470F3">
              <w:rPr>
                <w:rFonts w:ascii="Times New Roman" w:eastAsia="Times New Roman" w:hAnsi="Times New Roman"/>
                <w:sz w:val="24"/>
                <w:szCs w:val="24"/>
                <w:lang w:eastAsia="lv-LV"/>
              </w:rPr>
              <w:t>nepieciešams ietvert informāciju par visu apvienojamo pašvaldību institūciju (iestāžu, struktūrvienību, kapitālsabiedrību, u.c.) darbīb</w:t>
            </w:r>
            <w:r w:rsidR="000532DA" w:rsidRPr="009470F3">
              <w:rPr>
                <w:rFonts w:ascii="Times New Roman" w:eastAsia="Times New Roman" w:hAnsi="Times New Roman"/>
                <w:sz w:val="24"/>
                <w:szCs w:val="24"/>
                <w:lang w:eastAsia="lv-LV"/>
              </w:rPr>
              <w:t>u, kompetenci, finansējumu u.c</w:t>
            </w:r>
            <w:r w:rsidR="00C75440">
              <w:rPr>
                <w:rFonts w:ascii="Times New Roman" w:eastAsia="Times New Roman" w:hAnsi="Times New Roman"/>
                <w:sz w:val="24"/>
                <w:szCs w:val="24"/>
                <w:lang w:eastAsia="lv-LV"/>
              </w:rPr>
              <w:t>.</w:t>
            </w:r>
            <w:r w:rsidR="000532DA" w:rsidRPr="009470F3">
              <w:rPr>
                <w:rFonts w:ascii="Times New Roman" w:eastAsia="Times New Roman" w:hAnsi="Times New Roman"/>
                <w:sz w:val="24"/>
                <w:szCs w:val="24"/>
                <w:lang w:eastAsia="lv-LV"/>
              </w:rPr>
              <w:t xml:space="preserve"> aspektus. Pamatojoties uz reorganizācijas plāna konstatējošās daļas </w:t>
            </w:r>
            <w:proofErr w:type="spellStart"/>
            <w:r w:rsidR="000532DA" w:rsidRPr="009470F3">
              <w:rPr>
                <w:rFonts w:ascii="Times New Roman" w:eastAsia="Times New Roman" w:hAnsi="Times New Roman"/>
                <w:sz w:val="24"/>
                <w:szCs w:val="24"/>
                <w:lang w:eastAsia="lv-LV"/>
              </w:rPr>
              <w:t>izvērtējumu</w:t>
            </w:r>
            <w:proofErr w:type="spellEnd"/>
            <w:r w:rsidR="008571AC">
              <w:rPr>
                <w:rFonts w:ascii="Times New Roman" w:eastAsia="Times New Roman" w:hAnsi="Times New Roman"/>
                <w:sz w:val="24"/>
                <w:szCs w:val="24"/>
                <w:lang w:eastAsia="lv-LV"/>
              </w:rPr>
              <w:t xml:space="preserve"> un </w:t>
            </w:r>
            <w:r w:rsidR="00AA387B" w:rsidRPr="009470F3">
              <w:rPr>
                <w:rFonts w:ascii="Times New Roman" w:eastAsia="Times New Roman" w:hAnsi="Times New Roman"/>
                <w:sz w:val="24"/>
                <w:szCs w:val="24"/>
                <w:lang w:eastAsia="lv-LV"/>
              </w:rPr>
              <w:t xml:space="preserve">ievērojot labas pārvaldības principu, apvienojamajām pašvaldībām savstarpēji sadarbojoties </w:t>
            </w:r>
            <w:r w:rsidR="008571AC">
              <w:rPr>
                <w:rFonts w:ascii="Times New Roman" w:eastAsia="Times New Roman" w:hAnsi="Times New Roman"/>
                <w:sz w:val="24"/>
                <w:szCs w:val="24"/>
                <w:lang w:eastAsia="lv-LV"/>
              </w:rPr>
              <w:t>jāsagatavo</w:t>
            </w:r>
            <w:r w:rsidR="0011025A" w:rsidRPr="009470F3">
              <w:rPr>
                <w:rFonts w:ascii="Times New Roman" w:eastAsia="Times New Roman" w:hAnsi="Times New Roman"/>
                <w:sz w:val="24"/>
                <w:szCs w:val="24"/>
                <w:lang w:eastAsia="lv-LV"/>
              </w:rPr>
              <w:t xml:space="preserve"> kopīgs </w:t>
            </w:r>
            <w:proofErr w:type="spellStart"/>
            <w:r w:rsidR="0011025A" w:rsidRPr="009470F3">
              <w:rPr>
                <w:rFonts w:ascii="Times New Roman" w:eastAsia="Times New Roman" w:hAnsi="Times New Roman"/>
                <w:sz w:val="24"/>
                <w:szCs w:val="24"/>
                <w:lang w:eastAsia="lv-LV"/>
              </w:rPr>
              <w:t>jaunveidojamā</w:t>
            </w:r>
            <w:proofErr w:type="spellEnd"/>
            <w:r w:rsidR="0011025A" w:rsidRPr="009470F3">
              <w:rPr>
                <w:rFonts w:ascii="Times New Roman" w:eastAsia="Times New Roman" w:hAnsi="Times New Roman"/>
                <w:sz w:val="24"/>
                <w:szCs w:val="24"/>
                <w:lang w:eastAsia="lv-LV"/>
              </w:rPr>
              <w:t xml:space="preserve"> novada pašvaldības administratīvās struktūras projekts, kurā tiks ietverts</w:t>
            </w:r>
            <w:r w:rsidR="000532DA" w:rsidRPr="009470F3">
              <w:rPr>
                <w:rFonts w:ascii="Times New Roman" w:eastAsia="Times New Roman" w:hAnsi="Times New Roman"/>
                <w:sz w:val="24"/>
                <w:szCs w:val="24"/>
                <w:lang w:eastAsia="lv-LV"/>
              </w:rPr>
              <w:t xml:space="preserve"> turpmākās darbības modeli</w:t>
            </w:r>
            <w:r w:rsidR="00AA387B" w:rsidRPr="009470F3">
              <w:rPr>
                <w:rFonts w:ascii="Times New Roman" w:eastAsia="Times New Roman" w:hAnsi="Times New Roman"/>
                <w:sz w:val="24"/>
                <w:szCs w:val="24"/>
                <w:lang w:eastAsia="lv-LV"/>
              </w:rPr>
              <w:t>s</w:t>
            </w:r>
            <w:r w:rsidRPr="009470F3">
              <w:rPr>
                <w:rFonts w:ascii="Times New Roman" w:eastAsia="Times New Roman" w:hAnsi="Times New Roman"/>
                <w:sz w:val="24"/>
                <w:szCs w:val="24"/>
                <w:lang w:eastAsia="lv-LV"/>
              </w:rPr>
              <w:t xml:space="preserve"> </w:t>
            </w:r>
            <w:proofErr w:type="spellStart"/>
            <w:r w:rsidRPr="009470F3">
              <w:rPr>
                <w:rFonts w:ascii="Times New Roman" w:eastAsia="Times New Roman" w:hAnsi="Times New Roman"/>
                <w:sz w:val="24"/>
                <w:szCs w:val="24"/>
                <w:lang w:eastAsia="lv-LV"/>
              </w:rPr>
              <w:t>jaunveidojamā</w:t>
            </w:r>
            <w:proofErr w:type="spellEnd"/>
            <w:r w:rsidRPr="009470F3">
              <w:rPr>
                <w:rFonts w:ascii="Times New Roman" w:eastAsia="Times New Roman" w:hAnsi="Times New Roman"/>
                <w:sz w:val="24"/>
                <w:szCs w:val="24"/>
                <w:lang w:eastAsia="lv-LV"/>
              </w:rPr>
              <w:t xml:space="preserve"> novadā, </w:t>
            </w:r>
            <w:r w:rsidR="000532DA" w:rsidRPr="009470F3">
              <w:rPr>
                <w:rFonts w:ascii="Times New Roman" w:eastAsia="Times New Roman" w:hAnsi="Times New Roman"/>
                <w:sz w:val="24"/>
                <w:szCs w:val="24"/>
                <w:lang w:eastAsia="lv-LV"/>
              </w:rPr>
              <w:t>kā arī izvērtēt</w:t>
            </w:r>
            <w:r w:rsidR="00AA387B" w:rsidRPr="009470F3">
              <w:rPr>
                <w:rFonts w:ascii="Times New Roman" w:eastAsia="Times New Roman" w:hAnsi="Times New Roman"/>
                <w:sz w:val="24"/>
                <w:szCs w:val="24"/>
                <w:lang w:eastAsia="lv-LV"/>
              </w:rPr>
              <w:t>a</w:t>
            </w:r>
            <w:r w:rsidRPr="009470F3">
              <w:rPr>
                <w:rFonts w:ascii="Times New Roman" w:eastAsia="Times New Roman" w:hAnsi="Times New Roman"/>
                <w:sz w:val="24"/>
                <w:szCs w:val="24"/>
                <w:lang w:eastAsia="lv-LV"/>
              </w:rPr>
              <w:t xml:space="preserve"> </w:t>
            </w:r>
            <w:r w:rsidR="000532DA" w:rsidRPr="009470F3">
              <w:rPr>
                <w:rFonts w:ascii="Times New Roman" w:eastAsia="Times New Roman" w:hAnsi="Times New Roman"/>
                <w:sz w:val="24"/>
                <w:szCs w:val="24"/>
                <w:lang w:eastAsia="lv-LV"/>
              </w:rPr>
              <w:t xml:space="preserve">institūciju </w:t>
            </w:r>
            <w:r w:rsidRPr="009470F3">
              <w:rPr>
                <w:rFonts w:ascii="Times New Roman" w:eastAsia="Times New Roman" w:hAnsi="Times New Roman"/>
                <w:sz w:val="24"/>
                <w:szCs w:val="24"/>
                <w:lang w:eastAsia="lv-LV"/>
              </w:rPr>
              <w:t>reorganizācij</w:t>
            </w:r>
            <w:r w:rsidR="000532DA" w:rsidRPr="009470F3">
              <w:rPr>
                <w:rFonts w:ascii="Times New Roman" w:eastAsia="Times New Roman" w:hAnsi="Times New Roman"/>
                <w:sz w:val="24"/>
                <w:szCs w:val="24"/>
                <w:lang w:eastAsia="lv-LV"/>
              </w:rPr>
              <w:t>as nepieciešamīb</w:t>
            </w:r>
            <w:r w:rsidR="00AA387B" w:rsidRPr="009470F3">
              <w:rPr>
                <w:rFonts w:ascii="Times New Roman" w:eastAsia="Times New Roman" w:hAnsi="Times New Roman"/>
                <w:sz w:val="24"/>
                <w:szCs w:val="24"/>
                <w:lang w:eastAsia="lv-LV"/>
              </w:rPr>
              <w:t>a</w:t>
            </w:r>
            <w:r w:rsidR="000532DA" w:rsidRPr="009470F3">
              <w:rPr>
                <w:rFonts w:ascii="Times New Roman" w:eastAsia="Times New Roman" w:hAnsi="Times New Roman"/>
                <w:sz w:val="24"/>
                <w:szCs w:val="24"/>
                <w:lang w:eastAsia="lv-LV"/>
              </w:rPr>
              <w:t>.</w:t>
            </w:r>
          </w:p>
          <w:p w14:paraId="6C4AD8E3" w14:textId="5C48B019" w:rsidR="000532DA" w:rsidRPr="009470F3" w:rsidRDefault="00901DCC" w:rsidP="00C75440">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Pašvaldībām par</w:t>
            </w:r>
            <w:r w:rsidR="00D72FD3" w:rsidRPr="009470F3">
              <w:rPr>
                <w:rFonts w:ascii="Times New Roman" w:eastAsia="Times New Roman" w:hAnsi="Times New Roman"/>
                <w:sz w:val="24"/>
                <w:szCs w:val="24"/>
                <w:lang w:eastAsia="lv-LV"/>
              </w:rPr>
              <w:t xml:space="preserve"> administratī</w:t>
            </w:r>
            <w:r w:rsidRPr="009470F3">
              <w:rPr>
                <w:rFonts w:ascii="Times New Roman" w:eastAsia="Times New Roman" w:hAnsi="Times New Roman"/>
                <w:sz w:val="24"/>
                <w:szCs w:val="24"/>
                <w:lang w:eastAsia="lv-LV"/>
              </w:rPr>
              <w:t>vās struktūras projekta izstrād</w:t>
            </w:r>
            <w:r w:rsidR="00D72FD3" w:rsidRPr="009470F3">
              <w:rPr>
                <w:rFonts w:ascii="Times New Roman" w:eastAsia="Times New Roman" w:hAnsi="Times New Roman"/>
                <w:sz w:val="24"/>
                <w:szCs w:val="24"/>
                <w:lang w:eastAsia="lv-LV"/>
              </w:rPr>
              <w:t>i</w:t>
            </w:r>
            <w:r w:rsidRPr="009470F3">
              <w:rPr>
                <w:rFonts w:ascii="Times New Roman" w:eastAsia="Times New Roman" w:hAnsi="Times New Roman"/>
                <w:sz w:val="24"/>
                <w:szCs w:val="24"/>
                <w:lang w:eastAsia="lv-LV"/>
              </w:rPr>
              <w:t>, kas ietver reorganizācijas plāna konstatējošās daļas informāciju</w:t>
            </w:r>
            <w:r w:rsidR="00D72FD3" w:rsidRPr="009470F3">
              <w:rPr>
                <w:rFonts w:ascii="Times New Roman" w:eastAsia="Times New Roman" w:hAnsi="Times New Roman"/>
                <w:sz w:val="24"/>
                <w:szCs w:val="24"/>
                <w:lang w:eastAsia="lv-LV"/>
              </w:rPr>
              <w:t xml:space="preserve"> un turpmākajām ar reorganizāciju saistītajām darbībām</w:t>
            </w:r>
            <w:r w:rsidR="008571AC">
              <w:rPr>
                <w:rFonts w:ascii="Times New Roman" w:eastAsia="Times New Roman" w:hAnsi="Times New Roman"/>
                <w:sz w:val="24"/>
                <w:szCs w:val="24"/>
                <w:lang w:eastAsia="lv-LV"/>
              </w:rPr>
              <w:t>,</w:t>
            </w:r>
            <w:r w:rsidR="00D72FD3" w:rsidRPr="009470F3">
              <w:rPr>
                <w:rFonts w:ascii="Times New Roman" w:eastAsia="Times New Roman" w:hAnsi="Times New Roman"/>
                <w:sz w:val="24"/>
                <w:szCs w:val="24"/>
                <w:lang w:eastAsia="lv-LV"/>
              </w:rPr>
              <w:t xml:space="preserve"> ieteicams izmantot VARAM izstrādāt</w:t>
            </w:r>
            <w:r w:rsidRPr="009470F3">
              <w:rPr>
                <w:rFonts w:ascii="Times New Roman" w:eastAsia="Times New Roman" w:hAnsi="Times New Roman"/>
                <w:sz w:val="24"/>
                <w:szCs w:val="24"/>
                <w:lang w:eastAsia="lv-LV"/>
              </w:rPr>
              <w:t>o</w:t>
            </w:r>
            <w:r w:rsidR="00D72FD3" w:rsidRPr="009470F3">
              <w:rPr>
                <w:rFonts w:ascii="Times New Roman" w:eastAsia="Times New Roman" w:hAnsi="Times New Roman"/>
                <w:sz w:val="24"/>
                <w:szCs w:val="24"/>
                <w:lang w:eastAsia="lv-LV"/>
              </w:rPr>
              <w:t xml:space="preserve"> metodik</w:t>
            </w:r>
            <w:r w:rsidRPr="009470F3">
              <w:rPr>
                <w:rFonts w:ascii="Times New Roman" w:eastAsia="Times New Roman" w:hAnsi="Times New Roman"/>
                <w:sz w:val="24"/>
                <w:szCs w:val="24"/>
                <w:lang w:eastAsia="lv-LV"/>
              </w:rPr>
              <w:t>u</w:t>
            </w:r>
            <w:r w:rsidR="00D72FD3" w:rsidRPr="009470F3">
              <w:rPr>
                <w:rFonts w:ascii="Times New Roman" w:eastAsia="Times New Roman" w:hAnsi="Times New Roman"/>
                <w:sz w:val="24"/>
                <w:szCs w:val="24"/>
                <w:lang w:eastAsia="lv-LV"/>
              </w:rPr>
              <w:t xml:space="preserve"> </w:t>
            </w:r>
            <w:proofErr w:type="spellStart"/>
            <w:r w:rsidR="00D72FD3" w:rsidRPr="009470F3">
              <w:rPr>
                <w:rFonts w:ascii="Times New Roman" w:eastAsia="Times New Roman" w:hAnsi="Times New Roman"/>
                <w:sz w:val="24"/>
                <w:szCs w:val="24"/>
                <w:lang w:eastAsia="lv-LV"/>
              </w:rPr>
              <w:t>jaunveidojamo</w:t>
            </w:r>
            <w:proofErr w:type="spellEnd"/>
            <w:r w:rsidR="00D72FD3" w:rsidRPr="009470F3">
              <w:rPr>
                <w:rFonts w:ascii="Times New Roman" w:eastAsia="Times New Roman" w:hAnsi="Times New Roman"/>
                <w:sz w:val="24"/>
                <w:szCs w:val="24"/>
                <w:lang w:eastAsia="lv-LV"/>
              </w:rPr>
              <w:t xml:space="preserve"> novadu darbības uzsākšanai, </w:t>
            </w:r>
            <w:r w:rsidRPr="009470F3">
              <w:rPr>
                <w:rFonts w:ascii="Times New Roman" w:eastAsia="Times New Roman" w:hAnsi="Times New Roman"/>
                <w:sz w:val="24"/>
                <w:szCs w:val="24"/>
                <w:lang w:eastAsia="lv-LV"/>
              </w:rPr>
              <w:t>kas</w:t>
            </w:r>
            <w:r w:rsidR="00D72FD3" w:rsidRPr="009470F3">
              <w:rPr>
                <w:rFonts w:ascii="Times New Roman" w:eastAsia="Times New Roman" w:hAnsi="Times New Roman"/>
                <w:sz w:val="24"/>
                <w:szCs w:val="24"/>
                <w:lang w:eastAsia="lv-LV"/>
              </w:rPr>
              <w:t xml:space="preserve"> būs p</w:t>
            </w:r>
            <w:r w:rsidRPr="009470F3">
              <w:rPr>
                <w:rFonts w:ascii="Times New Roman" w:eastAsia="Times New Roman" w:hAnsi="Times New Roman"/>
                <w:sz w:val="24"/>
                <w:szCs w:val="24"/>
                <w:lang w:eastAsia="lv-LV"/>
              </w:rPr>
              <w:t>ublicēta</w:t>
            </w:r>
            <w:r w:rsidR="00D72FD3" w:rsidRPr="009470F3">
              <w:rPr>
                <w:rFonts w:ascii="Times New Roman" w:eastAsia="Times New Roman" w:hAnsi="Times New Roman"/>
                <w:sz w:val="24"/>
                <w:szCs w:val="24"/>
                <w:lang w:eastAsia="lv-LV"/>
              </w:rPr>
              <w:t xml:space="preserve"> VARAM tīmekļa vietnē </w:t>
            </w:r>
            <w:r w:rsidR="001A3D68">
              <w:t xml:space="preserve"> </w:t>
            </w:r>
            <w:hyperlink r:id="rId10" w:history="1">
              <w:r w:rsidR="001A3D68" w:rsidRPr="001A3D68">
                <w:rPr>
                  <w:rStyle w:val="Hyperlink"/>
                  <w:rFonts w:ascii="Times New Roman" w:hAnsi="Times New Roman"/>
                  <w:sz w:val="24"/>
                </w:rPr>
                <w:t>https://www.varam.gov.lv/lv/atr-planosanas-platforma</w:t>
              </w:r>
            </w:hyperlink>
            <w:r w:rsidR="00D72FD3" w:rsidRPr="009470F3">
              <w:rPr>
                <w:rFonts w:ascii="Times New Roman" w:eastAsia="Times New Roman" w:hAnsi="Times New Roman"/>
                <w:sz w:val="24"/>
                <w:szCs w:val="24"/>
                <w:lang w:eastAsia="lv-LV"/>
              </w:rPr>
              <w:t xml:space="preserve">. </w:t>
            </w:r>
          </w:p>
          <w:p w14:paraId="6B98907D" w14:textId="77777777" w:rsidR="00C75440" w:rsidRDefault="00C75440" w:rsidP="00573E9D">
            <w:pPr>
              <w:spacing w:after="0" w:line="276" w:lineRule="auto"/>
              <w:ind w:left="34" w:right="140"/>
              <w:jc w:val="both"/>
              <w:rPr>
                <w:rFonts w:ascii="Times New Roman" w:eastAsia="Times New Roman" w:hAnsi="Times New Roman"/>
                <w:sz w:val="24"/>
                <w:szCs w:val="24"/>
                <w:lang w:eastAsia="lv-LV"/>
              </w:rPr>
            </w:pPr>
          </w:p>
          <w:p w14:paraId="17CBD545" w14:textId="15A68751" w:rsidR="00633096" w:rsidRPr="009470F3" w:rsidRDefault="008B0A39" w:rsidP="00573E9D">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R</w:t>
            </w:r>
            <w:r w:rsidR="003E6C9E" w:rsidRPr="009470F3">
              <w:rPr>
                <w:rFonts w:ascii="Times New Roman" w:eastAsia="Times New Roman" w:hAnsi="Times New Roman"/>
                <w:sz w:val="24"/>
                <w:szCs w:val="24"/>
                <w:lang w:eastAsia="lv-LV"/>
              </w:rPr>
              <w:t>eo</w:t>
            </w:r>
            <w:r w:rsidRPr="009470F3">
              <w:rPr>
                <w:rFonts w:ascii="Times New Roman" w:eastAsia="Times New Roman" w:hAnsi="Times New Roman"/>
                <w:sz w:val="24"/>
                <w:szCs w:val="24"/>
                <w:lang w:eastAsia="lv-LV"/>
              </w:rPr>
              <w:t>rganizācijas plāna konstatējošā daļa</w:t>
            </w:r>
            <w:r w:rsidR="003E6C9E" w:rsidRPr="009470F3">
              <w:rPr>
                <w:rFonts w:ascii="Times New Roman" w:eastAsia="Times New Roman" w:hAnsi="Times New Roman"/>
                <w:sz w:val="24"/>
                <w:szCs w:val="24"/>
                <w:lang w:eastAsia="lv-LV"/>
              </w:rPr>
              <w:t xml:space="preserve"> </w:t>
            </w:r>
            <w:r w:rsidR="00633096" w:rsidRPr="009470F3">
              <w:rPr>
                <w:rFonts w:ascii="Times New Roman" w:eastAsia="Times New Roman" w:hAnsi="Times New Roman"/>
                <w:sz w:val="24"/>
                <w:szCs w:val="24"/>
                <w:lang w:eastAsia="lv-LV"/>
              </w:rPr>
              <w:t>mēneša laikā ir jāapstiprina</w:t>
            </w:r>
            <w:r w:rsidR="003E6C9E" w:rsidRPr="009470F3">
              <w:rPr>
                <w:rFonts w:ascii="Times New Roman" w:eastAsia="Times New Roman" w:hAnsi="Times New Roman"/>
                <w:sz w:val="24"/>
                <w:szCs w:val="24"/>
                <w:lang w:eastAsia="lv-LV"/>
              </w:rPr>
              <w:t xml:space="preserve"> reorganizējamās pašvaldības domē</w:t>
            </w:r>
            <w:r w:rsidR="00633096" w:rsidRPr="009470F3">
              <w:rPr>
                <w:rFonts w:ascii="Times New Roman" w:eastAsia="Times New Roman" w:hAnsi="Times New Roman"/>
                <w:sz w:val="24"/>
                <w:szCs w:val="24"/>
                <w:lang w:eastAsia="lv-LV"/>
              </w:rPr>
              <w:t xml:space="preserve">. </w:t>
            </w:r>
            <w:r w:rsidR="00633096" w:rsidRPr="009470F3">
              <w:rPr>
                <w:rFonts w:ascii="Times New Roman" w:eastAsia="Times New Roman" w:hAnsi="Times New Roman"/>
                <w:sz w:val="24"/>
                <w:szCs w:val="24"/>
                <w:lang w:eastAsia="lv-LV"/>
              </w:rPr>
              <w:lastRenderedPageBreak/>
              <w:t xml:space="preserve">Gadījumā, ja dome to nevar apstiprināt, ņemot vērā, ka domes priekšsēdētājs ir atbildīgs par reorganizācijas plāna sagatavošanas, izpildes koordināciju un organizēšanu, atbilstoši likuma “Par pašvaldībām” </w:t>
            </w:r>
            <w:r w:rsidR="008A2800" w:rsidRPr="009470F3">
              <w:rPr>
                <w:rFonts w:ascii="Times New Roman" w:eastAsia="Times New Roman" w:hAnsi="Times New Roman"/>
                <w:sz w:val="24"/>
                <w:szCs w:val="24"/>
                <w:lang w:eastAsia="lv-LV"/>
              </w:rPr>
              <w:t xml:space="preserve">93.pantam, kad saņemts vides aizsardzības un reģionālās attīstības ministra pieprasījums, domes priekšsēdētājam septiņu dienu laikā ir pienākums sniegt rakstveida paskaidrojumu par pieļautajiem Ministru kabineta noteikumu pārkāpumiem, kā arī saskaņā ar </w:t>
            </w:r>
            <w:r w:rsidR="00390E90" w:rsidRPr="009470F3">
              <w:rPr>
                <w:rFonts w:ascii="Times New Roman" w:eastAsia="Times New Roman" w:hAnsi="Times New Roman"/>
                <w:sz w:val="24"/>
                <w:szCs w:val="24"/>
                <w:lang w:eastAsia="lv-LV"/>
              </w:rPr>
              <w:t xml:space="preserve">likuma “Par pašvaldībām” </w:t>
            </w:r>
            <w:r w:rsidR="00633096" w:rsidRPr="009470F3">
              <w:rPr>
                <w:rFonts w:ascii="Times New Roman" w:eastAsia="Times New Roman" w:hAnsi="Times New Roman"/>
                <w:sz w:val="24"/>
                <w:szCs w:val="24"/>
                <w:lang w:eastAsia="lv-LV"/>
              </w:rPr>
              <w:t>65.pant</w:t>
            </w:r>
            <w:r w:rsidR="008A2800" w:rsidRPr="009470F3">
              <w:rPr>
                <w:rFonts w:ascii="Times New Roman" w:eastAsia="Times New Roman" w:hAnsi="Times New Roman"/>
                <w:sz w:val="24"/>
                <w:szCs w:val="24"/>
                <w:lang w:eastAsia="lv-LV"/>
              </w:rPr>
              <w:t>u</w:t>
            </w:r>
            <w:r w:rsidR="00633096" w:rsidRPr="009470F3">
              <w:rPr>
                <w:rFonts w:ascii="Times New Roman" w:eastAsia="Times New Roman" w:hAnsi="Times New Roman"/>
                <w:sz w:val="24"/>
                <w:szCs w:val="24"/>
                <w:lang w:eastAsia="lv-LV"/>
              </w:rPr>
              <w:t xml:space="preserve">, ja domes priekšsēdētājs nepilda Ministru kabineta noteikumus, </w:t>
            </w:r>
            <w:r w:rsidR="008571AC" w:rsidRPr="009470F3">
              <w:rPr>
                <w:rFonts w:ascii="Times New Roman" w:eastAsia="Times New Roman" w:hAnsi="Times New Roman"/>
                <w:sz w:val="24"/>
                <w:szCs w:val="24"/>
                <w:lang w:eastAsia="lv-LV"/>
              </w:rPr>
              <w:t xml:space="preserve"> vides aizsardzības un reģionālās attīstības ministram  ir </w:t>
            </w:r>
            <w:r w:rsidR="00633096" w:rsidRPr="009470F3">
              <w:rPr>
                <w:rFonts w:ascii="Times New Roman" w:eastAsia="Times New Roman" w:hAnsi="Times New Roman"/>
                <w:sz w:val="24"/>
                <w:szCs w:val="24"/>
                <w:lang w:eastAsia="lv-LV"/>
              </w:rPr>
              <w:t>tiesības pieprasīt domes priekšsēdētāja atbrīvošanu no amata .</w:t>
            </w:r>
          </w:p>
          <w:p w14:paraId="3821FCA2" w14:textId="7DFB4673" w:rsidR="00573E9D" w:rsidRPr="009470F3" w:rsidRDefault="008A2800" w:rsidP="00573E9D">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Reorganizācijas plāna konstatējošā daļa</w:t>
            </w:r>
            <w:r w:rsidR="003E6C9E" w:rsidRPr="009470F3">
              <w:rPr>
                <w:rFonts w:ascii="Times New Roman" w:eastAsia="Times New Roman" w:hAnsi="Times New Roman"/>
                <w:sz w:val="24"/>
                <w:szCs w:val="24"/>
                <w:lang w:eastAsia="lv-LV"/>
              </w:rPr>
              <w:t xml:space="preserve"> piecu darb</w:t>
            </w:r>
            <w:r w:rsidR="0011025A" w:rsidRPr="009470F3">
              <w:rPr>
                <w:rFonts w:ascii="Times New Roman" w:eastAsia="Times New Roman" w:hAnsi="Times New Roman"/>
                <w:sz w:val="24"/>
                <w:szCs w:val="24"/>
                <w:lang w:eastAsia="lv-LV"/>
              </w:rPr>
              <w:t xml:space="preserve">a </w:t>
            </w:r>
            <w:r w:rsidR="003E6C9E" w:rsidRPr="009470F3">
              <w:rPr>
                <w:rFonts w:ascii="Times New Roman" w:eastAsia="Times New Roman" w:hAnsi="Times New Roman"/>
                <w:sz w:val="24"/>
                <w:szCs w:val="24"/>
                <w:lang w:eastAsia="lv-LV"/>
              </w:rPr>
              <w:t xml:space="preserve">dienu laikā </w:t>
            </w:r>
            <w:proofErr w:type="spellStart"/>
            <w:r w:rsidR="0011025A" w:rsidRPr="009470F3">
              <w:rPr>
                <w:rFonts w:ascii="Times New Roman" w:eastAsia="Times New Roman" w:hAnsi="Times New Roman"/>
                <w:sz w:val="24"/>
                <w:szCs w:val="24"/>
                <w:lang w:eastAsia="lv-LV"/>
              </w:rPr>
              <w:t>jā</w:t>
            </w:r>
            <w:r w:rsidR="003E6C9E" w:rsidRPr="009470F3">
              <w:rPr>
                <w:rFonts w:ascii="Times New Roman" w:eastAsia="Times New Roman" w:hAnsi="Times New Roman"/>
                <w:sz w:val="24"/>
                <w:szCs w:val="24"/>
                <w:lang w:eastAsia="lv-LV"/>
              </w:rPr>
              <w:t>nosūta</w:t>
            </w:r>
            <w:proofErr w:type="spellEnd"/>
            <w:r w:rsidR="003E6C9E" w:rsidRPr="009470F3">
              <w:rPr>
                <w:rFonts w:ascii="Times New Roman" w:eastAsia="Times New Roman" w:hAnsi="Times New Roman"/>
                <w:sz w:val="24"/>
                <w:szCs w:val="24"/>
                <w:lang w:eastAsia="lv-LV"/>
              </w:rPr>
              <w:t xml:space="preserve"> zināšanai iegūstošās pašvaldības domei, VARAM un </w:t>
            </w:r>
            <w:r w:rsidRPr="009470F3">
              <w:rPr>
                <w:rFonts w:ascii="Times New Roman" w:eastAsia="Times New Roman" w:hAnsi="Times New Roman"/>
                <w:sz w:val="24"/>
                <w:szCs w:val="24"/>
                <w:lang w:eastAsia="lv-LV"/>
              </w:rPr>
              <w:t>jā</w:t>
            </w:r>
            <w:r w:rsidR="003E6C9E" w:rsidRPr="009470F3">
              <w:rPr>
                <w:rFonts w:ascii="Times New Roman" w:eastAsia="Times New Roman" w:hAnsi="Times New Roman"/>
                <w:sz w:val="24"/>
                <w:szCs w:val="24"/>
                <w:lang w:eastAsia="lv-LV"/>
              </w:rPr>
              <w:t>publicē pašvaldības tīmekļa vietnē.</w:t>
            </w:r>
            <w:r w:rsidR="000532DA" w:rsidRPr="009470F3">
              <w:rPr>
                <w:rFonts w:ascii="Times New Roman" w:eastAsia="Times New Roman" w:hAnsi="Times New Roman"/>
                <w:sz w:val="24"/>
                <w:szCs w:val="24"/>
                <w:lang w:eastAsia="lv-LV"/>
              </w:rPr>
              <w:t xml:space="preserve"> L</w:t>
            </w:r>
            <w:r w:rsidR="003E6C9E" w:rsidRPr="009470F3">
              <w:rPr>
                <w:rFonts w:ascii="Times New Roman" w:eastAsia="Times New Roman" w:hAnsi="Times New Roman"/>
                <w:sz w:val="24"/>
                <w:szCs w:val="24"/>
                <w:lang w:eastAsia="lv-LV"/>
              </w:rPr>
              <w:t xml:space="preserve">ai nodrošinātu informācijas pieejamību un atklātību, reorganizācijas plāna konstatējošo daļu </w:t>
            </w:r>
            <w:r w:rsidR="000532DA" w:rsidRPr="009470F3">
              <w:rPr>
                <w:rFonts w:ascii="Times New Roman" w:eastAsia="Times New Roman" w:hAnsi="Times New Roman"/>
                <w:sz w:val="24"/>
                <w:szCs w:val="24"/>
                <w:lang w:eastAsia="lv-LV"/>
              </w:rPr>
              <w:t xml:space="preserve">VARAM </w:t>
            </w:r>
            <w:r w:rsidR="003E6C9E" w:rsidRPr="009470F3">
              <w:rPr>
                <w:rFonts w:ascii="Times New Roman" w:eastAsia="Times New Roman" w:hAnsi="Times New Roman"/>
                <w:sz w:val="24"/>
                <w:szCs w:val="24"/>
                <w:lang w:eastAsia="lv-LV"/>
              </w:rPr>
              <w:t xml:space="preserve">publicē </w:t>
            </w:r>
            <w:r w:rsidR="00573E9D" w:rsidRPr="009470F3">
              <w:rPr>
                <w:rFonts w:ascii="Times New Roman" w:eastAsia="Times New Roman" w:hAnsi="Times New Roman"/>
                <w:sz w:val="24"/>
                <w:szCs w:val="24"/>
                <w:lang w:eastAsia="lv-LV"/>
              </w:rPr>
              <w:t xml:space="preserve">arī </w:t>
            </w:r>
            <w:r w:rsidR="003E6C9E" w:rsidRPr="009470F3">
              <w:rPr>
                <w:rFonts w:ascii="Times New Roman" w:eastAsia="Times New Roman" w:hAnsi="Times New Roman"/>
                <w:sz w:val="24"/>
                <w:szCs w:val="24"/>
                <w:lang w:eastAsia="lv-LV"/>
              </w:rPr>
              <w:t xml:space="preserve">savā </w:t>
            </w:r>
            <w:r w:rsidR="0011025A" w:rsidRPr="009470F3">
              <w:rPr>
                <w:rFonts w:ascii="Times New Roman" w:eastAsia="Times New Roman" w:hAnsi="Times New Roman"/>
                <w:sz w:val="24"/>
                <w:szCs w:val="24"/>
                <w:lang w:eastAsia="lv-LV"/>
              </w:rPr>
              <w:t>tīmekļa vietnē</w:t>
            </w:r>
            <w:r w:rsidR="003E6C9E" w:rsidRPr="009470F3">
              <w:rPr>
                <w:rFonts w:ascii="Times New Roman" w:eastAsia="Times New Roman" w:hAnsi="Times New Roman"/>
                <w:sz w:val="24"/>
                <w:szCs w:val="24"/>
                <w:lang w:eastAsia="lv-LV"/>
              </w:rPr>
              <w:t>.</w:t>
            </w:r>
          </w:p>
          <w:p w14:paraId="28CE2C16" w14:textId="77777777" w:rsidR="00573E9D" w:rsidRPr="009470F3" w:rsidRDefault="00573E9D" w:rsidP="00573E9D">
            <w:pPr>
              <w:spacing w:after="0" w:line="276" w:lineRule="auto"/>
              <w:ind w:left="34" w:right="140"/>
              <w:jc w:val="both"/>
              <w:rPr>
                <w:rFonts w:ascii="Times New Roman" w:eastAsia="Times New Roman" w:hAnsi="Times New Roman"/>
                <w:sz w:val="24"/>
                <w:szCs w:val="24"/>
                <w:lang w:eastAsia="lv-LV"/>
              </w:rPr>
            </w:pPr>
          </w:p>
          <w:p w14:paraId="70777EF3" w14:textId="56EBEA58" w:rsidR="00573E9D" w:rsidRPr="009470F3" w:rsidRDefault="00573E9D" w:rsidP="00573E9D">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Noteiku</w:t>
            </w:r>
            <w:r w:rsidR="0071484C" w:rsidRPr="009470F3">
              <w:rPr>
                <w:rFonts w:ascii="Times New Roman" w:eastAsia="Times New Roman" w:hAnsi="Times New Roman"/>
                <w:sz w:val="24"/>
                <w:szCs w:val="24"/>
                <w:lang w:eastAsia="lv-LV"/>
              </w:rPr>
              <w:t>mu III.</w:t>
            </w:r>
            <w:r w:rsidR="00C75440">
              <w:rPr>
                <w:rFonts w:ascii="Times New Roman" w:eastAsia="Times New Roman" w:hAnsi="Times New Roman"/>
                <w:sz w:val="24"/>
                <w:szCs w:val="24"/>
                <w:lang w:eastAsia="lv-LV"/>
              </w:rPr>
              <w:t xml:space="preserve"> </w:t>
            </w:r>
            <w:r w:rsidR="0071484C" w:rsidRPr="009470F3">
              <w:rPr>
                <w:rFonts w:ascii="Times New Roman" w:eastAsia="Times New Roman" w:hAnsi="Times New Roman"/>
                <w:sz w:val="24"/>
                <w:szCs w:val="24"/>
                <w:lang w:eastAsia="lv-LV"/>
              </w:rPr>
              <w:t>daļā</w:t>
            </w:r>
            <w:r w:rsidRPr="009470F3">
              <w:rPr>
                <w:rFonts w:ascii="Times New Roman" w:eastAsia="Times New Roman" w:hAnsi="Times New Roman"/>
                <w:sz w:val="24"/>
                <w:szCs w:val="24"/>
                <w:lang w:eastAsia="lv-LV"/>
              </w:rPr>
              <w:t xml:space="preserve"> tiek precizēti papildus nosacījumi pašvaldībām, kuras reorganizācijas rezultātā tiek sadalītas, nododot iegūstošajai pašvaldībai teritoriālo vienību vai tās daļu</w:t>
            </w:r>
            <w:r w:rsidR="0011025A" w:rsidRPr="009470F3">
              <w:rPr>
                <w:rFonts w:ascii="Times New Roman" w:eastAsia="Times New Roman" w:hAnsi="Times New Roman"/>
                <w:sz w:val="24"/>
                <w:szCs w:val="24"/>
                <w:lang w:eastAsia="lv-LV"/>
              </w:rPr>
              <w:t>, kas attiecināms uz</w:t>
            </w:r>
            <w:r w:rsidRPr="009470F3">
              <w:rPr>
                <w:rFonts w:ascii="Times New Roman" w:eastAsia="Times New Roman" w:hAnsi="Times New Roman"/>
                <w:sz w:val="24"/>
                <w:szCs w:val="24"/>
                <w:lang w:eastAsia="lv-LV"/>
              </w:rPr>
              <w:t>:</w:t>
            </w:r>
          </w:p>
          <w:p w14:paraId="45F02020" w14:textId="110118A1" w:rsidR="0071484C" w:rsidRPr="009470F3" w:rsidRDefault="00573E9D" w:rsidP="0061246D">
            <w:pPr>
              <w:pStyle w:val="ListParagraph"/>
              <w:numPr>
                <w:ilvl w:val="0"/>
                <w:numId w:val="35"/>
              </w:numPr>
              <w:spacing w:after="0" w:line="276" w:lineRule="auto"/>
              <w:ind w:left="59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Administratīvo teritoriju un apdzīvoto vietu likumā noteikt</w:t>
            </w:r>
            <w:r w:rsidR="0011025A" w:rsidRPr="009470F3">
              <w:rPr>
                <w:rFonts w:ascii="Times New Roman" w:eastAsia="Times New Roman" w:hAnsi="Times New Roman"/>
                <w:sz w:val="24"/>
                <w:szCs w:val="24"/>
                <w:lang w:eastAsia="lv-LV"/>
              </w:rPr>
              <w:t>ajām</w:t>
            </w:r>
            <w:r w:rsidRPr="009470F3">
              <w:rPr>
                <w:rFonts w:ascii="Times New Roman" w:eastAsia="Times New Roman" w:hAnsi="Times New Roman"/>
                <w:sz w:val="24"/>
                <w:szCs w:val="24"/>
                <w:lang w:eastAsia="lv-LV"/>
              </w:rPr>
              <w:t xml:space="preserve"> </w:t>
            </w:r>
            <w:r w:rsidR="00220EDC" w:rsidRPr="009470F3">
              <w:rPr>
                <w:rFonts w:ascii="Times New Roman" w:eastAsia="Times New Roman" w:hAnsi="Times New Roman"/>
                <w:sz w:val="24"/>
                <w:szCs w:val="24"/>
                <w:lang w:eastAsia="lv-LV"/>
              </w:rPr>
              <w:t>administratīvajām</w:t>
            </w:r>
            <w:r w:rsidR="0011025A" w:rsidRPr="009470F3">
              <w:rPr>
                <w:rFonts w:ascii="Times New Roman" w:eastAsia="Times New Roman" w:hAnsi="Times New Roman"/>
                <w:sz w:val="24"/>
                <w:szCs w:val="24"/>
                <w:lang w:eastAsia="lv-LV"/>
              </w:rPr>
              <w:t xml:space="preserve"> teritorijām</w:t>
            </w:r>
            <w:r w:rsidRPr="009470F3">
              <w:rPr>
                <w:rFonts w:ascii="Times New Roman" w:eastAsia="Times New Roman" w:hAnsi="Times New Roman"/>
                <w:sz w:val="24"/>
                <w:szCs w:val="24"/>
                <w:lang w:eastAsia="lv-LV"/>
              </w:rPr>
              <w:t xml:space="preserve">, kurām pēc 2021.gada pašvaldību vēlēšanām tiek mainītas teritoriālā iedalījuma vienību robežas </w:t>
            </w:r>
            <w:r w:rsidR="0071484C" w:rsidRPr="009470F3">
              <w:rPr>
                <w:rFonts w:ascii="Times New Roman" w:eastAsia="Times New Roman" w:hAnsi="Times New Roman"/>
                <w:sz w:val="24"/>
                <w:szCs w:val="24"/>
                <w:lang w:eastAsia="lv-LV"/>
              </w:rPr>
              <w:t>(Administratīvo teritoriju un apdzīvoto vietu likuma pielikuma 20., 23., 30., 32., 35. un 36.punkts);</w:t>
            </w:r>
            <w:r w:rsidRPr="009470F3">
              <w:rPr>
                <w:rFonts w:ascii="Times New Roman" w:eastAsia="Times New Roman" w:hAnsi="Times New Roman"/>
                <w:sz w:val="24"/>
                <w:szCs w:val="24"/>
                <w:lang w:eastAsia="lv-LV"/>
              </w:rPr>
              <w:t xml:space="preserve"> </w:t>
            </w:r>
          </w:p>
          <w:p w14:paraId="6617DB6E" w14:textId="05803262" w:rsidR="004A0479" w:rsidRPr="009470F3" w:rsidRDefault="00220EDC" w:rsidP="0061246D">
            <w:pPr>
              <w:pStyle w:val="ListParagraph"/>
              <w:numPr>
                <w:ilvl w:val="0"/>
                <w:numId w:val="35"/>
              </w:numPr>
              <w:spacing w:after="0" w:line="276" w:lineRule="auto"/>
              <w:ind w:left="59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P</w:t>
            </w:r>
            <w:r w:rsidR="00573E9D" w:rsidRPr="009470F3">
              <w:rPr>
                <w:rFonts w:ascii="Times New Roman" w:eastAsia="Times New Roman" w:hAnsi="Times New Roman"/>
                <w:sz w:val="24"/>
                <w:szCs w:val="24"/>
                <w:lang w:eastAsia="lv-LV"/>
              </w:rPr>
              <w:t>ašvaldīb</w:t>
            </w:r>
            <w:r w:rsidRPr="009470F3">
              <w:rPr>
                <w:rFonts w:ascii="Times New Roman" w:eastAsia="Times New Roman" w:hAnsi="Times New Roman"/>
                <w:sz w:val="24"/>
                <w:szCs w:val="24"/>
                <w:lang w:eastAsia="lv-LV"/>
              </w:rPr>
              <w:t>ām, kuras</w:t>
            </w:r>
            <w:r w:rsidR="00573E9D" w:rsidRPr="009470F3">
              <w:rPr>
                <w:rFonts w:ascii="Times New Roman" w:eastAsia="Times New Roman" w:hAnsi="Times New Roman"/>
                <w:sz w:val="24"/>
                <w:szCs w:val="24"/>
                <w:lang w:eastAsia="lv-LV"/>
              </w:rPr>
              <w:t xml:space="preserve"> pēc administratīvi teritor</w:t>
            </w:r>
            <w:r w:rsidRPr="009470F3">
              <w:rPr>
                <w:rFonts w:ascii="Times New Roman" w:eastAsia="Times New Roman" w:hAnsi="Times New Roman"/>
                <w:sz w:val="24"/>
                <w:szCs w:val="24"/>
                <w:lang w:eastAsia="lv-LV"/>
              </w:rPr>
              <w:t>iālās reformas realizācijas veiks</w:t>
            </w:r>
            <w:r w:rsidR="00573E9D" w:rsidRPr="009470F3">
              <w:rPr>
                <w:rFonts w:ascii="Times New Roman" w:eastAsia="Times New Roman" w:hAnsi="Times New Roman"/>
                <w:sz w:val="24"/>
                <w:szCs w:val="24"/>
                <w:lang w:eastAsia="lv-LV"/>
              </w:rPr>
              <w:t xml:space="preserve"> administratīvo teritoriju robežu precizējumus (grozīšanu vai sadalīšanu)</w:t>
            </w:r>
            <w:r w:rsidR="0071484C" w:rsidRPr="009470F3">
              <w:rPr>
                <w:rFonts w:ascii="Times New Roman" w:eastAsia="Times New Roman" w:hAnsi="Times New Roman"/>
                <w:sz w:val="24"/>
                <w:szCs w:val="24"/>
                <w:lang w:eastAsia="lv-LV"/>
              </w:rPr>
              <w:t>.</w:t>
            </w:r>
          </w:p>
          <w:p w14:paraId="0FC1A151" w14:textId="77777777" w:rsidR="00573E9D" w:rsidRPr="009470F3" w:rsidRDefault="00573E9D" w:rsidP="00CD00EE">
            <w:pPr>
              <w:spacing w:after="0" w:line="276" w:lineRule="auto"/>
              <w:ind w:left="34" w:right="140"/>
              <w:jc w:val="both"/>
              <w:rPr>
                <w:rFonts w:ascii="Times New Roman" w:eastAsia="Times New Roman" w:hAnsi="Times New Roman"/>
                <w:sz w:val="24"/>
                <w:szCs w:val="24"/>
                <w:lang w:eastAsia="lv-LV"/>
              </w:rPr>
            </w:pPr>
          </w:p>
          <w:p w14:paraId="0B3726DB" w14:textId="1E73D675" w:rsidR="0078460A" w:rsidRPr="009470F3" w:rsidRDefault="0071484C"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Šajos gadījumos </w:t>
            </w:r>
            <w:r w:rsidR="001F6D12" w:rsidRPr="009470F3">
              <w:rPr>
                <w:rFonts w:ascii="Times New Roman" w:eastAsia="Times New Roman" w:hAnsi="Times New Roman"/>
                <w:sz w:val="24"/>
                <w:szCs w:val="24"/>
                <w:lang w:eastAsia="lv-LV"/>
              </w:rPr>
              <w:t xml:space="preserve">reorganizējamām </w:t>
            </w:r>
            <w:r w:rsidRPr="009470F3">
              <w:rPr>
                <w:rFonts w:ascii="Times New Roman" w:eastAsia="Times New Roman" w:hAnsi="Times New Roman"/>
                <w:sz w:val="24"/>
                <w:szCs w:val="24"/>
                <w:lang w:eastAsia="lv-LV"/>
              </w:rPr>
              <w:t>pašvald</w:t>
            </w:r>
            <w:r w:rsidR="001F6D12" w:rsidRPr="009470F3">
              <w:rPr>
                <w:rFonts w:ascii="Times New Roman" w:eastAsia="Times New Roman" w:hAnsi="Times New Roman"/>
                <w:sz w:val="24"/>
                <w:szCs w:val="24"/>
                <w:lang w:eastAsia="lv-LV"/>
              </w:rPr>
              <w:t>ībām,</w:t>
            </w:r>
            <w:r w:rsidRPr="009470F3">
              <w:rPr>
                <w:rFonts w:ascii="Times New Roman" w:eastAsia="Times New Roman" w:hAnsi="Times New Roman"/>
                <w:sz w:val="24"/>
                <w:szCs w:val="24"/>
                <w:lang w:eastAsia="lv-LV"/>
              </w:rPr>
              <w:t xml:space="preserve"> p</w:t>
            </w:r>
            <w:r w:rsidR="00F87A69" w:rsidRPr="009470F3">
              <w:rPr>
                <w:rFonts w:ascii="Times New Roman" w:eastAsia="Times New Roman" w:hAnsi="Times New Roman"/>
                <w:sz w:val="24"/>
                <w:szCs w:val="24"/>
                <w:lang w:eastAsia="lv-LV"/>
              </w:rPr>
              <w:t>amatojoties uz reorganizācijas plāna konstatējošā daļā ietverto informāciju</w:t>
            </w:r>
            <w:r w:rsidR="001F6D12" w:rsidRPr="009470F3">
              <w:rPr>
                <w:rFonts w:ascii="Times New Roman" w:eastAsia="Times New Roman" w:hAnsi="Times New Roman"/>
                <w:sz w:val="24"/>
                <w:szCs w:val="24"/>
                <w:lang w:eastAsia="lv-LV"/>
              </w:rPr>
              <w:t>,</w:t>
            </w:r>
            <w:r w:rsidR="00F87A69" w:rsidRPr="009470F3">
              <w:rPr>
                <w:rFonts w:ascii="Times New Roman" w:eastAsia="Times New Roman" w:hAnsi="Times New Roman"/>
                <w:sz w:val="24"/>
                <w:szCs w:val="24"/>
                <w:lang w:eastAsia="lv-LV"/>
              </w:rPr>
              <w:t xml:space="preserve"> </w:t>
            </w:r>
            <w:r w:rsidR="001F6D12" w:rsidRPr="009470F3">
              <w:rPr>
                <w:rFonts w:ascii="Times New Roman" w:eastAsia="Times New Roman" w:hAnsi="Times New Roman"/>
                <w:sz w:val="24"/>
                <w:szCs w:val="24"/>
                <w:lang w:eastAsia="lv-LV"/>
              </w:rPr>
              <w:t>mēneša laikā</w:t>
            </w:r>
            <w:r w:rsidR="00FA6F27" w:rsidRPr="009470F3">
              <w:rPr>
                <w:rFonts w:ascii="Times New Roman" w:eastAsia="Times New Roman" w:hAnsi="Times New Roman"/>
                <w:sz w:val="24"/>
                <w:szCs w:val="24"/>
                <w:lang w:eastAsia="lv-LV"/>
              </w:rPr>
              <w:t xml:space="preserve"> </w:t>
            </w:r>
            <w:r w:rsidR="0090297C" w:rsidRPr="009470F3">
              <w:rPr>
                <w:rFonts w:ascii="Times New Roman" w:eastAsia="Times New Roman" w:hAnsi="Times New Roman"/>
                <w:sz w:val="24"/>
                <w:szCs w:val="24"/>
                <w:lang w:eastAsia="lv-LV"/>
              </w:rPr>
              <w:t xml:space="preserve">jāsagatavo reorganizācijas plāna </w:t>
            </w:r>
            <w:r w:rsidR="00BC36F7" w:rsidRPr="009470F3">
              <w:rPr>
                <w:rFonts w:ascii="Times New Roman" w:eastAsia="Times New Roman" w:hAnsi="Times New Roman"/>
                <w:sz w:val="24"/>
                <w:szCs w:val="24"/>
                <w:lang w:eastAsia="lv-LV"/>
              </w:rPr>
              <w:t>l</w:t>
            </w:r>
            <w:r w:rsidR="00ED5B10" w:rsidRPr="009470F3">
              <w:rPr>
                <w:rFonts w:ascii="Times New Roman" w:eastAsia="Times New Roman" w:hAnsi="Times New Roman"/>
                <w:sz w:val="24"/>
                <w:szCs w:val="24"/>
                <w:lang w:eastAsia="lv-LV"/>
              </w:rPr>
              <w:t>emjošās</w:t>
            </w:r>
            <w:r w:rsidR="00BC36F7" w:rsidRPr="009470F3">
              <w:rPr>
                <w:rFonts w:ascii="Times New Roman" w:eastAsia="Times New Roman" w:hAnsi="Times New Roman"/>
                <w:sz w:val="24"/>
                <w:szCs w:val="24"/>
                <w:lang w:eastAsia="lv-LV"/>
              </w:rPr>
              <w:t xml:space="preserve"> daļa</w:t>
            </w:r>
            <w:r w:rsidR="0078460A" w:rsidRPr="009470F3">
              <w:rPr>
                <w:rFonts w:ascii="Times New Roman" w:eastAsia="Times New Roman" w:hAnsi="Times New Roman"/>
                <w:sz w:val="24"/>
                <w:szCs w:val="24"/>
                <w:lang w:eastAsia="lv-LV"/>
              </w:rPr>
              <w:t>s projekts</w:t>
            </w:r>
            <w:r w:rsidR="0090297C" w:rsidRPr="009470F3">
              <w:rPr>
                <w:rFonts w:ascii="Times New Roman" w:eastAsia="Times New Roman" w:hAnsi="Times New Roman"/>
                <w:sz w:val="24"/>
                <w:szCs w:val="24"/>
                <w:lang w:eastAsia="lv-LV"/>
              </w:rPr>
              <w:t>,</w:t>
            </w:r>
            <w:r w:rsidR="00BC36F7" w:rsidRPr="009470F3">
              <w:rPr>
                <w:rFonts w:ascii="Times New Roman" w:eastAsia="Times New Roman" w:hAnsi="Times New Roman"/>
                <w:sz w:val="24"/>
                <w:szCs w:val="24"/>
                <w:lang w:eastAsia="lv-LV"/>
              </w:rPr>
              <w:t xml:space="preserve"> ievērojot </w:t>
            </w:r>
            <w:r w:rsidR="00BD0E4F" w:rsidRPr="009470F3">
              <w:rPr>
                <w:rFonts w:ascii="Times New Roman" w:eastAsia="Times New Roman" w:hAnsi="Times New Roman"/>
                <w:sz w:val="24"/>
                <w:szCs w:val="24"/>
                <w:lang w:eastAsia="lv-LV"/>
              </w:rPr>
              <w:t xml:space="preserve">šo </w:t>
            </w:r>
            <w:r w:rsidR="00BC36F7" w:rsidRPr="009470F3">
              <w:rPr>
                <w:rFonts w:ascii="Times New Roman" w:eastAsia="Times New Roman" w:hAnsi="Times New Roman"/>
                <w:sz w:val="24"/>
                <w:szCs w:val="24"/>
                <w:lang w:eastAsia="lv-LV"/>
              </w:rPr>
              <w:t>noteikum</w:t>
            </w:r>
            <w:r w:rsidR="00BD0E4F" w:rsidRPr="009470F3">
              <w:rPr>
                <w:rFonts w:ascii="Times New Roman" w:eastAsia="Times New Roman" w:hAnsi="Times New Roman"/>
                <w:sz w:val="24"/>
                <w:szCs w:val="24"/>
                <w:lang w:eastAsia="lv-LV"/>
              </w:rPr>
              <w:t>u 12.punktā</w:t>
            </w:r>
            <w:r w:rsidR="00BC36F7" w:rsidRPr="009470F3">
              <w:rPr>
                <w:rFonts w:ascii="Times New Roman" w:eastAsia="Times New Roman" w:hAnsi="Times New Roman"/>
                <w:sz w:val="24"/>
                <w:szCs w:val="24"/>
                <w:lang w:eastAsia="lv-LV"/>
              </w:rPr>
              <w:t xml:space="preserve"> ietvertos pamatprincipus</w:t>
            </w:r>
            <w:r w:rsidR="000147B6" w:rsidRPr="009470F3">
              <w:rPr>
                <w:rFonts w:ascii="Times New Roman" w:eastAsia="Times New Roman" w:hAnsi="Times New Roman"/>
                <w:sz w:val="24"/>
                <w:szCs w:val="24"/>
                <w:lang w:eastAsia="lv-LV"/>
              </w:rPr>
              <w:t xml:space="preserve"> un</w:t>
            </w:r>
            <w:r w:rsidR="00F87A69" w:rsidRPr="009470F3">
              <w:rPr>
                <w:rFonts w:ascii="Times New Roman" w:eastAsia="Times New Roman" w:hAnsi="Times New Roman"/>
                <w:sz w:val="24"/>
                <w:szCs w:val="24"/>
                <w:lang w:eastAsia="lv-LV"/>
              </w:rPr>
              <w:t xml:space="preserve"> </w:t>
            </w:r>
            <w:r w:rsidR="717D65CA" w:rsidRPr="009470F3">
              <w:rPr>
                <w:rFonts w:ascii="Times New Roman" w:eastAsia="Times New Roman" w:hAnsi="Times New Roman"/>
                <w:sz w:val="24"/>
                <w:szCs w:val="24"/>
                <w:lang w:eastAsia="lv-LV"/>
              </w:rPr>
              <w:t>nosacījumus</w:t>
            </w:r>
            <w:r w:rsidR="008E2BBC" w:rsidRPr="009470F3">
              <w:rPr>
                <w:rFonts w:ascii="Times New Roman" w:eastAsia="Times New Roman" w:hAnsi="Times New Roman"/>
                <w:sz w:val="24"/>
                <w:szCs w:val="24"/>
                <w:lang w:eastAsia="lv-LV"/>
              </w:rPr>
              <w:t>, tomēr var būt situācijas, kad ir nepieciešamība vienojoties lemt citādi</w:t>
            </w:r>
            <w:r w:rsidR="0090297C" w:rsidRPr="009470F3">
              <w:rPr>
                <w:rFonts w:ascii="Times New Roman" w:eastAsia="Times New Roman" w:hAnsi="Times New Roman"/>
                <w:sz w:val="24"/>
                <w:szCs w:val="24"/>
                <w:lang w:eastAsia="lv-LV"/>
              </w:rPr>
              <w:t xml:space="preserve">. </w:t>
            </w:r>
          </w:p>
          <w:p w14:paraId="1EEDB9D2" w14:textId="1343F4A4" w:rsidR="008930C5" w:rsidRPr="009470F3" w:rsidRDefault="008930C5"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lastRenderedPageBreak/>
              <w:t>Noteikumos noteikt</w:t>
            </w:r>
            <w:r w:rsidR="00947B60" w:rsidRPr="009470F3">
              <w:rPr>
                <w:rFonts w:ascii="Times New Roman" w:eastAsia="Times New Roman" w:hAnsi="Times New Roman"/>
                <w:sz w:val="24"/>
                <w:szCs w:val="24"/>
                <w:lang w:eastAsia="lv-LV"/>
              </w:rPr>
              <w:t>ie</w:t>
            </w:r>
            <w:r w:rsidRPr="009470F3">
              <w:rPr>
                <w:rFonts w:ascii="Times New Roman" w:eastAsia="Times New Roman" w:hAnsi="Times New Roman"/>
                <w:sz w:val="24"/>
                <w:szCs w:val="24"/>
                <w:lang w:eastAsia="lv-LV"/>
              </w:rPr>
              <w:t xml:space="preserve"> </w:t>
            </w:r>
            <w:r w:rsidR="00947B60" w:rsidRPr="009470F3">
              <w:rPr>
                <w:rFonts w:ascii="Times New Roman" w:eastAsia="Times New Roman" w:hAnsi="Times New Roman"/>
                <w:sz w:val="24"/>
                <w:szCs w:val="24"/>
                <w:lang w:eastAsia="lv-LV"/>
              </w:rPr>
              <w:t xml:space="preserve">pamatprincipi un nosacījumi uzskatāmi kā </w:t>
            </w:r>
            <w:r w:rsidRPr="009470F3">
              <w:rPr>
                <w:rFonts w:ascii="Times New Roman" w:eastAsia="Times New Roman" w:hAnsi="Times New Roman"/>
                <w:sz w:val="24"/>
                <w:szCs w:val="24"/>
                <w:lang w:eastAsia="lv-LV"/>
              </w:rPr>
              <w:t xml:space="preserve">vadlīnijas </w:t>
            </w:r>
            <w:r w:rsidR="008E2BBC" w:rsidRPr="009470F3">
              <w:rPr>
                <w:rFonts w:ascii="Times New Roman" w:eastAsia="Times New Roman" w:hAnsi="Times New Roman"/>
                <w:sz w:val="24"/>
                <w:szCs w:val="24"/>
                <w:lang w:eastAsia="lv-LV"/>
              </w:rPr>
              <w:t>reorganizējamās</w:t>
            </w:r>
            <w:r w:rsidRPr="009470F3">
              <w:rPr>
                <w:rFonts w:ascii="Times New Roman" w:eastAsia="Times New Roman" w:hAnsi="Times New Roman"/>
                <w:sz w:val="24"/>
                <w:szCs w:val="24"/>
                <w:lang w:eastAsia="lv-LV"/>
              </w:rPr>
              <w:t xml:space="preserve"> pašvaldības mantas, institūciju, finanšu līdzekļu, tiesību un saistību sadalei.</w:t>
            </w:r>
          </w:p>
          <w:p w14:paraId="47084C75" w14:textId="14199CE2" w:rsidR="00947B60" w:rsidRPr="009470F3" w:rsidRDefault="00947B60"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Attiecībā uz noteikumu 12.1. un 12.3. apakšpunktā noteikto, lai nodrošinātu vienveidīgu minēto normu izpratni un piemērošanu</w:t>
            </w:r>
            <w:r w:rsidR="0097249B" w:rsidRPr="009470F3">
              <w:rPr>
                <w:rFonts w:ascii="Times New Roman" w:eastAsia="Times New Roman" w:hAnsi="Times New Roman"/>
                <w:sz w:val="24"/>
                <w:szCs w:val="24"/>
                <w:lang w:eastAsia="lv-LV"/>
              </w:rPr>
              <w:t xml:space="preserve"> attiecībā uz mantu</w:t>
            </w:r>
            <w:r w:rsidRPr="009470F3">
              <w:rPr>
                <w:rFonts w:ascii="Times New Roman" w:eastAsia="Times New Roman" w:hAnsi="Times New Roman"/>
                <w:sz w:val="24"/>
                <w:szCs w:val="24"/>
                <w:lang w:eastAsia="lv-LV"/>
              </w:rPr>
              <w:t>, tad šajās normās ar kustamo mantu apzīmētas lietas, kuras var pārvietot no vienas vietas uz otru, ārēji nebojājot (piemēram, skapis, krēsls</w:t>
            </w:r>
            <w:r w:rsidR="0097249B" w:rsidRPr="009470F3">
              <w:rPr>
                <w:rFonts w:ascii="Times New Roman" w:eastAsia="Times New Roman" w:hAnsi="Times New Roman"/>
                <w:sz w:val="24"/>
                <w:szCs w:val="24"/>
                <w:lang w:eastAsia="lv-LV"/>
              </w:rPr>
              <w:t>, dators</w:t>
            </w:r>
            <w:r w:rsidRPr="009470F3">
              <w:rPr>
                <w:rFonts w:ascii="Times New Roman" w:eastAsia="Times New Roman" w:hAnsi="Times New Roman"/>
                <w:sz w:val="24"/>
                <w:szCs w:val="24"/>
                <w:lang w:eastAsia="lv-LV"/>
              </w:rPr>
              <w:t>), nekustamā manta - lietas, kuras bez ārējas bojāšanas nav iespējams pārvietot vai kuras vispār nav pārvietojamas (piemēram, zemesgabals, ēka).</w:t>
            </w:r>
          </w:p>
          <w:p w14:paraId="246A023E" w14:textId="53DCFD52" w:rsidR="00947B60" w:rsidRPr="009470F3" w:rsidRDefault="00947B60"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Iegūstošai pašvaldībai nododot iestādi vai struktūrvienību, nodod ar šo iestādi vai struktūrvienību saistīto kustamo un nekustamo mantu. Ņemot vērā, ka iestādei vai struktūrvienībai ir nepieciešams materiāltehniskais nodrošinājums, tai skaitā ir gan kustama, gan arī nekustama manta, lai tā spētu nodrošināt tai noteikto funkciju izpildi. </w:t>
            </w:r>
          </w:p>
          <w:p w14:paraId="66E6D803" w14:textId="19ACCE4E" w:rsidR="004879F9" w:rsidRPr="009470F3" w:rsidRDefault="0097249B"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Attiecībā uz 12.</w:t>
            </w:r>
            <w:r w:rsidR="00C5452F" w:rsidRPr="009470F3">
              <w:rPr>
                <w:rFonts w:ascii="Times New Roman" w:eastAsia="Times New Roman" w:hAnsi="Times New Roman"/>
                <w:sz w:val="24"/>
                <w:szCs w:val="24"/>
                <w:lang w:eastAsia="lv-LV"/>
              </w:rPr>
              <w:t>5</w:t>
            </w:r>
            <w:r w:rsidRPr="009470F3">
              <w:rPr>
                <w:rFonts w:ascii="Times New Roman" w:eastAsia="Times New Roman" w:hAnsi="Times New Roman"/>
                <w:sz w:val="24"/>
                <w:szCs w:val="24"/>
                <w:lang w:eastAsia="lv-LV"/>
              </w:rPr>
              <w:t>.apakšpunktu norādām, ka līguma izpildes vieta ir saistību izpildīšanas vieta, kas norādīta līgumā. Piemēram, ja līguma priekšmets ir ielas rekonstrukcija, tad līguma izpildes vieta ir pašvaldība, kurā konkrētais ielas posms atrodas.</w:t>
            </w:r>
          </w:p>
          <w:p w14:paraId="72F012D1" w14:textId="23F4EB06" w:rsidR="00B86793" w:rsidRPr="009470F3" w:rsidRDefault="008571AC" w:rsidP="00CD00EE">
            <w:pPr>
              <w:spacing w:after="0" w:line="276" w:lineRule="auto"/>
              <w:ind w:left="34" w:right="1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w:t>
            </w:r>
            <w:r w:rsidR="001908B4" w:rsidRPr="009470F3">
              <w:rPr>
                <w:rFonts w:ascii="Times New Roman" w:eastAsia="Times New Roman" w:hAnsi="Times New Roman"/>
                <w:sz w:val="24"/>
                <w:szCs w:val="24"/>
                <w:lang w:eastAsia="lv-LV"/>
              </w:rPr>
              <w:t xml:space="preserve"> </w:t>
            </w:r>
            <w:r w:rsidR="00955058" w:rsidRPr="009470F3">
              <w:rPr>
                <w:rFonts w:ascii="Times New Roman" w:eastAsia="Times New Roman" w:hAnsi="Times New Roman"/>
                <w:sz w:val="24"/>
                <w:szCs w:val="24"/>
                <w:lang w:eastAsia="lv-LV"/>
              </w:rPr>
              <w:t>12.</w:t>
            </w:r>
            <w:r w:rsidR="00C5452F" w:rsidRPr="009470F3">
              <w:rPr>
                <w:rFonts w:ascii="Times New Roman" w:eastAsia="Times New Roman" w:hAnsi="Times New Roman"/>
                <w:sz w:val="24"/>
                <w:szCs w:val="24"/>
                <w:lang w:eastAsia="lv-LV"/>
              </w:rPr>
              <w:t>6</w:t>
            </w:r>
            <w:r w:rsidR="00955058" w:rsidRPr="009470F3">
              <w:rPr>
                <w:rFonts w:ascii="Times New Roman" w:eastAsia="Times New Roman" w:hAnsi="Times New Roman"/>
                <w:sz w:val="24"/>
                <w:szCs w:val="24"/>
                <w:lang w:eastAsia="lv-LV"/>
              </w:rPr>
              <w:t xml:space="preserve">.apakšpunktā norādīto </w:t>
            </w:r>
            <w:r w:rsidR="002B2D8B" w:rsidRPr="009470F3">
              <w:rPr>
                <w:rFonts w:ascii="Times New Roman" w:eastAsia="Times New Roman" w:hAnsi="Times New Roman"/>
                <w:sz w:val="24"/>
                <w:szCs w:val="24"/>
                <w:lang w:eastAsia="lv-LV"/>
              </w:rPr>
              <w:t xml:space="preserve">valsts budžeta, Eiropas Savienības fondu un citu ārvalstu finanšu instrumentu līdzfinansēto </w:t>
            </w:r>
            <w:r w:rsidR="001908B4" w:rsidRPr="009470F3">
              <w:rPr>
                <w:rFonts w:ascii="Times New Roman" w:eastAsia="Times New Roman" w:hAnsi="Times New Roman"/>
                <w:sz w:val="24"/>
                <w:szCs w:val="24"/>
                <w:lang w:eastAsia="lv-LV"/>
              </w:rPr>
              <w:t xml:space="preserve">projektu (saistību) sadalīšanu, jāņem vērā, ka to sadalīšana </w:t>
            </w:r>
            <w:r w:rsidR="002B2D8B" w:rsidRPr="009470F3">
              <w:rPr>
                <w:rFonts w:ascii="Times New Roman" w:eastAsia="Times New Roman" w:hAnsi="Times New Roman"/>
                <w:sz w:val="24"/>
                <w:szCs w:val="24"/>
                <w:lang w:eastAsia="lv-LV"/>
              </w:rPr>
              <w:t>vērtējama, ņemot vērā līguma nosacījumus</w:t>
            </w:r>
            <w:r>
              <w:rPr>
                <w:rFonts w:ascii="Times New Roman" w:eastAsia="Times New Roman" w:hAnsi="Times New Roman"/>
                <w:sz w:val="24"/>
                <w:szCs w:val="24"/>
                <w:lang w:eastAsia="lv-LV"/>
              </w:rPr>
              <w:t>. V</w:t>
            </w:r>
            <w:r w:rsidR="001908B4" w:rsidRPr="009470F3">
              <w:rPr>
                <w:rFonts w:ascii="Times New Roman" w:eastAsia="Times New Roman" w:hAnsi="Times New Roman"/>
                <w:sz w:val="24"/>
                <w:szCs w:val="24"/>
                <w:lang w:eastAsia="lv-LV"/>
              </w:rPr>
              <w:t>eidojas vairāki jauni projekti, bet sākotnējais projekts beidz pastāvēt</w:t>
            </w:r>
            <w:r>
              <w:rPr>
                <w:rFonts w:ascii="Times New Roman" w:eastAsia="Times New Roman" w:hAnsi="Times New Roman"/>
                <w:sz w:val="24"/>
                <w:szCs w:val="24"/>
                <w:lang w:eastAsia="lv-LV"/>
              </w:rPr>
              <w:t>,</w:t>
            </w:r>
            <w:r w:rsidR="001908B4" w:rsidRPr="009470F3">
              <w:rPr>
                <w:rFonts w:ascii="Times New Roman" w:eastAsia="Times New Roman" w:hAnsi="Times New Roman"/>
                <w:sz w:val="24"/>
                <w:szCs w:val="24"/>
                <w:lang w:eastAsia="lv-LV"/>
              </w:rPr>
              <w:t xml:space="preserve"> nesasniedzis mērķi, kā rezultātā</w:t>
            </w:r>
            <w:r w:rsidR="002B2D8B" w:rsidRPr="009470F3">
              <w:rPr>
                <w:rFonts w:ascii="Times New Roman" w:eastAsia="Times New Roman" w:hAnsi="Times New Roman"/>
                <w:sz w:val="24"/>
                <w:szCs w:val="24"/>
                <w:lang w:eastAsia="lv-LV"/>
              </w:rPr>
              <w:t>, piemēram,</w:t>
            </w:r>
            <w:r w:rsidR="001908B4" w:rsidRPr="009470F3">
              <w:rPr>
                <w:rFonts w:ascii="Times New Roman" w:eastAsia="Times New Roman" w:hAnsi="Times New Roman"/>
                <w:sz w:val="24"/>
                <w:szCs w:val="24"/>
                <w:lang w:eastAsia="lv-LV"/>
              </w:rPr>
              <w:t xml:space="preserve"> var tikt piemērota izmaksātā E</w:t>
            </w:r>
            <w:r w:rsidR="004D5818" w:rsidRPr="009470F3">
              <w:rPr>
                <w:rFonts w:ascii="Times New Roman" w:eastAsia="Times New Roman" w:hAnsi="Times New Roman"/>
                <w:sz w:val="24"/>
                <w:szCs w:val="24"/>
                <w:lang w:eastAsia="lv-LV"/>
              </w:rPr>
              <w:t xml:space="preserve">iropas </w:t>
            </w:r>
            <w:r w:rsidR="001908B4" w:rsidRPr="009470F3">
              <w:rPr>
                <w:rFonts w:ascii="Times New Roman" w:eastAsia="Times New Roman" w:hAnsi="Times New Roman"/>
                <w:sz w:val="24"/>
                <w:szCs w:val="24"/>
                <w:lang w:eastAsia="lv-LV"/>
              </w:rPr>
              <w:t>S</w:t>
            </w:r>
            <w:r w:rsidR="004D5818" w:rsidRPr="009470F3">
              <w:rPr>
                <w:rFonts w:ascii="Times New Roman" w:eastAsia="Times New Roman" w:hAnsi="Times New Roman"/>
                <w:sz w:val="24"/>
                <w:szCs w:val="24"/>
                <w:lang w:eastAsia="lv-LV"/>
              </w:rPr>
              <w:t>avienības</w:t>
            </w:r>
            <w:r w:rsidR="001908B4" w:rsidRPr="009470F3">
              <w:rPr>
                <w:rFonts w:ascii="Times New Roman" w:eastAsia="Times New Roman" w:hAnsi="Times New Roman"/>
                <w:sz w:val="24"/>
                <w:szCs w:val="24"/>
                <w:lang w:eastAsia="lv-LV"/>
              </w:rPr>
              <w:t xml:space="preserve"> fondu finansējuma atgriešana. Pēc uzraudzības perioda beigām un projektam sasniedzot mērķi, finansējuma saņēmējs var dalīt projekta mantu, t.sk. pašvaldības var vienoties un paredzēt savstarpējas kompensācijas u.c. mehānismus, bet līdz projekta beigām tajā ir jābūt vienam finansējuma saņēmējam ar pilnu atbildību par projektā plānoto rezultā</w:t>
            </w:r>
            <w:r w:rsidR="002B2D8B" w:rsidRPr="009470F3">
              <w:rPr>
                <w:rFonts w:ascii="Times New Roman" w:eastAsia="Times New Roman" w:hAnsi="Times New Roman"/>
                <w:sz w:val="24"/>
                <w:szCs w:val="24"/>
                <w:lang w:eastAsia="lv-LV"/>
              </w:rPr>
              <w:t xml:space="preserve">tu sasniegšanu. Reorganizējamā pašvaldība, īstenojot projektus un slēdzot līgumus vai vienošanās par finansējuma piešķiršanu, uzņēmusies noteiktus priekšnosacījumus, piemēram, nodrošināt projekta iesniegumam atbilstošu projektā plānoto darbību </w:t>
            </w:r>
            <w:r w:rsidR="002B2D8B" w:rsidRPr="009470F3">
              <w:rPr>
                <w:rFonts w:ascii="Times New Roman" w:eastAsia="Times New Roman" w:hAnsi="Times New Roman"/>
                <w:sz w:val="24"/>
                <w:szCs w:val="24"/>
                <w:lang w:eastAsia="lv-LV"/>
              </w:rPr>
              <w:lastRenderedPageBreak/>
              <w:t xml:space="preserve">ieviešanu, nodrošināt projektā sasniegto rezultātu ilgtspēju, saglabāt projektā radīto vērtību īpašumtiesības, uzglabāt ar projekta īstenošanu saistīto dokumentāciju u.c., tādējādi tie ir jāievēro un reorganizācijas process nevar šo atcelt. </w:t>
            </w:r>
          </w:p>
          <w:p w14:paraId="363AA478" w14:textId="24794B83" w:rsidR="00B86793" w:rsidRPr="009470F3" w:rsidRDefault="00B86793"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Tādējādi iegūstošā pašvaldība kā tiesību pārņēmējs pārņem visas ar projektu uzņemtās saistības un ir atbildīga par projekta mērķu sasniegšanu un uzturēšanu.</w:t>
            </w:r>
          </w:p>
          <w:p w14:paraId="5E31A1F9" w14:textId="05E9197B" w:rsidR="002B2D8B" w:rsidRPr="009470F3" w:rsidRDefault="002B2D8B"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Jāņem vērā, ka </w:t>
            </w:r>
            <w:r w:rsidR="001908B4" w:rsidRPr="009470F3">
              <w:rPr>
                <w:rFonts w:ascii="Times New Roman" w:eastAsia="Times New Roman" w:hAnsi="Times New Roman"/>
                <w:sz w:val="24"/>
                <w:szCs w:val="24"/>
                <w:lang w:eastAsia="lv-LV"/>
              </w:rPr>
              <w:t xml:space="preserve">Eiropas Savienības </w:t>
            </w:r>
            <w:r w:rsidR="00955058" w:rsidRPr="009470F3">
              <w:rPr>
                <w:rFonts w:ascii="Times New Roman" w:eastAsia="Times New Roman" w:hAnsi="Times New Roman"/>
                <w:sz w:val="24"/>
                <w:szCs w:val="24"/>
                <w:lang w:eastAsia="lv-LV"/>
              </w:rPr>
              <w:t>f</w:t>
            </w:r>
            <w:r w:rsidR="001908B4" w:rsidRPr="009470F3">
              <w:rPr>
                <w:rFonts w:ascii="Times New Roman" w:eastAsia="Times New Roman" w:hAnsi="Times New Roman"/>
                <w:sz w:val="24"/>
                <w:szCs w:val="24"/>
                <w:lang w:eastAsia="lv-LV"/>
              </w:rPr>
              <w:t xml:space="preserve">ondu </w:t>
            </w:r>
            <w:r w:rsidR="00955058" w:rsidRPr="009470F3">
              <w:rPr>
                <w:rFonts w:ascii="Times New Roman" w:eastAsia="Times New Roman" w:hAnsi="Times New Roman"/>
                <w:sz w:val="24"/>
                <w:szCs w:val="24"/>
                <w:lang w:eastAsia="lv-LV"/>
              </w:rPr>
              <w:t xml:space="preserve">un citas ārvalstu finanšu palīdzības </w:t>
            </w:r>
            <w:r w:rsidR="001908B4" w:rsidRPr="009470F3">
              <w:rPr>
                <w:rFonts w:ascii="Times New Roman" w:eastAsia="Times New Roman" w:hAnsi="Times New Roman"/>
                <w:sz w:val="24"/>
                <w:szCs w:val="24"/>
                <w:lang w:eastAsia="lv-LV"/>
              </w:rPr>
              <w:t>projektos finansējuma saņēmējiem spēkā esošie līgumi vai vienošanās jau šobrīd nosaka pienākumu informēt sadarbības iestādi vai atbildīgo iestādi par būtiskām izmaiņām projektā</w:t>
            </w:r>
            <w:r w:rsidRPr="009470F3">
              <w:rPr>
                <w:rFonts w:ascii="Times New Roman" w:eastAsia="Times New Roman" w:hAnsi="Times New Roman"/>
                <w:sz w:val="24"/>
                <w:szCs w:val="24"/>
                <w:lang w:eastAsia="lv-LV"/>
              </w:rPr>
              <w:t xml:space="preserve">, </w:t>
            </w:r>
            <w:r w:rsidR="008571AC">
              <w:rPr>
                <w:rFonts w:ascii="Times New Roman" w:eastAsia="Times New Roman" w:hAnsi="Times New Roman"/>
                <w:sz w:val="24"/>
                <w:szCs w:val="24"/>
                <w:lang w:eastAsia="lv-LV"/>
              </w:rPr>
              <w:t>šī pieeja attiecināma</w:t>
            </w:r>
            <w:r w:rsidRPr="009470F3">
              <w:rPr>
                <w:rFonts w:ascii="Times New Roman" w:eastAsia="Times New Roman" w:hAnsi="Times New Roman"/>
                <w:sz w:val="24"/>
                <w:szCs w:val="24"/>
                <w:lang w:eastAsia="lv-LV"/>
              </w:rPr>
              <w:t xml:space="preserve"> arī uz </w:t>
            </w:r>
            <w:r w:rsidR="00955058" w:rsidRPr="009470F3">
              <w:rPr>
                <w:rFonts w:ascii="Times New Roman" w:eastAsia="Times New Roman" w:hAnsi="Times New Roman"/>
                <w:sz w:val="24"/>
                <w:szCs w:val="24"/>
                <w:lang w:eastAsia="lv-LV"/>
              </w:rPr>
              <w:t>visiem</w:t>
            </w:r>
            <w:r w:rsidRPr="009470F3">
              <w:rPr>
                <w:rFonts w:ascii="Times New Roman" w:eastAsia="Times New Roman" w:hAnsi="Times New Roman"/>
                <w:sz w:val="24"/>
                <w:szCs w:val="24"/>
                <w:lang w:eastAsia="lv-LV"/>
              </w:rPr>
              <w:t xml:space="preserve"> projektiem</w:t>
            </w:r>
            <w:r w:rsidR="001908B4" w:rsidRPr="009470F3">
              <w:rPr>
                <w:rFonts w:ascii="Times New Roman" w:eastAsia="Times New Roman" w:hAnsi="Times New Roman"/>
                <w:sz w:val="24"/>
                <w:szCs w:val="24"/>
                <w:lang w:eastAsia="lv-LV"/>
              </w:rPr>
              <w:t xml:space="preserve">. </w:t>
            </w:r>
            <w:r w:rsidRPr="009470F3">
              <w:rPr>
                <w:rFonts w:ascii="Times New Roman" w:hAnsi="Times New Roman"/>
                <w:sz w:val="24"/>
                <w:szCs w:val="24"/>
              </w:rPr>
              <w:t xml:space="preserve">Vienlaikus jāņem vērā, ka izmaiņas līgumā vai vienošanās par projekta īstenošanu pirms gala vienošanās nepieciešams oficiāli saskaņot ar atbalsta sniedzēju/līgumslēdzēju, ņemot vērā katra projekta īstenošanas nosacījumus un saistību specifiku, lai neradītu riskus projektu izdevumu </w:t>
            </w:r>
            <w:proofErr w:type="spellStart"/>
            <w:r w:rsidRPr="009470F3">
              <w:rPr>
                <w:rFonts w:ascii="Times New Roman" w:hAnsi="Times New Roman"/>
                <w:sz w:val="24"/>
                <w:szCs w:val="24"/>
              </w:rPr>
              <w:t>attiecināmībai</w:t>
            </w:r>
            <w:proofErr w:type="spellEnd"/>
            <w:r w:rsidRPr="009470F3">
              <w:rPr>
                <w:rFonts w:ascii="Times New Roman" w:hAnsi="Times New Roman"/>
                <w:sz w:val="24"/>
                <w:szCs w:val="24"/>
              </w:rPr>
              <w:t xml:space="preserve"> līdz pilnīgai līgumsaistību izpildei (gan projektu īstenošanas laikā, gan pēc to pabeigšanas).</w:t>
            </w:r>
          </w:p>
          <w:p w14:paraId="718BC777" w14:textId="4EFCF110" w:rsidR="00E436F1" w:rsidRPr="009470F3" w:rsidRDefault="00E436F1" w:rsidP="00CD00EE">
            <w:pPr>
              <w:spacing w:line="276" w:lineRule="auto"/>
              <w:jc w:val="both"/>
              <w:rPr>
                <w:rFonts w:ascii="Times New Roman" w:hAnsi="Times New Roman"/>
                <w:sz w:val="24"/>
                <w:szCs w:val="24"/>
              </w:rPr>
            </w:pPr>
            <w:r w:rsidRPr="009470F3">
              <w:rPr>
                <w:rFonts w:ascii="Times New Roman" w:hAnsi="Times New Roman"/>
                <w:sz w:val="24"/>
                <w:szCs w:val="24"/>
              </w:rPr>
              <w:t>Par saistību sadalīšanu jāvienojas iesaistītajām pašvaldībām, jo tām ir noslēgti līgumi ar nosacījumiem uz kuru pamata šīs saistības ir izveidojušās, un tas ir būtisks faktors saistību pārdalei.</w:t>
            </w:r>
          </w:p>
          <w:p w14:paraId="475B37A7" w14:textId="5696AB40" w:rsidR="00E436F1" w:rsidRPr="009470F3" w:rsidRDefault="00E436F1" w:rsidP="00CD00EE">
            <w:pPr>
              <w:spacing w:after="0" w:line="276" w:lineRule="auto"/>
              <w:ind w:left="34" w:right="140"/>
              <w:jc w:val="both"/>
              <w:rPr>
                <w:rFonts w:ascii="Times New Roman" w:hAnsi="Times New Roman"/>
                <w:sz w:val="24"/>
                <w:szCs w:val="24"/>
              </w:rPr>
            </w:pPr>
            <w:r w:rsidRPr="009470F3">
              <w:rPr>
                <w:rFonts w:ascii="Times New Roman" w:hAnsi="Times New Roman"/>
                <w:sz w:val="24"/>
                <w:szCs w:val="24"/>
              </w:rPr>
              <w:t>Gadījumā, ja var identificēt, ka</w:t>
            </w:r>
            <w:r w:rsidR="008571AC">
              <w:rPr>
                <w:rFonts w:ascii="Times New Roman" w:hAnsi="Times New Roman"/>
                <w:sz w:val="24"/>
                <w:szCs w:val="24"/>
              </w:rPr>
              <w:t>,</w:t>
            </w:r>
            <w:r w:rsidRPr="009470F3">
              <w:rPr>
                <w:rFonts w:ascii="Times New Roman" w:hAnsi="Times New Roman"/>
                <w:sz w:val="24"/>
                <w:szCs w:val="24"/>
              </w:rPr>
              <w:t xml:space="preserve"> piemēram</w:t>
            </w:r>
            <w:r w:rsidR="008571AC">
              <w:rPr>
                <w:rFonts w:ascii="Times New Roman" w:hAnsi="Times New Roman"/>
                <w:sz w:val="24"/>
                <w:szCs w:val="24"/>
              </w:rPr>
              <w:t>,</w:t>
            </w:r>
            <w:r w:rsidRPr="009470F3">
              <w:rPr>
                <w:rFonts w:ascii="Times New Roman" w:hAnsi="Times New Roman"/>
                <w:sz w:val="24"/>
                <w:szCs w:val="24"/>
              </w:rPr>
              <w:t xml:space="preserve"> ceļa posms, ēka atradīsies iegūstošās pašvaldības teritorijā, tad gan ēku, ceļu posmu, gan attiecīgās saistības</w:t>
            </w:r>
            <w:r w:rsidR="008571AC">
              <w:rPr>
                <w:rFonts w:ascii="Times New Roman" w:hAnsi="Times New Roman"/>
                <w:sz w:val="24"/>
                <w:szCs w:val="24"/>
              </w:rPr>
              <w:t>,</w:t>
            </w:r>
            <w:r w:rsidRPr="009470F3">
              <w:rPr>
                <w:rFonts w:ascii="Times New Roman" w:hAnsi="Times New Roman"/>
                <w:sz w:val="24"/>
                <w:szCs w:val="24"/>
              </w:rPr>
              <w:t xml:space="preserve"> t.sk. arī </w:t>
            </w:r>
            <w:r w:rsidR="008571AC">
              <w:rPr>
                <w:rFonts w:ascii="Times New Roman" w:hAnsi="Times New Roman"/>
                <w:sz w:val="24"/>
                <w:szCs w:val="24"/>
              </w:rPr>
              <w:t xml:space="preserve">to </w:t>
            </w:r>
            <w:r w:rsidRPr="009470F3">
              <w:rPr>
                <w:rFonts w:ascii="Times New Roman" w:hAnsi="Times New Roman"/>
                <w:sz w:val="24"/>
                <w:szCs w:val="24"/>
              </w:rPr>
              <w:t>atmaksa</w:t>
            </w:r>
            <w:r w:rsidR="008571AC">
              <w:rPr>
                <w:rFonts w:ascii="Times New Roman" w:hAnsi="Times New Roman"/>
                <w:sz w:val="24"/>
                <w:szCs w:val="24"/>
              </w:rPr>
              <w:t>,</w:t>
            </w:r>
            <w:r w:rsidRPr="009470F3">
              <w:rPr>
                <w:rFonts w:ascii="Times New Roman" w:hAnsi="Times New Roman"/>
                <w:sz w:val="24"/>
                <w:szCs w:val="24"/>
              </w:rPr>
              <w:t xml:space="preserve"> jāpārņem iegūstošajam novadam. Gadījumā, kad notiek saistību sadalīšana, pašvaldībām ir savstarpēji jāvienojas. Saistību pārņemšana gadījumā, ja projekta finansēšanai ir izsniegts aizdevums, kura atmaksa vēl turpinās, tad atmaksu veic tā pašvaldība, kurai tas piekritīgs</w:t>
            </w:r>
            <w:r w:rsidR="00960D9F" w:rsidRPr="009470F3">
              <w:rPr>
                <w:rFonts w:ascii="Times New Roman" w:hAnsi="Times New Roman"/>
                <w:sz w:val="24"/>
                <w:szCs w:val="24"/>
              </w:rPr>
              <w:t>.</w:t>
            </w:r>
          </w:p>
          <w:p w14:paraId="074C2D28" w14:textId="5B096BA9" w:rsidR="00960D9F" w:rsidRPr="009470F3" w:rsidRDefault="00960D9F" w:rsidP="00CD00EE">
            <w:pPr>
              <w:spacing w:after="0" w:line="276" w:lineRule="auto"/>
              <w:ind w:left="34" w:right="140"/>
              <w:jc w:val="both"/>
              <w:rPr>
                <w:rFonts w:ascii="Times New Roman" w:hAnsi="Times New Roman"/>
                <w:sz w:val="24"/>
                <w:szCs w:val="24"/>
              </w:rPr>
            </w:pPr>
            <w:r w:rsidRPr="009470F3">
              <w:rPr>
                <w:rFonts w:ascii="Times New Roman" w:hAnsi="Times New Roman"/>
                <w:sz w:val="24"/>
                <w:szCs w:val="24"/>
              </w:rPr>
              <w:t xml:space="preserve">Nododot saistības, kas izriet no projekta īstenošanas, piemēram, kredīta atmaksas, jānodod projekta īstenošanas rezultātā radītā manta (vērtība). Vienlaikus vēršam uzmanību, ka no pārraudzības </w:t>
            </w:r>
            <w:r w:rsidR="00CD00EE" w:rsidRPr="009470F3">
              <w:rPr>
                <w:rFonts w:ascii="Times New Roman" w:hAnsi="Times New Roman"/>
                <w:sz w:val="24"/>
                <w:szCs w:val="24"/>
              </w:rPr>
              <w:t>viedokļa</w:t>
            </w:r>
            <w:r w:rsidRPr="009470F3">
              <w:rPr>
                <w:rFonts w:ascii="Times New Roman" w:hAnsi="Times New Roman"/>
                <w:sz w:val="24"/>
                <w:szCs w:val="24"/>
              </w:rPr>
              <w:t xml:space="preserve"> ir nepieciešams nodrošināt izsekojamību saistību un vērtību (mantas) pārņemšanai un radīto vērtību (mantas) nodošanai un to ilgtspējai. </w:t>
            </w:r>
          </w:p>
          <w:p w14:paraId="6A9794BC" w14:textId="44BE763C" w:rsidR="00D73A8F" w:rsidRPr="009470F3" w:rsidRDefault="00D73A8F" w:rsidP="00CD00EE">
            <w:pPr>
              <w:spacing w:after="0" w:line="276" w:lineRule="auto"/>
              <w:ind w:firstLine="34"/>
              <w:jc w:val="both"/>
              <w:rPr>
                <w:rFonts w:ascii="Times New Roman" w:hAnsi="Times New Roman"/>
                <w:sz w:val="24"/>
                <w:szCs w:val="24"/>
              </w:rPr>
            </w:pPr>
            <w:r w:rsidRPr="009470F3">
              <w:rPr>
                <w:rFonts w:ascii="Times New Roman" w:hAnsi="Times New Roman"/>
                <w:sz w:val="24"/>
                <w:szCs w:val="24"/>
              </w:rPr>
              <w:lastRenderedPageBreak/>
              <w:t>Ņemot vērā, ka reorganizācijas process var būt arī pakāpenisks, tad īstermiņa saistības sedz tā pašvaldība, kurai tās ir piekritīgas. Par šo jāvienojas pašvaldībām, ņemot vērā reorganizācijas norisi laika posmā. Piemēram, ja ēka iegūstošai pašvaldībai tiek nodota novembrī, tad piekritīgie un attiecināmie rēķini par septembri jāapmaksā reorganizējamai pašvaldībai</w:t>
            </w:r>
          </w:p>
          <w:p w14:paraId="5431EEB3" w14:textId="77777777" w:rsidR="00D73A8F" w:rsidRPr="009470F3" w:rsidRDefault="00D73A8F" w:rsidP="00CD00EE">
            <w:pPr>
              <w:spacing w:after="0" w:line="276" w:lineRule="auto"/>
              <w:ind w:left="34" w:right="140"/>
              <w:jc w:val="both"/>
              <w:rPr>
                <w:rFonts w:ascii="Times New Roman" w:hAnsi="Times New Roman"/>
                <w:sz w:val="24"/>
                <w:szCs w:val="24"/>
              </w:rPr>
            </w:pPr>
          </w:p>
          <w:p w14:paraId="1C514AB4" w14:textId="6D348FC9" w:rsidR="00F71F78" w:rsidRPr="009470F3" w:rsidRDefault="00960D9F"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Piemēram, </w:t>
            </w:r>
            <w:r w:rsidR="001908B4" w:rsidRPr="009470F3">
              <w:rPr>
                <w:rFonts w:ascii="Times New Roman" w:eastAsia="Times New Roman" w:hAnsi="Times New Roman"/>
                <w:sz w:val="24"/>
                <w:szCs w:val="24"/>
                <w:lang w:eastAsia="lv-LV"/>
              </w:rPr>
              <w:t>Aglonas, Limbažu un Inčukalna novada pašvaldībām, īstenojot 2021.gada administratīvi teritoriālo reformu</w:t>
            </w:r>
            <w:r w:rsidR="008F15A2" w:rsidRPr="009470F3">
              <w:rPr>
                <w:rFonts w:ascii="Times New Roman" w:eastAsia="Times New Roman" w:hAnsi="Times New Roman"/>
                <w:sz w:val="24"/>
                <w:szCs w:val="24"/>
                <w:lang w:eastAsia="lv-LV"/>
              </w:rPr>
              <w:t>,</w:t>
            </w:r>
            <w:r w:rsidR="001908B4" w:rsidRPr="009470F3">
              <w:rPr>
                <w:rFonts w:ascii="Times New Roman" w:eastAsia="Times New Roman" w:hAnsi="Times New Roman"/>
                <w:sz w:val="24"/>
                <w:szCs w:val="24"/>
                <w:lang w:eastAsia="lv-LV"/>
              </w:rPr>
              <w:t xml:space="preserve"> tiek veiktas </w:t>
            </w:r>
            <w:r w:rsidR="00526B39" w:rsidRPr="009470F3">
              <w:rPr>
                <w:rFonts w:ascii="Times New Roman" w:eastAsia="Times New Roman" w:hAnsi="Times New Roman"/>
                <w:sz w:val="24"/>
                <w:szCs w:val="24"/>
                <w:lang w:eastAsia="lv-LV"/>
              </w:rPr>
              <w:t xml:space="preserve">teritoriālā iedalījuma vienību robežu </w:t>
            </w:r>
            <w:r w:rsidR="00F536EB" w:rsidRPr="009470F3">
              <w:rPr>
                <w:rFonts w:ascii="Times New Roman" w:eastAsia="Times New Roman" w:hAnsi="Times New Roman"/>
                <w:sz w:val="24"/>
                <w:szCs w:val="24"/>
                <w:lang w:eastAsia="lv-LV"/>
              </w:rPr>
              <w:t xml:space="preserve"> </w:t>
            </w:r>
            <w:r w:rsidR="001908B4" w:rsidRPr="009470F3">
              <w:rPr>
                <w:rFonts w:ascii="Times New Roman" w:eastAsia="Times New Roman" w:hAnsi="Times New Roman"/>
                <w:sz w:val="24"/>
                <w:szCs w:val="24"/>
                <w:lang w:eastAsia="lv-LV"/>
              </w:rPr>
              <w:t>izmaiņas, tādēļ pašvaldībām savstarpēji jāvienojas</w:t>
            </w:r>
            <w:r w:rsidR="008571AC">
              <w:rPr>
                <w:rFonts w:ascii="Times New Roman" w:eastAsia="Times New Roman" w:hAnsi="Times New Roman"/>
                <w:sz w:val="24"/>
                <w:szCs w:val="24"/>
                <w:lang w:eastAsia="lv-LV"/>
              </w:rPr>
              <w:t>,</w:t>
            </w:r>
            <w:r w:rsidR="001908B4" w:rsidRPr="009470F3">
              <w:rPr>
                <w:rFonts w:ascii="Times New Roman" w:eastAsia="Times New Roman" w:hAnsi="Times New Roman"/>
                <w:sz w:val="24"/>
                <w:szCs w:val="24"/>
                <w:lang w:eastAsia="lv-LV"/>
              </w:rPr>
              <w:t xml:space="preserve"> uz kuru </w:t>
            </w:r>
            <w:r w:rsidR="00F536EB" w:rsidRPr="009470F3">
              <w:rPr>
                <w:rFonts w:ascii="Times New Roman" w:eastAsia="Times New Roman" w:hAnsi="Times New Roman"/>
                <w:sz w:val="24"/>
                <w:szCs w:val="24"/>
                <w:lang w:eastAsia="lv-LV"/>
              </w:rPr>
              <w:t>pašvaldību</w:t>
            </w:r>
            <w:r w:rsidR="001908B4" w:rsidRPr="009470F3">
              <w:rPr>
                <w:rFonts w:ascii="Times New Roman" w:eastAsia="Times New Roman" w:hAnsi="Times New Roman"/>
                <w:sz w:val="24"/>
                <w:szCs w:val="24"/>
                <w:lang w:eastAsia="lv-LV"/>
              </w:rPr>
              <w:t xml:space="preserve"> kā jauno finansējuma</w:t>
            </w:r>
            <w:r w:rsidR="00F536EB" w:rsidRPr="009470F3">
              <w:rPr>
                <w:rFonts w:ascii="Times New Roman" w:eastAsia="Times New Roman" w:hAnsi="Times New Roman"/>
                <w:sz w:val="24"/>
                <w:szCs w:val="24"/>
                <w:lang w:eastAsia="lv-LV"/>
              </w:rPr>
              <w:t xml:space="preserve"> saņēmēju tiek pārslēgts līgums vai arī tiek plānots savstarpējas kompensācijas mehānisms</w:t>
            </w:r>
            <w:r w:rsidR="003243D6" w:rsidRPr="009470F3">
              <w:rPr>
                <w:rFonts w:ascii="Times New Roman" w:eastAsia="Times New Roman" w:hAnsi="Times New Roman"/>
                <w:sz w:val="24"/>
                <w:szCs w:val="24"/>
                <w:lang w:eastAsia="lv-LV"/>
              </w:rPr>
              <w:t xml:space="preserve">, kas tiek risināts vienošanās ceļā, izvērtējot līgumu nosacījumus, pakalpojumu </w:t>
            </w:r>
            <w:r w:rsidR="00392BA7" w:rsidRPr="009470F3">
              <w:rPr>
                <w:rFonts w:ascii="Times New Roman" w:eastAsia="Times New Roman" w:hAnsi="Times New Roman"/>
                <w:sz w:val="24"/>
                <w:szCs w:val="24"/>
                <w:lang w:eastAsia="lv-LV"/>
              </w:rPr>
              <w:t>sniegšanu</w:t>
            </w:r>
            <w:r w:rsidR="003243D6" w:rsidRPr="009470F3">
              <w:rPr>
                <w:rFonts w:ascii="Times New Roman" w:eastAsia="Times New Roman" w:hAnsi="Times New Roman"/>
                <w:sz w:val="24"/>
                <w:szCs w:val="24"/>
                <w:lang w:eastAsia="lv-LV"/>
              </w:rPr>
              <w:t xml:space="preserve"> attiecīgajā teritorijā un apmērā, nodrošinot pakalpojumu pieejamību un nepārtrauktību.</w:t>
            </w:r>
          </w:p>
          <w:p w14:paraId="32020012" w14:textId="7697752F" w:rsidR="00D01393" w:rsidRPr="009470F3" w:rsidRDefault="003243D6"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hAnsi="Times New Roman"/>
                <w:sz w:val="24"/>
                <w:szCs w:val="24"/>
              </w:rPr>
              <w:t>Atsevišķu līgumu grozījumi izvērtējami pašvaldībām</w:t>
            </w:r>
            <w:r w:rsidR="008571AC">
              <w:rPr>
                <w:rFonts w:ascii="Times New Roman" w:hAnsi="Times New Roman"/>
                <w:sz w:val="24"/>
                <w:szCs w:val="24"/>
              </w:rPr>
              <w:t>.</w:t>
            </w:r>
            <w:r w:rsidRPr="009470F3">
              <w:rPr>
                <w:rFonts w:ascii="Times New Roman" w:hAnsi="Times New Roman"/>
                <w:sz w:val="24"/>
                <w:szCs w:val="24"/>
              </w:rPr>
              <w:t xml:space="preserve"> </w:t>
            </w:r>
            <w:r w:rsidR="008571AC">
              <w:rPr>
                <w:rFonts w:ascii="Times New Roman" w:hAnsi="Times New Roman"/>
                <w:sz w:val="24"/>
                <w:szCs w:val="24"/>
              </w:rPr>
              <w:t>G</w:t>
            </w:r>
            <w:r w:rsidRPr="009470F3">
              <w:rPr>
                <w:rFonts w:ascii="Times New Roman" w:hAnsi="Times New Roman"/>
                <w:sz w:val="24"/>
                <w:szCs w:val="24"/>
              </w:rPr>
              <w:t>adījumā, ja nevar projektu dalīt daļās, tad to var realizēt projektā noteiktā pašvaldība, bet iegūstošais novads slēdz līgumu par konkrētas daļas atmaksu vai parāda segšanu attiecībā u</w:t>
            </w:r>
            <w:r w:rsidR="00960D9F" w:rsidRPr="009470F3">
              <w:rPr>
                <w:rFonts w:ascii="Times New Roman" w:hAnsi="Times New Roman"/>
                <w:sz w:val="24"/>
                <w:szCs w:val="24"/>
              </w:rPr>
              <w:t xml:space="preserve">z savai teritorijai piekritīgo </w:t>
            </w:r>
            <w:r w:rsidRPr="009470F3">
              <w:rPr>
                <w:rFonts w:ascii="Times New Roman" w:hAnsi="Times New Roman"/>
                <w:sz w:val="24"/>
                <w:szCs w:val="24"/>
              </w:rPr>
              <w:t>daļu.</w:t>
            </w:r>
          </w:p>
          <w:p w14:paraId="75AB8DD0" w14:textId="2B778C21" w:rsidR="00526B39" w:rsidRPr="009470F3" w:rsidRDefault="00F536EB" w:rsidP="00CD00EE">
            <w:pPr>
              <w:spacing w:after="0" w:line="276" w:lineRule="auto"/>
              <w:ind w:left="34" w:right="140"/>
              <w:jc w:val="both"/>
              <w:rPr>
                <w:rFonts w:ascii="Times New Roman" w:hAnsi="Times New Roman"/>
                <w:sz w:val="24"/>
                <w:szCs w:val="24"/>
                <w:shd w:val="clear" w:color="auto" w:fill="FFFFFF"/>
              </w:rPr>
            </w:pPr>
            <w:r w:rsidRPr="009470F3">
              <w:rPr>
                <w:rFonts w:ascii="Times New Roman" w:eastAsia="Times New Roman" w:hAnsi="Times New Roman"/>
                <w:sz w:val="24"/>
                <w:szCs w:val="24"/>
                <w:lang w:eastAsia="lv-LV"/>
              </w:rPr>
              <w:t xml:space="preserve">Attiecībā uz nepieciešamību reorganizēt kapitālsabiedrības atbilstoši izmaiņām teritoriālajā sadalījumā, lai nākotnē būtu iespējams nodrošināt pakalpojumus (piemēram, </w:t>
            </w:r>
            <w:r w:rsidR="001D4DE2" w:rsidRPr="009470F3">
              <w:rPr>
                <w:rFonts w:ascii="Times New Roman" w:eastAsia="Times New Roman" w:hAnsi="Times New Roman"/>
                <w:sz w:val="24"/>
                <w:szCs w:val="24"/>
                <w:lang w:eastAsia="lv-LV"/>
              </w:rPr>
              <w:t xml:space="preserve">siltumapgādes, </w:t>
            </w:r>
            <w:r w:rsidRPr="009470F3">
              <w:rPr>
                <w:rFonts w:ascii="Times New Roman" w:eastAsia="Times New Roman" w:hAnsi="Times New Roman"/>
                <w:sz w:val="24"/>
                <w:szCs w:val="24"/>
                <w:lang w:eastAsia="lv-LV"/>
              </w:rPr>
              <w:t xml:space="preserve">ūdensapgādes un kanalizācijas) atsevišķi, pašvaldībām </w:t>
            </w:r>
            <w:r w:rsidR="004F5348" w:rsidRPr="009470F3">
              <w:rPr>
                <w:rFonts w:ascii="Times New Roman" w:eastAsia="Times New Roman" w:hAnsi="Times New Roman"/>
                <w:sz w:val="24"/>
                <w:szCs w:val="24"/>
                <w:lang w:eastAsia="lv-LV"/>
              </w:rPr>
              <w:t xml:space="preserve">jau 2020.gadā ir </w:t>
            </w:r>
            <w:r w:rsidRPr="009470F3">
              <w:rPr>
                <w:rFonts w:ascii="Times New Roman" w:eastAsia="Times New Roman" w:hAnsi="Times New Roman"/>
                <w:sz w:val="24"/>
                <w:szCs w:val="24"/>
                <w:lang w:eastAsia="lv-LV"/>
              </w:rPr>
              <w:t>jāizvērtē</w:t>
            </w:r>
            <w:r w:rsidR="008571AC">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kāds risinājums ir </w:t>
            </w:r>
            <w:r w:rsidRPr="009470F3">
              <w:rPr>
                <w:rFonts w:ascii="Times New Roman" w:hAnsi="Times New Roman"/>
                <w:sz w:val="24"/>
                <w:szCs w:val="24"/>
                <w:shd w:val="clear" w:color="auto" w:fill="FFFFFF"/>
              </w:rPr>
              <w:t>labāks</w:t>
            </w:r>
            <w:r w:rsidR="008F15A2" w:rsidRPr="009470F3">
              <w:rPr>
                <w:rFonts w:ascii="Times New Roman" w:hAnsi="Times New Roman"/>
                <w:sz w:val="24"/>
                <w:szCs w:val="24"/>
                <w:shd w:val="clear" w:color="auto" w:fill="FFFFFF"/>
              </w:rPr>
              <w:t xml:space="preserve">, </w:t>
            </w:r>
            <w:r w:rsidRPr="009470F3">
              <w:rPr>
                <w:rFonts w:ascii="Times New Roman" w:hAnsi="Times New Roman"/>
                <w:sz w:val="24"/>
                <w:szCs w:val="24"/>
                <w:shd w:val="clear" w:color="auto" w:fill="FFFFFF"/>
              </w:rPr>
              <w:t xml:space="preserve">lai nodrošinātu novadu iedzīvotāju vajadzības. </w:t>
            </w:r>
          </w:p>
          <w:p w14:paraId="65ECE4CD" w14:textId="3C77D314" w:rsidR="004F5348" w:rsidRPr="009470F3" w:rsidRDefault="00F0092F" w:rsidP="00CD00EE">
            <w:pPr>
              <w:spacing w:after="0" w:line="276" w:lineRule="auto"/>
              <w:ind w:left="34" w:right="140"/>
              <w:jc w:val="both"/>
              <w:rPr>
                <w:rFonts w:ascii="Times New Roman" w:hAnsi="Times New Roman"/>
                <w:sz w:val="24"/>
                <w:szCs w:val="24"/>
                <w:shd w:val="clear" w:color="auto" w:fill="FFFFFF"/>
              </w:rPr>
            </w:pPr>
            <w:r w:rsidRPr="009470F3">
              <w:rPr>
                <w:rFonts w:ascii="Times New Roman" w:hAnsi="Times New Roman"/>
                <w:sz w:val="24"/>
                <w:szCs w:val="24"/>
                <w:shd w:val="clear" w:color="auto" w:fill="FFFFFF"/>
              </w:rPr>
              <w:t>Noteikumu 12.8.apakšpunkts paredz, ka pašvaldības var veikt tiešās līdzdalības pārvērtēšanu kapitālsabiedrībās atbilstoši Publiskas personas kapitāla daļu un kapitālsabiedrību pārvaldības likumā noteiktajam</w:t>
            </w:r>
            <w:r w:rsidR="002F546A" w:rsidRPr="009470F3">
              <w:rPr>
                <w:rFonts w:ascii="Times New Roman" w:hAnsi="Times New Roman"/>
                <w:sz w:val="24"/>
                <w:szCs w:val="24"/>
                <w:shd w:val="clear" w:color="auto" w:fill="FFFFFF"/>
              </w:rPr>
              <w:t xml:space="preserve"> un</w:t>
            </w:r>
            <w:r w:rsidR="008571AC">
              <w:rPr>
                <w:rFonts w:ascii="Times New Roman" w:hAnsi="Times New Roman"/>
                <w:sz w:val="24"/>
                <w:szCs w:val="24"/>
                <w:shd w:val="clear" w:color="auto" w:fill="FFFFFF"/>
              </w:rPr>
              <w:t>,</w:t>
            </w:r>
            <w:r w:rsidR="002F546A" w:rsidRPr="009470F3">
              <w:rPr>
                <w:rFonts w:ascii="Times New Roman" w:hAnsi="Times New Roman"/>
                <w:sz w:val="24"/>
                <w:szCs w:val="24"/>
                <w:shd w:val="clear" w:color="auto" w:fill="FFFFFF"/>
              </w:rPr>
              <w:t xml:space="preserve"> </w:t>
            </w:r>
            <w:r w:rsidRPr="009470F3">
              <w:rPr>
                <w:rFonts w:ascii="Times New Roman" w:hAnsi="Times New Roman"/>
                <w:sz w:val="24"/>
                <w:szCs w:val="24"/>
                <w:shd w:val="clear" w:color="auto" w:fill="FFFFFF"/>
              </w:rPr>
              <w:t>izvērtējot iespējamos turpmākos risinājumus</w:t>
            </w:r>
            <w:r w:rsidR="008571AC">
              <w:rPr>
                <w:rFonts w:ascii="Times New Roman" w:hAnsi="Times New Roman"/>
                <w:sz w:val="24"/>
                <w:szCs w:val="24"/>
                <w:shd w:val="clear" w:color="auto" w:fill="FFFFFF"/>
              </w:rPr>
              <w:t>,</w:t>
            </w:r>
            <w:r w:rsidRPr="009470F3">
              <w:rPr>
                <w:rFonts w:ascii="Times New Roman" w:hAnsi="Times New Roman"/>
                <w:sz w:val="24"/>
                <w:szCs w:val="24"/>
                <w:shd w:val="clear" w:color="auto" w:fill="FFFFFF"/>
              </w:rPr>
              <w:t xml:space="preserve"> var veikt kapitālsabiedrības reorganizēšanu sadalīšanas procesā (sadalot kapitāldaļas un savstarpēji vienojoties), noslēdzot reorganizācijas līgumu atbilstoši </w:t>
            </w:r>
            <w:r w:rsidR="002F546A" w:rsidRPr="009470F3">
              <w:rPr>
                <w:rFonts w:ascii="Times New Roman" w:eastAsia="Times New Roman" w:hAnsi="Times New Roman"/>
                <w:sz w:val="24"/>
                <w:szCs w:val="24"/>
                <w:lang w:eastAsia="lv-LV"/>
              </w:rPr>
              <w:t>Publiskas personas kapitāla daļu un kapitālsabiedrību pārvaldības likumā un</w:t>
            </w:r>
            <w:r w:rsidR="002F546A" w:rsidRPr="009470F3">
              <w:rPr>
                <w:rFonts w:ascii="Times New Roman" w:hAnsi="Times New Roman"/>
                <w:sz w:val="24"/>
                <w:szCs w:val="24"/>
                <w:shd w:val="clear" w:color="auto" w:fill="FFFFFF"/>
              </w:rPr>
              <w:t xml:space="preserve"> </w:t>
            </w:r>
            <w:r w:rsidRPr="009470F3">
              <w:rPr>
                <w:rFonts w:ascii="Times New Roman" w:hAnsi="Times New Roman"/>
                <w:sz w:val="24"/>
                <w:szCs w:val="24"/>
                <w:shd w:val="clear" w:color="auto" w:fill="FFFFFF"/>
              </w:rPr>
              <w:t>Komerclikumā noteiktajam. P</w:t>
            </w:r>
            <w:r w:rsidR="004F5348" w:rsidRPr="009470F3">
              <w:rPr>
                <w:rFonts w:ascii="Times New Roman" w:hAnsi="Times New Roman"/>
                <w:sz w:val="24"/>
                <w:szCs w:val="24"/>
                <w:shd w:val="clear" w:color="auto" w:fill="FFFFFF"/>
              </w:rPr>
              <w:t xml:space="preserve">ēc </w:t>
            </w:r>
            <w:r w:rsidRPr="009470F3">
              <w:rPr>
                <w:rFonts w:ascii="Times New Roman" w:hAnsi="Times New Roman"/>
                <w:sz w:val="24"/>
                <w:szCs w:val="24"/>
                <w:shd w:val="clear" w:color="auto" w:fill="FFFFFF"/>
              </w:rPr>
              <w:t xml:space="preserve">sadalīšanas </w:t>
            </w:r>
            <w:r w:rsidR="004F5348" w:rsidRPr="009470F3">
              <w:rPr>
                <w:rFonts w:ascii="Times New Roman" w:hAnsi="Times New Roman"/>
                <w:sz w:val="24"/>
                <w:szCs w:val="24"/>
                <w:shd w:val="clear" w:color="auto" w:fill="FFFFFF"/>
              </w:rPr>
              <w:t xml:space="preserve">procesa realizācijas </w:t>
            </w:r>
            <w:r w:rsidRPr="009470F3">
              <w:rPr>
                <w:rFonts w:ascii="Times New Roman" w:hAnsi="Times New Roman"/>
                <w:sz w:val="24"/>
                <w:szCs w:val="24"/>
                <w:shd w:val="clear" w:color="auto" w:fill="FFFFFF"/>
              </w:rPr>
              <w:t xml:space="preserve">nepieciešams </w:t>
            </w:r>
            <w:r w:rsidR="004F5348" w:rsidRPr="009470F3">
              <w:rPr>
                <w:rFonts w:ascii="Times New Roman" w:hAnsi="Times New Roman"/>
                <w:sz w:val="24"/>
                <w:szCs w:val="24"/>
                <w:shd w:val="clear" w:color="auto" w:fill="FFFFFF"/>
              </w:rPr>
              <w:t>vei</w:t>
            </w:r>
            <w:r w:rsidRPr="009470F3">
              <w:rPr>
                <w:rFonts w:ascii="Times New Roman" w:hAnsi="Times New Roman"/>
                <w:sz w:val="24"/>
                <w:szCs w:val="24"/>
                <w:shd w:val="clear" w:color="auto" w:fill="FFFFFF"/>
              </w:rPr>
              <w:t>kt</w:t>
            </w:r>
            <w:r w:rsidR="004F5348" w:rsidRPr="009470F3">
              <w:rPr>
                <w:rFonts w:ascii="Times New Roman" w:hAnsi="Times New Roman"/>
                <w:sz w:val="24"/>
                <w:szCs w:val="24"/>
                <w:shd w:val="clear" w:color="auto" w:fill="FFFFFF"/>
              </w:rPr>
              <w:t xml:space="preserve"> kapitāldaļu turētāju </w:t>
            </w:r>
            <w:proofErr w:type="spellStart"/>
            <w:r w:rsidR="004F5348" w:rsidRPr="009470F3">
              <w:rPr>
                <w:rFonts w:ascii="Times New Roman" w:hAnsi="Times New Roman"/>
                <w:sz w:val="24"/>
                <w:szCs w:val="24"/>
                <w:shd w:val="clear" w:color="auto" w:fill="FFFFFF"/>
              </w:rPr>
              <w:lastRenderedPageBreak/>
              <w:t>pārreģistrāciju</w:t>
            </w:r>
            <w:proofErr w:type="spellEnd"/>
            <w:r w:rsidR="004F5348" w:rsidRPr="009470F3">
              <w:rPr>
                <w:rFonts w:ascii="Times New Roman" w:hAnsi="Times New Roman"/>
                <w:sz w:val="24"/>
                <w:szCs w:val="24"/>
                <w:shd w:val="clear" w:color="auto" w:fill="FFFFFF"/>
              </w:rPr>
              <w:t xml:space="preserve"> komercreģistrā</w:t>
            </w:r>
            <w:r w:rsidRPr="009470F3">
              <w:rPr>
                <w:rFonts w:ascii="Times New Roman" w:hAnsi="Times New Roman"/>
                <w:sz w:val="24"/>
                <w:szCs w:val="24"/>
                <w:shd w:val="clear" w:color="auto" w:fill="FFFFFF"/>
              </w:rPr>
              <w:t>, kuru ieteicams veikt līdz kalendārā gada beigām</w:t>
            </w:r>
            <w:r w:rsidR="004F5348" w:rsidRPr="009470F3">
              <w:rPr>
                <w:rFonts w:ascii="Times New Roman" w:hAnsi="Times New Roman"/>
                <w:sz w:val="24"/>
                <w:szCs w:val="24"/>
                <w:shd w:val="clear" w:color="auto" w:fill="FFFFFF"/>
              </w:rPr>
              <w:t>.</w:t>
            </w:r>
            <w:r w:rsidR="00D73A8F" w:rsidRPr="009470F3">
              <w:rPr>
                <w:rFonts w:ascii="Times New Roman" w:hAnsi="Times New Roman"/>
                <w:sz w:val="24"/>
                <w:szCs w:val="24"/>
                <w:shd w:val="clear" w:color="auto" w:fill="FFFFFF"/>
              </w:rPr>
              <w:t xml:space="preserve"> </w:t>
            </w:r>
          </w:p>
          <w:p w14:paraId="1C752CD2" w14:textId="3B234871" w:rsidR="001D4DE2" w:rsidRPr="009470F3" w:rsidRDefault="001D4DE2" w:rsidP="00CD00EE">
            <w:pPr>
              <w:spacing w:after="0" w:line="276" w:lineRule="auto"/>
              <w:ind w:left="34" w:right="140"/>
              <w:jc w:val="both"/>
              <w:rPr>
                <w:rFonts w:ascii="Times New Roman" w:hAnsi="Times New Roman"/>
                <w:sz w:val="24"/>
                <w:szCs w:val="24"/>
                <w:shd w:val="clear" w:color="auto" w:fill="FFFFFF"/>
              </w:rPr>
            </w:pPr>
            <w:r w:rsidRPr="009470F3">
              <w:rPr>
                <w:rFonts w:ascii="Times New Roman" w:hAnsi="Times New Roman"/>
                <w:sz w:val="24"/>
                <w:szCs w:val="24"/>
                <w:shd w:val="clear" w:color="auto" w:fill="FFFFFF"/>
              </w:rPr>
              <w:t>Tiešās līdzdalības pārvērtēšanu kapitālsabiedrībās var veikt reorganizējamā pašvaldība pirms reorganizācijas veikšanas, kā arī nepieciešamības gadījumā</w:t>
            </w:r>
            <w:r w:rsidR="00601E43">
              <w:rPr>
                <w:rFonts w:ascii="Times New Roman" w:hAnsi="Times New Roman"/>
                <w:sz w:val="24"/>
                <w:szCs w:val="24"/>
                <w:shd w:val="clear" w:color="auto" w:fill="FFFFFF"/>
              </w:rPr>
              <w:t xml:space="preserve"> – </w:t>
            </w:r>
            <w:r w:rsidRPr="009470F3">
              <w:rPr>
                <w:rFonts w:ascii="Times New Roman" w:hAnsi="Times New Roman"/>
                <w:sz w:val="24"/>
                <w:szCs w:val="24"/>
                <w:shd w:val="clear" w:color="auto" w:fill="FFFFFF"/>
              </w:rPr>
              <w:t>iegūstošā pašvaldība pēc reorganizācijas procesa veikšanas.  Uzsveram, ka līdzdalības pārvērtēšana nav atkārtoti jāveic, ja tā ir izdarīta gada laikā līdz reorganizācijas procesa veikšanai vai jau šāda līdzdalības pārvērtēšana ir uzsākta.</w:t>
            </w:r>
          </w:p>
          <w:p w14:paraId="5BA24CD4" w14:textId="03E319B9" w:rsidR="004E448C" w:rsidRPr="009470F3" w:rsidRDefault="004E448C" w:rsidP="00CD00EE">
            <w:pPr>
              <w:spacing w:after="0" w:line="276" w:lineRule="auto"/>
              <w:ind w:left="34" w:right="140"/>
              <w:jc w:val="both"/>
              <w:rPr>
                <w:rFonts w:ascii="Times New Roman" w:hAnsi="Times New Roman"/>
                <w:sz w:val="24"/>
                <w:szCs w:val="24"/>
              </w:rPr>
            </w:pPr>
            <w:r w:rsidRPr="009470F3">
              <w:rPr>
                <w:rFonts w:ascii="Times New Roman" w:hAnsi="Times New Roman"/>
                <w:sz w:val="24"/>
                <w:szCs w:val="24"/>
              </w:rPr>
              <w:t>Gadījumā, ja tiek mainīts kapitāl</w:t>
            </w:r>
            <w:r w:rsidR="00CD57F0" w:rsidRPr="009470F3">
              <w:rPr>
                <w:rFonts w:ascii="Times New Roman" w:hAnsi="Times New Roman"/>
                <w:sz w:val="24"/>
                <w:szCs w:val="24"/>
              </w:rPr>
              <w:t xml:space="preserve">sabiedrības daļu turētājs, tad </w:t>
            </w:r>
            <w:r w:rsidRPr="009470F3">
              <w:rPr>
                <w:rFonts w:ascii="Times New Roman" w:hAnsi="Times New Roman"/>
                <w:sz w:val="24"/>
                <w:szCs w:val="24"/>
              </w:rPr>
              <w:t>jāveic</w:t>
            </w:r>
            <w:r w:rsidR="00944F6D" w:rsidRPr="009470F3">
              <w:rPr>
                <w:rFonts w:ascii="Times New Roman" w:hAnsi="Times New Roman"/>
                <w:sz w:val="24"/>
                <w:szCs w:val="24"/>
              </w:rPr>
              <w:t xml:space="preserve"> nepieciešamie </w:t>
            </w:r>
            <w:r w:rsidRPr="009470F3">
              <w:rPr>
                <w:rFonts w:ascii="Times New Roman" w:hAnsi="Times New Roman"/>
                <w:sz w:val="24"/>
                <w:szCs w:val="24"/>
              </w:rPr>
              <w:t>precizējumi pašvaldību izsniegtajos galvojuma līgumos</w:t>
            </w:r>
            <w:r w:rsidR="00944F6D" w:rsidRPr="009470F3">
              <w:rPr>
                <w:rFonts w:ascii="Times New Roman" w:hAnsi="Times New Roman"/>
                <w:sz w:val="24"/>
                <w:szCs w:val="24"/>
              </w:rPr>
              <w:t xml:space="preserve">, atbilstoši galvojuma līgumos atrunātajai procedūrai, gadījumos, ja mainās daļu turētājs. Šīs saistības arī jāiekļauj reorganizācijas plāna 3.pielikumā. </w:t>
            </w:r>
            <w:r w:rsidRPr="009470F3">
              <w:rPr>
                <w:rFonts w:ascii="Times New Roman" w:hAnsi="Times New Roman"/>
                <w:sz w:val="24"/>
                <w:szCs w:val="24"/>
              </w:rPr>
              <w:t>Jāņem vērā, ka iegūstošajai pašvaldībai ir pienākums, pārņemot reorganizējamās pašvaldības kapitālsabiedrības daļas, pēc kapitāldaļu pārreģistrēšanas komercreģistrā, sniegt galvojumu un ķīlu par šīs kapitālsabiedrības uzņemtajām valsts aizdevuma saistībām.</w:t>
            </w:r>
          </w:p>
          <w:p w14:paraId="1FE1B67F" w14:textId="77777777" w:rsidR="00F0092F" w:rsidRPr="009470F3" w:rsidRDefault="00F0092F" w:rsidP="00CD00EE">
            <w:pPr>
              <w:spacing w:after="0" w:line="276" w:lineRule="auto"/>
              <w:ind w:left="34" w:right="140"/>
              <w:jc w:val="both"/>
              <w:rPr>
                <w:rFonts w:ascii="Times New Roman" w:hAnsi="Times New Roman"/>
                <w:strike/>
                <w:sz w:val="24"/>
                <w:szCs w:val="24"/>
              </w:rPr>
            </w:pPr>
          </w:p>
          <w:p w14:paraId="45B7F6AD" w14:textId="14D8C843" w:rsidR="00F0092F" w:rsidRPr="009470F3" w:rsidRDefault="0090297C" w:rsidP="00CD00EE">
            <w:pPr>
              <w:spacing w:after="0" w:line="276" w:lineRule="auto"/>
              <w:ind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Nodrošinot, ka</w:t>
            </w:r>
            <w:r w:rsidR="00BC36F7" w:rsidRPr="009470F3">
              <w:rPr>
                <w:rFonts w:ascii="Times New Roman" w:eastAsia="Times New Roman" w:hAnsi="Times New Roman"/>
                <w:sz w:val="24"/>
                <w:szCs w:val="24"/>
                <w:lang w:eastAsia="lv-LV"/>
              </w:rPr>
              <w:t xml:space="preserve"> </w:t>
            </w:r>
            <w:r w:rsidR="000147B6" w:rsidRPr="009470F3">
              <w:rPr>
                <w:rFonts w:ascii="Times New Roman" w:eastAsia="Times New Roman" w:hAnsi="Times New Roman"/>
                <w:sz w:val="24"/>
                <w:szCs w:val="24"/>
                <w:lang w:eastAsia="lv-LV"/>
              </w:rPr>
              <w:t>ie</w:t>
            </w:r>
            <w:r w:rsidR="00FA6F27" w:rsidRPr="009470F3">
              <w:rPr>
                <w:rFonts w:ascii="Times New Roman" w:eastAsia="Times New Roman" w:hAnsi="Times New Roman"/>
                <w:sz w:val="24"/>
                <w:szCs w:val="24"/>
                <w:lang w:eastAsia="lv-LV"/>
              </w:rPr>
              <w:t>gūstošā</w:t>
            </w:r>
            <w:r w:rsidR="00F87A69" w:rsidRPr="009470F3">
              <w:rPr>
                <w:rFonts w:ascii="Times New Roman" w:eastAsia="Times New Roman" w:hAnsi="Times New Roman"/>
                <w:sz w:val="24"/>
                <w:szCs w:val="24"/>
                <w:lang w:eastAsia="lv-LV"/>
              </w:rPr>
              <w:t xml:space="preserve"> </w:t>
            </w:r>
            <w:r w:rsidR="00BC36F7" w:rsidRPr="009470F3">
              <w:rPr>
                <w:rFonts w:ascii="Times New Roman" w:eastAsia="Times New Roman" w:hAnsi="Times New Roman"/>
                <w:sz w:val="24"/>
                <w:szCs w:val="24"/>
                <w:lang w:eastAsia="lv-LV"/>
              </w:rPr>
              <w:t xml:space="preserve">pašvaldība </w:t>
            </w:r>
            <w:r w:rsidRPr="009470F3">
              <w:rPr>
                <w:rFonts w:ascii="Times New Roman" w:eastAsia="Times New Roman" w:hAnsi="Times New Roman"/>
                <w:sz w:val="24"/>
                <w:szCs w:val="24"/>
                <w:lang w:eastAsia="lv-LV"/>
              </w:rPr>
              <w:t>ir</w:t>
            </w:r>
            <w:r w:rsidR="00BC36F7" w:rsidRPr="009470F3">
              <w:rPr>
                <w:rFonts w:ascii="Times New Roman" w:eastAsia="Times New Roman" w:hAnsi="Times New Roman"/>
                <w:sz w:val="24"/>
                <w:szCs w:val="24"/>
                <w:lang w:eastAsia="lv-LV"/>
              </w:rPr>
              <w:t xml:space="preserve"> informēta un </w:t>
            </w:r>
            <w:r w:rsidRPr="009470F3">
              <w:rPr>
                <w:rFonts w:ascii="Times New Roman" w:eastAsia="Times New Roman" w:hAnsi="Times New Roman"/>
                <w:sz w:val="24"/>
                <w:szCs w:val="24"/>
                <w:lang w:eastAsia="lv-LV"/>
              </w:rPr>
              <w:t>varētu izvērtēt</w:t>
            </w:r>
            <w:r w:rsidR="00BC36F7" w:rsidRPr="009470F3">
              <w:rPr>
                <w:rFonts w:ascii="Times New Roman" w:eastAsia="Times New Roman" w:hAnsi="Times New Roman"/>
                <w:sz w:val="24"/>
                <w:szCs w:val="24"/>
                <w:lang w:eastAsia="lv-LV"/>
              </w:rPr>
              <w:t xml:space="preserve"> reorganizācijas plāna konstatējošās daļas atbilstību faktisk</w:t>
            </w:r>
            <w:r w:rsidRPr="009470F3">
              <w:rPr>
                <w:rFonts w:ascii="Times New Roman" w:eastAsia="Times New Roman" w:hAnsi="Times New Roman"/>
                <w:sz w:val="24"/>
                <w:szCs w:val="24"/>
                <w:lang w:eastAsia="lv-LV"/>
              </w:rPr>
              <w:t>ajai situācijai, reorganizējamā pašvaldība</w:t>
            </w:r>
            <w:r w:rsidR="00BC36F7" w:rsidRPr="009470F3">
              <w:rPr>
                <w:rFonts w:ascii="Times New Roman" w:eastAsia="Times New Roman" w:hAnsi="Times New Roman"/>
                <w:sz w:val="24"/>
                <w:szCs w:val="24"/>
                <w:lang w:eastAsia="lv-LV"/>
              </w:rPr>
              <w:t xml:space="preserve"> izveido reorganizācijas komisiju, </w:t>
            </w:r>
            <w:r w:rsidR="000147B6" w:rsidRPr="009470F3">
              <w:rPr>
                <w:rFonts w:ascii="Times New Roman" w:eastAsia="Times New Roman" w:hAnsi="Times New Roman"/>
                <w:sz w:val="24"/>
                <w:szCs w:val="24"/>
                <w:lang w:eastAsia="lv-LV"/>
              </w:rPr>
              <w:t>tajā</w:t>
            </w:r>
            <w:r w:rsidR="00BC36F7" w:rsidRPr="009470F3">
              <w:rPr>
                <w:rFonts w:ascii="Times New Roman" w:eastAsia="Times New Roman" w:hAnsi="Times New Roman"/>
                <w:sz w:val="24"/>
                <w:szCs w:val="24"/>
                <w:lang w:eastAsia="lv-LV"/>
              </w:rPr>
              <w:t xml:space="preserve"> iekļauj</w:t>
            </w:r>
            <w:r w:rsidR="000147B6" w:rsidRPr="009470F3">
              <w:rPr>
                <w:rFonts w:ascii="Times New Roman" w:eastAsia="Times New Roman" w:hAnsi="Times New Roman"/>
                <w:sz w:val="24"/>
                <w:szCs w:val="24"/>
                <w:lang w:eastAsia="lv-LV"/>
              </w:rPr>
              <w:t>ot</w:t>
            </w:r>
            <w:r w:rsidR="00BC36F7" w:rsidRPr="009470F3">
              <w:rPr>
                <w:rFonts w:ascii="Times New Roman" w:eastAsia="Times New Roman" w:hAnsi="Times New Roman"/>
                <w:sz w:val="24"/>
                <w:szCs w:val="24"/>
                <w:lang w:eastAsia="lv-LV"/>
              </w:rPr>
              <w:t xml:space="preserve"> </w:t>
            </w:r>
            <w:r w:rsidR="00F0092F" w:rsidRPr="009470F3">
              <w:rPr>
                <w:rFonts w:ascii="Times New Roman" w:eastAsia="Times New Roman" w:hAnsi="Times New Roman"/>
                <w:sz w:val="24"/>
                <w:szCs w:val="24"/>
                <w:lang w:eastAsia="lv-LV"/>
              </w:rPr>
              <w:t xml:space="preserve">vienādu skaitu </w:t>
            </w:r>
            <w:r w:rsidR="00BC36F7" w:rsidRPr="009470F3">
              <w:rPr>
                <w:rFonts w:ascii="Times New Roman" w:eastAsia="Times New Roman" w:hAnsi="Times New Roman"/>
                <w:sz w:val="24"/>
                <w:szCs w:val="24"/>
                <w:lang w:eastAsia="lv-LV"/>
              </w:rPr>
              <w:t>amatperson</w:t>
            </w:r>
            <w:r w:rsidR="00F0092F" w:rsidRPr="009470F3">
              <w:rPr>
                <w:rFonts w:ascii="Times New Roman" w:eastAsia="Times New Roman" w:hAnsi="Times New Roman"/>
                <w:sz w:val="24"/>
                <w:szCs w:val="24"/>
                <w:lang w:eastAsia="lv-LV"/>
              </w:rPr>
              <w:t>u</w:t>
            </w:r>
            <w:r w:rsidR="00BC36F7" w:rsidRPr="009470F3">
              <w:rPr>
                <w:rFonts w:ascii="Times New Roman" w:eastAsia="Times New Roman" w:hAnsi="Times New Roman"/>
                <w:sz w:val="24"/>
                <w:szCs w:val="24"/>
                <w:lang w:eastAsia="lv-LV"/>
              </w:rPr>
              <w:t xml:space="preserve"> </w:t>
            </w:r>
            <w:r w:rsidR="4617235A" w:rsidRPr="009470F3">
              <w:rPr>
                <w:rFonts w:ascii="Times New Roman" w:eastAsia="Times New Roman" w:hAnsi="Times New Roman"/>
                <w:sz w:val="24"/>
                <w:szCs w:val="24"/>
              </w:rPr>
              <w:t xml:space="preserve">no reorganizējamās pašvaldības un </w:t>
            </w:r>
            <w:r w:rsidR="000147B6" w:rsidRPr="009470F3">
              <w:rPr>
                <w:rFonts w:ascii="Times New Roman" w:eastAsia="Times New Roman" w:hAnsi="Times New Roman"/>
                <w:sz w:val="24"/>
                <w:szCs w:val="24"/>
              </w:rPr>
              <w:t>ie</w:t>
            </w:r>
            <w:r w:rsidR="00FA6F27" w:rsidRPr="009470F3">
              <w:rPr>
                <w:rFonts w:ascii="Times New Roman" w:eastAsia="Times New Roman" w:hAnsi="Times New Roman"/>
                <w:sz w:val="24"/>
                <w:szCs w:val="24"/>
              </w:rPr>
              <w:t>gūstošās</w:t>
            </w:r>
            <w:r w:rsidR="4617235A" w:rsidRPr="009470F3">
              <w:rPr>
                <w:rFonts w:ascii="Times New Roman" w:eastAsia="Times New Roman" w:hAnsi="Times New Roman"/>
                <w:sz w:val="24"/>
                <w:szCs w:val="24"/>
              </w:rPr>
              <w:t xml:space="preserve"> pašvaldības</w:t>
            </w:r>
            <w:r w:rsidR="00BC36F7" w:rsidRPr="009470F3">
              <w:rPr>
                <w:rFonts w:ascii="Times New Roman" w:eastAsia="Times New Roman" w:hAnsi="Times New Roman"/>
                <w:sz w:val="24"/>
                <w:szCs w:val="24"/>
                <w:lang w:eastAsia="lv-LV"/>
              </w:rPr>
              <w:t>.</w:t>
            </w:r>
            <w:r w:rsidR="00B52D50" w:rsidRPr="009470F3">
              <w:rPr>
                <w:rFonts w:ascii="Times New Roman" w:eastAsia="Times New Roman" w:hAnsi="Times New Roman"/>
                <w:sz w:val="24"/>
                <w:szCs w:val="24"/>
                <w:lang w:eastAsia="lv-LV"/>
              </w:rPr>
              <w:t xml:space="preserve"> </w:t>
            </w:r>
            <w:r w:rsidR="00B52D50" w:rsidRPr="009470F3">
              <w:rPr>
                <w:rFonts w:ascii="Times New Roman" w:hAnsi="Times New Roman"/>
                <w:sz w:val="24"/>
                <w:szCs w:val="24"/>
              </w:rPr>
              <w:t xml:space="preserve">Saskaņā ar Eiropas vietējo pašvaldību hartu 6.panta pirmo daļu savas iekšējās struktūras vietējām varām ir atļauts </w:t>
            </w:r>
            <w:r w:rsidR="00601E43" w:rsidRPr="009470F3">
              <w:rPr>
                <w:rFonts w:ascii="Times New Roman" w:hAnsi="Times New Roman"/>
                <w:sz w:val="24"/>
                <w:szCs w:val="24"/>
              </w:rPr>
              <w:t xml:space="preserve"> noteikt </w:t>
            </w:r>
            <w:r w:rsidR="00B52D50" w:rsidRPr="009470F3">
              <w:rPr>
                <w:rFonts w:ascii="Times New Roman" w:hAnsi="Times New Roman"/>
                <w:sz w:val="24"/>
                <w:szCs w:val="24"/>
              </w:rPr>
              <w:t>pašām, līdz ar to reorganizācijas komisijā iekļaujamās amatpersonas nosaka pati pašvaldība</w:t>
            </w:r>
            <w:r w:rsidR="00601E43">
              <w:rPr>
                <w:rFonts w:ascii="Times New Roman" w:hAnsi="Times New Roman"/>
                <w:sz w:val="24"/>
                <w:szCs w:val="24"/>
              </w:rPr>
              <w:t>. P</w:t>
            </w:r>
            <w:r w:rsidR="00B52D50" w:rsidRPr="009470F3">
              <w:rPr>
                <w:rFonts w:ascii="Times New Roman" w:hAnsi="Times New Roman"/>
                <w:sz w:val="24"/>
                <w:szCs w:val="24"/>
              </w:rPr>
              <w:t xml:space="preserve">iemēram, </w:t>
            </w:r>
            <w:r w:rsidR="008930C5" w:rsidRPr="009470F3">
              <w:rPr>
                <w:rFonts w:ascii="Times New Roman" w:hAnsi="Times New Roman"/>
                <w:sz w:val="24"/>
                <w:szCs w:val="24"/>
              </w:rPr>
              <w:t>tās</w:t>
            </w:r>
            <w:r w:rsidR="00601E43">
              <w:rPr>
                <w:rFonts w:ascii="Times New Roman" w:hAnsi="Times New Roman"/>
                <w:sz w:val="24"/>
                <w:szCs w:val="24"/>
              </w:rPr>
              <w:t>,</w:t>
            </w:r>
            <w:r w:rsidR="008930C5" w:rsidRPr="009470F3">
              <w:rPr>
                <w:rFonts w:ascii="Times New Roman" w:hAnsi="Times New Roman"/>
                <w:sz w:val="24"/>
                <w:szCs w:val="24"/>
              </w:rPr>
              <w:t xml:space="preserve"> kuras ir vislabāk informētas par pašvaldības institūcijām, nekustamajiem īpašumiem, saistībām</w:t>
            </w:r>
            <w:r w:rsidR="00601E43">
              <w:rPr>
                <w:rFonts w:ascii="Times New Roman" w:hAnsi="Times New Roman"/>
                <w:sz w:val="24"/>
                <w:szCs w:val="24"/>
              </w:rPr>
              <w:t xml:space="preserve"> –</w:t>
            </w:r>
            <w:r w:rsidR="00B52D50" w:rsidRPr="009470F3">
              <w:rPr>
                <w:rFonts w:ascii="Times New Roman" w:hAnsi="Times New Roman"/>
                <w:sz w:val="24"/>
                <w:szCs w:val="24"/>
              </w:rPr>
              <w:t xml:space="preserve"> izpilddirektors, galvenais grāmatvedis, iekšējais auditors</w:t>
            </w:r>
            <w:r w:rsidR="00601E43">
              <w:rPr>
                <w:rFonts w:ascii="Times New Roman" w:hAnsi="Times New Roman"/>
                <w:sz w:val="24"/>
                <w:szCs w:val="24"/>
              </w:rPr>
              <w:t>. V</w:t>
            </w:r>
            <w:r w:rsidR="008930C5" w:rsidRPr="009470F3">
              <w:rPr>
                <w:rFonts w:ascii="Times New Roman" w:hAnsi="Times New Roman"/>
                <w:sz w:val="24"/>
                <w:szCs w:val="24"/>
              </w:rPr>
              <w:t>ar iekļaut arī atsevišķu iestāžu vadītājus</w:t>
            </w:r>
            <w:r w:rsidR="00B52D50" w:rsidRPr="009470F3">
              <w:rPr>
                <w:rFonts w:ascii="Times New Roman" w:hAnsi="Times New Roman"/>
                <w:sz w:val="24"/>
                <w:szCs w:val="24"/>
              </w:rPr>
              <w:t>.</w:t>
            </w:r>
            <w:r w:rsidR="002E6C8F" w:rsidRPr="009470F3">
              <w:rPr>
                <w:rFonts w:ascii="Times New Roman" w:eastAsia="Times New Roman" w:hAnsi="Times New Roman"/>
                <w:sz w:val="24"/>
                <w:szCs w:val="24"/>
                <w:lang w:eastAsia="lv-LV"/>
              </w:rPr>
              <w:t xml:space="preserve"> </w:t>
            </w:r>
          </w:p>
          <w:p w14:paraId="38A436BE" w14:textId="3A92EF2B" w:rsidR="008930C5" w:rsidRPr="009470F3" w:rsidRDefault="002E6C8F" w:rsidP="00CD00EE">
            <w:pPr>
              <w:spacing w:after="0" w:line="276" w:lineRule="auto"/>
              <w:ind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Reorganizācijas komisijas s</w:t>
            </w:r>
            <w:r w:rsidR="00BD0E4F" w:rsidRPr="009470F3">
              <w:rPr>
                <w:rFonts w:ascii="Times New Roman" w:eastAsia="Times New Roman" w:hAnsi="Times New Roman"/>
                <w:sz w:val="24"/>
                <w:szCs w:val="24"/>
                <w:lang w:eastAsia="lv-LV"/>
              </w:rPr>
              <w:t>ēdes</w:t>
            </w:r>
            <w:r w:rsidRPr="009470F3">
              <w:rPr>
                <w:rFonts w:ascii="Times New Roman" w:eastAsia="Times New Roman" w:hAnsi="Times New Roman"/>
                <w:sz w:val="24"/>
                <w:szCs w:val="24"/>
                <w:lang w:eastAsia="lv-LV"/>
              </w:rPr>
              <w:t xml:space="preserve"> tiek protokolētas.</w:t>
            </w:r>
            <w:r w:rsidR="00F0092F" w:rsidRPr="009470F3">
              <w:rPr>
                <w:rFonts w:ascii="Times New Roman" w:eastAsia="Times New Roman" w:hAnsi="Times New Roman"/>
                <w:sz w:val="24"/>
                <w:szCs w:val="24"/>
                <w:lang w:eastAsia="lv-LV"/>
              </w:rPr>
              <w:t xml:space="preserve"> </w:t>
            </w:r>
            <w:r w:rsidR="008930C5" w:rsidRPr="009470F3">
              <w:rPr>
                <w:rFonts w:ascii="Times New Roman" w:hAnsi="Times New Roman"/>
                <w:sz w:val="24"/>
                <w:szCs w:val="24"/>
              </w:rPr>
              <w:t xml:space="preserve">Reorganizācijas komisija izvērtē reorganizācijas plāna konstatējošās daļas atbilstību faktiskajai situācijai, proti, vēlreiz pārbauda attiecīgos datus reorganizācijas plāna konstatējošajā daļā. Konstatējot neatbilstību faktiskajai situācijai, reorganizācijas komisija veic </w:t>
            </w:r>
            <w:r w:rsidR="008930C5" w:rsidRPr="009470F3">
              <w:rPr>
                <w:rFonts w:ascii="Times New Roman" w:hAnsi="Times New Roman"/>
                <w:sz w:val="24"/>
                <w:szCs w:val="24"/>
              </w:rPr>
              <w:lastRenderedPageBreak/>
              <w:t>nepieciešamās korekcijas reorganizācijas plāna konstatējošajā daļā.</w:t>
            </w:r>
          </w:p>
          <w:p w14:paraId="24F21319" w14:textId="72C757B7" w:rsidR="002E6C8F" w:rsidRPr="009470F3" w:rsidRDefault="002E6C8F" w:rsidP="00CD00EE">
            <w:pPr>
              <w:spacing w:after="0" w:line="276" w:lineRule="auto"/>
              <w:ind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Gadījumā, ja reorganizācijas komisijai </w:t>
            </w:r>
            <w:r w:rsidR="00B0088C" w:rsidRPr="009470F3">
              <w:rPr>
                <w:rFonts w:ascii="Times New Roman" w:eastAsia="Times New Roman" w:hAnsi="Times New Roman"/>
                <w:sz w:val="24"/>
                <w:szCs w:val="24"/>
                <w:lang w:eastAsia="lv-LV"/>
              </w:rPr>
              <w:t xml:space="preserve">ir </w:t>
            </w:r>
            <w:r w:rsidRPr="009470F3">
              <w:rPr>
                <w:rFonts w:ascii="Times New Roman" w:eastAsia="Times New Roman" w:hAnsi="Times New Roman"/>
                <w:sz w:val="24"/>
                <w:szCs w:val="24"/>
                <w:lang w:eastAsia="lv-LV"/>
              </w:rPr>
              <w:t xml:space="preserve">domstarpības un tā </w:t>
            </w:r>
            <w:r w:rsidR="0078460A" w:rsidRPr="009470F3">
              <w:rPr>
                <w:rFonts w:ascii="Times New Roman" w:eastAsia="Times New Roman" w:hAnsi="Times New Roman"/>
                <w:sz w:val="24"/>
                <w:szCs w:val="24"/>
                <w:lang w:eastAsia="lv-LV"/>
              </w:rPr>
              <w:t xml:space="preserve">mēneša laikā </w:t>
            </w:r>
            <w:r w:rsidRPr="009470F3">
              <w:rPr>
                <w:rFonts w:ascii="Times New Roman" w:eastAsia="Times New Roman" w:hAnsi="Times New Roman"/>
                <w:sz w:val="24"/>
                <w:szCs w:val="24"/>
                <w:lang w:eastAsia="lv-LV"/>
              </w:rPr>
              <w:t>nevar vienoties par reorganizācijas komisijas sastāvu vai par kādu no reorganizācijas plāna l</w:t>
            </w:r>
            <w:r w:rsidR="00ED5B10" w:rsidRPr="009470F3">
              <w:rPr>
                <w:rFonts w:ascii="Times New Roman" w:eastAsia="Times New Roman" w:hAnsi="Times New Roman"/>
                <w:sz w:val="24"/>
                <w:szCs w:val="24"/>
                <w:lang w:eastAsia="lv-LV"/>
              </w:rPr>
              <w:t>emjošās</w:t>
            </w:r>
            <w:r w:rsidRPr="009470F3">
              <w:rPr>
                <w:rFonts w:ascii="Times New Roman" w:eastAsia="Times New Roman" w:hAnsi="Times New Roman"/>
                <w:sz w:val="24"/>
                <w:szCs w:val="24"/>
                <w:lang w:eastAsia="lv-LV"/>
              </w:rPr>
              <w:t xml:space="preserve"> daļas projekta punktiem, tas tiek norādīts reorganizācijas komisijas sēdes protokolā. Par šādu situāciju reorganizējamā pašvaldība rakstiski informē VARAM un iegūstošo pašvaldību.</w:t>
            </w:r>
          </w:p>
          <w:p w14:paraId="75D37CC5" w14:textId="77777777" w:rsidR="00B0088C" w:rsidRPr="009470F3" w:rsidRDefault="00B0088C"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Gadījumā ja reorganizējamā pašvaldība nespēs vienoties par institūciju, finanšu, mantas, tiesību un saistību pārdali ar iegūstošo pašvaldību, lēmumu par reorganizācijas plānu un tā īstenošanu pieņems Ministru kabinets.</w:t>
            </w:r>
          </w:p>
          <w:p w14:paraId="621AAB5C" w14:textId="5B875CBF" w:rsidR="00E733B6" w:rsidRPr="009470F3" w:rsidRDefault="00E733B6"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Ņemot vērā, ka noteikumu </w:t>
            </w:r>
            <w:r w:rsidR="00E50EAD" w:rsidRPr="009470F3">
              <w:rPr>
                <w:rFonts w:ascii="Times New Roman" w:eastAsia="Times New Roman" w:hAnsi="Times New Roman"/>
                <w:sz w:val="24"/>
                <w:szCs w:val="24"/>
                <w:lang w:eastAsia="lv-LV"/>
              </w:rPr>
              <w:t>13</w:t>
            </w:r>
            <w:r w:rsidRPr="009470F3">
              <w:rPr>
                <w:rFonts w:ascii="Times New Roman" w:eastAsia="Times New Roman" w:hAnsi="Times New Roman"/>
                <w:sz w:val="24"/>
                <w:szCs w:val="24"/>
                <w:lang w:eastAsia="lv-LV"/>
              </w:rPr>
              <w:t xml:space="preserve">.punktā noteikts, ka reorganizācijas procesā iesaistītajām pašvaldībām lēmums par reorganizācijas plāna lemjošās daļas apstiprināšanu jāpieņem ne vēlāk kā četru mēnešu laikā līdz kārtējā saimnieciskā gada beigām. Noteikumu projekts paredz, </w:t>
            </w:r>
            <w:r w:rsidR="00601E43" w:rsidRPr="009470F3">
              <w:rPr>
                <w:rFonts w:ascii="Times New Roman" w:eastAsia="Times New Roman" w:hAnsi="Times New Roman"/>
                <w:sz w:val="24"/>
                <w:szCs w:val="24"/>
                <w:lang w:eastAsia="lv-LV"/>
              </w:rPr>
              <w:t xml:space="preserve"> ka </w:t>
            </w:r>
            <w:r w:rsidRPr="009470F3">
              <w:rPr>
                <w:rFonts w:ascii="Times New Roman" w:eastAsia="Times New Roman" w:hAnsi="Times New Roman"/>
                <w:sz w:val="24"/>
                <w:szCs w:val="24"/>
                <w:lang w:eastAsia="lv-LV"/>
              </w:rPr>
              <w:t>arī gadījumā, ja reorganizācijas komisija nevar vienoties par kādu no reorganizācijas plāna l</w:t>
            </w:r>
            <w:r w:rsidR="00ED5B10" w:rsidRPr="009470F3">
              <w:rPr>
                <w:rFonts w:ascii="Times New Roman" w:eastAsia="Times New Roman" w:hAnsi="Times New Roman"/>
                <w:sz w:val="24"/>
                <w:szCs w:val="24"/>
                <w:lang w:eastAsia="lv-LV"/>
              </w:rPr>
              <w:t>emjošās</w:t>
            </w:r>
            <w:r w:rsidRPr="009470F3">
              <w:rPr>
                <w:rFonts w:ascii="Times New Roman" w:eastAsia="Times New Roman" w:hAnsi="Times New Roman"/>
                <w:sz w:val="24"/>
                <w:szCs w:val="24"/>
                <w:lang w:eastAsia="lv-LV"/>
              </w:rPr>
              <w:t xml:space="preserve"> daļas projekta punktiem, tas tiek norādīts sēdes protokolā un reorganizējamā pašvaldība piecu darba dienu laikā par to rakstiski informē VARAM un iegūstošo pašvaldību.</w:t>
            </w:r>
          </w:p>
          <w:p w14:paraId="0906EA94" w14:textId="1C666871" w:rsidR="00E733B6" w:rsidRPr="009470F3" w:rsidRDefault="00E733B6"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VARAM</w:t>
            </w:r>
            <w:r w:rsidR="00601E43">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uzraugot pašvaldību darbību un sekojot līdzi reorganizācijas procesam, un saņemot pašvaldību lēmumus, kurā sniegta informācija par kādu no reorganizācijas plāna lemjošās daļas vai punkta neapstiprināšanu, izvērtēs situāciju un gatavos atsevišķus Ministru kabineta noteikumus par attiecīgo reorganizācijas plāna lemjošas daļas sadaļu vai punktu.  VARAM ieskatā </w:t>
            </w:r>
            <w:r w:rsidR="00E50EAD" w:rsidRPr="009470F3">
              <w:rPr>
                <w:rFonts w:ascii="Times New Roman" w:eastAsia="Times New Roman" w:hAnsi="Times New Roman"/>
                <w:sz w:val="24"/>
                <w:szCs w:val="24"/>
                <w:lang w:eastAsia="lv-LV"/>
              </w:rPr>
              <w:t>četru</w:t>
            </w:r>
            <w:r w:rsidRPr="009470F3">
              <w:rPr>
                <w:rFonts w:ascii="Times New Roman" w:eastAsia="Times New Roman" w:hAnsi="Times New Roman"/>
                <w:sz w:val="24"/>
                <w:szCs w:val="24"/>
                <w:lang w:eastAsia="lv-LV"/>
              </w:rPr>
              <w:t xml:space="preserve"> mēnešu termiņš jautājuma sagatavošanai un virzībai Ministru kabinetā ir pietiekams.</w:t>
            </w:r>
            <w:r w:rsidR="00436882" w:rsidRPr="009470F3">
              <w:rPr>
                <w:rFonts w:ascii="Times New Roman" w:eastAsia="Times New Roman" w:hAnsi="Times New Roman"/>
                <w:sz w:val="24"/>
                <w:szCs w:val="24"/>
                <w:lang w:eastAsia="lv-LV"/>
              </w:rPr>
              <w:t xml:space="preserve"> Attiecīgi Ministru kabinets ar noteikumiem noteikts, kas un kādā termiņā tiek nodots.</w:t>
            </w:r>
          </w:p>
          <w:p w14:paraId="4D6697D6" w14:textId="7E2844CF" w:rsidR="00F87A69" w:rsidRPr="009470F3" w:rsidRDefault="00F87A69"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Pašvaldībām, </w:t>
            </w:r>
            <w:r w:rsidR="00FA6F27" w:rsidRPr="009470F3">
              <w:rPr>
                <w:rFonts w:ascii="Times New Roman" w:eastAsia="Times New Roman" w:hAnsi="Times New Roman"/>
                <w:sz w:val="24"/>
                <w:szCs w:val="24"/>
                <w:lang w:eastAsia="lv-LV"/>
              </w:rPr>
              <w:t>pieņemot lēmumu par reorganizācijas plāna lemjošās daļas apstiprināšanu</w:t>
            </w:r>
            <w:r w:rsidRPr="009470F3">
              <w:rPr>
                <w:rFonts w:ascii="Times New Roman" w:eastAsia="Times New Roman" w:hAnsi="Times New Roman"/>
                <w:sz w:val="24"/>
                <w:szCs w:val="24"/>
                <w:lang w:eastAsia="lv-LV"/>
              </w:rPr>
              <w:t xml:space="preserve">, tas piecu darbdienu laikā </w:t>
            </w:r>
            <w:proofErr w:type="spellStart"/>
            <w:r w:rsidRPr="009470F3">
              <w:rPr>
                <w:rFonts w:ascii="Times New Roman" w:eastAsia="Times New Roman" w:hAnsi="Times New Roman"/>
                <w:sz w:val="24"/>
                <w:szCs w:val="24"/>
                <w:lang w:eastAsia="lv-LV"/>
              </w:rPr>
              <w:t>jānosūta</w:t>
            </w:r>
            <w:proofErr w:type="spellEnd"/>
            <w:r w:rsidRPr="009470F3">
              <w:rPr>
                <w:rFonts w:ascii="Times New Roman" w:eastAsia="Times New Roman" w:hAnsi="Times New Roman"/>
                <w:sz w:val="24"/>
                <w:szCs w:val="24"/>
                <w:lang w:eastAsia="lv-LV"/>
              </w:rPr>
              <w:t xml:space="preserve"> </w:t>
            </w:r>
            <w:r w:rsidR="00FA6F27" w:rsidRPr="009470F3">
              <w:rPr>
                <w:rFonts w:ascii="Times New Roman" w:eastAsia="Times New Roman" w:hAnsi="Times New Roman"/>
                <w:sz w:val="24"/>
                <w:szCs w:val="24"/>
                <w:lang w:eastAsia="lv-LV"/>
              </w:rPr>
              <w:t xml:space="preserve">otrai iesaistītajai pašvaldībai un </w:t>
            </w:r>
            <w:r w:rsidR="00CA047A" w:rsidRPr="009470F3">
              <w:rPr>
                <w:rFonts w:ascii="Times New Roman" w:eastAsia="Times New Roman" w:hAnsi="Times New Roman"/>
                <w:sz w:val="24"/>
                <w:szCs w:val="24"/>
                <w:lang w:eastAsia="lv-LV"/>
              </w:rPr>
              <w:t>VARAM</w:t>
            </w:r>
            <w:r w:rsidRPr="009470F3">
              <w:rPr>
                <w:rFonts w:ascii="Times New Roman" w:eastAsia="Times New Roman" w:hAnsi="Times New Roman"/>
                <w:sz w:val="24"/>
                <w:szCs w:val="24"/>
                <w:lang w:eastAsia="lv-LV"/>
              </w:rPr>
              <w:t xml:space="preserve"> zināšanai,</w:t>
            </w:r>
            <w:r w:rsidR="00A3099E" w:rsidRPr="009470F3">
              <w:rPr>
                <w:rFonts w:ascii="Times New Roman" w:eastAsia="Times New Roman" w:hAnsi="Times New Roman"/>
                <w:sz w:val="24"/>
                <w:szCs w:val="24"/>
                <w:lang w:eastAsia="lv-LV"/>
              </w:rPr>
              <w:t xml:space="preserve"> kā arī </w:t>
            </w:r>
            <w:r w:rsidR="00ED5B10" w:rsidRPr="009470F3">
              <w:rPr>
                <w:rFonts w:ascii="Times New Roman" w:eastAsia="Times New Roman" w:hAnsi="Times New Roman"/>
                <w:sz w:val="24"/>
                <w:szCs w:val="24"/>
                <w:lang w:eastAsia="lv-LV"/>
              </w:rPr>
              <w:t>jā</w:t>
            </w:r>
            <w:r w:rsidR="00A3099E" w:rsidRPr="009470F3">
              <w:rPr>
                <w:rFonts w:ascii="Times New Roman" w:eastAsia="Times New Roman" w:hAnsi="Times New Roman"/>
                <w:sz w:val="24"/>
                <w:szCs w:val="24"/>
                <w:lang w:eastAsia="lv-LV"/>
              </w:rPr>
              <w:t>publicē pašvaldības tīmekļa vietnē,</w:t>
            </w:r>
            <w:r w:rsidRPr="009470F3">
              <w:rPr>
                <w:rFonts w:ascii="Times New Roman" w:eastAsia="Times New Roman" w:hAnsi="Times New Roman"/>
                <w:sz w:val="24"/>
                <w:szCs w:val="24"/>
                <w:lang w:eastAsia="lv-LV"/>
              </w:rPr>
              <w:t xml:space="preserve"> informējot par</w:t>
            </w:r>
            <w:r w:rsidR="0090297C" w:rsidRPr="009470F3">
              <w:rPr>
                <w:rFonts w:ascii="Times New Roman" w:eastAsia="Times New Roman" w:hAnsi="Times New Roman"/>
                <w:sz w:val="24"/>
                <w:szCs w:val="24"/>
                <w:lang w:eastAsia="lv-LV"/>
              </w:rPr>
              <w:t xml:space="preserve"> reorganizācijas procesa norisi</w:t>
            </w:r>
            <w:r w:rsidRPr="009470F3">
              <w:rPr>
                <w:rFonts w:ascii="Times New Roman" w:eastAsia="Times New Roman" w:hAnsi="Times New Roman"/>
                <w:sz w:val="24"/>
                <w:szCs w:val="24"/>
                <w:lang w:eastAsia="lv-LV"/>
              </w:rPr>
              <w:t xml:space="preserve"> un plānoto gaitu (pakāpenisku vai līdz ar saimnieciskā gada beigām).</w:t>
            </w:r>
          </w:p>
          <w:p w14:paraId="73DBD9C3" w14:textId="1E0F08A0" w:rsidR="00021301" w:rsidRPr="009470F3" w:rsidRDefault="0056277C"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lastRenderedPageBreak/>
              <w:t>Lai nodrošinātu darbības nepārtrauktību un veiktu citus normatīvajos aktos</w:t>
            </w:r>
            <w:r w:rsidR="0C70DACC" w:rsidRPr="009470F3">
              <w:rPr>
                <w:rFonts w:ascii="Times New Roman" w:eastAsia="Times New Roman" w:hAnsi="Times New Roman"/>
                <w:sz w:val="24"/>
                <w:szCs w:val="24"/>
                <w:lang w:eastAsia="lv-LV"/>
              </w:rPr>
              <w:t xml:space="preserve"> noteiktos uzdevumus,</w:t>
            </w:r>
            <w:r w:rsidRPr="009470F3">
              <w:rPr>
                <w:rFonts w:ascii="Times New Roman" w:eastAsia="Times New Roman" w:hAnsi="Times New Roman"/>
                <w:sz w:val="24"/>
                <w:szCs w:val="24"/>
                <w:lang w:eastAsia="lv-LV"/>
              </w:rPr>
              <w:t xml:space="preserve"> reorganizācijas plānā noteiktās pašvaldības nodrošina </w:t>
            </w:r>
            <w:r w:rsidR="00021301" w:rsidRPr="009470F3">
              <w:rPr>
                <w:rFonts w:ascii="Times New Roman" w:eastAsia="Times New Roman" w:hAnsi="Times New Roman"/>
                <w:sz w:val="24"/>
                <w:szCs w:val="24"/>
                <w:lang w:eastAsia="lv-LV"/>
              </w:rPr>
              <w:t xml:space="preserve">reorganizējamās </w:t>
            </w:r>
            <w:r w:rsidR="00A3099E" w:rsidRPr="009470F3">
              <w:rPr>
                <w:rFonts w:ascii="Times New Roman" w:eastAsia="Times New Roman" w:hAnsi="Times New Roman"/>
                <w:sz w:val="24"/>
                <w:szCs w:val="24"/>
                <w:lang w:eastAsia="lv-LV"/>
              </w:rPr>
              <w:t xml:space="preserve">pašvaldības </w:t>
            </w:r>
            <w:r w:rsidR="00021301" w:rsidRPr="009470F3">
              <w:rPr>
                <w:rFonts w:ascii="Times New Roman" w:eastAsia="Times New Roman" w:hAnsi="Times New Roman"/>
                <w:sz w:val="24"/>
                <w:szCs w:val="24"/>
                <w:lang w:eastAsia="lv-LV"/>
              </w:rPr>
              <w:t>domes</w:t>
            </w:r>
            <w:r w:rsidRPr="009470F3">
              <w:rPr>
                <w:rFonts w:ascii="Times New Roman" w:eastAsia="Times New Roman" w:hAnsi="Times New Roman"/>
                <w:sz w:val="24"/>
                <w:szCs w:val="24"/>
                <w:lang w:eastAsia="lv-LV"/>
              </w:rPr>
              <w:t xml:space="preserve"> pieņemt</w:t>
            </w:r>
            <w:r w:rsidR="00021301" w:rsidRPr="009470F3">
              <w:rPr>
                <w:rFonts w:ascii="Times New Roman" w:eastAsia="Times New Roman" w:hAnsi="Times New Roman"/>
                <w:sz w:val="24"/>
                <w:szCs w:val="24"/>
                <w:lang w:eastAsia="lv-LV"/>
              </w:rPr>
              <w:t>ā</w:t>
            </w:r>
            <w:r w:rsidRPr="009470F3">
              <w:rPr>
                <w:rFonts w:ascii="Times New Roman" w:eastAsia="Times New Roman" w:hAnsi="Times New Roman"/>
                <w:sz w:val="24"/>
                <w:szCs w:val="24"/>
                <w:lang w:eastAsia="lv-LV"/>
              </w:rPr>
              <w:t xml:space="preserve"> lēmum</w:t>
            </w:r>
            <w:r w:rsidR="000073CB" w:rsidRPr="009470F3">
              <w:rPr>
                <w:rFonts w:ascii="Times New Roman" w:eastAsia="Times New Roman" w:hAnsi="Times New Roman"/>
                <w:sz w:val="24"/>
                <w:szCs w:val="24"/>
                <w:lang w:eastAsia="lv-LV"/>
              </w:rPr>
              <w:t>a</w:t>
            </w:r>
            <w:r w:rsidRPr="009470F3">
              <w:rPr>
                <w:rFonts w:ascii="Times New Roman" w:eastAsia="Times New Roman" w:hAnsi="Times New Roman"/>
                <w:sz w:val="24"/>
                <w:szCs w:val="24"/>
                <w:lang w:eastAsia="lv-LV"/>
              </w:rPr>
              <w:t xml:space="preserve"> izpildi</w:t>
            </w:r>
            <w:r w:rsidR="00021301" w:rsidRPr="009470F3">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w:t>
            </w:r>
          </w:p>
          <w:p w14:paraId="543DF2B1" w14:textId="29D94D86" w:rsidR="00BC36F7" w:rsidRPr="009470F3" w:rsidRDefault="00021301"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Reorganizējamai un iegūstošai pašvaldībai lēmums par reorganizācijas plāna lemjošās daļas apstiprināšanu jāpieņem ne </w:t>
            </w:r>
            <w:r w:rsidR="002853EF" w:rsidRPr="009470F3">
              <w:rPr>
                <w:rFonts w:ascii="Times New Roman" w:eastAsia="Times New Roman" w:hAnsi="Times New Roman"/>
                <w:sz w:val="24"/>
                <w:szCs w:val="24"/>
                <w:lang w:eastAsia="lv-LV"/>
              </w:rPr>
              <w:t>vēlāk</w:t>
            </w:r>
            <w:r w:rsidRPr="009470F3">
              <w:rPr>
                <w:rFonts w:ascii="Times New Roman" w:eastAsia="Times New Roman" w:hAnsi="Times New Roman"/>
                <w:sz w:val="24"/>
                <w:szCs w:val="24"/>
                <w:lang w:eastAsia="lv-LV"/>
              </w:rPr>
              <w:t xml:space="preserve"> kā </w:t>
            </w:r>
            <w:r w:rsidR="00FE5283" w:rsidRPr="009470F3">
              <w:rPr>
                <w:rFonts w:ascii="Times New Roman" w:eastAsia="Times New Roman" w:hAnsi="Times New Roman"/>
                <w:sz w:val="24"/>
                <w:szCs w:val="24"/>
                <w:lang w:eastAsia="lv-LV"/>
              </w:rPr>
              <w:t>četru</w:t>
            </w:r>
            <w:r w:rsidRPr="009470F3">
              <w:rPr>
                <w:rFonts w:ascii="Times New Roman" w:eastAsia="Times New Roman" w:hAnsi="Times New Roman"/>
                <w:sz w:val="24"/>
                <w:szCs w:val="24"/>
                <w:lang w:eastAsia="lv-LV"/>
              </w:rPr>
              <w:t xml:space="preserve"> mēnešu laikā. R</w:t>
            </w:r>
            <w:r w:rsidR="0056277C" w:rsidRPr="009470F3">
              <w:rPr>
                <w:rFonts w:ascii="Times New Roman" w:eastAsia="Times New Roman" w:hAnsi="Times New Roman"/>
                <w:sz w:val="24"/>
                <w:szCs w:val="24"/>
                <w:lang w:eastAsia="lv-LV"/>
              </w:rPr>
              <w:t xml:space="preserve">eorganizācijas plāna izpildes termiņš tiek noteikts </w:t>
            </w:r>
            <w:r w:rsidR="511B9BCB" w:rsidRPr="009470F3">
              <w:rPr>
                <w:rFonts w:ascii="Times New Roman" w:eastAsia="Times New Roman" w:hAnsi="Times New Roman"/>
                <w:sz w:val="24"/>
                <w:szCs w:val="24"/>
                <w:lang w:eastAsia="lv-LV"/>
              </w:rPr>
              <w:t xml:space="preserve">līdz </w:t>
            </w:r>
            <w:r w:rsidR="0056277C" w:rsidRPr="009470F3">
              <w:rPr>
                <w:rFonts w:ascii="Times New Roman" w:eastAsia="Times New Roman" w:hAnsi="Times New Roman"/>
                <w:sz w:val="24"/>
                <w:szCs w:val="24"/>
                <w:lang w:eastAsia="lv-LV"/>
              </w:rPr>
              <w:t>kārtējā saimnieciskā gada beig</w:t>
            </w:r>
            <w:r w:rsidR="7EB514D8" w:rsidRPr="009470F3">
              <w:rPr>
                <w:rFonts w:ascii="Times New Roman" w:eastAsia="Times New Roman" w:hAnsi="Times New Roman"/>
                <w:sz w:val="24"/>
                <w:szCs w:val="24"/>
                <w:lang w:eastAsia="lv-LV"/>
              </w:rPr>
              <w:t>ām</w:t>
            </w:r>
            <w:r w:rsidR="0056277C" w:rsidRPr="009470F3">
              <w:rPr>
                <w:rFonts w:ascii="Times New Roman" w:eastAsia="Times New Roman" w:hAnsi="Times New Roman"/>
                <w:sz w:val="24"/>
                <w:szCs w:val="24"/>
                <w:lang w:eastAsia="lv-LV"/>
              </w:rPr>
              <w:t>.</w:t>
            </w:r>
          </w:p>
          <w:p w14:paraId="67945D05" w14:textId="72FE043E" w:rsidR="00526B39" w:rsidRPr="009470F3" w:rsidRDefault="00E74C5E" w:rsidP="00CD00EE">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Ievērojot reorganizācijas plāna lemjošajā daļā noteiktos </w:t>
            </w:r>
            <w:r w:rsidR="00C92D70" w:rsidRPr="009470F3">
              <w:rPr>
                <w:rFonts w:ascii="Times New Roman" w:eastAsia="Times New Roman" w:hAnsi="Times New Roman"/>
                <w:sz w:val="24"/>
                <w:szCs w:val="24"/>
                <w:lang w:eastAsia="lv-LV"/>
              </w:rPr>
              <w:t xml:space="preserve">plānotos nodošanas </w:t>
            </w:r>
            <w:r w:rsidRPr="009470F3">
              <w:rPr>
                <w:rFonts w:ascii="Times New Roman" w:eastAsia="Times New Roman" w:hAnsi="Times New Roman"/>
                <w:sz w:val="24"/>
                <w:szCs w:val="24"/>
                <w:lang w:eastAsia="lv-LV"/>
              </w:rPr>
              <w:t xml:space="preserve">termiņus, reorganizējamās pašvaldības priekšsēdētājs un </w:t>
            </w:r>
            <w:r w:rsidR="00F51897" w:rsidRPr="009470F3">
              <w:rPr>
                <w:rFonts w:ascii="Times New Roman" w:eastAsia="Times New Roman" w:hAnsi="Times New Roman"/>
                <w:sz w:val="24"/>
                <w:szCs w:val="24"/>
                <w:lang w:eastAsia="lv-LV"/>
              </w:rPr>
              <w:t>ie</w:t>
            </w:r>
            <w:r w:rsidR="00FA6F27" w:rsidRPr="009470F3">
              <w:rPr>
                <w:rFonts w:ascii="Times New Roman" w:eastAsia="Times New Roman" w:hAnsi="Times New Roman"/>
                <w:sz w:val="24"/>
                <w:szCs w:val="24"/>
                <w:lang w:eastAsia="lv-LV"/>
              </w:rPr>
              <w:t>gūstošās</w:t>
            </w:r>
            <w:r w:rsidRPr="009470F3">
              <w:rPr>
                <w:rFonts w:ascii="Times New Roman" w:eastAsia="Times New Roman" w:hAnsi="Times New Roman"/>
                <w:sz w:val="24"/>
                <w:szCs w:val="24"/>
                <w:lang w:eastAsia="lv-LV"/>
              </w:rPr>
              <w:t xml:space="preserve"> pašvaldības domes priekšsēdētājs paraksta pieņemšanas un nodošanas aktus par pašvaldību institūciju, finanšu, mantas, tiesību un saistību pārņemšanu</w:t>
            </w:r>
            <w:r w:rsidR="004F6617" w:rsidRPr="009470F3">
              <w:rPr>
                <w:rFonts w:ascii="Times New Roman" w:eastAsia="Times New Roman" w:hAnsi="Times New Roman"/>
                <w:sz w:val="24"/>
                <w:szCs w:val="24"/>
                <w:lang w:eastAsia="lv-LV"/>
              </w:rPr>
              <w:t>, kuros uzskaita</w:t>
            </w:r>
            <w:r w:rsidR="004F6617" w:rsidRPr="009470F3">
              <w:rPr>
                <w:rFonts w:ascii="Times New Roman" w:hAnsi="Times New Roman"/>
                <w:sz w:val="24"/>
                <w:szCs w:val="24"/>
              </w:rPr>
              <w:t xml:space="preserve"> attaisnojuma dokumentus, kuru atvasinājumi tiek nodoti.</w:t>
            </w:r>
            <w:r w:rsidR="00C92D70" w:rsidRPr="009470F3">
              <w:rPr>
                <w:rFonts w:ascii="Times New Roman" w:hAnsi="Times New Roman"/>
                <w:sz w:val="24"/>
                <w:szCs w:val="24"/>
              </w:rPr>
              <w:t xml:space="preserve"> Līdz ar to r</w:t>
            </w:r>
            <w:r w:rsidR="00C92D70" w:rsidRPr="009470F3">
              <w:rPr>
                <w:rFonts w:ascii="Times New Roman" w:eastAsia="Times New Roman" w:hAnsi="Times New Roman"/>
                <w:sz w:val="24"/>
                <w:szCs w:val="24"/>
                <w:lang w:eastAsia="lv-LV"/>
              </w:rPr>
              <w:t>eorganizējamās pašvaldības institūcijas, finanses, manta, tiesības un saistības pāriet iegūstošai pašvaldībai pēc tam, kad reorganizējamās pašvaldības un iegūstošās pašvaldības domes priekšsēdētāji parakstījuši pieņemšanas un nodošanas aktus.</w:t>
            </w:r>
          </w:p>
          <w:p w14:paraId="54C97670" w14:textId="77777777" w:rsidR="00C92D70" w:rsidRPr="009470F3" w:rsidRDefault="00C92D70" w:rsidP="00CD00EE">
            <w:pPr>
              <w:spacing w:after="0" w:line="276" w:lineRule="auto"/>
              <w:ind w:left="34" w:right="140"/>
              <w:jc w:val="both"/>
              <w:rPr>
                <w:rFonts w:ascii="Times New Roman" w:hAnsi="Times New Roman"/>
                <w:sz w:val="24"/>
                <w:szCs w:val="24"/>
              </w:rPr>
            </w:pPr>
          </w:p>
          <w:p w14:paraId="08E78160" w14:textId="15F5BE34" w:rsidR="00AC5BA2" w:rsidRPr="009470F3" w:rsidRDefault="00AC5BA2" w:rsidP="00AC5BA2">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Attiecībā uz reorganizējamo institūciju dokumentu saglabāšanu jāuzsver, ka saskaņā ar Arhīvu likuma 7.panta otro </w:t>
            </w:r>
            <w:proofErr w:type="spellStart"/>
            <w:r w:rsidRPr="009470F3">
              <w:rPr>
                <w:rFonts w:ascii="Times New Roman" w:eastAsia="Times New Roman" w:hAnsi="Times New Roman"/>
                <w:sz w:val="24"/>
                <w:szCs w:val="24"/>
                <w:lang w:eastAsia="lv-LV"/>
              </w:rPr>
              <w:t>prim</w:t>
            </w:r>
            <w:proofErr w:type="spellEnd"/>
            <w:r w:rsidRPr="009470F3">
              <w:rPr>
                <w:rFonts w:ascii="Times New Roman" w:eastAsia="Times New Roman" w:hAnsi="Times New Roman"/>
                <w:sz w:val="24"/>
                <w:szCs w:val="24"/>
                <w:lang w:eastAsia="lv-LV"/>
              </w:rPr>
              <w:t xml:space="preserve"> daļu pastāvīgi glabājamos dokumentus nodoto funkciju un uzdevumu izpildes nodrošināšanai var turpināt glabāt iegūstošā pašvaldība kā reorganizētās pašvaldības tiesību un saistību pārņēmējs, ja dokumentu glabāšanai ir nodrošināti attiecīgi apstākļi un saņemta Latvijas Nacionālā arhīva atļauja. </w:t>
            </w:r>
          </w:p>
          <w:p w14:paraId="174F6915" w14:textId="77777777" w:rsidR="00AC5BA2" w:rsidRPr="009470F3" w:rsidRDefault="00AC5BA2" w:rsidP="00CD00EE">
            <w:pPr>
              <w:spacing w:after="0" w:line="276" w:lineRule="auto"/>
              <w:ind w:left="34" w:right="140"/>
              <w:jc w:val="both"/>
              <w:rPr>
                <w:rFonts w:ascii="Times New Roman" w:hAnsi="Times New Roman"/>
                <w:sz w:val="24"/>
                <w:szCs w:val="24"/>
                <w:shd w:val="clear" w:color="auto" w:fill="FFFFFF"/>
              </w:rPr>
            </w:pPr>
          </w:p>
          <w:p w14:paraId="240CD2E2" w14:textId="153313D1" w:rsidR="00CB49C6" w:rsidRPr="009470F3" w:rsidRDefault="001132E5" w:rsidP="001132E5">
            <w:pPr>
              <w:spacing w:after="0" w:line="276" w:lineRule="auto"/>
              <w:ind w:left="34" w:right="140"/>
              <w:jc w:val="both"/>
              <w:rPr>
                <w:rFonts w:ascii="Times New Roman" w:eastAsiaTheme="minorHAnsi" w:hAnsi="Times New Roman"/>
                <w:sz w:val="24"/>
                <w:szCs w:val="24"/>
                <w:shd w:val="clear" w:color="auto" w:fill="FFFFFF"/>
              </w:rPr>
            </w:pPr>
            <w:r w:rsidRPr="009470F3">
              <w:rPr>
                <w:rFonts w:ascii="Times New Roman" w:hAnsi="Times New Roman"/>
                <w:sz w:val="24"/>
                <w:szCs w:val="24"/>
                <w:shd w:val="clear" w:color="auto" w:fill="FFFFFF"/>
              </w:rPr>
              <w:t>R</w:t>
            </w:r>
            <w:r w:rsidRPr="009470F3">
              <w:rPr>
                <w:rFonts w:ascii="Times New Roman" w:hAnsi="Times New Roman"/>
                <w:bCs/>
                <w:sz w:val="24"/>
                <w:szCs w:val="24"/>
              </w:rPr>
              <w:t>obežu grozīšanas vai sadalīšanas gadījumā i</w:t>
            </w:r>
            <w:r w:rsidR="002B3CF8" w:rsidRPr="009470F3">
              <w:rPr>
                <w:rFonts w:ascii="Times New Roman" w:hAnsi="Times New Roman"/>
                <w:sz w:val="24"/>
                <w:szCs w:val="24"/>
                <w:shd w:val="clear" w:color="auto" w:fill="FFFFFF"/>
              </w:rPr>
              <w:t xml:space="preserve">egūstošai pašvaldībai piekrītošos nekustamos īpašumus vispārējā kārtībā ieraksta zemesgrāmatā uz iegūstošās pašvaldības vārda. </w:t>
            </w:r>
            <w:r w:rsidR="00BD732E" w:rsidRPr="009470F3">
              <w:rPr>
                <w:rFonts w:ascii="Times New Roman" w:hAnsi="Times New Roman"/>
                <w:sz w:val="24"/>
                <w:szCs w:val="24"/>
                <w:shd w:val="clear" w:color="auto" w:fill="FFFFFF"/>
              </w:rPr>
              <w:t xml:space="preserve">Atbilstoši vispārējam regulējumam nostiprinājuma lūgums ar tam pievienotu pieņemšanas un nodošanas aktu par attiecīgajiem nekustamajiem īpašumiem, iesniedzams par katru nekustamo īpašumu, atbilstoši tam ir izstrādāta valsts vienotās datorizētās zemesgrāmatas funkcionalitāte. </w:t>
            </w:r>
            <w:r w:rsidR="00C92D70" w:rsidRPr="009470F3">
              <w:rPr>
                <w:rFonts w:ascii="Times New Roman" w:hAnsi="Times New Roman"/>
                <w:sz w:val="24"/>
                <w:szCs w:val="24"/>
                <w:shd w:val="clear" w:color="auto" w:fill="FFFFFF"/>
              </w:rPr>
              <w:t>Gadījumā, j</w:t>
            </w:r>
            <w:r w:rsidR="00CB49C6" w:rsidRPr="009470F3">
              <w:rPr>
                <w:rFonts w:ascii="Times New Roman" w:hAnsi="Times New Roman"/>
                <w:sz w:val="24"/>
                <w:szCs w:val="24"/>
                <w:shd w:val="clear" w:color="auto" w:fill="FFFFFF"/>
              </w:rPr>
              <w:t xml:space="preserve">a kadastra objekts (nekustamais īpašums, t.sk. zemes vienība, </w:t>
            </w:r>
            <w:r w:rsidR="00CB49C6" w:rsidRPr="009470F3">
              <w:rPr>
                <w:rFonts w:ascii="Times New Roman" w:hAnsi="Times New Roman"/>
                <w:sz w:val="24"/>
                <w:szCs w:val="24"/>
                <w:shd w:val="clear" w:color="auto" w:fill="FFFFFF"/>
              </w:rPr>
              <w:lastRenderedPageBreak/>
              <w:t xml:space="preserve">būve, dzīvokļa īpašums) nav reģistrēts Zemesgrāmatā, tad attiecīgi iegūstošā </w:t>
            </w:r>
            <w:r w:rsidR="00CB49C6" w:rsidRPr="00390E90">
              <w:rPr>
                <w:rFonts w:ascii="Times New Roman" w:hAnsi="Times New Roman"/>
                <w:sz w:val="24"/>
                <w:szCs w:val="24"/>
                <w:shd w:val="clear" w:color="auto" w:fill="FFFFFF"/>
              </w:rPr>
              <w:t xml:space="preserve">pašvaldība </w:t>
            </w:r>
            <w:r w:rsidR="00CB49C6" w:rsidRPr="009470F3">
              <w:rPr>
                <w:rFonts w:ascii="Times New Roman" w:hAnsi="Times New Roman"/>
                <w:sz w:val="24"/>
                <w:szCs w:val="24"/>
                <w:shd w:val="clear" w:color="auto" w:fill="FFFFFF"/>
              </w:rPr>
              <w:t>vēršas Valsts zemes dienestā ar lūgumu aktualizēt datus Kadastra informācijas sistēmā par katru nekustamo īpašumu, pievienojot iesniegumu</w:t>
            </w:r>
            <w:r w:rsidR="00601E43">
              <w:rPr>
                <w:rFonts w:ascii="Times New Roman" w:hAnsi="Times New Roman"/>
                <w:sz w:val="24"/>
                <w:szCs w:val="24"/>
                <w:shd w:val="clear" w:color="auto" w:fill="FFFFFF"/>
              </w:rPr>
              <w:t>;</w:t>
            </w:r>
            <w:r w:rsidR="00CB49C6" w:rsidRPr="009470F3">
              <w:rPr>
                <w:rFonts w:ascii="Times New Roman" w:hAnsi="Times New Roman"/>
                <w:sz w:val="24"/>
                <w:szCs w:val="24"/>
                <w:shd w:val="clear" w:color="auto" w:fill="FFFFFF"/>
              </w:rPr>
              <w:t xml:space="preserve"> </w:t>
            </w:r>
            <w:r w:rsidR="00CB49C6" w:rsidRPr="00BE30AB">
              <w:rPr>
                <w:rFonts w:ascii="Times New Roman" w:hAnsi="Times New Roman"/>
                <w:sz w:val="24"/>
                <w:szCs w:val="24"/>
                <w:shd w:val="clear" w:color="auto" w:fill="FFFFFF"/>
              </w:rPr>
              <w:t>izziņu, kas apliecina, ka kadastra objekts ir pašvaldības bilancē</w:t>
            </w:r>
            <w:r w:rsidR="00CB49C6" w:rsidRPr="009470F3">
              <w:rPr>
                <w:rFonts w:ascii="Times New Roman" w:hAnsi="Times New Roman"/>
                <w:sz w:val="24"/>
                <w:szCs w:val="24"/>
                <w:shd w:val="clear" w:color="auto" w:fill="FFFFFF"/>
              </w:rPr>
              <w:t>; nodošanas pieņemšanas aktu</w:t>
            </w:r>
            <w:r w:rsidR="002D6025">
              <w:rPr>
                <w:rFonts w:ascii="Times New Roman" w:hAnsi="Times New Roman"/>
                <w:sz w:val="24"/>
                <w:szCs w:val="24"/>
                <w:shd w:val="clear" w:color="auto" w:fill="FFFFFF"/>
              </w:rPr>
              <w:t>;</w:t>
            </w:r>
            <w:r w:rsidR="00CB49C6" w:rsidRPr="009470F3">
              <w:rPr>
                <w:rFonts w:ascii="Times New Roman" w:hAnsi="Times New Roman"/>
                <w:sz w:val="24"/>
                <w:szCs w:val="24"/>
                <w:shd w:val="clear" w:color="auto" w:fill="FFFFFF"/>
              </w:rPr>
              <w:t xml:space="preserve"> kā arī sarakstu par tiem kadastra objektiem, kas ir reģistrēti tikai Kadastra informācijas sistēm</w:t>
            </w:r>
            <w:r w:rsidR="00500016" w:rsidRPr="009470F3">
              <w:rPr>
                <w:rFonts w:ascii="Times New Roman" w:hAnsi="Times New Roman"/>
                <w:sz w:val="24"/>
                <w:szCs w:val="24"/>
                <w:shd w:val="clear" w:color="auto" w:fill="FFFFFF"/>
              </w:rPr>
              <w:t>ā (nav reģistrēti zemesgrāmatā)</w:t>
            </w:r>
            <w:r w:rsidR="00500016" w:rsidRPr="009470F3">
              <w:rPr>
                <w:rFonts w:ascii="Times New Roman" w:eastAsiaTheme="minorHAnsi" w:hAnsi="Times New Roman"/>
                <w:sz w:val="24"/>
                <w:szCs w:val="24"/>
                <w:shd w:val="clear" w:color="auto" w:fill="FFFFFF"/>
              </w:rPr>
              <w:t xml:space="preserve"> atbilstoši šo noteikumu 2. pielikumam.</w:t>
            </w:r>
          </w:p>
          <w:p w14:paraId="59A4BAD0" w14:textId="307D9497" w:rsidR="0038407F" w:rsidRPr="009470F3" w:rsidRDefault="003055F6" w:rsidP="001132E5">
            <w:pPr>
              <w:spacing w:after="0" w:line="276" w:lineRule="auto"/>
              <w:ind w:left="34" w:right="140"/>
              <w:jc w:val="both"/>
              <w:rPr>
                <w:rFonts w:ascii="Times New Roman" w:hAnsi="Times New Roman"/>
                <w:sz w:val="24"/>
                <w:szCs w:val="24"/>
                <w:shd w:val="clear" w:color="auto" w:fill="FFFFFF"/>
              </w:rPr>
            </w:pPr>
            <w:r w:rsidRPr="009470F3">
              <w:rPr>
                <w:rFonts w:ascii="Times New Roman" w:hAnsi="Times New Roman"/>
                <w:sz w:val="24"/>
                <w:szCs w:val="24"/>
                <w:shd w:val="clear" w:color="auto" w:fill="FFFFFF"/>
              </w:rPr>
              <w:t>Izdevumi, kas saistīti ar īpašumu reģistrāciju zemesgrāmatā un datu aktualizāciju Kadastra informācijas sistēmā pašvaldības</w:t>
            </w:r>
            <w:r w:rsidR="002D6025">
              <w:rPr>
                <w:rFonts w:ascii="Times New Roman" w:hAnsi="Times New Roman"/>
                <w:sz w:val="24"/>
                <w:szCs w:val="24"/>
                <w:shd w:val="clear" w:color="auto" w:fill="FFFFFF"/>
              </w:rPr>
              <w:t>,</w:t>
            </w:r>
            <w:r w:rsidRPr="009470F3">
              <w:rPr>
                <w:rFonts w:ascii="Times New Roman" w:hAnsi="Times New Roman"/>
                <w:sz w:val="24"/>
                <w:szCs w:val="24"/>
                <w:shd w:val="clear" w:color="auto" w:fill="FFFFFF"/>
              </w:rPr>
              <w:t xml:space="preserve"> sedz no sava budžeta līdzekļiem. </w:t>
            </w:r>
          </w:p>
          <w:p w14:paraId="4FAA66DC" w14:textId="1D9379D1" w:rsidR="003055F6" w:rsidRPr="009470F3" w:rsidRDefault="0038407F" w:rsidP="001132E5">
            <w:pPr>
              <w:spacing w:after="0" w:line="276" w:lineRule="auto"/>
              <w:ind w:left="34" w:right="140"/>
              <w:jc w:val="both"/>
              <w:rPr>
                <w:rFonts w:ascii="Times New Roman" w:hAnsi="Times New Roman"/>
                <w:sz w:val="24"/>
                <w:szCs w:val="24"/>
                <w:shd w:val="clear" w:color="auto" w:fill="FFFFFF"/>
              </w:rPr>
            </w:pPr>
            <w:r w:rsidRPr="009470F3">
              <w:rPr>
                <w:rFonts w:ascii="Times New Roman" w:hAnsi="Times New Roman"/>
                <w:sz w:val="24"/>
                <w:szCs w:val="24"/>
                <w:shd w:val="clear" w:color="auto" w:fill="FFFFFF"/>
              </w:rPr>
              <w:t>Administratīvi teritoriālās reformas ietvaros šo izdevumu segšanai pašvaldības varēs izmantot vienreizējo dotāciju, kas paredzēta, lai līdzfinansētu administratīvi teritoriālās reformas īstenošanas rezultātā radušos administratīvos izdevumus, pašvaldībām apvienojoties.</w:t>
            </w:r>
          </w:p>
          <w:p w14:paraId="27AA7C95" w14:textId="77777777" w:rsidR="00CB49C6" w:rsidRPr="009470F3" w:rsidRDefault="00CB49C6" w:rsidP="00CB49C6">
            <w:pPr>
              <w:spacing w:after="0" w:line="276" w:lineRule="auto"/>
              <w:ind w:left="34" w:right="140"/>
              <w:jc w:val="both"/>
              <w:rPr>
                <w:rFonts w:ascii="Times New Roman" w:hAnsi="Times New Roman"/>
                <w:sz w:val="24"/>
                <w:szCs w:val="24"/>
                <w:shd w:val="clear" w:color="auto" w:fill="FFFFFF"/>
              </w:rPr>
            </w:pPr>
          </w:p>
          <w:p w14:paraId="2D7EE48E" w14:textId="79687563" w:rsidR="00A86F83" w:rsidRPr="009470F3" w:rsidRDefault="00A86F83" w:rsidP="00A86F83">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Reorganizējamās pašvaldības dome pēc reorganizācijas plāna izpildes pabeigšanas piecu darba dienu laikā iesniedz VARAM </w:t>
            </w:r>
            <w:r w:rsidRPr="009470F3">
              <w:rPr>
                <w:rFonts w:ascii="Times New Roman" w:eastAsia="Times New Roman" w:hAnsi="Times New Roman"/>
                <w:iCs/>
                <w:sz w:val="24"/>
                <w:szCs w:val="24"/>
                <w:lang w:eastAsia="lv-LV"/>
              </w:rPr>
              <w:t xml:space="preserve">publicēšanai savā </w:t>
            </w:r>
            <w:r w:rsidRPr="009470F3">
              <w:rPr>
                <w:rFonts w:ascii="Times New Roman" w:eastAsia="Times New Roman" w:hAnsi="Times New Roman"/>
                <w:sz w:val="24"/>
                <w:szCs w:val="24"/>
                <w:lang w:eastAsia="lv-LV"/>
              </w:rPr>
              <w:t>tīmekļa vietnē un publicē pašvaldības tīmekļa vietnē, informāciju par attiecīgā reorganizācijas plāna izpildi</w:t>
            </w:r>
            <w:r w:rsidR="002D6025">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norādot iegūstošajai pašvaldībai nodotās institūcijas, mantu, tiesības un saistības</w:t>
            </w:r>
            <w:r w:rsidR="002D6025">
              <w:rPr>
                <w:rFonts w:ascii="Times New Roman" w:eastAsia="Times New Roman" w:hAnsi="Times New Roman"/>
                <w:sz w:val="24"/>
                <w:szCs w:val="24"/>
                <w:lang w:eastAsia="lv-LV"/>
              </w:rPr>
              <w:t xml:space="preserve"> un </w:t>
            </w:r>
            <w:r w:rsidRPr="009470F3">
              <w:rPr>
                <w:rFonts w:ascii="Times New Roman" w:eastAsia="Times New Roman" w:hAnsi="Times New Roman"/>
                <w:sz w:val="24"/>
                <w:szCs w:val="24"/>
                <w:lang w:eastAsia="lv-LV"/>
              </w:rPr>
              <w:t xml:space="preserve">to nodošanas datumu. </w:t>
            </w:r>
          </w:p>
          <w:p w14:paraId="7812E89C" w14:textId="1322AA81" w:rsidR="00A86F83" w:rsidRPr="009470F3" w:rsidRDefault="00A86F83" w:rsidP="00A86F83">
            <w:pPr>
              <w:spacing w:after="0" w:line="276" w:lineRule="auto"/>
              <w:ind w:left="34" w:right="140"/>
              <w:jc w:val="both"/>
              <w:rPr>
                <w:rFonts w:ascii="Times New Roman" w:eastAsia="Times New Roman" w:hAnsi="Times New Roman"/>
                <w:sz w:val="24"/>
                <w:szCs w:val="24"/>
                <w:lang w:eastAsia="lv-LV"/>
              </w:rPr>
            </w:pPr>
            <w:r w:rsidRPr="009470F3">
              <w:rPr>
                <w:rFonts w:ascii="Times New Roman" w:eastAsiaTheme="minorHAnsi" w:hAnsi="Times New Roman"/>
                <w:sz w:val="24"/>
                <w:szCs w:val="24"/>
              </w:rPr>
              <w:t>Tādejādi informācija par attiecīgā reorganizācijas plāna izpildi tiek</w:t>
            </w:r>
            <w:r w:rsidRPr="009470F3">
              <w:rPr>
                <w:rFonts w:ascii="Times New Roman" w:hAnsi="Times New Roman"/>
                <w:sz w:val="24"/>
                <w:szCs w:val="24"/>
              </w:rPr>
              <w:t xml:space="preserve"> iesniegta tad, kad tas ir pilnībā pabeigts</w:t>
            </w:r>
            <w:r w:rsidR="002D6025">
              <w:rPr>
                <w:rFonts w:ascii="Times New Roman" w:hAnsi="Times New Roman"/>
                <w:sz w:val="24"/>
                <w:szCs w:val="24"/>
              </w:rPr>
              <w:t xml:space="preserve"> –</w:t>
            </w:r>
            <w:r w:rsidRPr="009470F3">
              <w:rPr>
                <w:rFonts w:ascii="Times New Roman" w:hAnsi="Times New Roman"/>
                <w:sz w:val="24"/>
                <w:szCs w:val="24"/>
              </w:rPr>
              <w:t xml:space="preserve"> pašvaldības institūcijas, finanses, manta, tiesības un saistības ir nodotas iegūstošajai pašvaldībai līdz kārtējā saimnieciskā gada beigām.</w:t>
            </w:r>
          </w:p>
          <w:p w14:paraId="4BA5D622" w14:textId="77777777" w:rsidR="008B28AE" w:rsidRPr="009470F3" w:rsidRDefault="008B28AE" w:rsidP="00CD00EE">
            <w:pPr>
              <w:spacing w:after="0" w:line="276" w:lineRule="auto"/>
              <w:ind w:left="34" w:right="140"/>
              <w:jc w:val="both"/>
              <w:rPr>
                <w:rFonts w:ascii="Times New Roman" w:hAnsi="Times New Roman"/>
                <w:sz w:val="24"/>
                <w:szCs w:val="24"/>
                <w:shd w:val="clear" w:color="auto" w:fill="FFFFFF"/>
              </w:rPr>
            </w:pPr>
          </w:p>
          <w:p w14:paraId="617ACEA8" w14:textId="33F3D761" w:rsidR="008005C3" w:rsidRPr="007557F7" w:rsidRDefault="00A86F83" w:rsidP="00A86F83">
            <w:pPr>
              <w:spacing w:after="0" w:line="276" w:lineRule="auto"/>
              <w:ind w:left="34" w:right="140"/>
              <w:jc w:val="both"/>
              <w:rPr>
                <w:rFonts w:ascii="Times New Roman" w:hAnsi="Times New Roman"/>
                <w:sz w:val="24"/>
                <w:szCs w:val="24"/>
                <w:shd w:val="clear" w:color="auto" w:fill="FFFFFF"/>
              </w:rPr>
            </w:pPr>
            <w:r w:rsidRPr="009470F3">
              <w:rPr>
                <w:rFonts w:ascii="Times New Roman" w:hAnsi="Times New Roman"/>
                <w:sz w:val="24"/>
                <w:szCs w:val="24"/>
                <w:shd w:val="clear" w:color="auto" w:fill="FFFFFF"/>
              </w:rPr>
              <w:t xml:space="preserve">Attiecībā uz </w:t>
            </w:r>
            <w:r w:rsidR="008B28AE" w:rsidRPr="009470F3">
              <w:rPr>
                <w:rFonts w:ascii="Times New Roman" w:hAnsi="Times New Roman"/>
                <w:sz w:val="24"/>
                <w:szCs w:val="24"/>
                <w:shd w:val="clear" w:color="auto" w:fill="FFFFFF"/>
              </w:rPr>
              <w:t>pašvaldības slēguma pārskatu sagatavo</w:t>
            </w:r>
            <w:r w:rsidRPr="009470F3">
              <w:rPr>
                <w:rFonts w:ascii="Times New Roman" w:hAnsi="Times New Roman"/>
                <w:sz w:val="24"/>
                <w:szCs w:val="24"/>
                <w:shd w:val="clear" w:color="auto" w:fill="FFFFFF"/>
              </w:rPr>
              <w:t>šanu</w:t>
            </w:r>
            <w:r w:rsidR="008B28AE" w:rsidRPr="009470F3">
              <w:rPr>
                <w:rFonts w:ascii="Times New Roman" w:hAnsi="Times New Roman"/>
                <w:sz w:val="24"/>
                <w:szCs w:val="24"/>
                <w:shd w:val="clear" w:color="auto" w:fill="FFFFFF"/>
              </w:rPr>
              <w:t xml:space="preserve"> </w:t>
            </w:r>
            <w:r w:rsidRPr="009470F3">
              <w:rPr>
                <w:rFonts w:ascii="Times New Roman" w:hAnsi="Times New Roman"/>
                <w:sz w:val="24"/>
                <w:szCs w:val="24"/>
                <w:shd w:val="clear" w:color="auto" w:fill="FFFFFF"/>
              </w:rPr>
              <w:t xml:space="preserve">tiek noteikts, ka gadījumā, ja </w:t>
            </w:r>
            <w:r w:rsidR="008B28AE" w:rsidRPr="009470F3">
              <w:rPr>
                <w:rFonts w:ascii="Times New Roman" w:hAnsi="Times New Roman"/>
                <w:sz w:val="24"/>
                <w:szCs w:val="24"/>
                <w:shd w:val="clear" w:color="auto" w:fill="FFFFFF"/>
              </w:rPr>
              <w:t xml:space="preserve">reorganizācijas datums atbilst pārskata periodam – </w:t>
            </w:r>
            <w:r w:rsidR="002D6025">
              <w:rPr>
                <w:rFonts w:ascii="Times New Roman" w:hAnsi="Times New Roman"/>
                <w:sz w:val="24"/>
                <w:szCs w:val="24"/>
                <w:shd w:val="clear" w:color="auto" w:fill="FFFFFF"/>
              </w:rPr>
              <w:t xml:space="preserve">no </w:t>
            </w:r>
            <w:r w:rsidR="008B28AE" w:rsidRPr="009470F3">
              <w:rPr>
                <w:rFonts w:ascii="Times New Roman" w:hAnsi="Times New Roman"/>
                <w:sz w:val="24"/>
                <w:szCs w:val="24"/>
                <w:shd w:val="clear" w:color="auto" w:fill="FFFFFF"/>
              </w:rPr>
              <w:t>01.01.2021. līdz 31.12.2021., iegūstošā pašvaldība sagatavo reorganizējamās pašvaldības gada pārskatu vispārīgā kārtībā un iesniedz to Likumā par budžetu un finanšu vadību 30.panta</w:t>
            </w:r>
            <w:r w:rsidRPr="009470F3">
              <w:rPr>
                <w:rFonts w:ascii="Times New Roman" w:hAnsi="Times New Roman"/>
                <w:sz w:val="24"/>
                <w:szCs w:val="24"/>
                <w:shd w:val="clear" w:color="auto" w:fill="FFFFFF"/>
              </w:rPr>
              <w:t xml:space="preserve"> trešajā </w:t>
            </w:r>
            <w:r w:rsidR="008B28AE" w:rsidRPr="009470F3">
              <w:rPr>
                <w:rFonts w:ascii="Times New Roman" w:hAnsi="Times New Roman"/>
                <w:sz w:val="24"/>
                <w:szCs w:val="24"/>
                <w:shd w:val="clear" w:color="auto" w:fill="FFFFFF"/>
              </w:rPr>
              <w:t xml:space="preserve">daļā noteiktajā termiņā. Ja pārskata periodi atšķiras, piemēram, reorganizācija tiek pabeigta 15.oktobrī, iegūstošā pašvaldība nodrošina reorganizējamās pašvaldības slēguma </w:t>
            </w:r>
            <w:r w:rsidR="008B28AE" w:rsidRPr="009470F3">
              <w:rPr>
                <w:rFonts w:ascii="Times New Roman" w:hAnsi="Times New Roman"/>
                <w:sz w:val="24"/>
                <w:szCs w:val="24"/>
                <w:shd w:val="clear" w:color="auto" w:fill="FFFFFF"/>
              </w:rPr>
              <w:lastRenderedPageBreak/>
              <w:t xml:space="preserve">pārskata sagatavošanu atbilstoši Likumā par budžetu un finanšu vadību 30.panta </w:t>
            </w:r>
            <w:r w:rsidRPr="009470F3">
              <w:rPr>
                <w:rFonts w:ascii="Times New Roman" w:hAnsi="Times New Roman"/>
                <w:sz w:val="24"/>
                <w:szCs w:val="24"/>
                <w:shd w:val="clear" w:color="auto" w:fill="FFFFFF"/>
              </w:rPr>
              <w:t xml:space="preserve">divpadsmitajā </w:t>
            </w:r>
            <w:r w:rsidR="008B28AE" w:rsidRPr="009470F3">
              <w:rPr>
                <w:rFonts w:ascii="Times New Roman" w:hAnsi="Times New Roman"/>
                <w:sz w:val="24"/>
                <w:szCs w:val="24"/>
                <w:shd w:val="clear" w:color="auto" w:fill="FFFFFF"/>
              </w:rPr>
              <w:t>daļā noteiktajam</w:t>
            </w:r>
            <w:r w:rsidR="00B97E84" w:rsidRPr="009470F3">
              <w:rPr>
                <w:rFonts w:ascii="Times New Roman" w:hAnsi="Times New Roman"/>
                <w:sz w:val="24"/>
                <w:szCs w:val="24"/>
                <w:shd w:val="clear" w:color="auto" w:fill="FFFFFF"/>
              </w:rPr>
              <w:t xml:space="preserve"> </w:t>
            </w:r>
            <w:r w:rsidR="008005C3" w:rsidRPr="007557F7">
              <w:rPr>
                <w:rFonts w:ascii="Times New Roman" w:hAnsi="Times New Roman"/>
                <w:sz w:val="24"/>
                <w:szCs w:val="24"/>
                <w:shd w:val="clear" w:color="auto" w:fill="FFFFFF"/>
              </w:rPr>
              <w:t xml:space="preserve">t.i. reorganizējot pašvaldību, normatīvajos aktos noteiktā atbildīgā institūcija triju mēnešu laikā no attiecīgās pašvaldības reorganizācijas datuma iesniedz Valsts kasei </w:t>
            </w:r>
            <w:proofErr w:type="spellStart"/>
            <w:r w:rsidR="008005C3" w:rsidRPr="007557F7">
              <w:rPr>
                <w:rFonts w:ascii="Times New Roman" w:hAnsi="Times New Roman"/>
                <w:sz w:val="24"/>
                <w:szCs w:val="24"/>
                <w:shd w:val="clear" w:color="auto" w:fill="FFFFFF"/>
              </w:rPr>
              <w:t>ePārskatu</w:t>
            </w:r>
            <w:proofErr w:type="spellEnd"/>
            <w:r w:rsidR="008005C3" w:rsidRPr="007557F7">
              <w:rPr>
                <w:rFonts w:ascii="Times New Roman" w:hAnsi="Times New Roman"/>
                <w:sz w:val="24"/>
                <w:szCs w:val="24"/>
                <w:shd w:val="clear" w:color="auto" w:fill="FFFFFF"/>
              </w:rPr>
              <w:t xml:space="preserve"> sistēmā attiecīgo darbības slēguma pārskatu.</w:t>
            </w:r>
          </w:p>
          <w:p w14:paraId="31A1C11F" w14:textId="1B095E25" w:rsidR="00E0494C" w:rsidRPr="007557F7" w:rsidRDefault="00E0494C" w:rsidP="00A86F83">
            <w:pPr>
              <w:spacing w:after="0" w:line="276" w:lineRule="auto"/>
              <w:ind w:left="34" w:right="140"/>
              <w:jc w:val="both"/>
              <w:rPr>
                <w:rFonts w:ascii="Times New Roman" w:hAnsi="Times New Roman"/>
                <w:sz w:val="24"/>
                <w:szCs w:val="24"/>
                <w:shd w:val="clear" w:color="auto" w:fill="FFFFFF"/>
              </w:rPr>
            </w:pPr>
            <w:r w:rsidRPr="007557F7">
              <w:rPr>
                <w:rFonts w:ascii="Times New Roman" w:eastAsia="Times New Roman" w:hAnsi="Times New Roman"/>
                <w:sz w:val="24"/>
                <w:szCs w:val="24"/>
                <w:lang w:eastAsia="lv-LV"/>
              </w:rPr>
              <w:t xml:space="preserve">Sagatavojot </w:t>
            </w:r>
            <w:proofErr w:type="spellStart"/>
            <w:r w:rsidRPr="007557F7">
              <w:rPr>
                <w:rFonts w:ascii="Times New Roman" w:eastAsia="Times New Roman" w:hAnsi="Times New Roman"/>
                <w:sz w:val="24"/>
                <w:szCs w:val="24"/>
                <w:lang w:eastAsia="lv-LV"/>
              </w:rPr>
              <w:t>starpperiodu</w:t>
            </w:r>
            <w:proofErr w:type="spellEnd"/>
            <w:r w:rsidRPr="007557F7">
              <w:rPr>
                <w:rFonts w:ascii="Times New Roman" w:eastAsia="Times New Roman" w:hAnsi="Times New Roman"/>
                <w:sz w:val="24"/>
                <w:szCs w:val="24"/>
                <w:lang w:eastAsia="lv-LV"/>
              </w:rPr>
              <w:t xml:space="preserve"> (slēguma) finanšu pārskatu</w:t>
            </w:r>
            <w:r w:rsidR="00B97E84" w:rsidRPr="007557F7">
              <w:rPr>
                <w:rFonts w:ascii="Times New Roman" w:eastAsia="Times New Roman" w:hAnsi="Times New Roman"/>
                <w:sz w:val="24"/>
                <w:szCs w:val="24"/>
                <w:lang w:eastAsia="lv-LV"/>
              </w:rPr>
              <w:t>,</w:t>
            </w:r>
            <w:r w:rsidRPr="007557F7">
              <w:rPr>
                <w:rFonts w:ascii="Times New Roman" w:eastAsia="Times New Roman" w:hAnsi="Times New Roman"/>
                <w:sz w:val="24"/>
                <w:szCs w:val="24"/>
                <w:lang w:eastAsia="lv-LV"/>
              </w:rPr>
              <w:t xml:space="preserve"> </w:t>
            </w:r>
            <w:r w:rsidR="00B97E84" w:rsidRPr="007557F7">
              <w:rPr>
                <w:rFonts w:ascii="Times New Roman" w:eastAsia="Times New Roman" w:hAnsi="Times New Roman"/>
                <w:sz w:val="24"/>
                <w:szCs w:val="24"/>
                <w:lang w:eastAsia="lv-LV"/>
              </w:rPr>
              <w:t>reorganizējamā pašvaldība sagatavo</w:t>
            </w:r>
            <w:r w:rsidRPr="007557F7">
              <w:rPr>
                <w:rFonts w:ascii="Times New Roman" w:eastAsia="Times New Roman" w:hAnsi="Times New Roman"/>
                <w:sz w:val="24"/>
                <w:szCs w:val="24"/>
                <w:lang w:eastAsia="lv-LV"/>
              </w:rPr>
              <w:t xml:space="preserve"> detalizēt</w:t>
            </w:r>
            <w:r w:rsidR="00B97E84" w:rsidRPr="007557F7">
              <w:rPr>
                <w:rFonts w:ascii="Times New Roman" w:eastAsia="Times New Roman" w:hAnsi="Times New Roman"/>
                <w:sz w:val="24"/>
                <w:szCs w:val="24"/>
                <w:lang w:eastAsia="lv-LV"/>
              </w:rPr>
              <w:t xml:space="preserve">us </w:t>
            </w:r>
            <w:r w:rsidRPr="007557F7">
              <w:rPr>
                <w:rFonts w:ascii="Times New Roman" w:eastAsia="Times New Roman" w:hAnsi="Times New Roman"/>
                <w:sz w:val="24"/>
                <w:szCs w:val="24"/>
                <w:lang w:eastAsia="lv-LV"/>
              </w:rPr>
              <w:t>papildinājums pieņemšanas nodošanas aktam no grāmatvedības uzskaites</w:t>
            </w:r>
            <w:r w:rsidR="00B97E84" w:rsidRPr="007557F7">
              <w:rPr>
                <w:rFonts w:ascii="Times New Roman" w:eastAsia="Times New Roman" w:hAnsi="Times New Roman"/>
                <w:sz w:val="24"/>
                <w:szCs w:val="24"/>
                <w:lang w:eastAsia="lv-LV"/>
              </w:rPr>
              <w:t>.</w:t>
            </w:r>
          </w:p>
          <w:p w14:paraId="28208985" w14:textId="77777777" w:rsidR="000479CA" w:rsidRPr="007557F7" w:rsidRDefault="000479CA" w:rsidP="00A86F83">
            <w:pPr>
              <w:spacing w:after="0" w:line="276" w:lineRule="auto"/>
              <w:ind w:left="34" w:right="140"/>
              <w:jc w:val="both"/>
              <w:rPr>
                <w:rFonts w:ascii="Times New Roman" w:hAnsi="Times New Roman"/>
                <w:sz w:val="24"/>
                <w:szCs w:val="24"/>
                <w:shd w:val="clear" w:color="auto" w:fill="FFFFFF"/>
              </w:rPr>
            </w:pPr>
          </w:p>
          <w:p w14:paraId="372651E8" w14:textId="3449A627" w:rsidR="00220EDC" w:rsidRPr="009470F3" w:rsidRDefault="000479CA" w:rsidP="00A0318B">
            <w:pPr>
              <w:spacing w:after="0" w:line="276" w:lineRule="auto"/>
              <w:ind w:left="34" w:right="140"/>
              <w:jc w:val="both"/>
              <w:rPr>
                <w:rFonts w:ascii="Times New Roman" w:hAnsi="Times New Roman"/>
              </w:rPr>
            </w:pPr>
            <w:r w:rsidRPr="007557F7">
              <w:rPr>
                <w:rFonts w:ascii="Times New Roman" w:hAnsi="Times New Roman"/>
                <w:sz w:val="24"/>
                <w:szCs w:val="24"/>
              </w:rPr>
              <w:t>Administratīvi teritoriālās reformas īstenošanas ietvaros r</w:t>
            </w:r>
            <w:r w:rsidRPr="007557F7">
              <w:rPr>
                <w:rFonts w:ascii="Times New Roman" w:hAnsi="Times New Roman"/>
                <w:sz w:val="24"/>
                <w:szCs w:val="24"/>
                <w:lang w:eastAsia="lv-LV"/>
              </w:rPr>
              <w:t>eorganizējamā</w:t>
            </w:r>
            <w:r w:rsidRPr="007557F7">
              <w:rPr>
                <w:rFonts w:ascii="Times New Roman" w:hAnsi="Times New Roman"/>
                <w:sz w:val="24"/>
                <w:szCs w:val="24"/>
              </w:rPr>
              <w:t>s</w:t>
            </w:r>
            <w:r w:rsidRPr="007557F7">
              <w:rPr>
                <w:rFonts w:ascii="Times New Roman" w:hAnsi="Times New Roman"/>
                <w:sz w:val="24"/>
                <w:szCs w:val="24"/>
                <w:lang w:eastAsia="lv-LV"/>
              </w:rPr>
              <w:t xml:space="preserve"> pašvaldība</w:t>
            </w:r>
            <w:r w:rsidRPr="007557F7">
              <w:rPr>
                <w:rFonts w:ascii="Times New Roman" w:hAnsi="Times New Roman"/>
                <w:sz w:val="24"/>
                <w:szCs w:val="24"/>
              </w:rPr>
              <w:t>s</w:t>
            </w:r>
            <w:r w:rsidRPr="007557F7">
              <w:rPr>
                <w:rFonts w:ascii="Times New Roman" w:hAnsi="Times New Roman"/>
                <w:sz w:val="24"/>
                <w:szCs w:val="24"/>
                <w:lang w:eastAsia="lv-LV"/>
              </w:rPr>
              <w:t xml:space="preserve"> </w:t>
            </w:r>
            <w:r w:rsidRPr="007557F7">
              <w:rPr>
                <w:rFonts w:ascii="Times New Roman" w:hAnsi="Times New Roman"/>
                <w:sz w:val="24"/>
                <w:szCs w:val="24"/>
              </w:rPr>
              <w:t>(</w:t>
            </w:r>
            <w:r w:rsidRPr="007557F7">
              <w:rPr>
                <w:rFonts w:ascii="Times New Roman" w:hAnsi="Times New Roman"/>
                <w:sz w:val="24"/>
                <w:szCs w:val="24"/>
                <w:lang w:eastAsia="lv-LV"/>
              </w:rPr>
              <w:t>Limbažu novad</w:t>
            </w:r>
            <w:r w:rsidRPr="007557F7">
              <w:rPr>
                <w:rFonts w:ascii="Times New Roman" w:hAnsi="Times New Roman"/>
                <w:sz w:val="24"/>
                <w:szCs w:val="24"/>
              </w:rPr>
              <w:t>s,</w:t>
            </w:r>
            <w:r w:rsidRPr="007557F7">
              <w:rPr>
                <w:rFonts w:ascii="Times New Roman" w:hAnsi="Times New Roman"/>
                <w:sz w:val="24"/>
                <w:szCs w:val="24"/>
                <w:lang w:eastAsia="lv-LV"/>
              </w:rPr>
              <w:t xml:space="preserve"> Preiļu novad</w:t>
            </w:r>
            <w:r w:rsidRPr="007557F7">
              <w:rPr>
                <w:rFonts w:ascii="Times New Roman" w:hAnsi="Times New Roman"/>
                <w:sz w:val="24"/>
                <w:szCs w:val="24"/>
              </w:rPr>
              <w:t>s,</w:t>
            </w:r>
            <w:r w:rsidRPr="007557F7">
              <w:rPr>
                <w:rFonts w:ascii="Times New Roman" w:hAnsi="Times New Roman"/>
                <w:sz w:val="24"/>
                <w:szCs w:val="24"/>
                <w:lang w:eastAsia="lv-LV"/>
              </w:rPr>
              <w:t xml:space="preserve"> Siguldas novad</w:t>
            </w:r>
            <w:r w:rsidRPr="007557F7">
              <w:rPr>
                <w:rFonts w:ascii="Times New Roman" w:hAnsi="Times New Roman"/>
                <w:sz w:val="24"/>
                <w:szCs w:val="24"/>
              </w:rPr>
              <w:t>s)</w:t>
            </w:r>
            <w:r w:rsidRPr="007557F7">
              <w:rPr>
                <w:rFonts w:ascii="Times New Roman" w:hAnsi="Times New Roman"/>
                <w:sz w:val="24"/>
                <w:szCs w:val="24"/>
                <w:lang w:eastAsia="lv-LV"/>
              </w:rPr>
              <w:t xml:space="preserve"> </w:t>
            </w:r>
            <w:r w:rsidRPr="007557F7">
              <w:rPr>
                <w:rFonts w:ascii="Times New Roman" w:hAnsi="Times New Roman"/>
                <w:sz w:val="24"/>
                <w:szCs w:val="24"/>
              </w:rPr>
              <w:t xml:space="preserve">sagatavo </w:t>
            </w:r>
            <w:r w:rsidRPr="007557F7">
              <w:rPr>
                <w:rFonts w:ascii="Times New Roman" w:hAnsi="Times New Roman"/>
                <w:sz w:val="24"/>
                <w:szCs w:val="24"/>
                <w:lang w:eastAsia="lv-LV"/>
              </w:rPr>
              <w:t>slēguma pārskatu</w:t>
            </w:r>
            <w:r w:rsidRPr="007557F7">
              <w:rPr>
                <w:rFonts w:ascii="Times New Roman" w:hAnsi="Times New Roman"/>
                <w:sz w:val="24"/>
                <w:szCs w:val="24"/>
              </w:rPr>
              <w:t xml:space="preserve">, </w:t>
            </w:r>
            <w:r w:rsidRPr="007557F7">
              <w:rPr>
                <w:rFonts w:ascii="Times New Roman" w:hAnsi="Times New Roman"/>
                <w:sz w:val="24"/>
                <w:szCs w:val="24"/>
                <w:lang w:eastAsia="lv-LV"/>
              </w:rPr>
              <w:t>j</w:t>
            </w:r>
            <w:r w:rsidR="00A0318B" w:rsidRPr="007557F7">
              <w:rPr>
                <w:rFonts w:ascii="Times New Roman" w:hAnsi="Times New Roman"/>
                <w:sz w:val="24"/>
                <w:szCs w:val="24"/>
                <w:lang w:eastAsia="lv-LV"/>
              </w:rPr>
              <w:t>o</w:t>
            </w:r>
            <w:r w:rsidRPr="007557F7">
              <w:rPr>
                <w:rFonts w:ascii="Times New Roman" w:hAnsi="Times New Roman"/>
                <w:sz w:val="24"/>
                <w:szCs w:val="24"/>
                <w:lang w:eastAsia="lv-LV"/>
              </w:rPr>
              <w:t xml:space="preserve"> reorganizācijas periods atšķiras no gada pārskata perioda</w:t>
            </w:r>
            <w:r w:rsidR="00A0318B" w:rsidRPr="009470F3">
              <w:rPr>
                <w:rFonts w:ascii="Times New Roman" w:hAnsi="Times New Roman"/>
                <w:sz w:val="24"/>
                <w:szCs w:val="24"/>
                <w:lang w:eastAsia="lv-LV"/>
              </w:rPr>
              <w:t>.</w:t>
            </w:r>
          </w:p>
          <w:p w14:paraId="076AEF1A" w14:textId="00EFD0AB" w:rsidR="00220EDC" w:rsidRPr="009470F3" w:rsidRDefault="00220EDC" w:rsidP="00CD00EE">
            <w:pPr>
              <w:spacing w:after="0" w:line="276" w:lineRule="auto"/>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Attiecībā uz </w:t>
            </w:r>
            <w:r w:rsidR="00E74C5E" w:rsidRPr="009470F3">
              <w:rPr>
                <w:rFonts w:ascii="Times New Roman" w:eastAsia="Times New Roman" w:hAnsi="Times New Roman"/>
                <w:sz w:val="24"/>
                <w:szCs w:val="24"/>
                <w:lang w:eastAsia="lv-LV"/>
              </w:rPr>
              <w:t>Administratīvo teritoriju un apdzīvoto vietu likumā noteikt</w:t>
            </w:r>
            <w:r w:rsidRPr="009470F3">
              <w:rPr>
                <w:rFonts w:ascii="Times New Roman" w:eastAsia="Times New Roman" w:hAnsi="Times New Roman"/>
                <w:sz w:val="24"/>
                <w:szCs w:val="24"/>
                <w:lang w:eastAsia="lv-LV"/>
              </w:rPr>
              <w:t>ajām</w:t>
            </w:r>
            <w:r w:rsidR="00E74C5E" w:rsidRPr="009470F3">
              <w:rPr>
                <w:rFonts w:ascii="Times New Roman" w:eastAsia="Times New Roman" w:hAnsi="Times New Roman"/>
                <w:sz w:val="24"/>
                <w:szCs w:val="24"/>
                <w:lang w:eastAsia="lv-LV"/>
              </w:rPr>
              <w:t xml:space="preserve"> administratīv</w:t>
            </w:r>
            <w:r w:rsidRPr="009470F3">
              <w:rPr>
                <w:rFonts w:ascii="Times New Roman" w:eastAsia="Times New Roman" w:hAnsi="Times New Roman"/>
                <w:sz w:val="24"/>
                <w:szCs w:val="24"/>
                <w:lang w:eastAsia="lv-LV"/>
              </w:rPr>
              <w:t>ajām teritorijām</w:t>
            </w:r>
            <w:r w:rsidR="00E74C5E" w:rsidRPr="009470F3">
              <w:rPr>
                <w:rFonts w:ascii="Times New Roman" w:eastAsia="Times New Roman" w:hAnsi="Times New Roman"/>
                <w:sz w:val="24"/>
                <w:szCs w:val="24"/>
                <w:lang w:eastAsia="lv-LV"/>
              </w:rPr>
              <w:t>, kurām tiek mainītas teritoriālā iedalījuma vienību robežas (</w:t>
            </w:r>
            <w:r w:rsidR="006B0B9D" w:rsidRPr="009470F3">
              <w:rPr>
                <w:rFonts w:ascii="Times New Roman" w:eastAsia="Times New Roman" w:hAnsi="Times New Roman"/>
                <w:sz w:val="24"/>
                <w:szCs w:val="24"/>
                <w:lang w:eastAsia="lv-LV"/>
              </w:rPr>
              <w:t>Administratīvo teritoriju un apdzīvoto vietu likuma pielikuma 20., 23., 30., 32., 35. un 36.punkts</w:t>
            </w:r>
            <w:r w:rsidR="00E74C5E" w:rsidRPr="009470F3">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uzsveram, ka </w:t>
            </w:r>
            <w:r w:rsidR="00077B3A" w:rsidRPr="009470F3">
              <w:rPr>
                <w:rFonts w:ascii="Times New Roman" w:eastAsia="Times New Roman" w:hAnsi="Times New Roman"/>
                <w:sz w:val="24"/>
                <w:szCs w:val="24"/>
                <w:lang w:eastAsia="lv-LV"/>
              </w:rPr>
              <w:t>šajās teritorijās reorganizācijas procesu var veikt</w:t>
            </w:r>
            <w:r w:rsidR="002D6025">
              <w:rPr>
                <w:rFonts w:ascii="Times New Roman" w:eastAsia="Times New Roman" w:hAnsi="Times New Roman"/>
                <w:sz w:val="24"/>
                <w:szCs w:val="24"/>
                <w:lang w:eastAsia="lv-LV"/>
              </w:rPr>
              <w:t>,</w:t>
            </w:r>
            <w:r w:rsidR="00077B3A" w:rsidRPr="009470F3">
              <w:rPr>
                <w:rFonts w:ascii="Times New Roman" w:eastAsia="Times New Roman" w:hAnsi="Times New Roman"/>
                <w:sz w:val="24"/>
                <w:szCs w:val="24"/>
                <w:lang w:eastAsia="lv-LV"/>
              </w:rPr>
              <w:t xml:space="preserve"> sākot ar 2021.gada 1.jūliju</w:t>
            </w:r>
            <w:r w:rsidRPr="009470F3">
              <w:rPr>
                <w:rFonts w:ascii="Times New Roman" w:eastAsia="Times New Roman" w:hAnsi="Times New Roman"/>
                <w:sz w:val="24"/>
                <w:szCs w:val="24"/>
                <w:lang w:eastAsia="lv-LV"/>
              </w:rPr>
              <w:t>.</w:t>
            </w:r>
          </w:p>
          <w:p w14:paraId="170D5314" w14:textId="21263AEB" w:rsidR="00526B39" w:rsidRPr="009470F3" w:rsidRDefault="00220EDC" w:rsidP="00CD00EE">
            <w:pPr>
              <w:spacing w:after="0" w:line="276" w:lineRule="auto"/>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Š</w:t>
            </w:r>
            <w:r w:rsidR="00077B3A" w:rsidRPr="009470F3">
              <w:rPr>
                <w:rFonts w:ascii="Times New Roman" w:eastAsia="Times New Roman" w:hAnsi="Times New Roman"/>
                <w:sz w:val="24"/>
                <w:szCs w:val="24"/>
                <w:lang w:eastAsia="lv-LV"/>
              </w:rPr>
              <w:t>ī</w:t>
            </w:r>
            <w:r w:rsidRPr="009470F3">
              <w:rPr>
                <w:rFonts w:ascii="Times New Roman" w:eastAsia="Times New Roman" w:hAnsi="Times New Roman"/>
                <w:sz w:val="24"/>
                <w:szCs w:val="24"/>
                <w:lang w:eastAsia="lv-LV"/>
              </w:rPr>
              <w:t xml:space="preserve"> </w:t>
            </w:r>
            <w:r w:rsidR="00077B3A" w:rsidRPr="009470F3">
              <w:rPr>
                <w:rFonts w:ascii="Times New Roman" w:eastAsia="Times New Roman" w:hAnsi="Times New Roman"/>
                <w:sz w:val="24"/>
                <w:szCs w:val="24"/>
                <w:lang w:eastAsia="lv-LV"/>
              </w:rPr>
              <w:t xml:space="preserve">procesa </w:t>
            </w:r>
            <w:r w:rsidRPr="009470F3">
              <w:rPr>
                <w:rFonts w:ascii="Times New Roman" w:eastAsia="Times New Roman" w:hAnsi="Times New Roman"/>
                <w:sz w:val="24"/>
                <w:szCs w:val="24"/>
                <w:lang w:eastAsia="lv-LV"/>
              </w:rPr>
              <w:t>nodrošināšanai paredzētas sekojošas darbības</w:t>
            </w:r>
            <w:r w:rsidR="00526B39" w:rsidRPr="009470F3">
              <w:rPr>
                <w:rFonts w:ascii="Times New Roman" w:eastAsia="Times New Roman" w:hAnsi="Times New Roman"/>
                <w:sz w:val="24"/>
                <w:szCs w:val="24"/>
                <w:lang w:eastAsia="lv-LV"/>
              </w:rPr>
              <w:t>:</w:t>
            </w:r>
          </w:p>
          <w:p w14:paraId="7538E4C1" w14:textId="7569D6E1" w:rsidR="006B0B9D" w:rsidRPr="009470F3" w:rsidRDefault="00077B3A" w:rsidP="00CD00EE">
            <w:pPr>
              <w:pStyle w:val="ListParagraph"/>
              <w:numPr>
                <w:ilvl w:val="0"/>
                <w:numId w:val="29"/>
              </w:numPr>
              <w:spacing w:after="0" w:line="276" w:lineRule="auto"/>
              <w:ind w:left="452" w:hanging="283"/>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s</w:t>
            </w:r>
            <w:r w:rsidR="00526BCA" w:rsidRPr="009470F3">
              <w:rPr>
                <w:rFonts w:ascii="Times New Roman" w:eastAsia="Times New Roman" w:hAnsi="Times New Roman"/>
                <w:sz w:val="24"/>
                <w:szCs w:val="24"/>
                <w:lang w:eastAsia="lv-LV"/>
              </w:rPr>
              <w:t>askaņā ar Administratīvo teritoriju un apdzīvoto vietu likuma Pārejas noteikumu 27.punktu Aglonas, Limbažu un Inčukalna novada pašv</w:t>
            </w:r>
            <w:r w:rsidR="008D5F60" w:rsidRPr="009470F3">
              <w:rPr>
                <w:rFonts w:ascii="Times New Roman" w:eastAsia="Times New Roman" w:hAnsi="Times New Roman"/>
                <w:sz w:val="24"/>
                <w:szCs w:val="24"/>
                <w:lang w:eastAsia="lv-LV"/>
              </w:rPr>
              <w:t>aldībām ir pienākums līdz 2020.gada 1.</w:t>
            </w:r>
            <w:r w:rsidR="00526BCA" w:rsidRPr="009470F3">
              <w:rPr>
                <w:rFonts w:ascii="Times New Roman" w:eastAsia="Times New Roman" w:hAnsi="Times New Roman"/>
                <w:sz w:val="24"/>
                <w:szCs w:val="24"/>
                <w:lang w:eastAsia="lv-LV"/>
              </w:rPr>
              <w:t>oktobrim iesniegt VARAM visu informāciju, kas nepieciešama institūciju, finanšu resursu, mantas, kā arī tiesību un saistību pārdales apjomu apzināšanai</w:t>
            </w:r>
            <w:r w:rsidR="002D6025">
              <w:rPr>
                <w:rFonts w:ascii="Times New Roman" w:eastAsia="Times New Roman" w:hAnsi="Times New Roman"/>
                <w:sz w:val="24"/>
                <w:szCs w:val="24"/>
                <w:lang w:eastAsia="lv-LV"/>
              </w:rPr>
              <w:t>.</w:t>
            </w:r>
            <w:r w:rsidR="00431C29" w:rsidRPr="009470F3">
              <w:rPr>
                <w:rFonts w:ascii="Times New Roman" w:eastAsia="Times New Roman" w:hAnsi="Times New Roman"/>
                <w:sz w:val="24"/>
                <w:szCs w:val="24"/>
                <w:lang w:eastAsia="lv-LV"/>
              </w:rPr>
              <w:t xml:space="preserve"> </w:t>
            </w:r>
            <w:r w:rsidR="002D6025">
              <w:rPr>
                <w:rFonts w:ascii="Times New Roman" w:eastAsia="Times New Roman" w:hAnsi="Times New Roman"/>
                <w:sz w:val="24"/>
                <w:szCs w:val="24"/>
                <w:lang w:eastAsia="lv-LV"/>
              </w:rPr>
              <w:t>P</w:t>
            </w:r>
            <w:r w:rsidR="007A7332" w:rsidRPr="009470F3">
              <w:rPr>
                <w:rFonts w:ascii="Times New Roman" w:eastAsia="Times New Roman" w:hAnsi="Times New Roman"/>
                <w:sz w:val="24"/>
                <w:szCs w:val="24"/>
                <w:lang w:eastAsia="lv-LV"/>
              </w:rPr>
              <w:t>ašvaldība informāciju var iesniegt, izvēloties formu pēc saviem ieskatiem</w:t>
            </w:r>
            <w:r w:rsidR="008D5F60" w:rsidRPr="009470F3">
              <w:rPr>
                <w:rFonts w:ascii="Times New Roman" w:eastAsia="Times New Roman" w:hAnsi="Times New Roman"/>
                <w:sz w:val="24"/>
                <w:szCs w:val="24"/>
                <w:lang w:eastAsia="lv-LV"/>
              </w:rPr>
              <w:t>.</w:t>
            </w:r>
            <w:r w:rsidR="00431C29" w:rsidRPr="009470F3">
              <w:rPr>
                <w:rFonts w:ascii="Times New Roman" w:eastAsia="Times New Roman" w:hAnsi="Times New Roman"/>
                <w:sz w:val="24"/>
                <w:szCs w:val="24"/>
                <w:lang w:eastAsia="lv-LV"/>
              </w:rPr>
              <w:t xml:space="preserve"> VARAM ieteikums</w:t>
            </w:r>
            <w:r w:rsidR="002D6025">
              <w:rPr>
                <w:rFonts w:ascii="Times New Roman" w:eastAsia="Times New Roman" w:hAnsi="Times New Roman"/>
                <w:sz w:val="24"/>
                <w:szCs w:val="24"/>
                <w:lang w:eastAsia="lv-LV"/>
              </w:rPr>
              <w:t xml:space="preserve"> ir</w:t>
            </w:r>
            <w:r w:rsidR="00431C29" w:rsidRPr="009470F3">
              <w:rPr>
                <w:rFonts w:ascii="Times New Roman" w:eastAsia="Times New Roman" w:hAnsi="Times New Roman"/>
                <w:sz w:val="24"/>
                <w:szCs w:val="24"/>
                <w:lang w:eastAsia="lv-LV"/>
              </w:rPr>
              <w:t xml:space="preserve"> </w:t>
            </w:r>
            <w:r w:rsidR="008D5F60" w:rsidRPr="009470F3">
              <w:rPr>
                <w:rFonts w:ascii="Times New Roman" w:eastAsia="Times New Roman" w:hAnsi="Times New Roman"/>
                <w:sz w:val="24"/>
                <w:szCs w:val="24"/>
                <w:lang w:eastAsia="lv-LV"/>
              </w:rPr>
              <w:t>minētajām pašvaldībām šo informāciju sagatavot tā, lai</w:t>
            </w:r>
            <w:r w:rsidR="00431C29" w:rsidRPr="009470F3">
              <w:rPr>
                <w:rFonts w:ascii="Times New Roman" w:eastAsia="Times New Roman" w:hAnsi="Times New Roman"/>
                <w:sz w:val="24"/>
                <w:szCs w:val="24"/>
                <w:lang w:eastAsia="lv-LV"/>
              </w:rPr>
              <w:t xml:space="preserve"> </w:t>
            </w:r>
            <w:r w:rsidR="008D5F60" w:rsidRPr="009470F3">
              <w:rPr>
                <w:rFonts w:ascii="Times New Roman" w:eastAsia="Times New Roman" w:hAnsi="Times New Roman"/>
                <w:sz w:val="24"/>
                <w:szCs w:val="24"/>
                <w:lang w:eastAsia="lv-LV"/>
              </w:rPr>
              <w:t xml:space="preserve">to </w:t>
            </w:r>
            <w:r w:rsidR="00431C29" w:rsidRPr="009470F3">
              <w:rPr>
                <w:rFonts w:ascii="Times New Roman" w:eastAsia="Times New Roman" w:hAnsi="Times New Roman"/>
                <w:sz w:val="24"/>
                <w:szCs w:val="24"/>
                <w:lang w:eastAsia="lv-LV"/>
              </w:rPr>
              <w:t xml:space="preserve">var izmantot sagatavojot </w:t>
            </w:r>
            <w:r w:rsidR="005247E1" w:rsidRPr="009470F3">
              <w:rPr>
                <w:rFonts w:ascii="Times New Roman" w:eastAsia="Times New Roman" w:hAnsi="Times New Roman"/>
                <w:sz w:val="24"/>
                <w:szCs w:val="24"/>
                <w:lang w:eastAsia="lv-LV"/>
              </w:rPr>
              <w:t>reorganizācijas plāna konstatējoš</w:t>
            </w:r>
            <w:r w:rsidR="00431C29" w:rsidRPr="009470F3">
              <w:rPr>
                <w:rFonts w:ascii="Times New Roman" w:eastAsia="Times New Roman" w:hAnsi="Times New Roman"/>
                <w:sz w:val="24"/>
                <w:szCs w:val="24"/>
                <w:lang w:eastAsia="lv-LV"/>
              </w:rPr>
              <w:t>o</w:t>
            </w:r>
            <w:r w:rsidR="005247E1" w:rsidRPr="009470F3">
              <w:rPr>
                <w:rFonts w:ascii="Times New Roman" w:eastAsia="Times New Roman" w:hAnsi="Times New Roman"/>
                <w:sz w:val="24"/>
                <w:szCs w:val="24"/>
                <w:lang w:eastAsia="lv-LV"/>
              </w:rPr>
              <w:t xml:space="preserve"> daļ</w:t>
            </w:r>
            <w:r w:rsidR="00431C29" w:rsidRPr="009470F3">
              <w:rPr>
                <w:rFonts w:ascii="Times New Roman" w:eastAsia="Times New Roman" w:hAnsi="Times New Roman"/>
                <w:sz w:val="24"/>
                <w:szCs w:val="24"/>
                <w:lang w:eastAsia="lv-LV"/>
              </w:rPr>
              <w:t xml:space="preserve">u </w:t>
            </w:r>
            <w:r w:rsidR="00220EDC" w:rsidRPr="009470F3">
              <w:rPr>
                <w:rFonts w:ascii="Times New Roman" w:eastAsia="Times New Roman" w:hAnsi="Times New Roman"/>
                <w:sz w:val="24"/>
                <w:szCs w:val="24"/>
                <w:lang w:eastAsia="lv-LV"/>
              </w:rPr>
              <w:t>par atdalāmajām teritorijām</w:t>
            </w:r>
            <w:r w:rsidR="008D5F60" w:rsidRPr="009470F3">
              <w:rPr>
                <w:rFonts w:ascii="Times New Roman" w:eastAsia="Times New Roman" w:hAnsi="Times New Roman"/>
                <w:sz w:val="24"/>
                <w:szCs w:val="24"/>
                <w:lang w:eastAsia="lv-LV"/>
              </w:rPr>
              <w:t>, kā tas noteikts noslēgumu jautājumu 23.punkt</w:t>
            </w:r>
            <w:r w:rsidR="007A7332" w:rsidRPr="009470F3">
              <w:rPr>
                <w:rFonts w:ascii="Times New Roman" w:eastAsia="Times New Roman" w:hAnsi="Times New Roman"/>
                <w:sz w:val="24"/>
                <w:szCs w:val="24"/>
                <w:lang w:eastAsia="lv-LV"/>
              </w:rPr>
              <w:t>ā</w:t>
            </w:r>
            <w:r w:rsidR="00526BCA" w:rsidRPr="009470F3">
              <w:rPr>
                <w:rFonts w:ascii="Times New Roman" w:eastAsia="Times New Roman" w:hAnsi="Times New Roman"/>
                <w:sz w:val="24"/>
                <w:szCs w:val="24"/>
                <w:lang w:eastAsia="lv-LV"/>
              </w:rPr>
              <w:t>.</w:t>
            </w:r>
            <w:r w:rsidR="00526B39" w:rsidRPr="009470F3">
              <w:rPr>
                <w:rFonts w:ascii="Times New Roman" w:eastAsia="Times New Roman" w:hAnsi="Times New Roman"/>
                <w:sz w:val="24"/>
                <w:szCs w:val="24"/>
                <w:lang w:eastAsia="lv-LV"/>
              </w:rPr>
              <w:t xml:space="preserve"> </w:t>
            </w:r>
          </w:p>
          <w:p w14:paraId="22ACACB0" w14:textId="17FBCADA" w:rsidR="00526B39" w:rsidRPr="009470F3" w:rsidRDefault="00526B39" w:rsidP="00CD00EE">
            <w:pPr>
              <w:pStyle w:val="ListParagraph"/>
              <w:numPr>
                <w:ilvl w:val="0"/>
                <w:numId w:val="29"/>
              </w:numPr>
              <w:spacing w:after="0" w:line="276" w:lineRule="auto"/>
              <w:ind w:left="452" w:hanging="283"/>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Aglonas novada pašvaldība attiecībā uz Grāveru pagastu, Kastuļinas pagastu un Šķeltovas pagastu, Inčukalna novada pašvaldība attiecībā uz Vangažu pilsētu un Limbažu novada pašvaldība attiecībā pret Skultes pagastu veic nodalītu 2021.gada budžeta plān</w:t>
            </w:r>
            <w:r w:rsidR="00220EDC" w:rsidRPr="009470F3">
              <w:rPr>
                <w:rFonts w:ascii="Times New Roman" w:eastAsia="Times New Roman" w:hAnsi="Times New Roman"/>
                <w:sz w:val="24"/>
                <w:szCs w:val="24"/>
                <w:lang w:eastAsia="lv-LV"/>
              </w:rPr>
              <w:t xml:space="preserve">ošanu un grāmatvedības uzskaiti, kā arī veicot </w:t>
            </w:r>
            <w:r w:rsidR="00220EDC" w:rsidRPr="007557F7">
              <w:rPr>
                <w:rFonts w:ascii="Times New Roman" w:eastAsia="Times New Roman" w:hAnsi="Times New Roman"/>
                <w:sz w:val="24"/>
                <w:szCs w:val="24"/>
                <w:lang w:eastAsia="lv-LV"/>
              </w:rPr>
              <w:lastRenderedPageBreak/>
              <w:t xml:space="preserve">2020.gada inventarizāciju norāda mantas šķirtību </w:t>
            </w:r>
            <w:r w:rsidRPr="007557F7">
              <w:rPr>
                <w:rFonts w:ascii="Times New Roman" w:eastAsia="Times New Roman" w:hAnsi="Times New Roman"/>
                <w:sz w:val="24"/>
                <w:szCs w:val="24"/>
                <w:lang w:eastAsia="lv-LV"/>
              </w:rPr>
              <w:t>par katru reorganizējamo teritoriju atsevišķi.</w:t>
            </w:r>
            <w:r w:rsidRPr="009470F3">
              <w:rPr>
                <w:rFonts w:ascii="Times New Roman" w:eastAsia="Times New Roman" w:hAnsi="Times New Roman"/>
                <w:sz w:val="24"/>
                <w:szCs w:val="24"/>
                <w:lang w:eastAsia="lv-LV"/>
              </w:rPr>
              <w:t xml:space="preserve"> </w:t>
            </w:r>
          </w:p>
          <w:p w14:paraId="095562E7" w14:textId="77777777" w:rsidR="009762B7" w:rsidRPr="009470F3" w:rsidRDefault="009762B7" w:rsidP="00494DA4">
            <w:pPr>
              <w:spacing w:after="0" w:line="276" w:lineRule="auto"/>
              <w:ind w:left="27"/>
              <w:jc w:val="both"/>
              <w:rPr>
                <w:rFonts w:ascii="Times New Roman" w:eastAsia="Times New Roman" w:hAnsi="Times New Roman"/>
                <w:sz w:val="24"/>
                <w:szCs w:val="24"/>
                <w:lang w:eastAsia="lv-LV"/>
              </w:rPr>
            </w:pPr>
          </w:p>
          <w:p w14:paraId="5CFF78A5" w14:textId="77777777" w:rsidR="007557F7" w:rsidRDefault="00002D84" w:rsidP="00002D84">
            <w:pPr>
              <w:spacing w:after="0" w:line="276" w:lineRule="auto"/>
              <w:ind w:left="27"/>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Atbilstoši noteikumu</w:t>
            </w:r>
            <w:r w:rsidR="007557F7">
              <w:rPr>
                <w:rFonts w:ascii="Times New Roman" w:eastAsia="Times New Roman" w:hAnsi="Times New Roman"/>
                <w:sz w:val="24"/>
                <w:szCs w:val="24"/>
                <w:lang w:eastAsia="lv-LV"/>
              </w:rPr>
              <w:t xml:space="preserve"> projekta </w:t>
            </w:r>
            <w:r w:rsidRPr="009470F3">
              <w:rPr>
                <w:rFonts w:ascii="Times New Roman" w:eastAsia="Times New Roman" w:hAnsi="Times New Roman"/>
                <w:sz w:val="24"/>
                <w:szCs w:val="24"/>
                <w:lang w:eastAsia="lv-LV"/>
              </w:rPr>
              <w:t xml:space="preserve">23.punktam Aglonas, Limbažu un Inčukalna novada pašvaldībām jāsagatavo  reorganizācijas plāna konstatējošā daļa atbilstoši šo noteikumu I. un II. nodaļā noteiktajam un līdz 2021.gada 31.janvārim iesniedz tai pašvaldībai, kurā ir lielākais iedzīvotāju skaits atbilstoši Iedzīvotāju reģistra datiem uz 2021. gada 1. janvāri. </w:t>
            </w:r>
            <w:r w:rsidR="007557F7">
              <w:rPr>
                <w:rFonts w:ascii="Times New Roman" w:eastAsia="Times New Roman" w:hAnsi="Times New Roman"/>
                <w:sz w:val="24"/>
                <w:szCs w:val="24"/>
                <w:lang w:eastAsia="lv-LV"/>
              </w:rPr>
              <w:t>Reorganizācijas plāna k</w:t>
            </w:r>
            <w:r w:rsidRPr="009470F3">
              <w:rPr>
                <w:rFonts w:ascii="Times New Roman" w:eastAsia="Times New Roman" w:hAnsi="Times New Roman"/>
                <w:sz w:val="24"/>
                <w:szCs w:val="24"/>
                <w:lang w:eastAsia="lv-LV"/>
              </w:rPr>
              <w:t>onstatējošajā daļā ietvert</w:t>
            </w:r>
            <w:r w:rsidR="007557F7">
              <w:rPr>
                <w:rFonts w:ascii="Times New Roman" w:eastAsia="Times New Roman" w:hAnsi="Times New Roman"/>
                <w:sz w:val="24"/>
                <w:szCs w:val="24"/>
                <w:lang w:eastAsia="lv-LV"/>
              </w:rPr>
              <w:t>ā</w:t>
            </w:r>
            <w:r w:rsidRPr="009470F3">
              <w:rPr>
                <w:rFonts w:ascii="Times New Roman" w:eastAsia="Times New Roman" w:hAnsi="Times New Roman"/>
                <w:sz w:val="24"/>
                <w:szCs w:val="24"/>
                <w:lang w:eastAsia="lv-LV"/>
              </w:rPr>
              <w:t xml:space="preserve"> informācija tiks izmantota </w:t>
            </w:r>
            <w:proofErr w:type="spellStart"/>
            <w:r w:rsidRPr="009470F3">
              <w:rPr>
                <w:rFonts w:ascii="Times New Roman" w:eastAsia="Times New Roman" w:hAnsi="Times New Roman"/>
                <w:sz w:val="24"/>
                <w:szCs w:val="24"/>
                <w:lang w:eastAsia="lv-LV"/>
              </w:rPr>
              <w:t>jaunveidojamā</w:t>
            </w:r>
            <w:proofErr w:type="spellEnd"/>
            <w:r w:rsidRPr="009470F3">
              <w:rPr>
                <w:rFonts w:ascii="Times New Roman" w:eastAsia="Times New Roman" w:hAnsi="Times New Roman"/>
                <w:sz w:val="24"/>
                <w:szCs w:val="24"/>
                <w:lang w:eastAsia="lv-LV"/>
              </w:rPr>
              <w:t xml:space="preserve"> novada pašvaldības administratīvās struktūras projekta izstrādei</w:t>
            </w:r>
            <w:r w:rsidR="007557F7">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w:t>
            </w:r>
          </w:p>
          <w:p w14:paraId="56BB99F2" w14:textId="1E3470CA" w:rsidR="00E74C5E" w:rsidRPr="009470F3" w:rsidRDefault="009762B7" w:rsidP="00002D84">
            <w:pPr>
              <w:spacing w:after="0" w:line="276" w:lineRule="auto"/>
              <w:ind w:left="27"/>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Administratīvo teritoriju un apdzīvoto vietu </w:t>
            </w:r>
            <w:r w:rsidR="00E74C5E" w:rsidRPr="009470F3">
              <w:rPr>
                <w:rFonts w:ascii="Times New Roman" w:eastAsia="Times New Roman" w:hAnsi="Times New Roman"/>
                <w:sz w:val="24"/>
                <w:szCs w:val="24"/>
                <w:lang w:eastAsia="lv-LV"/>
              </w:rPr>
              <w:t>likuma pārejas noteikumu 1</w:t>
            </w:r>
            <w:r w:rsidR="00526B39" w:rsidRPr="009470F3">
              <w:rPr>
                <w:rFonts w:ascii="Times New Roman" w:eastAsia="Times New Roman" w:hAnsi="Times New Roman"/>
                <w:sz w:val="24"/>
                <w:szCs w:val="24"/>
                <w:lang w:eastAsia="lv-LV"/>
              </w:rPr>
              <w:t>4</w:t>
            </w:r>
            <w:r w:rsidR="00E74C5E" w:rsidRPr="009470F3">
              <w:rPr>
                <w:rFonts w:ascii="Times New Roman" w:eastAsia="Times New Roman" w:hAnsi="Times New Roman"/>
                <w:sz w:val="24"/>
                <w:szCs w:val="24"/>
                <w:lang w:eastAsia="lv-LV"/>
              </w:rPr>
              <w:t>.</w:t>
            </w:r>
            <w:r w:rsidR="007557F7" w:rsidRPr="009470F3">
              <w:rPr>
                <w:rFonts w:ascii="Times New Roman" w:eastAsia="Times New Roman" w:hAnsi="Times New Roman"/>
                <w:sz w:val="24"/>
                <w:szCs w:val="24"/>
                <w:lang w:eastAsia="lv-LV"/>
              </w:rPr>
              <w:t>punkt</w:t>
            </w:r>
            <w:r w:rsidR="007557F7">
              <w:rPr>
                <w:rFonts w:ascii="Times New Roman" w:eastAsia="Times New Roman" w:hAnsi="Times New Roman"/>
                <w:sz w:val="24"/>
                <w:szCs w:val="24"/>
                <w:lang w:eastAsia="lv-LV"/>
              </w:rPr>
              <w:t>s</w:t>
            </w:r>
            <w:r w:rsidR="007557F7" w:rsidRPr="009470F3">
              <w:rPr>
                <w:rFonts w:ascii="Times New Roman" w:eastAsia="Times New Roman" w:hAnsi="Times New Roman"/>
                <w:sz w:val="24"/>
                <w:szCs w:val="24"/>
                <w:lang w:eastAsia="lv-LV"/>
              </w:rPr>
              <w:t xml:space="preserve"> </w:t>
            </w:r>
            <w:r w:rsidR="007557F7">
              <w:rPr>
                <w:rFonts w:ascii="Times New Roman" w:eastAsia="Times New Roman" w:hAnsi="Times New Roman"/>
                <w:sz w:val="24"/>
                <w:szCs w:val="24"/>
                <w:lang w:eastAsia="lv-LV"/>
              </w:rPr>
              <w:t>paredz, ka</w:t>
            </w:r>
            <w:r w:rsidR="00E74C5E" w:rsidRPr="009470F3">
              <w:rPr>
                <w:rFonts w:ascii="Times New Roman" w:eastAsia="Times New Roman" w:hAnsi="Times New Roman"/>
                <w:sz w:val="24"/>
                <w:szCs w:val="24"/>
                <w:lang w:eastAsia="lv-LV"/>
              </w:rPr>
              <w:t xml:space="preserve"> </w:t>
            </w:r>
            <w:r w:rsidR="00685B5B" w:rsidRPr="009470F3">
              <w:rPr>
                <w:rFonts w:ascii="Times New Roman" w:eastAsia="Times New Roman" w:hAnsi="Times New Roman"/>
                <w:sz w:val="24"/>
                <w:szCs w:val="24"/>
                <w:lang w:eastAsia="lv-LV"/>
              </w:rPr>
              <w:t xml:space="preserve">no 2021.gada 1.jūlija </w:t>
            </w:r>
            <w:r w:rsidR="00E74C5E" w:rsidRPr="009470F3">
              <w:rPr>
                <w:rFonts w:ascii="Times New Roman" w:eastAsia="Times New Roman" w:hAnsi="Times New Roman"/>
                <w:sz w:val="24"/>
                <w:szCs w:val="24"/>
                <w:lang w:eastAsia="lv-LV"/>
              </w:rPr>
              <w:t xml:space="preserve">līdz 2021. gada 31. decembrim tiek nodrošināta pašvaldību institūciju, finanšu, mantas, tiesību un saistību pārdale </w:t>
            </w:r>
            <w:r w:rsidR="00E8085C" w:rsidRPr="009470F3">
              <w:rPr>
                <w:rFonts w:ascii="Times New Roman" w:eastAsia="Times New Roman" w:hAnsi="Times New Roman"/>
                <w:sz w:val="24"/>
                <w:szCs w:val="24"/>
                <w:lang w:eastAsia="lv-LV"/>
              </w:rPr>
              <w:t>starp</w:t>
            </w:r>
            <w:r w:rsidR="00E74C5E" w:rsidRPr="009470F3">
              <w:rPr>
                <w:rFonts w:ascii="Times New Roman" w:eastAsia="Times New Roman" w:hAnsi="Times New Roman"/>
                <w:sz w:val="24"/>
                <w:szCs w:val="24"/>
                <w:lang w:eastAsia="lv-LV"/>
              </w:rPr>
              <w:t>:</w:t>
            </w:r>
          </w:p>
          <w:p w14:paraId="760DCD5A" w14:textId="77777777" w:rsidR="00E74C5E" w:rsidRPr="009470F3" w:rsidRDefault="00E74C5E" w:rsidP="00CD00EE">
            <w:pPr>
              <w:shd w:val="clear" w:color="auto" w:fill="FFFFFF"/>
              <w:spacing w:after="0" w:line="276" w:lineRule="auto"/>
              <w:ind w:left="310" w:hanging="141"/>
              <w:jc w:val="both"/>
              <w:rPr>
                <w:rFonts w:ascii="Times New Roman" w:hAnsi="Times New Roman"/>
                <w:sz w:val="24"/>
                <w:szCs w:val="24"/>
                <w:lang w:eastAsia="lv-LV"/>
              </w:rPr>
            </w:pPr>
            <w:r w:rsidRPr="009470F3">
              <w:rPr>
                <w:rFonts w:ascii="Times New Roman" w:hAnsi="Times New Roman"/>
                <w:sz w:val="24"/>
                <w:szCs w:val="24"/>
                <w:lang w:eastAsia="lv-LV"/>
              </w:rPr>
              <w:t>1) Siguldas novada pašvaldīb</w:t>
            </w:r>
            <w:r w:rsidR="00E8085C" w:rsidRPr="009470F3">
              <w:rPr>
                <w:rFonts w:ascii="Times New Roman" w:hAnsi="Times New Roman"/>
                <w:sz w:val="24"/>
                <w:szCs w:val="24"/>
                <w:lang w:eastAsia="lv-LV"/>
              </w:rPr>
              <w:t>u (reorganizējamā pašvaldība)</w:t>
            </w:r>
            <w:r w:rsidRPr="009470F3">
              <w:rPr>
                <w:rFonts w:ascii="Times New Roman" w:hAnsi="Times New Roman"/>
                <w:sz w:val="24"/>
                <w:szCs w:val="24"/>
                <w:lang w:eastAsia="lv-LV"/>
              </w:rPr>
              <w:t xml:space="preserve"> un </w:t>
            </w:r>
            <w:r w:rsidR="00685B5B" w:rsidRPr="009470F3">
              <w:rPr>
                <w:rFonts w:ascii="Times New Roman" w:hAnsi="Times New Roman"/>
                <w:sz w:val="24"/>
                <w:szCs w:val="24"/>
                <w:lang w:eastAsia="lv-LV"/>
              </w:rPr>
              <w:t>Ropažu</w:t>
            </w:r>
            <w:r w:rsidRPr="009470F3">
              <w:rPr>
                <w:rFonts w:ascii="Times New Roman" w:hAnsi="Times New Roman"/>
                <w:sz w:val="24"/>
                <w:szCs w:val="24"/>
                <w:lang w:eastAsia="lv-LV"/>
              </w:rPr>
              <w:t xml:space="preserve"> novada pašvaldīb</w:t>
            </w:r>
            <w:r w:rsidR="00E8085C" w:rsidRPr="009470F3">
              <w:rPr>
                <w:rFonts w:ascii="Times New Roman" w:hAnsi="Times New Roman"/>
                <w:sz w:val="24"/>
                <w:szCs w:val="24"/>
                <w:lang w:eastAsia="lv-LV"/>
              </w:rPr>
              <w:t>u</w:t>
            </w:r>
            <w:r w:rsidR="00863DED" w:rsidRPr="009470F3">
              <w:rPr>
                <w:rFonts w:ascii="Times New Roman" w:hAnsi="Times New Roman"/>
                <w:sz w:val="24"/>
                <w:szCs w:val="24"/>
                <w:lang w:eastAsia="lv-LV"/>
              </w:rPr>
              <w:t>,</w:t>
            </w:r>
            <w:r w:rsidR="00685B5B" w:rsidRPr="009470F3">
              <w:rPr>
                <w:rFonts w:ascii="Times New Roman" w:hAnsi="Times New Roman"/>
                <w:sz w:val="24"/>
                <w:szCs w:val="24"/>
                <w:lang w:eastAsia="lv-LV"/>
              </w:rPr>
              <w:t xml:space="preserve"> attiecībā uz Ropažu</w:t>
            </w:r>
            <w:r w:rsidRPr="009470F3">
              <w:rPr>
                <w:rFonts w:ascii="Times New Roman" w:hAnsi="Times New Roman"/>
                <w:sz w:val="24"/>
                <w:szCs w:val="24"/>
                <w:lang w:eastAsia="lv-LV"/>
              </w:rPr>
              <w:t xml:space="preserve"> novada Vangažu pilsētu.</w:t>
            </w:r>
          </w:p>
          <w:p w14:paraId="0A8BD9E1" w14:textId="77777777" w:rsidR="00E74C5E" w:rsidRPr="009470F3" w:rsidRDefault="00E74C5E" w:rsidP="00CD00EE">
            <w:pPr>
              <w:shd w:val="clear" w:color="auto" w:fill="FFFFFF"/>
              <w:spacing w:after="0" w:line="276" w:lineRule="auto"/>
              <w:ind w:left="310" w:hanging="141"/>
              <w:jc w:val="both"/>
              <w:rPr>
                <w:rFonts w:ascii="Times New Roman" w:hAnsi="Times New Roman"/>
                <w:sz w:val="24"/>
                <w:szCs w:val="24"/>
                <w:lang w:eastAsia="lv-LV"/>
              </w:rPr>
            </w:pPr>
            <w:r w:rsidRPr="009470F3">
              <w:rPr>
                <w:rFonts w:ascii="Times New Roman" w:hAnsi="Times New Roman"/>
                <w:sz w:val="24"/>
                <w:szCs w:val="24"/>
                <w:lang w:eastAsia="lv-LV"/>
              </w:rPr>
              <w:t>2) Preiļu novada pašvaldīb</w:t>
            </w:r>
            <w:r w:rsidR="00E8085C" w:rsidRPr="009470F3">
              <w:rPr>
                <w:rFonts w:ascii="Times New Roman" w:hAnsi="Times New Roman"/>
                <w:sz w:val="24"/>
                <w:szCs w:val="24"/>
                <w:lang w:eastAsia="lv-LV"/>
              </w:rPr>
              <w:t>u</w:t>
            </w:r>
            <w:r w:rsidR="00863DED" w:rsidRPr="009470F3">
              <w:rPr>
                <w:rFonts w:ascii="Times New Roman" w:hAnsi="Times New Roman"/>
                <w:sz w:val="24"/>
                <w:szCs w:val="24"/>
                <w:lang w:eastAsia="lv-LV"/>
              </w:rPr>
              <w:t xml:space="preserve"> (reorganizējamā pašvaldība)</w:t>
            </w:r>
            <w:r w:rsidRPr="009470F3">
              <w:rPr>
                <w:rFonts w:ascii="Times New Roman" w:hAnsi="Times New Roman"/>
                <w:sz w:val="24"/>
                <w:szCs w:val="24"/>
                <w:lang w:eastAsia="lv-LV"/>
              </w:rPr>
              <w:t xml:space="preserve"> un Krāslavas novada pašvaldīb</w:t>
            </w:r>
            <w:r w:rsidR="00863DED" w:rsidRPr="009470F3">
              <w:rPr>
                <w:rFonts w:ascii="Times New Roman" w:hAnsi="Times New Roman"/>
                <w:sz w:val="24"/>
                <w:szCs w:val="24"/>
                <w:lang w:eastAsia="lv-LV"/>
              </w:rPr>
              <w:t>u,</w:t>
            </w:r>
            <w:r w:rsidRPr="009470F3">
              <w:rPr>
                <w:rFonts w:ascii="Times New Roman" w:hAnsi="Times New Roman"/>
                <w:sz w:val="24"/>
                <w:szCs w:val="24"/>
                <w:lang w:eastAsia="lv-LV"/>
              </w:rPr>
              <w:t xml:space="preserve"> attiecībā uz Krāslavas novada Grāveru pagastu</w:t>
            </w:r>
            <w:r w:rsidR="00685B5B" w:rsidRPr="009470F3">
              <w:rPr>
                <w:rFonts w:ascii="Times New Roman" w:hAnsi="Times New Roman"/>
                <w:sz w:val="24"/>
                <w:szCs w:val="24"/>
                <w:lang w:eastAsia="lv-LV"/>
              </w:rPr>
              <w:t>, Kastuļinas pagastu</w:t>
            </w:r>
            <w:r w:rsidRPr="009470F3">
              <w:rPr>
                <w:rFonts w:ascii="Times New Roman" w:hAnsi="Times New Roman"/>
                <w:sz w:val="24"/>
                <w:szCs w:val="24"/>
                <w:lang w:eastAsia="lv-LV"/>
              </w:rPr>
              <w:t xml:space="preserve"> un Šķeltovas pagastu.</w:t>
            </w:r>
          </w:p>
          <w:p w14:paraId="32323AAC" w14:textId="77777777" w:rsidR="00E74C5E" w:rsidRPr="009470F3" w:rsidRDefault="00E74C5E" w:rsidP="00CD00EE">
            <w:pPr>
              <w:shd w:val="clear" w:color="auto" w:fill="FFFFFF"/>
              <w:spacing w:after="0" w:line="276" w:lineRule="auto"/>
              <w:ind w:left="310" w:hanging="141"/>
              <w:jc w:val="both"/>
              <w:rPr>
                <w:rFonts w:ascii="Times New Roman" w:hAnsi="Times New Roman"/>
                <w:sz w:val="24"/>
                <w:szCs w:val="24"/>
                <w:lang w:eastAsia="lv-LV"/>
              </w:rPr>
            </w:pPr>
            <w:r w:rsidRPr="009470F3">
              <w:rPr>
                <w:rFonts w:ascii="Times New Roman" w:hAnsi="Times New Roman"/>
                <w:sz w:val="24"/>
                <w:szCs w:val="24"/>
                <w:lang w:eastAsia="lv-LV"/>
              </w:rPr>
              <w:t>3) Limbažu novada pašvaldīb</w:t>
            </w:r>
            <w:r w:rsidR="00863DED" w:rsidRPr="009470F3">
              <w:rPr>
                <w:rFonts w:ascii="Times New Roman" w:hAnsi="Times New Roman"/>
                <w:sz w:val="24"/>
                <w:szCs w:val="24"/>
                <w:lang w:eastAsia="lv-LV"/>
              </w:rPr>
              <w:t>u (reorganizējamā pašvaldība)</w:t>
            </w:r>
            <w:r w:rsidRPr="009470F3">
              <w:rPr>
                <w:rFonts w:ascii="Times New Roman" w:hAnsi="Times New Roman"/>
                <w:sz w:val="24"/>
                <w:szCs w:val="24"/>
                <w:lang w:eastAsia="lv-LV"/>
              </w:rPr>
              <w:t xml:space="preserve"> un Saulkrastu novada pašvaldīb</w:t>
            </w:r>
            <w:r w:rsidR="00863DED" w:rsidRPr="009470F3">
              <w:rPr>
                <w:rFonts w:ascii="Times New Roman" w:hAnsi="Times New Roman"/>
                <w:sz w:val="24"/>
                <w:szCs w:val="24"/>
                <w:lang w:eastAsia="lv-LV"/>
              </w:rPr>
              <w:t>u</w:t>
            </w:r>
            <w:r w:rsidRPr="009470F3">
              <w:rPr>
                <w:rFonts w:ascii="Times New Roman" w:hAnsi="Times New Roman"/>
                <w:sz w:val="24"/>
                <w:szCs w:val="24"/>
                <w:lang w:eastAsia="lv-LV"/>
              </w:rPr>
              <w:t xml:space="preserve"> attiecībā uz Sau</w:t>
            </w:r>
            <w:r w:rsidR="00863DED" w:rsidRPr="009470F3">
              <w:rPr>
                <w:rFonts w:ascii="Times New Roman" w:hAnsi="Times New Roman"/>
                <w:sz w:val="24"/>
                <w:szCs w:val="24"/>
                <w:lang w:eastAsia="lv-LV"/>
              </w:rPr>
              <w:t>lkrastu novada Skultes pagastu.</w:t>
            </w:r>
          </w:p>
          <w:p w14:paraId="549A0005" w14:textId="77777777" w:rsidR="009762B7" w:rsidRPr="009470F3" w:rsidRDefault="009762B7" w:rsidP="009762B7">
            <w:pPr>
              <w:spacing w:after="0" w:line="276" w:lineRule="auto"/>
              <w:ind w:left="27"/>
              <w:jc w:val="both"/>
              <w:rPr>
                <w:rFonts w:ascii="Times New Roman" w:hAnsi="Times New Roman"/>
                <w:sz w:val="24"/>
                <w:szCs w:val="24"/>
              </w:rPr>
            </w:pPr>
            <w:r w:rsidRPr="009470F3">
              <w:rPr>
                <w:rFonts w:ascii="Times New Roman" w:eastAsia="Times New Roman" w:hAnsi="Times New Roman"/>
                <w:sz w:val="24"/>
                <w:szCs w:val="24"/>
                <w:lang w:eastAsia="lv-LV"/>
              </w:rPr>
              <w:t>Ņemot vērā šī reorganizācijas procesa komplicētību, minētajām pašvaldībām ieteicama</w:t>
            </w:r>
            <w:r w:rsidRPr="009470F3">
              <w:rPr>
                <w:rFonts w:ascii="Times New Roman" w:hAnsi="Times New Roman"/>
                <w:sz w:val="24"/>
                <w:szCs w:val="24"/>
              </w:rPr>
              <w:t xml:space="preserve"> atsevišķas lietvedības organizēšana, ņemot vērā saistību un tiesību nodošanu.</w:t>
            </w:r>
          </w:p>
          <w:p w14:paraId="4C019939" w14:textId="77777777" w:rsidR="00526B39" w:rsidRPr="009470F3" w:rsidRDefault="00526B39" w:rsidP="00CD00EE">
            <w:pPr>
              <w:shd w:val="clear" w:color="auto" w:fill="FFFFFF"/>
              <w:spacing w:after="0" w:line="276" w:lineRule="auto"/>
              <w:ind w:left="310" w:hanging="141"/>
              <w:jc w:val="both"/>
              <w:rPr>
                <w:rFonts w:ascii="Times New Roman" w:hAnsi="Times New Roman"/>
                <w:sz w:val="24"/>
                <w:szCs w:val="24"/>
                <w:lang w:eastAsia="lv-LV"/>
              </w:rPr>
            </w:pPr>
          </w:p>
          <w:p w14:paraId="039B3A2C" w14:textId="4E86EF70" w:rsidR="007A7332" w:rsidRPr="009470F3" w:rsidRDefault="00CF320D" w:rsidP="007A7332">
            <w:pPr>
              <w:spacing w:after="0" w:line="276" w:lineRule="auto"/>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Šajos minētajos gadījumos pēc pašvaldību vēlēšanām reorganizējamai pašvaldībai sanākot uz pirmo sēdi (2021.gada 1.jūlijā) tiek uzsākts reorganizācijas process</w:t>
            </w:r>
            <w:r w:rsidR="00967E89" w:rsidRPr="009470F3">
              <w:rPr>
                <w:rFonts w:ascii="Times New Roman" w:eastAsia="Times New Roman" w:hAnsi="Times New Roman"/>
                <w:sz w:val="24"/>
                <w:szCs w:val="24"/>
                <w:lang w:eastAsia="lv-LV"/>
              </w:rPr>
              <w:t xml:space="preserve"> atbilstoši noteikumos ietvertajiem </w:t>
            </w:r>
            <w:r w:rsidR="009762B7" w:rsidRPr="009470F3">
              <w:rPr>
                <w:rFonts w:ascii="Times New Roman" w:eastAsia="Times New Roman" w:hAnsi="Times New Roman"/>
                <w:sz w:val="24"/>
                <w:szCs w:val="24"/>
                <w:lang w:eastAsia="lv-LV"/>
              </w:rPr>
              <w:t>nosacījumiem</w:t>
            </w:r>
            <w:r w:rsidR="00002D84" w:rsidRPr="009470F3">
              <w:rPr>
                <w:rFonts w:ascii="Times New Roman" w:eastAsia="Times New Roman" w:hAnsi="Times New Roman"/>
                <w:sz w:val="24"/>
                <w:szCs w:val="24"/>
                <w:lang w:eastAsia="lv-LV"/>
              </w:rPr>
              <w:t xml:space="preserve">-  </w:t>
            </w:r>
            <w:r w:rsidR="007557F7">
              <w:rPr>
                <w:rFonts w:ascii="Times New Roman" w:eastAsia="Times New Roman" w:hAnsi="Times New Roman"/>
                <w:sz w:val="24"/>
                <w:szCs w:val="24"/>
                <w:lang w:eastAsia="lv-LV"/>
              </w:rPr>
              <w:t xml:space="preserve">nepieciešams </w:t>
            </w:r>
            <w:r w:rsidR="00002D84" w:rsidRPr="009470F3">
              <w:rPr>
                <w:rFonts w:ascii="Times New Roman" w:eastAsia="Times New Roman" w:hAnsi="Times New Roman"/>
                <w:sz w:val="24"/>
                <w:szCs w:val="24"/>
                <w:lang w:eastAsia="lv-LV"/>
              </w:rPr>
              <w:t xml:space="preserve">sagatavot reorganizācijas plāna lemjošo daļu, kuras sagatavošanai reorganizējamā pašvaldība izveido reorganizācijas komisiju, reorganizējamās pašvaldības dome un iegūstošās pašvaldības dome </w:t>
            </w:r>
            <w:r w:rsidR="007A7332" w:rsidRPr="009470F3">
              <w:rPr>
                <w:rFonts w:ascii="Times New Roman" w:eastAsia="Times New Roman" w:hAnsi="Times New Roman"/>
                <w:sz w:val="24"/>
                <w:szCs w:val="24"/>
                <w:lang w:eastAsia="lv-LV"/>
              </w:rPr>
              <w:t xml:space="preserve">pieņem </w:t>
            </w:r>
            <w:r w:rsidR="00002D84" w:rsidRPr="009470F3">
              <w:rPr>
                <w:rFonts w:ascii="Times New Roman" w:eastAsia="Times New Roman" w:hAnsi="Times New Roman"/>
                <w:sz w:val="24"/>
                <w:szCs w:val="24"/>
                <w:lang w:eastAsia="lv-LV"/>
              </w:rPr>
              <w:t>lēmumu par reorganizācijas plāna lemjošās daļas apstiprināšanu</w:t>
            </w:r>
            <w:r w:rsidR="007A7332" w:rsidRPr="009470F3">
              <w:rPr>
                <w:rFonts w:ascii="Times New Roman" w:eastAsia="Times New Roman" w:hAnsi="Times New Roman"/>
                <w:sz w:val="24"/>
                <w:szCs w:val="24"/>
                <w:lang w:eastAsia="lv-LV"/>
              </w:rPr>
              <w:t xml:space="preserve">. Pēc tam, kad reorganizējamās pašvaldības un iegūstošās pašvaldības domes priekšsēdētāji paraksta pieņemšanas un nodošanas aktus </w:t>
            </w:r>
            <w:r w:rsidR="007A7332" w:rsidRPr="009470F3">
              <w:rPr>
                <w:rFonts w:ascii="Times New Roman" w:eastAsia="Times New Roman" w:hAnsi="Times New Roman"/>
                <w:sz w:val="24"/>
                <w:szCs w:val="24"/>
                <w:lang w:eastAsia="lv-LV"/>
              </w:rPr>
              <w:lastRenderedPageBreak/>
              <w:t xml:space="preserve">un nodod </w:t>
            </w:r>
            <w:r w:rsidR="007A7332" w:rsidRPr="009470F3">
              <w:rPr>
                <w:rFonts w:ascii="Times New Roman" w:hAnsi="Times New Roman"/>
                <w:sz w:val="24"/>
                <w:szCs w:val="24"/>
              </w:rPr>
              <w:t xml:space="preserve">attaisnojuma dokumentu atvasinājumus </w:t>
            </w:r>
            <w:r w:rsidR="007A7332" w:rsidRPr="009470F3">
              <w:rPr>
                <w:rFonts w:ascii="Times New Roman" w:eastAsia="Times New Roman" w:hAnsi="Times New Roman"/>
                <w:sz w:val="24"/>
                <w:szCs w:val="24"/>
                <w:lang w:eastAsia="lv-LV"/>
              </w:rPr>
              <w:t>reorganizējamās pašvaldības institūcijas, finanses, manta, tiesības un saistības pāriet iegūstošai pašvaldībai.</w:t>
            </w:r>
            <w:r w:rsidR="00002D84" w:rsidRPr="009470F3">
              <w:rPr>
                <w:rFonts w:ascii="Times New Roman" w:eastAsia="Times New Roman" w:hAnsi="Times New Roman"/>
                <w:sz w:val="24"/>
                <w:szCs w:val="24"/>
                <w:lang w:eastAsia="lv-LV"/>
              </w:rPr>
              <w:t xml:space="preserve"> </w:t>
            </w:r>
          </w:p>
          <w:p w14:paraId="745FF725" w14:textId="61C8605D" w:rsidR="007A7332" w:rsidRPr="009470F3" w:rsidRDefault="007A7332" w:rsidP="001A3D68">
            <w:pPr>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Skaidrojumi par reorganizējamai un iegūstošai pašvaldībai veicamajām darbībām tiks sniegti VARAM izstrādātajā metodikā </w:t>
            </w:r>
            <w:proofErr w:type="spellStart"/>
            <w:r w:rsidRPr="009470F3">
              <w:rPr>
                <w:rFonts w:ascii="Times New Roman" w:eastAsia="Times New Roman" w:hAnsi="Times New Roman"/>
                <w:sz w:val="24"/>
                <w:szCs w:val="24"/>
                <w:lang w:eastAsia="lv-LV"/>
              </w:rPr>
              <w:t>jaunveidojamo</w:t>
            </w:r>
            <w:proofErr w:type="spellEnd"/>
            <w:r w:rsidRPr="009470F3">
              <w:rPr>
                <w:rFonts w:ascii="Times New Roman" w:eastAsia="Times New Roman" w:hAnsi="Times New Roman"/>
                <w:sz w:val="24"/>
                <w:szCs w:val="24"/>
                <w:lang w:eastAsia="lv-LV"/>
              </w:rPr>
              <w:t xml:space="preserve"> novadu darbības uzsākšanai, kas  publicēta VARAM tīmekļa vietnē </w:t>
            </w:r>
            <w:r w:rsidR="001A3D68">
              <w:t xml:space="preserve"> </w:t>
            </w:r>
            <w:hyperlink r:id="rId11" w:history="1">
              <w:r w:rsidR="001A3D68" w:rsidRPr="001A3D68">
                <w:rPr>
                  <w:rStyle w:val="Hyperlink"/>
                  <w:rFonts w:ascii="Times New Roman" w:hAnsi="Times New Roman"/>
                  <w:sz w:val="24"/>
                </w:rPr>
                <w:t>https://www.varam.gov.lv/lv/atr-planosanas-platforma</w:t>
              </w:r>
            </w:hyperlink>
            <w:r w:rsidR="001A3D68">
              <w:t xml:space="preserve">, </w:t>
            </w:r>
            <w:r w:rsidR="001A3D68" w:rsidRPr="001A3D68">
              <w:rPr>
                <w:rFonts w:ascii="Times New Roman" w:eastAsia="Times New Roman" w:hAnsi="Times New Roman"/>
                <w:sz w:val="24"/>
                <w:szCs w:val="24"/>
                <w:lang w:eastAsia="lv-LV"/>
              </w:rPr>
              <w:t>kas tiks papildināta pēc noteikumu projekta apstiprināšanas Ministru kabinetā.</w:t>
            </w:r>
          </w:p>
        </w:tc>
      </w:tr>
      <w:tr w:rsidR="009470F3" w:rsidRPr="009470F3" w14:paraId="38710F17" w14:textId="77777777" w:rsidTr="00F94ED8">
        <w:tc>
          <w:tcPr>
            <w:tcW w:w="297" w:type="pct"/>
            <w:tcBorders>
              <w:top w:val="outset" w:sz="6" w:space="0" w:color="414142"/>
              <w:left w:val="outset" w:sz="6" w:space="0" w:color="414142"/>
              <w:bottom w:val="outset" w:sz="6" w:space="0" w:color="414142"/>
              <w:right w:val="outset" w:sz="6" w:space="0" w:color="414142"/>
            </w:tcBorders>
            <w:hideMark/>
          </w:tcPr>
          <w:p w14:paraId="33129B72" w14:textId="5B1362A7" w:rsidR="006114C1" w:rsidRPr="009470F3" w:rsidRDefault="006114C1" w:rsidP="00CD00EE">
            <w:pPr>
              <w:pStyle w:val="tvhtml"/>
              <w:spacing w:before="0" w:beforeAutospacing="0" w:after="0" w:afterAutospacing="0" w:line="276" w:lineRule="auto"/>
            </w:pPr>
            <w:r w:rsidRPr="009470F3">
              <w:lastRenderedPageBreak/>
              <w:t>3.</w:t>
            </w:r>
          </w:p>
        </w:tc>
        <w:tc>
          <w:tcPr>
            <w:tcW w:w="1685" w:type="pct"/>
            <w:tcBorders>
              <w:top w:val="outset" w:sz="6" w:space="0" w:color="414142"/>
              <w:left w:val="outset" w:sz="6" w:space="0" w:color="414142"/>
              <w:bottom w:val="outset" w:sz="6" w:space="0" w:color="414142"/>
              <w:right w:val="outset" w:sz="6" w:space="0" w:color="414142"/>
            </w:tcBorders>
            <w:hideMark/>
          </w:tcPr>
          <w:p w14:paraId="6BE23496"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Projekta izstrādē iesaistītās institūcijas un publiskas personas kapitālsabiedrības</w:t>
            </w:r>
          </w:p>
        </w:tc>
        <w:tc>
          <w:tcPr>
            <w:tcW w:w="3018" w:type="pct"/>
            <w:tcBorders>
              <w:top w:val="outset" w:sz="6" w:space="0" w:color="414142"/>
              <w:left w:val="outset" w:sz="6" w:space="0" w:color="414142"/>
              <w:bottom w:val="outset" w:sz="6" w:space="0" w:color="414142"/>
              <w:right w:val="outset" w:sz="6" w:space="0" w:color="414142"/>
            </w:tcBorders>
            <w:hideMark/>
          </w:tcPr>
          <w:p w14:paraId="600845F7" w14:textId="068B7E35" w:rsidR="006114C1" w:rsidRPr="009470F3" w:rsidRDefault="007B00AF" w:rsidP="00CD00EE">
            <w:pPr>
              <w:spacing w:after="0" w:line="276" w:lineRule="auto"/>
              <w:jc w:val="both"/>
              <w:rPr>
                <w:rFonts w:ascii="Times New Roman" w:hAnsi="Times New Roman"/>
                <w:iCs/>
                <w:sz w:val="24"/>
                <w:szCs w:val="24"/>
              </w:rPr>
            </w:pPr>
            <w:r w:rsidRPr="009470F3">
              <w:rPr>
                <w:rFonts w:ascii="Times New Roman" w:hAnsi="Times New Roman"/>
                <w:iCs/>
                <w:sz w:val="24"/>
                <w:szCs w:val="24"/>
              </w:rPr>
              <w:t>VARAM</w:t>
            </w:r>
            <w:r w:rsidR="00861185" w:rsidRPr="009470F3">
              <w:rPr>
                <w:rFonts w:ascii="Times New Roman" w:hAnsi="Times New Roman"/>
                <w:iCs/>
                <w:sz w:val="24"/>
                <w:szCs w:val="24"/>
              </w:rPr>
              <w:t>, F</w:t>
            </w:r>
            <w:r w:rsidR="00201D48" w:rsidRPr="009470F3">
              <w:rPr>
                <w:rFonts w:ascii="Times New Roman" w:hAnsi="Times New Roman"/>
                <w:iCs/>
                <w:sz w:val="24"/>
                <w:szCs w:val="24"/>
              </w:rPr>
              <w:t>inanšu ministrija</w:t>
            </w:r>
            <w:r w:rsidR="0090297C" w:rsidRPr="009470F3">
              <w:rPr>
                <w:rFonts w:ascii="Times New Roman" w:hAnsi="Times New Roman"/>
                <w:iCs/>
                <w:sz w:val="24"/>
                <w:szCs w:val="24"/>
              </w:rPr>
              <w:t>, C</w:t>
            </w:r>
            <w:r w:rsidR="00201D48" w:rsidRPr="009470F3">
              <w:rPr>
                <w:rFonts w:ascii="Times New Roman" w:hAnsi="Times New Roman"/>
                <w:iCs/>
                <w:sz w:val="24"/>
                <w:szCs w:val="24"/>
              </w:rPr>
              <w:t>entrālā finanšu un līgumu aģentūra</w:t>
            </w:r>
            <w:r w:rsidR="001A3D68">
              <w:rPr>
                <w:rFonts w:ascii="Times New Roman" w:hAnsi="Times New Roman"/>
                <w:iCs/>
                <w:sz w:val="24"/>
                <w:szCs w:val="24"/>
              </w:rPr>
              <w:t>, Latvijas Pašvaldību savienība</w:t>
            </w:r>
            <w:r w:rsidR="00201D48" w:rsidRPr="009470F3">
              <w:rPr>
                <w:rFonts w:ascii="Times New Roman" w:hAnsi="Times New Roman"/>
                <w:iCs/>
                <w:sz w:val="24"/>
                <w:szCs w:val="24"/>
              </w:rPr>
              <w:t xml:space="preserve">. </w:t>
            </w:r>
          </w:p>
        </w:tc>
      </w:tr>
      <w:tr w:rsidR="009470F3" w:rsidRPr="009470F3" w14:paraId="2C70F00A" w14:textId="77777777" w:rsidTr="00F94ED8">
        <w:tc>
          <w:tcPr>
            <w:tcW w:w="297" w:type="pct"/>
            <w:tcBorders>
              <w:top w:val="outset" w:sz="6" w:space="0" w:color="414142"/>
              <w:left w:val="outset" w:sz="6" w:space="0" w:color="414142"/>
              <w:bottom w:val="outset" w:sz="6" w:space="0" w:color="414142"/>
              <w:right w:val="outset" w:sz="6" w:space="0" w:color="414142"/>
            </w:tcBorders>
            <w:hideMark/>
          </w:tcPr>
          <w:p w14:paraId="645CB095" w14:textId="77777777" w:rsidR="006114C1" w:rsidRPr="009470F3" w:rsidRDefault="006114C1" w:rsidP="00CD00EE">
            <w:pPr>
              <w:pStyle w:val="tvhtml"/>
              <w:spacing w:before="0" w:beforeAutospacing="0" w:after="0" w:afterAutospacing="0" w:line="276" w:lineRule="auto"/>
              <w:jc w:val="center"/>
            </w:pPr>
            <w:r w:rsidRPr="009470F3">
              <w:t>4.</w:t>
            </w:r>
          </w:p>
        </w:tc>
        <w:tc>
          <w:tcPr>
            <w:tcW w:w="1685" w:type="pct"/>
            <w:tcBorders>
              <w:top w:val="outset" w:sz="6" w:space="0" w:color="414142"/>
              <w:left w:val="outset" w:sz="6" w:space="0" w:color="414142"/>
              <w:bottom w:val="outset" w:sz="6" w:space="0" w:color="414142"/>
              <w:right w:val="outset" w:sz="6" w:space="0" w:color="414142"/>
            </w:tcBorders>
            <w:hideMark/>
          </w:tcPr>
          <w:p w14:paraId="52EF2C0E"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Cita informācija</w:t>
            </w:r>
          </w:p>
        </w:tc>
        <w:tc>
          <w:tcPr>
            <w:tcW w:w="3018" w:type="pct"/>
            <w:tcBorders>
              <w:top w:val="outset" w:sz="6" w:space="0" w:color="414142"/>
              <w:left w:val="outset" w:sz="6" w:space="0" w:color="414142"/>
              <w:bottom w:val="outset" w:sz="6" w:space="0" w:color="414142"/>
              <w:right w:val="outset" w:sz="6" w:space="0" w:color="414142"/>
            </w:tcBorders>
            <w:hideMark/>
          </w:tcPr>
          <w:p w14:paraId="3C79EC74" w14:textId="77777777" w:rsidR="006114C1" w:rsidRPr="009470F3" w:rsidRDefault="006114C1" w:rsidP="00CD00EE">
            <w:pPr>
              <w:spacing w:after="0" w:line="276" w:lineRule="auto"/>
              <w:rPr>
                <w:rFonts w:ascii="Times New Roman" w:hAnsi="Times New Roman"/>
                <w:i/>
                <w:iCs/>
                <w:sz w:val="24"/>
                <w:szCs w:val="24"/>
              </w:rPr>
            </w:pPr>
            <w:r w:rsidRPr="009470F3">
              <w:rPr>
                <w:rFonts w:ascii="Times New Roman" w:hAnsi="Times New Roman"/>
                <w:i/>
                <w:iCs/>
                <w:sz w:val="24"/>
                <w:szCs w:val="24"/>
              </w:rPr>
              <w:t xml:space="preserve"> </w:t>
            </w:r>
            <w:r w:rsidR="00DC1BD1" w:rsidRPr="009470F3">
              <w:rPr>
                <w:rFonts w:ascii="Times New Roman" w:eastAsia="Times New Roman" w:hAnsi="Times New Roman"/>
                <w:iCs/>
                <w:sz w:val="24"/>
                <w:szCs w:val="24"/>
                <w:lang w:eastAsia="lv-LV"/>
              </w:rPr>
              <w:t>Nav.</w:t>
            </w:r>
          </w:p>
        </w:tc>
      </w:tr>
    </w:tbl>
    <w:p w14:paraId="03B57791" w14:textId="00322434" w:rsidR="006114C1" w:rsidRPr="009470F3" w:rsidRDefault="006114C1" w:rsidP="00CD00EE">
      <w:pPr>
        <w:shd w:val="clear" w:color="auto" w:fill="FFFFFF"/>
        <w:spacing w:after="0" w:line="276" w:lineRule="auto"/>
        <w:rPr>
          <w:rFonts w:ascii="Times New Roman" w:hAnsi="Times New Roman"/>
          <w:sz w:val="24"/>
          <w:szCs w:val="24"/>
        </w:rPr>
      </w:pPr>
      <w:r w:rsidRPr="009470F3">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470F3" w:rsidRPr="009470F3" w14:paraId="4065F602"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B8B789" w14:textId="77777777" w:rsidR="006114C1" w:rsidRPr="009470F3" w:rsidRDefault="006114C1" w:rsidP="00CD00EE">
            <w:pPr>
              <w:pStyle w:val="tvhtml"/>
              <w:spacing w:before="0" w:beforeAutospacing="0" w:after="0" w:afterAutospacing="0" w:line="276" w:lineRule="auto"/>
              <w:jc w:val="center"/>
              <w:rPr>
                <w:b/>
                <w:bCs/>
              </w:rPr>
            </w:pPr>
            <w:r w:rsidRPr="009470F3">
              <w:rPr>
                <w:b/>
                <w:bCs/>
              </w:rPr>
              <w:t>II. Tiesību akta projekta ietekme uz sabiedrību, tautsaimniecības attīstību un administratīvo slogu</w:t>
            </w:r>
          </w:p>
        </w:tc>
      </w:tr>
      <w:tr w:rsidR="009470F3" w:rsidRPr="009470F3" w14:paraId="77BD602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29B9281" w14:textId="77777777" w:rsidR="006114C1" w:rsidRPr="009470F3" w:rsidRDefault="006114C1" w:rsidP="00CD00EE">
            <w:pPr>
              <w:pStyle w:val="tvhtml"/>
              <w:spacing w:before="0" w:beforeAutospacing="0" w:after="0" w:afterAutospacing="0" w:line="276" w:lineRule="auto"/>
              <w:jc w:val="center"/>
            </w:pPr>
            <w:r w:rsidRPr="009470F3">
              <w:t>1.</w:t>
            </w:r>
          </w:p>
        </w:tc>
        <w:tc>
          <w:tcPr>
            <w:tcW w:w="1700" w:type="pct"/>
            <w:tcBorders>
              <w:top w:val="outset" w:sz="6" w:space="0" w:color="414142"/>
              <w:left w:val="outset" w:sz="6" w:space="0" w:color="414142"/>
              <w:bottom w:val="outset" w:sz="6" w:space="0" w:color="414142"/>
              <w:right w:val="outset" w:sz="6" w:space="0" w:color="414142"/>
            </w:tcBorders>
            <w:hideMark/>
          </w:tcPr>
          <w:p w14:paraId="4550284B"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 xml:space="preserve">Sabiedrības </w:t>
            </w:r>
            <w:proofErr w:type="spellStart"/>
            <w:r w:rsidRPr="009470F3">
              <w:rPr>
                <w:rFonts w:ascii="Times New Roman" w:hAnsi="Times New Roman"/>
                <w:sz w:val="24"/>
                <w:szCs w:val="24"/>
              </w:rPr>
              <w:t>mērķgrupas</w:t>
            </w:r>
            <w:proofErr w:type="spellEnd"/>
            <w:r w:rsidRPr="009470F3">
              <w:rPr>
                <w:rFonts w:ascii="Times New Roman" w:hAnsi="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F269F63" w14:textId="299C6C2A" w:rsidR="006114C1" w:rsidRPr="009470F3" w:rsidRDefault="0069121B" w:rsidP="009762B7">
            <w:pPr>
              <w:spacing w:after="0" w:line="276" w:lineRule="auto"/>
              <w:jc w:val="both"/>
              <w:rPr>
                <w:rFonts w:ascii="Times New Roman" w:hAnsi="Times New Roman"/>
                <w:i/>
                <w:iCs/>
                <w:sz w:val="24"/>
                <w:szCs w:val="24"/>
              </w:rPr>
            </w:pPr>
            <w:r w:rsidRPr="009470F3">
              <w:rPr>
                <w:rFonts w:ascii="Times New Roman" w:eastAsia="Times New Roman" w:hAnsi="Times New Roman"/>
                <w:iCs/>
                <w:sz w:val="24"/>
                <w:szCs w:val="24"/>
                <w:lang w:eastAsia="lv-LV"/>
              </w:rPr>
              <w:t>Noteikumu</w:t>
            </w:r>
            <w:r w:rsidR="00762A0A" w:rsidRPr="009470F3">
              <w:rPr>
                <w:rFonts w:ascii="Times New Roman" w:eastAsia="Times New Roman" w:hAnsi="Times New Roman"/>
                <w:iCs/>
                <w:sz w:val="24"/>
                <w:szCs w:val="24"/>
                <w:lang w:eastAsia="lv-LV"/>
              </w:rPr>
              <w:t xml:space="preserve"> projekts ietekmēs pašvaldības, kuras </w:t>
            </w:r>
            <w:r w:rsidR="00560B9C" w:rsidRPr="009470F3">
              <w:rPr>
                <w:rFonts w:ascii="Times New Roman" w:eastAsia="Times New Roman" w:hAnsi="Times New Roman"/>
                <w:iCs/>
                <w:sz w:val="24"/>
                <w:szCs w:val="24"/>
                <w:lang w:eastAsia="lv-LV"/>
              </w:rPr>
              <w:t>veiks</w:t>
            </w:r>
            <w:r w:rsidR="009762B7" w:rsidRPr="009470F3">
              <w:rPr>
                <w:rFonts w:ascii="Times New Roman" w:eastAsia="Times New Roman" w:hAnsi="Times New Roman"/>
                <w:iCs/>
                <w:sz w:val="24"/>
                <w:szCs w:val="24"/>
                <w:lang w:eastAsia="lv-LV"/>
              </w:rPr>
              <w:t xml:space="preserve"> </w:t>
            </w:r>
            <w:r w:rsidR="00560B9C" w:rsidRPr="009470F3">
              <w:rPr>
                <w:rFonts w:ascii="Times New Roman" w:eastAsia="Times New Roman" w:hAnsi="Times New Roman"/>
                <w:iCs/>
                <w:sz w:val="24"/>
                <w:szCs w:val="24"/>
                <w:lang w:eastAsia="lv-LV"/>
              </w:rPr>
              <w:t>administratīvo teritoriju robežu grozīšanu vai sadalīšanu</w:t>
            </w:r>
            <w:r w:rsidR="009762B7" w:rsidRPr="009470F3">
              <w:rPr>
                <w:rFonts w:ascii="Times New Roman" w:eastAsia="Times New Roman" w:hAnsi="Times New Roman"/>
                <w:iCs/>
                <w:sz w:val="24"/>
                <w:szCs w:val="24"/>
                <w:lang w:eastAsia="lv-LV"/>
              </w:rPr>
              <w:t xml:space="preserve">, tai skaitā 2021.gada </w:t>
            </w:r>
            <w:r w:rsidR="009762B7" w:rsidRPr="009470F3">
              <w:rPr>
                <w:rFonts w:ascii="Times New Roman" w:hAnsi="Times New Roman"/>
                <w:sz w:val="24"/>
                <w:szCs w:val="24"/>
              </w:rPr>
              <w:t>administratīvi teritoriālās reformas realizācijas ietvaros veicot apvienošanos un teritorijas sadalīšanu.</w:t>
            </w:r>
          </w:p>
        </w:tc>
      </w:tr>
      <w:tr w:rsidR="009470F3" w:rsidRPr="009470F3" w14:paraId="45E7C237"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71E5AB6" w14:textId="77777777" w:rsidR="006114C1" w:rsidRPr="009470F3" w:rsidRDefault="006114C1" w:rsidP="00CD00EE">
            <w:pPr>
              <w:pStyle w:val="tvhtml"/>
              <w:spacing w:before="0" w:beforeAutospacing="0" w:after="0" w:afterAutospacing="0" w:line="276" w:lineRule="auto"/>
              <w:jc w:val="center"/>
            </w:pPr>
            <w:r w:rsidRPr="009470F3">
              <w:t>2.</w:t>
            </w:r>
          </w:p>
        </w:tc>
        <w:tc>
          <w:tcPr>
            <w:tcW w:w="1700" w:type="pct"/>
            <w:tcBorders>
              <w:top w:val="outset" w:sz="6" w:space="0" w:color="414142"/>
              <w:left w:val="outset" w:sz="6" w:space="0" w:color="414142"/>
              <w:bottom w:val="outset" w:sz="6" w:space="0" w:color="414142"/>
              <w:right w:val="outset" w:sz="6" w:space="0" w:color="414142"/>
            </w:tcBorders>
            <w:hideMark/>
          </w:tcPr>
          <w:p w14:paraId="228AC7EB"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7C4D9E4" w14:textId="2B526941" w:rsidR="006114C1" w:rsidRPr="009470F3" w:rsidRDefault="00861185" w:rsidP="00CD00EE">
            <w:pPr>
              <w:spacing w:after="0" w:line="276" w:lineRule="auto"/>
              <w:contextualSpacing/>
              <w:jc w:val="both"/>
              <w:rPr>
                <w:rFonts w:ascii="Times New Roman" w:hAnsi="Times New Roman"/>
                <w:i/>
                <w:iCs/>
                <w:sz w:val="24"/>
                <w:szCs w:val="24"/>
              </w:rPr>
            </w:pPr>
            <w:r w:rsidRPr="009470F3">
              <w:rPr>
                <w:rFonts w:ascii="Times New Roman" w:eastAsia="Times New Roman" w:hAnsi="Times New Roman"/>
                <w:iCs/>
                <w:sz w:val="24"/>
                <w:szCs w:val="24"/>
                <w:lang w:eastAsia="lv-LV"/>
              </w:rPr>
              <w:t>P</w:t>
            </w:r>
            <w:r w:rsidR="007771F7" w:rsidRPr="009470F3">
              <w:rPr>
                <w:rFonts w:ascii="Times New Roman" w:eastAsia="Times New Roman" w:hAnsi="Times New Roman"/>
                <w:iCs/>
                <w:sz w:val="24"/>
                <w:szCs w:val="24"/>
                <w:lang w:eastAsia="lv-LV"/>
              </w:rPr>
              <w:t>ašvaldīb</w:t>
            </w:r>
            <w:r w:rsidRPr="009470F3">
              <w:rPr>
                <w:rFonts w:ascii="Times New Roman" w:eastAsia="Times New Roman" w:hAnsi="Times New Roman"/>
                <w:iCs/>
                <w:sz w:val="24"/>
                <w:szCs w:val="24"/>
                <w:lang w:eastAsia="lv-LV"/>
              </w:rPr>
              <w:t>u</w:t>
            </w:r>
            <w:r w:rsidR="007771F7" w:rsidRPr="009470F3">
              <w:rPr>
                <w:rFonts w:ascii="Times New Roman" w:eastAsia="Times New Roman" w:hAnsi="Times New Roman"/>
                <w:iCs/>
                <w:sz w:val="24"/>
                <w:szCs w:val="24"/>
                <w:lang w:eastAsia="lv-LV"/>
              </w:rPr>
              <w:t xml:space="preserve"> lēmum</w:t>
            </w:r>
            <w:r w:rsidRPr="009470F3">
              <w:rPr>
                <w:rFonts w:ascii="Times New Roman" w:eastAsia="Times New Roman" w:hAnsi="Times New Roman"/>
                <w:iCs/>
                <w:sz w:val="24"/>
                <w:szCs w:val="24"/>
                <w:lang w:eastAsia="lv-LV"/>
              </w:rPr>
              <w:t>i</w:t>
            </w:r>
            <w:r w:rsidR="007771F7" w:rsidRPr="009470F3">
              <w:rPr>
                <w:rFonts w:ascii="Times New Roman" w:eastAsia="Times New Roman" w:hAnsi="Times New Roman"/>
                <w:i/>
                <w:iCs/>
                <w:sz w:val="24"/>
                <w:szCs w:val="24"/>
                <w:lang w:eastAsia="lv-LV"/>
              </w:rPr>
              <w:t xml:space="preserve"> </w:t>
            </w:r>
            <w:r w:rsidR="007771F7" w:rsidRPr="009470F3">
              <w:rPr>
                <w:rFonts w:ascii="Times New Roman" w:eastAsia="Times New Roman" w:hAnsi="Times New Roman"/>
                <w:iCs/>
                <w:sz w:val="24"/>
                <w:szCs w:val="24"/>
                <w:lang w:eastAsia="lv-LV"/>
              </w:rPr>
              <w:t xml:space="preserve">ietekmēs </w:t>
            </w:r>
            <w:r w:rsidR="003E5D3D" w:rsidRPr="009470F3">
              <w:rPr>
                <w:rFonts w:ascii="Times New Roman" w:eastAsia="Times New Roman" w:hAnsi="Times New Roman"/>
                <w:iCs/>
                <w:sz w:val="24"/>
                <w:szCs w:val="24"/>
                <w:lang w:eastAsia="lv-LV"/>
              </w:rPr>
              <w:t xml:space="preserve">konkrētās teritorijas adresāciju, </w:t>
            </w:r>
            <w:r w:rsidR="00863DED" w:rsidRPr="009470F3">
              <w:rPr>
                <w:rFonts w:ascii="Times New Roman" w:eastAsia="Times New Roman" w:hAnsi="Times New Roman"/>
                <w:iCs/>
                <w:sz w:val="24"/>
                <w:szCs w:val="24"/>
                <w:lang w:eastAsia="lv-LV"/>
              </w:rPr>
              <w:t xml:space="preserve">radīs slogu pašvaldību darbiniekiem </w:t>
            </w:r>
            <w:r w:rsidR="00863DED" w:rsidRPr="009470F3">
              <w:rPr>
                <w:rFonts w:ascii="Times New Roman" w:eastAsia="Times New Roman" w:hAnsi="Times New Roman"/>
                <w:sz w:val="24"/>
                <w:szCs w:val="24"/>
                <w:lang w:eastAsia="lv-LV"/>
              </w:rPr>
              <w:t>nododamo pašvaldības institūciju</w:t>
            </w:r>
            <w:r w:rsidR="00863DED" w:rsidRPr="009470F3">
              <w:rPr>
                <w:rFonts w:ascii="Times New Roman" w:eastAsia="Times New Roman" w:hAnsi="Times New Roman"/>
                <w:iCs/>
                <w:sz w:val="24"/>
                <w:szCs w:val="24"/>
                <w:lang w:eastAsia="lv-LV"/>
              </w:rPr>
              <w:t xml:space="preserve"> grāmatvedības</w:t>
            </w:r>
            <w:r w:rsidR="00863DED" w:rsidRPr="009470F3">
              <w:rPr>
                <w:rFonts w:ascii="Times New Roman" w:eastAsia="Times New Roman" w:hAnsi="Times New Roman"/>
                <w:sz w:val="24"/>
                <w:szCs w:val="24"/>
                <w:lang w:eastAsia="lv-LV"/>
              </w:rPr>
              <w:t xml:space="preserve">, lietvedības </w:t>
            </w:r>
            <w:r w:rsidR="00ED5B10" w:rsidRPr="009470F3">
              <w:rPr>
                <w:rFonts w:ascii="Times New Roman" w:eastAsia="Times New Roman" w:hAnsi="Times New Roman"/>
                <w:sz w:val="24"/>
                <w:szCs w:val="24"/>
                <w:lang w:eastAsia="lv-LV"/>
              </w:rPr>
              <w:t xml:space="preserve">u.c. </w:t>
            </w:r>
            <w:r w:rsidR="00863DED" w:rsidRPr="009470F3">
              <w:rPr>
                <w:rFonts w:ascii="Times New Roman" w:eastAsia="Times New Roman" w:hAnsi="Times New Roman"/>
                <w:sz w:val="24"/>
                <w:szCs w:val="24"/>
                <w:lang w:eastAsia="lv-LV"/>
              </w:rPr>
              <w:t>speciālistiem.</w:t>
            </w:r>
          </w:p>
        </w:tc>
      </w:tr>
      <w:tr w:rsidR="009470F3" w:rsidRPr="009470F3" w14:paraId="73697DC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7128F45" w14:textId="77777777" w:rsidR="006114C1" w:rsidRPr="009470F3" w:rsidRDefault="006114C1" w:rsidP="00CD00EE">
            <w:pPr>
              <w:pStyle w:val="tvhtml"/>
              <w:spacing w:before="0" w:beforeAutospacing="0" w:after="0" w:afterAutospacing="0" w:line="276" w:lineRule="auto"/>
              <w:jc w:val="center"/>
            </w:pPr>
            <w:r w:rsidRPr="009470F3">
              <w:t>3.</w:t>
            </w:r>
          </w:p>
        </w:tc>
        <w:tc>
          <w:tcPr>
            <w:tcW w:w="1700" w:type="pct"/>
            <w:tcBorders>
              <w:top w:val="outset" w:sz="6" w:space="0" w:color="414142"/>
              <w:left w:val="outset" w:sz="6" w:space="0" w:color="414142"/>
              <w:bottom w:val="outset" w:sz="6" w:space="0" w:color="414142"/>
              <w:right w:val="outset" w:sz="6" w:space="0" w:color="414142"/>
            </w:tcBorders>
            <w:hideMark/>
          </w:tcPr>
          <w:p w14:paraId="4E0F3B5C"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965047A" w14:textId="71A56190" w:rsidR="006114C1" w:rsidRPr="009470F3" w:rsidRDefault="00A2067A" w:rsidP="00CD00EE">
            <w:pPr>
              <w:spacing w:after="0" w:line="276" w:lineRule="auto"/>
              <w:rPr>
                <w:rFonts w:ascii="Times New Roman" w:hAnsi="Times New Roman"/>
                <w:i/>
                <w:iCs/>
                <w:sz w:val="24"/>
                <w:szCs w:val="24"/>
              </w:rPr>
            </w:pPr>
            <w:r w:rsidRPr="009470F3">
              <w:rPr>
                <w:rFonts w:ascii="Times New Roman" w:eastAsia="Times New Roman" w:hAnsi="Times New Roman"/>
                <w:iCs/>
                <w:sz w:val="24"/>
                <w:szCs w:val="24"/>
                <w:lang w:eastAsia="lv-LV"/>
              </w:rPr>
              <w:t>Nav attiecinām</w:t>
            </w:r>
            <w:r w:rsidR="00F83726" w:rsidRPr="009470F3">
              <w:rPr>
                <w:rFonts w:ascii="Times New Roman" w:eastAsia="Times New Roman" w:hAnsi="Times New Roman"/>
                <w:iCs/>
                <w:sz w:val="24"/>
                <w:szCs w:val="24"/>
                <w:lang w:eastAsia="lv-LV"/>
              </w:rPr>
              <w:t xml:space="preserve">s. </w:t>
            </w:r>
          </w:p>
        </w:tc>
      </w:tr>
      <w:tr w:rsidR="009470F3" w:rsidRPr="009470F3" w14:paraId="0AA76424"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10C3E99" w14:textId="77777777" w:rsidR="006114C1" w:rsidRPr="009470F3" w:rsidRDefault="006114C1" w:rsidP="00CD00EE">
            <w:pPr>
              <w:pStyle w:val="tvhtml"/>
              <w:spacing w:before="0" w:beforeAutospacing="0" w:after="0" w:afterAutospacing="0" w:line="276" w:lineRule="auto"/>
              <w:jc w:val="center"/>
            </w:pPr>
            <w:r w:rsidRPr="009470F3">
              <w:t>4.</w:t>
            </w:r>
          </w:p>
        </w:tc>
        <w:tc>
          <w:tcPr>
            <w:tcW w:w="1700" w:type="pct"/>
            <w:tcBorders>
              <w:top w:val="outset" w:sz="6" w:space="0" w:color="414142"/>
              <w:left w:val="outset" w:sz="6" w:space="0" w:color="414142"/>
              <w:bottom w:val="outset" w:sz="6" w:space="0" w:color="414142"/>
              <w:right w:val="outset" w:sz="6" w:space="0" w:color="414142"/>
            </w:tcBorders>
            <w:hideMark/>
          </w:tcPr>
          <w:p w14:paraId="3DCA49AD"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4794060" w14:textId="709CD45C" w:rsidR="006114C1" w:rsidRPr="009470F3" w:rsidRDefault="00A2067A" w:rsidP="00CD00EE">
            <w:pPr>
              <w:spacing w:after="0" w:line="276" w:lineRule="auto"/>
              <w:rPr>
                <w:rFonts w:ascii="Times New Roman" w:hAnsi="Times New Roman"/>
                <w:i/>
                <w:iCs/>
                <w:sz w:val="24"/>
                <w:szCs w:val="24"/>
              </w:rPr>
            </w:pPr>
            <w:r w:rsidRPr="009470F3">
              <w:rPr>
                <w:rFonts w:ascii="Times New Roman" w:eastAsia="Times New Roman" w:hAnsi="Times New Roman"/>
                <w:iCs/>
                <w:sz w:val="24"/>
                <w:szCs w:val="24"/>
                <w:lang w:eastAsia="lv-LV"/>
              </w:rPr>
              <w:t>Nav attiecinām</w:t>
            </w:r>
            <w:r w:rsidR="00F83726" w:rsidRPr="009470F3">
              <w:rPr>
                <w:rFonts w:ascii="Times New Roman" w:eastAsia="Times New Roman" w:hAnsi="Times New Roman"/>
                <w:iCs/>
                <w:sz w:val="24"/>
                <w:szCs w:val="24"/>
                <w:lang w:eastAsia="lv-LV"/>
              </w:rPr>
              <w:t xml:space="preserve">s. </w:t>
            </w:r>
          </w:p>
        </w:tc>
      </w:tr>
      <w:tr w:rsidR="009470F3" w:rsidRPr="009470F3" w14:paraId="528AD012"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2B97492" w14:textId="77777777" w:rsidR="006114C1" w:rsidRPr="009470F3" w:rsidRDefault="006114C1" w:rsidP="00CD00EE">
            <w:pPr>
              <w:pStyle w:val="tvhtml"/>
              <w:spacing w:before="0" w:beforeAutospacing="0" w:after="0" w:afterAutospacing="0" w:line="276" w:lineRule="auto"/>
              <w:jc w:val="center"/>
            </w:pPr>
            <w:r w:rsidRPr="009470F3">
              <w:t>5.</w:t>
            </w:r>
          </w:p>
        </w:tc>
        <w:tc>
          <w:tcPr>
            <w:tcW w:w="1700" w:type="pct"/>
            <w:tcBorders>
              <w:top w:val="outset" w:sz="6" w:space="0" w:color="414142"/>
              <w:left w:val="outset" w:sz="6" w:space="0" w:color="414142"/>
              <w:bottom w:val="outset" w:sz="6" w:space="0" w:color="414142"/>
              <w:right w:val="outset" w:sz="6" w:space="0" w:color="414142"/>
            </w:tcBorders>
            <w:hideMark/>
          </w:tcPr>
          <w:p w14:paraId="2FB9E76C"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9EFE0AC" w14:textId="77777777" w:rsidR="006114C1" w:rsidRPr="009470F3" w:rsidRDefault="00DC1BD1" w:rsidP="00CD00EE">
            <w:pPr>
              <w:spacing w:after="0" w:line="276" w:lineRule="auto"/>
              <w:rPr>
                <w:rFonts w:ascii="Times New Roman" w:hAnsi="Times New Roman"/>
                <w:iCs/>
                <w:sz w:val="24"/>
                <w:szCs w:val="24"/>
              </w:rPr>
            </w:pPr>
            <w:r w:rsidRPr="009470F3">
              <w:rPr>
                <w:rFonts w:ascii="Times New Roman" w:eastAsia="Times New Roman" w:hAnsi="Times New Roman"/>
                <w:iCs/>
                <w:sz w:val="24"/>
                <w:szCs w:val="24"/>
                <w:lang w:eastAsia="lv-LV"/>
              </w:rPr>
              <w:t>Nav.</w:t>
            </w:r>
          </w:p>
        </w:tc>
      </w:tr>
    </w:tbl>
    <w:p w14:paraId="325D151C" w14:textId="210A2397" w:rsidR="00B45D13" w:rsidRPr="009470F3" w:rsidRDefault="006114C1" w:rsidP="00CD00EE">
      <w:pPr>
        <w:shd w:val="clear" w:color="auto" w:fill="FFFFFF"/>
        <w:spacing w:after="0" w:line="276" w:lineRule="auto"/>
        <w:rPr>
          <w:rFonts w:ascii="Times New Roman" w:hAnsi="Times New Roman"/>
          <w:sz w:val="24"/>
          <w:szCs w:val="24"/>
        </w:rPr>
      </w:pPr>
      <w:r w:rsidRPr="009470F3">
        <w:rPr>
          <w:rFonts w:ascii="Times New Roman" w:hAnsi="Times New Roman"/>
          <w:sz w:val="24"/>
          <w:szCs w:val="24"/>
        </w:rPr>
        <w:t>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992"/>
        <w:gridCol w:w="1134"/>
        <w:gridCol w:w="993"/>
        <w:gridCol w:w="992"/>
        <w:gridCol w:w="992"/>
        <w:gridCol w:w="1123"/>
        <w:gridCol w:w="995"/>
      </w:tblGrid>
      <w:tr w:rsidR="009470F3" w:rsidRPr="009470F3" w14:paraId="679452A3" w14:textId="77777777" w:rsidTr="00BF6DD9">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37FFB375" w14:textId="2E1AA2A2" w:rsidR="000762D7" w:rsidRPr="009470F3" w:rsidRDefault="000762D7" w:rsidP="00CD00EE">
            <w:pPr>
              <w:spacing w:after="0" w:line="276" w:lineRule="auto"/>
              <w:jc w:val="center"/>
              <w:rPr>
                <w:rFonts w:ascii="Times New Roman" w:eastAsia="Times New Roman" w:hAnsi="Times New Roman"/>
                <w:b/>
                <w:bCs/>
                <w:sz w:val="24"/>
                <w:szCs w:val="24"/>
              </w:rPr>
            </w:pPr>
            <w:r w:rsidRPr="009470F3">
              <w:rPr>
                <w:rFonts w:ascii="Times New Roman" w:eastAsia="Times New Roman" w:hAnsi="Times New Roman"/>
                <w:b/>
                <w:bCs/>
                <w:sz w:val="24"/>
                <w:szCs w:val="24"/>
              </w:rPr>
              <w:t>III. Tiesību akta projekta ietekme uz valsts budžetu un pašvaldību budžetiem</w:t>
            </w:r>
          </w:p>
        </w:tc>
      </w:tr>
      <w:tr w:rsidR="009470F3" w:rsidRPr="009470F3" w14:paraId="2581CEBD" w14:textId="77777777" w:rsidTr="00BF6DD9">
        <w:tc>
          <w:tcPr>
            <w:tcW w:w="18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332DD4" w14:textId="77777777" w:rsidR="000762D7" w:rsidRPr="009470F3" w:rsidRDefault="000762D7" w:rsidP="00CD00EE">
            <w:pPr>
              <w:spacing w:after="0" w:line="276" w:lineRule="auto"/>
              <w:jc w:val="center"/>
              <w:rPr>
                <w:rFonts w:ascii="Times New Roman" w:eastAsia="Times New Roman" w:hAnsi="Times New Roman"/>
                <w:bCs/>
                <w:sz w:val="24"/>
                <w:szCs w:val="24"/>
              </w:rPr>
            </w:pPr>
            <w:r w:rsidRPr="009470F3">
              <w:rPr>
                <w:rFonts w:ascii="Times New Roman" w:eastAsia="Times New Roman" w:hAnsi="Times New Roman"/>
                <w:bCs/>
                <w:sz w:val="24"/>
                <w:szCs w:val="24"/>
              </w:rPr>
              <w:t>Rādītāji</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71E61A" w14:textId="77777777" w:rsidR="000762D7" w:rsidRPr="009470F3" w:rsidRDefault="000762D7" w:rsidP="00CD00EE">
            <w:pPr>
              <w:spacing w:after="0" w:line="276" w:lineRule="auto"/>
              <w:jc w:val="center"/>
              <w:rPr>
                <w:rFonts w:ascii="Times New Roman" w:eastAsia="Times New Roman" w:hAnsi="Times New Roman"/>
                <w:bCs/>
                <w:sz w:val="24"/>
                <w:szCs w:val="24"/>
              </w:rPr>
            </w:pPr>
            <w:r w:rsidRPr="009470F3">
              <w:rPr>
                <w:rFonts w:ascii="Times New Roman" w:eastAsia="Times New Roman" w:hAnsi="Times New Roman"/>
                <w:bCs/>
                <w:sz w:val="24"/>
                <w:szCs w:val="24"/>
              </w:rPr>
              <w:t>2020. gads</w:t>
            </w:r>
          </w:p>
        </w:tc>
        <w:tc>
          <w:tcPr>
            <w:tcW w:w="509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951CE1"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Turpmākie trīs gadi (</w:t>
            </w:r>
            <w:proofErr w:type="spellStart"/>
            <w:r w:rsidRPr="009470F3">
              <w:rPr>
                <w:rFonts w:ascii="Times New Roman" w:eastAsia="Times New Roman" w:hAnsi="Times New Roman"/>
                <w:i/>
                <w:iCs/>
                <w:sz w:val="24"/>
                <w:szCs w:val="24"/>
              </w:rPr>
              <w:t>euro</w:t>
            </w:r>
            <w:proofErr w:type="spellEnd"/>
            <w:r w:rsidRPr="009470F3">
              <w:rPr>
                <w:rFonts w:ascii="Times New Roman" w:eastAsia="Times New Roman" w:hAnsi="Times New Roman"/>
                <w:sz w:val="24"/>
                <w:szCs w:val="24"/>
              </w:rPr>
              <w:t>)</w:t>
            </w:r>
          </w:p>
        </w:tc>
      </w:tr>
      <w:tr w:rsidR="009470F3" w:rsidRPr="009470F3" w14:paraId="4D934F79" w14:textId="77777777" w:rsidTr="00BF6DD9">
        <w:tc>
          <w:tcPr>
            <w:tcW w:w="1840" w:type="dxa"/>
            <w:vMerge/>
            <w:tcBorders>
              <w:top w:val="single" w:sz="4" w:space="0" w:color="auto"/>
              <w:left w:val="single" w:sz="4" w:space="0" w:color="auto"/>
              <w:bottom w:val="single" w:sz="4" w:space="0" w:color="auto"/>
              <w:right w:val="single" w:sz="4" w:space="0" w:color="auto"/>
            </w:tcBorders>
            <w:vAlign w:val="center"/>
            <w:hideMark/>
          </w:tcPr>
          <w:p w14:paraId="7FE4EAD1" w14:textId="77777777" w:rsidR="000762D7" w:rsidRPr="009470F3" w:rsidRDefault="000762D7" w:rsidP="00CD00EE">
            <w:pPr>
              <w:spacing w:after="0" w:line="276" w:lineRule="auto"/>
              <w:rPr>
                <w:rFonts w:ascii="Times New Roman" w:eastAsia="Times New Roman" w:hAnsi="Times New Roman"/>
                <w:bCs/>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C11630B" w14:textId="77777777" w:rsidR="000762D7" w:rsidRPr="009470F3" w:rsidRDefault="000762D7" w:rsidP="00CD00EE">
            <w:pPr>
              <w:spacing w:after="0" w:line="276" w:lineRule="auto"/>
              <w:rPr>
                <w:rFonts w:ascii="Times New Roman" w:eastAsia="Times New Roman" w:hAnsi="Times New Roman"/>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114E14" w14:textId="77777777" w:rsidR="000762D7" w:rsidRPr="009470F3" w:rsidRDefault="000762D7" w:rsidP="00CD00EE">
            <w:pPr>
              <w:spacing w:after="0" w:line="276" w:lineRule="auto"/>
              <w:jc w:val="center"/>
              <w:rPr>
                <w:rFonts w:ascii="Times New Roman" w:eastAsia="Times New Roman" w:hAnsi="Times New Roman"/>
                <w:bCs/>
                <w:sz w:val="24"/>
                <w:szCs w:val="24"/>
              </w:rPr>
            </w:pPr>
            <w:r w:rsidRPr="009470F3">
              <w:rPr>
                <w:rFonts w:ascii="Times New Roman" w:eastAsia="Times New Roman" w:hAnsi="Times New Roman"/>
                <w:bCs/>
                <w:sz w:val="24"/>
                <w:szCs w:val="24"/>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ED07C5" w14:textId="77777777" w:rsidR="000762D7" w:rsidRPr="009470F3" w:rsidRDefault="000762D7" w:rsidP="00CD00EE">
            <w:pPr>
              <w:spacing w:after="0" w:line="276" w:lineRule="auto"/>
              <w:jc w:val="center"/>
              <w:rPr>
                <w:rFonts w:ascii="Times New Roman" w:eastAsia="Times New Roman" w:hAnsi="Times New Roman"/>
                <w:bCs/>
                <w:sz w:val="24"/>
                <w:szCs w:val="24"/>
              </w:rPr>
            </w:pPr>
            <w:r w:rsidRPr="009470F3">
              <w:rPr>
                <w:rFonts w:ascii="Times New Roman" w:eastAsia="Times New Roman" w:hAnsi="Times New Roman"/>
                <w:bCs/>
                <w:sz w:val="24"/>
                <w:szCs w:val="24"/>
              </w:rPr>
              <w:t>2022.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FD460" w14:textId="77777777" w:rsidR="000762D7" w:rsidRPr="009470F3" w:rsidRDefault="000762D7" w:rsidP="00CD00EE">
            <w:pPr>
              <w:spacing w:after="0" w:line="276" w:lineRule="auto"/>
              <w:jc w:val="center"/>
              <w:rPr>
                <w:rFonts w:ascii="Times New Roman" w:eastAsia="Times New Roman" w:hAnsi="Times New Roman"/>
                <w:bCs/>
                <w:sz w:val="24"/>
                <w:szCs w:val="24"/>
              </w:rPr>
            </w:pPr>
            <w:r w:rsidRPr="009470F3">
              <w:rPr>
                <w:rFonts w:ascii="Times New Roman" w:eastAsia="Times New Roman" w:hAnsi="Times New Roman"/>
                <w:bCs/>
                <w:sz w:val="24"/>
                <w:szCs w:val="24"/>
              </w:rPr>
              <w:t>2023.</w:t>
            </w:r>
          </w:p>
        </w:tc>
      </w:tr>
      <w:tr w:rsidR="009470F3" w:rsidRPr="009470F3" w14:paraId="023FC379" w14:textId="77777777" w:rsidTr="00BF6DD9">
        <w:tc>
          <w:tcPr>
            <w:tcW w:w="1840" w:type="dxa"/>
            <w:vMerge/>
            <w:tcBorders>
              <w:top w:val="single" w:sz="4" w:space="0" w:color="auto"/>
              <w:left w:val="single" w:sz="4" w:space="0" w:color="auto"/>
              <w:bottom w:val="single" w:sz="4" w:space="0" w:color="auto"/>
              <w:right w:val="single" w:sz="4" w:space="0" w:color="auto"/>
            </w:tcBorders>
            <w:vAlign w:val="center"/>
            <w:hideMark/>
          </w:tcPr>
          <w:p w14:paraId="275CC4AD" w14:textId="77777777" w:rsidR="000762D7" w:rsidRPr="009470F3" w:rsidRDefault="000762D7" w:rsidP="00CD00EE">
            <w:pPr>
              <w:spacing w:after="0" w:line="276" w:lineRule="auto"/>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1F405"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B2F1E"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 xml:space="preserve">izmaiņas kārtējā gadā, salīdzinot ar valsts budžetu </w:t>
            </w:r>
            <w:r w:rsidRPr="009470F3">
              <w:rPr>
                <w:rFonts w:ascii="Times New Roman" w:eastAsia="Times New Roman" w:hAnsi="Times New Roman"/>
                <w:sz w:val="24"/>
                <w:szCs w:val="24"/>
              </w:rPr>
              <w:lastRenderedPageBreak/>
              <w:t>kārtējam gadam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B80CA"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lastRenderedPageBreak/>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8BEFD"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 xml:space="preserve">izmaiņas, salīdzinot ar vidēja termiņa budžeta ietvaru </w:t>
            </w:r>
            <w:r w:rsidRPr="009470F3">
              <w:rPr>
                <w:rFonts w:ascii="Times New Roman" w:eastAsia="Times New Roman" w:hAnsi="Times New Roman"/>
                <w:sz w:val="24"/>
                <w:szCs w:val="24"/>
              </w:rPr>
              <w:lastRenderedPageBreak/>
              <w:t>2021.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3E88C"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lastRenderedPageBreak/>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D076C"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 xml:space="preserve">izmaiņas, salīdzinot ar vidēja termiņa budžeta ietvaru </w:t>
            </w:r>
            <w:r w:rsidRPr="009470F3">
              <w:rPr>
                <w:rFonts w:ascii="Times New Roman" w:eastAsia="Times New Roman" w:hAnsi="Times New Roman"/>
                <w:sz w:val="24"/>
                <w:szCs w:val="24"/>
              </w:rPr>
              <w:lastRenderedPageBreak/>
              <w:t>2022.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2756D"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lastRenderedPageBreak/>
              <w:t xml:space="preserve">izmaiņas, salīdzinot ar vidēja termiņa budžeta ietvaru </w:t>
            </w:r>
            <w:r w:rsidRPr="009470F3">
              <w:rPr>
                <w:rFonts w:ascii="Times New Roman" w:eastAsia="Times New Roman" w:hAnsi="Times New Roman"/>
                <w:sz w:val="24"/>
                <w:szCs w:val="24"/>
              </w:rPr>
              <w:br/>
            </w:r>
            <w:r w:rsidRPr="009470F3">
              <w:rPr>
                <w:rFonts w:ascii="Times New Roman" w:eastAsia="Times New Roman" w:hAnsi="Times New Roman"/>
                <w:sz w:val="24"/>
                <w:szCs w:val="24"/>
              </w:rPr>
              <w:lastRenderedPageBreak/>
              <w:t>2022. gadam</w:t>
            </w:r>
          </w:p>
        </w:tc>
      </w:tr>
      <w:tr w:rsidR="009470F3" w:rsidRPr="009470F3" w14:paraId="220D9BBE" w14:textId="77777777" w:rsidTr="00BF6DD9">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AA982"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5D50A"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AD84C"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89228"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BEB5D"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118BE"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EEF37"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BE1AD" w14:textId="77777777" w:rsidR="000762D7" w:rsidRPr="009470F3" w:rsidRDefault="000762D7" w:rsidP="00CD00EE">
            <w:pPr>
              <w:spacing w:after="0" w:line="276" w:lineRule="auto"/>
              <w:jc w:val="center"/>
              <w:rPr>
                <w:rFonts w:ascii="Times New Roman" w:eastAsia="Times New Roman" w:hAnsi="Times New Roman"/>
                <w:sz w:val="24"/>
                <w:szCs w:val="24"/>
              </w:rPr>
            </w:pPr>
            <w:r w:rsidRPr="009470F3">
              <w:rPr>
                <w:rFonts w:ascii="Times New Roman" w:eastAsia="Times New Roman" w:hAnsi="Times New Roman"/>
                <w:sz w:val="24"/>
                <w:szCs w:val="24"/>
              </w:rPr>
              <w:t>8</w:t>
            </w:r>
          </w:p>
        </w:tc>
      </w:tr>
      <w:tr w:rsidR="009470F3" w:rsidRPr="009470F3" w14:paraId="5B0C7462" w14:textId="77777777" w:rsidTr="00BF6DD9">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1C7F18"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1. Budžeta ieņēmumi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44A8F8" w14:textId="78FD1253"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12DF46" w14:textId="1FB4FB8E"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0C6E93" w14:textId="7D2344BC"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FAEEC5" w14:textId="4D10CB72"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A6CEAA" w14:textId="1859A4AA"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1531418" w14:textId="420ED5D7"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5B36A95E" w14:textId="4E2E68E7"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r>
      <w:tr w:rsidR="009470F3" w:rsidRPr="009470F3" w14:paraId="5FF8B78E"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07D9A966" w14:textId="77777777" w:rsidR="001C321E" w:rsidRPr="009470F3" w:rsidRDefault="001C321E"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1.1. valsts pamatbudžets, tai skaitā ieņēmumi no maksas pakalpojumiem un citi pašu ieņēmumi</w:t>
            </w:r>
          </w:p>
        </w:tc>
        <w:tc>
          <w:tcPr>
            <w:tcW w:w="992" w:type="dxa"/>
            <w:tcBorders>
              <w:top w:val="single" w:sz="4" w:space="0" w:color="auto"/>
              <w:left w:val="single" w:sz="4" w:space="0" w:color="auto"/>
              <w:bottom w:val="single" w:sz="4" w:space="0" w:color="auto"/>
              <w:right w:val="single" w:sz="4" w:space="0" w:color="auto"/>
            </w:tcBorders>
            <w:vAlign w:val="center"/>
          </w:tcPr>
          <w:p w14:paraId="444460B5" w14:textId="6CDBC64F"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0E3ED181" w14:textId="4653B338"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1AF7FBDC" w14:textId="140F4230"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3685F107" w14:textId="286AF2EC"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4B7C65AB" w14:textId="29F60627"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7E553FF0" w14:textId="5E56C568"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2782CCD4" w14:textId="41E00C4F"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r>
      <w:tr w:rsidR="009470F3" w:rsidRPr="009470F3" w14:paraId="7E6574B0"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63A6BAEB" w14:textId="77777777" w:rsidR="001C321E" w:rsidRPr="009470F3" w:rsidRDefault="001C321E"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1.2. valsts speciālais budžets</w:t>
            </w:r>
          </w:p>
        </w:tc>
        <w:tc>
          <w:tcPr>
            <w:tcW w:w="992" w:type="dxa"/>
            <w:tcBorders>
              <w:top w:val="single" w:sz="4" w:space="0" w:color="auto"/>
              <w:left w:val="single" w:sz="4" w:space="0" w:color="auto"/>
              <w:bottom w:val="single" w:sz="4" w:space="0" w:color="auto"/>
              <w:right w:val="single" w:sz="4" w:space="0" w:color="auto"/>
            </w:tcBorders>
            <w:vAlign w:val="center"/>
          </w:tcPr>
          <w:p w14:paraId="0E5DBEA3" w14:textId="4394119C"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D6730F5" w14:textId="22745FDF"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3ACDF441" w14:textId="658EAB73"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A2045DF" w14:textId="2D5458E2"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132530D7" w14:textId="17E2A47B"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14CF5DC2" w14:textId="6CCCB602"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724C910C" w14:textId="046F54D4"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r>
      <w:tr w:rsidR="009470F3" w:rsidRPr="009470F3" w14:paraId="33CDB8A5"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153A838B" w14:textId="77777777" w:rsidR="001C321E" w:rsidRPr="009470F3" w:rsidRDefault="001C321E"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1.3. pašvaldību budžets</w:t>
            </w:r>
          </w:p>
        </w:tc>
        <w:tc>
          <w:tcPr>
            <w:tcW w:w="992" w:type="dxa"/>
            <w:tcBorders>
              <w:top w:val="single" w:sz="4" w:space="0" w:color="auto"/>
              <w:left w:val="single" w:sz="4" w:space="0" w:color="auto"/>
              <w:bottom w:val="single" w:sz="4" w:space="0" w:color="auto"/>
              <w:right w:val="single" w:sz="4" w:space="0" w:color="auto"/>
            </w:tcBorders>
            <w:vAlign w:val="center"/>
          </w:tcPr>
          <w:p w14:paraId="00D52BDD" w14:textId="78F881E2"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0D0071E3" w14:textId="709BB5AE"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651DD892" w14:textId="2095DAB6"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450A4CD7" w14:textId="2FF42D64"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3732B690" w14:textId="457E34C9"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2F927FB7" w14:textId="15BBEC99"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223A5B4F" w14:textId="65705A6F"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r>
      <w:tr w:rsidR="009470F3" w:rsidRPr="009470F3" w14:paraId="5B205FAD" w14:textId="77777777" w:rsidTr="004F5348">
        <w:tc>
          <w:tcPr>
            <w:tcW w:w="1840" w:type="dxa"/>
            <w:tcBorders>
              <w:top w:val="single" w:sz="4" w:space="0" w:color="auto"/>
              <w:left w:val="single" w:sz="4" w:space="0" w:color="auto"/>
              <w:bottom w:val="single" w:sz="4" w:space="0" w:color="auto"/>
              <w:right w:val="single" w:sz="4" w:space="0" w:color="auto"/>
            </w:tcBorders>
            <w:hideMark/>
          </w:tcPr>
          <w:p w14:paraId="76316EB3" w14:textId="77777777" w:rsidR="008F72B1" w:rsidRPr="009470F3" w:rsidRDefault="008F72B1"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2. Budžeta izdevumi</w:t>
            </w:r>
          </w:p>
        </w:tc>
        <w:tc>
          <w:tcPr>
            <w:tcW w:w="992" w:type="dxa"/>
            <w:tcBorders>
              <w:top w:val="single" w:sz="4" w:space="0" w:color="auto"/>
              <w:left w:val="single" w:sz="4" w:space="0" w:color="auto"/>
              <w:bottom w:val="single" w:sz="4" w:space="0" w:color="auto"/>
              <w:right w:val="single" w:sz="4" w:space="0" w:color="auto"/>
            </w:tcBorders>
            <w:vAlign w:val="center"/>
          </w:tcPr>
          <w:p w14:paraId="6170C448" w14:textId="45DBD353" w:rsidR="008F72B1" w:rsidRPr="009470F3" w:rsidRDefault="008F72B1"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E26F6B7" w14:textId="15FDD4DD"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7D3AE48" w14:textId="1D46FFB8"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ED1FE44" w14:textId="47CCE87F"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tcPr>
          <w:p w14:paraId="29141ECB" w14:textId="43524E9C"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1123" w:type="dxa"/>
            <w:tcBorders>
              <w:top w:val="single" w:sz="4" w:space="0" w:color="auto"/>
              <w:left w:val="single" w:sz="4" w:space="0" w:color="auto"/>
              <w:bottom w:val="single" w:sz="4" w:space="0" w:color="auto"/>
              <w:right w:val="single" w:sz="4" w:space="0" w:color="auto"/>
            </w:tcBorders>
          </w:tcPr>
          <w:p w14:paraId="03EE0C0B" w14:textId="479E8C17"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995" w:type="dxa"/>
            <w:tcBorders>
              <w:top w:val="single" w:sz="4" w:space="0" w:color="auto"/>
              <w:left w:val="single" w:sz="4" w:space="0" w:color="auto"/>
              <w:bottom w:val="single" w:sz="4" w:space="0" w:color="auto"/>
              <w:right w:val="single" w:sz="4" w:space="0" w:color="auto"/>
            </w:tcBorders>
          </w:tcPr>
          <w:p w14:paraId="5E50C19C" w14:textId="18707A90"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r>
      <w:tr w:rsidR="009470F3" w:rsidRPr="009470F3" w14:paraId="3555E776"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0403602B" w14:textId="77777777" w:rsidR="001C321E" w:rsidRPr="009470F3" w:rsidRDefault="001C321E"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2.1. valsts pamatbudžets</w:t>
            </w:r>
          </w:p>
        </w:tc>
        <w:tc>
          <w:tcPr>
            <w:tcW w:w="992" w:type="dxa"/>
            <w:tcBorders>
              <w:top w:val="single" w:sz="4" w:space="0" w:color="auto"/>
              <w:left w:val="single" w:sz="4" w:space="0" w:color="auto"/>
              <w:bottom w:val="single" w:sz="4" w:space="0" w:color="auto"/>
              <w:right w:val="single" w:sz="4" w:space="0" w:color="auto"/>
            </w:tcBorders>
            <w:vAlign w:val="center"/>
          </w:tcPr>
          <w:p w14:paraId="108D0FD1" w14:textId="52B8CE72" w:rsidR="001C321E" w:rsidRPr="009470F3" w:rsidRDefault="001C321E" w:rsidP="00CD00EE">
            <w:pPr>
              <w:spacing w:after="0" w:line="276" w:lineRule="auto"/>
              <w:jc w:val="center"/>
              <w:rPr>
                <w:rFonts w:ascii="Times New Roman" w:eastAsia="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0EA46F43" w14:textId="16D4CD6C" w:rsidR="001C321E" w:rsidRPr="009470F3" w:rsidRDefault="001C321E" w:rsidP="00CD00EE">
            <w:pPr>
              <w:spacing w:after="0" w:line="276" w:lineRule="auto"/>
              <w:jc w:val="center"/>
              <w:rPr>
                <w:rFonts w:ascii="Times New Roman" w:eastAsia="Times New Roman" w:hAnsi="Times New Roman"/>
                <w:sz w:val="20"/>
                <w:szCs w:val="24"/>
              </w:rPr>
            </w:pPr>
            <w:r w:rsidRPr="009470F3">
              <w:rPr>
                <w:rFonts w:ascii="Times New Roman" w:hAnsi="Times New Roman"/>
                <w:sz w:val="20"/>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554D28DE" w14:textId="7CD9722F" w:rsidR="001C321E" w:rsidRPr="009470F3" w:rsidRDefault="001C321E" w:rsidP="00CD00EE">
            <w:pPr>
              <w:spacing w:after="0" w:line="276" w:lineRule="auto"/>
              <w:jc w:val="center"/>
              <w:rPr>
                <w:rFonts w:ascii="Times New Roman" w:eastAsia="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C25AA16" w14:textId="3CFE7FFE"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1BFAD4E0" w14:textId="0A810420"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00C568C6" w14:textId="1287F2BB"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30512DC7" w14:textId="04779EC5"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r>
      <w:tr w:rsidR="009470F3" w:rsidRPr="009470F3" w14:paraId="57FFBB94"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3B9D79BD" w14:textId="77777777" w:rsidR="001C321E" w:rsidRPr="009470F3" w:rsidRDefault="001C321E"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2.2. valsts speciālais budžets</w:t>
            </w:r>
          </w:p>
        </w:tc>
        <w:tc>
          <w:tcPr>
            <w:tcW w:w="992" w:type="dxa"/>
            <w:tcBorders>
              <w:top w:val="single" w:sz="4" w:space="0" w:color="auto"/>
              <w:left w:val="single" w:sz="4" w:space="0" w:color="auto"/>
              <w:bottom w:val="single" w:sz="4" w:space="0" w:color="auto"/>
              <w:right w:val="single" w:sz="4" w:space="0" w:color="auto"/>
            </w:tcBorders>
            <w:vAlign w:val="center"/>
          </w:tcPr>
          <w:p w14:paraId="23541E04" w14:textId="7C026EC5"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6D105338" w14:textId="04607E05"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26558E65" w14:textId="04CF4270"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3B4486B1" w14:textId="1E347424"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4EF01183" w14:textId="5D585E6C"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6ADCA6EE" w14:textId="222B2ACE"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2DFCD839" w14:textId="6D15E4F1"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r>
      <w:tr w:rsidR="009470F3" w:rsidRPr="009470F3" w14:paraId="04D55444" w14:textId="77777777" w:rsidTr="004F5348">
        <w:tc>
          <w:tcPr>
            <w:tcW w:w="1840" w:type="dxa"/>
            <w:tcBorders>
              <w:top w:val="single" w:sz="4" w:space="0" w:color="auto"/>
              <w:left w:val="single" w:sz="4" w:space="0" w:color="auto"/>
              <w:bottom w:val="single" w:sz="4" w:space="0" w:color="auto"/>
              <w:right w:val="single" w:sz="4" w:space="0" w:color="auto"/>
            </w:tcBorders>
            <w:hideMark/>
          </w:tcPr>
          <w:p w14:paraId="08CBF170" w14:textId="77777777" w:rsidR="008F72B1" w:rsidRPr="009470F3" w:rsidRDefault="008F72B1"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2.3. pašvaldību budžets</w:t>
            </w:r>
          </w:p>
        </w:tc>
        <w:tc>
          <w:tcPr>
            <w:tcW w:w="992" w:type="dxa"/>
            <w:tcBorders>
              <w:top w:val="single" w:sz="4" w:space="0" w:color="auto"/>
              <w:left w:val="single" w:sz="4" w:space="0" w:color="auto"/>
              <w:bottom w:val="single" w:sz="4" w:space="0" w:color="auto"/>
              <w:right w:val="single" w:sz="4" w:space="0" w:color="auto"/>
            </w:tcBorders>
            <w:vAlign w:val="center"/>
          </w:tcPr>
          <w:p w14:paraId="12FA12E8" w14:textId="529AF0A4" w:rsidR="008F72B1" w:rsidRPr="009470F3" w:rsidRDefault="008F72B1"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1EB4111F" w14:textId="1D0E946E"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D0186A2" w14:textId="5360F310"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E96F3C8" w14:textId="49598201"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tcPr>
          <w:p w14:paraId="40130E1B" w14:textId="5E9CE036"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1123" w:type="dxa"/>
            <w:tcBorders>
              <w:top w:val="single" w:sz="4" w:space="0" w:color="auto"/>
              <w:left w:val="single" w:sz="4" w:space="0" w:color="auto"/>
              <w:bottom w:val="single" w:sz="4" w:space="0" w:color="auto"/>
              <w:right w:val="single" w:sz="4" w:space="0" w:color="auto"/>
            </w:tcBorders>
          </w:tcPr>
          <w:p w14:paraId="36110278" w14:textId="28712AE5"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995" w:type="dxa"/>
            <w:tcBorders>
              <w:top w:val="single" w:sz="4" w:space="0" w:color="auto"/>
              <w:left w:val="single" w:sz="4" w:space="0" w:color="auto"/>
              <w:bottom w:val="single" w:sz="4" w:space="0" w:color="auto"/>
              <w:right w:val="single" w:sz="4" w:space="0" w:color="auto"/>
            </w:tcBorders>
          </w:tcPr>
          <w:p w14:paraId="45987535" w14:textId="1A004C01"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r>
      <w:tr w:rsidR="009470F3" w:rsidRPr="009470F3" w14:paraId="2310E34B" w14:textId="77777777" w:rsidTr="004F5348">
        <w:tc>
          <w:tcPr>
            <w:tcW w:w="1840" w:type="dxa"/>
            <w:tcBorders>
              <w:top w:val="single" w:sz="4" w:space="0" w:color="auto"/>
              <w:left w:val="single" w:sz="4" w:space="0" w:color="auto"/>
              <w:bottom w:val="single" w:sz="4" w:space="0" w:color="auto"/>
              <w:right w:val="single" w:sz="4" w:space="0" w:color="auto"/>
            </w:tcBorders>
            <w:hideMark/>
          </w:tcPr>
          <w:p w14:paraId="070E584C" w14:textId="77777777" w:rsidR="008F72B1" w:rsidRPr="009470F3" w:rsidRDefault="008F72B1"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3. Finansiālā ietekme</w:t>
            </w:r>
          </w:p>
        </w:tc>
        <w:tc>
          <w:tcPr>
            <w:tcW w:w="992" w:type="dxa"/>
            <w:tcBorders>
              <w:top w:val="single" w:sz="4" w:space="0" w:color="auto"/>
              <w:left w:val="single" w:sz="4" w:space="0" w:color="auto"/>
              <w:bottom w:val="single" w:sz="4" w:space="0" w:color="auto"/>
              <w:right w:val="single" w:sz="4" w:space="0" w:color="auto"/>
            </w:tcBorders>
            <w:vAlign w:val="center"/>
          </w:tcPr>
          <w:p w14:paraId="4C5E19CD" w14:textId="3B84B3FD" w:rsidR="008F72B1" w:rsidRPr="009470F3" w:rsidRDefault="008F72B1"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51109E2B" w14:textId="6CF9B6BE"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590C984" w14:textId="42E47BF4"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E8F8407" w14:textId="52740CE4"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tcPr>
          <w:p w14:paraId="02C8C76E" w14:textId="2576EE33"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1123" w:type="dxa"/>
            <w:tcBorders>
              <w:top w:val="single" w:sz="4" w:space="0" w:color="auto"/>
              <w:left w:val="single" w:sz="4" w:space="0" w:color="auto"/>
              <w:bottom w:val="single" w:sz="4" w:space="0" w:color="auto"/>
              <w:right w:val="single" w:sz="4" w:space="0" w:color="auto"/>
            </w:tcBorders>
          </w:tcPr>
          <w:p w14:paraId="6B9773FE" w14:textId="1887532F"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995" w:type="dxa"/>
            <w:tcBorders>
              <w:top w:val="single" w:sz="4" w:space="0" w:color="auto"/>
              <w:left w:val="single" w:sz="4" w:space="0" w:color="auto"/>
              <w:bottom w:val="single" w:sz="4" w:space="0" w:color="auto"/>
              <w:right w:val="single" w:sz="4" w:space="0" w:color="auto"/>
            </w:tcBorders>
          </w:tcPr>
          <w:p w14:paraId="2C49B77C" w14:textId="69C086CD"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r>
      <w:tr w:rsidR="009470F3" w:rsidRPr="009470F3" w14:paraId="74FB5083"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59EC8684" w14:textId="77777777" w:rsidR="001C321E" w:rsidRPr="009470F3" w:rsidRDefault="001C321E"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3.1. valsts pamatbudžets</w:t>
            </w:r>
          </w:p>
        </w:tc>
        <w:tc>
          <w:tcPr>
            <w:tcW w:w="992" w:type="dxa"/>
            <w:tcBorders>
              <w:top w:val="single" w:sz="4" w:space="0" w:color="auto"/>
              <w:left w:val="single" w:sz="4" w:space="0" w:color="auto"/>
              <w:bottom w:val="single" w:sz="4" w:space="0" w:color="auto"/>
              <w:right w:val="single" w:sz="4" w:space="0" w:color="auto"/>
            </w:tcBorders>
            <w:vAlign w:val="center"/>
          </w:tcPr>
          <w:p w14:paraId="61F160B9" w14:textId="16C5D4C8"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04189332" w14:textId="3E80B42E"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3DD38D8D" w14:textId="6A8D130A"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77EA3063" w14:textId="412047AA"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E4F41D2" w14:textId="0E6A2738"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719CF8DE" w14:textId="196F3662"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2E0445ED" w14:textId="5A86196D"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r>
      <w:tr w:rsidR="009470F3" w:rsidRPr="009470F3" w14:paraId="14FFE519"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684CB35D" w14:textId="77777777" w:rsidR="001C321E" w:rsidRPr="009470F3" w:rsidRDefault="001C321E"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3.2. speciālais budžets</w:t>
            </w:r>
          </w:p>
        </w:tc>
        <w:tc>
          <w:tcPr>
            <w:tcW w:w="992" w:type="dxa"/>
            <w:tcBorders>
              <w:top w:val="single" w:sz="4" w:space="0" w:color="auto"/>
              <w:left w:val="single" w:sz="4" w:space="0" w:color="auto"/>
              <w:bottom w:val="single" w:sz="4" w:space="0" w:color="auto"/>
              <w:right w:val="single" w:sz="4" w:space="0" w:color="auto"/>
            </w:tcBorders>
            <w:vAlign w:val="center"/>
          </w:tcPr>
          <w:p w14:paraId="6189E7B3" w14:textId="658A63E8" w:rsidR="001C321E"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028AB3F8" w14:textId="0927980C"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1E26E0D3" w14:textId="4F00B2E4"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548BCD2E" w14:textId="68DBA6F3"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124B35FB" w14:textId="4DA0951D"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6A62909C" w14:textId="24855566"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625293E0" w14:textId="2A29F80F" w:rsidR="001C321E"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r>
      <w:tr w:rsidR="009470F3" w:rsidRPr="009470F3" w14:paraId="10D2E957" w14:textId="77777777" w:rsidTr="004F5348">
        <w:tc>
          <w:tcPr>
            <w:tcW w:w="1840" w:type="dxa"/>
            <w:tcBorders>
              <w:top w:val="single" w:sz="4" w:space="0" w:color="auto"/>
              <w:left w:val="single" w:sz="4" w:space="0" w:color="auto"/>
              <w:bottom w:val="single" w:sz="4" w:space="0" w:color="auto"/>
              <w:right w:val="single" w:sz="4" w:space="0" w:color="auto"/>
            </w:tcBorders>
            <w:hideMark/>
          </w:tcPr>
          <w:p w14:paraId="3804B910" w14:textId="77777777" w:rsidR="008F72B1" w:rsidRPr="009470F3" w:rsidRDefault="008F72B1"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3.3. pašvaldību budžets</w:t>
            </w:r>
          </w:p>
        </w:tc>
        <w:tc>
          <w:tcPr>
            <w:tcW w:w="992" w:type="dxa"/>
            <w:tcBorders>
              <w:top w:val="single" w:sz="4" w:space="0" w:color="auto"/>
              <w:left w:val="single" w:sz="4" w:space="0" w:color="auto"/>
              <w:bottom w:val="single" w:sz="4" w:space="0" w:color="auto"/>
              <w:right w:val="single" w:sz="4" w:space="0" w:color="auto"/>
            </w:tcBorders>
            <w:vAlign w:val="center"/>
          </w:tcPr>
          <w:p w14:paraId="283C7182" w14:textId="6299CDCC" w:rsidR="008F72B1" w:rsidRPr="009470F3" w:rsidRDefault="008F72B1" w:rsidP="00CD00EE">
            <w:pPr>
              <w:spacing w:after="0" w:line="276" w:lineRule="auto"/>
              <w:jc w:val="center"/>
              <w:rPr>
                <w:rFonts w:ascii="Times New Roman" w:hAnsi="Times New Roman"/>
                <w:sz w:val="24"/>
                <w:szCs w:val="24"/>
              </w:rPr>
            </w:pPr>
            <w:r w:rsidRPr="00947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1DB41C6" w14:textId="4178ED44"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3770F96" w14:textId="57332198"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99DD258" w14:textId="5F9CA087"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tcBorders>
              <w:top w:val="single" w:sz="4" w:space="0" w:color="auto"/>
              <w:left w:val="single" w:sz="4" w:space="0" w:color="auto"/>
              <w:bottom w:val="single" w:sz="4" w:space="0" w:color="auto"/>
              <w:right w:val="single" w:sz="4" w:space="0" w:color="auto"/>
            </w:tcBorders>
          </w:tcPr>
          <w:p w14:paraId="469B668A" w14:textId="49BE52AF"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1123" w:type="dxa"/>
            <w:tcBorders>
              <w:top w:val="single" w:sz="4" w:space="0" w:color="auto"/>
              <w:left w:val="single" w:sz="4" w:space="0" w:color="auto"/>
              <w:bottom w:val="single" w:sz="4" w:space="0" w:color="auto"/>
              <w:right w:val="single" w:sz="4" w:space="0" w:color="auto"/>
            </w:tcBorders>
          </w:tcPr>
          <w:p w14:paraId="52B99D8A" w14:textId="1A8EEA33"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995" w:type="dxa"/>
            <w:tcBorders>
              <w:top w:val="single" w:sz="4" w:space="0" w:color="auto"/>
              <w:left w:val="single" w:sz="4" w:space="0" w:color="auto"/>
              <w:bottom w:val="single" w:sz="4" w:space="0" w:color="auto"/>
              <w:right w:val="single" w:sz="4" w:space="0" w:color="auto"/>
            </w:tcBorders>
          </w:tcPr>
          <w:p w14:paraId="35DD9611" w14:textId="77BB5BE0"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r>
      <w:tr w:rsidR="009470F3" w:rsidRPr="009470F3" w14:paraId="522F7F10"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064E55F2"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4. Finanšu līdzekļi papildu izdevumu finansēšanai (kompensējošu izdevumu samazinājumu norāda ar "+" zīmi)</w:t>
            </w:r>
          </w:p>
        </w:tc>
        <w:tc>
          <w:tcPr>
            <w:tcW w:w="992" w:type="dxa"/>
            <w:tcBorders>
              <w:top w:val="single" w:sz="4" w:space="0" w:color="auto"/>
              <w:left w:val="single" w:sz="4" w:space="0" w:color="auto"/>
              <w:bottom w:val="single" w:sz="4" w:space="0" w:color="auto"/>
              <w:right w:val="single" w:sz="4" w:space="0" w:color="auto"/>
            </w:tcBorders>
            <w:vAlign w:val="center"/>
          </w:tcPr>
          <w:p w14:paraId="0643E641" w14:textId="204BB692" w:rsidR="000762D7" w:rsidRPr="009470F3" w:rsidRDefault="001C321E" w:rsidP="00CD00EE">
            <w:pPr>
              <w:spacing w:after="0" w:line="276" w:lineRule="auto"/>
              <w:jc w:val="center"/>
              <w:rPr>
                <w:rFonts w:ascii="Times New Roman" w:hAnsi="Times New Roman"/>
                <w:sz w:val="24"/>
                <w:szCs w:val="24"/>
              </w:rPr>
            </w:pPr>
            <w:r w:rsidRPr="009470F3">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14:paraId="75E50E12" w14:textId="13A7CA32" w:rsidR="000762D7"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6F59CD29" w14:textId="27049AC3" w:rsidR="000762D7"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14:paraId="63208B37" w14:textId="76B1DFF6" w:rsidR="000762D7"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7289976B" w14:textId="20E9D841" w:rsidR="000762D7"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X</w:t>
            </w:r>
          </w:p>
        </w:tc>
        <w:tc>
          <w:tcPr>
            <w:tcW w:w="1123" w:type="dxa"/>
            <w:tcBorders>
              <w:top w:val="single" w:sz="4" w:space="0" w:color="auto"/>
              <w:left w:val="single" w:sz="4" w:space="0" w:color="auto"/>
              <w:bottom w:val="single" w:sz="4" w:space="0" w:color="auto"/>
              <w:right w:val="single" w:sz="4" w:space="0" w:color="auto"/>
            </w:tcBorders>
            <w:vAlign w:val="center"/>
          </w:tcPr>
          <w:p w14:paraId="2382C6EE" w14:textId="461A0111" w:rsidR="000762D7"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6B165108" w14:textId="6EA7BFA4" w:rsidR="000762D7" w:rsidRPr="009470F3" w:rsidRDefault="001C321E"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r>
      <w:tr w:rsidR="009470F3" w:rsidRPr="009470F3" w14:paraId="065CECA5" w14:textId="77777777" w:rsidTr="004F5348">
        <w:tc>
          <w:tcPr>
            <w:tcW w:w="1840" w:type="dxa"/>
            <w:tcBorders>
              <w:top w:val="single" w:sz="4" w:space="0" w:color="auto"/>
              <w:left w:val="single" w:sz="4" w:space="0" w:color="auto"/>
              <w:bottom w:val="single" w:sz="4" w:space="0" w:color="auto"/>
              <w:right w:val="single" w:sz="4" w:space="0" w:color="auto"/>
            </w:tcBorders>
            <w:hideMark/>
          </w:tcPr>
          <w:p w14:paraId="032A7D08" w14:textId="77777777" w:rsidR="008F72B1" w:rsidRPr="009470F3" w:rsidRDefault="008F72B1"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lastRenderedPageBreak/>
              <w:t>5. Precizēta finansiālā ietekme</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00B44D2" w14:textId="29FFD7ED" w:rsidR="008F72B1" w:rsidRPr="009470F3" w:rsidRDefault="008F72B1" w:rsidP="00CD00EE">
            <w:pPr>
              <w:spacing w:after="0" w:line="276" w:lineRule="auto"/>
              <w:jc w:val="center"/>
              <w:rPr>
                <w:rFonts w:ascii="Times New Roman" w:hAnsi="Times New Roman"/>
                <w:sz w:val="24"/>
                <w:szCs w:val="24"/>
              </w:rPr>
            </w:pPr>
            <w:r w:rsidRPr="009470F3">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14:paraId="1B5BE683" w14:textId="4B328D59" w:rsidR="008F72B1" w:rsidRPr="009470F3" w:rsidRDefault="008F72B1"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FA6FF3D" w14:textId="570B65FB" w:rsidR="008F72B1" w:rsidRPr="009470F3" w:rsidRDefault="008F72B1" w:rsidP="00CD00EE">
            <w:pPr>
              <w:spacing w:after="0" w:line="276" w:lineRule="auto"/>
              <w:jc w:val="center"/>
              <w:rPr>
                <w:rFonts w:ascii="Times New Roman" w:hAnsi="Times New Roman"/>
                <w:sz w:val="20"/>
                <w:szCs w:val="24"/>
              </w:rPr>
            </w:pPr>
            <w:r w:rsidRPr="009470F3">
              <w:rPr>
                <w:rFonts w:ascii="Times New Roman" w:hAnsi="Times New Roman"/>
                <w:sz w:val="20"/>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14:paraId="349AA439" w14:textId="6E1E3A3F"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B9AE91D" w14:textId="6B542194" w:rsidR="008F72B1" w:rsidRPr="009470F3" w:rsidRDefault="008F72B1" w:rsidP="00CD00EE">
            <w:pPr>
              <w:spacing w:after="0" w:line="276" w:lineRule="auto"/>
              <w:jc w:val="center"/>
              <w:rPr>
                <w:rFonts w:ascii="Times New Roman" w:hAnsi="Times New Roman"/>
                <w:sz w:val="20"/>
                <w:szCs w:val="24"/>
              </w:rPr>
            </w:pPr>
            <w:r w:rsidRPr="009470F3">
              <w:rPr>
                <w:rFonts w:ascii="Times New Roman" w:hAnsi="Times New Roman"/>
                <w:sz w:val="20"/>
                <w:szCs w:val="24"/>
              </w:rPr>
              <w:t>X</w:t>
            </w:r>
          </w:p>
        </w:tc>
        <w:tc>
          <w:tcPr>
            <w:tcW w:w="1123" w:type="dxa"/>
            <w:tcBorders>
              <w:top w:val="single" w:sz="4" w:space="0" w:color="auto"/>
              <w:left w:val="single" w:sz="4" w:space="0" w:color="auto"/>
              <w:bottom w:val="single" w:sz="4" w:space="0" w:color="auto"/>
              <w:right w:val="single" w:sz="4" w:space="0" w:color="auto"/>
            </w:tcBorders>
          </w:tcPr>
          <w:p w14:paraId="70EDBF2B" w14:textId="346D7C2E"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995" w:type="dxa"/>
            <w:tcBorders>
              <w:top w:val="single" w:sz="4" w:space="0" w:color="auto"/>
              <w:left w:val="single" w:sz="4" w:space="0" w:color="auto"/>
              <w:bottom w:val="single" w:sz="4" w:space="0" w:color="auto"/>
              <w:right w:val="single" w:sz="4" w:space="0" w:color="auto"/>
            </w:tcBorders>
          </w:tcPr>
          <w:p w14:paraId="6BCBD951" w14:textId="6741C0E2"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r>
      <w:tr w:rsidR="009470F3" w:rsidRPr="009470F3" w14:paraId="2CCB6D06"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35EF1EEE"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5.1. valsts pamatbudžets</w:t>
            </w:r>
          </w:p>
        </w:tc>
        <w:tc>
          <w:tcPr>
            <w:tcW w:w="992" w:type="dxa"/>
            <w:vMerge/>
            <w:tcBorders>
              <w:top w:val="single" w:sz="4" w:space="0" w:color="auto"/>
              <w:left w:val="single" w:sz="4" w:space="0" w:color="auto"/>
              <w:bottom w:val="single" w:sz="4" w:space="0" w:color="auto"/>
              <w:right w:val="single" w:sz="4" w:space="0" w:color="auto"/>
            </w:tcBorders>
            <w:vAlign w:val="center"/>
          </w:tcPr>
          <w:p w14:paraId="318251A6" w14:textId="77777777" w:rsidR="000762D7" w:rsidRPr="009470F3" w:rsidRDefault="000762D7" w:rsidP="00CD00EE">
            <w:pPr>
              <w:spacing w:after="0" w:line="27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F832831" w14:textId="6D65778E"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vMerge/>
            <w:tcBorders>
              <w:top w:val="single" w:sz="4" w:space="0" w:color="auto"/>
              <w:left w:val="single" w:sz="4" w:space="0" w:color="auto"/>
              <w:bottom w:val="single" w:sz="4" w:space="0" w:color="auto"/>
              <w:right w:val="single" w:sz="4" w:space="0" w:color="auto"/>
            </w:tcBorders>
            <w:vAlign w:val="center"/>
          </w:tcPr>
          <w:p w14:paraId="15A9C64E" w14:textId="77777777" w:rsidR="000762D7" w:rsidRPr="009470F3" w:rsidRDefault="000762D7" w:rsidP="00CD00EE">
            <w:pPr>
              <w:spacing w:after="0" w:line="276" w:lineRule="auto"/>
              <w:jc w:val="center"/>
              <w:rPr>
                <w:rFonts w:ascii="Times New Roman" w:hAnsi="Times New Roman"/>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D296465" w14:textId="0B8DE2D4"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vMerge/>
            <w:tcBorders>
              <w:top w:val="single" w:sz="4" w:space="0" w:color="auto"/>
              <w:left w:val="single" w:sz="4" w:space="0" w:color="auto"/>
              <w:bottom w:val="single" w:sz="4" w:space="0" w:color="auto"/>
              <w:right w:val="single" w:sz="4" w:space="0" w:color="auto"/>
            </w:tcBorders>
            <w:vAlign w:val="center"/>
          </w:tcPr>
          <w:p w14:paraId="27FD4A2A" w14:textId="77777777" w:rsidR="000762D7" w:rsidRPr="009470F3" w:rsidRDefault="000762D7" w:rsidP="00CD00EE">
            <w:pPr>
              <w:spacing w:after="0" w:line="276" w:lineRule="auto"/>
              <w:jc w:val="center"/>
              <w:rPr>
                <w:rFonts w:ascii="Times New Roman" w:hAnsi="Times New Roman"/>
                <w:sz w:val="20"/>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3B12EE12" w14:textId="595623A3"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604406F2" w14:textId="58A203BF"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r>
      <w:tr w:rsidR="009470F3" w:rsidRPr="009470F3" w14:paraId="05372D68"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1322435E"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5.2. speciālais budžets</w:t>
            </w:r>
          </w:p>
        </w:tc>
        <w:tc>
          <w:tcPr>
            <w:tcW w:w="992" w:type="dxa"/>
            <w:vMerge/>
            <w:tcBorders>
              <w:top w:val="single" w:sz="4" w:space="0" w:color="auto"/>
              <w:left w:val="single" w:sz="4" w:space="0" w:color="auto"/>
              <w:bottom w:val="single" w:sz="4" w:space="0" w:color="auto"/>
              <w:right w:val="single" w:sz="4" w:space="0" w:color="auto"/>
            </w:tcBorders>
            <w:vAlign w:val="center"/>
          </w:tcPr>
          <w:p w14:paraId="247F2BDE" w14:textId="77777777" w:rsidR="000762D7" w:rsidRPr="009470F3" w:rsidRDefault="000762D7" w:rsidP="00CD00EE">
            <w:pPr>
              <w:spacing w:after="0" w:line="27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DC29866" w14:textId="68A875D3"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vMerge/>
            <w:tcBorders>
              <w:top w:val="single" w:sz="4" w:space="0" w:color="auto"/>
              <w:left w:val="single" w:sz="4" w:space="0" w:color="auto"/>
              <w:bottom w:val="single" w:sz="4" w:space="0" w:color="auto"/>
              <w:right w:val="single" w:sz="4" w:space="0" w:color="auto"/>
            </w:tcBorders>
            <w:vAlign w:val="center"/>
          </w:tcPr>
          <w:p w14:paraId="6D5D5619" w14:textId="77777777" w:rsidR="000762D7" w:rsidRPr="009470F3" w:rsidRDefault="000762D7" w:rsidP="00CD00EE">
            <w:pPr>
              <w:spacing w:after="0" w:line="276" w:lineRule="auto"/>
              <w:jc w:val="center"/>
              <w:rPr>
                <w:rFonts w:ascii="Times New Roman" w:hAnsi="Times New Roman"/>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0BCDD24" w14:textId="5D439CAE"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2" w:type="dxa"/>
            <w:vMerge/>
            <w:tcBorders>
              <w:top w:val="single" w:sz="4" w:space="0" w:color="auto"/>
              <w:left w:val="single" w:sz="4" w:space="0" w:color="auto"/>
              <w:bottom w:val="single" w:sz="4" w:space="0" w:color="auto"/>
              <w:right w:val="single" w:sz="4" w:space="0" w:color="auto"/>
            </w:tcBorders>
            <w:vAlign w:val="center"/>
          </w:tcPr>
          <w:p w14:paraId="587C82D2" w14:textId="77777777" w:rsidR="000762D7" w:rsidRPr="009470F3" w:rsidRDefault="000762D7" w:rsidP="00CD00EE">
            <w:pPr>
              <w:spacing w:after="0" w:line="276" w:lineRule="auto"/>
              <w:jc w:val="center"/>
              <w:rPr>
                <w:rFonts w:ascii="Times New Roman" w:hAnsi="Times New Roman"/>
                <w:sz w:val="20"/>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3BB39CD6" w14:textId="5A76A6ED"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7494A2D1" w14:textId="14EECB8F" w:rsidR="000762D7" w:rsidRPr="009470F3" w:rsidRDefault="0017639D"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r>
      <w:tr w:rsidR="009470F3" w:rsidRPr="009470F3" w14:paraId="35060CDF" w14:textId="77777777" w:rsidTr="004F5348">
        <w:tc>
          <w:tcPr>
            <w:tcW w:w="1840" w:type="dxa"/>
            <w:tcBorders>
              <w:top w:val="single" w:sz="4" w:space="0" w:color="auto"/>
              <w:left w:val="single" w:sz="4" w:space="0" w:color="auto"/>
              <w:bottom w:val="single" w:sz="4" w:space="0" w:color="auto"/>
              <w:right w:val="single" w:sz="4" w:space="0" w:color="auto"/>
            </w:tcBorders>
            <w:hideMark/>
          </w:tcPr>
          <w:p w14:paraId="30D59D76" w14:textId="77777777" w:rsidR="008F72B1" w:rsidRPr="009470F3" w:rsidRDefault="008F72B1"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5.3. pašvaldību budžets</w:t>
            </w:r>
          </w:p>
        </w:tc>
        <w:tc>
          <w:tcPr>
            <w:tcW w:w="992" w:type="dxa"/>
            <w:vMerge/>
            <w:tcBorders>
              <w:top w:val="single" w:sz="4" w:space="0" w:color="auto"/>
              <w:left w:val="single" w:sz="4" w:space="0" w:color="auto"/>
              <w:bottom w:val="single" w:sz="4" w:space="0" w:color="auto"/>
              <w:right w:val="single" w:sz="4" w:space="0" w:color="auto"/>
            </w:tcBorders>
            <w:vAlign w:val="center"/>
          </w:tcPr>
          <w:p w14:paraId="0E0697EE" w14:textId="77777777" w:rsidR="008F72B1" w:rsidRPr="009470F3" w:rsidRDefault="008F72B1" w:rsidP="00CD00EE">
            <w:pPr>
              <w:spacing w:after="0" w:line="27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DFF33B1" w14:textId="21BD0794" w:rsidR="008F72B1" w:rsidRPr="009470F3" w:rsidRDefault="008F72B1" w:rsidP="00CD00EE">
            <w:pPr>
              <w:spacing w:after="0" w:line="276" w:lineRule="auto"/>
              <w:jc w:val="center"/>
              <w:rPr>
                <w:rFonts w:ascii="Times New Roman" w:hAnsi="Times New Roman"/>
                <w:sz w:val="20"/>
                <w:szCs w:val="24"/>
              </w:rPr>
            </w:pPr>
            <w:r w:rsidRPr="009470F3">
              <w:rPr>
                <w:rFonts w:ascii="Times New Roman" w:hAnsi="Times New Roman"/>
                <w:sz w:val="20"/>
                <w:szCs w:val="24"/>
              </w:rPr>
              <w:t>0</w:t>
            </w:r>
          </w:p>
        </w:tc>
        <w:tc>
          <w:tcPr>
            <w:tcW w:w="993" w:type="dxa"/>
            <w:vMerge/>
            <w:tcBorders>
              <w:top w:val="single" w:sz="4" w:space="0" w:color="auto"/>
              <w:left w:val="single" w:sz="4" w:space="0" w:color="auto"/>
              <w:bottom w:val="single" w:sz="4" w:space="0" w:color="auto"/>
              <w:right w:val="single" w:sz="4" w:space="0" w:color="auto"/>
            </w:tcBorders>
            <w:vAlign w:val="center"/>
          </w:tcPr>
          <w:p w14:paraId="326EE9EA" w14:textId="77777777" w:rsidR="008F72B1" w:rsidRPr="009470F3" w:rsidRDefault="008F72B1" w:rsidP="00CD00EE">
            <w:pPr>
              <w:spacing w:after="0" w:line="276" w:lineRule="auto"/>
              <w:jc w:val="center"/>
              <w:rPr>
                <w:rFonts w:ascii="Times New Roman" w:hAnsi="Times New Roman"/>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4107CF7" w14:textId="18AD7142"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aprēķināms</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tcPr>
          <w:p w14:paraId="6796EA18" w14:textId="77777777" w:rsidR="008F72B1" w:rsidRPr="009470F3" w:rsidRDefault="008F72B1" w:rsidP="00CD00EE">
            <w:pPr>
              <w:spacing w:after="0" w:line="276" w:lineRule="auto"/>
              <w:jc w:val="center"/>
              <w:rPr>
                <w:rFonts w:ascii="Times New Roman" w:hAnsi="Times New Roman"/>
                <w:sz w:val="20"/>
                <w:szCs w:val="24"/>
              </w:rPr>
            </w:pPr>
          </w:p>
        </w:tc>
        <w:tc>
          <w:tcPr>
            <w:tcW w:w="1123" w:type="dxa"/>
            <w:tcBorders>
              <w:top w:val="single" w:sz="4" w:space="0" w:color="auto"/>
              <w:left w:val="single" w:sz="4" w:space="0" w:color="auto"/>
              <w:bottom w:val="single" w:sz="4" w:space="0" w:color="auto"/>
              <w:right w:val="single" w:sz="4" w:space="0" w:color="auto"/>
            </w:tcBorders>
          </w:tcPr>
          <w:p w14:paraId="239F76CF" w14:textId="59D0A597"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c>
          <w:tcPr>
            <w:tcW w:w="995" w:type="dxa"/>
            <w:tcBorders>
              <w:top w:val="single" w:sz="4" w:space="0" w:color="auto"/>
              <w:left w:val="single" w:sz="4" w:space="0" w:color="auto"/>
              <w:bottom w:val="single" w:sz="4" w:space="0" w:color="auto"/>
              <w:right w:val="single" w:sz="4" w:space="0" w:color="auto"/>
            </w:tcBorders>
          </w:tcPr>
          <w:p w14:paraId="379D9FBE" w14:textId="60918593" w:rsidR="008F72B1" w:rsidRPr="009470F3" w:rsidRDefault="008F72B1" w:rsidP="00CD00EE">
            <w:pPr>
              <w:spacing w:after="0" w:line="276" w:lineRule="auto"/>
              <w:jc w:val="center"/>
              <w:rPr>
                <w:rFonts w:ascii="Times New Roman" w:hAnsi="Times New Roman"/>
                <w:sz w:val="20"/>
                <w:szCs w:val="24"/>
              </w:rPr>
            </w:pPr>
            <w:proofErr w:type="spellStart"/>
            <w:r w:rsidRPr="009470F3">
              <w:rPr>
                <w:rFonts w:ascii="Times New Roman" w:eastAsia="Times New Roman" w:hAnsi="Times New Roman"/>
                <w:iCs/>
                <w:sz w:val="20"/>
                <w:szCs w:val="24"/>
                <w:lang w:val="en-US" w:eastAsia="lv-LV"/>
              </w:rPr>
              <w:t>Nav</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precīzi</w:t>
            </w:r>
            <w:proofErr w:type="spellEnd"/>
            <w:r w:rsidRPr="009470F3">
              <w:rPr>
                <w:rFonts w:ascii="Times New Roman" w:eastAsia="Times New Roman" w:hAnsi="Times New Roman"/>
                <w:iCs/>
                <w:sz w:val="20"/>
                <w:szCs w:val="24"/>
                <w:lang w:val="en-US" w:eastAsia="lv-LV"/>
              </w:rPr>
              <w:t xml:space="preserve"> </w:t>
            </w:r>
            <w:proofErr w:type="spellStart"/>
            <w:r w:rsidRPr="009470F3">
              <w:rPr>
                <w:rFonts w:ascii="Times New Roman" w:eastAsia="Times New Roman" w:hAnsi="Times New Roman"/>
                <w:iCs/>
                <w:sz w:val="20"/>
                <w:szCs w:val="24"/>
                <w:lang w:val="en-US" w:eastAsia="lv-LV"/>
              </w:rPr>
              <w:t>aprēķinām</w:t>
            </w:r>
            <w:r w:rsidR="005A1CED" w:rsidRPr="009470F3">
              <w:rPr>
                <w:rFonts w:ascii="Times New Roman" w:eastAsia="Times New Roman" w:hAnsi="Times New Roman"/>
                <w:iCs/>
                <w:sz w:val="20"/>
                <w:szCs w:val="24"/>
                <w:lang w:val="en-US" w:eastAsia="lv-LV"/>
              </w:rPr>
              <w:t>s</w:t>
            </w:r>
            <w:proofErr w:type="spellEnd"/>
          </w:p>
        </w:tc>
      </w:tr>
      <w:tr w:rsidR="009470F3" w:rsidRPr="009470F3" w14:paraId="755321E7" w14:textId="77777777" w:rsidTr="00B45D13">
        <w:tc>
          <w:tcPr>
            <w:tcW w:w="1840" w:type="dxa"/>
            <w:tcBorders>
              <w:top w:val="single" w:sz="4" w:space="0" w:color="auto"/>
              <w:left w:val="single" w:sz="4" w:space="0" w:color="auto"/>
              <w:bottom w:val="single" w:sz="4" w:space="0" w:color="auto"/>
              <w:right w:val="single" w:sz="4" w:space="0" w:color="auto"/>
            </w:tcBorders>
            <w:hideMark/>
          </w:tcPr>
          <w:p w14:paraId="4428A07A"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7221" w:type="dxa"/>
            <w:gridSpan w:val="7"/>
            <w:vMerge w:val="restart"/>
            <w:tcBorders>
              <w:top w:val="single" w:sz="4" w:space="0" w:color="auto"/>
              <w:left w:val="single" w:sz="4" w:space="0" w:color="auto"/>
              <w:bottom w:val="single" w:sz="4" w:space="0" w:color="auto"/>
              <w:right w:val="single" w:sz="4" w:space="0" w:color="auto"/>
            </w:tcBorders>
          </w:tcPr>
          <w:p w14:paraId="0D1D57A2" w14:textId="0BD0A82F" w:rsidR="00C129B3" w:rsidRPr="009470F3" w:rsidRDefault="008F72B1" w:rsidP="00CD00EE">
            <w:pPr>
              <w:spacing w:after="0" w:line="276" w:lineRule="auto"/>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 xml:space="preserve">Īstenojot 2021.gada administratīvi teritoriālo reformu </w:t>
            </w:r>
            <w:r w:rsidR="00C129B3" w:rsidRPr="009470F3">
              <w:rPr>
                <w:rFonts w:ascii="Times New Roman" w:eastAsia="Times New Roman" w:hAnsi="Times New Roman"/>
                <w:sz w:val="24"/>
                <w:szCs w:val="24"/>
                <w:lang w:eastAsia="lv-LV"/>
              </w:rPr>
              <w:t xml:space="preserve">pašvaldības tiek apvienotas un atbilstoši  Administratīvo teritoriju un apdzīvoto vietu likuma pārejas noteikumu 6.punktam jaunievēlētā novada pašvaldība ir attiecīgajā novadā iekļauto pašvaldību institūciju, finanšu, mantas, tiesību un saistību pārņēmēja. Lai nodrošinātu, ka apvienojamo pašvaldību institūcijas, finanses, manta, tiesības un saistības tiktu uzskaitītas un </w:t>
            </w:r>
            <w:r w:rsidR="00C75440">
              <w:rPr>
                <w:rFonts w:ascii="Times New Roman" w:eastAsia="Times New Roman" w:hAnsi="Times New Roman"/>
                <w:sz w:val="24"/>
                <w:szCs w:val="24"/>
                <w:lang w:eastAsia="lv-LV"/>
              </w:rPr>
              <w:t xml:space="preserve">šī </w:t>
            </w:r>
            <w:proofErr w:type="spellStart"/>
            <w:r w:rsidR="00C75440">
              <w:rPr>
                <w:rFonts w:ascii="Times New Roman" w:eastAsia="Times New Roman" w:hAnsi="Times New Roman"/>
                <w:sz w:val="24"/>
                <w:szCs w:val="24"/>
                <w:lang w:eastAsia="lv-LV"/>
              </w:rPr>
              <w:t>infromācija</w:t>
            </w:r>
            <w:proofErr w:type="spellEnd"/>
            <w:r w:rsidR="00C75440">
              <w:rPr>
                <w:rFonts w:ascii="Times New Roman" w:eastAsia="Times New Roman" w:hAnsi="Times New Roman"/>
                <w:sz w:val="24"/>
                <w:szCs w:val="24"/>
                <w:lang w:eastAsia="lv-LV"/>
              </w:rPr>
              <w:t xml:space="preserve"> tiktu izvērtēta </w:t>
            </w:r>
            <w:r w:rsidR="00C129B3" w:rsidRPr="009470F3">
              <w:rPr>
                <w:rFonts w:ascii="Times New Roman" w:eastAsia="Times New Roman" w:hAnsi="Times New Roman"/>
                <w:sz w:val="24"/>
                <w:szCs w:val="24"/>
                <w:lang w:eastAsia="lv-LV"/>
              </w:rPr>
              <w:t>izstrādā</w:t>
            </w:r>
            <w:r w:rsidR="00C75440">
              <w:rPr>
                <w:rFonts w:ascii="Times New Roman" w:eastAsia="Times New Roman" w:hAnsi="Times New Roman"/>
                <w:sz w:val="24"/>
                <w:szCs w:val="24"/>
                <w:lang w:eastAsia="lv-LV"/>
              </w:rPr>
              <w:t>jot</w:t>
            </w:r>
            <w:r w:rsidR="00C129B3" w:rsidRPr="009470F3">
              <w:rPr>
                <w:rFonts w:ascii="Times New Roman" w:eastAsia="Times New Roman" w:hAnsi="Times New Roman"/>
                <w:sz w:val="24"/>
                <w:szCs w:val="24"/>
                <w:lang w:eastAsia="lv-LV"/>
              </w:rPr>
              <w:t xml:space="preserve"> </w:t>
            </w:r>
            <w:proofErr w:type="spellStart"/>
            <w:r w:rsidR="00C129B3" w:rsidRPr="009470F3">
              <w:rPr>
                <w:rFonts w:ascii="Times New Roman" w:eastAsia="Times New Roman" w:hAnsi="Times New Roman"/>
                <w:sz w:val="24"/>
                <w:szCs w:val="24"/>
                <w:lang w:eastAsia="lv-LV"/>
              </w:rPr>
              <w:t>jaunveidojamā</w:t>
            </w:r>
            <w:proofErr w:type="spellEnd"/>
            <w:r w:rsidR="00C129B3" w:rsidRPr="009470F3">
              <w:rPr>
                <w:rFonts w:ascii="Times New Roman" w:eastAsia="Times New Roman" w:hAnsi="Times New Roman"/>
                <w:sz w:val="24"/>
                <w:szCs w:val="24"/>
                <w:lang w:eastAsia="lv-LV"/>
              </w:rPr>
              <w:t xml:space="preserve"> novada administratīvās struktūras projekt</w:t>
            </w:r>
            <w:r w:rsidR="00C75440">
              <w:rPr>
                <w:rFonts w:ascii="Times New Roman" w:eastAsia="Times New Roman" w:hAnsi="Times New Roman"/>
                <w:sz w:val="24"/>
                <w:szCs w:val="24"/>
                <w:lang w:eastAsia="lv-LV"/>
              </w:rPr>
              <w:t>u</w:t>
            </w:r>
            <w:r w:rsidR="002D6025">
              <w:rPr>
                <w:rFonts w:ascii="Times New Roman" w:eastAsia="Times New Roman" w:hAnsi="Times New Roman"/>
                <w:sz w:val="24"/>
                <w:szCs w:val="24"/>
                <w:lang w:eastAsia="lv-LV"/>
              </w:rPr>
              <w:t>,</w:t>
            </w:r>
            <w:r w:rsidR="00C129B3" w:rsidRPr="009470F3">
              <w:rPr>
                <w:rFonts w:ascii="Times New Roman" w:eastAsia="Times New Roman" w:hAnsi="Times New Roman"/>
                <w:sz w:val="24"/>
                <w:szCs w:val="24"/>
                <w:lang w:eastAsia="lv-LV"/>
              </w:rPr>
              <w:t xml:space="preserve"> tiek noteikts, ka apvienojamajām pašvaldībām līdz 2021.gada 31.janvārim jāsagatavo reorganizācijas plāna konstatējošā daļa. </w:t>
            </w:r>
          </w:p>
          <w:p w14:paraId="5FE7F09B" w14:textId="30DFA181" w:rsidR="008F72B1" w:rsidRPr="009470F3" w:rsidRDefault="008F72B1" w:rsidP="00CD00EE">
            <w:pPr>
              <w:spacing w:after="0" w:line="276" w:lineRule="auto"/>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Administratīvo teritoriju un apdzīvoto vietu likumā noteiktas administratīvās teritorijas, kurām tiek mainītas teritoriālā iedalījuma vienību robežas</w:t>
            </w:r>
            <w:r w:rsidR="002D6025">
              <w:rPr>
                <w:rFonts w:ascii="Times New Roman" w:eastAsia="Times New Roman" w:hAnsi="Times New Roman"/>
                <w:sz w:val="24"/>
                <w:szCs w:val="24"/>
                <w:lang w:eastAsia="lv-LV"/>
              </w:rPr>
              <w:t xml:space="preserve"> –</w:t>
            </w:r>
            <w:r w:rsidRPr="009470F3">
              <w:rPr>
                <w:rFonts w:ascii="Times New Roman" w:eastAsia="Times New Roman" w:hAnsi="Times New Roman"/>
                <w:sz w:val="24"/>
                <w:szCs w:val="24"/>
                <w:lang w:eastAsia="lv-LV"/>
              </w:rPr>
              <w:t xml:space="preserve"> Aglonas novada Grāveru pagasts, Kastuļinas pagasts un Šķeltovas pagasts, Inčukalna novada Vangažu pilsēta un Limbažu novada Skultes pagasts</w:t>
            </w:r>
            <w:r w:rsidR="002D6025">
              <w:rPr>
                <w:rFonts w:ascii="Times New Roman" w:eastAsia="Times New Roman" w:hAnsi="Times New Roman"/>
                <w:sz w:val="24"/>
                <w:szCs w:val="24"/>
                <w:lang w:eastAsia="lv-LV"/>
              </w:rPr>
              <w:t>,</w:t>
            </w:r>
            <w:r w:rsidR="00C129B3" w:rsidRPr="009470F3">
              <w:rPr>
                <w:rFonts w:ascii="Times New Roman" w:eastAsia="Times New Roman" w:hAnsi="Times New Roman"/>
                <w:sz w:val="24"/>
                <w:szCs w:val="24"/>
                <w:lang w:eastAsia="lv-LV"/>
              </w:rPr>
              <w:t xml:space="preserve"> </w:t>
            </w:r>
            <w:r w:rsidR="002D6025">
              <w:rPr>
                <w:rFonts w:ascii="Times New Roman" w:eastAsia="Times New Roman" w:hAnsi="Times New Roman"/>
                <w:sz w:val="24"/>
                <w:szCs w:val="24"/>
                <w:lang w:eastAsia="lv-LV"/>
              </w:rPr>
              <w:t xml:space="preserve">un </w:t>
            </w:r>
            <w:r w:rsidR="00C129B3" w:rsidRPr="009470F3">
              <w:rPr>
                <w:rFonts w:ascii="Times New Roman" w:eastAsia="Times New Roman" w:hAnsi="Times New Roman"/>
                <w:sz w:val="24"/>
                <w:szCs w:val="24"/>
                <w:lang w:eastAsia="lv-LV"/>
              </w:rPr>
              <w:t>kuras veic pašvaldību institūciju, finanšu, mantas, tiesību un saistību pārdali no 2021.gada 1.jūlija līdz 31.decembrim atbilstoši Administratīvo teritoriju un apdzīvoto vietu likuma pārejas noteikumu 14.punktam.</w:t>
            </w:r>
          </w:p>
          <w:p w14:paraId="6CCA96A1" w14:textId="49ADD107" w:rsidR="0038407F" w:rsidRPr="009470F3" w:rsidRDefault="0038407F" w:rsidP="0038407F">
            <w:pPr>
              <w:spacing w:after="0" w:line="276" w:lineRule="auto"/>
              <w:ind w:left="34" w:right="140"/>
              <w:jc w:val="both"/>
              <w:rPr>
                <w:rFonts w:ascii="Times New Roman" w:hAnsi="Times New Roman"/>
                <w:sz w:val="24"/>
                <w:szCs w:val="24"/>
                <w:shd w:val="clear" w:color="auto" w:fill="FFFFFF"/>
              </w:rPr>
            </w:pPr>
            <w:r w:rsidRPr="009470F3">
              <w:rPr>
                <w:rFonts w:ascii="Times New Roman" w:hAnsi="Times New Roman"/>
                <w:sz w:val="24"/>
                <w:szCs w:val="24"/>
                <w:shd w:val="clear" w:color="auto" w:fill="FFFFFF"/>
              </w:rPr>
              <w:t>Administratīvi teritoriālās reformas ietvaros pašvaldībām tiks piešķirta  vienreizēja dotācija, kas paredzēta, lai līdzfinansētu administratīvi teritoriālās reformas īstenošanas rezultātā radušos administratīvos izdevumus, pašvaldībām apvienojoties</w:t>
            </w:r>
            <w:r w:rsidR="008100A7">
              <w:rPr>
                <w:rFonts w:ascii="Times New Roman" w:hAnsi="Times New Roman"/>
                <w:sz w:val="24"/>
                <w:szCs w:val="24"/>
                <w:shd w:val="clear" w:color="auto" w:fill="FFFFFF"/>
              </w:rPr>
              <w:t>, p</w:t>
            </w:r>
            <w:r w:rsidRPr="009470F3">
              <w:rPr>
                <w:rFonts w:ascii="Times New Roman" w:hAnsi="Times New Roman"/>
                <w:sz w:val="24"/>
                <w:szCs w:val="24"/>
                <w:shd w:val="clear" w:color="auto" w:fill="FFFFFF"/>
              </w:rPr>
              <w:t xml:space="preserve">iemēram, izdevumus, kas saistīti ar </w:t>
            </w:r>
            <w:proofErr w:type="spellStart"/>
            <w:r w:rsidRPr="009470F3">
              <w:rPr>
                <w:rFonts w:ascii="Times New Roman" w:hAnsi="Times New Roman"/>
                <w:sz w:val="24"/>
                <w:szCs w:val="24"/>
                <w:shd w:val="clear" w:color="auto" w:fill="FFFFFF"/>
              </w:rPr>
              <w:t>pārreģistrāciju</w:t>
            </w:r>
            <w:proofErr w:type="spellEnd"/>
            <w:r w:rsidRPr="009470F3">
              <w:rPr>
                <w:rFonts w:ascii="Times New Roman" w:hAnsi="Times New Roman"/>
                <w:sz w:val="24"/>
                <w:szCs w:val="24"/>
                <w:shd w:val="clear" w:color="auto" w:fill="FFFFFF"/>
              </w:rPr>
              <w:t xml:space="preserve"> (t.sk. īpašumu reģistrāciju zemesgrāmatā). </w:t>
            </w:r>
          </w:p>
          <w:p w14:paraId="51D18E74" w14:textId="77777777" w:rsidR="0038407F" w:rsidRPr="009470F3" w:rsidRDefault="0038407F" w:rsidP="00CD00EE">
            <w:pPr>
              <w:spacing w:after="0" w:line="276" w:lineRule="auto"/>
              <w:jc w:val="both"/>
              <w:rPr>
                <w:rFonts w:ascii="Times New Roman" w:eastAsia="Times New Roman" w:hAnsi="Times New Roman"/>
                <w:sz w:val="24"/>
                <w:szCs w:val="24"/>
                <w:lang w:eastAsia="lv-LV"/>
              </w:rPr>
            </w:pPr>
          </w:p>
          <w:p w14:paraId="4850FFB5" w14:textId="25F975ED" w:rsidR="00863DED" w:rsidRPr="009470F3" w:rsidRDefault="00251C80" w:rsidP="0038407F">
            <w:pPr>
              <w:spacing w:after="0" w:line="276" w:lineRule="auto"/>
              <w:jc w:val="both"/>
              <w:rPr>
                <w:rFonts w:ascii="Times New Roman" w:eastAsia="Times New Roman" w:hAnsi="Times New Roman"/>
                <w:sz w:val="24"/>
                <w:szCs w:val="24"/>
                <w:lang w:eastAsia="lv-LV"/>
              </w:rPr>
            </w:pPr>
            <w:r w:rsidRPr="009470F3">
              <w:rPr>
                <w:rFonts w:ascii="Times New Roman" w:eastAsia="Times New Roman" w:hAnsi="Times New Roman"/>
                <w:sz w:val="24"/>
                <w:szCs w:val="24"/>
                <w:lang w:eastAsia="lv-LV"/>
              </w:rPr>
              <w:t>Pēc administratīvi teritoriālās reformas realizācijas pašvaldības var veikt administratīvo teritoriju robežu precizējumus (grozīšanu vai sadalīšanu)</w:t>
            </w:r>
            <w:r w:rsidR="002D6025">
              <w:rPr>
                <w:rFonts w:ascii="Times New Roman" w:eastAsia="Times New Roman" w:hAnsi="Times New Roman"/>
                <w:sz w:val="24"/>
                <w:szCs w:val="24"/>
                <w:lang w:eastAsia="lv-LV"/>
              </w:rPr>
              <w:t>,</w:t>
            </w:r>
            <w:r w:rsidRPr="009470F3">
              <w:rPr>
                <w:rFonts w:ascii="Times New Roman" w:eastAsia="Times New Roman" w:hAnsi="Times New Roman"/>
                <w:sz w:val="24"/>
                <w:szCs w:val="24"/>
                <w:lang w:eastAsia="lv-LV"/>
              </w:rPr>
              <w:t xml:space="preserve"> un šajā procesā var tikt skartas pašvaldības institūcijas, finanses, manta, tiesības un saistības.</w:t>
            </w:r>
            <w:r w:rsidR="0038407F" w:rsidRPr="009470F3">
              <w:rPr>
                <w:rFonts w:ascii="Times New Roman" w:eastAsia="Times New Roman" w:hAnsi="Times New Roman"/>
                <w:sz w:val="24"/>
                <w:szCs w:val="24"/>
                <w:lang w:eastAsia="lv-LV"/>
              </w:rPr>
              <w:t xml:space="preserve"> </w:t>
            </w:r>
            <w:r w:rsidR="004170E8" w:rsidRPr="009470F3">
              <w:rPr>
                <w:rFonts w:ascii="Times New Roman" w:eastAsia="Times New Roman" w:hAnsi="Times New Roman"/>
                <w:iCs/>
                <w:sz w:val="24"/>
                <w:szCs w:val="24"/>
                <w:lang w:eastAsia="lv-LV"/>
              </w:rPr>
              <w:t>R</w:t>
            </w:r>
            <w:r w:rsidR="00F60CF1" w:rsidRPr="009470F3">
              <w:rPr>
                <w:rFonts w:ascii="Times New Roman" w:eastAsia="Times New Roman" w:hAnsi="Times New Roman"/>
                <w:iCs/>
                <w:sz w:val="24"/>
                <w:szCs w:val="24"/>
                <w:lang w:eastAsia="lv-LV"/>
              </w:rPr>
              <w:t>eorganizācijas plānu izstrādi</w:t>
            </w:r>
            <w:r w:rsidRPr="009470F3">
              <w:rPr>
                <w:rFonts w:ascii="Times New Roman" w:hAnsi="Times New Roman"/>
                <w:sz w:val="24"/>
                <w:szCs w:val="24"/>
                <w:shd w:val="clear" w:color="auto" w:fill="FFFFFF"/>
              </w:rPr>
              <w:t xml:space="preserve">, </w:t>
            </w:r>
            <w:r w:rsidR="00F60CF1" w:rsidRPr="009470F3">
              <w:rPr>
                <w:rFonts w:ascii="Times New Roman" w:hAnsi="Times New Roman"/>
                <w:sz w:val="24"/>
                <w:szCs w:val="24"/>
                <w:shd w:val="clear" w:color="auto" w:fill="FFFFFF"/>
              </w:rPr>
              <w:t>inventarizāciju,</w:t>
            </w:r>
            <w:r w:rsidR="00F60CF1" w:rsidRPr="009470F3">
              <w:rPr>
                <w:rFonts w:ascii="Times New Roman" w:eastAsia="Times New Roman" w:hAnsi="Times New Roman"/>
                <w:sz w:val="24"/>
                <w:szCs w:val="24"/>
                <w:lang w:eastAsia="lv-LV"/>
              </w:rPr>
              <w:t xml:space="preserve"> </w:t>
            </w:r>
            <w:r w:rsidR="00F60CF1" w:rsidRPr="009470F3">
              <w:rPr>
                <w:rFonts w:ascii="Times New Roman" w:hAnsi="Times New Roman"/>
                <w:sz w:val="24"/>
                <w:szCs w:val="24"/>
                <w:shd w:val="clear" w:color="auto" w:fill="FFFFFF"/>
              </w:rPr>
              <w:t xml:space="preserve">īpašumtiesību </w:t>
            </w:r>
            <w:proofErr w:type="spellStart"/>
            <w:r w:rsidR="00F60CF1" w:rsidRPr="009470F3">
              <w:rPr>
                <w:rFonts w:ascii="Times New Roman" w:hAnsi="Times New Roman"/>
                <w:sz w:val="24"/>
                <w:szCs w:val="24"/>
                <w:shd w:val="clear" w:color="auto" w:fill="FFFFFF"/>
              </w:rPr>
              <w:t>pārreģistrāciju</w:t>
            </w:r>
            <w:proofErr w:type="spellEnd"/>
            <w:r w:rsidRPr="009470F3">
              <w:rPr>
                <w:rFonts w:ascii="Times New Roman" w:eastAsia="Times New Roman" w:hAnsi="Times New Roman"/>
                <w:sz w:val="24"/>
                <w:szCs w:val="24"/>
                <w:lang w:eastAsia="lv-LV"/>
              </w:rPr>
              <w:t xml:space="preserve"> u.c. izdevumus, kas varētu rasties reorganizācijas procesa īstenošanas gaitā</w:t>
            </w:r>
            <w:r w:rsidR="00F60CF1" w:rsidRPr="009470F3">
              <w:rPr>
                <w:rFonts w:ascii="Times New Roman" w:eastAsia="Times New Roman" w:hAnsi="Times New Roman"/>
                <w:sz w:val="24"/>
                <w:szCs w:val="24"/>
                <w:lang w:eastAsia="lv-LV"/>
              </w:rPr>
              <w:t>,</w:t>
            </w:r>
            <w:r w:rsidRPr="009470F3">
              <w:rPr>
                <w:rFonts w:ascii="Times New Roman" w:eastAsia="Times New Roman" w:hAnsi="Times New Roman"/>
                <w:iCs/>
                <w:sz w:val="24"/>
                <w:szCs w:val="24"/>
                <w:lang w:eastAsia="lv-LV"/>
              </w:rPr>
              <w:t xml:space="preserve"> reorganizējamā pašvaldība un iegūstošā pašvaldība sedz no sava budžeta, tādēļ </w:t>
            </w:r>
            <w:r w:rsidR="00F60CF1" w:rsidRPr="009470F3">
              <w:rPr>
                <w:rFonts w:ascii="Times New Roman" w:eastAsia="Times New Roman" w:hAnsi="Times New Roman"/>
                <w:iCs/>
                <w:sz w:val="24"/>
                <w:szCs w:val="24"/>
                <w:lang w:eastAsia="lv-LV"/>
              </w:rPr>
              <w:t>šo izdevumu</w:t>
            </w:r>
            <w:r w:rsidRPr="009470F3">
              <w:rPr>
                <w:rFonts w:ascii="Times New Roman" w:eastAsia="Times New Roman" w:hAnsi="Times New Roman"/>
                <w:iCs/>
                <w:sz w:val="24"/>
                <w:szCs w:val="24"/>
                <w:lang w:eastAsia="lv-LV"/>
              </w:rPr>
              <w:t xml:space="preserve"> apmērs nav precīzi aprēķināms.</w:t>
            </w:r>
          </w:p>
        </w:tc>
      </w:tr>
      <w:tr w:rsidR="009470F3" w:rsidRPr="009470F3" w14:paraId="5DEC549E"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1148882B"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6.1. detalizēts ieņēmumu aprēķins</w:t>
            </w:r>
          </w:p>
        </w:tc>
        <w:tc>
          <w:tcPr>
            <w:tcW w:w="7221" w:type="dxa"/>
            <w:gridSpan w:val="7"/>
            <w:vMerge/>
            <w:tcBorders>
              <w:top w:val="single" w:sz="4" w:space="0" w:color="auto"/>
              <w:left w:val="single" w:sz="4" w:space="0" w:color="auto"/>
              <w:bottom w:val="single" w:sz="4" w:space="0" w:color="auto"/>
              <w:right w:val="single" w:sz="4" w:space="0" w:color="auto"/>
            </w:tcBorders>
            <w:vAlign w:val="center"/>
            <w:hideMark/>
          </w:tcPr>
          <w:p w14:paraId="269C86CE" w14:textId="77777777" w:rsidR="000762D7" w:rsidRPr="009470F3" w:rsidRDefault="000762D7" w:rsidP="00CD00EE">
            <w:pPr>
              <w:spacing w:after="0" w:line="276" w:lineRule="auto"/>
              <w:jc w:val="both"/>
              <w:rPr>
                <w:rFonts w:ascii="Times New Roman" w:hAnsi="Times New Roman"/>
                <w:sz w:val="24"/>
                <w:szCs w:val="24"/>
              </w:rPr>
            </w:pPr>
          </w:p>
        </w:tc>
      </w:tr>
      <w:tr w:rsidR="009470F3" w:rsidRPr="009470F3" w14:paraId="7DC1E41C"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4E770BB0"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6.2. detalizēts izdevumu aprēķins</w:t>
            </w:r>
          </w:p>
        </w:tc>
        <w:tc>
          <w:tcPr>
            <w:tcW w:w="7221" w:type="dxa"/>
            <w:gridSpan w:val="7"/>
            <w:vMerge/>
            <w:tcBorders>
              <w:top w:val="single" w:sz="4" w:space="0" w:color="auto"/>
              <w:left w:val="single" w:sz="4" w:space="0" w:color="auto"/>
              <w:bottom w:val="single" w:sz="4" w:space="0" w:color="auto"/>
              <w:right w:val="single" w:sz="4" w:space="0" w:color="auto"/>
            </w:tcBorders>
            <w:vAlign w:val="center"/>
            <w:hideMark/>
          </w:tcPr>
          <w:p w14:paraId="4808340E" w14:textId="77777777" w:rsidR="000762D7" w:rsidRPr="009470F3" w:rsidRDefault="000762D7" w:rsidP="00CD00EE">
            <w:pPr>
              <w:spacing w:after="0" w:line="276" w:lineRule="auto"/>
              <w:jc w:val="both"/>
              <w:rPr>
                <w:rFonts w:ascii="Times New Roman" w:hAnsi="Times New Roman"/>
                <w:sz w:val="24"/>
                <w:szCs w:val="24"/>
              </w:rPr>
            </w:pPr>
          </w:p>
        </w:tc>
      </w:tr>
      <w:tr w:rsidR="009470F3" w:rsidRPr="009470F3" w14:paraId="40B379A8"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1258FD03"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7. Amata vietu skaita izmaiņas</w:t>
            </w:r>
          </w:p>
        </w:tc>
        <w:tc>
          <w:tcPr>
            <w:tcW w:w="7221" w:type="dxa"/>
            <w:gridSpan w:val="7"/>
            <w:tcBorders>
              <w:top w:val="single" w:sz="4" w:space="0" w:color="auto"/>
              <w:left w:val="single" w:sz="4" w:space="0" w:color="auto"/>
              <w:bottom w:val="single" w:sz="4" w:space="0" w:color="auto"/>
              <w:right w:val="single" w:sz="4" w:space="0" w:color="auto"/>
            </w:tcBorders>
            <w:hideMark/>
          </w:tcPr>
          <w:p w14:paraId="7AEF12DC" w14:textId="77777777" w:rsidR="000762D7" w:rsidRPr="009470F3" w:rsidRDefault="000762D7" w:rsidP="00CD00EE">
            <w:pPr>
              <w:spacing w:after="0" w:line="276" w:lineRule="auto"/>
              <w:jc w:val="both"/>
              <w:rPr>
                <w:rFonts w:ascii="Times New Roman" w:eastAsia="Times New Roman" w:hAnsi="Times New Roman"/>
                <w:sz w:val="24"/>
                <w:szCs w:val="24"/>
              </w:rPr>
            </w:pPr>
            <w:r w:rsidRPr="009470F3">
              <w:rPr>
                <w:rFonts w:ascii="Times New Roman" w:eastAsia="Times New Roman" w:hAnsi="Times New Roman"/>
                <w:sz w:val="24"/>
                <w:szCs w:val="24"/>
              </w:rPr>
              <w:t>Nav.</w:t>
            </w:r>
          </w:p>
        </w:tc>
      </w:tr>
      <w:tr w:rsidR="009470F3" w:rsidRPr="009470F3" w14:paraId="7F953317" w14:textId="77777777" w:rsidTr="00BF6DD9">
        <w:tc>
          <w:tcPr>
            <w:tcW w:w="1840" w:type="dxa"/>
            <w:tcBorders>
              <w:top w:val="single" w:sz="4" w:space="0" w:color="auto"/>
              <w:left w:val="single" w:sz="4" w:space="0" w:color="auto"/>
              <w:bottom w:val="single" w:sz="4" w:space="0" w:color="auto"/>
              <w:right w:val="single" w:sz="4" w:space="0" w:color="auto"/>
            </w:tcBorders>
            <w:hideMark/>
          </w:tcPr>
          <w:p w14:paraId="404F0610" w14:textId="77777777" w:rsidR="000762D7" w:rsidRPr="009470F3" w:rsidRDefault="000762D7" w:rsidP="00CD00EE">
            <w:pPr>
              <w:spacing w:after="0" w:line="276" w:lineRule="auto"/>
              <w:rPr>
                <w:rFonts w:ascii="Times New Roman" w:eastAsia="Times New Roman" w:hAnsi="Times New Roman"/>
                <w:sz w:val="24"/>
                <w:szCs w:val="24"/>
              </w:rPr>
            </w:pPr>
            <w:r w:rsidRPr="009470F3">
              <w:rPr>
                <w:rFonts w:ascii="Times New Roman" w:eastAsia="Times New Roman" w:hAnsi="Times New Roman"/>
                <w:sz w:val="24"/>
                <w:szCs w:val="24"/>
              </w:rPr>
              <w:t>8. Cita informācija</w:t>
            </w:r>
          </w:p>
        </w:tc>
        <w:tc>
          <w:tcPr>
            <w:tcW w:w="7221" w:type="dxa"/>
            <w:gridSpan w:val="7"/>
            <w:tcBorders>
              <w:top w:val="single" w:sz="4" w:space="0" w:color="auto"/>
              <w:left w:val="single" w:sz="4" w:space="0" w:color="auto"/>
              <w:bottom w:val="single" w:sz="4" w:space="0" w:color="auto"/>
              <w:right w:val="single" w:sz="4" w:space="0" w:color="auto"/>
            </w:tcBorders>
            <w:hideMark/>
          </w:tcPr>
          <w:p w14:paraId="32A85A19" w14:textId="77777777" w:rsidR="000762D7" w:rsidRPr="009470F3" w:rsidRDefault="000762D7" w:rsidP="00CD00EE">
            <w:pPr>
              <w:spacing w:after="0" w:line="276" w:lineRule="auto"/>
              <w:jc w:val="both"/>
              <w:rPr>
                <w:rFonts w:ascii="Times New Roman" w:eastAsia="Times New Roman" w:hAnsi="Times New Roman"/>
                <w:sz w:val="24"/>
                <w:szCs w:val="24"/>
              </w:rPr>
            </w:pPr>
            <w:r w:rsidRPr="009470F3">
              <w:rPr>
                <w:rFonts w:ascii="Times New Roman" w:eastAsia="Times New Roman" w:hAnsi="Times New Roman"/>
                <w:sz w:val="24"/>
                <w:szCs w:val="24"/>
              </w:rPr>
              <w:t>Nav.</w:t>
            </w:r>
          </w:p>
        </w:tc>
      </w:tr>
    </w:tbl>
    <w:p w14:paraId="19D5FA89" w14:textId="77777777" w:rsidR="000762D7" w:rsidRPr="009470F3" w:rsidRDefault="000762D7" w:rsidP="00CD00EE">
      <w:pPr>
        <w:shd w:val="clear" w:color="auto" w:fill="FFFFFF"/>
        <w:spacing w:after="0" w:line="276"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470F3" w:rsidRPr="009470F3" w14:paraId="2E5871BB"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F912F1" w14:textId="77777777" w:rsidR="00424526" w:rsidRPr="009470F3" w:rsidRDefault="00424526" w:rsidP="00CD00EE">
            <w:pPr>
              <w:pStyle w:val="tvhtml"/>
              <w:spacing w:before="0" w:beforeAutospacing="0" w:after="0" w:afterAutospacing="0" w:line="276" w:lineRule="auto"/>
              <w:jc w:val="center"/>
              <w:rPr>
                <w:b/>
                <w:bCs/>
              </w:rPr>
            </w:pPr>
            <w:r w:rsidRPr="009470F3">
              <w:t> </w:t>
            </w:r>
            <w:r w:rsidRPr="009470F3">
              <w:rPr>
                <w:b/>
                <w:bCs/>
              </w:rPr>
              <w:t>IV. Tiesību akta projekta ietekme uz spēkā esošo tiesību normu sistēmu</w:t>
            </w:r>
          </w:p>
        </w:tc>
      </w:tr>
      <w:tr w:rsidR="009470F3" w:rsidRPr="009470F3" w14:paraId="67D55937"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20FE608" w14:textId="77777777" w:rsidR="00424526" w:rsidRPr="009470F3" w:rsidRDefault="00424526" w:rsidP="00CD00EE">
            <w:pPr>
              <w:pStyle w:val="tvhtml"/>
              <w:spacing w:before="0" w:beforeAutospacing="0" w:after="0" w:afterAutospacing="0" w:line="276" w:lineRule="auto"/>
              <w:jc w:val="center"/>
            </w:pPr>
            <w:r w:rsidRPr="009470F3">
              <w:t>1.</w:t>
            </w:r>
          </w:p>
        </w:tc>
        <w:tc>
          <w:tcPr>
            <w:tcW w:w="1700" w:type="pct"/>
            <w:tcBorders>
              <w:top w:val="outset" w:sz="6" w:space="0" w:color="414142"/>
              <w:left w:val="outset" w:sz="6" w:space="0" w:color="414142"/>
              <w:bottom w:val="outset" w:sz="6" w:space="0" w:color="414142"/>
              <w:right w:val="outset" w:sz="6" w:space="0" w:color="414142"/>
            </w:tcBorders>
            <w:hideMark/>
          </w:tcPr>
          <w:p w14:paraId="06F8853F" w14:textId="77777777" w:rsidR="00424526" w:rsidRPr="009470F3" w:rsidRDefault="00424526" w:rsidP="00CD00EE">
            <w:pPr>
              <w:spacing w:after="0" w:line="276" w:lineRule="auto"/>
              <w:rPr>
                <w:rFonts w:ascii="Times New Roman" w:hAnsi="Times New Roman"/>
                <w:sz w:val="24"/>
                <w:szCs w:val="24"/>
              </w:rPr>
            </w:pPr>
            <w:r w:rsidRPr="009470F3">
              <w:rPr>
                <w:rFonts w:ascii="Times New Roman" w:hAnsi="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071C682E" w14:textId="77777777" w:rsidR="00424526" w:rsidRPr="009470F3" w:rsidRDefault="00773BE3" w:rsidP="00CD00EE">
            <w:pPr>
              <w:spacing w:after="0" w:line="276" w:lineRule="auto"/>
              <w:jc w:val="both"/>
              <w:rPr>
                <w:rFonts w:ascii="Times New Roman" w:hAnsi="Times New Roman"/>
                <w:i/>
                <w:iCs/>
                <w:sz w:val="24"/>
                <w:szCs w:val="24"/>
              </w:rPr>
            </w:pPr>
            <w:r w:rsidRPr="009470F3">
              <w:rPr>
                <w:rFonts w:ascii="Times New Roman" w:eastAsia="Times New Roman" w:hAnsi="Times New Roman"/>
                <w:sz w:val="24"/>
                <w:szCs w:val="24"/>
                <w:lang w:eastAsia="lv-LV"/>
              </w:rPr>
              <w:t>Ministru kabineta 2009.gada 17.novembra noteikumi Nr.1330 “Kārtība, kādā sagatavojami un iesniedzami dokumenti administratīvi teritoriālā iedalījuma un apdzīvoto vietu statusa noteikšanas jautājumu izlemšanai”,</w:t>
            </w:r>
            <w:r w:rsidRPr="009470F3">
              <w:rPr>
                <w:rFonts w:ascii="Times New Roman" w:hAnsi="Times New Roman"/>
                <w:sz w:val="24"/>
                <w:szCs w:val="24"/>
                <w:lang w:eastAsia="lv-LV"/>
              </w:rPr>
              <w:t xml:space="preserve"> </w:t>
            </w:r>
            <w:r w:rsidR="00C67DA2" w:rsidRPr="009470F3">
              <w:rPr>
                <w:rFonts w:ascii="Times New Roman" w:eastAsia="Times New Roman" w:hAnsi="Times New Roman"/>
                <w:sz w:val="24"/>
                <w:szCs w:val="24"/>
                <w:lang w:eastAsia="lv-LV"/>
              </w:rPr>
              <w:t xml:space="preserve">reorganizējamās pašvaldības un </w:t>
            </w:r>
            <w:r w:rsidR="00B0088C" w:rsidRPr="009470F3">
              <w:rPr>
                <w:rFonts w:ascii="Times New Roman" w:eastAsia="Times New Roman" w:hAnsi="Times New Roman"/>
                <w:sz w:val="24"/>
                <w:szCs w:val="24"/>
                <w:lang w:eastAsia="lv-LV"/>
              </w:rPr>
              <w:t xml:space="preserve">iegūstošās </w:t>
            </w:r>
            <w:r w:rsidR="00C67DA2" w:rsidRPr="009470F3">
              <w:rPr>
                <w:rFonts w:ascii="Times New Roman" w:eastAsia="Times New Roman" w:hAnsi="Times New Roman"/>
                <w:sz w:val="24"/>
                <w:szCs w:val="24"/>
                <w:lang w:eastAsia="lv-LV"/>
              </w:rPr>
              <w:t>pašvaldības saistošie noteikumi.</w:t>
            </w:r>
            <w:r w:rsidR="002E3C0D" w:rsidRPr="009470F3">
              <w:rPr>
                <w:rFonts w:ascii="Times New Roman" w:eastAsia="Times New Roman" w:hAnsi="Times New Roman"/>
                <w:sz w:val="24"/>
                <w:szCs w:val="24"/>
                <w:lang w:eastAsia="lv-LV"/>
              </w:rPr>
              <w:t xml:space="preserve"> </w:t>
            </w:r>
          </w:p>
        </w:tc>
      </w:tr>
      <w:tr w:rsidR="009470F3" w:rsidRPr="009470F3" w14:paraId="74CCE891"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7ECC8F22" w14:textId="77777777" w:rsidR="00424526" w:rsidRPr="009470F3" w:rsidRDefault="00424526" w:rsidP="00CD00EE">
            <w:pPr>
              <w:pStyle w:val="tvhtml"/>
              <w:spacing w:before="0" w:beforeAutospacing="0" w:after="0" w:afterAutospacing="0" w:line="276" w:lineRule="auto"/>
              <w:jc w:val="center"/>
            </w:pPr>
            <w:r w:rsidRPr="009470F3">
              <w:t>2.</w:t>
            </w:r>
          </w:p>
        </w:tc>
        <w:tc>
          <w:tcPr>
            <w:tcW w:w="1700" w:type="pct"/>
            <w:tcBorders>
              <w:top w:val="outset" w:sz="6" w:space="0" w:color="414142"/>
              <w:left w:val="outset" w:sz="6" w:space="0" w:color="414142"/>
              <w:bottom w:val="outset" w:sz="6" w:space="0" w:color="414142"/>
              <w:right w:val="outset" w:sz="6" w:space="0" w:color="414142"/>
            </w:tcBorders>
            <w:hideMark/>
          </w:tcPr>
          <w:p w14:paraId="089C0ABC" w14:textId="77777777" w:rsidR="00424526" w:rsidRPr="009470F3" w:rsidRDefault="00424526" w:rsidP="00CD00EE">
            <w:pPr>
              <w:spacing w:after="0" w:line="276" w:lineRule="auto"/>
              <w:rPr>
                <w:rFonts w:ascii="Times New Roman" w:hAnsi="Times New Roman"/>
                <w:sz w:val="24"/>
                <w:szCs w:val="24"/>
              </w:rPr>
            </w:pPr>
            <w:r w:rsidRPr="009470F3">
              <w:rPr>
                <w:rFonts w:ascii="Times New Roman" w:hAnsi="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655479AE" w14:textId="77777777" w:rsidR="00424526" w:rsidRPr="009470F3" w:rsidRDefault="00C67DA2" w:rsidP="00CD00EE">
            <w:pPr>
              <w:spacing w:after="0" w:line="276" w:lineRule="auto"/>
              <w:jc w:val="both"/>
              <w:rPr>
                <w:rFonts w:ascii="Times New Roman" w:hAnsi="Times New Roman"/>
                <w:iCs/>
                <w:sz w:val="24"/>
                <w:szCs w:val="24"/>
              </w:rPr>
            </w:pPr>
            <w:r w:rsidRPr="009470F3">
              <w:rPr>
                <w:rFonts w:ascii="Times New Roman" w:hAnsi="Times New Roman"/>
                <w:iCs/>
                <w:sz w:val="24"/>
                <w:szCs w:val="24"/>
              </w:rPr>
              <w:t xml:space="preserve">Reorganizējamā un </w:t>
            </w:r>
            <w:r w:rsidRPr="009470F3">
              <w:rPr>
                <w:rFonts w:ascii="Times New Roman" w:eastAsia="Times New Roman" w:hAnsi="Times New Roman"/>
                <w:sz w:val="24"/>
                <w:szCs w:val="24"/>
                <w:lang w:eastAsia="lv-LV"/>
              </w:rPr>
              <w:t>robežu grozīšanā vai sadalīšanā skartā pašvaldība</w:t>
            </w:r>
            <w:r w:rsidR="000F35A4" w:rsidRPr="009470F3">
              <w:rPr>
                <w:rFonts w:ascii="Times New Roman" w:hAnsi="Times New Roman"/>
                <w:iCs/>
                <w:sz w:val="24"/>
                <w:szCs w:val="24"/>
              </w:rPr>
              <w:t>.</w:t>
            </w:r>
          </w:p>
        </w:tc>
      </w:tr>
      <w:tr w:rsidR="009470F3" w:rsidRPr="009470F3" w14:paraId="199E912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7402F324" w14:textId="77777777" w:rsidR="00424526" w:rsidRPr="009470F3" w:rsidRDefault="00424526" w:rsidP="00CD00EE">
            <w:pPr>
              <w:pStyle w:val="tvhtml"/>
              <w:spacing w:before="0" w:beforeAutospacing="0" w:after="0" w:afterAutospacing="0" w:line="276" w:lineRule="auto"/>
              <w:jc w:val="center"/>
            </w:pPr>
            <w:r w:rsidRPr="009470F3">
              <w:t>3.</w:t>
            </w:r>
          </w:p>
        </w:tc>
        <w:tc>
          <w:tcPr>
            <w:tcW w:w="1700" w:type="pct"/>
            <w:tcBorders>
              <w:top w:val="outset" w:sz="6" w:space="0" w:color="414142"/>
              <w:left w:val="outset" w:sz="6" w:space="0" w:color="414142"/>
              <w:bottom w:val="outset" w:sz="6" w:space="0" w:color="414142"/>
              <w:right w:val="outset" w:sz="6" w:space="0" w:color="414142"/>
            </w:tcBorders>
            <w:hideMark/>
          </w:tcPr>
          <w:p w14:paraId="30369EA5" w14:textId="77777777" w:rsidR="00424526" w:rsidRPr="009470F3" w:rsidRDefault="00424526" w:rsidP="00CD00EE">
            <w:pPr>
              <w:spacing w:after="0" w:line="276" w:lineRule="auto"/>
              <w:rPr>
                <w:rFonts w:ascii="Times New Roman" w:hAnsi="Times New Roman"/>
                <w:sz w:val="24"/>
                <w:szCs w:val="24"/>
              </w:rPr>
            </w:pPr>
            <w:r w:rsidRPr="009470F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70EF71" w14:textId="77777777" w:rsidR="00424526" w:rsidRPr="009470F3" w:rsidRDefault="00751202" w:rsidP="00CD00EE">
            <w:pPr>
              <w:spacing w:after="0" w:line="276" w:lineRule="auto"/>
              <w:rPr>
                <w:rFonts w:ascii="Times New Roman" w:hAnsi="Times New Roman"/>
                <w:i/>
                <w:iCs/>
                <w:sz w:val="24"/>
                <w:szCs w:val="24"/>
              </w:rPr>
            </w:pPr>
            <w:r w:rsidRPr="009470F3">
              <w:rPr>
                <w:rFonts w:ascii="Times New Roman" w:eastAsia="Times New Roman" w:hAnsi="Times New Roman"/>
                <w:iCs/>
                <w:sz w:val="24"/>
                <w:szCs w:val="24"/>
                <w:lang w:eastAsia="lv-LV"/>
              </w:rPr>
              <w:t>Nav.</w:t>
            </w:r>
          </w:p>
        </w:tc>
      </w:tr>
    </w:tbl>
    <w:p w14:paraId="73343DFE" w14:textId="77777777" w:rsidR="006114C1" w:rsidRPr="009470F3" w:rsidRDefault="006114C1" w:rsidP="00CD00EE">
      <w:pPr>
        <w:shd w:val="clear" w:color="auto" w:fill="FFFFFF"/>
        <w:spacing w:after="0" w:line="276" w:lineRule="auto"/>
        <w:rPr>
          <w:rFonts w:ascii="Times New Roman" w:hAnsi="Times New Roman"/>
          <w:sz w:val="24"/>
          <w:szCs w:val="24"/>
        </w:rPr>
      </w:pPr>
      <w:r w:rsidRPr="009470F3">
        <w:rPr>
          <w:rFonts w:ascii="Times New Roman" w:hAnsi="Times New Roman"/>
          <w:sz w:val="24"/>
          <w:szCs w:val="24"/>
        </w:rPr>
        <w:t> </w:t>
      </w:r>
    </w:p>
    <w:tbl>
      <w:tblPr>
        <w:tblW w:w="500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9"/>
      </w:tblGrid>
      <w:tr w:rsidR="009470F3" w:rsidRPr="009470F3" w14:paraId="155B9A36" w14:textId="77777777" w:rsidTr="0022072A">
        <w:trPr>
          <w:trHeight w:val="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63B2087" w14:textId="77777777" w:rsidR="006114C1" w:rsidRPr="009470F3" w:rsidRDefault="006114C1" w:rsidP="00CD00EE">
            <w:pPr>
              <w:pStyle w:val="tvhtml"/>
              <w:spacing w:before="0" w:beforeAutospacing="0" w:after="0" w:afterAutospacing="0" w:line="276" w:lineRule="auto"/>
              <w:jc w:val="center"/>
              <w:rPr>
                <w:b/>
                <w:bCs/>
              </w:rPr>
            </w:pPr>
            <w:r w:rsidRPr="009470F3">
              <w:rPr>
                <w:b/>
                <w:bCs/>
              </w:rPr>
              <w:t>V. Tiesību akta projekta atbilstība Latvijas Republikas starptautiskajām saistībām</w:t>
            </w:r>
          </w:p>
        </w:tc>
      </w:tr>
      <w:tr w:rsidR="009470F3" w:rsidRPr="009470F3" w14:paraId="54132B3E" w14:textId="77777777" w:rsidTr="0022072A">
        <w:trPr>
          <w:trHeight w:val="409"/>
        </w:trPr>
        <w:tc>
          <w:tcPr>
            <w:tcW w:w="5000" w:type="pct"/>
            <w:tcBorders>
              <w:top w:val="outset" w:sz="6" w:space="0" w:color="414142"/>
              <w:left w:val="outset" w:sz="6" w:space="0" w:color="414142"/>
              <w:bottom w:val="outset" w:sz="6" w:space="0" w:color="414142"/>
              <w:right w:val="outset" w:sz="6" w:space="0" w:color="414142"/>
            </w:tcBorders>
            <w:hideMark/>
          </w:tcPr>
          <w:p w14:paraId="7637C1CF" w14:textId="77777777" w:rsidR="00DC1BD1" w:rsidRPr="009470F3" w:rsidRDefault="00DC1BD1" w:rsidP="00CD00EE">
            <w:pPr>
              <w:spacing w:after="0" w:line="276" w:lineRule="auto"/>
              <w:jc w:val="center"/>
              <w:rPr>
                <w:rFonts w:ascii="Times New Roman" w:hAnsi="Times New Roman"/>
                <w:i/>
                <w:iCs/>
                <w:sz w:val="24"/>
                <w:szCs w:val="24"/>
              </w:rPr>
            </w:pPr>
            <w:r w:rsidRPr="009470F3">
              <w:rPr>
                <w:rFonts w:ascii="Times New Roman" w:hAnsi="Times New Roman"/>
                <w:sz w:val="24"/>
                <w:szCs w:val="24"/>
                <w:lang w:eastAsia="lv-LV"/>
              </w:rPr>
              <w:t>Projekts šo jomu neskar.</w:t>
            </w:r>
          </w:p>
        </w:tc>
      </w:tr>
    </w:tbl>
    <w:p w14:paraId="7E6ECBE7" w14:textId="77777777" w:rsidR="006114C1" w:rsidRPr="009470F3" w:rsidRDefault="006114C1" w:rsidP="00CD00EE">
      <w:pPr>
        <w:shd w:val="clear" w:color="auto" w:fill="FFFFFF"/>
        <w:spacing w:after="0" w:line="276" w:lineRule="auto"/>
        <w:rPr>
          <w:rFonts w:ascii="Times New Roman" w:hAnsi="Times New Roman"/>
          <w:sz w:val="24"/>
          <w:szCs w:val="24"/>
        </w:rPr>
      </w:pPr>
      <w:r w:rsidRPr="009470F3">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470F3" w:rsidRPr="009470F3" w14:paraId="0FC5C16F"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9149B6" w14:textId="77777777" w:rsidR="006114C1" w:rsidRPr="009470F3" w:rsidRDefault="006114C1" w:rsidP="00CD00EE">
            <w:pPr>
              <w:pStyle w:val="tvhtml"/>
              <w:spacing w:before="0" w:beforeAutospacing="0" w:after="0" w:afterAutospacing="0" w:line="276" w:lineRule="auto"/>
              <w:jc w:val="center"/>
              <w:rPr>
                <w:b/>
                <w:bCs/>
              </w:rPr>
            </w:pPr>
            <w:r w:rsidRPr="009470F3">
              <w:rPr>
                <w:b/>
                <w:bCs/>
              </w:rPr>
              <w:t>VI. Sabiedrības līdzdalība un komunikācijas aktivitātes</w:t>
            </w:r>
          </w:p>
        </w:tc>
      </w:tr>
      <w:tr w:rsidR="009470F3" w:rsidRPr="009470F3" w14:paraId="713A8E23"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09A6B9C" w14:textId="77777777" w:rsidR="006114C1" w:rsidRPr="009470F3" w:rsidRDefault="006114C1" w:rsidP="00CD00EE">
            <w:pPr>
              <w:pStyle w:val="tvhtml"/>
              <w:spacing w:before="0" w:beforeAutospacing="0" w:after="0" w:afterAutospacing="0" w:line="276" w:lineRule="auto"/>
              <w:jc w:val="center"/>
            </w:pPr>
            <w:r w:rsidRPr="009470F3">
              <w:t>1.</w:t>
            </w:r>
          </w:p>
        </w:tc>
        <w:tc>
          <w:tcPr>
            <w:tcW w:w="1700" w:type="pct"/>
            <w:tcBorders>
              <w:top w:val="outset" w:sz="6" w:space="0" w:color="414142"/>
              <w:left w:val="outset" w:sz="6" w:space="0" w:color="414142"/>
              <w:bottom w:val="outset" w:sz="6" w:space="0" w:color="414142"/>
              <w:right w:val="outset" w:sz="6" w:space="0" w:color="414142"/>
            </w:tcBorders>
            <w:hideMark/>
          </w:tcPr>
          <w:p w14:paraId="2F1F0090"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53655354" w14:textId="689A2994" w:rsidR="006114C1" w:rsidRPr="009470F3" w:rsidRDefault="00706F94" w:rsidP="00CD00EE">
            <w:pPr>
              <w:spacing w:after="0" w:line="276" w:lineRule="auto"/>
              <w:jc w:val="both"/>
              <w:rPr>
                <w:rFonts w:ascii="Times New Roman" w:hAnsi="Times New Roman"/>
                <w:i/>
                <w:iCs/>
                <w:sz w:val="24"/>
                <w:szCs w:val="24"/>
              </w:rPr>
            </w:pPr>
            <w:r w:rsidRPr="009470F3">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sidRPr="009470F3">
              <w:rPr>
                <w:rFonts w:ascii="Times New Roman" w:hAnsi="Times New Roman"/>
                <w:sz w:val="24"/>
                <w:szCs w:val="24"/>
                <w:vertAlign w:val="superscript"/>
                <w:lang w:eastAsia="lv-LV"/>
              </w:rPr>
              <w:t>1</w:t>
            </w:r>
            <w:r w:rsidRPr="009470F3">
              <w:rPr>
                <w:rFonts w:ascii="Times New Roman" w:hAnsi="Times New Roman"/>
                <w:sz w:val="24"/>
                <w:szCs w:val="24"/>
                <w:lang w:eastAsia="lv-LV"/>
              </w:rPr>
              <w:t xml:space="preserve"> apakšpunktu, sabiedrības pārstāvjus aicinot līdzdarboties, rakstiski sniedzot viedokli par </w:t>
            </w:r>
            <w:r w:rsidR="009D3057" w:rsidRPr="009470F3">
              <w:rPr>
                <w:rFonts w:ascii="Times New Roman" w:hAnsi="Times New Roman"/>
                <w:sz w:val="24"/>
                <w:szCs w:val="24"/>
                <w:lang w:eastAsia="lv-LV"/>
              </w:rPr>
              <w:t xml:space="preserve">noteikumu projektu </w:t>
            </w:r>
            <w:r w:rsidRPr="009470F3">
              <w:rPr>
                <w:rFonts w:ascii="Times New Roman" w:hAnsi="Times New Roman"/>
                <w:sz w:val="24"/>
                <w:szCs w:val="24"/>
                <w:lang w:eastAsia="lv-LV"/>
              </w:rPr>
              <w:t>tā izstrādes stadijā. Sabiedrības pārstāvji ir informēti par iespēju līdzdarboties, publicējot paziņojumu par līdzdalības procesu</w:t>
            </w:r>
            <w:r w:rsidR="00201D48" w:rsidRPr="009470F3">
              <w:rPr>
                <w:rFonts w:ascii="Times New Roman" w:hAnsi="Times New Roman"/>
                <w:sz w:val="24"/>
                <w:szCs w:val="24"/>
                <w:lang w:eastAsia="lv-LV"/>
              </w:rPr>
              <w:t xml:space="preserve"> </w:t>
            </w:r>
            <w:r w:rsidRPr="009470F3">
              <w:rPr>
                <w:rFonts w:ascii="Times New Roman" w:hAnsi="Times New Roman"/>
                <w:sz w:val="24"/>
                <w:szCs w:val="24"/>
                <w:lang w:eastAsia="lv-LV"/>
              </w:rPr>
              <w:t xml:space="preserve">VARAM tīmekļvietnē </w:t>
            </w:r>
            <w:hyperlink r:id="rId12" w:history="1">
              <w:r w:rsidRPr="009470F3">
                <w:rPr>
                  <w:rStyle w:val="Hyperlink"/>
                  <w:rFonts w:ascii="Times New Roman" w:hAnsi="Times New Roman"/>
                  <w:color w:val="auto"/>
                  <w:sz w:val="24"/>
                  <w:szCs w:val="24"/>
                  <w:lang w:eastAsia="lv-LV"/>
                </w:rPr>
                <w:t>www.varam.gov.lv</w:t>
              </w:r>
            </w:hyperlink>
            <w:r w:rsidRPr="009470F3">
              <w:rPr>
                <w:rFonts w:ascii="Times New Roman" w:hAnsi="Times New Roman"/>
                <w:sz w:val="24"/>
                <w:szCs w:val="24"/>
                <w:lang w:eastAsia="lv-LV"/>
              </w:rPr>
              <w:t xml:space="preserve"> un Valsts kancelejas tīmekļvietnē </w:t>
            </w:r>
            <w:hyperlink r:id="rId13" w:history="1">
              <w:r w:rsidRPr="009470F3">
                <w:rPr>
                  <w:rStyle w:val="Hyperlink"/>
                  <w:rFonts w:ascii="Times New Roman" w:hAnsi="Times New Roman"/>
                  <w:color w:val="auto"/>
                  <w:sz w:val="24"/>
                  <w:szCs w:val="24"/>
                </w:rPr>
                <w:t>https://www.mk.gov.lv/lv</w:t>
              </w:r>
            </w:hyperlink>
            <w:r w:rsidRPr="009470F3">
              <w:rPr>
                <w:rFonts w:ascii="Times New Roman" w:hAnsi="Times New Roman"/>
                <w:sz w:val="24"/>
                <w:szCs w:val="24"/>
              </w:rPr>
              <w:t>.</w:t>
            </w:r>
          </w:p>
        </w:tc>
      </w:tr>
      <w:tr w:rsidR="009470F3" w:rsidRPr="009470F3" w14:paraId="03F14C5F"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E6BBFA3" w14:textId="77777777" w:rsidR="006114C1" w:rsidRPr="009470F3" w:rsidRDefault="006114C1" w:rsidP="00CD00EE">
            <w:pPr>
              <w:pStyle w:val="tvhtml"/>
              <w:spacing w:before="0" w:beforeAutospacing="0" w:after="0" w:afterAutospacing="0" w:line="276" w:lineRule="auto"/>
              <w:jc w:val="center"/>
            </w:pPr>
            <w:r w:rsidRPr="009470F3">
              <w:t>2.</w:t>
            </w:r>
          </w:p>
        </w:tc>
        <w:tc>
          <w:tcPr>
            <w:tcW w:w="1700" w:type="pct"/>
            <w:tcBorders>
              <w:top w:val="outset" w:sz="6" w:space="0" w:color="414142"/>
              <w:left w:val="outset" w:sz="6" w:space="0" w:color="414142"/>
              <w:bottom w:val="outset" w:sz="6" w:space="0" w:color="414142"/>
              <w:right w:val="outset" w:sz="6" w:space="0" w:color="414142"/>
            </w:tcBorders>
            <w:hideMark/>
          </w:tcPr>
          <w:p w14:paraId="36A3B1D9"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0EA9F62" w14:textId="0F21CD3C" w:rsidR="006114C1" w:rsidRPr="009470F3" w:rsidRDefault="00773BE3" w:rsidP="00CD00EE">
            <w:pPr>
              <w:spacing w:after="0" w:line="276" w:lineRule="auto"/>
              <w:jc w:val="both"/>
              <w:rPr>
                <w:rFonts w:ascii="Times New Roman" w:hAnsi="Times New Roman"/>
                <w:i/>
                <w:iCs/>
                <w:sz w:val="24"/>
                <w:szCs w:val="24"/>
              </w:rPr>
            </w:pPr>
            <w:r w:rsidRPr="009470F3">
              <w:rPr>
                <w:rFonts w:ascii="Times New Roman" w:hAnsi="Times New Roman"/>
                <w:sz w:val="24"/>
                <w:szCs w:val="24"/>
                <w:lang w:eastAsia="lv-LV"/>
              </w:rPr>
              <w:t>Noteikumu</w:t>
            </w:r>
            <w:r w:rsidR="00FE154B" w:rsidRPr="009470F3">
              <w:rPr>
                <w:rFonts w:ascii="Times New Roman" w:hAnsi="Times New Roman"/>
                <w:sz w:val="24"/>
                <w:szCs w:val="24"/>
                <w:lang w:eastAsia="lv-LV"/>
              </w:rPr>
              <w:t xml:space="preserve"> projekts</w:t>
            </w:r>
            <w:r w:rsidR="00706F94" w:rsidRPr="009470F3">
              <w:rPr>
                <w:rFonts w:ascii="Times New Roman" w:hAnsi="Times New Roman"/>
                <w:sz w:val="24"/>
                <w:szCs w:val="24"/>
                <w:lang w:eastAsia="lv-LV"/>
              </w:rPr>
              <w:t xml:space="preserve"> un tā anotācija 20</w:t>
            </w:r>
            <w:r w:rsidR="00CC6A2D" w:rsidRPr="009470F3">
              <w:rPr>
                <w:rFonts w:ascii="Times New Roman" w:hAnsi="Times New Roman"/>
                <w:sz w:val="24"/>
                <w:szCs w:val="24"/>
                <w:lang w:eastAsia="lv-LV"/>
              </w:rPr>
              <w:t>20</w:t>
            </w:r>
            <w:r w:rsidR="00EA5C49" w:rsidRPr="009470F3">
              <w:rPr>
                <w:rFonts w:ascii="Times New Roman" w:hAnsi="Times New Roman"/>
                <w:sz w:val="24"/>
                <w:szCs w:val="24"/>
                <w:lang w:eastAsia="lv-LV"/>
              </w:rPr>
              <w:t>.</w:t>
            </w:r>
            <w:r w:rsidR="00706F94" w:rsidRPr="009470F3">
              <w:rPr>
                <w:rFonts w:ascii="Times New Roman" w:hAnsi="Times New Roman"/>
                <w:sz w:val="24"/>
                <w:szCs w:val="24"/>
                <w:lang w:eastAsia="lv-LV"/>
              </w:rPr>
              <w:t xml:space="preserve">gada </w:t>
            </w:r>
            <w:r w:rsidR="00251C80" w:rsidRPr="009470F3">
              <w:rPr>
                <w:rFonts w:ascii="Times New Roman" w:hAnsi="Times New Roman"/>
                <w:sz w:val="24"/>
                <w:szCs w:val="24"/>
                <w:lang w:eastAsia="lv-LV"/>
              </w:rPr>
              <w:t>1</w:t>
            </w:r>
            <w:r w:rsidR="00B33053" w:rsidRPr="009470F3">
              <w:rPr>
                <w:rFonts w:ascii="Times New Roman" w:hAnsi="Times New Roman"/>
                <w:sz w:val="24"/>
                <w:szCs w:val="24"/>
                <w:lang w:eastAsia="lv-LV"/>
              </w:rPr>
              <w:t>6</w:t>
            </w:r>
            <w:r w:rsidR="00861185" w:rsidRPr="009470F3">
              <w:rPr>
                <w:rFonts w:ascii="Times New Roman" w:hAnsi="Times New Roman"/>
                <w:sz w:val="24"/>
                <w:szCs w:val="24"/>
                <w:lang w:eastAsia="lv-LV"/>
              </w:rPr>
              <w:t>.</w:t>
            </w:r>
            <w:r w:rsidRPr="009470F3">
              <w:rPr>
                <w:rFonts w:ascii="Times New Roman" w:hAnsi="Times New Roman"/>
                <w:sz w:val="24"/>
                <w:szCs w:val="24"/>
                <w:lang w:eastAsia="lv-LV"/>
              </w:rPr>
              <w:t>jūnijā</w:t>
            </w:r>
            <w:r w:rsidR="00706F94" w:rsidRPr="009470F3">
              <w:rPr>
                <w:rFonts w:ascii="Times New Roman" w:hAnsi="Times New Roman"/>
                <w:sz w:val="24"/>
                <w:szCs w:val="24"/>
                <w:lang w:eastAsia="lv-LV"/>
              </w:rPr>
              <w:t xml:space="preserve"> tika publicēta VARAM tīmekļvietnē</w:t>
            </w:r>
            <w:r w:rsidR="00706F94" w:rsidRPr="009470F3">
              <w:rPr>
                <w:rStyle w:val="Hyperlink"/>
                <w:rFonts w:ascii="Times New Roman" w:hAnsi="Times New Roman"/>
                <w:color w:val="auto"/>
                <w:sz w:val="24"/>
                <w:szCs w:val="24"/>
                <w:lang w:eastAsia="lv-LV"/>
              </w:rPr>
              <w:t xml:space="preserve"> </w:t>
            </w:r>
            <w:hyperlink r:id="rId14" w:history="1">
              <w:r w:rsidR="00706F94" w:rsidRPr="009470F3">
                <w:rPr>
                  <w:rStyle w:val="Hyperlink"/>
                  <w:rFonts w:ascii="Times New Roman" w:hAnsi="Times New Roman"/>
                  <w:color w:val="auto"/>
                  <w:sz w:val="24"/>
                  <w:szCs w:val="24"/>
                  <w:lang w:eastAsia="lv-LV"/>
                </w:rPr>
                <w:t>www.varam.gov.lv</w:t>
              </w:r>
            </w:hyperlink>
            <w:r w:rsidR="00706F94" w:rsidRPr="009470F3">
              <w:rPr>
                <w:rFonts w:ascii="Times New Roman" w:hAnsi="Times New Roman"/>
                <w:sz w:val="24"/>
                <w:szCs w:val="24"/>
                <w:lang w:eastAsia="lv-LV"/>
              </w:rPr>
              <w:t xml:space="preserve"> un 20</w:t>
            </w:r>
            <w:r w:rsidR="00CC6A2D" w:rsidRPr="009470F3">
              <w:rPr>
                <w:rFonts w:ascii="Times New Roman" w:hAnsi="Times New Roman"/>
                <w:sz w:val="24"/>
                <w:szCs w:val="24"/>
                <w:lang w:eastAsia="lv-LV"/>
              </w:rPr>
              <w:t>20</w:t>
            </w:r>
            <w:r w:rsidR="00706F94" w:rsidRPr="009470F3">
              <w:rPr>
                <w:rFonts w:ascii="Times New Roman" w:hAnsi="Times New Roman"/>
                <w:sz w:val="24"/>
                <w:szCs w:val="24"/>
                <w:lang w:eastAsia="lv-LV"/>
              </w:rPr>
              <w:t xml:space="preserve">. gada </w:t>
            </w:r>
            <w:r w:rsidR="00251C80" w:rsidRPr="009470F3">
              <w:rPr>
                <w:rFonts w:ascii="Times New Roman" w:hAnsi="Times New Roman"/>
                <w:sz w:val="24"/>
                <w:szCs w:val="24"/>
                <w:lang w:eastAsia="lv-LV"/>
              </w:rPr>
              <w:t>1</w:t>
            </w:r>
            <w:r w:rsidR="00B33053" w:rsidRPr="009470F3">
              <w:rPr>
                <w:rFonts w:ascii="Times New Roman" w:hAnsi="Times New Roman"/>
                <w:sz w:val="24"/>
                <w:szCs w:val="24"/>
                <w:lang w:eastAsia="lv-LV"/>
              </w:rPr>
              <w:t>7</w:t>
            </w:r>
            <w:r w:rsidR="00861185" w:rsidRPr="009470F3">
              <w:rPr>
                <w:rFonts w:ascii="Times New Roman" w:hAnsi="Times New Roman"/>
                <w:sz w:val="24"/>
                <w:szCs w:val="24"/>
                <w:lang w:eastAsia="lv-LV"/>
              </w:rPr>
              <w:t>.</w:t>
            </w:r>
            <w:r w:rsidRPr="009470F3">
              <w:rPr>
                <w:rFonts w:ascii="Times New Roman" w:hAnsi="Times New Roman"/>
                <w:sz w:val="24"/>
                <w:szCs w:val="24"/>
                <w:lang w:eastAsia="lv-LV"/>
              </w:rPr>
              <w:t>jūnijā</w:t>
            </w:r>
            <w:r w:rsidR="00706F94" w:rsidRPr="009470F3">
              <w:rPr>
                <w:rFonts w:ascii="Times New Roman" w:hAnsi="Times New Roman"/>
                <w:sz w:val="24"/>
                <w:szCs w:val="24"/>
                <w:lang w:eastAsia="lv-LV"/>
              </w:rPr>
              <w:t xml:space="preserve"> </w:t>
            </w:r>
            <w:r w:rsidRPr="009470F3">
              <w:rPr>
                <w:rFonts w:ascii="Times New Roman" w:hAnsi="Times New Roman"/>
                <w:sz w:val="24"/>
                <w:szCs w:val="24"/>
                <w:lang w:eastAsia="lv-LV"/>
              </w:rPr>
              <w:t>nosūtīts Valst</w:t>
            </w:r>
            <w:r w:rsidR="002D6025">
              <w:rPr>
                <w:rFonts w:ascii="Times New Roman" w:hAnsi="Times New Roman"/>
                <w:sz w:val="24"/>
                <w:szCs w:val="24"/>
                <w:lang w:eastAsia="lv-LV"/>
              </w:rPr>
              <w:t>s</w:t>
            </w:r>
            <w:r w:rsidRPr="009470F3">
              <w:rPr>
                <w:rFonts w:ascii="Times New Roman" w:hAnsi="Times New Roman"/>
                <w:sz w:val="24"/>
                <w:szCs w:val="24"/>
                <w:lang w:eastAsia="lv-LV"/>
              </w:rPr>
              <w:t xml:space="preserve"> kancelejai, lai </w:t>
            </w:r>
            <w:r w:rsidR="00706F94" w:rsidRPr="009470F3">
              <w:rPr>
                <w:rFonts w:ascii="Times New Roman" w:hAnsi="Times New Roman"/>
                <w:sz w:val="24"/>
                <w:szCs w:val="24"/>
                <w:lang w:eastAsia="lv-LV"/>
              </w:rPr>
              <w:t>publicēt</w:t>
            </w:r>
            <w:r w:rsidRPr="009470F3">
              <w:rPr>
                <w:rFonts w:ascii="Times New Roman" w:hAnsi="Times New Roman"/>
                <w:sz w:val="24"/>
                <w:szCs w:val="24"/>
                <w:lang w:eastAsia="lv-LV"/>
              </w:rPr>
              <w:t>u</w:t>
            </w:r>
            <w:r w:rsidR="00706F94" w:rsidRPr="009470F3">
              <w:rPr>
                <w:rFonts w:ascii="Times New Roman" w:hAnsi="Times New Roman"/>
                <w:sz w:val="24"/>
                <w:szCs w:val="24"/>
                <w:lang w:eastAsia="lv-LV"/>
              </w:rPr>
              <w:t xml:space="preserve"> Valsts kancelejas tīmekļvietnē </w:t>
            </w:r>
            <w:hyperlink r:id="rId15" w:history="1">
              <w:r w:rsidR="00706F94" w:rsidRPr="009470F3">
                <w:rPr>
                  <w:rStyle w:val="Hyperlink"/>
                  <w:rFonts w:ascii="Times New Roman" w:hAnsi="Times New Roman"/>
                  <w:color w:val="auto"/>
                  <w:sz w:val="24"/>
                  <w:szCs w:val="24"/>
                </w:rPr>
                <w:t>https://www.mk.gov.lv/lv</w:t>
              </w:r>
            </w:hyperlink>
            <w:r w:rsidRPr="009470F3">
              <w:rPr>
                <w:rFonts w:ascii="Times New Roman" w:hAnsi="Times New Roman"/>
                <w:sz w:val="24"/>
                <w:szCs w:val="24"/>
              </w:rPr>
              <w:t xml:space="preserve"> sadaļā</w:t>
            </w:r>
            <w:r w:rsidR="00706F94" w:rsidRPr="009470F3">
              <w:rPr>
                <w:rFonts w:ascii="Times New Roman" w:hAnsi="Times New Roman"/>
                <w:sz w:val="24"/>
                <w:szCs w:val="24"/>
              </w:rPr>
              <w:t xml:space="preserve"> </w:t>
            </w:r>
            <w:r w:rsidR="002D6025">
              <w:rPr>
                <w:rFonts w:ascii="Times New Roman" w:hAnsi="Times New Roman"/>
                <w:sz w:val="24"/>
                <w:szCs w:val="24"/>
              </w:rPr>
              <w:t>“S</w:t>
            </w:r>
            <w:r w:rsidR="00706F94" w:rsidRPr="009470F3">
              <w:rPr>
                <w:rFonts w:ascii="Times New Roman" w:hAnsi="Times New Roman"/>
                <w:sz w:val="24"/>
                <w:szCs w:val="24"/>
              </w:rPr>
              <w:t>abiedrības līdzdalība</w:t>
            </w:r>
            <w:r w:rsidR="002D6025">
              <w:rPr>
                <w:rFonts w:ascii="Times New Roman" w:hAnsi="Times New Roman"/>
                <w:sz w:val="24"/>
                <w:szCs w:val="24"/>
              </w:rPr>
              <w:t>”.</w:t>
            </w:r>
          </w:p>
        </w:tc>
      </w:tr>
      <w:tr w:rsidR="009470F3" w:rsidRPr="009470F3" w14:paraId="4614569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B0B7CDA" w14:textId="77777777" w:rsidR="006114C1" w:rsidRPr="009470F3" w:rsidRDefault="006114C1" w:rsidP="00CD00EE">
            <w:pPr>
              <w:pStyle w:val="tvhtml"/>
              <w:spacing w:before="0" w:beforeAutospacing="0" w:after="0" w:afterAutospacing="0" w:line="276" w:lineRule="auto"/>
              <w:jc w:val="center"/>
            </w:pPr>
            <w:r w:rsidRPr="009470F3">
              <w:t>3.</w:t>
            </w:r>
          </w:p>
        </w:tc>
        <w:tc>
          <w:tcPr>
            <w:tcW w:w="1700" w:type="pct"/>
            <w:tcBorders>
              <w:top w:val="outset" w:sz="6" w:space="0" w:color="414142"/>
              <w:left w:val="outset" w:sz="6" w:space="0" w:color="414142"/>
              <w:bottom w:val="outset" w:sz="6" w:space="0" w:color="414142"/>
              <w:right w:val="outset" w:sz="6" w:space="0" w:color="414142"/>
            </w:tcBorders>
            <w:hideMark/>
          </w:tcPr>
          <w:p w14:paraId="62C194B4"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3772B19B" w14:textId="4890ED84" w:rsidR="006114C1" w:rsidRPr="009470F3" w:rsidRDefault="00B33053" w:rsidP="00CD00EE">
            <w:pPr>
              <w:spacing w:after="0" w:line="276" w:lineRule="auto"/>
              <w:jc w:val="both"/>
              <w:rPr>
                <w:rFonts w:ascii="Times New Roman" w:hAnsi="Times New Roman"/>
                <w:i/>
                <w:iCs/>
                <w:sz w:val="24"/>
                <w:szCs w:val="24"/>
              </w:rPr>
            </w:pPr>
            <w:r w:rsidRPr="009470F3">
              <w:rPr>
                <w:rFonts w:ascii="Times New Roman" w:hAnsi="Times New Roman"/>
                <w:sz w:val="24"/>
                <w:szCs w:val="24"/>
                <w:lang w:eastAsia="lv-LV"/>
              </w:rPr>
              <w:t>Priekšlikumi un iebildumi netika saņemti</w:t>
            </w:r>
            <w:r w:rsidR="00EA5C49" w:rsidRPr="009470F3">
              <w:rPr>
                <w:rFonts w:ascii="Times New Roman" w:hAnsi="Times New Roman"/>
                <w:sz w:val="24"/>
                <w:szCs w:val="24"/>
                <w:lang w:eastAsia="lv-LV"/>
              </w:rPr>
              <w:t>.</w:t>
            </w:r>
          </w:p>
        </w:tc>
      </w:tr>
      <w:tr w:rsidR="009470F3" w:rsidRPr="009470F3" w14:paraId="2B3749B2"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54A72B7" w14:textId="77777777" w:rsidR="006114C1" w:rsidRPr="009470F3" w:rsidRDefault="006114C1" w:rsidP="00CD00EE">
            <w:pPr>
              <w:pStyle w:val="tvhtml"/>
              <w:spacing w:before="0" w:beforeAutospacing="0" w:after="0" w:afterAutospacing="0" w:line="276" w:lineRule="auto"/>
              <w:jc w:val="center"/>
            </w:pPr>
            <w:r w:rsidRPr="009470F3">
              <w:t>4.</w:t>
            </w:r>
          </w:p>
        </w:tc>
        <w:tc>
          <w:tcPr>
            <w:tcW w:w="1700" w:type="pct"/>
            <w:tcBorders>
              <w:top w:val="outset" w:sz="6" w:space="0" w:color="414142"/>
              <w:left w:val="outset" w:sz="6" w:space="0" w:color="414142"/>
              <w:bottom w:val="outset" w:sz="6" w:space="0" w:color="414142"/>
              <w:right w:val="outset" w:sz="6" w:space="0" w:color="414142"/>
            </w:tcBorders>
            <w:hideMark/>
          </w:tcPr>
          <w:p w14:paraId="641F8F20"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9C2A4C1" w14:textId="77777777" w:rsidR="006114C1" w:rsidRPr="009470F3" w:rsidRDefault="006114C1" w:rsidP="00CD00EE">
            <w:pPr>
              <w:spacing w:after="0" w:line="276" w:lineRule="auto"/>
              <w:rPr>
                <w:rFonts w:ascii="Times New Roman" w:hAnsi="Times New Roman"/>
                <w:iCs/>
                <w:sz w:val="24"/>
                <w:szCs w:val="24"/>
              </w:rPr>
            </w:pPr>
            <w:r w:rsidRPr="009470F3">
              <w:rPr>
                <w:rFonts w:ascii="Times New Roman" w:hAnsi="Times New Roman"/>
                <w:iCs/>
                <w:sz w:val="24"/>
                <w:szCs w:val="24"/>
              </w:rPr>
              <w:t xml:space="preserve"> </w:t>
            </w:r>
            <w:r w:rsidR="0022072A" w:rsidRPr="009470F3">
              <w:rPr>
                <w:rFonts w:ascii="Times New Roman" w:eastAsia="Times New Roman" w:hAnsi="Times New Roman"/>
                <w:iCs/>
                <w:sz w:val="24"/>
                <w:szCs w:val="24"/>
                <w:lang w:eastAsia="lv-LV"/>
              </w:rPr>
              <w:t>Nav.</w:t>
            </w:r>
          </w:p>
        </w:tc>
      </w:tr>
    </w:tbl>
    <w:p w14:paraId="0312F361" w14:textId="77777777" w:rsidR="006114C1" w:rsidRPr="009470F3" w:rsidRDefault="006114C1" w:rsidP="00CD00EE">
      <w:pPr>
        <w:shd w:val="clear" w:color="auto" w:fill="FFFFFF"/>
        <w:spacing w:after="0" w:line="276" w:lineRule="auto"/>
        <w:rPr>
          <w:rFonts w:ascii="Times New Roman" w:hAnsi="Times New Roman"/>
          <w:sz w:val="24"/>
          <w:szCs w:val="24"/>
        </w:rPr>
      </w:pPr>
      <w:r w:rsidRPr="009470F3">
        <w:rPr>
          <w:rFonts w:ascii="Times New Roman" w:hAnsi="Times New Roman"/>
          <w:sz w:val="24"/>
          <w:szCs w:val="24"/>
        </w:rPr>
        <w:t> </w:t>
      </w:r>
    </w:p>
    <w:p w14:paraId="01887954" w14:textId="77777777" w:rsidR="00C02A43" w:rsidRPr="009470F3" w:rsidRDefault="00C02A43" w:rsidP="00CD00EE">
      <w:pPr>
        <w:shd w:val="clear" w:color="auto" w:fill="FFFFFF"/>
        <w:spacing w:after="0" w:line="276"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470F3" w:rsidRPr="009470F3" w14:paraId="34F4A15E"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0F8F2F" w14:textId="77777777" w:rsidR="006114C1" w:rsidRPr="009470F3" w:rsidRDefault="006114C1" w:rsidP="00CD00EE">
            <w:pPr>
              <w:pStyle w:val="tvhtml"/>
              <w:spacing w:before="0" w:beforeAutospacing="0" w:after="0" w:afterAutospacing="0" w:line="276" w:lineRule="auto"/>
              <w:jc w:val="center"/>
              <w:rPr>
                <w:b/>
                <w:bCs/>
              </w:rPr>
            </w:pPr>
            <w:r w:rsidRPr="009470F3">
              <w:rPr>
                <w:b/>
                <w:bCs/>
              </w:rPr>
              <w:t>VII. Tiesību akta projekta izpildes nodrošināšana un tās ietekme uz institūcijām</w:t>
            </w:r>
          </w:p>
        </w:tc>
      </w:tr>
      <w:tr w:rsidR="009470F3" w:rsidRPr="009470F3" w14:paraId="19D6B789"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7DF72D3" w14:textId="77777777" w:rsidR="006114C1" w:rsidRPr="009470F3" w:rsidRDefault="006114C1" w:rsidP="00CD00EE">
            <w:pPr>
              <w:pStyle w:val="tvhtml"/>
              <w:spacing w:before="0" w:beforeAutospacing="0" w:after="0" w:afterAutospacing="0" w:line="276" w:lineRule="auto"/>
              <w:jc w:val="center"/>
            </w:pPr>
            <w:r w:rsidRPr="009470F3">
              <w:t>1.</w:t>
            </w:r>
          </w:p>
        </w:tc>
        <w:tc>
          <w:tcPr>
            <w:tcW w:w="1700" w:type="pct"/>
            <w:tcBorders>
              <w:top w:val="outset" w:sz="6" w:space="0" w:color="414142"/>
              <w:left w:val="outset" w:sz="6" w:space="0" w:color="414142"/>
              <w:bottom w:val="outset" w:sz="6" w:space="0" w:color="414142"/>
              <w:right w:val="outset" w:sz="6" w:space="0" w:color="414142"/>
            </w:tcBorders>
            <w:hideMark/>
          </w:tcPr>
          <w:p w14:paraId="4244D185"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526BABC" w14:textId="330E5E48" w:rsidR="006114C1" w:rsidRPr="009470F3" w:rsidRDefault="00224390" w:rsidP="00CD00EE">
            <w:pPr>
              <w:spacing w:after="0" w:line="276" w:lineRule="auto"/>
              <w:rPr>
                <w:rFonts w:ascii="Times New Roman" w:hAnsi="Times New Roman"/>
                <w:iCs/>
                <w:sz w:val="24"/>
                <w:szCs w:val="24"/>
              </w:rPr>
            </w:pPr>
            <w:r w:rsidRPr="009470F3">
              <w:rPr>
                <w:rFonts w:ascii="Times New Roman" w:eastAsia="Times New Roman" w:hAnsi="Times New Roman"/>
                <w:iCs/>
                <w:sz w:val="24"/>
                <w:szCs w:val="24"/>
                <w:lang w:eastAsia="lv-LV"/>
              </w:rPr>
              <w:t>VARAM</w:t>
            </w:r>
            <w:r w:rsidRPr="009470F3">
              <w:rPr>
                <w:rFonts w:ascii="Times New Roman" w:hAnsi="Times New Roman"/>
                <w:iCs/>
                <w:sz w:val="24"/>
                <w:szCs w:val="24"/>
              </w:rPr>
              <w:t>.</w:t>
            </w:r>
          </w:p>
        </w:tc>
      </w:tr>
      <w:tr w:rsidR="009470F3" w:rsidRPr="009470F3" w14:paraId="2AEA035B"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D4BB233" w14:textId="77777777" w:rsidR="006114C1" w:rsidRPr="009470F3" w:rsidRDefault="006114C1" w:rsidP="00CD00EE">
            <w:pPr>
              <w:pStyle w:val="tvhtml"/>
              <w:spacing w:before="0" w:beforeAutospacing="0" w:after="0" w:afterAutospacing="0" w:line="276" w:lineRule="auto"/>
              <w:jc w:val="center"/>
            </w:pPr>
            <w:r w:rsidRPr="009470F3">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3C00278B"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Projekta izpildes ietekme uz pārvaldes funkcijām un institucionālo struktūru.</w:t>
            </w:r>
            <w:r w:rsidRPr="009470F3">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6CF9D13E" w14:textId="77777777" w:rsidR="006B7ED8" w:rsidRPr="009470F3" w:rsidRDefault="00166DDD" w:rsidP="00CD00EE">
            <w:pPr>
              <w:spacing w:after="0" w:line="276" w:lineRule="auto"/>
              <w:jc w:val="both"/>
              <w:rPr>
                <w:rFonts w:ascii="Times New Roman" w:eastAsia="Times New Roman" w:hAnsi="Times New Roman"/>
                <w:iCs/>
                <w:sz w:val="24"/>
                <w:szCs w:val="24"/>
                <w:lang w:eastAsia="lv-LV"/>
              </w:rPr>
            </w:pPr>
            <w:r w:rsidRPr="009470F3">
              <w:rPr>
                <w:rFonts w:ascii="Times New Roman" w:hAnsi="Times New Roman"/>
                <w:sz w:val="24"/>
                <w:szCs w:val="24"/>
                <w:lang w:eastAsia="lv-LV"/>
              </w:rPr>
              <w:t>Noteikumu</w:t>
            </w:r>
            <w:r w:rsidR="00224390" w:rsidRPr="009470F3">
              <w:rPr>
                <w:rFonts w:ascii="Times New Roman" w:hAnsi="Times New Roman"/>
                <w:sz w:val="24"/>
                <w:szCs w:val="24"/>
                <w:lang w:eastAsia="lv-LV"/>
              </w:rPr>
              <w:t xml:space="preserve"> projekts ietekmēs pašvaldīb</w:t>
            </w:r>
            <w:r w:rsidR="006B7ED8" w:rsidRPr="009470F3">
              <w:rPr>
                <w:rFonts w:ascii="Times New Roman" w:hAnsi="Times New Roman"/>
                <w:sz w:val="24"/>
                <w:szCs w:val="24"/>
                <w:lang w:eastAsia="lv-LV"/>
              </w:rPr>
              <w:t>as</w:t>
            </w:r>
            <w:r w:rsidR="00861185" w:rsidRPr="009470F3">
              <w:rPr>
                <w:rFonts w:ascii="Times New Roman" w:hAnsi="Times New Roman"/>
                <w:sz w:val="24"/>
                <w:szCs w:val="24"/>
                <w:lang w:eastAsia="lv-LV"/>
              </w:rPr>
              <w:t xml:space="preserve">, kuras </w:t>
            </w:r>
            <w:r w:rsidR="006B7ED8" w:rsidRPr="009470F3">
              <w:rPr>
                <w:rFonts w:ascii="Times New Roman" w:eastAsia="Times New Roman" w:hAnsi="Times New Roman"/>
                <w:iCs/>
                <w:sz w:val="24"/>
                <w:szCs w:val="24"/>
                <w:lang w:eastAsia="lv-LV"/>
              </w:rPr>
              <w:t>veiks administratīvo teritoriju robežu grozīšanu vai sadalīšanu.</w:t>
            </w:r>
          </w:p>
          <w:p w14:paraId="46DD17E2" w14:textId="77777777" w:rsidR="006114C1" w:rsidRPr="009470F3" w:rsidRDefault="00861185" w:rsidP="00CD00EE">
            <w:pPr>
              <w:spacing w:after="0" w:line="276" w:lineRule="auto"/>
              <w:jc w:val="both"/>
              <w:rPr>
                <w:rFonts w:ascii="Times New Roman" w:hAnsi="Times New Roman"/>
                <w:i/>
                <w:iCs/>
                <w:sz w:val="24"/>
                <w:szCs w:val="24"/>
              </w:rPr>
            </w:pPr>
            <w:r w:rsidRPr="009470F3">
              <w:rPr>
                <w:rFonts w:ascii="Times New Roman" w:hAnsi="Times New Roman"/>
                <w:sz w:val="24"/>
                <w:szCs w:val="24"/>
                <w:lang w:eastAsia="lv-LV"/>
              </w:rPr>
              <w:t>I</w:t>
            </w:r>
            <w:r w:rsidR="00224390" w:rsidRPr="009470F3">
              <w:rPr>
                <w:rFonts w:ascii="Times New Roman" w:hAnsi="Times New Roman"/>
                <w:sz w:val="24"/>
                <w:szCs w:val="24"/>
                <w:lang w:eastAsia="lv-LV"/>
              </w:rPr>
              <w:t>etekme uz cilvēkresursiem pašvaldību institūcijās būs atkarīga no pašvaldību pieņemtajiem lēmumiem, jo pašvaldību darba organizācija saskaņā ar normatīvajiem aktiem ir pašvaldību autonomā kompetencē ietilpstošs jautājums.</w:t>
            </w:r>
          </w:p>
        </w:tc>
      </w:tr>
      <w:tr w:rsidR="003E178D" w:rsidRPr="009470F3" w14:paraId="63009F92"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E8F941F" w14:textId="77777777" w:rsidR="006114C1" w:rsidRPr="009470F3" w:rsidRDefault="006114C1" w:rsidP="00CD00EE">
            <w:pPr>
              <w:pStyle w:val="tvhtml"/>
              <w:spacing w:before="0" w:beforeAutospacing="0" w:after="0" w:afterAutospacing="0" w:line="276" w:lineRule="auto"/>
              <w:jc w:val="center"/>
            </w:pPr>
            <w:r w:rsidRPr="009470F3">
              <w:t>3.</w:t>
            </w:r>
          </w:p>
        </w:tc>
        <w:tc>
          <w:tcPr>
            <w:tcW w:w="1700" w:type="pct"/>
            <w:tcBorders>
              <w:top w:val="outset" w:sz="6" w:space="0" w:color="414142"/>
              <w:left w:val="outset" w:sz="6" w:space="0" w:color="414142"/>
              <w:bottom w:val="outset" w:sz="6" w:space="0" w:color="414142"/>
              <w:right w:val="outset" w:sz="6" w:space="0" w:color="414142"/>
            </w:tcBorders>
            <w:hideMark/>
          </w:tcPr>
          <w:p w14:paraId="15324FD7" w14:textId="77777777" w:rsidR="006114C1" w:rsidRPr="009470F3" w:rsidRDefault="006114C1" w:rsidP="00CD00EE">
            <w:pPr>
              <w:spacing w:after="0" w:line="276" w:lineRule="auto"/>
              <w:rPr>
                <w:rFonts w:ascii="Times New Roman" w:hAnsi="Times New Roman"/>
                <w:sz w:val="24"/>
                <w:szCs w:val="24"/>
              </w:rPr>
            </w:pPr>
            <w:r w:rsidRPr="009470F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62DB835" w14:textId="77777777" w:rsidR="006114C1" w:rsidRPr="009470F3" w:rsidRDefault="00DC1BD1" w:rsidP="00CD00EE">
            <w:pPr>
              <w:spacing w:after="0" w:line="276" w:lineRule="auto"/>
              <w:rPr>
                <w:rFonts w:ascii="Times New Roman" w:hAnsi="Times New Roman"/>
                <w:iCs/>
                <w:sz w:val="24"/>
                <w:szCs w:val="24"/>
              </w:rPr>
            </w:pPr>
            <w:r w:rsidRPr="009470F3">
              <w:rPr>
                <w:rFonts w:ascii="Times New Roman" w:eastAsia="Times New Roman" w:hAnsi="Times New Roman"/>
                <w:iCs/>
                <w:sz w:val="24"/>
                <w:szCs w:val="24"/>
                <w:lang w:eastAsia="lv-LV"/>
              </w:rPr>
              <w:t>Nav.</w:t>
            </w:r>
          </w:p>
        </w:tc>
      </w:tr>
    </w:tbl>
    <w:p w14:paraId="71B7E1DB" w14:textId="77777777" w:rsidR="00E5323B" w:rsidRDefault="00E5323B" w:rsidP="00CD00EE">
      <w:pPr>
        <w:spacing w:after="0" w:line="276" w:lineRule="auto"/>
        <w:rPr>
          <w:rFonts w:ascii="Times New Roman" w:hAnsi="Times New Roman"/>
          <w:sz w:val="24"/>
          <w:szCs w:val="24"/>
        </w:rPr>
      </w:pPr>
    </w:p>
    <w:p w14:paraId="628AF90E" w14:textId="77777777" w:rsidR="00C75440" w:rsidRDefault="00C75440" w:rsidP="00CD00EE">
      <w:pPr>
        <w:spacing w:after="0" w:line="276" w:lineRule="auto"/>
        <w:rPr>
          <w:rFonts w:ascii="Times New Roman" w:hAnsi="Times New Roman"/>
          <w:sz w:val="24"/>
          <w:szCs w:val="24"/>
        </w:rPr>
      </w:pPr>
    </w:p>
    <w:p w14:paraId="0881689A" w14:textId="77777777" w:rsidR="00C75440" w:rsidRDefault="00C75440" w:rsidP="00CD00EE">
      <w:pPr>
        <w:spacing w:after="0" w:line="276" w:lineRule="auto"/>
        <w:rPr>
          <w:rFonts w:ascii="Times New Roman" w:hAnsi="Times New Roman"/>
          <w:sz w:val="24"/>
          <w:szCs w:val="24"/>
        </w:rPr>
      </w:pPr>
    </w:p>
    <w:p w14:paraId="67969F9A" w14:textId="77777777" w:rsidR="00C75440" w:rsidRPr="009470F3" w:rsidRDefault="00C75440" w:rsidP="00CD00EE">
      <w:pPr>
        <w:spacing w:after="0" w:line="276" w:lineRule="auto"/>
        <w:rPr>
          <w:rFonts w:ascii="Times New Roman" w:hAnsi="Times New Roman"/>
          <w:sz w:val="24"/>
          <w:szCs w:val="24"/>
        </w:rPr>
      </w:pPr>
    </w:p>
    <w:p w14:paraId="76C34EBF" w14:textId="77777777" w:rsidR="00C02A43" w:rsidRPr="009470F3" w:rsidRDefault="00C02A43" w:rsidP="00CD00EE">
      <w:pPr>
        <w:spacing w:after="0" w:line="276" w:lineRule="auto"/>
        <w:rPr>
          <w:rFonts w:ascii="Times New Roman" w:hAnsi="Times New Roman"/>
          <w:sz w:val="24"/>
          <w:szCs w:val="24"/>
        </w:rPr>
      </w:pPr>
    </w:p>
    <w:p w14:paraId="3660718A" w14:textId="77777777" w:rsidR="00894C55" w:rsidRPr="009470F3" w:rsidRDefault="00552E65" w:rsidP="00CD00EE">
      <w:pPr>
        <w:tabs>
          <w:tab w:val="left" w:pos="6237"/>
        </w:tabs>
        <w:spacing w:after="0" w:line="276" w:lineRule="auto"/>
        <w:rPr>
          <w:rFonts w:ascii="Times New Roman" w:hAnsi="Times New Roman"/>
          <w:sz w:val="24"/>
          <w:szCs w:val="24"/>
        </w:rPr>
      </w:pPr>
      <w:r w:rsidRPr="009470F3">
        <w:rPr>
          <w:rFonts w:ascii="Times New Roman" w:hAnsi="Times New Roman"/>
          <w:sz w:val="24"/>
          <w:szCs w:val="24"/>
        </w:rPr>
        <w:t>Vides aizsardzības un reģionālās</w:t>
      </w:r>
      <w:r w:rsidR="006E792E" w:rsidRPr="009470F3">
        <w:rPr>
          <w:rFonts w:ascii="Times New Roman" w:hAnsi="Times New Roman"/>
          <w:sz w:val="24"/>
          <w:szCs w:val="24"/>
        </w:rPr>
        <w:t xml:space="preserve"> </w:t>
      </w:r>
      <w:r w:rsidRPr="009470F3">
        <w:rPr>
          <w:rFonts w:ascii="Times New Roman" w:hAnsi="Times New Roman"/>
          <w:sz w:val="24"/>
          <w:szCs w:val="24"/>
        </w:rPr>
        <w:t>attīstības</w:t>
      </w:r>
      <w:r w:rsidR="00894C55" w:rsidRPr="009470F3">
        <w:rPr>
          <w:rFonts w:ascii="Times New Roman" w:hAnsi="Times New Roman"/>
          <w:sz w:val="24"/>
          <w:szCs w:val="24"/>
        </w:rPr>
        <w:t xml:space="preserve"> ministrs</w:t>
      </w:r>
      <w:r w:rsidRPr="009470F3">
        <w:rPr>
          <w:rFonts w:ascii="Times New Roman" w:hAnsi="Times New Roman"/>
          <w:sz w:val="24"/>
          <w:szCs w:val="24"/>
        </w:rPr>
        <w:tab/>
      </w:r>
      <w:r w:rsidRPr="009470F3">
        <w:rPr>
          <w:rFonts w:ascii="Times New Roman" w:hAnsi="Times New Roman"/>
          <w:sz w:val="24"/>
          <w:szCs w:val="24"/>
        </w:rPr>
        <w:tab/>
      </w:r>
      <w:r w:rsidRPr="009470F3">
        <w:rPr>
          <w:rFonts w:ascii="Times New Roman" w:hAnsi="Times New Roman"/>
          <w:sz w:val="24"/>
          <w:szCs w:val="24"/>
        </w:rPr>
        <w:tab/>
      </w:r>
      <w:r w:rsidRPr="009470F3">
        <w:rPr>
          <w:rFonts w:ascii="Times New Roman" w:hAnsi="Times New Roman"/>
          <w:sz w:val="24"/>
          <w:szCs w:val="24"/>
        </w:rPr>
        <w:tab/>
        <w:t>J</w:t>
      </w:r>
      <w:r w:rsidR="00961027" w:rsidRPr="009470F3">
        <w:rPr>
          <w:rFonts w:ascii="Times New Roman" w:hAnsi="Times New Roman"/>
          <w:sz w:val="24"/>
          <w:szCs w:val="24"/>
        </w:rPr>
        <w:t xml:space="preserve">uris </w:t>
      </w:r>
      <w:r w:rsidRPr="009470F3">
        <w:rPr>
          <w:rFonts w:ascii="Times New Roman" w:hAnsi="Times New Roman"/>
          <w:sz w:val="24"/>
          <w:szCs w:val="24"/>
        </w:rPr>
        <w:t>Pūce</w:t>
      </w:r>
    </w:p>
    <w:p w14:paraId="2CF09306" w14:textId="77777777" w:rsidR="007505D1" w:rsidRDefault="007505D1" w:rsidP="00CD00EE">
      <w:pPr>
        <w:tabs>
          <w:tab w:val="left" w:pos="6237"/>
        </w:tabs>
        <w:spacing w:after="0" w:line="276" w:lineRule="auto"/>
        <w:rPr>
          <w:rFonts w:ascii="Times New Roman" w:hAnsi="Times New Roman"/>
          <w:sz w:val="24"/>
          <w:szCs w:val="24"/>
        </w:rPr>
      </w:pPr>
    </w:p>
    <w:p w14:paraId="5ED0D41C" w14:textId="77777777" w:rsidR="00C75440" w:rsidRDefault="00C75440" w:rsidP="00CD00EE">
      <w:pPr>
        <w:tabs>
          <w:tab w:val="left" w:pos="6237"/>
        </w:tabs>
        <w:spacing w:after="0" w:line="276" w:lineRule="auto"/>
        <w:rPr>
          <w:rFonts w:ascii="Times New Roman" w:hAnsi="Times New Roman"/>
          <w:sz w:val="24"/>
          <w:szCs w:val="24"/>
        </w:rPr>
      </w:pPr>
    </w:p>
    <w:p w14:paraId="0C66297D" w14:textId="77777777" w:rsidR="00C75440" w:rsidRDefault="00C75440" w:rsidP="00CD00EE">
      <w:pPr>
        <w:tabs>
          <w:tab w:val="left" w:pos="6237"/>
        </w:tabs>
        <w:spacing w:after="0" w:line="276" w:lineRule="auto"/>
        <w:rPr>
          <w:rFonts w:ascii="Times New Roman" w:hAnsi="Times New Roman"/>
          <w:sz w:val="24"/>
          <w:szCs w:val="24"/>
        </w:rPr>
      </w:pPr>
    </w:p>
    <w:p w14:paraId="465268CA" w14:textId="77777777" w:rsidR="00C75440" w:rsidRPr="009470F3" w:rsidRDefault="00C75440" w:rsidP="00CD00EE">
      <w:pPr>
        <w:tabs>
          <w:tab w:val="left" w:pos="6237"/>
        </w:tabs>
        <w:spacing w:after="0" w:line="276" w:lineRule="auto"/>
        <w:rPr>
          <w:rFonts w:ascii="Times New Roman" w:hAnsi="Times New Roman"/>
          <w:sz w:val="24"/>
          <w:szCs w:val="24"/>
        </w:rPr>
      </w:pPr>
    </w:p>
    <w:p w14:paraId="4ABD8731" w14:textId="199F1416" w:rsidR="00894C55" w:rsidRPr="009470F3" w:rsidRDefault="00861185" w:rsidP="00CD00EE">
      <w:pPr>
        <w:tabs>
          <w:tab w:val="left" w:pos="6237"/>
        </w:tabs>
        <w:spacing w:after="0" w:line="276" w:lineRule="auto"/>
        <w:rPr>
          <w:rFonts w:ascii="Times New Roman" w:hAnsi="Times New Roman"/>
          <w:szCs w:val="24"/>
        </w:rPr>
      </w:pPr>
      <w:r w:rsidRPr="009470F3">
        <w:rPr>
          <w:rFonts w:ascii="Times New Roman" w:hAnsi="Times New Roman"/>
          <w:szCs w:val="24"/>
        </w:rPr>
        <w:t>I.</w:t>
      </w:r>
      <w:r w:rsidR="003F4E39" w:rsidRPr="009470F3">
        <w:rPr>
          <w:rFonts w:ascii="Times New Roman" w:hAnsi="Times New Roman"/>
          <w:szCs w:val="24"/>
        </w:rPr>
        <w:t xml:space="preserve"> </w:t>
      </w:r>
      <w:r w:rsidRPr="009470F3">
        <w:rPr>
          <w:rFonts w:ascii="Times New Roman" w:hAnsi="Times New Roman"/>
          <w:szCs w:val="24"/>
        </w:rPr>
        <w:t xml:space="preserve">Sniega-Sniedziņa, </w:t>
      </w:r>
      <w:r w:rsidR="00291894" w:rsidRPr="009470F3">
        <w:rPr>
          <w:rFonts w:ascii="Times New Roman" w:hAnsi="Times New Roman"/>
          <w:szCs w:val="24"/>
        </w:rPr>
        <w:t>67026</w:t>
      </w:r>
      <w:r w:rsidRPr="009470F3">
        <w:rPr>
          <w:rFonts w:ascii="Times New Roman" w:hAnsi="Times New Roman"/>
          <w:szCs w:val="24"/>
        </w:rPr>
        <w:t>493</w:t>
      </w:r>
    </w:p>
    <w:p w14:paraId="63F83D63" w14:textId="77777777" w:rsidR="00291894" w:rsidRPr="009470F3" w:rsidRDefault="00C10AAC" w:rsidP="00CD00EE">
      <w:pPr>
        <w:tabs>
          <w:tab w:val="left" w:pos="6237"/>
        </w:tabs>
        <w:spacing w:after="0" w:line="276" w:lineRule="auto"/>
        <w:rPr>
          <w:rFonts w:ascii="Times New Roman" w:hAnsi="Times New Roman"/>
          <w:szCs w:val="24"/>
        </w:rPr>
      </w:pPr>
      <w:hyperlink r:id="rId16" w:history="1">
        <w:r w:rsidR="00861185" w:rsidRPr="009470F3">
          <w:rPr>
            <w:rStyle w:val="Hyperlink"/>
            <w:rFonts w:ascii="Times New Roman" w:hAnsi="Times New Roman"/>
            <w:color w:val="auto"/>
            <w:szCs w:val="24"/>
          </w:rPr>
          <w:t>ilze.sniega@varam.gov.lv</w:t>
        </w:r>
      </w:hyperlink>
      <w:r w:rsidR="00291894" w:rsidRPr="009470F3">
        <w:rPr>
          <w:rFonts w:ascii="Times New Roman" w:hAnsi="Times New Roman"/>
          <w:szCs w:val="24"/>
        </w:rPr>
        <w:t xml:space="preserve"> </w:t>
      </w:r>
    </w:p>
    <w:sectPr w:rsidR="00291894" w:rsidRPr="009470F3"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3931" w16cex:dateUtc="2020-09-30T14:04:00Z"/>
  <w16cex:commentExtensible w16cex:durableId="231F39FA" w16cex:dateUtc="2020-09-30T14:08:00Z"/>
  <w16cex:commentExtensible w16cex:durableId="231F3A60" w16cex:dateUtc="2020-09-30T14:09:00Z"/>
  <w16cex:commentExtensible w16cex:durableId="231F3B75" w16cex:dateUtc="2020-09-30T14:14:00Z"/>
  <w16cex:commentExtensible w16cex:durableId="231F3B93" w16cex:dateUtc="2020-09-30T14:14:00Z"/>
  <w16cex:commentExtensible w16cex:durableId="231F3D4A" w16cex:dateUtc="2020-09-30T14:22:00Z"/>
  <w16cex:commentExtensible w16cex:durableId="231F3DAB" w16cex:dateUtc="2020-09-30T14:23:00Z"/>
  <w16cex:commentExtensible w16cex:durableId="231F3DEC" w16cex:dateUtc="2020-09-30T14:25:00Z"/>
  <w16cex:commentExtensible w16cex:durableId="231F3DFC" w16cex:dateUtc="2020-09-30T14:25:00Z"/>
  <w16cex:commentExtensible w16cex:durableId="231F3E11" w16cex:dateUtc="2020-09-30T14:25:00Z"/>
  <w16cex:commentExtensible w16cex:durableId="231F3E59" w16cex:dateUtc="2020-09-30T14:26:00Z"/>
  <w16cex:commentExtensible w16cex:durableId="231F3E6B" w16cex:dateUtc="2020-09-30T14:27:00Z"/>
  <w16cex:commentExtensible w16cex:durableId="231F3ED1" w16cex:dateUtc="2020-09-30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5A8518" w16cid:durableId="231F3931"/>
  <w16cid:commentId w16cid:paraId="0098BBF1" w16cid:durableId="231F39FA"/>
  <w16cid:commentId w16cid:paraId="4240A0FE" w16cid:durableId="231F3A60"/>
  <w16cid:commentId w16cid:paraId="4E1B0EF8" w16cid:durableId="231F3B75"/>
  <w16cid:commentId w16cid:paraId="513EC701" w16cid:durableId="231F3B93"/>
  <w16cid:commentId w16cid:paraId="1FC1741F" w16cid:durableId="231F3D4A"/>
  <w16cid:commentId w16cid:paraId="0CBF4531" w16cid:durableId="231F3DAB"/>
  <w16cid:commentId w16cid:paraId="6C1B113C" w16cid:durableId="231F3DEC"/>
  <w16cid:commentId w16cid:paraId="78F87378" w16cid:durableId="231F3DFC"/>
  <w16cid:commentId w16cid:paraId="182AE82E" w16cid:durableId="231F3E11"/>
  <w16cid:commentId w16cid:paraId="6FC052E1" w16cid:durableId="231F3E59"/>
  <w16cid:commentId w16cid:paraId="258B219D" w16cid:durableId="231F3E6B"/>
  <w16cid:commentId w16cid:paraId="585A42C2" w16cid:durableId="231F3E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66E7D" w14:textId="77777777" w:rsidR="00C10AAC" w:rsidRDefault="00C10AAC" w:rsidP="00894C55">
      <w:pPr>
        <w:spacing w:after="0" w:line="240" w:lineRule="auto"/>
      </w:pPr>
      <w:r>
        <w:separator/>
      </w:r>
    </w:p>
  </w:endnote>
  <w:endnote w:type="continuationSeparator" w:id="0">
    <w:p w14:paraId="39EF4A70" w14:textId="77777777" w:rsidR="00C10AAC" w:rsidRDefault="00C10A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9916" w14:textId="2DF9307C" w:rsidR="00390E90" w:rsidRPr="00EC53BD" w:rsidRDefault="00390E90" w:rsidP="00EC53BD">
    <w:pPr>
      <w:pStyle w:val="Footer"/>
      <w:jc w:val="both"/>
    </w:pPr>
    <w:r w:rsidRPr="00DE1DF9">
      <w:rPr>
        <w:rFonts w:ascii="Times New Roman" w:hAnsi="Times New Roman"/>
        <w:bCs/>
        <w:sz w:val="20"/>
        <w:szCs w:val="20"/>
      </w:rPr>
      <w:t>VARAManot_</w:t>
    </w:r>
    <w:r>
      <w:rPr>
        <w:rFonts w:ascii="Times New Roman" w:hAnsi="Times New Roman"/>
        <w:bCs/>
        <w:sz w:val="20"/>
        <w:szCs w:val="20"/>
      </w:rPr>
      <w:t>MKN_pardale</w:t>
    </w:r>
    <w:r w:rsidRPr="00DE1DF9">
      <w:rPr>
        <w:rFonts w:ascii="Times New Roman" w:hAnsi="Times New Roman"/>
        <w:bCs/>
        <w:sz w:val="20"/>
        <w:szCs w:val="20"/>
      </w:rPr>
      <w:t>_</w:t>
    </w:r>
    <w:r w:rsidR="008100A7">
      <w:rPr>
        <w:rFonts w:ascii="Times New Roman" w:hAnsi="Times New Roman"/>
        <w:bCs/>
        <w:sz w:val="20"/>
        <w:szCs w:val="20"/>
      </w:rPr>
      <w:t>1</w:t>
    </w:r>
    <w:r w:rsidR="00C75440">
      <w:rPr>
        <w:rFonts w:ascii="Times New Roman" w:hAnsi="Times New Roman"/>
        <w:bCs/>
        <w:sz w:val="20"/>
        <w:szCs w:val="20"/>
      </w:rPr>
      <w:t>3</w:t>
    </w:r>
    <w:r w:rsidR="008100A7">
      <w:rPr>
        <w:rFonts w:ascii="Times New Roman" w:hAnsi="Times New Roman"/>
        <w:bCs/>
        <w:sz w:val="20"/>
        <w:szCs w:val="20"/>
      </w:rPr>
      <w:t>1020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5DE1D" w14:textId="664FB35E" w:rsidR="00390E90" w:rsidRPr="00861185" w:rsidRDefault="00390E90" w:rsidP="00DE1DF9">
    <w:pPr>
      <w:pStyle w:val="Footer"/>
      <w:jc w:val="both"/>
    </w:pPr>
    <w:r w:rsidRPr="00DE1DF9">
      <w:rPr>
        <w:rFonts w:ascii="Times New Roman" w:hAnsi="Times New Roman"/>
        <w:bCs/>
        <w:sz w:val="20"/>
        <w:szCs w:val="20"/>
      </w:rPr>
      <w:t>VARAManot_</w:t>
    </w:r>
    <w:r>
      <w:rPr>
        <w:rFonts w:ascii="Times New Roman" w:hAnsi="Times New Roman"/>
        <w:bCs/>
        <w:sz w:val="20"/>
        <w:szCs w:val="20"/>
      </w:rPr>
      <w:t>MKN_pardale</w:t>
    </w:r>
    <w:r w:rsidRPr="00DE1DF9">
      <w:rPr>
        <w:rFonts w:ascii="Times New Roman" w:hAnsi="Times New Roman"/>
        <w:bCs/>
        <w:sz w:val="20"/>
        <w:szCs w:val="20"/>
      </w:rPr>
      <w:t>_</w:t>
    </w:r>
    <w:r w:rsidR="00C75440">
      <w:rPr>
        <w:rFonts w:ascii="Times New Roman" w:hAnsi="Times New Roman"/>
        <w:bCs/>
        <w:sz w:val="20"/>
        <w:szCs w:val="20"/>
      </w:rPr>
      <w:t>13</w:t>
    </w:r>
    <w:r w:rsidR="00C75440">
      <w:rPr>
        <w:rFonts w:ascii="Times New Roman" w:hAnsi="Times New Roman"/>
        <w:bCs/>
        <w:sz w:val="20"/>
        <w:szCs w:val="20"/>
      </w:rPr>
      <w:t>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2CA8" w14:textId="77777777" w:rsidR="00C10AAC" w:rsidRDefault="00C10AAC" w:rsidP="00894C55">
      <w:pPr>
        <w:spacing w:after="0" w:line="240" w:lineRule="auto"/>
      </w:pPr>
      <w:r>
        <w:separator/>
      </w:r>
    </w:p>
  </w:footnote>
  <w:footnote w:type="continuationSeparator" w:id="0">
    <w:p w14:paraId="2FE3031A" w14:textId="77777777" w:rsidR="00C10AAC" w:rsidRDefault="00C10AA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979D" w14:textId="77777777" w:rsidR="00390E90" w:rsidRPr="00C25B49" w:rsidRDefault="00390E90">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C75440">
      <w:rPr>
        <w:rFonts w:ascii="Times New Roman" w:hAnsi="Times New Roman"/>
        <w:noProof/>
        <w:sz w:val="24"/>
        <w:szCs w:val="20"/>
      </w:rPr>
      <w:t>21</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5F66"/>
    <w:multiLevelType w:val="hybridMultilevel"/>
    <w:tmpl w:val="81BC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617487"/>
    <w:multiLevelType w:val="multilevel"/>
    <w:tmpl w:val="4BCEA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035F7"/>
    <w:multiLevelType w:val="hybridMultilevel"/>
    <w:tmpl w:val="413E7150"/>
    <w:lvl w:ilvl="0" w:tplc="1A8E0B20">
      <w:start w:val="2020"/>
      <w:numFmt w:val="bullet"/>
      <w:lvlText w:val="-"/>
      <w:lvlJc w:val="left"/>
      <w:pPr>
        <w:ind w:left="53" w:hanging="360"/>
      </w:pPr>
      <w:rPr>
        <w:rFonts w:ascii="Times New Roman" w:eastAsia="Times New Roman" w:hAnsi="Times New Roman" w:cs="Times New Roman" w:hint="default"/>
      </w:rPr>
    </w:lvl>
    <w:lvl w:ilvl="1" w:tplc="04260003" w:tentative="1">
      <w:start w:val="1"/>
      <w:numFmt w:val="bullet"/>
      <w:lvlText w:val="o"/>
      <w:lvlJc w:val="left"/>
      <w:pPr>
        <w:ind w:left="773" w:hanging="360"/>
      </w:pPr>
      <w:rPr>
        <w:rFonts w:ascii="Courier New" w:hAnsi="Courier New" w:cs="Courier New" w:hint="default"/>
      </w:rPr>
    </w:lvl>
    <w:lvl w:ilvl="2" w:tplc="04260005" w:tentative="1">
      <w:start w:val="1"/>
      <w:numFmt w:val="bullet"/>
      <w:lvlText w:val=""/>
      <w:lvlJc w:val="left"/>
      <w:pPr>
        <w:ind w:left="1493" w:hanging="360"/>
      </w:pPr>
      <w:rPr>
        <w:rFonts w:ascii="Wingdings" w:hAnsi="Wingdings" w:hint="default"/>
      </w:rPr>
    </w:lvl>
    <w:lvl w:ilvl="3" w:tplc="04260001" w:tentative="1">
      <w:start w:val="1"/>
      <w:numFmt w:val="bullet"/>
      <w:lvlText w:val=""/>
      <w:lvlJc w:val="left"/>
      <w:pPr>
        <w:ind w:left="2213" w:hanging="360"/>
      </w:pPr>
      <w:rPr>
        <w:rFonts w:ascii="Symbol" w:hAnsi="Symbol" w:hint="default"/>
      </w:rPr>
    </w:lvl>
    <w:lvl w:ilvl="4" w:tplc="04260003" w:tentative="1">
      <w:start w:val="1"/>
      <w:numFmt w:val="bullet"/>
      <w:lvlText w:val="o"/>
      <w:lvlJc w:val="left"/>
      <w:pPr>
        <w:ind w:left="2933" w:hanging="360"/>
      </w:pPr>
      <w:rPr>
        <w:rFonts w:ascii="Courier New" w:hAnsi="Courier New" w:cs="Courier New" w:hint="default"/>
      </w:rPr>
    </w:lvl>
    <w:lvl w:ilvl="5" w:tplc="04260005" w:tentative="1">
      <w:start w:val="1"/>
      <w:numFmt w:val="bullet"/>
      <w:lvlText w:val=""/>
      <w:lvlJc w:val="left"/>
      <w:pPr>
        <w:ind w:left="3653" w:hanging="360"/>
      </w:pPr>
      <w:rPr>
        <w:rFonts w:ascii="Wingdings" w:hAnsi="Wingdings" w:hint="default"/>
      </w:rPr>
    </w:lvl>
    <w:lvl w:ilvl="6" w:tplc="04260001" w:tentative="1">
      <w:start w:val="1"/>
      <w:numFmt w:val="bullet"/>
      <w:lvlText w:val=""/>
      <w:lvlJc w:val="left"/>
      <w:pPr>
        <w:ind w:left="4373" w:hanging="360"/>
      </w:pPr>
      <w:rPr>
        <w:rFonts w:ascii="Symbol" w:hAnsi="Symbol" w:hint="default"/>
      </w:rPr>
    </w:lvl>
    <w:lvl w:ilvl="7" w:tplc="04260003" w:tentative="1">
      <w:start w:val="1"/>
      <w:numFmt w:val="bullet"/>
      <w:lvlText w:val="o"/>
      <w:lvlJc w:val="left"/>
      <w:pPr>
        <w:ind w:left="5093" w:hanging="360"/>
      </w:pPr>
      <w:rPr>
        <w:rFonts w:ascii="Courier New" w:hAnsi="Courier New" w:cs="Courier New" w:hint="default"/>
      </w:rPr>
    </w:lvl>
    <w:lvl w:ilvl="8" w:tplc="04260005" w:tentative="1">
      <w:start w:val="1"/>
      <w:numFmt w:val="bullet"/>
      <w:lvlText w:val=""/>
      <w:lvlJc w:val="left"/>
      <w:pPr>
        <w:ind w:left="5813" w:hanging="360"/>
      </w:pPr>
      <w:rPr>
        <w:rFonts w:ascii="Wingdings" w:hAnsi="Wingdings" w:hint="default"/>
      </w:rPr>
    </w:lvl>
  </w:abstractNum>
  <w:abstractNum w:abstractNumId="3" w15:restartNumberingAfterBreak="0">
    <w:nsid w:val="13862C95"/>
    <w:multiLevelType w:val="multilevel"/>
    <w:tmpl w:val="1554B8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323BE"/>
    <w:multiLevelType w:val="hybridMultilevel"/>
    <w:tmpl w:val="D0561F34"/>
    <w:lvl w:ilvl="0" w:tplc="A484DCB0">
      <w:start w:val="1"/>
      <w:numFmt w:val="lowerLetter"/>
      <w:lvlText w:val="%1)"/>
      <w:lvlJc w:val="left"/>
      <w:pPr>
        <w:ind w:left="1080" w:hanging="360"/>
      </w:pPr>
      <w:rPr>
        <w:rFonts w:hint="default"/>
      </w:rPr>
    </w:lvl>
    <w:lvl w:ilvl="1" w:tplc="97D664EC">
      <w:start w:val="1"/>
      <w:numFmt w:val="decimal"/>
      <w:lvlText w:val="%2)"/>
      <w:lvlJc w:val="left"/>
      <w:pPr>
        <w:ind w:left="1800" w:hanging="360"/>
      </w:pPr>
      <w:rPr>
        <w:rFonts w:ascii="Times New Roman" w:eastAsia="Times New Roman"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D34D3F"/>
    <w:multiLevelType w:val="hybridMultilevel"/>
    <w:tmpl w:val="4FD4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794F04"/>
    <w:multiLevelType w:val="hybridMultilevel"/>
    <w:tmpl w:val="3E9C78CA"/>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D86BF7"/>
    <w:multiLevelType w:val="hybridMultilevel"/>
    <w:tmpl w:val="45A2A3D6"/>
    <w:lvl w:ilvl="0" w:tplc="04260017">
      <w:start w:val="1"/>
      <w:numFmt w:val="lowerLetter"/>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8" w15:restartNumberingAfterBreak="0">
    <w:nsid w:val="2F7E247F"/>
    <w:multiLevelType w:val="hybridMultilevel"/>
    <w:tmpl w:val="AC188E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1357577"/>
    <w:multiLevelType w:val="hybridMultilevel"/>
    <w:tmpl w:val="75800A42"/>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ADE0DD9"/>
    <w:multiLevelType w:val="multilevel"/>
    <w:tmpl w:val="FB78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B00A7"/>
    <w:multiLevelType w:val="multilevel"/>
    <w:tmpl w:val="76365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35A7D"/>
    <w:multiLevelType w:val="hybridMultilevel"/>
    <w:tmpl w:val="A8D68C9C"/>
    <w:lvl w:ilvl="0" w:tplc="E990E45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256AD"/>
    <w:multiLevelType w:val="hybridMultilevel"/>
    <w:tmpl w:val="C572378C"/>
    <w:lvl w:ilvl="0" w:tplc="5EC2D22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F987BA0"/>
    <w:multiLevelType w:val="multilevel"/>
    <w:tmpl w:val="710AED50"/>
    <w:lvl w:ilvl="0">
      <w:start w:val="1"/>
      <w:numFmt w:val="decimal"/>
      <w:lvlText w:val="%1."/>
      <w:lvlJc w:val="left"/>
      <w:pPr>
        <w:ind w:left="1495" w:hanging="360"/>
      </w:pPr>
    </w:lvl>
    <w:lvl w:ilvl="1">
      <w:start w:val="1"/>
      <w:numFmt w:val="decimal"/>
      <w:lvlText w:val="%2."/>
      <w:lvlJc w:val="left"/>
      <w:pPr>
        <w:ind w:left="1283"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14DA"/>
    <w:multiLevelType w:val="hybridMultilevel"/>
    <w:tmpl w:val="44D03AAC"/>
    <w:lvl w:ilvl="0" w:tplc="4D2AAD64">
      <w:start w:val="1"/>
      <w:numFmt w:val="upperRoman"/>
      <w:lvlText w:val="%1."/>
      <w:lvlJc w:val="right"/>
      <w:pPr>
        <w:ind w:left="720" w:hanging="360"/>
      </w:pPr>
      <w:rPr>
        <w:i w:val="0"/>
        <w:i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48767F"/>
    <w:multiLevelType w:val="multilevel"/>
    <w:tmpl w:val="81BEFD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04064B"/>
    <w:multiLevelType w:val="multilevel"/>
    <w:tmpl w:val="21B21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C3775"/>
    <w:multiLevelType w:val="hybridMultilevel"/>
    <w:tmpl w:val="870C79CA"/>
    <w:lvl w:ilvl="0" w:tplc="1292F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957183"/>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E410E"/>
    <w:multiLevelType w:val="hybridMultilevel"/>
    <w:tmpl w:val="D888640E"/>
    <w:lvl w:ilvl="0" w:tplc="6E620602">
      <w:start w:val="1"/>
      <w:numFmt w:val="decimal"/>
      <w:lvlText w:val="%1."/>
      <w:lvlJc w:val="left"/>
      <w:pPr>
        <w:ind w:left="754" w:hanging="360"/>
      </w:pPr>
      <w:rPr>
        <w:rFonts w:hint="default"/>
        <w:b/>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1" w15:restartNumberingAfterBreak="0">
    <w:nsid w:val="551B405D"/>
    <w:multiLevelType w:val="hybridMultilevel"/>
    <w:tmpl w:val="339E8240"/>
    <w:lvl w:ilvl="0" w:tplc="5C9A1956">
      <w:start w:val="1"/>
      <w:numFmt w:val="decimal"/>
      <w:lvlText w:val="%1)"/>
      <w:lvlJc w:val="left"/>
      <w:pPr>
        <w:ind w:left="1352" w:hanging="360"/>
      </w:pPr>
      <w:rPr>
        <w:rFonts w:ascii="Times New Roman" w:eastAsia="Arial Unicode MS" w:hAnsi="Times New Roman" w:cs="Times New Roman"/>
      </w:rPr>
    </w:lvl>
    <w:lvl w:ilvl="1" w:tplc="04260019">
      <w:start w:val="1"/>
      <w:numFmt w:val="lowerLetter"/>
      <w:lvlText w:val="%2."/>
      <w:lvlJc w:val="left"/>
      <w:pPr>
        <w:ind w:left="2072" w:hanging="360"/>
      </w:pPr>
    </w:lvl>
    <w:lvl w:ilvl="2" w:tplc="0426001B">
      <w:start w:val="1"/>
      <w:numFmt w:val="lowerRoman"/>
      <w:lvlText w:val="%3."/>
      <w:lvlJc w:val="right"/>
      <w:pPr>
        <w:ind w:left="2792" w:hanging="180"/>
      </w:pPr>
    </w:lvl>
    <w:lvl w:ilvl="3" w:tplc="0426000F">
      <w:start w:val="1"/>
      <w:numFmt w:val="decimal"/>
      <w:lvlText w:val="%4."/>
      <w:lvlJc w:val="left"/>
      <w:pPr>
        <w:ind w:left="3512" w:hanging="360"/>
      </w:pPr>
    </w:lvl>
    <w:lvl w:ilvl="4" w:tplc="04260019">
      <w:start w:val="1"/>
      <w:numFmt w:val="lowerLetter"/>
      <w:lvlText w:val="%5."/>
      <w:lvlJc w:val="left"/>
      <w:pPr>
        <w:ind w:left="4232" w:hanging="360"/>
      </w:pPr>
    </w:lvl>
    <w:lvl w:ilvl="5" w:tplc="0426001B">
      <w:start w:val="1"/>
      <w:numFmt w:val="lowerRoman"/>
      <w:lvlText w:val="%6."/>
      <w:lvlJc w:val="right"/>
      <w:pPr>
        <w:ind w:left="4952" w:hanging="180"/>
      </w:pPr>
    </w:lvl>
    <w:lvl w:ilvl="6" w:tplc="0426000F">
      <w:start w:val="1"/>
      <w:numFmt w:val="decimal"/>
      <w:lvlText w:val="%7."/>
      <w:lvlJc w:val="left"/>
      <w:pPr>
        <w:ind w:left="5672" w:hanging="360"/>
      </w:pPr>
    </w:lvl>
    <w:lvl w:ilvl="7" w:tplc="04260019">
      <w:start w:val="1"/>
      <w:numFmt w:val="lowerLetter"/>
      <w:lvlText w:val="%8."/>
      <w:lvlJc w:val="left"/>
      <w:pPr>
        <w:ind w:left="6392" w:hanging="360"/>
      </w:pPr>
    </w:lvl>
    <w:lvl w:ilvl="8" w:tplc="0426001B">
      <w:start w:val="1"/>
      <w:numFmt w:val="lowerRoman"/>
      <w:lvlText w:val="%9."/>
      <w:lvlJc w:val="right"/>
      <w:pPr>
        <w:ind w:left="7112" w:hanging="180"/>
      </w:pPr>
    </w:lvl>
  </w:abstractNum>
  <w:abstractNum w:abstractNumId="22" w15:restartNumberingAfterBreak="0">
    <w:nsid w:val="565673CF"/>
    <w:multiLevelType w:val="hybridMultilevel"/>
    <w:tmpl w:val="452040A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C34446"/>
    <w:multiLevelType w:val="hybridMultilevel"/>
    <w:tmpl w:val="B100C50A"/>
    <w:lvl w:ilvl="0" w:tplc="A2C6F6D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DE3E7C"/>
    <w:multiLevelType w:val="hybridMultilevel"/>
    <w:tmpl w:val="A62C57E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578E2262"/>
    <w:multiLevelType w:val="multilevel"/>
    <w:tmpl w:val="79621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7A7882"/>
    <w:multiLevelType w:val="multilevel"/>
    <w:tmpl w:val="D674D6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EE6B85"/>
    <w:multiLevelType w:val="multilevel"/>
    <w:tmpl w:val="54F466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24923"/>
    <w:multiLevelType w:val="multilevel"/>
    <w:tmpl w:val="065EC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344245"/>
    <w:multiLevelType w:val="hybridMultilevel"/>
    <w:tmpl w:val="3B5A7E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254153"/>
    <w:multiLevelType w:val="multilevel"/>
    <w:tmpl w:val="A2844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F6C14"/>
    <w:multiLevelType w:val="hybridMultilevel"/>
    <w:tmpl w:val="205E1E6A"/>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2" w15:restartNumberingAfterBreak="0">
    <w:nsid w:val="672250B2"/>
    <w:multiLevelType w:val="hybridMultilevel"/>
    <w:tmpl w:val="11E2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F930EC"/>
    <w:multiLevelType w:val="hybridMultilevel"/>
    <w:tmpl w:val="E068868A"/>
    <w:lvl w:ilvl="0" w:tplc="A484DCB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DA24108"/>
    <w:multiLevelType w:val="hybridMultilevel"/>
    <w:tmpl w:val="BF06D3A2"/>
    <w:lvl w:ilvl="0" w:tplc="D1C88C6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AE6BF2"/>
    <w:multiLevelType w:val="hybridMultilevel"/>
    <w:tmpl w:val="FF2E0B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5117A1"/>
    <w:multiLevelType w:val="hybridMultilevel"/>
    <w:tmpl w:val="512210CC"/>
    <w:lvl w:ilvl="0" w:tplc="C0F2BA68">
      <w:start w:val="1"/>
      <w:numFmt w:val="lowerLetter"/>
      <w:lvlText w:val="%1)"/>
      <w:lvlJc w:val="left"/>
      <w:pPr>
        <w:ind w:left="394" w:hanging="360"/>
      </w:pPr>
      <w:rPr>
        <w:rFonts w:ascii="Times New Roman" w:eastAsia="Times New Roman" w:hAnsi="Times New Roman" w:cs="Times New Roman"/>
        <w:color w:val="auto"/>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num w:numId="1">
    <w:abstractNumId w:val="19"/>
  </w:num>
  <w:num w:numId="2">
    <w:abstractNumId w:val="9"/>
  </w:num>
  <w:num w:numId="3">
    <w:abstractNumId w:val="34"/>
  </w:num>
  <w:num w:numId="4">
    <w:abstractNumId w:val="2"/>
  </w:num>
  <w:num w:numId="5">
    <w:abstractNumId w:val="6"/>
  </w:num>
  <w:num w:numId="6">
    <w:abstractNumId w:val="26"/>
  </w:num>
  <w:num w:numId="7">
    <w:abstractNumId w:val="10"/>
  </w:num>
  <w:num w:numId="8">
    <w:abstractNumId w:val="28"/>
  </w:num>
  <w:num w:numId="9">
    <w:abstractNumId w:val="11"/>
  </w:num>
  <w:num w:numId="10">
    <w:abstractNumId w:val="1"/>
  </w:num>
  <w:num w:numId="11">
    <w:abstractNumId w:val="25"/>
  </w:num>
  <w:num w:numId="12">
    <w:abstractNumId w:val="16"/>
  </w:num>
  <w:num w:numId="13">
    <w:abstractNumId w:val="3"/>
  </w:num>
  <w:num w:numId="14">
    <w:abstractNumId w:val="5"/>
  </w:num>
  <w:num w:numId="15">
    <w:abstractNumId w:val="23"/>
  </w:num>
  <w:num w:numId="16">
    <w:abstractNumId w:val="13"/>
  </w:num>
  <w:num w:numId="17">
    <w:abstractNumId w:val="0"/>
  </w:num>
  <w:num w:numId="18">
    <w:abstractNumId w:val="12"/>
  </w:num>
  <w:num w:numId="19">
    <w:abstractNumId w:val="17"/>
  </w:num>
  <w:num w:numId="20">
    <w:abstractNumId w:val="18"/>
  </w:num>
  <w:num w:numId="21">
    <w:abstractNumId w:val="30"/>
  </w:num>
  <w:num w:numId="22">
    <w:abstractNumId w:val="27"/>
  </w:num>
  <w:num w:numId="23">
    <w:abstractNumId w:val="35"/>
  </w:num>
  <w:num w:numId="24">
    <w:abstractNumId w:val="14"/>
  </w:num>
  <w:num w:numId="25">
    <w:abstractNumId w:val="29"/>
  </w:num>
  <w:num w:numId="26">
    <w:abstractNumId w:val="4"/>
  </w:num>
  <w:num w:numId="27">
    <w:abstractNumId w:val="32"/>
  </w:num>
  <w:num w:numId="28">
    <w:abstractNumId w:val="8"/>
  </w:num>
  <w:num w:numId="29">
    <w:abstractNumId w:val="24"/>
  </w:num>
  <w:num w:numId="30">
    <w:abstractNumId w:val="33"/>
  </w:num>
  <w:num w:numId="31">
    <w:abstractNumId w:val="22"/>
  </w:num>
  <w:num w:numId="32">
    <w:abstractNumId w:val="36"/>
  </w:num>
  <w:num w:numId="33">
    <w:abstractNumId w:val="15"/>
  </w:num>
  <w:num w:numId="34">
    <w:abstractNumId w:val="7"/>
  </w:num>
  <w:num w:numId="35">
    <w:abstractNumId w:val="2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D84"/>
    <w:rsid w:val="0000479F"/>
    <w:rsid w:val="000073CB"/>
    <w:rsid w:val="00012854"/>
    <w:rsid w:val="0001324F"/>
    <w:rsid w:val="000147B6"/>
    <w:rsid w:val="00021301"/>
    <w:rsid w:val="0002519E"/>
    <w:rsid w:val="00031B0B"/>
    <w:rsid w:val="000479CA"/>
    <w:rsid w:val="000532DA"/>
    <w:rsid w:val="0006378E"/>
    <w:rsid w:val="00065527"/>
    <w:rsid w:val="000762D7"/>
    <w:rsid w:val="00077B3A"/>
    <w:rsid w:val="0008372F"/>
    <w:rsid w:val="00090210"/>
    <w:rsid w:val="0009126B"/>
    <w:rsid w:val="00093851"/>
    <w:rsid w:val="000A3D60"/>
    <w:rsid w:val="000A4AB2"/>
    <w:rsid w:val="000A79F6"/>
    <w:rsid w:val="000B0255"/>
    <w:rsid w:val="000B4FA2"/>
    <w:rsid w:val="000C7BEC"/>
    <w:rsid w:val="000E3B28"/>
    <w:rsid w:val="000F35A4"/>
    <w:rsid w:val="000F756D"/>
    <w:rsid w:val="001057CE"/>
    <w:rsid w:val="0011025A"/>
    <w:rsid w:val="0011315B"/>
    <w:rsid w:val="001132E5"/>
    <w:rsid w:val="00115669"/>
    <w:rsid w:val="001207AE"/>
    <w:rsid w:val="0012500E"/>
    <w:rsid w:val="00144D38"/>
    <w:rsid w:val="00146A9C"/>
    <w:rsid w:val="00161AA9"/>
    <w:rsid w:val="00166DDD"/>
    <w:rsid w:val="00170B02"/>
    <w:rsid w:val="00175895"/>
    <w:rsid w:val="0017639D"/>
    <w:rsid w:val="00183952"/>
    <w:rsid w:val="00187511"/>
    <w:rsid w:val="001908B4"/>
    <w:rsid w:val="001923BC"/>
    <w:rsid w:val="00196476"/>
    <w:rsid w:val="001A3D68"/>
    <w:rsid w:val="001B08F4"/>
    <w:rsid w:val="001B5382"/>
    <w:rsid w:val="001C1E2E"/>
    <w:rsid w:val="001C321E"/>
    <w:rsid w:val="001C36C4"/>
    <w:rsid w:val="001D4DE2"/>
    <w:rsid w:val="001D55D7"/>
    <w:rsid w:val="001F2B22"/>
    <w:rsid w:val="001F6D12"/>
    <w:rsid w:val="00201D48"/>
    <w:rsid w:val="00206544"/>
    <w:rsid w:val="00213935"/>
    <w:rsid w:val="0022072A"/>
    <w:rsid w:val="00220EDC"/>
    <w:rsid w:val="00224390"/>
    <w:rsid w:val="00225ABF"/>
    <w:rsid w:val="00243426"/>
    <w:rsid w:val="00251C80"/>
    <w:rsid w:val="00266B43"/>
    <w:rsid w:val="00273014"/>
    <w:rsid w:val="002853EF"/>
    <w:rsid w:val="00291894"/>
    <w:rsid w:val="002A1D7F"/>
    <w:rsid w:val="002B2D8B"/>
    <w:rsid w:val="002B3905"/>
    <w:rsid w:val="002B3A73"/>
    <w:rsid w:val="002B3CF8"/>
    <w:rsid w:val="002D6025"/>
    <w:rsid w:val="002E09F6"/>
    <w:rsid w:val="002E1C05"/>
    <w:rsid w:val="002E3C0D"/>
    <w:rsid w:val="002E6547"/>
    <w:rsid w:val="002E6C8F"/>
    <w:rsid w:val="002F1856"/>
    <w:rsid w:val="002F2B22"/>
    <w:rsid w:val="002F546A"/>
    <w:rsid w:val="002F66C0"/>
    <w:rsid w:val="003055F6"/>
    <w:rsid w:val="00321756"/>
    <w:rsid w:val="003243D6"/>
    <w:rsid w:val="00325855"/>
    <w:rsid w:val="0034628D"/>
    <w:rsid w:val="00346E2F"/>
    <w:rsid w:val="003569B3"/>
    <w:rsid w:val="003607AB"/>
    <w:rsid w:val="003740A9"/>
    <w:rsid w:val="003821E9"/>
    <w:rsid w:val="0038407F"/>
    <w:rsid w:val="00385276"/>
    <w:rsid w:val="00390E90"/>
    <w:rsid w:val="00392BA7"/>
    <w:rsid w:val="003A19E9"/>
    <w:rsid w:val="003A3494"/>
    <w:rsid w:val="003A4027"/>
    <w:rsid w:val="003A71D7"/>
    <w:rsid w:val="003B0BF9"/>
    <w:rsid w:val="003D28F6"/>
    <w:rsid w:val="003D5A0D"/>
    <w:rsid w:val="003D70C6"/>
    <w:rsid w:val="003E0791"/>
    <w:rsid w:val="003E178D"/>
    <w:rsid w:val="003E27D9"/>
    <w:rsid w:val="003E5D3D"/>
    <w:rsid w:val="003E6720"/>
    <w:rsid w:val="003E6C9E"/>
    <w:rsid w:val="003F28AC"/>
    <w:rsid w:val="003F43A3"/>
    <w:rsid w:val="003F4E39"/>
    <w:rsid w:val="003F6540"/>
    <w:rsid w:val="004170E8"/>
    <w:rsid w:val="00421002"/>
    <w:rsid w:val="004222C8"/>
    <w:rsid w:val="00424526"/>
    <w:rsid w:val="00425E49"/>
    <w:rsid w:val="00431C29"/>
    <w:rsid w:val="00434F4F"/>
    <w:rsid w:val="00435254"/>
    <w:rsid w:val="00436882"/>
    <w:rsid w:val="004454FE"/>
    <w:rsid w:val="0044662F"/>
    <w:rsid w:val="00447397"/>
    <w:rsid w:val="00452BE7"/>
    <w:rsid w:val="00456E40"/>
    <w:rsid w:val="00462105"/>
    <w:rsid w:val="00471F27"/>
    <w:rsid w:val="004725CB"/>
    <w:rsid w:val="004763AB"/>
    <w:rsid w:val="0048744D"/>
    <w:rsid w:val="004879F9"/>
    <w:rsid w:val="00494DA4"/>
    <w:rsid w:val="004A0479"/>
    <w:rsid w:val="004A53B6"/>
    <w:rsid w:val="004B0357"/>
    <w:rsid w:val="004B4EE0"/>
    <w:rsid w:val="004D5818"/>
    <w:rsid w:val="004D6775"/>
    <w:rsid w:val="004E448C"/>
    <w:rsid w:val="004E4F8E"/>
    <w:rsid w:val="004E67A6"/>
    <w:rsid w:val="004F5348"/>
    <w:rsid w:val="004F6617"/>
    <w:rsid w:val="00500016"/>
    <w:rsid w:val="0050178F"/>
    <w:rsid w:val="00505B8A"/>
    <w:rsid w:val="00510A4B"/>
    <w:rsid w:val="005163E0"/>
    <w:rsid w:val="005240D7"/>
    <w:rsid w:val="005247E1"/>
    <w:rsid w:val="00526B39"/>
    <w:rsid w:val="00526BCA"/>
    <w:rsid w:val="005272D6"/>
    <w:rsid w:val="0052790C"/>
    <w:rsid w:val="0053220D"/>
    <w:rsid w:val="00537B1F"/>
    <w:rsid w:val="00542AC7"/>
    <w:rsid w:val="005456E1"/>
    <w:rsid w:val="005458AB"/>
    <w:rsid w:val="005461CA"/>
    <w:rsid w:val="00546F27"/>
    <w:rsid w:val="00550AAC"/>
    <w:rsid w:val="00552E65"/>
    <w:rsid w:val="0055571F"/>
    <w:rsid w:val="00560914"/>
    <w:rsid w:val="00560B9C"/>
    <w:rsid w:val="0056277C"/>
    <w:rsid w:val="005639A3"/>
    <w:rsid w:val="00573E9D"/>
    <w:rsid w:val="005A1CED"/>
    <w:rsid w:val="005C11EA"/>
    <w:rsid w:val="005C1776"/>
    <w:rsid w:val="005C23EB"/>
    <w:rsid w:val="005C38EF"/>
    <w:rsid w:val="005C41B6"/>
    <w:rsid w:val="005C41C7"/>
    <w:rsid w:val="005C5A3D"/>
    <w:rsid w:val="005D6946"/>
    <w:rsid w:val="005E6CB3"/>
    <w:rsid w:val="005F15E5"/>
    <w:rsid w:val="005F19D5"/>
    <w:rsid w:val="00601E43"/>
    <w:rsid w:val="00602F34"/>
    <w:rsid w:val="006045BC"/>
    <w:rsid w:val="006047F5"/>
    <w:rsid w:val="00605A13"/>
    <w:rsid w:val="006114C1"/>
    <w:rsid w:val="0061246D"/>
    <w:rsid w:val="006145D6"/>
    <w:rsid w:val="00633096"/>
    <w:rsid w:val="00655F2C"/>
    <w:rsid w:val="00662818"/>
    <w:rsid w:val="006728C9"/>
    <w:rsid w:val="00673D13"/>
    <w:rsid w:val="00680FC6"/>
    <w:rsid w:val="00685B5B"/>
    <w:rsid w:val="006878B6"/>
    <w:rsid w:val="0069121B"/>
    <w:rsid w:val="006A25DB"/>
    <w:rsid w:val="006A6224"/>
    <w:rsid w:val="006B0B9D"/>
    <w:rsid w:val="006B65BC"/>
    <w:rsid w:val="006B7ED8"/>
    <w:rsid w:val="006C0BD0"/>
    <w:rsid w:val="006D17F2"/>
    <w:rsid w:val="006D43C8"/>
    <w:rsid w:val="006E1081"/>
    <w:rsid w:val="006E4B36"/>
    <w:rsid w:val="006E792E"/>
    <w:rsid w:val="006F513A"/>
    <w:rsid w:val="00706F94"/>
    <w:rsid w:val="00712E44"/>
    <w:rsid w:val="0071484C"/>
    <w:rsid w:val="00717382"/>
    <w:rsid w:val="00720585"/>
    <w:rsid w:val="007244FD"/>
    <w:rsid w:val="007379B9"/>
    <w:rsid w:val="00744112"/>
    <w:rsid w:val="007505D1"/>
    <w:rsid w:val="00751202"/>
    <w:rsid w:val="007557F7"/>
    <w:rsid w:val="00757A5B"/>
    <w:rsid w:val="00762A0A"/>
    <w:rsid w:val="00773AF6"/>
    <w:rsid w:val="00773BE3"/>
    <w:rsid w:val="007771F7"/>
    <w:rsid w:val="00780499"/>
    <w:rsid w:val="007813F0"/>
    <w:rsid w:val="0078460A"/>
    <w:rsid w:val="007870D1"/>
    <w:rsid w:val="00795F71"/>
    <w:rsid w:val="007A7332"/>
    <w:rsid w:val="007B00AF"/>
    <w:rsid w:val="007E5F7A"/>
    <w:rsid w:val="007E73AB"/>
    <w:rsid w:val="007F49E1"/>
    <w:rsid w:val="007F51CF"/>
    <w:rsid w:val="007F7AFE"/>
    <w:rsid w:val="008005C3"/>
    <w:rsid w:val="00800AF1"/>
    <w:rsid w:val="008100A7"/>
    <w:rsid w:val="00814AC3"/>
    <w:rsid w:val="00816C11"/>
    <w:rsid w:val="00832820"/>
    <w:rsid w:val="008510BE"/>
    <w:rsid w:val="00852A0A"/>
    <w:rsid w:val="00853BA1"/>
    <w:rsid w:val="00855E39"/>
    <w:rsid w:val="008571AC"/>
    <w:rsid w:val="00861185"/>
    <w:rsid w:val="00862571"/>
    <w:rsid w:val="00863DED"/>
    <w:rsid w:val="00871D28"/>
    <w:rsid w:val="00877391"/>
    <w:rsid w:val="00881CB2"/>
    <w:rsid w:val="00887337"/>
    <w:rsid w:val="00890782"/>
    <w:rsid w:val="008930C5"/>
    <w:rsid w:val="00894C55"/>
    <w:rsid w:val="008A003A"/>
    <w:rsid w:val="008A2800"/>
    <w:rsid w:val="008A3A84"/>
    <w:rsid w:val="008B0A39"/>
    <w:rsid w:val="008B28AE"/>
    <w:rsid w:val="008D2BF8"/>
    <w:rsid w:val="008D5F60"/>
    <w:rsid w:val="008D6CC1"/>
    <w:rsid w:val="008E2BBC"/>
    <w:rsid w:val="008E5B15"/>
    <w:rsid w:val="008E6B79"/>
    <w:rsid w:val="008F15A2"/>
    <w:rsid w:val="008F40AD"/>
    <w:rsid w:val="008F613D"/>
    <w:rsid w:val="008F72B1"/>
    <w:rsid w:val="00901DCC"/>
    <w:rsid w:val="0090297C"/>
    <w:rsid w:val="00905A1B"/>
    <w:rsid w:val="0091428C"/>
    <w:rsid w:val="0092310A"/>
    <w:rsid w:val="00933EEC"/>
    <w:rsid w:val="0093448B"/>
    <w:rsid w:val="00936A9C"/>
    <w:rsid w:val="00944F6D"/>
    <w:rsid w:val="009470F3"/>
    <w:rsid w:val="00947B60"/>
    <w:rsid w:val="009515DC"/>
    <w:rsid w:val="00952691"/>
    <w:rsid w:val="00955058"/>
    <w:rsid w:val="00960D9F"/>
    <w:rsid w:val="00961027"/>
    <w:rsid w:val="00967E89"/>
    <w:rsid w:val="009701F9"/>
    <w:rsid w:val="0097249B"/>
    <w:rsid w:val="009762B7"/>
    <w:rsid w:val="009932A6"/>
    <w:rsid w:val="009956C3"/>
    <w:rsid w:val="0099677E"/>
    <w:rsid w:val="009A2654"/>
    <w:rsid w:val="009A7F7F"/>
    <w:rsid w:val="009B76F5"/>
    <w:rsid w:val="009C1843"/>
    <w:rsid w:val="009C2EE8"/>
    <w:rsid w:val="009D1724"/>
    <w:rsid w:val="009D3057"/>
    <w:rsid w:val="009E5C23"/>
    <w:rsid w:val="00A0318B"/>
    <w:rsid w:val="00A10FC3"/>
    <w:rsid w:val="00A121EE"/>
    <w:rsid w:val="00A14BFD"/>
    <w:rsid w:val="00A166E9"/>
    <w:rsid w:val="00A20575"/>
    <w:rsid w:val="00A2067A"/>
    <w:rsid w:val="00A3099E"/>
    <w:rsid w:val="00A46694"/>
    <w:rsid w:val="00A50E2F"/>
    <w:rsid w:val="00A5192E"/>
    <w:rsid w:val="00A6073E"/>
    <w:rsid w:val="00A610F2"/>
    <w:rsid w:val="00A755DF"/>
    <w:rsid w:val="00A77940"/>
    <w:rsid w:val="00A80F6A"/>
    <w:rsid w:val="00A86F83"/>
    <w:rsid w:val="00AA387B"/>
    <w:rsid w:val="00AA7981"/>
    <w:rsid w:val="00AB072F"/>
    <w:rsid w:val="00AB5904"/>
    <w:rsid w:val="00AC164A"/>
    <w:rsid w:val="00AC5BA2"/>
    <w:rsid w:val="00AE06B6"/>
    <w:rsid w:val="00AE12E5"/>
    <w:rsid w:val="00AE5567"/>
    <w:rsid w:val="00AE5EED"/>
    <w:rsid w:val="00AE6675"/>
    <w:rsid w:val="00AE6C9D"/>
    <w:rsid w:val="00AF1239"/>
    <w:rsid w:val="00AF45B1"/>
    <w:rsid w:val="00B00190"/>
    <w:rsid w:val="00B0088C"/>
    <w:rsid w:val="00B108C0"/>
    <w:rsid w:val="00B13CAB"/>
    <w:rsid w:val="00B16480"/>
    <w:rsid w:val="00B2165C"/>
    <w:rsid w:val="00B26C31"/>
    <w:rsid w:val="00B33053"/>
    <w:rsid w:val="00B33C82"/>
    <w:rsid w:val="00B3421E"/>
    <w:rsid w:val="00B45D13"/>
    <w:rsid w:val="00B46D35"/>
    <w:rsid w:val="00B52D50"/>
    <w:rsid w:val="00B74D2D"/>
    <w:rsid w:val="00B86793"/>
    <w:rsid w:val="00B87C2A"/>
    <w:rsid w:val="00B93001"/>
    <w:rsid w:val="00B93FC4"/>
    <w:rsid w:val="00B97E84"/>
    <w:rsid w:val="00BA20AA"/>
    <w:rsid w:val="00BB050B"/>
    <w:rsid w:val="00BC36F7"/>
    <w:rsid w:val="00BC5100"/>
    <w:rsid w:val="00BC64C6"/>
    <w:rsid w:val="00BD0E4F"/>
    <w:rsid w:val="00BD4425"/>
    <w:rsid w:val="00BD732E"/>
    <w:rsid w:val="00BE30AB"/>
    <w:rsid w:val="00BE46DB"/>
    <w:rsid w:val="00BF3C4E"/>
    <w:rsid w:val="00BF595A"/>
    <w:rsid w:val="00BF6DD9"/>
    <w:rsid w:val="00C02A43"/>
    <w:rsid w:val="00C0336D"/>
    <w:rsid w:val="00C10AAC"/>
    <w:rsid w:val="00C11AFE"/>
    <w:rsid w:val="00C129B3"/>
    <w:rsid w:val="00C1791D"/>
    <w:rsid w:val="00C25B49"/>
    <w:rsid w:val="00C30926"/>
    <w:rsid w:val="00C32B0C"/>
    <w:rsid w:val="00C40A1B"/>
    <w:rsid w:val="00C52B82"/>
    <w:rsid w:val="00C53EDD"/>
    <w:rsid w:val="00C5452F"/>
    <w:rsid w:val="00C67B84"/>
    <w:rsid w:val="00C67DA2"/>
    <w:rsid w:val="00C7162C"/>
    <w:rsid w:val="00C75440"/>
    <w:rsid w:val="00C92D70"/>
    <w:rsid w:val="00C95B70"/>
    <w:rsid w:val="00C977B2"/>
    <w:rsid w:val="00CA047A"/>
    <w:rsid w:val="00CA1642"/>
    <w:rsid w:val="00CA3237"/>
    <w:rsid w:val="00CA5684"/>
    <w:rsid w:val="00CB4968"/>
    <w:rsid w:val="00CB49C6"/>
    <w:rsid w:val="00CB6869"/>
    <w:rsid w:val="00CC0D0F"/>
    <w:rsid w:val="00CC0D2D"/>
    <w:rsid w:val="00CC5FE6"/>
    <w:rsid w:val="00CC6A2D"/>
    <w:rsid w:val="00CD00EE"/>
    <w:rsid w:val="00CD1110"/>
    <w:rsid w:val="00CD57F0"/>
    <w:rsid w:val="00CE43BD"/>
    <w:rsid w:val="00CE5657"/>
    <w:rsid w:val="00CE6CF6"/>
    <w:rsid w:val="00CF320D"/>
    <w:rsid w:val="00D01393"/>
    <w:rsid w:val="00D0480D"/>
    <w:rsid w:val="00D133F8"/>
    <w:rsid w:val="00D14A3E"/>
    <w:rsid w:val="00D2667E"/>
    <w:rsid w:val="00D26D56"/>
    <w:rsid w:val="00D378E8"/>
    <w:rsid w:val="00D45B45"/>
    <w:rsid w:val="00D472B2"/>
    <w:rsid w:val="00D4749B"/>
    <w:rsid w:val="00D5086B"/>
    <w:rsid w:val="00D50F5C"/>
    <w:rsid w:val="00D5234B"/>
    <w:rsid w:val="00D52A3E"/>
    <w:rsid w:val="00D53644"/>
    <w:rsid w:val="00D55F64"/>
    <w:rsid w:val="00D70DCA"/>
    <w:rsid w:val="00D72FD3"/>
    <w:rsid w:val="00D73A8F"/>
    <w:rsid w:val="00D87A44"/>
    <w:rsid w:val="00DA260D"/>
    <w:rsid w:val="00DA7F07"/>
    <w:rsid w:val="00DC1BD1"/>
    <w:rsid w:val="00DD0CAC"/>
    <w:rsid w:val="00DD6292"/>
    <w:rsid w:val="00DE1DF9"/>
    <w:rsid w:val="00DF5D7D"/>
    <w:rsid w:val="00E0494C"/>
    <w:rsid w:val="00E13541"/>
    <w:rsid w:val="00E14788"/>
    <w:rsid w:val="00E15AFF"/>
    <w:rsid w:val="00E2331D"/>
    <w:rsid w:val="00E26FA8"/>
    <w:rsid w:val="00E33B53"/>
    <w:rsid w:val="00E34129"/>
    <w:rsid w:val="00E3621A"/>
    <w:rsid w:val="00E3716B"/>
    <w:rsid w:val="00E436F1"/>
    <w:rsid w:val="00E44091"/>
    <w:rsid w:val="00E466C7"/>
    <w:rsid w:val="00E46971"/>
    <w:rsid w:val="00E50EAD"/>
    <w:rsid w:val="00E5323B"/>
    <w:rsid w:val="00E5453E"/>
    <w:rsid w:val="00E6299D"/>
    <w:rsid w:val="00E7155A"/>
    <w:rsid w:val="00E73082"/>
    <w:rsid w:val="00E733B6"/>
    <w:rsid w:val="00E74C5E"/>
    <w:rsid w:val="00E8085C"/>
    <w:rsid w:val="00E8749E"/>
    <w:rsid w:val="00E90C01"/>
    <w:rsid w:val="00EA486E"/>
    <w:rsid w:val="00EA5C49"/>
    <w:rsid w:val="00EB0687"/>
    <w:rsid w:val="00EB69A7"/>
    <w:rsid w:val="00EC53BD"/>
    <w:rsid w:val="00EC62B1"/>
    <w:rsid w:val="00ED5B10"/>
    <w:rsid w:val="00ED7E21"/>
    <w:rsid w:val="00EE5143"/>
    <w:rsid w:val="00F0092F"/>
    <w:rsid w:val="00F104E7"/>
    <w:rsid w:val="00F12081"/>
    <w:rsid w:val="00F14149"/>
    <w:rsid w:val="00F161D2"/>
    <w:rsid w:val="00F20F3E"/>
    <w:rsid w:val="00F30CAB"/>
    <w:rsid w:val="00F412DF"/>
    <w:rsid w:val="00F46ACE"/>
    <w:rsid w:val="00F471BD"/>
    <w:rsid w:val="00F51897"/>
    <w:rsid w:val="00F536EB"/>
    <w:rsid w:val="00F541E8"/>
    <w:rsid w:val="00F57B0C"/>
    <w:rsid w:val="00F60B03"/>
    <w:rsid w:val="00F60CF1"/>
    <w:rsid w:val="00F71F78"/>
    <w:rsid w:val="00F80538"/>
    <w:rsid w:val="00F82B6D"/>
    <w:rsid w:val="00F83726"/>
    <w:rsid w:val="00F8538E"/>
    <w:rsid w:val="00F859A7"/>
    <w:rsid w:val="00F87404"/>
    <w:rsid w:val="00F87A69"/>
    <w:rsid w:val="00F9352E"/>
    <w:rsid w:val="00F93CD5"/>
    <w:rsid w:val="00F94ED8"/>
    <w:rsid w:val="00FA0032"/>
    <w:rsid w:val="00FA3CAA"/>
    <w:rsid w:val="00FA699A"/>
    <w:rsid w:val="00FA6F27"/>
    <w:rsid w:val="00FA7DA6"/>
    <w:rsid w:val="00FB1FB2"/>
    <w:rsid w:val="00FB4273"/>
    <w:rsid w:val="00FC3C38"/>
    <w:rsid w:val="00FC4E31"/>
    <w:rsid w:val="00FE154B"/>
    <w:rsid w:val="00FE3776"/>
    <w:rsid w:val="00FE5283"/>
    <w:rsid w:val="00FE5329"/>
    <w:rsid w:val="00FE63EF"/>
    <w:rsid w:val="00FF32F7"/>
    <w:rsid w:val="051CB7F1"/>
    <w:rsid w:val="08E88C6B"/>
    <w:rsid w:val="0C70DACC"/>
    <w:rsid w:val="0E6F00DD"/>
    <w:rsid w:val="11491D8E"/>
    <w:rsid w:val="16DF295F"/>
    <w:rsid w:val="180D6C6B"/>
    <w:rsid w:val="1828637F"/>
    <w:rsid w:val="192D73F4"/>
    <w:rsid w:val="1CA8B3DF"/>
    <w:rsid w:val="287E182E"/>
    <w:rsid w:val="2BEEA629"/>
    <w:rsid w:val="34A7F076"/>
    <w:rsid w:val="350CFFCD"/>
    <w:rsid w:val="391F772B"/>
    <w:rsid w:val="3CFEDD7E"/>
    <w:rsid w:val="3DDFFEDB"/>
    <w:rsid w:val="434E0E95"/>
    <w:rsid w:val="4617235A"/>
    <w:rsid w:val="48199FDD"/>
    <w:rsid w:val="4ACDD9FB"/>
    <w:rsid w:val="511B9BCB"/>
    <w:rsid w:val="537ADEBA"/>
    <w:rsid w:val="5528D921"/>
    <w:rsid w:val="59FA44A0"/>
    <w:rsid w:val="62C82CBE"/>
    <w:rsid w:val="64FBCBE5"/>
    <w:rsid w:val="6AC0E780"/>
    <w:rsid w:val="717D65CA"/>
    <w:rsid w:val="7EB51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9517"/>
  <w15:docId w15:val="{0CEF177E-1611-46F4-8063-6C38FE92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EA"/>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573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57F0"/>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character" w:customStyle="1" w:styleId="UnresolvedMention1">
    <w:name w:val="Unresolved Mention1"/>
    <w:uiPriority w:val="99"/>
    <w:semiHidden/>
    <w:unhideWhenUsed/>
    <w:rsid w:val="00552E65"/>
    <w:rPr>
      <w:color w:val="605E5C"/>
      <w:shd w:val="clear" w:color="auto" w:fill="E1DFDD"/>
    </w:rPr>
  </w:style>
  <w:style w:type="paragraph" w:styleId="ListParagraph">
    <w:name w:val="List Paragraph"/>
    <w:basedOn w:val="Normal"/>
    <w:link w:val="ListParagraphChar"/>
    <w:uiPriority w:val="34"/>
    <w:qFormat/>
    <w:rsid w:val="003A3494"/>
    <w:pPr>
      <w:ind w:left="720"/>
      <w:contextualSpacing/>
    </w:pPr>
  </w:style>
  <w:style w:type="character" w:styleId="CommentReference">
    <w:name w:val="annotation reference"/>
    <w:uiPriority w:val="99"/>
    <w:semiHidden/>
    <w:unhideWhenUsed/>
    <w:rsid w:val="00F14149"/>
    <w:rPr>
      <w:sz w:val="16"/>
      <w:szCs w:val="16"/>
    </w:rPr>
  </w:style>
  <w:style w:type="paragraph" w:styleId="CommentText">
    <w:name w:val="annotation text"/>
    <w:basedOn w:val="Normal"/>
    <w:link w:val="CommentTextChar"/>
    <w:uiPriority w:val="99"/>
    <w:unhideWhenUsed/>
    <w:rsid w:val="00F14149"/>
    <w:pPr>
      <w:spacing w:line="240" w:lineRule="auto"/>
    </w:pPr>
    <w:rPr>
      <w:sz w:val="20"/>
      <w:szCs w:val="20"/>
    </w:rPr>
  </w:style>
  <w:style w:type="character" w:customStyle="1" w:styleId="CommentTextChar">
    <w:name w:val="Comment Text Char"/>
    <w:link w:val="CommentText"/>
    <w:uiPriority w:val="99"/>
    <w:rsid w:val="00F14149"/>
    <w:rPr>
      <w:sz w:val="20"/>
      <w:szCs w:val="20"/>
    </w:rPr>
  </w:style>
  <w:style w:type="paragraph" w:styleId="CommentSubject">
    <w:name w:val="annotation subject"/>
    <w:basedOn w:val="CommentText"/>
    <w:next w:val="CommentText"/>
    <w:link w:val="CommentSubjectChar"/>
    <w:uiPriority w:val="99"/>
    <w:semiHidden/>
    <w:unhideWhenUsed/>
    <w:rsid w:val="00F14149"/>
    <w:rPr>
      <w:b/>
      <w:bCs/>
    </w:rPr>
  </w:style>
  <w:style w:type="character" w:customStyle="1" w:styleId="CommentSubjectChar">
    <w:name w:val="Comment Subject Char"/>
    <w:link w:val="CommentSubject"/>
    <w:uiPriority w:val="99"/>
    <w:semiHidden/>
    <w:rsid w:val="00F14149"/>
    <w:rPr>
      <w:b/>
      <w:bCs/>
      <w:sz w:val="20"/>
      <w:szCs w:val="20"/>
    </w:rPr>
  </w:style>
  <w:style w:type="paragraph" w:customStyle="1" w:styleId="naisf">
    <w:name w:val="naisf"/>
    <w:basedOn w:val="Normal"/>
    <w:uiPriority w:val="99"/>
    <w:rsid w:val="00F87404"/>
    <w:pPr>
      <w:spacing w:before="75" w:after="75" w:line="240" w:lineRule="auto"/>
      <w:ind w:firstLine="375"/>
      <w:jc w:val="both"/>
    </w:pPr>
    <w:rPr>
      <w:rFonts w:ascii="Times New Roman" w:eastAsia="Times New Roman" w:hAnsi="Times New Roman"/>
      <w:sz w:val="24"/>
      <w:szCs w:val="24"/>
      <w:lang w:eastAsia="lv-LV"/>
    </w:rPr>
  </w:style>
  <w:style w:type="paragraph" w:customStyle="1" w:styleId="RakstzRakstzRakstzCharCharChar1CharChar">
    <w:name w:val="Rakstz. Rakstz. Rakstz. Char Char Char1 Char Char"/>
    <w:basedOn w:val="Normal"/>
    <w:rsid w:val="00F87404"/>
    <w:pPr>
      <w:spacing w:before="40" w:after="0" w:line="240" w:lineRule="auto"/>
    </w:pPr>
    <w:rPr>
      <w:rFonts w:ascii="Times New Roman" w:eastAsia="Times New Roman" w:hAnsi="Times New Roman"/>
      <w:sz w:val="24"/>
      <w:szCs w:val="24"/>
      <w:lang w:val="pl-PL" w:eastAsia="pl-PL"/>
    </w:rPr>
  </w:style>
  <w:style w:type="paragraph" w:styleId="NormalWeb">
    <w:name w:val="Normal (Web)"/>
    <w:basedOn w:val="Normal"/>
    <w:uiPriority w:val="99"/>
    <w:rsid w:val="000B4FA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rsid w:val="00DD0CAC"/>
  </w:style>
  <w:style w:type="character" w:customStyle="1" w:styleId="eop">
    <w:name w:val="eop"/>
    <w:rsid w:val="00DE1DF9"/>
  </w:style>
  <w:style w:type="paragraph" w:customStyle="1" w:styleId="paragraph">
    <w:name w:val="paragraph"/>
    <w:basedOn w:val="Normal"/>
    <w:rsid w:val="00855E3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rsid w:val="007870D1"/>
  </w:style>
  <w:style w:type="paragraph" w:styleId="FootnoteText">
    <w:name w:val="footnote text"/>
    <w:basedOn w:val="Normal"/>
    <w:link w:val="FootnoteTextChar"/>
    <w:uiPriority w:val="99"/>
    <w:semiHidden/>
    <w:unhideWhenUsed/>
    <w:rsid w:val="00F5189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897"/>
    <w:rPr>
      <w:rFonts w:asciiTheme="minorHAnsi" w:eastAsiaTheme="minorHAnsi" w:hAnsiTheme="minorHAnsi" w:cstheme="minorBidi"/>
      <w:lang w:val="lv-LV" w:eastAsia="en-US"/>
    </w:rPr>
  </w:style>
  <w:style w:type="character" w:styleId="FootnoteReference">
    <w:name w:val="footnote reference"/>
    <w:aliases w:val="Footnote Reference Number,Footnote symbol,SUPERS"/>
    <w:basedOn w:val="DefaultParagraphFont"/>
    <w:uiPriority w:val="99"/>
    <w:unhideWhenUsed/>
    <w:rsid w:val="00F51897"/>
    <w:rPr>
      <w:vertAlign w:val="superscript"/>
    </w:rPr>
  </w:style>
  <w:style w:type="character" w:customStyle="1" w:styleId="Heading2Char">
    <w:name w:val="Heading 2 Char"/>
    <w:basedOn w:val="DefaultParagraphFont"/>
    <w:link w:val="Heading2"/>
    <w:uiPriority w:val="9"/>
    <w:rsid w:val="00CD57F0"/>
    <w:rPr>
      <w:rFonts w:ascii="Times New Roman" w:eastAsia="Times New Roman" w:hAnsi="Times New Roman"/>
      <w:b/>
      <w:bCs/>
      <w:sz w:val="36"/>
      <w:szCs w:val="36"/>
      <w:lang w:val="lv-LV" w:eastAsia="lv-LV"/>
    </w:rPr>
  </w:style>
  <w:style w:type="character" w:customStyle="1" w:styleId="Heading1Char">
    <w:name w:val="Heading 1 Char"/>
    <w:basedOn w:val="DefaultParagraphFont"/>
    <w:link w:val="Heading1"/>
    <w:uiPriority w:val="9"/>
    <w:rsid w:val="00573E9D"/>
    <w:rPr>
      <w:rFonts w:asciiTheme="majorHAnsi" w:eastAsiaTheme="majorEastAsia" w:hAnsiTheme="majorHAnsi" w:cstheme="majorBidi"/>
      <w:color w:val="2F5496" w:themeColor="accent1" w:themeShade="BF"/>
      <w:sz w:val="32"/>
      <w:szCs w:val="32"/>
      <w:lang w:val="lv-LV" w:eastAsia="en-US"/>
    </w:rPr>
  </w:style>
  <w:style w:type="character" w:customStyle="1" w:styleId="ListParagraphChar">
    <w:name w:val="List Paragraph Char"/>
    <w:basedOn w:val="DefaultParagraphFont"/>
    <w:link w:val="ListParagraph"/>
    <w:uiPriority w:val="34"/>
    <w:locked/>
    <w:rsid w:val="008B28AE"/>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2276">
      <w:bodyDiv w:val="1"/>
      <w:marLeft w:val="0"/>
      <w:marRight w:val="0"/>
      <w:marTop w:val="0"/>
      <w:marBottom w:val="0"/>
      <w:divBdr>
        <w:top w:val="none" w:sz="0" w:space="0" w:color="auto"/>
        <w:left w:val="none" w:sz="0" w:space="0" w:color="auto"/>
        <w:bottom w:val="none" w:sz="0" w:space="0" w:color="auto"/>
        <w:right w:val="none" w:sz="0" w:space="0" w:color="auto"/>
      </w:divBdr>
      <w:divsChild>
        <w:div w:id="318576271">
          <w:marLeft w:val="0"/>
          <w:marRight w:val="0"/>
          <w:marTop w:val="0"/>
          <w:marBottom w:val="0"/>
          <w:divBdr>
            <w:top w:val="none" w:sz="0" w:space="0" w:color="auto"/>
            <w:left w:val="none" w:sz="0" w:space="0" w:color="auto"/>
            <w:bottom w:val="none" w:sz="0" w:space="0" w:color="auto"/>
            <w:right w:val="none" w:sz="0" w:space="0" w:color="auto"/>
          </w:divBdr>
          <w:divsChild>
            <w:div w:id="6132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118546">
      <w:bodyDiv w:val="1"/>
      <w:marLeft w:val="0"/>
      <w:marRight w:val="0"/>
      <w:marTop w:val="0"/>
      <w:marBottom w:val="0"/>
      <w:divBdr>
        <w:top w:val="none" w:sz="0" w:space="0" w:color="auto"/>
        <w:left w:val="none" w:sz="0" w:space="0" w:color="auto"/>
        <w:bottom w:val="none" w:sz="0" w:space="0" w:color="auto"/>
        <w:right w:val="none" w:sz="0" w:space="0" w:color="auto"/>
      </w:divBdr>
      <w:divsChild>
        <w:div w:id="1301232564">
          <w:marLeft w:val="0"/>
          <w:marRight w:val="0"/>
          <w:marTop w:val="0"/>
          <w:marBottom w:val="0"/>
          <w:divBdr>
            <w:top w:val="none" w:sz="0" w:space="0" w:color="auto"/>
            <w:left w:val="none" w:sz="0" w:space="0" w:color="auto"/>
            <w:bottom w:val="none" w:sz="0" w:space="0" w:color="auto"/>
            <w:right w:val="none" w:sz="0" w:space="0" w:color="auto"/>
          </w:divBdr>
          <w:divsChild>
            <w:div w:id="8944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1390">
      <w:bodyDiv w:val="1"/>
      <w:marLeft w:val="0"/>
      <w:marRight w:val="0"/>
      <w:marTop w:val="0"/>
      <w:marBottom w:val="0"/>
      <w:divBdr>
        <w:top w:val="none" w:sz="0" w:space="0" w:color="auto"/>
        <w:left w:val="none" w:sz="0" w:space="0" w:color="auto"/>
        <w:bottom w:val="none" w:sz="0" w:space="0" w:color="auto"/>
        <w:right w:val="none" w:sz="0" w:space="0" w:color="auto"/>
      </w:divBdr>
      <w:divsChild>
        <w:div w:id="1849129172">
          <w:marLeft w:val="0"/>
          <w:marRight w:val="0"/>
          <w:marTop w:val="0"/>
          <w:marBottom w:val="0"/>
          <w:divBdr>
            <w:top w:val="none" w:sz="0" w:space="0" w:color="auto"/>
            <w:left w:val="none" w:sz="0" w:space="0" w:color="auto"/>
            <w:bottom w:val="none" w:sz="0" w:space="0" w:color="auto"/>
            <w:right w:val="none" w:sz="0" w:space="0" w:color="auto"/>
          </w:divBdr>
          <w:divsChild>
            <w:div w:id="20301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2290">
      <w:bodyDiv w:val="1"/>
      <w:marLeft w:val="0"/>
      <w:marRight w:val="0"/>
      <w:marTop w:val="0"/>
      <w:marBottom w:val="0"/>
      <w:divBdr>
        <w:top w:val="none" w:sz="0" w:space="0" w:color="auto"/>
        <w:left w:val="none" w:sz="0" w:space="0" w:color="auto"/>
        <w:bottom w:val="none" w:sz="0" w:space="0" w:color="auto"/>
        <w:right w:val="none" w:sz="0" w:space="0" w:color="auto"/>
      </w:divBdr>
    </w:div>
    <w:div w:id="397677308">
      <w:bodyDiv w:val="1"/>
      <w:marLeft w:val="0"/>
      <w:marRight w:val="0"/>
      <w:marTop w:val="0"/>
      <w:marBottom w:val="0"/>
      <w:divBdr>
        <w:top w:val="none" w:sz="0" w:space="0" w:color="auto"/>
        <w:left w:val="none" w:sz="0" w:space="0" w:color="auto"/>
        <w:bottom w:val="none" w:sz="0" w:space="0" w:color="auto"/>
        <w:right w:val="none" w:sz="0" w:space="0" w:color="auto"/>
      </w:divBdr>
      <w:divsChild>
        <w:div w:id="1005401819">
          <w:marLeft w:val="0"/>
          <w:marRight w:val="0"/>
          <w:marTop w:val="0"/>
          <w:marBottom w:val="0"/>
          <w:divBdr>
            <w:top w:val="none" w:sz="0" w:space="0" w:color="auto"/>
            <w:left w:val="none" w:sz="0" w:space="0" w:color="auto"/>
            <w:bottom w:val="none" w:sz="0" w:space="0" w:color="auto"/>
            <w:right w:val="none" w:sz="0" w:space="0" w:color="auto"/>
          </w:divBdr>
          <w:divsChild>
            <w:div w:id="12003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5287">
      <w:bodyDiv w:val="1"/>
      <w:marLeft w:val="0"/>
      <w:marRight w:val="0"/>
      <w:marTop w:val="0"/>
      <w:marBottom w:val="0"/>
      <w:divBdr>
        <w:top w:val="none" w:sz="0" w:space="0" w:color="auto"/>
        <w:left w:val="none" w:sz="0" w:space="0" w:color="auto"/>
        <w:bottom w:val="none" w:sz="0" w:space="0" w:color="auto"/>
        <w:right w:val="none" w:sz="0" w:space="0" w:color="auto"/>
      </w:divBdr>
    </w:div>
    <w:div w:id="462192111">
      <w:bodyDiv w:val="1"/>
      <w:marLeft w:val="0"/>
      <w:marRight w:val="0"/>
      <w:marTop w:val="0"/>
      <w:marBottom w:val="0"/>
      <w:divBdr>
        <w:top w:val="none" w:sz="0" w:space="0" w:color="auto"/>
        <w:left w:val="none" w:sz="0" w:space="0" w:color="auto"/>
        <w:bottom w:val="none" w:sz="0" w:space="0" w:color="auto"/>
        <w:right w:val="none" w:sz="0" w:space="0" w:color="auto"/>
      </w:divBdr>
    </w:div>
    <w:div w:id="471141668">
      <w:bodyDiv w:val="1"/>
      <w:marLeft w:val="0"/>
      <w:marRight w:val="0"/>
      <w:marTop w:val="0"/>
      <w:marBottom w:val="0"/>
      <w:divBdr>
        <w:top w:val="none" w:sz="0" w:space="0" w:color="auto"/>
        <w:left w:val="none" w:sz="0" w:space="0" w:color="auto"/>
        <w:bottom w:val="none" w:sz="0" w:space="0" w:color="auto"/>
        <w:right w:val="none" w:sz="0" w:space="0" w:color="auto"/>
      </w:divBdr>
    </w:div>
    <w:div w:id="494877934">
      <w:bodyDiv w:val="1"/>
      <w:marLeft w:val="0"/>
      <w:marRight w:val="0"/>
      <w:marTop w:val="0"/>
      <w:marBottom w:val="0"/>
      <w:divBdr>
        <w:top w:val="none" w:sz="0" w:space="0" w:color="auto"/>
        <w:left w:val="none" w:sz="0" w:space="0" w:color="auto"/>
        <w:bottom w:val="none" w:sz="0" w:space="0" w:color="auto"/>
        <w:right w:val="none" w:sz="0" w:space="0" w:color="auto"/>
      </w:divBdr>
    </w:div>
    <w:div w:id="548080455">
      <w:bodyDiv w:val="1"/>
      <w:marLeft w:val="0"/>
      <w:marRight w:val="0"/>
      <w:marTop w:val="0"/>
      <w:marBottom w:val="0"/>
      <w:divBdr>
        <w:top w:val="none" w:sz="0" w:space="0" w:color="auto"/>
        <w:left w:val="none" w:sz="0" w:space="0" w:color="auto"/>
        <w:bottom w:val="none" w:sz="0" w:space="0" w:color="auto"/>
        <w:right w:val="none" w:sz="0" w:space="0" w:color="auto"/>
      </w:divBdr>
    </w:div>
    <w:div w:id="752164830">
      <w:bodyDiv w:val="1"/>
      <w:marLeft w:val="0"/>
      <w:marRight w:val="0"/>
      <w:marTop w:val="0"/>
      <w:marBottom w:val="0"/>
      <w:divBdr>
        <w:top w:val="none" w:sz="0" w:space="0" w:color="auto"/>
        <w:left w:val="none" w:sz="0" w:space="0" w:color="auto"/>
        <w:bottom w:val="none" w:sz="0" w:space="0" w:color="auto"/>
        <w:right w:val="none" w:sz="0" w:space="0" w:color="auto"/>
      </w:divBdr>
    </w:div>
    <w:div w:id="963653425">
      <w:bodyDiv w:val="1"/>
      <w:marLeft w:val="0"/>
      <w:marRight w:val="0"/>
      <w:marTop w:val="0"/>
      <w:marBottom w:val="0"/>
      <w:divBdr>
        <w:top w:val="none" w:sz="0" w:space="0" w:color="auto"/>
        <w:left w:val="none" w:sz="0" w:space="0" w:color="auto"/>
        <w:bottom w:val="none" w:sz="0" w:space="0" w:color="auto"/>
        <w:right w:val="none" w:sz="0" w:space="0" w:color="auto"/>
      </w:divBdr>
    </w:div>
    <w:div w:id="1005012613">
      <w:bodyDiv w:val="1"/>
      <w:marLeft w:val="0"/>
      <w:marRight w:val="0"/>
      <w:marTop w:val="0"/>
      <w:marBottom w:val="0"/>
      <w:divBdr>
        <w:top w:val="none" w:sz="0" w:space="0" w:color="auto"/>
        <w:left w:val="none" w:sz="0" w:space="0" w:color="auto"/>
        <w:bottom w:val="none" w:sz="0" w:space="0" w:color="auto"/>
        <w:right w:val="none" w:sz="0" w:space="0" w:color="auto"/>
      </w:divBdr>
      <w:divsChild>
        <w:div w:id="1366756568">
          <w:marLeft w:val="0"/>
          <w:marRight w:val="0"/>
          <w:marTop w:val="0"/>
          <w:marBottom w:val="0"/>
          <w:divBdr>
            <w:top w:val="none" w:sz="0" w:space="0" w:color="auto"/>
            <w:left w:val="none" w:sz="0" w:space="0" w:color="auto"/>
            <w:bottom w:val="none" w:sz="0" w:space="0" w:color="auto"/>
            <w:right w:val="none" w:sz="0" w:space="0" w:color="auto"/>
          </w:divBdr>
          <w:divsChild>
            <w:div w:id="16445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10289">
      <w:bodyDiv w:val="1"/>
      <w:marLeft w:val="0"/>
      <w:marRight w:val="0"/>
      <w:marTop w:val="0"/>
      <w:marBottom w:val="0"/>
      <w:divBdr>
        <w:top w:val="none" w:sz="0" w:space="0" w:color="auto"/>
        <w:left w:val="none" w:sz="0" w:space="0" w:color="auto"/>
        <w:bottom w:val="none" w:sz="0" w:space="0" w:color="auto"/>
        <w:right w:val="none" w:sz="0" w:space="0" w:color="auto"/>
      </w:divBdr>
      <w:divsChild>
        <w:div w:id="390463724">
          <w:marLeft w:val="0"/>
          <w:marRight w:val="0"/>
          <w:marTop w:val="0"/>
          <w:marBottom w:val="0"/>
          <w:divBdr>
            <w:top w:val="none" w:sz="0" w:space="0" w:color="auto"/>
            <w:left w:val="none" w:sz="0" w:space="0" w:color="auto"/>
            <w:bottom w:val="none" w:sz="0" w:space="0" w:color="auto"/>
            <w:right w:val="none" w:sz="0" w:space="0" w:color="auto"/>
          </w:divBdr>
        </w:div>
        <w:div w:id="741684086">
          <w:marLeft w:val="0"/>
          <w:marRight w:val="0"/>
          <w:marTop w:val="0"/>
          <w:marBottom w:val="0"/>
          <w:divBdr>
            <w:top w:val="none" w:sz="0" w:space="0" w:color="auto"/>
            <w:left w:val="none" w:sz="0" w:space="0" w:color="auto"/>
            <w:bottom w:val="none" w:sz="0" w:space="0" w:color="auto"/>
            <w:right w:val="none" w:sz="0" w:space="0" w:color="auto"/>
          </w:divBdr>
        </w:div>
        <w:div w:id="924412046">
          <w:marLeft w:val="0"/>
          <w:marRight w:val="0"/>
          <w:marTop w:val="0"/>
          <w:marBottom w:val="0"/>
          <w:divBdr>
            <w:top w:val="none" w:sz="0" w:space="0" w:color="auto"/>
            <w:left w:val="none" w:sz="0" w:space="0" w:color="auto"/>
            <w:bottom w:val="none" w:sz="0" w:space="0" w:color="auto"/>
            <w:right w:val="none" w:sz="0" w:space="0" w:color="auto"/>
          </w:divBdr>
        </w:div>
        <w:div w:id="940338816">
          <w:marLeft w:val="0"/>
          <w:marRight w:val="0"/>
          <w:marTop w:val="0"/>
          <w:marBottom w:val="0"/>
          <w:divBdr>
            <w:top w:val="none" w:sz="0" w:space="0" w:color="auto"/>
            <w:left w:val="none" w:sz="0" w:space="0" w:color="auto"/>
            <w:bottom w:val="none" w:sz="0" w:space="0" w:color="auto"/>
            <w:right w:val="none" w:sz="0" w:space="0" w:color="auto"/>
          </w:divBdr>
        </w:div>
        <w:div w:id="949556290">
          <w:marLeft w:val="0"/>
          <w:marRight w:val="0"/>
          <w:marTop w:val="0"/>
          <w:marBottom w:val="0"/>
          <w:divBdr>
            <w:top w:val="none" w:sz="0" w:space="0" w:color="auto"/>
            <w:left w:val="none" w:sz="0" w:space="0" w:color="auto"/>
            <w:bottom w:val="none" w:sz="0" w:space="0" w:color="auto"/>
            <w:right w:val="none" w:sz="0" w:space="0" w:color="auto"/>
          </w:divBdr>
        </w:div>
        <w:div w:id="1054504141">
          <w:marLeft w:val="0"/>
          <w:marRight w:val="0"/>
          <w:marTop w:val="0"/>
          <w:marBottom w:val="0"/>
          <w:divBdr>
            <w:top w:val="none" w:sz="0" w:space="0" w:color="auto"/>
            <w:left w:val="none" w:sz="0" w:space="0" w:color="auto"/>
            <w:bottom w:val="none" w:sz="0" w:space="0" w:color="auto"/>
            <w:right w:val="none" w:sz="0" w:space="0" w:color="auto"/>
          </w:divBdr>
        </w:div>
        <w:div w:id="1684287393">
          <w:marLeft w:val="0"/>
          <w:marRight w:val="0"/>
          <w:marTop w:val="0"/>
          <w:marBottom w:val="0"/>
          <w:divBdr>
            <w:top w:val="none" w:sz="0" w:space="0" w:color="auto"/>
            <w:left w:val="none" w:sz="0" w:space="0" w:color="auto"/>
            <w:bottom w:val="none" w:sz="0" w:space="0" w:color="auto"/>
            <w:right w:val="none" w:sz="0" w:space="0" w:color="auto"/>
          </w:divBdr>
        </w:div>
        <w:div w:id="2066487965">
          <w:marLeft w:val="0"/>
          <w:marRight w:val="0"/>
          <w:marTop w:val="0"/>
          <w:marBottom w:val="0"/>
          <w:divBdr>
            <w:top w:val="none" w:sz="0" w:space="0" w:color="auto"/>
            <w:left w:val="none" w:sz="0" w:space="0" w:color="auto"/>
            <w:bottom w:val="none" w:sz="0" w:space="0" w:color="auto"/>
            <w:right w:val="none" w:sz="0" w:space="0" w:color="auto"/>
          </w:divBdr>
        </w:div>
      </w:divsChild>
    </w:div>
    <w:div w:id="1170828176">
      <w:bodyDiv w:val="1"/>
      <w:marLeft w:val="0"/>
      <w:marRight w:val="0"/>
      <w:marTop w:val="0"/>
      <w:marBottom w:val="0"/>
      <w:divBdr>
        <w:top w:val="none" w:sz="0" w:space="0" w:color="auto"/>
        <w:left w:val="none" w:sz="0" w:space="0" w:color="auto"/>
        <w:bottom w:val="none" w:sz="0" w:space="0" w:color="auto"/>
        <w:right w:val="none" w:sz="0" w:space="0" w:color="auto"/>
      </w:divBdr>
    </w:div>
    <w:div w:id="1322345510">
      <w:bodyDiv w:val="1"/>
      <w:marLeft w:val="0"/>
      <w:marRight w:val="0"/>
      <w:marTop w:val="0"/>
      <w:marBottom w:val="0"/>
      <w:divBdr>
        <w:top w:val="none" w:sz="0" w:space="0" w:color="auto"/>
        <w:left w:val="none" w:sz="0" w:space="0" w:color="auto"/>
        <w:bottom w:val="none" w:sz="0" w:space="0" w:color="auto"/>
        <w:right w:val="none" w:sz="0" w:space="0" w:color="auto"/>
      </w:divBdr>
    </w:div>
    <w:div w:id="13536026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7143807">
      <w:bodyDiv w:val="1"/>
      <w:marLeft w:val="0"/>
      <w:marRight w:val="0"/>
      <w:marTop w:val="0"/>
      <w:marBottom w:val="0"/>
      <w:divBdr>
        <w:top w:val="none" w:sz="0" w:space="0" w:color="auto"/>
        <w:left w:val="none" w:sz="0" w:space="0" w:color="auto"/>
        <w:bottom w:val="none" w:sz="0" w:space="0" w:color="auto"/>
        <w:right w:val="none" w:sz="0" w:space="0" w:color="auto"/>
      </w:divBdr>
      <w:divsChild>
        <w:div w:id="2556701">
          <w:marLeft w:val="0"/>
          <w:marRight w:val="0"/>
          <w:marTop w:val="0"/>
          <w:marBottom w:val="0"/>
          <w:divBdr>
            <w:top w:val="none" w:sz="0" w:space="0" w:color="auto"/>
            <w:left w:val="none" w:sz="0" w:space="0" w:color="auto"/>
            <w:bottom w:val="none" w:sz="0" w:space="0" w:color="auto"/>
            <w:right w:val="none" w:sz="0" w:space="0" w:color="auto"/>
          </w:divBdr>
          <w:divsChild>
            <w:div w:id="2035157383">
              <w:marLeft w:val="0"/>
              <w:marRight w:val="0"/>
              <w:marTop w:val="0"/>
              <w:marBottom w:val="0"/>
              <w:divBdr>
                <w:top w:val="none" w:sz="0" w:space="0" w:color="auto"/>
                <w:left w:val="none" w:sz="0" w:space="0" w:color="auto"/>
                <w:bottom w:val="none" w:sz="0" w:space="0" w:color="auto"/>
                <w:right w:val="none" w:sz="0" w:space="0" w:color="auto"/>
              </w:divBdr>
            </w:div>
          </w:divsChild>
        </w:div>
        <w:div w:id="22099148">
          <w:marLeft w:val="0"/>
          <w:marRight w:val="0"/>
          <w:marTop w:val="0"/>
          <w:marBottom w:val="0"/>
          <w:divBdr>
            <w:top w:val="none" w:sz="0" w:space="0" w:color="auto"/>
            <w:left w:val="none" w:sz="0" w:space="0" w:color="auto"/>
            <w:bottom w:val="none" w:sz="0" w:space="0" w:color="auto"/>
            <w:right w:val="none" w:sz="0" w:space="0" w:color="auto"/>
          </w:divBdr>
          <w:divsChild>
            <w:div w:id="191769903">
              <w:marLeft w:val="0"/>
              <w:marRight w:val="0"/>
              <w:marTop w:val="0"/>
              <w:marBottom w:val="0"/>
              <w:divBdr>
                <w:top w:val="none" w:sz="0" w:space="0" w:color="auto"/>
                <w:left w:val="none" w:sz="0" w:space="0" w:color="auto"/>
                <w:bottom w:val="none" w:sz="0" w:space="0" w:color="auto"/>
                <w:right w:val="none" w:sz="0" w:space="0" w:color="auto"/>
              </w:divBdr>
            </w:div>
          </w:divsChild>
        </w:div>
        <w:div w:id="24528806">
          <w:marLeft w:val="0"/>
          <w:marRight w:val="0"/>
          <w:marTop w:val="0"/>
          <w:marBottom w:val="0"/>
          <w:divBdr>
            <w:top w:val="none" w:sz="0" w:space="0" w:color="auto"/>
            <w:left w:val="none" w:sz="0" w:space="0" w:color="auto"/>
            <w:bottom w:val="none" w:sz="0" w:space="0" w:color="auto"/>
            <w:right w:val="none" w:sz="0" w:space="0" w:color="auto"/>
          </w:divBdr>
          <w:divsChild>
            <w:div w:id="1058749184">
              <w:marLeft w:val="0"/>
              <w:marRight w:val="0"/>
              <w:marTop w:val="0"/>
              <w:marBottom w:val="0"/>
              <w:divBdr>
                <w:top w:val="none" w:sz="0" w:space="0" w:color="auto"/>
                <w:left w:val="none" w:sz="0" w:space="0" w:color="auto"/>
                <w:bottom w:val="none" w:sz="0" w:space="0" w:color="auto"/>
                <w:right w:val="none" w:sz="0" w:space="0" w:color="auto"/>
              </w:divBdr>
            </w:div>
          </w:divsChild>
        </w:div>
        <w:div w:id="27418991">
          <w:marLeft w:val="0"/>
          <w:marRight w:val="0"/>
          <w:marTop w:val="0"/>
          <w:marBottom w:val="0"/>
          <w:divBdr>
            <w:top w:val="none" w:sz="0" w:space="0" w:color="auto"/>
            <w:left w:val="none" w:sz="0" w:space="0" w:color="auto"/>
            <w:bottom w:val="none" w:sz="0" w:space="0" w:color="auto"/>
            <w:right w:val="none" w:sz="0" w:space="0" w:color="auto"/>
          </w:divBdr>
          <w:divsChild>
            <w:div w:id="1467049017">
              <w:marLeft w:val="0"/>
              <w:marRight w:val="0"/>
              <w:marTop w:val="0"/>
              <w:marBottom w:val="0"/>
              <w:divBdr>
                <w:top w:val="none" w:sz="0" w:space="0" w:color="auto"/>
                <w:left w:val="none" w:sz="0" w:space="0" w:color="auto"/>
                <w:bottom w:val="none" w:sz="0" w:space="0" w:color="auto"/>
                <w:right w:val="none" w:sz="0" w:space="0" w:color="auto"/>
              </w:divBdr>
            </w:div>
          </w:divsChild>
        </w:div>
        <w:div w:id="46339878">
          <w:marLeft w:val="0"/>
          <w:marRight w:val="0"/>
          <w:marTop w:val="0"/>
          <w:marBottom w:val="0"/>
          <w:divBdr>
            <w:top w:val="none" w:sz="0" w:space="0" w:color="auto"/>
            <w:left w:val="none" w:sz="0" w:space="0" w:color="auto"/>
            <w:bottom w:val="none" w:sz="0" w:space="0" w:color="auto"/>
            <w:right w:val="none" w:sz="0" w:space="0" w:color="auto"/>
          </w:divBdr>
          <w:divsChild>
            <w:div w:id="515270119">
              <w:marLeft w:val="0"/>
              <w:marRight w:val="0"/>
              <w:marTop w:val="0"/>
              <w:marBottom w:val="0"/>
              <w:divBdr>
                <w:top w:val="none" w:sz="0" w:space="0" w:color="auto"/>
                <w:left w:val="none" w:sz="0" w:space="0" w:color="auto"/>
                <w:bottom w:val="none" w:sz="0" w:space="0" w:color="auto"/>
                <w:right w:val="none" w:sz="0" w:space="0" w:color="auto"/>
              </w:divBdr>
            </w:div>
          </w:divsChild>
        </w:div>
        <w:div w:id="68818333">
          <w:marLeft w:val="0"/>
          <w:marRight w:val="0"/>
          <w:marTop w:val="0"/>
          <w:marBottom w:val="0"/>
          <w:divBdr>
            <w:top w:val="none" w:sz="0" w:space="0" w:color="auto"/>
            <w:left w:val="none" w:sz="0" w:space="0" w:color="auto"/>
            <w:bottom w:val="none" w:sz="0" w:space="0" w:color="auto"/>
            <w:right w:val="none" w:sz="0" w:space="0" w:color="auto"/>
          </w:divBdr>
          <w:divsChild>
            <w:div w:id="1009257236">
              <w:marLeft w:val="0"/>
              <w:marRight w:val="0"/>
              <w:marTop w:val="0"/>
              <w:marBottom w:val="0"/>
              <w:divBdr>
                <w:top w:val="none" w:sz="0" w:space="0" w:color="auto"/>
                <w:left w:val="none" w:sz="0" w:space="0" w:color="auto"/>
                <w:bottom w:val="none" w:sz="0" w:space="0" w:color="auto"/>
                <w:right w:val="none" w:sz="0" w:space="0" w:color="auto"/>
              </w:divBdr>
            </w:div>
          </w:divsChild>
        </w:div>
        <w:div w:id="72437401">
          <w:marLeft w:val="0"/>
          <w:marRight w:val="0"/>
          <w:marTop w:val="0"/>
          <w:marBottom w:val="0"/>
          <w:divBdr>
            <w:top w:val="none" w:sz="0" w:space="0" w:color="auto"/>
            <w:left w:val="none" w:sz="0" w:space="0" w:color="auto"/>
            <w:bottom w:val="none" w:sz="0" w:space="0" w:color="auto"/>
            <w:right w:val="none" w:sz="0" w:space="0" w:color="auto"/>
          </w:divBdr>
          <w:divsChild>
            <w:div w:id="1710106246">
              <w:marLeft w:val="0"/>
              <w:marRight w:val="0"/>
              <w:marTop w:val="0"/>
              <w:marBottom w:val="0"/>
              <w:divBdr>
                <w:top w:val="none" w:sz="0" w:space="0" w:color="auto"/>
                <w:left w:val="none" w:sz="0" w:space="0" w:color="auto"/>
                <w:bottom w:val="none" w:sz="0" w:space="0" w:color="auto"/>
                <w:right w:val="none" w:sz="0" w:space="0" w:color="auto"/>
              </w:divBdr>
            </w:div>
          </w:divsChild>
        </w:div>
        <w:div w:id="73361685">
          <w:marLeft w:val="0"/>
          <w:marRight w:val="0"/>
          <w:marTop w:val="0"/>
          <w:marBottom w:val="0"/>
          <w:divBdr>
            <w:top w:val="none" w:sz="0" w:space="0" w:color="auto"/>
            <w:left w:val="none" w:sz="0" w:space="0" w:color="auto"/>
            <w:bottom w:val="none" w:sz="0" w:space="0" w:color="auto"/>
            <w:right w:val="none" w:sz="0" w:space="0" w:color="auto"/>
          </w:divBdr>
          <w:divsChild>
            <w:div w:id="2103064476">
              <w:marLeft w:val="0"/>
              <w:marRight w:val="0"/>
              <w:marTop w:val="0"/>
              <w:marBottom w:val="0"/>
              <w:divBdr>
                <w:top w:val="none" w:sz="0" w:space="0" w:color="auto"/>
                <w:left w:val="none" w:sz="0" w:space="0" w:color="auto"/>
                <w:bottom w:val="none" w:sz="0" w:space="0" w:color="auto"/>
                <w:right w:val="none" w:sz="0" w:space="0" w:color="auto"/>
              </w:divBdr>
            </w:div>
          </w:divsChild>
        </w:div>
        <w:div w:id="82604638">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
          </w:divsChild>
        </w:div>
        <w:div w:id="122504764">
          <w:marLeft w:val="0"/>
          <w:marRight w:val="0"/>
          <w:marTop w:val="0"/>
          <w:marBottom w:val="0"/>
          <w:divBdr>
            <w:top w:val="none" w:sz="0" w:space="0" w:color="auto"/>
            <w:left w:val="none" w:sz="0" w:space="0" w:color="auto"/>
            <w:bottom w:val="none" w:sz="0" w:space="0" w:color="auto"/>
            <w:right w:val="none" w:sz="0" w:space="0" w:color="auto"/>
          </w:divBdr>
          <w:divsChild>
            <w:div w:id="1613706741">
              <w:marLeft w:val="0"/>
              <w:marRight w:val="0"/>
              <w:marTop w:val="0"/>
              <w:marBottom w:val="0"/>
              <w:divBdr>
                <w:top w:val="none" w:sz="0" w:space="0" w:color="auto"/>
                <w:left w:val="none" w:sz="0" w:space="0" w:color="auto"/>
                <w:bottom w:val="none" w:sz="0" w:space="0" w:color="auto"/>
                <w:right w:val="none" w:sz="0" w:space="0" w:color="auto"/>
              </w:divBdr>
            </w:div>
          </w:divsChild>
        </w:div>
        <w:div w:id="122817430">
          <w:marLeft w:val="0"/>
          <w:marRight w:val="0"/>
          <w:marTop w:val="0"/>
          <w:marBottom w:val="0"/>
          <w:divBdr>
            <w:top w:val="none" w:sz="0" w:space="0" w:color="auto"/>
            <w:left w:val="none" w:sz="0" w:space="0" w:color="auto"/>
            <w:bottom w:val="none" w:sz="0" w:space="0" w:color="auto"/>
            <w:right w:val="none" w:sz="0" w:space="0" w:color="auto"/>
          </w:divBdr>
          <w:divsChild>
            <w:div w:id="1761872837">
              <w:marLeft w:val="0"/>
              <w:marRight w:val="0"/>
              <w:marTop w:val="0"/>
              <w:marBottom w:val="0"/>
              <w:divBdr>
                <w:top w:val="none" w:sz="0" w:space="0" w:color="auto"/>
                <w:left w:val="none" w:sz="0" w:space="0" w:color="auto"/>
                <w:bottom w:val="none" w:sz="0" w:space="0" w:color="auto"/>
                <w:right w:val="none" w:sz="0" w:space="0" w:color="auto"/>
              </w:divBdr>
            </w:div>
          </w:divsChild>
        </w:div>
        <w:div w:id="125709315">
          <w:marLeft w:val="0"/>
          <w:marRight w:val="0"/>
          <w:marTop w:val="0"/>
          <w:marBottom w:val="0"/>
          <w:divBdr>
            <w:top w:val="none" w:sz="0" w:space="0" w:color="auto"/>
            <w:left w:val="none" w:sz="0" w:space="0" w:color="auto"/>
            <w:bottom w:val="none" w:sz="0" w:space="0" w:color="auto"/>
            <w:right w:val="none" w:sz="0" w:space="0" w:color="auto"/>
          </w:divBdr>
          <w:divsChild>
            <w:div w:id="1763642576">
              <w:marLeft w:val="0"/>
              <w:marRight w:val="0"/>
              <w:marTop w:val="0"/>
              <w:marBottom w:val="0"/>
              <w:divBdr>
                <w:top w:val="none" w:sz="0" w:space="0" w:color="auto"/>
                <w:left w:val="none" w:sz="0" w:space="0" w:color="auto"/>
                <w:bottom w:val="none" w:sz="0" w:space="0" w:color="auto"/>
                <w:right w:val="none" w:sz="0" w:space="0" w:color="auto"/>
              </w:divBdr>
            </w:div>
          </w:divsChild>
        </w:div>
        <w:div w:id="126822042">
          <w:marLeft w:val="0"/>
          <w:marRight w:val="0"/>
          <w:marTop w:val="0"/>
          <w:marBottom w:val="0"/>
          <w:divBdr>
            <w:top w:val="none" w:sz="0" w:space="0" w:color="auto"/>
            <w:left w:val="none" w:sz="0" w:space="0" w:color="auto"/>
            <w:bottom w:val="none" w:sz="0" w:space="0" w:color="auto"/>
            <w:right w:val="none" w:sz="0" w:space="0" w:color="auto"/>
          </w:divBdr>
          <w:divsChild>
            <w:div w:id="889683340">
              <w:marLeft w:val="0"/>
              <w:marRight w:val="0"/>
              <w:marTop w:val="0"/>
              <w:marBottom w:val="0"/>
              <w:divBdr>
                <w:top w:val="none" w:sz="0" w:space="0" w:color="auto"/>
                <w:left w:val="none" w:sz="0" w:space="0" w:color="auto"/>
                <w:bottom w:val="none" w:sz="0" w:space="0" w:color="auto"/>
                <w:right w:val="none" w:sz="0" w:space="0" w:color="auto"/>
              </w:divBdr>
            </w:div>
          </w:divsChild>
        </w:div>
        <w:div w:id="128670676">
          <w:marLeft w:val="0"/>
          <w:marRight w:val="0"/>
          <w:marTop w:val="0"/>
          <w:marBottom w:val="0"/>
          <w:divBdr>
            <w:top w:val="none" w:sz="0" w:space="0" w:color="auto"/>
            <w:left w:val="none" w:sz="0" w:space="0" w:color="auto"/>
            <w:bottom w:val="none" w:sz="0" w:space="0" w:color="auto"/>
            <w:right w:val="none" w:sz="0" w:space="0" w:color="auto"/>
          </w:divBdr>
          <w:divsChild>
            <w:div w:id="282537607">
              <w:marLeft w:val="0"/>
              <w:marRight w:val="0"/>
              <w:marTop w:val="0"/>
              <w:marBottom w:val="0"/>
              <w:divBdr>
                <w:top w:val="none" w:sz="0" w:space="0" w:color="auto"/>
                <w:left w:val="none" w:sz="0" w:space="0" w:color="auto"/>
                <w:bottom w:val="none" w:sz="0" w:space="0" w:color="auto"/>
                <w:right w:val="none" w:sz="0" w:space="0" w:color="auto"/>
              </w:divBdr>
            </w:div>
          </w:divsChild>
        </w:div>
        <w:div w:id="129979280">
          <w:marLeft w:val="0"/>
          <w:marRight w:val="0"/>
          <w:marTop w:val="0"/>
          <w:marBottom w:val="0"/>
          <w:divBdr>
            <w:top w:val="none" w:sz="0" w:space="0" w:color="auto"/>
            <w:left w:val="none" w:sz="0" w:space="0" w:color="auto"/>
            <w:bottom w:val="none" w:sz="0" w:space="0" w:color="auto"/>
            <w:right w:val="none" w:sz="0" w:space="0" w:color="auto"/>
          </w:divBdr>
          <w:divsChild>
            <w:div w:id="932250401">
              <w:marLeft w:val="0"/>
              <w:marRight w:val="0"/>
              <w:marTop w:val="0"/>
              <w:marBottom w:val="0"/>
              <w:divBdr>
                <w:top w:val="none" w:sz="0" w:space="0" w:color="auto"/>
                <w:left w:val="none" w:sz="0" w:space="0" w:color="auto"/>
                <w:bottom w:val="none" w:sz="0" w:space="0" w:color="auto"/>
                <w:right w:val="none" w:sz="0" w:space="0" w:color="auto"/>
              </w:divBdr>
            </w:div>
          </w:divsChild>
        </w:div>
        <w:div w:id="132450774">
          <w:marLeft w:val="0"/>
          <w:marRight w:val="0"/>
          <w:marTop w:val="0"/>
          <w:marBottom w:val="0"/>
          <w:divBdr>
            <w:top w:val="none" w:sz="0" w:space="0" w:color="auto"/>
            <w:left w:val="none" w:sz="0" w:space="0" w:color="auto"/>
            <w:bottom w:val="none" w:sz="0" w:space="0" w:color="auto"/>
            <w:right w:val="none" w:sz="0" w:space="0" w:color="auto"/>
          </w:divBdr>
          <w:divsChild>
            <w:div w:id="966158947">
              <w:marLeft w:val="0"/>
              <w:marRight w:val="0"/>
              <w:marTop w:val="0"/>
              <w:marBottom w:val="0"/>
              <w:divBdr>
                <w:top w:val="none" w:sz="0" w:space="0" w:color="auto"/>
                <w:left w:val="none" w:sz="0" w:space="0" w:color="auto"/>
                <w:bottom w:val="none" w:sz="0" w:space="0" w:color="auto"/>
                <w:right w:val="none" w:sz="0" w:space="0" w:color="auto"/>
              </w:divBdr>
            </w:div>
          </w:divsChild>
        </w:div>
        <w:div w:id="134296480">
          <w:marLeft w:val="0"/>
          <w:marRight w:val="0"/>
          <w:marTop w:val="0"/>
          <w:marBottom w:val="0"/>
          <w:divBdr>
            <w:top w:val="none" w:sz="0" w:space="0" w:color="auto"/>
            <w:left w:val="none" w:sz="0" w:space="0" w:color="auto"/>
            <w:bottom w:val="none" w:sz="0" w:space="0" w:color="auto"/>
            <w:right w:val="none" w:sz="0" w:space="0" w:color="auto"/>
          </w:divBdr>
          <w:divsChild>
            <w:div w:id="26957503">
              <w:marLeft w:val="0"/>
              <w:marRight w:val="0"/>
              <w:marTop w:val="0"/>
              <w:marBottom w:val="0"/>
              <w:divBdr>
                <w:top w:val="none" w:sz="0" w:space="0" w:color="auto"/>
                <w:left w:val="none" w:sz="0" w:space="0" w:color="auto"/>
                <w:bottom w:val="none" w:sz="0" w:space="0" w:color="auto"/>
                <w:right w:val="none" w:sz="0" w:space="0" w:color="auto"/>
              </w:divBdr>
            </w:div>
          </w:divsChild>
        </w:div>
        <w:div w:id="147014164">
          <w:marLeft w:val="0"/>
          <w:marRight w:val="0"/>
          <w:marTop w:val="0"/>
          <w:marBottom w:val="0"/>
          <w:divBdr>
            <w:top w:val="none" w:sz="0" w:space="0" w:color="auto"/>
            <w:left w:val="none" w:sz="0" w:space="0" w:color="auto"/>
            <w:bottom w:val="none" w:sz="0" w:space="0" w:color="auto"/>
            <w:right w:val="none" w:sz="0" w:space="0" w:color="auto"/>
          </w:divBdr>
          <w:divsChild>
            <w:div w:id="16083035">
              <w:marLeft w:val="0"/>
              <w:marRight w:val="0"/>
              <w:marTop w:val="0"/>
              <w:marBottom w:val="0"/>
              <w:divBdr>
                <w:top w:val="none" w:sz="0" w:space="0" w:color="auto"/>
                <w:left w:val="none" w:sz="0" w:space="0" w:color="auto"/>
                <w:bottom w:val="none" w:sz="0" w:space="0" w:color="auto"/>
                <w:right w:val="none" w:sz="0" w:space="0" w:color="auto"/>
              </w:divBdr>
            </w:div>
          </w:divsChild>
        </w:div>
        <w:div w:id="206262020">
          <w:marLeft w:val="0"/>
          <w:marRight w:val="0"/>
          <w:marTop w:val="0"/>
          <w:marBottom w:val="0"/>
          <w:divBdr>
            <w:top w:val="none" w:sz="0" w:space="0" w:color="auto"/>
            <w:left w:val="none" w:sz="0" w:space="0" w:color="auto"/>
            <w:bottom w:val="none" w:sz="0" w:space="0" w:color="auto"/>
            <w:right w:val="none" w:sz="0" w:space="0" w:color="auto"/>
          </w:divBdr>
          <w:divsChild>
            <w:div w:id="1965651960">
              <w:marLeft w:val="0"/>
              <w:marRight w:val="0"/>
              <w:marTop w:val="0"/>
              <w:marBottom w:val="0"/>
              <w:divBdr>
                <w:top w:val="none" w:sz="0" w:space="0" w:color="auto"/>
                <w:left w:val="none" w:sz="0" w:space="0" w:color="auto"/>
                <w:bottom w:val="none" w:sz="0" w:space="0" w:color="auto"/>
                <w:right w:val="none" w:sz="0" w:space="0" w:color="auto"/>
              </w:divBdr>
            </w:div>
          </w:divsChild>
        </w:div>
        <w:div w:id="216891319">
          <w:marLeft w:val="0"/>
          <w:marRight w:val="0"/>
          <w:marTop w:val="0"/>
          <w:marBottom w:val="0"/>
          <w:divBdr>
            <w:top w:val="none" w:sz="0" w:space="0" w:color="auto"/>
            <w:left w:val="none" w:sz="0" w:space="0" w:color="auto"/>
            <w:bottom w:val="none" w:sz="0" w:space="0" w:color="auto"/>
            <w:right w:val="none" w:sz="0" w:space="0" w:color="auto"/>
          </w:divBdr>
          <w:divsChild>
            <w:div w:id="1661889600">
              <w:marLeft w:val="0"/>
              <w:marRight w:val="0"/>
              <w:marTop w:val="0"/>
              <w:marBottom w:val="0"/>
              <w:divBdr>
                <w:top w:val="none" w:sz="0" w:space="0" w:color="auto"/>
                <w:left w:val="none" w:sz="0" w:space="0" w:color="auto"/>
                <w:bottom w:val="none" w:sz="0" w:space="0" w:color="auto"/>
                <w:right w:val="none" w:sz="0" w:space="0" w:color="auto"/>
              </w:divBdr>
            </w:div>
          </w:divsChild>
        </w:div>
        <w:div w:id="220167780">
          <w:marLeft w:val="0"/>
          <w:marRight w:val="0"/>
          <w:marTop w:val="0"/>
          <w:marBottom w:val="0"/>
          <w:divBdr>
            <w:top w:val="none" w:sz="0" w:space="0" w:color="auto"/>
            <w:left w:val="none" w:sz="0" w:space="0" w:color="auto"/>
            <w:bottom w:val="none" w:sz="0" w:space="0" w:color="auto"/>
            <w:right w:val="none" w:sz="0" w:space="0" w:color="auto"/>
          </w:divBdr>
          <w:divsChild>
            <w:div w:id="132990403">
              <w:marLeft w:val="0"/>
              <w:marRight w:val="0"/>
              <w:marTop w:val="0"/>
              <w:marBottom w:val="0"/>
              <w:divBdr>
                <w:top w:val="none" w:sz="0" w:space="0" w:color="auto"/>
                <w:left w:val="none" w:sz="0" w:space="0" w:color="auto"/>
                <w:bottom w:val="none" w:sz="0" w:space="0" w:color="auto"/>
                <w:right w:val="none" w:sz="0" w:space="0" w:color="auto"/>
              </w:divBdr>
            </w:div>
            <w:div w:id="498693748">
              <w:marLeft w:val="0"/>
              <w:marRight w:val="0"/>
              <w:marTop w:val="0"/>
              <w:marBottom w:val="0"/>
              <w:divBdr>
                <w:top w:val="none" w:sz="0" w:space="0" w:color="auto"/>
                <w:left w:val="none" w:sz="0" w:space="0" w:color="auto"/>
                <w:bottom w:val="none" w:sz="0" w:space="0" w:color="auto"/>
                <w:right w:val="none" w:sz="0" w:space="0" w:color="auto"/>
              </w:divBdr>
            </w:div>
            <w:div w:id="1211306739">
              <w:marLeft w:val="0"/>
              <w:marRight w:val="0"/>
              <w:marTop w:val="0"/>
              <w:marBottom w:val="0"/>
              <w:divBdr>
                <w:top w:val="none" w:sz="0" w:space="0" w:color="auto"/>
                <w:left w:val="none" w:sz="0" w:space="0" w:color="auto"/>
                <w:bottom w:val="none" w:sz="0" w:space="0" w:color="auto"/>
                <w:right w:val="none" w:sz="0" w:space="0" w:color="auto"/>
              </w:divBdr>
            </w:div>
            <w:div w:id="1524050935">
              <w:marLeft w:val="0"/>
              <w:marRight w:val="0"/>
              <w:marTop w:val="0"/>
              <w:marBottom w:val="0"/>
              <w:divBdr>
                <w:top w:val="none" w:sz="0" w:space="0" w:color="auto"/>
                <w:left w:val="none" w:sz="0" w:space="0" w:color="auto"/>
                <w:bottom w:val="none" w:sz="0" w:space="0" w:color="auto"/>
                <w:right w:val="none" w:sz="0" w:space="0" w:color="auto"/>
              </w:divBdr>
            </w:div>
            <w:div w:id="1779720278">
              <w:marLeft w:val="0"/>
              <w:marRight w:val="0"/>
              <w:marTop w:val="0"/>
              <w:marBottom w:val="0"/>
              <w:divBdr>
                <w:top w:val="none" w:sz="0" w:space="0" w:color="auto"/>
                <w:left w:val="none" w:sz="0" w:space="0" w:color="auto"/>
                <w:bottom w:val="none" w:sz="0" w:space="0" w:color="auto"/>
                <w:right w:val="none" w:sz="0" w:space="0" w:color="auto"/>
              </w:divBdr>
            </w:div>
            <w:div w:id="1857768223">
              <w:marLeft w:val="0"/>
              <w:marRight w:val="0"/>
              <w:marTop w:val="0"/>
              <w:marBottom w:val="0"/>
              <w:divBdr>
                <w:top w:val="none" w:sz="0" w:space="0" w:color="auto"/>
                <w:left w:val="none" w:sz="0" w:space="0" w:color="auto"/>
                <w:bottom w:val="none" w:sz="0" w:space="0" w:color="auto"/>
                <w:right w:val="none" w:sz="0" w:space="0" w:color="auto"/>
              </w:divBdr>
            </w:div>
          </w:divsChild>
        </w:div>
        <w:div w:id="225536386">
          <w:marLeft w:val="0"/>
          <w:marRight w:val="0"/>
          <w:marTop w:val="0"/>
          <w:marBottom w:val="0"/>
          <w:divBdr>
            <w:top w:val="none" w:sz="0" w:space="0" w:color="auto"/>
            <w:left w:val="none" w:sz="0" w:space="0" w:color="auto"/>
            <w:bottom w:val="none" w:sz="0" w:space="0" w:color="auto"/>
            <w:right w:val="none" w:sz="0" w:space="0" w:color="auto"/>
          </w:divBdr>
          <w:divsChild>
            <w:div w:id="494809819">
              <w:marLeft w:val="0"/>
              <w:marRight w:val="0"/>
              <w:marTop w:val="0"/>
              <w:marBottom w:val="0"/>
              <w:divBdr>
                <w:top w:val="none" w:sz="0" w:space="0" w:color="auto"/>
                <w:left w:val="none" w:sz="0" w:space="0" w:color="auto"/>
                <w:bottom w:val="none" w:sz="0" w:space="0" w:color="auto"/>
                <w:right w:val="none" w:sz="0" w:space="0" w:color="auto"/>
              </w:divBdr>
            </w:div>
          </w:divsChild>
        </w:div>
        <w:div w:id="247496503">
          <w:marLeft w:val="0"/>
          <w:marRight w:val="0"/>
          <w:marTop w:val="0"/>
          <w:marBottom w:val="0"/>
          <w:divBdr>
            <w:top w:val="none" w:sz="0" w:space="0" w:color="auto"/>
            <w:left w:val="none" w:sz="0" w:space="0" w:color="auto"/>
            <w:bottom w:val="none" w:sz="0" w:space="0" w:color="auto"/>
            <w:right w:val="none" w:sz="0" w:space="0" w:color="auto"/>
          </w:divBdr>
          <w:divsChild>
            <w:div w:id="1018461737">
              <w:marLeft w:val="0"/>
              <w:marRight w:val="0"/>
              <w:marTop w:val="0"/>
              <w:marBottom w:val="0"/>
              <w:divBdr>
                <w:top w:val="none" w:sz="0" w:space="0" w:color="auto"/>
                <w:left w:val="none" w:sz="0" w:space="0" w:color="auto"/>
                <w:bottom w:val="none" w:sz="0" w:space="0" w:color="auto"/>
                <w:right w:val="none" w:sz="0" w:space="0" w:color="auto"/>
              </w:divBdr>
            </w:div>
          </w:divsChild>
        </w:div>
        <w:div w:id="250898345">
          <w:marLeft w:val="0"/>
          <w:marRight w:val="0"/>
          <w:marTop w:val="0"/>
          <w:marBottom w:val="0"/>
          <w:divBdr>
            <w:top w:val="none" w:sz="0" w:space="0" w:color="auto"/>
            <w:left w:val="none" w:sz="0" w:space="0" w:color="auto"/>
            <w:bottom w:val="none" w:sz="0" w:space="0" w:color="auto"/>
            <w:right w:val="none" w:sz="0" w:space="0" w:color="auto"/>
          </w:divBdr>
          <w:divsChild>
            <w:div w:id="505747938">
              <w:marLeft w:val="0"/>
              <w:marRight w:val="0"/>
              <w:marTop w:val="0"/>
              <w:marBottom w:val="0"/>
              <w:divBdr>
                <w:top w:val="none" w:sz="0" w:space="0" w:color="auto"/>
                <w:left w:val="none" w:sz="0" w:space="0" w:color="auto"/>
                <w:bottom w:val="none" w:sz="0" w:space="0" w:color="auto"/>
                <w:right w:val="none" w:sz="0" w:space="0" w:color="auto"/>
              </w:divBdr>
            </w:div>
          </w:divsChild>
        </w:div>
        <w:div w:id="253323885">
          <w:marLeft w:val="0"/>
          <w:marRight w:val="0"/>
          <w:marTop w:val="0"/>
          <w:marBottom w:val="0"/>
          <w:divBdr>
            <w:top w:val="none" w:sz="0" w:space="0" w:color="auto"/>
            <w:left w:val="none" w:sz="0" w:space="0" w:color="auto"/>
            <w:bottom w:val="none" w:sz="0" w:space="0" w:color="auto"/>
            <w:right w:val="none" w:sz="0" w:space="0" w:color="auto"/>
          </w:divBdr>
          <w:divsChild>
            <w:div w:id="1116755304">
              <w:marLeft w:val="0"/>
              <w:marRight w:val="0"/>
              <w:marTop w:val="0"/>
              <w:marBottom w:val="0"/>
              <w:divBdr>
                <w:top w:val="none" w:sz="0" w:space="0" w:color="auto"/>
                <w:left w:val="none" w:sz="0" w:space="0" w:color="auto"/>
                <w:bottom w:val="none" w:sz="0" w:space="0" w:color="auto"/>
                <w:right w:val="none" w:sz="0" w:space="0" w:color="auto"/>
              </w:divBdr>
            </w:div>
          </w:divsChild>
        </w:div>
        <w:div w:id="275873368">
          <w:marLeft w:val="0"/>
          <w:marRight w:val="0"/>
          <w:marTop w:val="0"/>
          <w:marBottom w:val="0"/>
          <w:divBdr>
            <w:top w:val="none" w:sz="0" w:space="0" w:color="auto"/>
            <w:left w:val="none" w:sz="0" w:space="0" w:color="auto"/>
            <w:bottom w:val="none" w:sz="0" w:space="0" w:color="auto"/>
            <w:right w:val="none" w:sz="0" w:space="0" w:color="auto"/>
          </w:divBdr>
          <w:divsChild>
            <w:div w:id="1933120834">
              <w:marLeft w:val="0"/>
              <w:marRight w:val="0"/>
              <w:marTop w:val="0"/>
              <w:marBottom w:val="0"/>
              <w:divBdr>
                <w:top w:val="none" w:sz="0" w:space="0" w:color="auto"/>
                <w:left w:val="none" w:sz="0" w:space="0" w:color="auto"/>
                <w:bottom w:val="none" w:sz="0" w:space="0" w:color="auto"/>
                <w:right w:val="none" w:sz="0" w:space="0" w:color="auto"/>
              </w:divBdr>
            </w:div>
          </w:divsChild>
        </w:div>
        <w:div w:id="308822576">
          <w:marLeft w:val="0"/>
          <w:marRight w:val="0"/>
          <w:marTop w:val="0"/>
          <w:marBottom w:val="0"/>
          <w:divBdr>
            <w:top w:val="none" w:sz="0" w:space="0" w:color="auto"/>
            <w:left w:val="none" w:sz="0" w:space="0" w:color="auto"/>
            <w:bottom w:val="none" w:sz="0" w:space="0" w:color="auto"/>
            <w:right w:val="none" w:sz="0" w:space="0" w:color="auto"/>
          </w:divBdr>
          <w:divsChild>
            <w:div w:id="294798908">
              <w:marLeft w:val="0"/>
              <w:marRight w:val="0"/>
              <w:marTop w:val="0"/>
              <w:marBottom w:val="0"/>
              <w:divBdr>
                <w:top w:val="none" w:sz="0" w:space="0" w:color="auto"/>
                <w:left w:val="none" w:sz="0" w:space="0" w:color="auto"/>
                <w:bottom w:val="none" w:sz="0" w:space="0" w:color="auto"/>
                <w:right w:val="none" w:sz="0" w:space="0" w:color="auto"/>
              </w:divBdr>
            </w:div>
          </w:divsChild>
        </w:div>
        <w:div w:id="319504574">
          <w:marLeft w:val="0"/>
          <w:marRight w:val="0"/>
          <w:marTop w:val="0"/>
          <w:marBottom w:val="0"/>
          <w:divBdr>
            <w:top w:val="none" w:sz="0" w:space="0" w:color="auto"/>
            <w:left w:val="none" w:sz="0" w:space="0" w:color="auto"/>
            <w:bottom w:val="none" w:sz="0" w:space="0" w:color="auto"/>
            <w:right w:val="none" w:sz="0" w:space="0" w:color="auto"/>
          </w:divBdr>
          <w:divsChild>
            <w:div w:id="1984115773">
              <w:marLeft w:val="0"/>
              <w:marRight w:val="0"/>
              <w:marTop w:val="0"/>
              <w:marBottom w:val="0"/>
              <w:divBdr>
                <w:top w:val="none" w:sz="0" w:space="0" w:color="auto"/>
                <w:left w:val="none" w:sz="0" w:space="0" w:color="auto"/>
                <w:bottom w:val="none" w:sz="0" w:space="0" w:color="auto"/>
                <w:right w:val="none" w:sz="0" w:space="0" w:color="auto"/>
              </w:divBdr>
            </w:div>
          </w:divsChild>
        </w:div>
        <w:div w:id="336468821">
          <w:marLeft w:val="0"/>
          <w:marRight w:val="0"/>
          <w:marTop w:val="0"/>
          <w:marBottom w:val="0"/>
          <w:divBdr>
            <w:top w:val="none" w:sz="0" w:space="0" w:color="auto"/>
            <w:left w:val="none" w:sz="0" w:space="0" w:color="auto"/>
            <w:bottom w:val="none" w:sz="0" w:space="0" w:color="auto"/>
            <w:right w:val="none" w:sz="0" w:space="0" w:color="auto"/>
          </w:divBdr>
          <w:divsChild>
            <w:div w:id="215287972">
              <w:marLeft w:val="0"/>
              <w:marRight w:val="0"/>
              <w:marTop w:val="0"/>
              <w:marBottom w:val="0"/>
              <w:divBdr>
                <w:top w:val="none" w:sz="0" w:space="0" w:color="auto"/>
                <w:left w:val="none" w:sz="0" w:space="0" w:color="auto"/>
                <w:bottom w:val="none" w:sz="0" w:space="0" w:color="auto"/>
                <w:right w:val="none" w:sz="0" w:space="0" w:color="auto"/>
              </w:divBdr>
            </w:div>
          </w:divsChild>
        </w:div>
        <w:div w:id="392705438">
          <w:marLeft w:val="0"/>
          <w:marRight w:val="0"/>
          <w:marTop w:val="0"/>
          <w:marBottom w:val="0"/>
          <w:divBdr>
            <w:top w:val="none" w:sz="0" w:space="0" w:color="auto"/>
            <w:left w:val="none" w:sz="0" w:space="0" w:color="auto"/>
            <w:bottom w:val="none" w:sz="0" w:space="0" w:color="auto"/>
            <w:right w:val="none" w:sz="0" w:space="0" w:color="auto"/>
          </w:divBdr>
          <w:divsChild>
            <w:div w:id="1746997903">
              <w:marLeft w:val="0"/>
              <w:marRight w:val="0"/>
              <w:marTop w:val="0"/>
              <w:marBottom w:val="0"/>
              <w:divBdr>
                <w:top w:val="none" w:sz="0" w:space="0" w:color="auto"/>
                <w:left w:val="none" w:sz="0" w:space="0" w:color="auto"/>
                <w:bottom w:val="none" w:sz="0" w:space="0" w:color="auto"/>
                <w:right w:val="none" w:sz="0" w:space="0" w:color="auto"/>
              </w:divBdr>
            </w:div>
          </w:divsChild>
        </w:div>
        <w:div w:id="399139219">
          <w:marLeft w:val="0"/>
          <w:marRight w:val="0"/>
          <w:marTop w:val="0"/>
          <w:marBottom w:val="0"/>
          <w:divBdr>
            <w:top w:val="none" w:sz="0" w:space="0" w:color="auto"/>
            <w:left w:val="none" w:sz="0" w:space="0" w:color="auto"/>
            <w:bottom w:val="none" w:sz="0" w:space="0" w:color="auto"/>
            <w:right w:val="none" w:sz="0" w:space="0" w:color="auto"/>
          </w:divBdr>
          <w:divsChild>
            <w:div w:id="120345760">
              <w:marLeft w:val="0"/>
              <w:marRight w:val="0"/>
              <w:marTop w:val="0"/>
              <w:marBottom w:val="0"/>
              <w:divBdr>
                <w:top w:val="none" w:sz="0" w:space="0" w:color="auto"/>
                <w:left w:val="none" w:sz="0" w:space="0" w:color="auto"/>
                <w:bottom w:val="none" w:sz="0" w:space="0" w:color="auto"/>
                <w:right w:val="none" w:sz="0" w:space="0" w:color="auto"/>
              </w:divBdr>
            </w:div>
          </w:divsChild>
        </w:div>
        <w:div w:id="400713697">
          <w:marLeft w:val="0"/>
          <w:marRight w:val="0"/>
          <w:marTop w:val="0"/>
          <w:marBottom w:val="0"/>
          <w:divBdr>
            <w:top w:val="none" w:sz="0" w:space="0" w:color="auto"/>
            <w:left w:val="none" w:sz="0" w:space="0" w:color="auto"/>
            <w:bottom w:val="none" w:sz="0" w:space="0" w:color="auto"/>
            <w:right w:val="none" w:sz="0" w:space="0" w:color="auto"/>
          </w:divBdr>
          <w:divsChild>
            <w:div w:id="328794706">
              <w:marLeft w:val="0"/>
              <w:marRight w:val="0"/>
              <w:marTop w:val="0"/>
              <w:marBottom w:val="0"/>
              <w:divBdr>
                <w:top w:val="none" w:sz="0" w:space="0" w:color="auto"/>
                <w:left w:val="none" w:sz="0" w:space="0" w:color="auto"/>
                <w:bottom w:val="none" w:sz="0" w:space="0" w:color="auto"/>
                <w:right w:val="none" w:sz="0" w:space="0" w:color="auto"/>
              </w:divBdr>
            </w:div>
          </w:divsChild>
        </w:div>
        <w:div w:id="403837016">
          <w:marLeft w:val="0"/>
          <w:marRight w:val="0"/>
          <w:marTop w:val="0"/>
          <w:marBottom w:val="0"/>
          <w:divBdr>
            <w:top w:val="none" w:sz="0" w:space="0" w:color="auto"/>
            <w:left w:val="none" w:sz="0" w:space="0" w:color="auto"/>
            <w:bottom w:val="none" w:sz="0" w:space="0" w:color="auto"/>
            <w:right w:val="none" w:sz="0" w:space="0" w:color="auto"/>
          </w:divBdr>
          <w:divsChild>
            <w:div w:id="1615290482">
              <w:marLeft w:val="0"/>
              <w:marRight w:val="0"/>
              <w:marTop w:val="0"/>
              <w:marBottom w:val="0"/>
              <w:divBdr>
                <w:top w:val="none" w:sz="0" w:space="0" w:color="auto"/>
                <w:left w:val="none" w:sz="0" w:space="0" w:color="auto"/>
                <w:bottom w:val="none" w:sz="0" w:space="0" w:color="auto"/>
                <w:right w:val="none" w:sz="0" w:space="0" w:color="auto"/>
              </w:divBdr>
            </w:div>
          </w:divsChild>
        </w:div>
        <w:div w:id="417021736">
          <w:marLeft w:val="0"/>
          <w:marRight w:val="0"/>
          <w:marTop w:val="0"/>
          <w:marBottom w:val="0"/>
          <w:divBdr>
            <w:top w:val="none" w:sz="0" w:space="0" w:color="auto"/>
            <w:left w:val="none" w:sz="0" w:space="0" w:color="auto"/>
            <w:bottom w:val="none" w:sz="0" w:space="0" w:color="auto"/>
            <w:right w:val="none" w:sz="0" w:space="0" w:color="auto"/>
          </w:divBdr>
          <w:divsChild>
            <w:div w:id="1291519547">
              <w:marLeft w:val="0"/>
              <w:marRight w:val="0"/>
              <w:marTop w:val="0"/>
              <w:marBottom w:val="0"/>
              <w:divBdr>
                <w:top w:val="none" w:sz="0" w:space="0" w:color="auto"/>
                <w:left w:val="none" w:sz="0" w:space="0" w:color="auto"/>
                <w:bottom w:val="none" w:sz="0" w:space="0" w:color="auto"/>
                <w:right w:val="none" w:sz="0" w:space="0" w:color="auto"/>
              </w:divBdr>
            </w:div>
          </w:divsChild>
        </w:div>
        <w:div w:id="447772773">
          <w:marLeft w:val="0"/>
          <w:marRight w:val="0"/>
          <w:marTop w:val="0"/>
          <w:marBottom w:val="0"/>
          <w:divBdr>
            <w:top w:val="none" w:sz="0" w:space="0" w:color="auto"/>
            <w:left w:val="none" w:sz="0" w:space="0" w:color="auto"/>
            <w:bottom w:val="none" w:sz="0" w:space="0" w:color="auto"/>
            <w:right w:val="none" w:sz="0" w:space="0" w:color="auto"/>
          </w:divBdr>
          <w:divsChild>
            <w:div w:id="1731735449">
              <w:marLeft w:val="0"/>
              <w:marRight w:val="0"/>
              <w:marTop w:val="0"/>
              <w:marBottom w:val="0"/>
              <w:divBdr>
                <w:top w:val="none" w:sz="0" w:space="0" w:color="auto"/>
                <w:left w:val="none" w:sz="0" w:space="0" w:color="auto"/>
                <w:bottom w:val="none" w:sz="0" w:space="0" w:color="auto"/>
                <w:right w:val="none" w:sz="0" w:space="0" w:color="auto"/>
              </w:divBdr>
            </w:div>
          </w:divsChild>
        </w:div>
        <w:div w:id="465120667">
          <w:marLeft w:val="0"/>
          <w:marRight w:val="0"/>
          <w:marTop w:val="0"/>
          <w:marBottom w:val="0"/>
          <w:divBdr>
            <w:top w:val="none" w:sz="0" w:space="0" w:color="auto"/>
            <w:left w:val="none" w:sz="0" w:space="0" w:color="auto"/>
            <w:bottom w:val="none" w:sz="0" w:space="0" w:color="auto"/>
            <w:right w:val="none" w:sz="0" w:space="0" w:color="auto"/>
          </w:divBdr>
          <w:divsChild>
            <w:div w:id="925499456">
              <w:marLeft w:val="0"/>
              <w:marRight w:val="0"/>
              <w:marTop w:val="0"/>
              <w:marBottom w:val="0"/>
              <w:divBdr>
                <w:top w:val="none" w:sz="0" w:space="0" w:color="auto"/>
                <w:left w:val="none" w:sz="0" w:space="0" w:color="auto"/>
                <w:bottom w:val="none" w:sz="0" w:space="0" w:color="auto"/>
                <w:right w:val="none" w:sz="0" w:space="0" w:color="auto"/>
              </w:divBdr>
            </w:div>
          </w:divsChild>
        </w:div>
        <w:div w:id="495539810">
          <w:marLeft w:val="0"/>
          <w:marRight w:val="0"/>
          <w:marTop w:val="0"/>
          <w:marBottom w:val="0"/>
          <w:divBdr>
            <w:top w:val="none" w:sz="0" w:space="0" w:color="auto"/>
            <w:left w:val="none" w:sz="0" w:space="0" w:color="auto"/>
            <w:bottom w:val="none" w:sz="0" w:space="0" w:color="auto"/>
            <w:right w:val="none" w:sz="0" w:space="0" w:color="auto"/>
          </w:divBdr>
          <w:divsChild>
            <w:div w:id="1842768140">
              <w:marLeft w:val="0"/>
              <w:marRight w:val="0"/>
              <w:marTop w:val="0"/>
              <w:marBottom w:val="0"/>
              <w:divBdr>
                <w:top w:val="none" w:sz="0" w:space="0" w:color="auto"/>
                <w:left w:val="none" w:sz="0" w:space="0" w:color="auto"/>
                <w:bottom w:val="none" w:sz="0" w:space="0" w:color="auto"/>
                <w:right w:val="none" w:sz="0" w:space="0" w:color="auto"/>
              </w:divBdr>
            </w:div>
          </w:divsChild>
        </w:div>
        <w:div w:id="502160540">
          <w:marLeft w:val="0"/>
          <w:marRight w:val="0"/>
          <w:marTop w:val="0"/>
          <w:marBottom w:val="0"/>
          <w:divBdr>
            <w:top w:val="none" w:sz="0" w:space="0" w:color="auto"/>
            <w:left w:val="none" w:sz="0" w:space="0" w:color="auto"/>
            <w:bottom w:val="none" w:sz="0" w:space="0" w:color="auto"/>
            <w:right w:val="none" w:sz="0" w:space="0" w:color="auto"/>
          </w:divBdr>
          <w:divsChild>
            <w:div w:id="1099714550">
              <w:marLeft w:val="0"/>
              <w:marRight w:val="0"/>
              <w:marTop w:val="0"/>
              <w:marBottom w:val="0"/>
              <w:divBdr>
                <w:top w:val="none" w:sz="0" w:space="0" w:color="auto"/>
                <w:left w:val="none" w:sz="0" w:space="0" w:color="auto"/>
                <w:bottom w:val="none" w:sz="0" w:space="0" w:color="auto"/>
                <w:right w:val="none" w:sz="0" w:space="0" w:color="auto"/>
              </w:divBdr>
            </w:div>
          </w:divsChild>
        </w:div>
        <w:div w:id="520893687">
          <w:marLeft w:val="0"/>
          <w:marRight w:val="0"/>
          <w:marTop w:val="0"/>
          <w:marBottom w:val="0"/>
          <w:divBdr>
            <w:top w:val="none" w:sz="0" w:space="0" w:color="auto"/>
            <w:left w:val="none" w:sz="0" w:space="0" w:color="auto"/>
            <w:bottom w:val="none" w:sz="0" w:space="0" w:color="auto"/>
            <w:right w:val="none" w:sz="0" w:space="0" w:color="auto"/>
          </w:divBdr>
          <w:divsChild>
            <w:div w:id="1806118626">
              <w:marLeft w:val="0"/>
              <w:marRight w:val="0"/>
              <w:marTop w:val="0"/>
              <w:marBottom w:val="0"/>
              <w:divBdr>
                <w:top w:val="none" w:sz="0" w:space="0" w:color="auto"/>
                <w:left w:val="none" w:sz="0" w:space="0" w:color="auto"/>
                <w:bottom w:val="none" w:sz="0" w:space="0" w:color="auto"/>
                <w:right w:val="none" w:sz="0" w:space="0" w:color="auto"/>
              </w:divBdr>
            </w:div>
          </w:divsChild>
        </w:div>
        <w:div w:id="534583292">
          <w:marLeft w:val="0"/>
          <w:marRight w:val="0"/>
          <w:marTop w:val="0"/>
          <w:marBottom w:val="0"/>
          <w:divBdr>
            <w:top w:val="none" w:sz="0" w:space="0" w:color="auto"/>
            <w:left w:val="none" w:sz="0" w:space="0" w:color="auto"/>
            <w:bottom w:val="none" w:sz="0" w:space="0" w:color="auto"/>
            <w:right w:val="none" w:sz="0" w:space="0" w:color="auto"/>
          </w:divBdr>
          <w:divsChild>
            <w:div w:id="302346002">
              <w:marLeft w:val="0"/>
              <w:marRight w:val="0"/>
              <w:marTop w:val="0"/>
              <w:marBottom w:val="0"/>
              <w:divBdr>
                <w:top w:val="none" w:sz="0" w:space="0" w:color="auto"/>
                <w:left w:val="none" w:sz="0" w:space="0" w:color="auto"/>
                <w:bottom w:val="none" w:sz="0" w:space="0" w:color="auto"/>
                <w:right w:val="none" w:sz="0" w:space="0" w:color="auto"/>
              </w:divBdr>
            </w:div>
          </w:divsChild>
        </w:div>
        <w:div w:id="538588519">
          <w:marLeft w:val="0"/>
          <w:marRight w:val="0"/>
          <w:marTop w:val="0"/>
          <w:marBottom w:val="0"/>
          <w:divBdr>
            <w:top w:val="none" w:sz="0" w:space="0" w:color="auto"/>
            <w:left w:val="none" w:sz="0" w:space="0" w:color="auto"/>
            <w:bottom w:val="none" w:sz="0" w:space="0" w:color="auto"/>
            <w:right w:val="none" w:sz="0" w:space="0" w:color="auto"/>
          </w:divBdr>
          <w:divsChild>
            <w:div w:id="1659532757">
              <w:marLeft w:val="0"/>
              <w:marRight w:val="0"/>
              <w:marTop w:val="0"/>
              <w:marBottom w:val="0"/>
              <w:divBdr>
                <w:top w:val="none" w:sz="0" w:space="0" w:color="auto"/>
                <w:left w:val="none" w:sz="0" w:space="0" w:color="auto"/>
                <w:bottom w:val="none" w:sz="0" w:space="0" w:color="auto"/>
                <w:right w:val="none" w:sz="0" w:space="0" w:color="auto"/>
              </w:divBdr>
            </w:div>
          </w:divsChild>
        </w:div>
        <w:div w:id="539787149">
          <w:marLeft w:val="0"/>
          <w:marRight w:val="0"/>
          <w:marTop w:val="0"/>
          <w:marBottom w:val="0"/>
          <w:divBdr>
            <w:top w:val="none" w:sz="0" w:space="0" w:color="auto"/>
            <w:left w:val="none" w:sz="0" w:space="0" w:color="auto"/>
            <w:bottom w:val="none" w:sz="0" w:space="0" w:color="auto"/>
            <w:right w:val="none" w:sz="0" w:space="0" w:color="auto"/>
          </w:divBdr>
          <w:divsChild>
            <w:div w:id="772750271">
              <w:marLeft w:val="0"/>
              <w:marRight w:val="0"/>
              <w:marTop w:val="0"/>
              <w:marBottom w:val="0"/>
              <w:divBdr>
                <w:top w:val="none" w:sz="0" w:space="0" w:color="auto"/>
                <w:left w:val="none" w:sz="0" w:space="0" w:color="auto"/>
                <w:bottom w:val="none" w:sz="0" w:space="0" w:color="auto"/>
                <w:right w:val="none" w:sz="0" w:space="0" w:color="auto"/>
              </w:divBdr>
            </w:div>
          </w:divsChild>
        </w:div>
        <w:div w:id="552234957">
          <w:marLeft w:val="0"/>
          <w:marRight w:val="0"/>
          <w:marTop w:val="0"/>
          <w:marBottom w:val="0"/>
          <w:divBdr>
            <w:top w:val="none" w:sz="0" w:space="0" w:color="auto"/>
            <w:left w:val="none" w:sz="0" w:space="0" w:color="auto"/>
            <w:bottom w:val="none" w:sz="0" w:space="0" w:color="auto"/>
            <w:right w:val="none" w:sz="0" w:space="0" w:color="auto"/>
          </w:divBdr>
          <w:divsChild>
            <w:div w:id="1811357842">
              <w:marLeft w:val="0"/>
              <w:marRight w:val="0"/>
              <w:marTop w:val="0"/>
              <w:marBottom w:val="0"/>
              <w:divBdr>
                <w:top w:val="none" w:sz="0" w:space="0" w:color="auto"/>
                <w:left w:val="none" w:sz="0" w:space="0" w:color="auto"/>
                <w:bottom w:val="none" w:sz="0" w:space="0" w:color="auto"/>
                <w:right w:val="none" w:sz="0" w:space="0" w:color="auto"/>
              </w:divBdr>
            </w:div>
          </w:divsChild>
        </w:div>
        <w:div w:id="582108415">
          <w:marLeft w:val="0"/>
          <w:marRight w:val="0"/>
          <w:marTop w:val="0"/>
          <w:marBottom w:val="0"/>
          <w:divBdr>
            <w:top w:val="none" w:sz="0" w:space="0" w:color="auto"/>
            <w:left w:val="none" w:sz="0" w:space="0" w:color="auto"/>
            <w:bottom w:val="none" w:sz="0" w:space="0" w:color="auto"/>
            <w:right w:val="none" w:sz="0" w:space="0" w:color="auto"/>
          </w:divBdr>
          <w:divsChild>
            <w:div w:id="1435394269">
              <w:marLeft w:val="0"/>
              <w:marRight w:val="0"/>
              <w:marTop w:val="0"/>
              <w:marBottom w:val="0"/>
              <w:divBdr>
                <w:top w:val="none" w:sz="0" w:space="0" w:color="auto"/>
                <w:left w:val="none" w:sz="0" w:space="0" w:color="auto"/>
                <w:bottom w:val="none" w:sz="0" w:space="0" w:color="auto"/>
                <w:right w:val="none" w:sz="0" w:space="0" w:color="auto"/>
              </w:divBdr>
            </w:div>
          </w:divsChild>
        </w:div>
        <w:div w:id="601451030">
          <w:marLeft w:val="0"/>
          <w:marRight w:val="0"/>
          <w:marTop w:val="0"/>
          <w:marBottom w:val="0"/>
          <w:divBdr>
            <w:top w:val="none" w:sz="0" w:space="0" w:color="auto"/>
            <w:left w:val="none" w:sz="0" w:space="0" w:color="auto"/>
            <w:bottom w:val="none" w:sz="0" w:space="0" w:color="auto"/>
            <w:right w:val="none" w:sz="0" w:space="0" w:color="auto"/>
          </w:divBdr>
          <w:divsChild>
            <w:div w:id="958685885">
              <w:marLeft w:val="0"/>
              <w:marRight w:val="0"/>
              <w:marTop w:val="0"/>
              <w:marBottom w:val="0"/>
              <w:divBdr>
                <w:top w:val="none" w:sz="0" w:space="0" w:color="auto"/>
                <w:left w:val="none" w:sz="0" w:space="0" w:color="auto"/>
                <w:bottom w:val="none" w:sz="0" w:space="0" w:color="auto"/>
                <w:right w:val="none" w:sz="0" w:space="0" w:color="auto"/>
              </w:divBdr>
            </w:div>
          </w:divsChild>
        </w:div>
        <w:div w:id="614216542">
          <w:marLeft w:val="0"/>
          <w:marRight w:val="0"/>
          <w:marTop w:val="0"/>
          <w:marBottom w:val="0"/>
          <w:divBdr>
            <w:top w:val="none" w:sz="0" w:space="0" w:color="auto"/>
            <w:left w:val="none" w:sz="0" w:space="0" w:color="auto"/>
            <w:bottom w:val="none" w:sz="0" w:space="0" w:color="auto"/>
            <w:right w:val="none" w:sz="0" w:space="0" w:color="auto"/>
          </w:divBdr>
          <w:divsChild>
            <w:div w:id="912200980">
              <w:marLeft w:val="0"/>
              <w:marRight w:val="0"/>
              <w:marTop w:val="0"/>
              <w:marBottom w:val="0"/>
              <w:divBdr>
                <w:top w:val="none" w:sz="0" w:space="0" w:color="auto"/>
                <w:left w:val="none" w:sz="0" w:space="0" w:color="auto"/>
                <w:bottom w:val="none" w:sz="0" w:space="0" w:color="auto"/>
                <w:right w:val="none" w:sz="0" w:space="0" w:color="auto"/>
              </w:divBdr>
            </w:div>
          </w:divsChild>
        </w:div>
        <w:div w:id="622804841">
          <w:marLeft w:val="0"/>
          <w:marRight w:val="0"/>
          <w:marTop w:val="0"/>
          <w:marBottom w:val="0"/>
          <w:divBdr>
            <w:top w:val="none" w:sz="0" w:space="0" w:color="auto"/>
            <w:left w:val="none" w:sz="0" w:space="0" w:color="auto"/>
            <w:bottom w:val="none" w:sz="0" w:space="0" w:color="auto"/>
            <w:right w:val="none" w:sz="0" w:space="0" w:color="auto"/>
          </w:divBdr>
          <w:divsChild>
            <w:div w:id="8148218">
              <w:marLeft w:val="0"/>
              <w:marRight w:val="0"/>
              <w:marTop w:val="0"/>
              <w:marBottom w:val="0"/>
              <w:divBdr>
                <w:top w:val="none" w:sz="0" w:space="0" w:color="auto"/>
                <w:left w:val="none" w:sz="0" w:space="0" w:color="auto"/>
                <w:bottom w:val="none" w:sz="0" w:space="0" w:color="auto"/>
                <w:right w:val="none" w:sz="0" w:space="0" w:color="auto"/>
              </w:divBdr>
            </w:div>
          </w:divsChild>
        </w:div>
        <w:div w:id="633104287">
          <w:marLeft w:val="0"/>
          <w:marRight w:val="0"/>
          <w:marTop w:val="0"/>
          <w:marBottom w:val="0"/>
          <w:divBdr>
            <w:top w:val="none" w:sz="0" w:space="0" w:color="auto"/>
            <w:left w:val="none" w:sz="0" w:space="0" w:color="auto"/>
            <w:bottom w:val="none" w:sz="0" w:space="0" w:color="auto"/>
            <w:right w:val="none" w:sz="0" w:space="0" w:color="auto"/>
          </w:divBdr>
          <w:divsChild>
            <w:div w:id="1882547808">
              <w:marLeft w:val="0"/>
              <w:marRight w:val="0"/>
              <w:marTop w:val="0"/>
              <w:marBottom w:val="0"/>
              <w:divBdr>
                <w:top w:val="none" w:sz="0" w:space="0" w:color="auto"/>
                <w:left w:val="none" w:sz="0" w:space="0" w:color="auto"/>
                <w:bottom w:val="none" w:sz="0" w:space="0" w:color="auto"/>
                <w:right w:val="none" w:sz="0" w:space="0" w:color="auto"/>
              </w:divBdr>
            </w:div>
          </w:divsChild>
        </w:div>
        <w:div w:id="639380309">
          <w:marLeft w:val="0"/>
          <w:marRight w:val="0"/>
          <w:marTop w:val="0"/>
          <w:marBottom w:val="0"/>
          <w:divBdr>
            <w:top w:val="none" w:sz="0" w:space="0" w:color="auto"/>
            <w:left w:val="none" w:sz="0" w:space="0" w:color="auto"/>
            <w:bottom w:val="none" w:sz="0" w:space="0" w:color="auto"/>
            <w:right w:val="none" w:sz="0" w:space="0" w:color="auto"/>
          </w:divBdr>
          <w:divsChild>
            <w:div w:id="2078936616">
              <w:marLeft w:val="0"/>
              <w:marRight w:val="0"/>
              <w:marTop w:val="0"/>
              <w:marBottom w:val="0"/>
              <w:divBdr>
                <w:top w:val="none" w:sz="0" w:space="0" w:color="auto"/>
                <w:left w:val="none" w:sz="0" w:space="0" w:color="auto"/>
                <w:bottom w:val="none" w:sz="0" w:space="0" w:color="auto"/>
                <w:right w:val="none" w:sz="0" w:space="0" w:color="auto"/>
              </w:divBdr>
            </w:div>
          </w:divsChild>
        </w:div>
        <w:div w:id="642657123">
          <w:marLeft w:val="0"/>
          <w:marRight w:val="0"/>
          <w:marTop w:val="0"/>
          <w:marBottom w:val="0"/>
          <w:divBdr>
            <w:top w:val="none" w:sz="0" w:space="0" w:color="auto"/>
            <w:left w:val="none" w:sz="0" w:space="0" w:color="auto"/>
            <w:bottom w:val="none" w:sz="0" w:space="0" w:color="auto"/>
            <w:right w:val="none" w:sz="0" w:space="0" w:color="auto"/>
          </w:divBdr>
          <w:divsChild>
            <w:div w:id="1401634674">
              <w:marLeft w:val="0"/>
              <w:marRight w:val="0"/>
              <w:marTop w:val="0"/>
              <w:marBottom w:val="0"/>
              <w:divBdr>
                <w:top w:val="none" w:sz="0" w:space="0" w:color="auto"/>
                <w:left w:val="none" w:sz="0" w:space="0" w:color="auto"/>
                <w:bottom w:val="none" w:sz="0" w:space="0" w:color="auto"/>
                <w:right w:val="none" w:sz="0" w:space="0" w:color="auto"/>
              </w:divBdr>
            </w:div>
          </w:divsChild>
        </w:div>
        <w:div w:id="642807576">
          <w:marLeft w:val="0"/>
          <w:marRight w:val="0"/>
          <w:marTop w:val="0"/>
          <w:marBottom w:val="0"/>
          <w:divBdr>
            <w:top w:val="none" w:sz="0" w:space="0" w:color="auto"/>
            <w:left w:val="none" w:sz="0" w:space="0" w:color="auto"/>
            <w:bottom w:val="none" w:sz="0" w:space="0" w:color="auto"/>
            <w:right w:val="none" w:sz="0" w:space="0" w:color="auto"/>
          </w:divBdr>
          <w:divsChild>
            <w:div w:id="1426194723">
              <w:marLeft w:val="0"/>
              <w:marRight w:val="0"/>
              <w:marTop w:val="0"/>
              <w:marBottom w:val="0"/>
              <w:divBdr>
                <w:top w:val="none" w:sz="0" w:space="0" w:color="auto"/>
                <w:left w:val="none" w:sz="0" w:space="0" w:color="auto"/>
                <w:bottom w:val="none" w:sz="0" w:space="0" w:color="auto"/>
                <w:right w:val="none" w:sz="0" w:space="0" w:color="auto"/>
              </w:divBdr>
            </w:div>
          </w:divsChild>
        </w:div>
        <w:div w:id="646397064">
          <w:marLeft w:val="0"/>
          <w:marRight w:val="0"/>
          <w:marTop w:val="0"/>
          <w:marBottom w:val="0"/>
          <w:divBdr>
            <w:top w:val="none" w:sz="0" w:space="0" w:color="auto"/>
            <w:left w:val="none" w:sz="0" w:space="0" w:color="auto"/>
            <w:bottom w:val="none" w:sz="0" w:space="0" w:color="auto"/>
            <w:right w:val="none" w:sz="0" w:space="0" w:color="auto"/>
          </w:divBdr>
          <w:divsChild>
            <w:div w:id="271594897">
              <w:marLeft w:val="0"/>
              <w:marRight w:val="0"/>
              <w:marTop w:val="0"/>
              <w:marBottom w:val="0"/>
              <w:divBdr>
                <w:top w:val="none" w:sz="0" w:space="0" w:color="auto"/>
                <w:left w:val="none" w:sz="0" w:space="0" w:color="auto"/>
                <w:bottom w:val="none" w:sz="0" w:space="0" w:color="auto"/>
                <w:right w:val="none" w:sz="0" w:space="0" w:color="auto"/>
              </w:divBdr>
            </w:div>
          </w:divsChild>
        </w:div>
        <w:div w:id="674116221">
          <w:marLeft w:val="0"/>
          <w:marRight w:val="0"/>
          <w:marTop w:val="0"/>
          <w:marBottom w:val="0"/>
          <w:divBdr>
            <w:top w:val="none" w:sz="0" w:space="0" w:color="auto"/>
            <w:left w:val="none" w:sz="0" w:space="0" w:color="auto"/>
            <w:bottom w:val="none" w:sz="0" w:space="0" w:color="auto"/>
            <w:right w:val="none" w:sz="0" w:space="0" w:color="auto"/>
          </w:divBdr>
          <w:divsChild>
            <w:div w:id="333148502">
              <w:marLeft w:val="0"/>
              <w:marRight w:val="0"/>
              <w:marTop w:val="0"/>
              <w:marBottom w:val="0"/>
              <w:divBdr>
                <w:top w:val="none" w:sz="0" w:space="0" w:color="auto"/>
                <w:left w:val="none" w:sz="0" w:space="0" w:color="auto"/>
                <w:bottom w:val="none" w:sz="0" w:space="0" w:color="auto"/>
                <w:right w:val="none" w:sz="0" w:space="0" w:color="auto"/>
              </w:divBdr>
            </w:div>
          </w:divsChild>
        </w:div>
        <w:div w:id="704793938">
          <w:marLeft w:val="0"/>
          <w:marRight w:val="0"/>
          <w:marTop w:val="0"/>
          <w:marBottom w:val="0"/>
          <w:divBdr>
            <w:top w:val="none" w:sz="0" w:space="0" w:color="auto"/>
            <w:left w:val="none" w:sz="0" w:space="0" w:color="auto"/>
            <w:bottom w:val="none" w:sz="0" w:space="0" w:color="auto"/>
            <w:right w:val="none" w:sz="0" w:space="0" w:color="auto"/>
          </w:divBdr>
          <w:divsChild>
            <w:div w:id="1980571845">
              <w:marLeft w:val="0"/>
              <w:marRight w:val="0"/>
              <w:marTop w:val="0"/>
              <w:marBottom w:val="0"/>
              <w:divBdr>
                <w:top w:val="none" w:sz="0" w:space="0" w:color="auto"/>
                <w:left w:val="none" w:sz="0" w:space="0" w:color="auto"/>
                <w:bottom w:val="none" w:sz="0" w:space="0" w:color="auto"/>
                <w:right w:val="none" w:sz="0" w:space="0" w:color="auto"/>
              </w:divBdr>
            </w:div>
          </w:divsChild>
        </w:div>
        <w:div w:id="762410860">
          <w:marLeft w:val="0"/>
          <w:marRight w:val="0"/>
          <w:marTop w:val="0"/>
          <w:marBottom w:val="0"/>
          <w:divBdr>
            <w:top w:val="none" w:sz="0" w:space="0" w:color="auto"/>
            <w:left w:val="none" w:sz="0" w:space="0" w:color="auto"/>
            <w:bottom w:val="none" w:sz="0" w:space="0" w:color="auto"/>
            <w:right w:val="none" w:sz="0" w:space="0" w:color="auto"/>
          </w:divBdr>
          <w:divsChild>
            <w:div w:id="908423083">
              <w:marLeft w:val="0"/>
              <w:marRight w:val="0"/>
              <w:marTop w:val="0"/>
              <w:marBottom w:val="0"/>
              <w:divBdr>
                <w:top w:val="none" w:sz="0" w:space="0" w:color="auto"/>
                <w:left w:val="none" w:sz="0" w:space="0" w:color="auto"/>
                <w:bottom w:val="none" w:sz="0" w:space="0" w:color="auto"/>
                <w:right w:val="none" w:sz="0" w:space="0" w:color="auto"/>
              </w:divBdr>
            </w:div>
          </w:divsChild>
        </w:div>
        <w:div w:id="762921578">
          <w:marLeft w:val="0"/>
          <w:marRight w:val="0"/>
          <w:marTop w:val="0"/>
          <w:marBottom w:val="0"/>
          <w:divBdr>
            <w:top w:val="none" w:sz="0" w:space="0" w:color="auto"/>
            <w:left w:val="none" w:sz="0" w:space="0" w:color="auto"/>
            <w:bottom w:val="none" w:sz="0" w:space="0" w:color="auto"/>
            <w:right w:val="none" w:sz="0" w:space="0" w:color="auto"/>
          </w:divBdr>
          <w:divsChild>
            <w:div w:id="305822366">
              <w:marLeft w:val="0"/>
              <w:marRight w:val="0"/>
              <w:marTop w:val="0"/>
              <w:marBottom w:val="0"/>
              <w:divBdr>
                <w:top w:val="none" w:sz="0" w:space="0" w:color="auto"/>
                <w:left w:val="none" w:sz="0" w:space="0" w:color="auto"/>
                <w:bottom w:val="none" w:sz="0" w:space="0" w:color="auto"/>
                <w:right w:val="none" w:sz="0" w:space="0" w:color="auto"/>
              </w:divBdr>
            </w:div>
          </w:divsChild>
        </w:div>
        <w:div w:id="773327630">
          <w:marLeft w:val="0"/>
          <w:marRight w:val="0"/>
          <w:marTop w:val="0"/>
          <w:marBottom w:val="0"/>
          <w:divBdr>
            <w:top w:val="none" w:sz="0" w:space="0" w:color="auto"/>
            <w:left w:val="none" w:sz="0" w:space="0" w:color="auto"/>
            <w:bottom w:val="none" w:sz="0" w:space="0" w:color="auto"/>
            <w:right w:val="none" w:sz="0" w:space="0" w:color="auto"/>
          </w:divBdr>
          <w:divsChild>
            <w:div w:id="923496233">
              <w:marLeft w:val="0"/>
              <w:marRight w:val="0"/>
              <w:marTop w:val="0"/>
              <w:marBottom w:val="0"/>
              <w:divBdr>
                <w:top w:val="none" w:sz="0" w:space="0" w:color="auto"/>
                <w:left w:val="none" w:sz="0" w:space="0" w:color="auto"/>
                <w:bottom w:val="none" w:sz="0" w:space="0" w:color="auto"/>
                <w:right w:val="none" w:sz="0" w:space="0" w:color="auto"/>
              </w:divBdr>
            </w:div>
          </w:divsChild>
        </w:div>
        <w:div w:id="776632245">
          <w:marLeft w:val="0"/>
          <w:marRight w:val="0"/>
          <w:marTop w:val="0"/>
          <w:marBottom w:val="0"/>
          <w:divBdr>
            <w:top w:val="none" w:sz="0" w:space="0" w:color="auto"/>
            <w:left w:val="none" w:sz="0" w:space="0" w:color="auto"/>
            <w:bottom w:val="none" w:sz="0" w:space="0" w:color="auto"/>
            <w:right w:val="none" w:sz="0" w:space="0" w:color="auto"/>
          </w:divBdr>
          <w:divsChild>
            <w:div w:id="1233277135">
              <w:marLeft w:val="0"/>
              <w:marRight w:val="0"/>
              <w:marTop w:val="0"/>
              <w:marBottom w:val="0"/>
              <w:divBdr>
                <w:top w:val="none" w:sz="0" w:space="0" w:color="auto"/>
                <w:left w:val="none" w:sz="0" w:space="0" w:color="auto"/>
                <w:bottom w:val="none" w:sz="0" w:space="0" w:color="auto"/>
                <w:right w:val="none" w:sz="0" w:space="0" w:color="auto"/>
              </w:divBdr>
            </w:div>
          </w:divsChild>
        </w:div>
        <w:div w:id="785270976">
          <w:marLeft w:val="0"/>
          <w:marRight w:val="0"/>
          <w:marTop w:val="0"/>
          <w:marBottom w:val="0"/>
          <w:divBdr>
            <w:top w:val="none" w:sz="0" w:space="0" w:color="auto"/>
            <w:left w:val="none" w:sz="0" w:space="0" w:color="auto"/>
            <w:bottom w:val="none" w:sz="0" w:space="0" w:color="auto"/>
            <w:right w:val="none" w:sz="0" w:space="0" w:color="auto"/>
          </w:divBdr>
          <w:divsChild>
            <w:div w:id="1088115786">
              <w:marLeft w:val="0"/>
              <w:marRight w:val="0"/>
              <w:marTop w:val="0"/>
              <w:marBottom w:val="0"/>
              <w:divBdr>
                <w:top w:val="none" w:sz="0" w:space="0" w:color="auto"/>
                <w:left w:val="none" w:sz="0" w:space="0" w:color="auto"/>
                <w:bottom w:val="none" w:sz="0" w:space="0" w:color="auto"/>
                <w:right w:val="none" w:sz="0" w:space="0" w:color="auto"/>
              </w:divBdr>
            </w:div>
          </w:divsChild>
        </w:div>
        <w:div w:id="789275760">
          <w:marLeft w:val="0"/>
          <w:marRight w:val="0"/>
          <w:marTop w:val="0"/>
          <w:marBottom w:val="0"/>
          <w:divBdr>
            <w:top w:val="none" w:sz="0" w:space="0" w:color="auto"/>
            <w:left w:val="none" w:sz="0" w:space="0" w:color="auto"/>
            <w:bottom w:val="none" w:sz="0" w:space="0" w:color="auto"/>
            <w:right w:val="none" w:sz="0" w:space="0" w:color="auto"/>
          </w:divBdr>
          <w:divsChild>
            <w:div w:id="1959213308">
              <w:marLeft w:val="0"/>
              <w:marRight w:val="0"/>
              <w:marTop w:val="0"/>
              <w:marBottom w:val="0"/>
              <w:divBdr>
                <w:top w:val="none" w:sz="0" w:space="0" w:color="auto"/>
                <w:left w:val="none" w:sz="0" w:space="0" w:color="auto"/>
                <w:bottom w:val="none" w:sz="0" w:space="0" w:color="auto"/>
                <w:right w:val="none" w:sz="0" w:space="0" w:color="auto"/>
              </w:divBdr>
            </w:div>
          </w:divsChild>
        </w:div>
        <w:div w:id="794645040">
          <w:marLeft w:val="0"/>
          <w:marRight w:val="0"/>
          <w:marTop w:val="0"/>
          <w:marBottom w:val="0"/>
          <w:divBdr>
            <w:top w:val="none" w:sz="0" w:space="0" w:color="auto"/>
            <w:left w:val="none" w:sz="0" w:space="0" w:color="auto"/>
            <w:bottom w:val="none" w:sz="0" w:space="0" w:color="auto"/>
            <w:right w:val="none" w:sz="0" w:space="0" w:color="auto"/>
          </w:divBdr>
          <w:divsChild>
            <w:div w:id="528032121">
              <w:marLeft w:val="0"/>
              <w:marRight w:val="0"/>
              <w:marTop w:val="0"/>
              <w:marBottom w:val="0"/>
              <w:divBdr>
                <w:top w:val="none" w:sz="0" w:space="0" w:color="auto"/>
                <w:left w:val="none" w:sz="0" w:space="0" w:color="auto"/>
                <w:bottom w:val="none" w:sz="0" w:space="0" w:color="auto"/>
                <w:right w:val="none" w:sz="0" w:space="0" w:color="auto"/>
              </w:divBdr>
            </w:div>
          </w:divsChild>
        </w:div>
        <w:div w:id="798691597">
          <w:marLeft w:val="0"/>
          <w:marRight w:val="0"/>
          <w:marTop w:val="0"/>
          <w:marBottom w:val="0"/>
          <w:divBdr>
            <w:top w:val="none" w:sz="0" w:space="0" w:color="auto"/>
            <w:left w:val="none" w:sz="0" w:space="0" w:color="auto"/>
            <w:bottom w:val="none" w:sz="0" w:space="0" w:color="auto"/>
            <w:right w:val="none" w:sz="0" w:space="0" w:color="auto"/>
          </w:divBdr>
          <w:divsChild>
            <w:div w:id="1183125730">
              <w:marLeft w:val="0"/>
              <w:marRight w:val="0"/>
              <w:marTop w:val="0"/>
              <w:marBottom w:val="0"/>
              <w:divBdr>
                <w:top w:val="none" w:sz="0" w:space="0" w:color="auto"/>
                <w:left w:val="none" w:sz="0" w:space="0" w:color="auto"/>
                <w:bottom w:val="none" w:sz="0" w:space="0" w:color="auto"/>
                <w:right w:val="none" w:sz="0" w:space="0" w:color="auto"/>
              </w:divBdr>
            </w:div>
          </w:divsChild>
        </w:div>
        <w:div w:id="802846553">
          <w:marLeft w:val="0"/>
          <w:marRight w:val="0"/>
          <w:marTop w:val="0"/>
          <w:marBottom w:val="0"/>
          <w:divBdr>
            <w:top w:val="none" w:sz="0" w:space="0" w:color="auto"/>
            <w:left w:val="none" w:sz="0" w:space="0" w:color="auto"/>
            <w:bottom w:val="none" w:sz="0" w:space="0" w:color="auto"/>
            <w:right w:val="none" w:sz="0" w:space="0" w:color="auto"/>
          </w:divBdr>
          <w:divsChild>
            <w:div w:id="1236088677">
              <w:marLeft w:val="0"/>
              <w:marRight w:val="0"/>
              <w:marTop w:val="0"/>
              <w:marBottom w:val="0"/>
              <w:divBdr>
                <w:top w:val="none" w:sz="0" w:space="0" w:color="auto"/>
                <w:left w:val="none" w:sz="0" w:space="0" w:color="auto"/>
                <w:bottom w:val="none" w:sz="0" w:space="0" w:color="auto"/>
                <w:right w:val="none" w:sz="0" w:space="0" w:color="auto"/>
              </w:divBdr>
            </w:div>
          </w:divsChild>
        </w:div>
        <w:div w:id="845705044">
          <w:marLeft w:val="0"/>
          <w:marRight w:val="0"/>
          <w:marTop w:val="0"/>
          <w:marBottom w:val="0"/>
          <w:divBdr>
            <w:top w:val="none" w:sz="0" w:space="0" w:color="auto"/>
            <w:left w:val="none" w:sz="0" w:space="0" w:color="auto"/>
            <w:bottom w:val="none" w:sz="0" w:space="0" w:color="auto"/>
            <w:right w:val="none" w:sz="0" w:space="0" w:color="auto"/>
          </w:divBdr>
          <w:divsChild>
            <w:div w:id="1778677606">
              <w:marLeft w:val="0"/>
              <w:marRight w:val="0"/>
              <w:marTop w:val="0"/>
              <w:marBottom w:val="0"/>
              <w:divBdr>
                <w:top w:val="none" w:sz="0" w:space="0" w:color="auto"/>
                <w:left w:val="none" w:sz="0" w:space="0" w:color="auto"/>
                <w:bottom w:val="none" w:sz="0" w:space="0" w:color="auto"/>
                <w:right w:val="none" w:sz="0" w:space="0" w:color="auto"/>
              </w:divBdr>
            </w:div>
          </w:divsChild>
        </w:div>
        <w:div w:id="875309478">
          <w:marLeft w:val="0"/>
          <w:marRight w:val="0"/>
          <w:marTop w:val="0"/>
          <w:marBottom w:val="0"/>
          <w:divBdr>
            <w:top w:val="none" w:sz="0" w:space="0" w:color="auto"/>
            <w:left w:val="none" w:sz="0" w:space="0" w:color="auto"/>
            <w:bottom w:val="none" w:sz="0" w:space="0" w:color="auto"/>
            <w:right w:val="none" w:sz="0" w:space="0" w:color="auto"/>
          </w:divBdr>
          <w:divsChild>
            <w:div w:id="618725821">
              <w:marLeft w:val="0"/>
              <w:marRight w:val="0"/>
              <w:marTop w:val="0"/>
              <w:marBottom w:val="0"/>
              <w:divBdr>
                <w:top w:val="none" w:sz="0" w:space="0" w:color="auto"/>
                <w:left w:val="none" w:sz="0" w:space="0" w:color="auto"/>
                <w:bottom w:val="none" w:sz="0" w:space="0" w:color="auto"/>
                <w:right w:val="none" w:sz="0" w:space="0" w:color="auto"/>
              </w:divBdr>
            </w:div>
          </w:divsChild>
        </w:div>
        <w:div w:id="887642649">
          <w:marLeft w:val="0"/>
          <w:marRight w:val="0"/>
          <w:marTop w:val="0"/>
          <w:marBottom w:val="0"/>
          <w:divBdr>
            <w:top w:val="none" w:sz="0" w:space="0" w:color="auto"/>
            <w:left w:val="none" w:sz="0" w:space="0" w:color="auto"/>
            <w:bottom w:val="none" w:sz="0" w:space="0" w:color="auto"/>
            <w:right w:val="none" w:sz="0" w:space="0" w:color="auto"/>
          </w:divBdr>
          <w:divsChild>
            <w:div w:id="760024633">
              <w:marLeft w:val="0"/>
              <w:marRight w:val="0"/>
              <w:marTop w:val="0"/>
              <w:marBottom w:val="0"/>
              <w:divBdr>
                <w:top w:val="none" w:sz="0" w:space="0" w:color="auto"/>
                <w:left w:val="none" w:sz="0" w:space="0" w:color="auto"/>
                <w:bottom w:val="none" w:sz="0" w:space="0" w:color="auto"/>
                <w:right w:val="none" w:sz="0" w:space="0" w:color="auto"/>
              </w:divBdr>
            </w:div>
          </w:divsChild>
        </w:div>
        <w:div w:id="899440968">
          <w:marLeft w:val="0"/>
          <w:marRight w:val="0"/>
          <w:marTop w:val="0"/>
          <w:marBottom w:val="0"/>
          <w:divBdr>
            <w:top w:val="none" w:sz="0" w:space="0" w:color="auto"/>
            <w:left w:val="none" w:sz="0" w:space="0" w:color="auto"/>
            <w:bottom w:val="none" w:sz="0" w:space="0" w:color="auto"/>
            <w:right w:val="none" w:sz="0" w:space="0" w:color="auto"/>
          </w:divBdr>
          <w:divsChild>
            <w:div w:id="1463618679">
              <w:marLeft w:val="0"/>
              <w:marRight w:val="0"/>
              <w:marTop w:val="0"/>
              <w:marBottom w:val="0"/>
              <w:divBdr>
                <w:top w:val="none" w:sz="0" w:space="0" w:color="auto"/>
                <w:left w:val="none" w:sz="0" w:space="0" w:color="auto"/>
                <w:bottom w:val="none" w:sz="0" w:space="0" w:color="auto"/>
                <w:right w:val="none" w:sz="0" w:space="0" w:color="auto"/>
              </w:divBdr>
            </w:div>
          </w:divsChild>
        </w:div>
        <w:div w:id="904803361">
          <w:marLeft w:val="0"/>
          <w:marRight w:val="0"/>
          <w:marTop w:val="0"/>
          <w:marBottom w:val="0"/>
          <w:divBdr>
            <w:top w:val="none" w:sz="0" w:space="0" w:color="auto"/>
            <w:left w:val="none" w:sz="0" w:space="0" w:color="auto"/>
            <w:bottom w:val="none" w:sz="0" w:space="0" w:color="auto"/>
            <w:right w:val="none" w:sz="0" w:space="0" w:color="auto"/>
          </w:divBdr>
          <w:divsChild>
            <w:div w:id="1547982145">
              <w:marLeft w:val="0"/>
              <w:marRight w:val="0"/>
              <w:marTop w:val="0"/>
              <w:marBottom w:val="0"/>
              <w:divBdr>
                <w:top w:val="none" w:sz="0" w:space="0" w:color="auto"/>
                <w:left w:val="none" w:sz="0" w:space="0" w:color="auto"/>
                <w:bottom w:val="none" w:sz="0" w:space="0" w:color="auto"/>
                <w:right w:val="none" w:sz="0" w:space="0" w:color="auto"/>
              </w:divBdr>
            </w:div>
          </w:divsChild>
        </w:div>
        <w:div w:id="911502967">
          <w:marLeft w:val="0"/>
          <w:marRight w:val="0"/>
          <w:marTop w:val="0"/>
          <w:marBottom w:val="0"/>
          <w:divBdr>
            <w:top w:val="none" w:sz="0" w:space="0" w:color="auto"/>
            <w:left w:val="none" w:sz="0" w:space="0" w:color="auto"/>
            <w:bottom w:val="none" w:sz="0" w:space="0" w:color="auto"/>
            <w:right w:val="none" w:sz="0" w:space="0" w:color="auto"/>
          </w:divBdr>
          <w:divsChild>
            <w:div w:id="122046736">
              <w:marLeft w:val="0"/>
              <w:marRight w:val="0"/>
              <w:marTop w:val="0"/>
              <w:marBottom w:val="0"/>
              <w:divBdr>
                <w:top w:val="none" w:sz="0" w:space="0" w:color="auto"/>
                <w:left w:val="none" w:sz="0" w:space="0" w:color="auto"/>
                <w:bottom w:val="none" w:sz="0" w:space="0" w:color="auto"/>
                <w:right w:val="none" w:sz="0" w:space="0" w:color="auto"/>
              </w:divBdr>
            </w:div>
            <w:div w:id="134180148">
              <w:marLeft w:val="0"/>
              <w:marRight w:val="0"/>
              <w:marTop w:val="0"/>
              <w:marBottom w:val="0"/>
              <w:divBdr>
                <w:top w:val="none" w:sz="0" w:space="0" w:color="auto"/>
                <w:left w:val="none" w:sz="0" w:space="0" w:color="auto"/>
                <w:bottom w:val="none" w:sz="0" w:space="0" w:color="auto"/>
                <w:right w:val="none" w:sz="0" w:space="0" w:color="auto"/>
              </w:divBdr>
            </w:div>
            <w:div w:id="258637624">
              <w:marLeft w:val="0"/>
              <w:marRight w:val="0"/>
              <w:marTop w:val="0"/>
              <w:marBottom w:val="0"/>
              <w:divBdr>
                <w:top w:val="none" w:sz="0" w:space="0" w:color="auto"/>
                <w:left w:val="none" w:sz="0" w:space="0" w:color="auto"/>
                <w:bottom w:val="none" w:sz="0" w:space="0" w:color="auto"/>
                <w:right w:val="none" w:sz="0" w:space="0" w:color="auto"/>
              </w:divBdr>
            </w:div>
            <w:div w:id="790320357">
              <w:marLeft w:val="0"/>
              <w:marRight w:val="0"/>
              <w:marTop w:val="0"/>
              <w:marBottom w:val="0"/>
              <w:divBdr>
                <w:top w:val="none" w:sz="0" w:space="0" w:color="auto"/>
                <w:left w:val="none" w:sz="0" w:space="0" w:color="auto"/>
                <w:bottom w:val="none" w:sz="0" w:space="0" w:color="auto"/>
                <w:right w:val="none" w:sz="0" w:space="0" w:color="auto"/>
              </w:divBdr>
            </w:div>
            <w:div w:id="1211961820">
              <w:marLeft w:val="0"/>
              <w:marRight w:val="0"/>
              <w:marTop w:val="0"/>
              <w:marBottom w:val="0"/>
              <w:divBdr>
                <w:top w:val="none" w:sz="0" w:space="0" w:color="auto"/>
                <w:left w:val="none" w:sz="0" w:space="0" w:color="auto"/>
                <w:bottom w:val="none" w:sz="0" w:space="0" w:color="auto"/>
                <w:right w:val="none" w:sz="0" w:space="0" w:color="auto"/>
              </w:divBdr>
            </w:div>
            <w:div w:id="1632399980">
              <w:marLeft w:val="0"/>
              <w:marRight w:val="0"/>
              <w:marTop w:val="0"/>
              <w:marBottom w:val="0"/>
              <w:divBdr>
                <w:top w:val="none" w:sz="0" w:space="0" w:color="auto"/>
                <w:left w:val="none" w:sz="0" w:space="0" w:color="auto"/>
                <w:bottom w:val="none" w:sz="0" w:space="0" w:color="auto"/>
                <w:right w:val="none" w:sz="0" w:space="0" w:color="auto"/>
              </w:divBdr>
            </w:div>
          </w:divsChild>
        </w:div>
        <w:div w:id="965744741">
          <w:marLeft w:val="0"/>
          <w:marRight w:val="0"/>
          <w:marTop w:val="0"/>
          <w:marBottom w:val="0"/>
          <w:divBdr>
            <w:top w:val="none" w:sz="0" w:space="0" w:color="auto"/>
            <w:left w:val="none" w:sz="0" w:space="0" w:color="auto"/>
            <w:bottom w:val="none" w:sz="0" w:space="0" w:color="auto"/>
            <w:right w:val="none" w:sz="0" w:space="0" w:color="auto"/>
          </w:divBdr>
          <w:divsChild>
            <w:div w:id="294026791">
              <w:marLeft w:val="0"/>
              <w:marRight w:val="0"/>
              <w:marTop w:val="0"/>
              <w:marBottom w:val="0"/>
              <w:divBdr>
                <w:top w:val="none" w:sz="0" w:space="0" w:color="auto"/>
                <w:left w:val="none" w:sz="0" w:space="0" w:color="auto"/>
                <w:bottom w:val="none" w:sz="0" w:space="0" w:color="auto"/>
                <w:right w:val="none" w:sz="0" w:space="0" w:color="auto"/>
              </w:divBdr>
            </w:div>
          </w:divsChild>
        </w:div>
        <w:div w:id="989792485">
          <w:marLeft w:val="0"/>
          <w:marRight w:val="0"/>
          <w:marTop w:val="0"/>
          <w:marBottom w:val="0"/>
          <w:divBdr>
            <w:top w:val="none" w:sz="0" w:space="0" w:color="auto"/>
            <w:left w:val="none" w:sz="0" w:space="0" w:color="auto"/>
            <w:bottom w:val="none" w:sz="0" w:space="0" w:color="auto"/>
            <w:right w:val="none" w:sz="0" w:space="0" w:color="auto"/>
          </w:divBdr>
          <w:divsChild>
            <w:div w:id="1916160440">
              <w:marLeft w:val="0"/>
              <w:marRight w:val="0"/>
              <w:marTop w:val="0"/>
              <w:marBottom w:val="0"/>
              <w:divBdr>
                <w:top w:val="none" w:sz="0" w:space="0" w:color="auto"/>
                <w:left w:val="none" w:sz="0" w:space="0" w:color="auto"/>
                <w:bottom w:val="none" w:sz="0" w:space="0" w:color="auto"/>
                <w:right w:val="none" w:sz="0" w:space="0" w:color="auto"/>
              </w:divBdr>
            </w:div>
          </w:divsChild>
        </w:div>
        <w:div w:id="991104741">
          <w:marLeft w:val="0"/>
          <w:marRight w:val="0"/>
          <w:marTop w:val="0"/>
          <w:marBottom w:val="0"/>
          <w:divBdr>
            <w:top w:val="none" w:sz="0" w:space="0" w:color="auto"/>
            <w:left w:val="none" w:sz="0" w:space="0" w:color="auto"/>
            <w:bottom w:val="none" w:sz="0" w:space="0" w:color="auto"/>
            <w:right w:val="none" w:sz="0" w:space="0" w:color="auto"/>
          </w:divBdr>
          <w:divsChild>
            <w:div w:id="2008558016">
              <w:marLeft w:val="0"/>
              <w:marRight w:val="0"/>
              <w:marTop w:val="0"/>
              <w:marBottom w:val="0"/>
              <w:divBdr>
                <w:top w:val="none" w:sz="0" w:space="0" w:color="auto"/>
                <w:left w:val="none" w:sz="0" w:space="0" w:color="auto"/>
                <w:bottom w:val="none" w:sz="0" w:space="0" w:color="auto"/>
                <w:right w:val="none" w:sz="0" w:space="0" w:color="auto"/>
              </w:divBdr>
            </w:div>
          </w:divsChild>
        </w:div>
        <w:div w:id="993417484">
          <w:marLeft w:val="0"/>
          <w:marRight w:val="0"/>
          <w:marTop w:val="0"/>
          <w:marBottom w:val="0"/>
          <w:divBdr>
            <w:top w:val="none" w:sz="0" w:space="0" w:color="auto"/>
            <w:left w:val="none" w:sz="0" w:space="0" w:color="auto"/>
            <w:bottom w:val="none" w:sz="0" w:space="0" w:color="auto"/>
            <w:right w:val="none" w:sz="0" w:space="0" w:color="auto"/>
          </w:divBdr>
          <w:divsChild>
            <w:div w:id="570392343">
              <w:marLeft w:val="0"/>
              <w:marRight w:val="0"/>
              <w:marTop w:val="0"/>
              <w:marBottom w:val="0"/>
              <w:divBdr>
                <w:top w:val="none" w:sz="0" w:space="0" w:color="auto"/>
                <w:left w:val="none" w:sz="0" w:space="0" w:color="auto"/>
                <w:bottom w:val="none" w:sz="0" w:space="0" w:color="auto"/>
                <w:right w:val="none" w:sz="0" w:space="0" w:color="auto"/>
              </w:divBdr>
            </w:div>
          </w:divsChild>
        </w:div>
        <w:div w:id="1039627594">
          <w:marLeft w:val="0"/>
          <w:marRight w:val="0"/>
          <w:marTop w:val="0"/>
          <w:marBottom w:val="0"/>
          <w:divBdr>
            <w:top w:val="none" w:sz="0" w:space="0" w:color="auto"/>
            <w:left w:val="none" w:sz="0" w:space="0" w:color="auto"/>
            <w:bottom w:val="none" w:sz="0" w:space="0" w:color="auto"/>
            <w:right w:val="none" w:sz="0" w:space="0" w:color="auto"/>
          </w:divBdr>
          <w:divsChild>
            <w:div w:id="663703039">
              <w:marLeft w:val="0"/>
              <w:marRight w:val="0"/>
              <w:marTop w:val="0"/>
              <w:marBottom w:val="0"/>
              <w:divBdr>
                <w:top w:val="none" w:sz="0" w:space="0" w:color="auto"/>
                <w:left w:val="none" w:sz="0" w:space="0" w:color="auto"/>
                <w:bottom w:val="none" w:sz="0" w:space="0" w:color="auto"/>
                <w:right w:val="none" w:sz="0" w:space="0" w:color="auto"/>
              </w:divBdr>
            </w:div>
          </w:divsChild>
        </w:div>
        <w:div w:id="1046292652">
          <w:marLeft w:val="0"/>
          <w:marRight w:val="0"/>
          <w:marTop w:val="0"/>
          <w:marBottom w:val="0"/>
          <w:divBdr>
            <w:top w:val="none" w:sz="0" w:space="0" w:color="auto"/>
            <w:left w:val="none" w:sz="0" w:space="0" w:color="auto"/>
            <w:bottom w:val="none" w:sz="0" w:space="0" w:color="auto"/>
            <w:right w:val="none" w:sz="0" w:space="0" w:color="auto"/>
          </w:divBdr>
          <w:divsChild>
            <w:div w:id="1303849455">
              <w:marLeft w:val="0"/>
              <w:marRight w:val="0"/>
              <w:marTop w:val="0"/>
              <w:marBottom w:val="0"/>
              <w:divBdr>
                <w:top w:val="none" w:sz="0" w:space="0" w:color="auto"/>
                <w:left w:val="none" w:sz="0" w:space="0" w:color="auto"/>
                <w:bottom w:val="none" w:sz="0" w:space="0" w:color="auto"/>
                <w:right w:val="none" w:sz="0" w:space="0" w:color="auto"/>
              </w:divBdr>
            </w:div>
          </w:divsChild>
        </w:div>
        <w:div w:id="1074278135">
          <w:marLeft w:val="0"/>
          <w:marRight w:val="0"/>
          <w:marTop w:val="0"/>
          <w:marBottom w:val="0"/>
          <w:divBdr>
            <w:top w:val="none" w:sz="0" w:space="0" w:color="auto"/>
            <w:left w:val="none" w:sz="0" w:space="0" w:color="auto"/>
            <w:bottom w:val="none" w:sz="0" w:space="0" w:color="auto"/>
            <w:right w:val="none" w:sz="0" w:space="0" w:color="auto"/>
          </w:divBdr>
          <w:divsChild>
            <w:div w:id="1601527776">
              <w:marLeft w:val="0"/>
              <w:marRight w:val="0"/>
              <w:marTop w:val="0"/>
              <w:marBottom w:val="0"/>
              <w:divBdr>
                <w:top w:val="none" w:sz="0" w:space="0" w:color="auto"/>
                <w:left w:val="none" w:sz="0" w:space="0" w:color="auto"/>
                <w:bottom w:val="none" w:sz="0" w:space="0" w:color="auto"/>
                <w:right w:val="none" w:sz="0" w:space="0" w:color="auto"/>
              </w:divBdr>
            </w:div>
          </w:divsChild>
        </w:div>
        <w:div w:id="1075905713">
          <w:marLeft w:val="0"/>
          <w:marRight w:val="0"/>
          <w:marTop w:val="0"/>
          <w:marBottom w:val="0"/>
          <w:divBdr>
            <w:top w:val="none" w:sz="0" w:space="0" w:color="auto"/>
            <w:left w:val="none" w:sz="0" w:space="0" w:color="auto"/>
            <w:bottom w:val="none" w:sz="0" w:space="0" w:color="auto"/>
            <w:right w:val="none" w:sz="0" w:space="0" w:color="auto"/>
          </w:divBdr>
          <w:divsChild>
            <w:div w:id="245506014">
              <w:marLeft w:val="0"/>
              <w:marRight w:val="0"/>
              <w:marTop w:val="0"/>
              <w:marBottom w:val="0"/>
              <w:divBdr>
                <w:top w:val="none" w:sz="0" w:space="0" w:color="auto"/>
                <w:left w:val="none" w:sz="0" w:space="0" w:color="auto"/>
                <w:bottom w:val="none" w:sz="0" w:space="0" w:color="auto"/>
                <w:right w:val="none" w:sz="0" w:space="0" w:color="auto"/>
              </w:divBdr>
            </w:div>
            <w:div w:id="659046426">
              <w:marLeft w:val="0"/>
              <w:marRight w:val="0"/>
              <w:marTop w:val="0"/>
              <w:marBottom w:val="0"/>
              <w:divBdr>
                <w:top w:val="none" w:sz="0" w:space="0" w:color="auto"/>
                <w:left w:val="none" w:sz="0" w:space="0" w:color="auto"/>
                <w:bottom w:val="none" w:sz="0" w:space="0" w:color="auto"/>
                <w:right w:val="none" w:sz="0" w:space="0" w:color="auto"/>
              </w:divBdr>
            </w:div>
            <w:div w:id="1134832678">
              <w:marLeft w:val="0"/>
              <w:marRight w:val="0"/>
              <w:marTop w:val="0"/>
              <w:marBottom w:val="0"/>
              <w:divBdr>
                <w:top w:val="none" w:sz="0" w:space="0" w:color="auto"/>
                <w:left w:val="none" w:sz="0" w:space="0" w:color="auto"/>
                <w:bottom w:val="none" w:sz="0" w:space="0" w:color="auto"/>
                <w:right w:val="none" w:sz="0" w:space="0" w:color="auto"/>
              </w:divBdr>
            </w:div>
            <w:div w:id="1400401014">
              <w:marLeft w:val="0"/>
              <w:marRight w:val="0"/>
              <w:marTop w:val="0"/>
              <w:marBottom w:val="0"/>
              <w:divBdr>
                <w:top w:val="none" w:sz="0" w:space="0" w:color="auto"/>
                <w:left w:val="none" w:sz="0" w:space="0" w:color="auto"/>
                <w:bottom w:val="none" w:sz="0" w:space="0" w:color="auto"/>
                <w:right w:val="none" w:sz="0" w:space="0" w:color="auto"/>
              </w:divBdr>
            </w:div>
            <w:div w:id="1561404381">
              <w:marLeft w:val="0"/>
              <w:marRight w:val="0"/>
              <w:marTop w:val="0"/>
              <w:marBottom w:val="0"/>
              <w:divBdr>
                <w:top w:val="none" w:sz="0" w:space="0" w:color="auto"/>
                <w:left w:val="none" w:sz="0" w:space="0" w:color="auto"/>
                <w:bottom w:val="none" w:sz="0" w:space="0" w:color="auto"/>
                <w:right w:val="none" w:sz="0" w:space="0" w:color="auto"/>
              </w:divBdr>
            </w:div>
            <w:div w:id="1585797592">
              <w:marLeft w:val="0"/>
              <w:marRight w:val="0"/>
              <w:marTop w:val="0"/>
              <w:marBottom w:val="0"/>
              <w:divBdr>
                <w:top w:val="none" w:sz="0" w:space="0" w:color="auto"/>
                <w:left w:val="none" w:sz="0" w:space="0" w:color="auto"/>
                <w:bottom w:val="none" w:sz="0" w:space="0" w:color="auto"/>
                <w:right w:val="none" w:sz="0" w:space="0" w:color="auto"/>
              </w:divBdr>
            </w:div>
          </w:divsChild>
        </w:div>
        <w:div w:id="1086540037">
          <w:marLeft w:val="0"/>
          <w:marRight w:val="0"/>
          <w:marTop w:val="0"/>
          <w:marBottom w:val="0"/>
          <w:divBdr>
            <w:top w:val="none" w:sz="0" w:space="0" w:color="auto"/>
            <w:left w:val="none" w:sz="0" w:space="0" w:color="auto"/>
            <w:bottom w:val="none" w:sz="0" w:space="0" w:color="auto"/>
            <w:right w:val="none" w:sz="0" w:space="0" w:color="auto"/>
          </w:divBdr>
          <w:divsChild>
            <w:div w:id="938217525">
              <w:marLeft w:val="0"/>
              <w:marRight w:val="0"/>
              <w:marTop w:val="0"/>
              <w:marBottom w:val="0"/>
              <w:divBdr>
                <w:top w:val="none" w:sz="0" w:space="0" w:color="auto"/>
                <w:left w:val="none" w:sz="0" w:space="0" w:color="auto"/>
                <w:bottom w:val="none" w:sz="0" w:space="0" w:color="auto"/>
                <w:right w:val="none" w:sz="0" w:space="0" w:color="auto"/>
              </w:divBdr>
            </w:div>
          </w:divsChild>
        </w:div>
        <w:div w:id="1096026016">
          <w:marLeft w:val="0"/>
          <w:marRight w:val="0"/>
          <w:marTop w:val="0"/>
          <w:marBottom w:val="0"/>
          <w:divBdr>
            <w:top w:val="none" w:sz="0" w:space="0" w:color="auto"/>
            <w:left w:val="none" w:sz="0" w:space="0" w:color="auto"/>
            <w:bottom w:val="none" w:sz="0" w:space="0" w:color="auto"/>
            <w:right w:val="none" w:sz="0" w:space="0" w:color="auto"/>
          </w:divBdr>
          <w:divsChild>
            <w:div w:id="955141297">
              <w:marLeft w:val="0"/>
              <w:marRight w:val="0"/>
              <w:marTop w:val="0"/>
              <w:marBottom w:val="0"/>
              <w:divBdr>
                <w:top w:val="none" w:sz="0" w:space="0" w:color="auto"/>
                <w:left w:val="none" w:sz="0" w:space="0" w:color="auto"/>
                <w:bottom w:val="none" w:sz="0" w:space="0" w:color="auto"/>
                <w:right w:val="none" w:sz="0" w:space="0" w:color="auto"/>
              </w:divBdr>
            </w:div>
          </w:divsChild>
        </w:div>
        <w:div w:id="1098016249">
          <w:marLeft w:val="0"/>
          <w:marRight w:val="0"/>
          <w:marTop w:val="0"/>
          <w:marBottom w:val="0"/>
          <w:divBdr>
            <w:top w:val="none" w:sz="0" w:space="0" w:color="auto"/>
            <w:left w:val="none" w:sz="0" w:space="0" w:color="auto"/>
            <w:bottom w:val="none" w:sz="0" w:space="0" w:color="auto"/>
            <w:right w:val="none" w:sz="0" w:space="0" w:color="auto"/>
          </w:divBdr>
          <w:divsChild>
            <w:div w:id="891580676">
              <w:marLeft w:val="0"/>
              <w:marRight w:val="0"/>
              <w:marTop w:val="0"/>
              <w:marBottom w:val="0"/>
              <w:divBdr>
                <w:top w:val="none" w:sz="0" w:space="0" w:color="auto"/>
                <w:left w:val="none" w:sz="0" w:space="0" w:color="auto"/>
                <w:bottom w:val="none" w:sz="0" w:space="0" w:color="auto"/>
                <w:right w:val="none" w:sz="0" w:space="0" w:color="auto"/>
              </w:divBdr>
            </w:div>
          </w:divsChild>
        </w:div>
        <w:div w:id="1103040220">
          <w:marLeft w:val="0"/>
          <w:marRight w:val="0"/>
          <w:marTop w:val="0"/>
          <w:marBottom w:val="0"/>
          <w:divBdr>
            <w:top w:val="none" w:sz="0" w:space="0" w:color="auto"/>
            <w:left w:val="none" w:sz="0" w:space="0" w:color="auto"/>
            <w:bottom w:val="none" w:sz="0" w:space="0" w:color="auto"/>
            <w:right w:val="none" w:sz="0" w:space="0" w:color="auto"/>
          </w:divBdr>
          <w:divsChild>
            <w:div w:id="1963269174">
              <w:marLeft w:val="0"/>
              <w:marRight w:val="0"/>
              <w:marTop w:val="0"/>
              <w:marBottom w:val="0"/>
              <w:divBdr>
                <w:top w:val="none" w:sz="0" w:space="0" w:color="auto"/>
                <w:left w:val="none" w:sz="0" w:space="0" w:color="auto"/>
                <w:bottom w:val="none" w:sz="0" w:space="0" w:color="auto"/>
                <w:right w:val="none" w:sz="0" w:space="0" w:color="auto"/>
              </w:divBdr>
            </w:div>
          </w:divsChild>
        </w:div>
        <w:div w:id="1137139437">
          <w:marLeft w:val="0"/>
          <w:marRight w:val="0"/>
          <w:marTop w:val="0"/>
          <w:marBottom w:val="0"/>
          <w:divBdr>
            <w:top w:val="none" w:sz="0" w:space="0" w:color="auto"/>
            <w:left w:val="none" w:sz="0" w:space="0" w:color="auto"/>
            <w:bottom w:val="none" w:sz="0" w:space="0" w:color="auto"/>
            <w:right w:val="none" w:sz="0" w:space="0" w:color="auto"/>
          </w:divBdr>
          <w:divsChild>
            <w:div w:id="899173336">
              <w:marLeft w:val="0"/>
              <w:marRight w:val="0"/>
              <w:marTop w:val="0"/>
              <w:marBottom w:val="0"/>
              <w:divBdr>
                <w:top w:val="none" w:sz="0" w:space="0" w:color="auto"/>
                <w:left w:val="none" w:sz="0" w:space="0" w:color="auto"/>
                <w:bottom w:val="none" w:sz="0" w:space="0" w:color="auto"/>
                <w:right w:val="none" w:sz="0" w:space="0" w:color="auto"/>
              </w:divBdr>
            </w:div>
          </w:divsChild>
        </w:div>
        <w:div w:id="1141923649">
          <w:marLeft w:val="0"/>
          <w:marRight w:val="0"/>
          <w:marTop w:val="0"/>
          <w:marBottom w:val="0"/>
          <w:divBdr>
            <w:top w:val="none" w:sz="0" w:space="0" w:color="auto"/>
            <w:left w:val="none" w:sz="0" w:space="0" w:color="auto"/>
            <w:bottom w:val="none" w:sz="0" w:space="0" w:color="auto"/>
            <w:right w:val="none" w:sz="0" w:space="0" w:color="auto"/>
          </w:divBdr>
          <w:divsChild>
            <w:div w:id="1823152191">
              <w:marLeft w:val="0"/>
              <w:marRight w:val="0"/>
              <w:marTop w:val="0"/>
              <w:marBottom w:val="0"/>
              <w:divBdr>
                <w:top w:val="none" w:sz="0" w:space="0" w:color="auto"/>
                <w:left w:val="none" w:sz="0" w:space="0" w:color="auto"/>
                <w:bottom w:val="none" w:sz="0" w:space="0" w:color="auto"/>
                <w:right w:val="none" w:sz="0" w:space="0" w:color="auto"/>
              </w:divBdr>
            </w:div>
          </w:divsChild>
        </w:div>
        <w:div w:id="1152062515">
          <w:marLeft w:val="0"/>
          <w:marRight w:val="0"/>
          <w:marTop w:val="0"/>
          <w:marBottom w:val="0"/>
          <w:divBdr>
            <w:top w:val="none" w:sz="0" w:space="0" w:color="auto"/>
            <w:left w:val="none" w:sz="0" w:space="0" w:color="auto"/>
            <w:bottom w:val="none" w:sz="0" w:space="0" w:color="auto"/>
            <w:right w:val="none" w:sz="0" w:space="0" w:color="auto"/>
          </w:divBdr>
          <w:divsChild>
            <w:div w:id="358161211">
              <w:marLeft w:val="0"/>
              <w:marRight w:val="0"/>
              <w:marTop w:val="0"/>
              <w:marBottom w:val="0"/>
              <w:divBdr>
                <w:top w:val="none" w:sz="0" w:space="0" w:color="auto"/>
                <w:left w:val="none" w:sz="0" w:space="0" w:color="auto"/>
                <w:bottom w:val="none" w:sz="0" w:space="0" w:color="auto"/>
                <w:right w:val="none" w:sz="0" w:space="0" w:color="auto"/>
              </w:divBdr>
            </w:div>
          </w:divsChild>
        </w:div>
        <w:div w:id="1165434636">
          <w:marLeft w:val="0"/>
          <w:marRight w:val="0"/>
          <w:marTop w:val="0"/>
          <w:marBottom w:val="0"/>
          <w:divBdr>
            <w:top w:val="none" w:sz="0" w:space="0" w:color="auto"/>
            <w:left w:val="none" w:sz="0" w:space="0" w:color="auto"/>
            <w:bottom w:val="none" w:sz="0" w:space="0" w:color="auto"/>
            <w:right w:val="none" w:sz="0" w:space="0" w:color="auto"/>
          </w:divBdr>
          <w:divsChild>
            <w:div w:id="2022661205">
              <w:marLeft w:val="0"/>
              <w:marRight w:val="0"/>
              <w:marTop w:val="0"/>
              <w:marBottom w:val="0"/>
              <w:divBdr>
                <w:top w:val="none" w:sz="0" w:space="0" w:color="auto"/>
                <w:left w:val="none" w:sz="0" w:space="0" w:color="auto"/>
                <w:bottom w:val="none" w:sz="0" w:space="0" w:color="auto"/>
                <w:right w:val="none" w:sz="0" w:space="0" w:color="auto"/>
              </w:divBdr>
            </w:div>
          </w:divsChild>
        </w:div>
        <w:div w:id="1170020372">
          <w:marLeft w:val="0"/>
          <w:marRight w:val="0"/>
          <w:marTop w:val="0"/>
          <w:marBottom w:val="0"/>
          <w:divBdr>
            <w:top w:val="none" w:sz="0" w:space="0" w:color="auto"/>
            <w:left w:val="none" w:sz="0" w:space="0" w:color="auto"/>
            <w:bottom w:val="none" w:sz="0" w:space="0" w:color="auto"/>
            <w:right w:val="none" w:sz="0" w:space="0" w:color="auto"/>
          </w:divBdr>
          <w:divsChild>
            <w:div w:id="715735133">
              <w:marLeft w:val="0"/>
              <w:marRight w:val="0"/>
              <w:marTop w:val="0"/>
              <w:marBottom w:val="0"/>
              <w:divBdr>
                <w:top w:val="none" w:sz="0" w:space="0" w:color="auto"/>
                <w:left w:val="none" w:sz="0" w:space="0" w:color="auto"/>
                <w:bottom w:val="none" w:sz="0" w:space="0" w:color="auto"/>
                <w:right w:val="none" w:sz="0" w:space="0" w:color="auto"/>
              </w:divBdr>
            </w:div>
          </w:divsChild>
        </w:div>
        <w:div w:id="1202403999">
          <w:marLeft w:val="0"/>
          <w:marRight w:val="0"/>
          <w:marTop w:val="0"/>
          <w:marBottom w:val="0"/>
          <w:divBdr>
            <w:top w:val="none" w:sz="0" w:space="0" w:color="auto"/>
            <w:left w:val="none" w:sz="0" w:space="0" w:color="auto"/>
            <w:bottom w:val="none" w:sz="0" w:space="0" w:color="auto"/>
            <w:right w:val="none" w:sz="0" w:space="0" w:color="auto"/>
          </w:divBdr>
          <w:divsChild>
            <w:div w:id="1626349859">
              <w:marLeft w:val="0"/>
              <w:marRight w:val="0"/>
              <w:marTop w:val="0"/>
              <w:marBottom w:val="0"/>
              <w:divBdr>
                <w:top w:val="none" w:sz="0" w:space="0" w:color="auto"/>
                <w:left w:val="none" w:sz="0" w:space="0" w:color="auto"/>
                <w:bottom w:val="none" w:sz="0" w:space="0" w:color="auto"/>
                <w:right w:val="none" w:sz="0" w:space="0" w:color="auto"/>
              </w:divBdr>
            </w:div>
          </w:divsChild>
        </w:div>
        <w:div w:id="1205555390">
          <w:marLeft w:val="0"/>
          <w:marRight w:val="0"/>
          <w:marTop w:val="0"/>
          <w:marBottom w:val="0"/>
          <w:divBdr>
            <w:top w:val="none" w:sz="0" w:space="0" w:color="auto"/>
            <w:left w:val="none" w:sz="0" w:space="0" w:color="auto"/>
            <w:bottom w:val="none" w:sz="0" w:space="0" w:color="auto"/>
            <w:right w:val="none" w:sz="0" w:space="0" w:color="auto"/>
          </w:divBdr>
          <w:divsChild>
            <w:div w:id="413354465">
              <w:marLeft w:val="0"/>
              <w:marRight w:val="0"/>
              <w:marTop w:val="0"/>
              <w:marBottom w:val="0"/>
              <w:divBdr>
                <w:top w:val="none" w:sz="0" w:space="0" w:color="auto"/>
                <w:left w:val="none" w:sz="0" w:space="0" w:color="auto"/>
                <w:bottom w:val="none" w:sz="0" w:space="0" w:color="auto"/>
                <w:right w:val="none" w:sz="0" w:space="0" w:color="auto"/>
              </w:divBdr>
            </w:div>
          </w:divsChild>
        </w:div>
        <w:div w:id="1231040836">
          <w:marLeft w:val="0"/>
          <w:marRight w:val="0"/>
          <w:marTop w:val="0"/>
          <w:marBottom w:val="0"/>
          <w:divBdr>
            <w:top w:val="none" w:sz="0" w:space="0" w:color="auto"/>
            <w:left w:val="none" w:sz="0" w:space="0" w:color="auto"/>
            <w:bottom w:val="none" w:sz="0" w:space="0" w:color="auto"/>
            <w:right w:val="none" w:sz="0" w:space="0" w:color="auto"/>
          </w:divBdr>
          <w:divsChild>
            <w:div w:id="111369711">
              <w:marLeft w:val="0"/>
              <w:marRight w:val="0"/>
              <w:marTop w:val="0"/>
              <w:marBottom w:val="0"/>
              <w:divBdr>
                <w:top w:val="none" w:sz="0" w:space="0" w:color="auto"/>
                <w:left w:val="none" w:sz="0" w:space="0" w:color="auto"/>
                <w:bottom w:val="none" w:sz="0" w:space="0" w:color="auto"/>
                <w:right w:val="none" w:sz="0" w:space="0" w:color="auto"/>
              </w:divBdr>
            </w:div>
          </w:divsChild>
        </w:div>
        <w:div w:id="1233539172">
          <w:marLeft w:val="0"/>
          <w:marRight w:val="0"/>
          <w:marTop w:val="0"/>
          <w:marBottom w:val="0"/>
          <w:divBdr>
            <w:top w:val="none" w:sz="0" w:space="0" w:color="auto"/>
            <w:left w:val="none" w:sz="0" w:space="0" w:color="auto"/>
            <w:bottom w:val="none" w:sz="0" w:space="0" w:color="auto"/>
            <w:right w:val="none" w:sz="0" w:space="0" w:color="auto"/>
          </w:divBdr>
          <w:divsChild>
            <w:div w:id="297339980">
              <w:marLeft w:val="0"/>
              <w:marRight w:val="0"/>
              <w:marTop w:val="0"/>
              <w:marBottom w:val="0"/>
              <w:divBdr>
                <w:top w:val="none" w:sz="0" w:space="0" w:color="auto"/>
                <w:left w:val="none" w:sz="0" w:space="0" w:color="auto"/>
                <w:bottom w:val="none" w:sz="0" w:space="0" w:color="auto"/>
                <w:right w:val="none" w:sz="0" w:space="0" w:color="auto"/>
              </w:divBdr>
            </w:div>
          </w:divsChild>
        </w:div>
        <w:div w:id="1278489298">
          <w:marLeft w:val="0"/>
          <w:marRight w:val="0"/>
          <w:marTop w:val="0"/>
          <w:marBottom w:val="0"/>
          <w:divBdr>
            <w:top w:val="none" w:sz="0" w:space="0" w:color="auto"/>
            <w:left w:val="none" w:sz="0" w:space="0" w:color="auto"/>
            <w:bottom w:val="none" w:sz="0" w:space="0" w:color="auto"/>
            <w:right w:val="none" w:sz="0" w:space="0" w:color="auto"/>
          </w:divBdr>
          <w:divsChild>
            <w:div w:id="1120219822">
              <w:marLeft w:val="0"/>
              <w:marRight w:val="0"/>
              <w:marTop w:val="0"/>
              <w:marBottom w:val="0"/>
              <w:divBdr>
                <w:top w:val="none" w:sz="0" w:space="0" w:color="auto"/>
                <w:left w:val="none" w:sz="0" w:space="0" w:color="auto"/>
                <w:bottom w:val="none" w:sz="0" w:space="0" w:color="auto"/>
                <w:right w:val="none" w:sz="0" w:space="0" w:color="auto"/>
              </w:divBdr>
            </w:div>
          </w:divsChild>
        </w:div>
        <w:div w:id="1281373052">
          <w:marLeft w:val="0"/>
          <w:marRight w:val="0"/>
          <w:marTop w:val="0"/>
          <w:marBottom w:val="0"/>
          <w:divBdr>
            <w:top w:val="none" w:sz="0" w:space="0" w:color="auto"/>
            <w:left w:val="none" w:sz="0" w:space="0" w:color="auto"/>
            <w:bottom w:val="none" w:sz="0" w:space="0" w:color="auto"/>
            <w:right w:val="none" w:sz="0" w:space="0" w:color="auto"/>
          </w:divBdr>
          <w:divsChild>
            <w:div w:id="1622376215">
              <w:marLeft w:val="0"/>
              <w:marRight w:val="0"/>
              <w:marTop w:val="0"/>
              <w:marBottom w:val="0"/>
              <w:divBdr>
                <w:top w:val="none" w:sz="0" w:space="0" w:color="auto"/>
                <w:left w:val="none" w:sz="0" w:space="0" w:color="auto"/>
                <w:bottom w:val="none" w:sz="0" w:space="0" w:color="auto"/>
                <w:right w:val="none" w:sz="0" w:space="0" w:color="auto"/>
              </w:divBdr>
            </w:div>
          </w:divsChild>
        </w:div>
        <w:div w:id="1281885524">
          <w:marLeft w:val="0"/>
          <w:marRight w:val="0"/>
          <w:marTop w:val="0"/>
          <w:marBottom w:val="0"/>
          <w:divBdr>
            <w:top w:val="none" w:sz="0" w:space="0" w:color="auto"/>
            <w:left w:val="none" w:sz="0" w:space="0" w:color="auto"/>
            <w:bottom w:val="none" w:sz="0" w:space="0" w:color="auto"/>
            <w:right w:val="none" w:sz="0" w:space="0" w:color="auto"/>
          </w:divBdr>
          <w:divsChild>
            <w:div w:id="1984502331">
              <w:marLeft w:val="0"/>
              <w:marRight w:val="0"/>
              <w:marTop w:val="0"/>
              <w:marBottom w:val="0"/>
              <w:divBdr>
                <w:top w:val="none" w:sz="0" w:space="0" w:color="auto"/>
                <w:left w:val="none" w:sz="0" w:space="0" w:color="auto"/>
                <w:bottom w:val="none" w:sz="0" w:space="0" w:color="auto"/>
                <w:right w:val="none" w:sz="0" w:space="0" w:color="auto"/>
              </w:divBdr>
            </w:div>
          </w:divsChild>
        </w:div>
        <w:div w:id="1290932745">
          <w:marLeft w:val="0"/>
          <w:marRight w:val="0"/>
          <w:marTop w:val="0"/>
          <w:marBottom w:val="0"/>
          <w:divBdr>
            <w:top w:val="none" w:sz="0" w:space="0" w:color="auto"/>
            <w:left w:val="none" w:sz="0" w:space="0" w:color="auto"/>
            <w:bottom w:val="none" w:sz="0" w:space="0" w:color="auto"/>
            <w:right w:val="none" w:sz="0" w:space="0" w:color="auto"/>
          </w:divBdr>
          <w:divsChild>
            <w:div w:id="1807625892">
              <w:marLeft w:val="0"/>
              <w:marRight w:val="0"/>
              <w:marTop w:val="0"/>
              <w:marBottom w:val="0"/>
              <w:divBdr>
                <w:top w:val="none" w:sz="0" w:space="0" w:color="auto"/>
                <w:left w:val="none" w:sz="0" w:space="0" w:color="auto"/>
                <w:bottom w:val="none" w:sz="0" w:space="0" w:color="auto"/>
                <w:right w:val="none" w:sz="0" w:space="0" w:color="auto"/>
              </w:divBdr>
            </w:div>
          </w:divsChild>
        </w:div>
        <w:div w:id="1296522802">
          <w:marLeft w:val="0"/>
          <w:marRight w:val="0"/>
          <w:marTop w:val="0"/>
          <w:marBottom w:val="0"/>
          <w:divBdr>
            <w:top w:val="none" w:sz="0" w:space="0" w:color="auto"/>
            <w:left w:val="none" w:sz="0" w:space="0" w:color="auto"/>
            <w:bottom w:val="none" w:sz="0" w:space="0" w:color="auto"/>
            <w:right w:val="none" w:sz="0" w:space="0" w:color="auto"/>
          </w:divBdr>
          <w:divsChild>
            <w:div w:id="2094547221">
              <w:marLeft w:val="0"/>
              <w:marRight w:val="0"/>
              <w:marTop w:val="0"/>
              <w:marBottom w:val="0"/>
              <w:divBdr>
                <w:top w:val="none" w:sz="0" w:space="0" w:color="auto"/>
                <w:left w:val="none" w:sz="0" w:space="0" w:color="auto"/>
                <w:bottom w:val="none" w:sz="0" w:space="0" w:color="auto"/>
                <w:right w:val="none" w:sz="0" w:space="0" w:color="auto"/>
              </w:divBdr>
            </w:div>
          </w:divsChild>
        </w:div>
        <w:div w:id="1303340778">
          <w:marLeft w:val="0"/>
          <w:marRight w:val="0"/>
          <w:marTop w:val="0"/>
          <w:marBottom w:val="0"/>
          <w:divBdr>
            <w:top w:val="none" w:sz="0" w:space="0" w:color="auto"/>
            <w:left w:val="none" w:sz="0" w:space="0" w:color="auto"/>
            <w:bottom w:val="none" w:sz="0" w:space="0" w:color="auto"/>
            <w:right w:val="none" w:sz="0" w:space="0" w:color="auto"/>
          </w:divBdr>
          <w:divsChild>
            <w:div w:id="904727945">
              <w:marLeft w:val="0"/>
              <w:marRight w:val="0"/>
              <w:marTop w:val="0"/>
              <w:marBottom w:val="0"/>
              <w:divBdr>
                <w:top w:val="none" w:sz="0" w:space="0" w:color="auto"/>
                <w:left w:val="none" w:sz="0" w:space="0" w:color="auto"/>
                <w:bottom w:val="none" w:sz="0" w:space="0" w:color="auto"/>
                <w:right w:val="none" w:sz="0" w:space="0" w:color="auto"/>
              </w:divBdr>
            </w:div>
          </w:divsChild>
        </w:div>
        <w:div w:id="1312977569">
          <w:marLeft w:val="0"/>
          <w:marRight w:val="0"/>
          <w:marTop w:val="0"/>
          <w:marBottom w:val="0"/>
          <w:divBdr>
            <w:top w:val="none" w:sz="0" w:space="0" w:color="auto"/>
            <w:left w:val="none" w:sz="0" w:space="0" w:color="auto"/>
            <w:bottom w:val="none" w:sz="0" w:space="0" w:color="auto"/>
            <w:right w:val="none" w:sz="0" w:space="0" w:color="auto"/>
          </w:divBdr>
          <w:divsChild>
            <w:div w:id="1806966378">
              <w:marLeft w:val="0"/>
              <w:marRight w:val="0"/>
              <w:marTop w:val="0"/>
              <w:marBottom w:val="0"/>
              <w:divBdr>
                <w:top w:val="none" w:sz="0" w:space="0" w:color="auto"/>
                <w:left w:val="none" w:sz="0" w:space="0" w:color="auto"/>
                <w:bottom w:val="none" w:sz="0" w:space="0" w:color="auto"/>
                <w:right w:val="none" w:sz="0" w:space="0" w:color="auto"/>
              </w:divBdr>
            </w:div>
          </w:divsChild>
        </w:div>
        <w:div w:id="1314409040">
          <w:marLeft w:val="0"/>
          <w:marRight w:val="0"/>
          <w:marTop w:val="0"/>
          <w:marBottom w:val="0"/>
          <w:divBdr>
            <w:top w:val="none" w:sz="0" w:space="0" w:color="auto"/>
            <w:left w:val="none" w:sz="0" w:space="0" w:color="auto"/>
            <w:bottom w:val="none" w:sz="0" w:space="0" w:color="auto"/>
            <w:right w:val="none" w:sz="0" w:space="0" w:color="auto"/>
          </w:divBdr>
          <w:divsChild>
            <w:div w:id="479536680">
              <w:marLeft w:val="0"/>
              <w:marRight w:val="0"/>
              <w:marTop w:val="0"/>
              <w:marBottom w:val="0"/>
              <w:divBdr>
                <w:top w:val="none" w:sz="0" w:space="0" w:color="auto"/>
                <w:left w:val="none" w:sz="0" w:space="0" w:color="auto"/>
                <w:bottom w:val="none" w:sz="0" w:space="0" w:color="auto"/>
                <w:right w:val="none" w:sz="0" w:space="0" w:color="auto"/>
              </w:divBdr>
            </w:div>
          </w:divsChild>
        </w:div>
        <w:div w:id="1314598223">
          <w:marLeft w:val="0"/>
          <w:marRight w:val="0"/>
          <w:marTop w:val="0"/>
          <w:marBottom w:val="0"/>
          <w:divBdr>
            <w:top w:val="none" w:sz="0" w:space="0" w:color="auto"/>
            <w:left w:val="none" w:sz="0" w:space="0" w:color="auto"/>
            <w:bottom w:val="none" w:sz="0" w:space="0" w:color="auto"/>
            <w:right w:val="none" w:sz="0" w:space="0" w:color="auto"/>
          </w:divBdr>
          <w:divsChild>
            <w:div w:id="1186291957">
              <w:marLeft w:val="0"/>
              <w:marRight w:val="0"/>
              <w:marTop w:val="0"/>
              <w:marBottom w:val="0"/>
              <w:divBdr>
                <w:top w:val="none" w:sz="0" w:space="0" w:color="auto"/>
                <w:left w:val="none" w:sz="0" w:space="0" w:color="auto"/>
                <w:bottom w:val="none" w:sz="0" w:space="0" w:color="auto"/>
                <w:right w:val="none" w:sz="0" w:space="0" w:color="auto"/>
              </w:divBdr>
            </w:div>
          </w:divsChild>
        </w:div>
        <w:div w:id="1317107224">
          <w:marLeft w:val="0"/>
          <w:marRight w:val="0"/>
          <w:marTop w:val="0"/>
          <w:marBottom w:val="0"/>
          <w:divBdr>
            <w:top w:val="none" w:sz="0" w:space="0" w:color="auto"/>
            <w:left w:val="none" w:sz="0" w:space="0" w:color="auto"/>
            <w:bottom w:val="none" w:sz="0" w:space="0" w:color="auto"/>
            <w:right w:val="none" w:sz="0" w:space="0" w:color="auto"/>
          </w:divBdr>
          <w:divsChild>
            <w:div w:id="396168175">
              <w:marLeft w:val="0"/>
              <w:marRight w:val="0"/>
              <w:marTop w:val="0"/>
              <w:marBottom w:val="0"/>
              <w:divBdr>
                <w:top w:val="none" w:sz="0" w:space="0" w:color="auto"/>
                <w:left w:val="none" w:sz="0" w:space="0" w:color="auto"/>
                <w:bottom w:val="none" w:sz="0" w:space="0" w:color="auto"/>
                <w:right w:val="none" w:sz="0" w:space="0" w:color="auto"/>
              </w:divBdr>
            </w:div>
          </w:divsChild>
        </w:div>
        <w:div w:id="1361005844">
          <w:marLeft w:val="0"/>
          <w:marRight w:val="0"/>
          <w:marTop w:val="0"/>
          <w:marBottom w:val="0"/>
          <w:divBdr>
            <w:top w:val="none" w:sz="0" w:space="0" w:color="auto"/>
            <w:left w:val="none" w:sz="0" w:space="0" w:color="auto"/>
            <w:bottom w:val="none" w:sz="0" w:space="0" w:color="auto"/>
            <w:right w:val="none" w:sz="0" w:space="0" w:color="auto"/>
          </w:divBdr>
          <w:divsChild>
            <w:div w:id="66731838">
              <w:marLeft w:val="0"/>
              <w:marRight w:val="0"/>
              <w:marTop w:val="0"/>
              <w:marBottom w:val="0"/>
              <w:divBdr>
                <w:top w:val="none" w:sz="0" w:space="0" w:color="auto"/>
                <w:left w:val="none" w:sz="0" w:space="0" w:color="auto"/>
                <w:bottom w:val="none" w:sz="0" w:space="0" w:color="auto"/>
                <w:right w:val="none" w:sz="0" w:space="0" w:color="auto"/>
              </w:divBdr>
            </w:div>
          </w:divsChild>
        </w:div>
        <w:div w:id="1385789330">
          <w:marLeft w:val="0"/>
          <w:marRight w:val="0"/>
          <w:marTop w:val="0"/>
          <w:marBottom w:val="0"/>
          <w:divBdr>
            <w:top w:val="none" w:sz="0" w:space="0" w:color="auto"/>
            <w:left w:val="none" w:sz="0" w:space="0" w:color="auto"/>
            <w:bottom w:val="none" w:sz="0" w:space="0" w:color="auto"/>
            <w:right w:val="none" w:sz="0" w:space="0" w:color="auto"/>
          </w:divBdr>
          <w:divsChild>
            <w:div w:id="1119759502">
              <w:marLeft w:val="0"/>
              <w:marRight w:val="0"/>
              <w:marTop w:val="0"/>
              <w:marBottom w:val="0"/>
              <w:divBdr>
                <w:top w:val="none" w:sz="0" w:space="0" w:color="auto"/>
                <w:left w:val="none" w:sz="0" w:space="0" w:color="auto"/>
                <w:bottom w:val="none" w:sz="0" w:space="0" w:color="auto"/>
                <w:right w:val="none" w:sz="0" w:space="0" w:color="auto"/>
              </w:divBdr>
            </w:div>
          </w:divsChild>
        </w:div>
        <w:div w:id="1386030543">
          <w:marLeft w:val="0"/>
          <w:marRight w:val="0"/>
          <w:marTop w:val="0"/>
          <w:marBottom w:val="0"/>
          <w:divBdr>
            <w:top w:val="none" w:sz="0" w:space="0" w:color="auto"/>
            <w:left w:val="none" w:sz="0" w:space="0" w:color="auto"/>
            <w:bottom w:val="none" w:sz="0" w:space="0" w:color="auto"/>
            <w:right w:val="none" w:sz="0" w:space="0" w:color="auto"/>
          </w:divBdr>
          <w:divsChild>
            <w:div w:id="864757144">
              <w:marLeft w:val="0"/>
              <w:marRight w:val="0"/>
              <w:marTop w:val="0"/>
              <w:marBottom w:val="0"/>
              <w:divBdr>
                <w:top w:val="none" w:sz="0" w:space="0" w:color="auto"/>
                <w:left w:val="none" w:sz="0" w:space="0" w:color="auto"/>
                <w:bottom w:val="none" w:sz="0" w:space="0" w:color="auto"/>
                <w:right w:val="none" w:sz="0" w:space="0" w:color="auto"/>
              </w:divBdr>
            </w:div>
          </w:divsChild>
        </w:div>
        <w:div w:id="1394695614">
          <w:marLeft w:val="0"/>
          <w:marRight w:val="0"/>
          <w:marTop w:val="0"/>
          <w:marBottom w:val="0"/>
          <w:divBdr>
            <w:top w:val="none" w:sz="0" w:space="0" w:color="auto"/>
            <w:left w:val="none" w:sz="0" w:space="0" w:color="auto"/>
            <w:bottom w:val="none" w:sz="0" w:space="0" w:color="auto"/>
            <w:right w:val="none" w:sz="0" w:space="0" w:color="auto"/>
          </w:divBdr>
          <w:divsChild>
            <w:div w:id="954870699">
              <w:marLeft w:val="0"/>
              <w:marRight w:val="0"/>
              <w:marTop w:val="0"/>
              <w:marBottom w:val="0"/>
              <w:divBdr>
                <w:top w:val="none" w:sz="0" w:space="0" w:color="auto"/>
                <w:left w:val="none" w:sz="0" w:space="0" w:color="auto"/>
                <w:bottom w:val="none" w:sz="0" w:space="0" w:color="auto"/>
                <w:right w:val="none" w:sz="0" w:space="0" w:color="auto"/>
              </w:divBdr>
            </w:div>
          </w:divsChild>
        </w:div>
        <w:div w:id="1408728941">
          <w:marLeft w:val="0"/>
          <w:marRight w:val="0"/>
          <w:marTop w:val="0"/>
          <w:marBottom w:val="0"/>
          <w:divBdr>
            <w:top w:val="none" w:sz="0" w:space="0" w:color="auto"/>
            <w:left w:val="none" w:sz="0" w:space="0" w:color="auto"/>
            <w:bottom w:val="none" w:sz="0" w:space="0" w:color="auto"/>
            <w:right w:val="none" w:sz="0" w:space="0" w:color="auto"/>
          </w:divBdr>
          <w:divsChild>
            <w:div w:id="2023774910">
              <w:marLeft w:val="0"/>
              <w:marRight w:val="0"/>
              <w:marTop w:val="0"/>
              <w:marBottom w:val="0"/>
              <w:divBdr>
                <w:top w:val="none" w:sz="0" w:space="0" w:color="auto"/>
                <w:left w:val="none" w:sz="0" w:space="0" w:color="auto"/>
                <w:bottom w:val="none" w:sz="0" w:space="0" w:color="auto"/>
                <w:right w:val="none" w:sz="0" w:space="0" w:color="auto"/>
              </w:divBdr>
            </w:div>
          </w:divsChild>
        </w:div>
        <w:div w:id="1412696952">
          <w:marLeft w:val="0"/>
          <w:marRight w:val="0"/>
          <w:marTop w:val="0"/>
          <w:marBottom w:val="0"/>
          <w:divBdr>
            <w:top w:val="none" w:sz="0" w:space="0" w:color="auto"/>
            <w:left w:val="none" w:sz="0" w:space="0" w:color="auto"/>
            <w:bottom w:val="none" w:sz="0" w:space="0" w:color="auto"/>
            <w:right w:val="none" w:sz="0" w:space="0" w:color="auto"/>
          </w:divBdr>
          <w:divsChild>
            <w:div w:id="1146119351">
              <w:marLeft w:val="0"/>
              <w:marRight w:val="0"/>
              <w:marTop w:val="0"/>
              <w:marBottom w:val="0"/>
              <w:divBdr>
                <w:top w:val="none" w:sz="0" w:space="0" w:color="auto"/>
                <w:left w:val="none" w:sz="0" w:space="0" w:color="auto"/>
                <w:bottom w:val="none" w:sz="0" w:space="0" w:color="auto"/>
                <w:right w:val="none" w:sz="0" w:space="0" w:color="auto"/>
              </w:divBdr>
            </w:div>
          </w:divsChild>
        </w:div>
        <w:div w:id="1427116606">
          <w:marLeft w:val="0"/>
          <w:marRight w:val="0"/>
          <w:marTop w:val="0"/>
          <w:marBottom w:val="0"/>
          <w:divBdr>
            <w:top w:val="none" w:sz="0" w:space="0" w:color="auto"/>
            <w:left w:val="none" w:sz="0" w:space="0" w:color="auto"/>
            <w:bottom w:val="none" w:sz="0" w:space="0" w:color="auto"/>
            <w:right w:val="none" w:sz="0" w:space="0" w:color="auto"/>
          </w:divBdr>
          <w:divsChild>
            <w:div w:id="1979605745">
              <w:marLeft w:val="0"/>
              <w:marRight w:val="0"/>
              <w:marTop w:val="0"/>
              <w:marBottom w:val="0"/>
              <w:divBdr>
                <w:top w:val="none" w:sz="0" w:space="0" w:color="auto"/>
                <w:left w:val="none" w:sz="0" w:space="0" w:color="auto"/>
                <w:bottom w:val="none" w:sz="0" w:space="0" w:color="auto"/>
                <w:right w:val="none" w:sz="0" w:space="0" w:color="auto"/>
              </w:divBdr>
            </w:div>
          </w:divsChild>
        </w:div>
        <w:div w:id="1441141971">
          <w:marLeft w:val="0"/>
          <w:marRight w:val="0"/>
          <w:marTop w:val="0"/>
          <w:marBottom w:val="0"/>
          <w:divBdr>
            <w:top w:val="none" w:sz="0" w:space="0" w:color="auto"/>
            <w:left w:val="none" w:sz="0" w:space="0" w:color="auto"/>
            <w:bottom w:val="none" w:sz="0" w:space="0" w:color="auto"/>
            <w:right w:val="none" w:sz="0" w:space="0" w:color="auto"/>
          </w:divBdr>
          <w:divsChild>
            <w:div w:id="717583801">
              <w:marLeft w:val="0"/>
              <w:marRight w:val="0"/>
              <w:marTop w:val="0"/>
              <w:marBottom w:val="0"/>
              <w:divBdr>
                <w:top w:val="none" w:sz="0" w:space="0" w:color="auto"/>
                <w:left w:val="none" w:sz="0" w:space="0" w:color="auto"/>
                <w:bottom w:val="none" w:sz="0" w:space="0" w:color="auto"/>
                <w:right w:val="none" w:sz="0" w:space="0" w:color="auto"/>
              </w:divBdr>
            </w:div>
          </w:divsChild>
        </w:div>
        <w:div w:id="1477264033">
          <w:marLeft w:val="0"/>
          <w:marRight w:val="0"/>
          <w:marTop w:val="0"/>
          <w:marBottom w:val="0"/>
          <w:divBdr>
            <w:top w:val="none" w:sz="0" w:space="0" w:color="auto"/>
            <w:left w:val="none" w:sz="0" w:space="0" w:color="auto"/>
            <w:bottom w:val="none" w:sz="0" w:space="0" w:color="auto"/>
            <w:right w:val="none" w:sz="0" w:space="0" w:color="auto"/>
          </w:divBdr>
          <w:divsChild>
            <w:div w:id="1665619192">
              <w:marLeft w:val="0"/>
              <w:marRight w:val="0"/>
              <w:marTop w:val="0"/>
              <w:marBottom w:val="0"/>
              <w:divBdr>
                <w:top w:val="none" w:sz="0" w:space="0" w:color="auto"/>
                <w:left w:val="none" w:sz="0" w:space="0" w:color="auto"/>
                <w:bottom w:val="none" w:sz="0" w:space="0" w:color="auto"/>
                <w:right w:val="none" w:sz="0" w:space="0" w:color="auto"/>
              </w:divBdr>
            </w:div>
          </w:divsChild>
        </w:div>
        <w:div w:id="1480078075">
          <w:marLeft w:val="0"/>
          <w:marRight w:val="0"/>
          <w:marTop w:val="0"/>
          <w:marBottom w:val="0"/>
          <w:divBdr>
            <w:top w:val="none" w:sz="0" w:space="0" w:color="auto"/>
            <w:left w:val="none" w:sz="0" w:space="0" w:color="auto"/>
            <w:bottom w:val="none" w:sz="0" w:space="0" w:color="auto"/>
            <w:right w:val="none" w:sz="0" w:space="0" w:color="auto"/>
          </w:divBdr>
          <w:divsChild>
            <w:div w:id="2012372190">
              <w:marLeft w:val="0"/>
              <w:marRight w:val="0"/>
              <w:marTop w:val="0"/>
              <w:marBottom w:val="0"/>
              <w:divBdr>
                <w:top w:val="none" w:sz="0" w:space="0" w:color="auto"/>
                <w:left w:val="none" w:sz="0" w:space="0" w:color="auto"/>
                <w:bottom w:val="none" w:sz="0" w:space="0" w:color="auto"/>
                <w:right w:val="none" w:sz="0" w:space="0" w:color="auto"/>
              </w:divBdr>
            </w:div>
          </w:divsChild>
        </w:div>
        <w:div w:id="1502698877">
          <w:marLeft w:val="0"/>
          <w:marRight w:val="0"/>
          <w:marTop w:val="0"/>
          <w:marBottom w:val="0"/>
          <w:divBdr>
            <w:top w:val="none" w:sz="0" w:space="0" w:color="auto"/>
            <w:left w:val="none" w:sz="0" w:space="0" w:color="auto"/>
            <w:bottom w:val="none" w:sz="0" w:space="0" w:color="auto"/>
            <w:right w:val="none" w:sz="0" w:space="0" w:color="auto"/>
          </w:divBdr>
          <w:divsChild>
            <w:div w:id="424765520">
              <w:marLeft w:val="0"/>
              <w:marRight w:val="0"/>
              <w:marTop w:val="0"/>
              <w:marBottom w:val="0"/>
              <w:divBdr>
                <w:top w:val="none" w:sz="0" w:space="0" w:color="auto"/>
                <w:left w:val="none" w:sz="0" w:space="0" w:color="auto"/>
                <w:bottom w:val="none" w:sz="0" w:space="0" w:color="auto"/>
                <w:right w:val="none" w:sz="0" w:space="0" w:color="auto"/>
              </w:divBdr>
            </w:div>
          </w:divsChild>
        </w:div>
        <w:div w:id="1512330219">
          <w:marLeft w:val="0"/>
          <w:marRight w:val="0"/>
          <w:marTop w:val="0"/>
          <w:marBottom w:val="0"/>
          <w:divBdr>
            <w:top w:val="none" w:sz="0" w:space="0" w:color="auto"/>
            <w:left w:val="none" w:sz="0" w:space="0" w:color="auto"/>
            <w:bottom w:val="none" w:sz="0" w:space="0" w:color="auto"/>
            <w:right w:val="none" w:sz="0" w:space="0" w:color="auto"/>
          </w:divBdr>
          <w:divsChild>
            <w:div w:id="685331337">
              <w:marLeft w:val="0"/>
              <w:marRight w:val="0"/>
              <w:marTop w:val="0"/>
              <w:marBottom w:val="0"/>
              <w:divBdr>
                <w:top w:val="none" w:sz="0" w:space="0" w:color="auto"/>
                <w:left w:val="none" w:sz="0" w:space="0" w:color="auto"/>
                <w:bottom w:val="none" w:sz="0" w:space="0" w:color="auto"/>
                <w:right w:val="none" w:sz="0" w:space="0" w:color="auto"/>
              </w:divBdr>
            </w:div>
          </w:divsChild>
        </w:div>
        <w:div w:id="1514686404">
          <w:marLeft w:val="0"/>
          <w:marRight w:val="0"/>
          <w:marTop w:val="0"/>
          <w:marBottom w:val="0"/>
          <w:divBdr>
            <w:top w:val="none" w:sz="0" w:space="0" w:color="auto"/>
            <w:left w:val="none" w:sz="0" w:space="0" w:color="auto"/>
            <w:bottom w:val="none" w:sz="0" w:space="0" w:color="auto"/>
            <w:right w:val="none" w:sz="0" w:space="0" w:color="auto"/>
          </w:divBdr>
          <w:divsChild>
            <w:div w:id="1870021636">
              <w:marLeft w:val="0"/>
              <w:marRight w:val="0"/>
              <w:marTop w:val="0"/>
              <w:marBottom w:val="0"/>
              <w:divBdr>
                <w:top w:val="none" w:sz="0" w:space="0" w:color="auto"/>
                <w:left w:val="none" w:sz="0" w:space="0" w:color="auto"/>
                <w:bottom w:val="none" w:sz="0" w:space="0" w:color="auto"/>
                <w:right w:val="none" w:sz="0" w:space="0" w:color="auto"/>
              </w:divBdr>
            </w:div>
          </w:divsChild>
        </w:div>
        <w:div w:id="1545411894">
          <w:marLeft w:val="0"/>
          <w:marRight w:val="0"/>
          <w:marTop w:val="0"/>
          <w:marBottom w:val="0"/>
          <w:divBdr>
            <w:top w:val="none" w:sz="0" w:space="0" w:color="auto"/>
            <w:left w:val="none" w:sz="0" w:space="0" w:color="auto"/>
            <w:bottom w:val="none" w:sz="0" w:space="0" w:color="auto"/>
            <w:right w:val="none" w:sz="0" w:space="0" w:color="auto"/>
          </w:divBdr>
          <w:divsChild>
            <w:div w:id="1869223509">
              <w:marLeft w:val="0"/>
              <w:marRight w:val="0"/>
              <w:marTop w:val="0"/>
              <w:marBottom w:val="0"/>
              <w:divBdr>
                <w:top w:val="none" w:sz="0" w:space="0" w:color="auto"/>
                <w:left w:val="none" w:sz="0" w:space="0" w:color="auto"/>
                <w:bottom w:val="none" w:sz="0" w:space="0" w:color="auto"/>
                <w:right w:val="none" w:sz="0" w:space="0" w:color="auto"/>
              </w:divBdr>
            </w:div>
          </w:divsChild>
        </w:div>
        <w:div w:id="1557937600">
          <w:marLeft w:val="0"/>
          <w:marRight w:val="0"/>
          <w:marTop w:val="0"/>
          <w:marBottom w:val="0"/>
          <w:divBdr>
            <w:top w:val="none" w:sz="0" w:space="0" w:color="auto"/>
            <w:left w:val="none" w:sz="0" w:space="0" w:color="auto"/>
            <w:bottom w:val="none" w:sz="0" w:space="0" w:color="auto"/>
            <w:right w:val="none" w:sz="0" w:space="0" w:color="auto"/>
          </w:divBdr>
          <w:divsChild>
            <w:div w:id="1625426990">
              <w:marLeft w:val="0"/>
              <w:marRight w:val="0"/>
              <w:marTop w:val="0"/>
              <w:marBottom w:val="0"/>
              <w:divBdr>
                <w:top w:val="none" w:sz="0" w:space="0" w:color="auto"/>
                <w:left w:val="none" w:sz="0" w:space="0" w:color="auto"/>
                <w:bottom w:val="none" w:sz="0" w:space="0" w:color="auto"/>
                <w:right w:val="none" w:sz="0" w:space="0" w:color="auto"/>
              </w:divBdr>
            </w:div>
          </w:divsChild>
        </w:div>
        <w:div w:id="1574119067">
          <w:marLeft w:val="0"/>
          <w:marRight w:val="0"/>
          <w:marTop w:val="0"/>
          <w:marBottom w:val="0"/>
          <w:divBdr>
            <w:top w:val="none" w:sz="0" w:space="0" w:color="auto"/>
            <w:left w:val="none" w:sz="0" w:space="0" w:color="auto"/>
            <w:bottom w:val="none" w:sz="0" w:space="0" w:color="auto"/>
            <w:right w:val="none" w:sz="0" w:space="0" w:color="auto"/>
          </w:divBdr>
          <w:divsChild>
            <w:div w:id="220797129">
              <w:marLeft w:val="0"/>
              <w:marRight w:val="0"/>
              <w:marTop w:val="0"/>
              <w:marBottom w:val="0"/>
              <w:divBdr>
                <w:top w:val="none" w:sz="0" w:space="0" w:color="auto"/>
                <w:left w:val="none" w:sz="0" w:space="0" w:color="auto"/>
                <w:bottom w:val="none" w:sz="0" w:space="0" w:color="auto"/>
                <w:right w:val="none" w:sz="0" w:space="0" w:color="auto"/>
              </w:divBdr>
            </w:div>
          </w:divsChild>
        </w:div>
        <w:div w:id="1593314394">
          <w:marLeft w:val="0"/>
          <w:marRight w:val="0"/>
          <w:marTop w:val="0"/>
          <w:marBottom w:val="0"/>
          <w:divBdr>
            <w:top w:val="none" w:sz="0" w:space="0" w:color="auto"/>
            <w:left w:val="none" w:sz="0" w:space="0" w:color="auto"/>
            <w:bottom w:val="none" w:sz="0" w:space="0" w:color="auto"/>
            <w:right w:val="none" w:sz="0" w:space="0" w:color="auto"/>
          </w:divBdr>
          <w:divsChild>
            <w:div w:id="362440350">
              <w:marLeft w:val="0"/>
              <w:marRight w:val="0"/>
              <w:marTop w:val="0"/>
              <w:marBottom w:val="0"/>
              <w:divBdr>
                <w:top w:val="none" w:sz="0" w:space="0" w:color="auto"/>
                <w:left w:val="none" w:sz="0" w:space="0" w:color="auto"/>
                <w:bottom w:val="none" w:sz="0" w:space="0" w:color="auto"/>
                <w:right w:val="none" w:sz="0" w:space="0" w:color="auto"/>
              </w:divBdr>
            </w:div>
          </w:divsChild>
        </w:div>
        <w:div w:id="1602563305">
          <w:marLeft w:val="0"/>
          <w:marRight w:val="0"/>
          <w:marTop w:val="0"/>
          <w:marBottom w:val="0"/>
          <w:divBdr>
            <w:top w:val="none" w:sz="0" w:space="0" w:color="auto"/>
            <w:left w:val="none" w:sz="0" w:space="0" w:color="auto"/>
            <w:bottom w:val="none" w:sz="0" w:space="0" w:color="auto"/>
            <w:right w:val="none" w:sz="0" w:space="0" w:color="auto"/>
          </w:divBdr>
          <w:divsChild>
            <w:div w:id="590356655">
              <w:marLeft w:val="0"/>
              <w:marRight w:val="0"/>
              <w:marTop w:val="0"/>
              <w:marBottom w:val="0"/>
              <w:divBdr>
                <w:top w:val="none" w:sz="0" w:space="0" w:color="auto"/>
                <w:left w:val="none" w:sz="0" w:space="0" w:color="auto"/>
                <w:bottom w:val="none" w:sz="0" w:space="0" w:color="auto"/>
                <w:right w:val="none" w:sz="0" w:space="0" w:color="auto"/>
              </w:divBdr>
            </w:div>
          </w:divsChild>
        </w:div>
        <w:div w:id="1605068553">
          <w:marLeft w:val="0"/>
          <w:marRight w:val="0"/>
          <w:marTop w:val="0"/>
          <w:marBottom w:val="0"/>
          <w:divBdr>
            <w:top w:val="none" w:sz="0" w:space="0" w:color="auto"/>
            <w:left w:val="none" w:sz="0" w:space="0" w:color="auto"/>
            <w:bottom w:val="none" w:sz="0" w:space="0" w:color="auto"/>
            <w:right w:val="none" w:sz="0" w:space="0" w:color="auto"/>
          </w:divBdr>
          <w:divsChild>
            <w:div w:id="1737782906">
              <w:marLeft w:val="0"/>
              <w:marRight w:val="0"/>
              <w:marTop w:val="0"/>
              <w:marBottom w:val="0"/>
              <w:divBdr>
                <w:top w:val="none" w:sz="0" w:space="0" w:color="auto"/>
                <w:left w:val="none" w:sz="0" w:space="0" w:color="auto"/>
                <w:bottom w:val="none" w:sz="0" w:space="0" w:color="auto"/>
                <w:right w:val="none" w:sz="0" w:space="0" w:color="auto"/>
              </w:divBdr>
            </w:div>
          </w:divsChild>
        </w:div>
        <w:div w:id="1605384091">
          <w:marLeft w:val="0"/>
          <w:marRight w:val="0"/>
          <w:marTop w:val="0"/>
          <w:marBottom w:val="0"/>
          <w:divBdr>
            <w:top w:val="none" w:sz="0" w:space="0" w:color="auto"/>
            <w:left w:val="none" w:sz="0" w:space="0" w:color="auto"/>
            <w:bottom w:val="none" w:sz="0" w:space="0" w:color="auto"/>
            <w:right w:val="none" w:sz="0" w:space="0" w:color="auto"/>
          </w:divBdr>
          <w:divsChild>
            <w:div w:id="1226143728">
              <w:marLeft w:val="0"/>
              <w:marRight w:val="0"/>
              <w:marTop w:val="0"/>
              <w:marBottom w:val="0"/>
              <w:divBdr>
                <w:top w:val="none" w:sz="0" w:space="0" w:color="auto"/>
                <w:left w:val="none" w:sz="0" w:space="0" w:color="auto"/>
                <w:bottom w:val="none" w:sz="0" w:space="0" w:color="auto"/>
                <w:right w:val="none" w:sz="0" w:space="0" w:color="auto"/>
              </w:divBdr>
            </w:div>
          </w:divsChild>
        </w:div>
        <w:div w:id="1634170302">
          <w:marLeft w:val="0"/>
          <w:marRight w:val="0"/>
          <w:marTop w:val="0"/>
          <w:marBottom w:val="0"/>
          <w:divBdr>
            <w:top w:val="none" w:sz="0" w:space="0" w:color="auto"/>
            <w:left w:val="none" w:sz="0" w:space="0" w:color="auto"/>
            <w:bottom w:val="none" w:sz="0" w:space="0" w:color="auto"/>
            <w:right w:val="none" w:sz="0" w:space="0" w:color="auto"/>
          </w:divBdr>
          <w:divsChild>
            <w:div w:id="2147239673">
              <w:marLeft w:val="0"/>
              <w:marRight w:val="0"/>
              <w:marTop w:val="0"/>
              <w:marBottom w:val="0"/>
              <w:divBdr>
                <w:top w:val="none" w:sz="0" w:space="0" w:color="auto"/>
                <w:left w:val="none" w:sz="0" w:space="0" w:color="auto"/>
                <w:bottom w:val="none" w:sz="0" w:space="0" w:color="auto"/>
                <w:right w:val="none" w:sz="0" w:space="0" w:color="auto"/>
              </w:divBdr>
            </w:div>
          </w:divsChild>
        </w:div>
        <w:div w:id="1646811366">
          <w:marLeft w:val="0"/>
          <w:marRight w:val="0"/>
          <w:marTop w:val="0"/>
          <w:marBottom w:val="0"/>
          <w:divBdr>
            <w:top w:val="none" w:sz="0" w:space="0" w:color="auto"/>
            <w:left w:val="none" w:sz="0" w:space="0" w:color="auto"/>
            <w:bottom w:val="none" w:sz="0" w:space="0" w:color="auto"/>
            <w:right w:val="none" w:sz="0" w:space="0" w:color="auto"/>
          </w:divBdr>
          <w:divsChild>
            <w:div w:id="217325479">
              <w:marLeft w:val="0"/>
              <w:marRight w:val="0"/>
              <w:marTop w:val="0"/>
              <w:marBottom w:val="0"/>
              <w:divBdr>
                <w:top w:val="none" w:sz="0" w:space="0" w:color="auto"/>
                <w:left w:val="none" w:sz="0" w:space="0" w:color="auto"/>
                <w:bottom w:val="none" w:sz="0" w:space="0" w:color="auto"/>
                <w:right w:val="none" w:sz="0" w:space="0" w:color="auto"/>
              </w:divBdr>
            </w:div>
          </w:divsChild>
        </w:div>
        <w:div w:id="1679195823">
          <w:marLeft w:val="0"/>
          <w:marRight w:val="0"/>
          <w:marTop w:val="0"/>
          <w:marBottom w:val="0"/>
          <w:divBdr>
            <w:top w:val="none" w:sz="0" w:space="0" w:color="auto"/>
            <w:left w:val="none" w:sz="0" w:space="0" w:color="auto"/>
            <w:bottom w:val="none" w:sz="0" w:space="0" w:color="auto"/>
            <w:right w:val="none" w:sz="0" w:space="0" w:color="auto"/>
          </w:divBdr>
          <w:divsChild>
            <w:div w:id="666329294">
              <w:marLeft w:val="0"/>
              <w:marRight w:val="0"/>
              <w:marTop w:val="0"/>
              <w:marBottom w:val="0"/>
              <w:divBdr>
                <w:top w:val="none" w:sz="0" w:space="0" w:color="auto"/>
                <w:left w:val="none" w:sz="0" w:space="0" w:color="auto"/>
                <w:bottom w:val="none" w:sz="0" w:space="0" w:color="auto"/>
                <w:right w:val="none" w:sz="0" w:space="0" w:color="auto"/>
              </w:divBdr>
            </w:div>
          </w:divsChild>
        </w:div>
        <w:div w:id="1681931820">
          <w:marLeft w:val="0"/>
          <w:marRight w:val="0"/>
          <w:marTop w:val="0"/>
          <w:marBottom w:val="0"/>
          <w:divBdr>
            <w:top w:val="none" w:sz="0" w:space="0" w:color="auto"/>
            <w:left w:val="none" w:sz="0" w:space="0" w:color="auto"/>
            <w:bottom w:val="none" w:sz="0" w:space="0" w:color="auto"/>
            <w:right w:val="none" w:sz="0" w:space="0" w:color="auto"/>
          </w:divBdr>
          <w:divsChild>
            <w:div w:id="1440179493">
              <w:marLeft w:val="0"/>
              <w:marRight w:val="0"/>
              <w:marTop w:val="0"/>
              <w:marBottom w:val="0"/>
              <w:divBdr>
                <w:top w:val="none" w:sz="0" w:space="0" w:color="auto"/>
                <w:left w:val="none" w:sz="0" w:space="0" w:color="auto"/>
                <w:bottom w:val="none" w:sz="0" w:space="0" w:color="auto"/>
                <w:right w:val="none" w:sz="0" w:space="0" w:color="auto"/>
              </w:divBdr>
            </w:div>
          </w:divsChild>
        </w:div>
        <w:div w:id="1717971930">
          <w:marLeft w:val="0"/>
          <w:marRight w:val="0"/>
          <w:marTop w:val="0"/>
          <w:marBottom w:val="0"/>
          <w:divBdr>
            <w:top w:val="none" w:sz="0" w:space="0" w:color="auto"/>
            <w:left w:val="none" w:sz="0" w:space="0" w:color="auto"/>
            <w:bottom w:val="none" w:sz="0" w:space="0" w:color="auto"/>
            <w:right w:val="none" w:sz="0" w:space="0" w:color="auto"/>
          </w:divBdr>
          <w:divsChild>
            <w:div w:id="2045062076">
              <w:marLeft w:val="0"/>
              <w:marRight w:val="0"/>
              <w:marTop w:val="0"/>
              <w:marBottom w:val="0"/>
              <w:divBdr>
                <w:top w:val="none" w:sz="0" w:space="0" w:color="auto"/>
                <w:left w:val="none" w:sz="0" w:space="0" w:color="auto"/>
                <w:bottom w:val="none" w:sz="0" w:space="0" w:color="auto"/>
                <w:right w:val="none" w:sz="0" w:space="0" w:color="auto"/>
              </w:divBdr>
            </w:div>
          </w:divsChild>
        </w:div>
        <w:div w:id="1729766278">
          <w:marLeft w:val="0"/>
          <w:marRight w:val="0"/>
          <w:marTop w:val="0"/>
          <w:marBottom w:val="0"/>
          <w:divBdr>
            <w:top w:val="none" w:sz="0" w:space="0" w:color="auto"/>
            <w:left w:val="none" w:sz="0" w:space="0" w:color="auto"/>
            <w:bottom w:val="none" w:sz="0" w:space="0" w:color="auto"/>
            <w:right w:val="none" w:sz="0" w:space="0" w:color="auto"/>
          </w:divBdr>
          <w:divsChild>
            <w:div w:id="1020006187">
              <w:marLeft w:val="0"/>
              <w:marRight w:val="0"/>
              <w:marTop w:val="0"/>
              <w:marBottom w:val="0"/>
              <w:divBdr>
                <w:top w:val="none" w:sz="0" w:space="0" w:color="auto"/>
                <w:left w:val="none" w:sz="0" w:space="0" w:color="auto"/>
                <w:bottom w:val="none" w:sz="0" w:space="0" w:color="auto"/>
                <w:right w:val="none" w:sz="0" w:space="0" w:color="auto"/>
              </w:divBdr>
            </w:div>
          </w:divsChild>
        </w:div>
        <w:div w:id="1742210802">
          <w:marLeft w:val="0"/>
          <w:marRight w:val="0"/>
          <w:marTop w:val="0"/>
          <w:marBottom w:val="0"/>
          <w:divBdr>
            <w:top w:val="none" w:sz="0" w:space="0" w:color="auto"/>
            <w:left w:val="none" w:sz="0" w:space="0" w:color="auto"/>
            <w:bottom w:val="none" w:sz="0" w:space="0" w:color="auto"/>
            <w:right w:val="none" w:sz="0" w:space="0" w:color="auto"/>
          </w:divBdr>
          <w:divsChild>
            <w:div w:id="1588224757">
              <w:marLeft w:val="0"/>
              <w:marRight w:val="0"/>
              <w:marTop w:val="0"/>
              <w:marBottom w:val="0"/>
              <w:divBdr>
                <w:top w:val="none" w:sz="0" w:space="0" w:color="auto"/>
                <w:left w:val="none" w:sz="0" w:space="0" w:color="auto"/>
                <w:bottom w:val="none" w:sz="0" w:space="0" w:color="auto"/>
                <w:right w:val="none" w:sz="0" w:space="0" w:color="auto"/>
              </w:divBdr>
            </w:div>
          </w:divsChild>
        </w:div>
        <w:div w:id="1744721049">
          <w:marLeft w:val="0"/>
          <w:marRight w:val="0"/>
          <w:marTop w:val="0"/>
          <w:marBottom w:val="0"/>
          <w:divBdr>
            <w:top w:val="none" w:sz="0" w:space="0" w:color="auto"/>
            <w:left w:val="none" w:sz="0" w:space="0" w:color="auto"/>
            <w:bottom w:val="none" w:sz="0" w:space="0" w:color="auto"/>
            <w:right w:val="none" w:sz="0" w:space="0" w:color="auto"/>
          </w:divBdr>
          <w:divsChild>
            <w:div w:id="1872768623">
              <w:marLeft w:val="0"/>
              <w:marRight w:val="0"/>
              <w:marTop w:val="0"/>
              <w:marBottom w:val="0"/>
              <w:divBdr>
                <w:top w:val="none" w:sz="0" w:space="0" w:color="auto"/>
                <w:left w:val="none" w:sz="0" w:space="0" w:color="auto"/>
                <w:bottom w:val="none" w:sz="0" w:space="0" w:color="auto"/>
                <w:right w:val="none" w:sz="0" w:space="0" w:color="auto"/>
              </w:divBdr>
            </w:div>
          </w:divsChild>
        </w:div>
        <w:div w:id="1755130280">
          <w:marLeft w:val="0"/>
          <w:marRight w:val="0"/>
          <w:marTop w:val="0"/>
          <w:marBottom w:val="0"/>
          <w:divBdr>
            <w:top w:val="none" w:sz="0" w:space="0" w:color="auto"/>
            <w:left w:val="none" w:sz="0" w:space="0" w:color="auto"/>
            <w:bottom w:val="none" w:sz="0" w:space="0" w:color="auto"/>
            <w:right w:val="none" w:sz="0" w:space="0" w:color="auto"/>
          </w:divBdr>
          <w:divsChild>
            <w:div w:id="1747334230">
              <w:marLeft w:val="0"/>
              <w:marRight w:val="0"/>
              <w:marTop w:val="0"/>
              <w:marBottom w:val="0"/>
              <w:divBdr>
                <w:top w:val="none" w:sz="0" w:space="0" w:color="auto"/>
                <w:left w:val="none" w:sz="0" w:space="0" w:color="auto"/>
                <w:bottom w:val="none" w:sz="0" w:space="0" w:color="auto"/>
                <w:right w:val="none" w:sz="0" w:space="0" w:color="auto"/>
              </w:divBdr>
            </w:div>
          </w:divsChild>
        </w:div>
        <w:div w:id="1760445768">
          <w:marLeft w:val="0"/>
          <w:marRight w:val="0"/>
          <w:marTop w:val="0"/>
          <w:marBottom w:val="0"/>
          <w:divBdr>
            <w:top w:val="none" w:sz="0" w:space="0" w:color="auto"/>
            <w:left w:val="none" w:sz="0" w:space="0" w:color="auto"/>
            <w:bottom w:val="none" w:sz="0" w:space="0" w:color="auto"/>
            <w:right w:val="none" w:sz="0" w:space="0" w:color="auto"/>
          </w:divBdr>
          <w:divsChild>
            <w:div w:id="106244101">
              <w:marLeft w:val="0"/>
              <w:marRight w:val="0"/>
              <w:marTop w:val="0"/>
              <w:marBottom w:val="0"/>
              <w:divBdr>
                <w:top w:val="none" w:sz="0" w:space="0" w:color="auto"/>
                <w:left w:val="none" w:sz="0" w:space="0" w:color="auto"/>
                <w:bottom w:val="none" w:sz="0" w:space="0" w:color="auto"/>
                <w:right w:val="none" w:sz="0" w:space="0" w:color="auto"/>
              </w:divBdr>
            </w:div>
          </w:divsChild>
        </w:div>
        <w:div w:id="1763911967">
          <w:marLeft w:val="0"/>
          <w:marRight w:val="0"/>
          <w:marTop w:val="0"/>
          <w:marBottom w:val="0"/>
          <w:divBdr>
            <w:top w:val="none" w:sz="0" w:space="0" w:color="auto"/>
            <w:left w:val="none" w:sz="0" w:space="0" w:color="auto"/>
            <w:bottom w:val="none" w:sz="0" w:space="0" w:color="auto"/>
            <w:right w:val="none" w:sz="0" w:space="0" w:color="auto"/>
          </w:divBdr>
          <w:divsChild>
            <w:div w:id="1843355551">
              <w:marLeft w:val="0"/>
              <w:marRight w:val="0"/>
              <w:marTop w:val="0"/>
              <w:marBottom w:val="0"/>
              <w:divBdr>
                <w:top w:val="none" w:sz="0" w:space="0" w:color="auto"/>
                <w:left w:val="none" w:sz="0" w:space="0" w:color="auto"/>
                <w:bottom w:val="none" w:sz="0" w:space="0" w:color="auto"/>
                <w:right w:val="none" w:sz="0" w:space="0" w:color="auto"/>
              </w:divBdr>
            </w:div>
          </w:divsChild>
        </w:div>
        <w:div w:id="1775393347">
          <w:marLeft w:val="0"/>
          <w:marRight w:val="0"/>
          <w:marTop w:val="0"/>
          <w:marBottom w:val="0"/>
          <w:divBdr>
            <w:top w:val="none" w:sz="0" w:space="0" w:color="auto"/>
            <w:left w:val="none" w:sz="0" w:space="0" w:color="auto"/>
            <w:bottom w:val="none" w:sz="0" w:space="0" w:color="auto"/>
            <w:right w:val="none" w:sz="0" w:space="0" w:color="auto"/>
          </w:divBdr>
          <w:divsChild>
            <w:div w:id="743185426">
              <w:marLeft w:val="0"/>
              <w:marRight w:val="0"/>
              <w:marTop w:val="0"/>
              <w:marBottom w:val="0"/>
              <w:divBdr>
                <w:top w:val="none" w:sz="0" w:space="0" w:color="auto"/>
                <w:left w:val="none" w:sz="0" w:space="0" w:color="auto"/>
                <w:bottom w:val="none" w:sz="0" w:space="0" w:color="auto"/>
                <w:right w:val="none" w:sz="0" w:space="0" w:color="auto"/>
              </w:divBdr>
            </w:div>
          </w:divsChild>
        </w:div>
        <w:div w:id="1778864120">
          <w:marLeft w:val="0"/>
          <w:marRight w:val="0"/>
          <w:marTop w:val="0"/>
          <w:marBottom w:val="0"/>
          <w:divBdr>
            <w:top w:val="none" w:sz="0" w:space="0" w:color="auto"/>
            <w:left w:val="none" w:sz="0" w:space="0" w:color="auto"/>
            <w:bottom w:val="none" w:sz="0" w:space="0" w:color="auto"/>
            <w:right w:val="none" w:sz="0" w:space="0" w:color="auto"/>
          </w:divBdr>
          <w:divsChild>
            <w:div w:id="398287318">
              <w:marLeft w:val="0"/>
              <w:marRight w:val="0"/>
              <w:marTop w:val="0"/>
              <w:marBottom w:val="0"/>
              <w:divBdr>
                <w:top w:val="none" w:sz="0" w:space="0" w:color="auto"/>
                <w:left w:val="none" w:sz="0" w:space="0" w:color="auto"/>
                <w:bottom w:val="none" w:sz="0" w:space="0" w:color="auto"/>
                <w:right w:val="none" w:sz="0" w:space="0" w:color="auto"/>
              </w:divBdr>
            </w:div>
          </w:divsChild>
        </w:div>
        <w:div w:id="1784416942">
          <w:marLeft w:val="0"/>
          <w:marRight w:val="0"/>
          <w:marTop w:val="0"/>
          <w:marBottom w:val="0"/>
          <w:divBdr>
            <w:top w:val="none" w:sz="0" w:space="0" w:color="auto"/>
            <w:left w:val="none" w:sz="0" w:space="0" w:color="auto"/>
            <w:bottom w:val="none" w:sz="0" w:space="0" w:color="auto"/>
            <w:right w:val="none" w:sz="0" w:space="0" w:color="auto"/>
          </w:divBdr>
          <w:divsChild>
            <w:div w:id="158077956">
              <w:marLeft w:val="0"/>
              <w:marRight w:val="0"/>
              <w:marTop w:val="0"/>
              <w:marBottom w:val="0"/>
              <w:divBdr>
                <w:top w:val="none" w:sz="0" w:space="0" w:color="auto"/>
                <w:left w:val="none" w:sz="0" w:space="0" w:color="auto"/>
                <w:bottom w:val="none" w:sz="0" w:space="0" w:color="auto"/>
                <w:right w:val="none" w:sz="0" w:space="0" w:color="auto"/>
              </w:divBdr>
            </w:div>
          </w:divsChild>
        </w:div>
        <w:div w:id="1803108291">
          <w:marLeft w:val="0"/>
          <w:marRight w:val="0"/>
          <w:marTop w:val="0"/>
          <w:marBottom w:val="0"/>
          <w:divBdr>
            <w:top w:val="none" w:sz="0" w:space="0" w:color="auto"/>
            <w:left w:val="none" w:sz="0" w:space="0" w:color="auto"/>
            <w:bottom w:val="none" w:sz="0" w:space="0" w:color="auto"/>
            <w:right w:val="none" w:sz="0" w:space="0" w:color="auto"/>
          </w:divBdr>
          <w:divsChild>
            <w:div w:id="1188522127">
              <w:marLeft w:val="0"/>
              <w:marRight w:val="0"/>
              <w:marTop w:val="0"/>
              <w:marBottom w:val="0"/>
              <w:divBdr>
                <w:top w:val="none" w:sz="0" w:space="0" w:color="auto"/>
                <w:left w:val="none" w:sz="0" w:space="0" w:color="auto"/>
                <w:bottom w:val="none" w:sz="0" w:space="0" w:color="auto"/>
                <w:right w:val="none" w:sz="0" w:space="0" w:color="auto"/>
              </w:divBdr>
            </w:div>
          </w:divsChild>
        </w:div>
        <w:div w:id="1805930118">
          <w:marLeft w:val="0"/>
          <w:marRight w:val="0"/>
          <w:marTop w:val="0"/>
          <w:marBottom w:val="0"/>
          <w:divBdr>
            <w:top w:val="none" w:sz="0" w:space="0" w:color="auto"/>
            <w:left w:val="none" w:sz="0" w:space="0" w:color="auto"/>
            <w:bottom w:val="none" w:sz="0" w:space="0" w:color="auto"/>
            <w:right w:val="none" w:sz="0" w:space="0" w:color="auto"/>
          </w:divBdr>
          <w:divsChild>
            <w:div w:id="819345388">
              <w:marLeft w:val="0"/>
              <w:marRight w:val="0"/>
              <w:marTop w:val="0"/>
              <w:marBottom w:val="0"/>
              <w:divBdr>
                <w:top w:val="none" w:sz="0" w:space="0" w:color="auto"/>
                <w:left w:val="none" w:sz="0" w:space="0" w:color="auto"/>
                <w:bottom w:val="none" w:sz="0" w:space="0" w:color="auto"/>
                <w:right w:val="none" w:sz="0" w:space="0" w:color="auto"/>
              </w:divBdr>
            </w:div>
          </w:divsChild>
        </w:div>
        <w:div w:id="1811552745">
          <w:marLeft w:val="0"/>
          <w:marRight w:val="0"/>
          <w:marTop w:val="0"/>
          <w:marBottom w:val="0"/>
          <w:divBdr>
            <w:top w:val="none" w:sz="0" w:space="0" w:color="auto"/>
            <w:left w:val="none" w:sz="0" w:space="0" w:color="auto"/>
            <w:bottom w:val="none" w:sz="0" w:space="0" w:color="auto"/>
            <w:right w:val="none" w:sz="0" w:space="0" w:color="auto"/>
          </w:divBdr>
          <w:divsChild>
            <w:div w:id="390738697">
              <w:marLeft w:val="0"/>
              <w:marRight w:val="0"/>
              <w:marTop w:val="0"/>
              <w:marBottom w:val="0"/>
              <w:divBdr>
                <w:top w:val="none" w:sz="0" w:space="0" w:color="auto"/>
                <w:left w:val="none" w:sz="0" w:space="0" w:color="auto"/>
                <w:bottom w:val="none" w:sz="0" w:space="0" w:color="auto"/>
                <w:right w:val="none" w:sz="0" w:space="0" w:color="auto"/>
              </w:divBdr>
            </w:div>
          </w:divsChild>
        </w:div>
        <w:div w:id="1840387019">
          <w:marLeft w:val="0"/>
          <w:marRight w:val="0"/>
          <w:marTop w:val="0"/>
          <w:marBottom w:val="0"/>
          <w:divBdr>
            <w:top w:val="none" w:sz="0" w:space="0" w:color="auto"/>
            <w:left w:val="none" w:sz="0" w:space="0" w:color="auto"/>
            <w:bottom w:val="none" w:sz="0" w:space="0" w:color="auto"/>
            <w:right w:val="none" w:sz="0" w:space="0" w:color="auto"/>
          </w:divBdr>
          <w:divsChild>
            <w:div w:id="1901093054">
              <w:marLeft w:val="0"/>
              <w:marRight w:val="0"/>
              <w:marTop w:val="0"/>
              <w:marBottom w:val="0"/>
              <w:divBdr>
                <w:top w:val="none" w:sz="0" w:space="0" w:color="auto"/>
                <w:left w:val="none" w:sz="0" w:space="0" w:color="auto"/>
                <w:bottom w:val="none" w:sz="0" w:space="0" w:color="auto"/>
                <w:right w:val="none" w:sz="0" w:space="0" w:color="auto"/>
              </w:divBdr>
            </w:div>
          </w:divsChild>
        </w:div>
        <w:div w:id="1843081620">
          <w:marLeft w:val="0"/>
          <w:marRight w:val="0"/>
          <w:marTop w:val="0"/>
          <w:marBottom w:val="0"/>
          <w:divBdr>
            <w:top w:val="none" w:sz="0" w:space="0" w:color="auto"/>
            <w:left w:val="none" w:sz="0" w:space="0" w:color="auto"/>
            <w:bottom w:val="none" w:sz="0" w:space="0" w:color="auto"/>
            <w:right w:val="none" w:sz="0" w:space="0" w:color="auto"/>
          </w:divBdr>
          <w:divsChild>
            <w:div w:id="522793300">
              <w:marLeft w:val="0"/>
              <w:marRight w:val="0"/>
              <w:marTop w:val="0"/>
              <w:marBottom w:val="0"/>
              <w:divBdr>
                <w:top w:val="none" w:sz="0" w:space="0" w:color="auto"/>
                <w:left w:val="none" w:sz="0" w:space="0" w:color="auto"/>
                <w:bottom w:val="none" w:sz="0" w:space="0" w:color="auto"/>
                <w:right w:val="none" w:sz="0" w:space="0" w:color="auto"/>
              </w:divBdr>
            </w:div>
          </w:divsChild>
        </w:div>
        <w:div w:id="1867789597">
          <w:marLeft w:val="0"/>
          <w:marRight w:val="0"/>
          <w:marTop w:val="0"/>
          <w:marBottom w:val="0"/>
          <w:divBdr>
            <w:top w:val="none" w:sz="0" w:space="0" w:color="auto"/>
            <w:left w:val="none" w:sz="0" w:space="0" w:color="auto"/>
            <w:bottom w:val="none" w:sz="0" w:space="0" w:color="auto"/>
            <w:right w:val="none" w:sz="0" w:space="0" w:color="auto"/>
          </w:divBdr>
          <w:divsChild>
            <w:div w:id="1639650939">
              <w:marLeft w:val="0"/>
              <w:marRight w:val="0"/>
              <w:marTop w:val="0"/>
              <w:marBottom w:val="0"/>
              <w:divBdr>
                <w:top w:val="none" w:sz="0" w:space="0" w:color="auto"/>
                <w:left w:val="none" w:sz="0" w:space="0" w:color="auto"/>
                <w:bottom w:val="none" w:sz="0" w:space="0" w:color="auto"/>
                <w:right w:val="none" w:sz="0" w:space="0" w:color="auto"/>
              </w:divBdr>
            </w:div>
          </w:divsChild>
        </w:div>
        <w:div w:id="1889603224">
          <w:marLeft w:val="0"/>
          <w:marRight w:val="0"/>
          <w:marTop w:val="0"/>
          <w:marBottom w:val="0"/>
          <w:divBdr>
            <w:top w:val="none" w:sz="0" w:space="0" w:color="auto"/>
            <w:left w:val="none" w:sz="0" w:space="0" w:color="auto"/>
            <w:bottom w:val="none" w:sz="0" w:space="0" w:color="auto"/>
            <w:right w:val="none" w:sz="0" w:space="0" w:color="auto"/>
          </w:divBdr>
          <w:divsChild>
            <w:div w:id="266618624">
              <w:marLeft w:val="0"/>
              <w:marRight w:val="0"/>
              <w:marTop w:val="0"/>
              <w:marBottom w:val="0"/>
              <w:divBdr>
                <w:top w:val="none" w:sz="0" w:space="0" w:color="auto"/>
                <w:left w:val="none" w:sz="0" w:space="0" w:color="auto"/>
                <w:bottom w:val="none" w:sz="0" w:space="0" w:color="auto"/>
                <w:right w:val="none" w:sz="0" w:space="0" w:color="auto"/>
              </w:divBdr>
            </w:div>
          </w:divsChild>
        </w:div>
        <w:div w:id="1920291564">
          <w:marLeft w:val="0"/>
          <w:marRight w:val="0"/>
          <w:marTop w:val="0"/>
          <w:marBottom w:val="0"/>
          <w:divBdr>
            <w:top w:val="none" w:sz="0" w:space="0" w:color="auto"/>
            <w:left w:val="none" w:sz="0" w:space="0" w:color="auto"/>
            <w:bottom w:val="none" w:sz="0" w:space="0" w:color="auto"/>
            <w:right w:val="none" w:sz="0" w:space="0" w:color="auto"/>
          </w:divBdr>
          <w:divsChild>
            <w:div w:id="1580093642">
              <w:marLeft w:val="0"/>
              <w:marRight w:val="0"/>
              <w:marTop w:val="0"/>
              <w:marBottom w:val="0"/>
              <w:divBdr>
                <w:top w:val="none" w:sz="0" w:space="0" w:color="auto"/>
                <w:left w:val="none" w:sz="0" w:space="0" w:color="auto"/>
                <w:bottom w:val="none" w:sz="0" w:space="0" w:color="auto"/>
                <w:right w:val="none" w:sz="0" w:space="0" w:color="auto"/>
              </w:divBdr>
            </w:div>
          </w:divsChild>
        </w:div>
        <w:div w:id="1969235836">
          <w:marLeft w:val="0"/>
          <w:marRight w:val="0"/>
          <w:marTop w:val="0"/>
          <w:marBottom w:val="0"/>
          <w:divBdr>
            <w:top w:val="none" w:sz="0" w:space="0" w:color="auto"/>
            <w:left w:val="none" w:sz="0" w:space="0" w:color="auto"/>
            <w:bottom w:val="none" w:sz="0" w:space="0" w:color="auto"/>
            <w:right w:val="none" w:sz="0" w:space="0" w:color="auto"/>
          </w:divBdr>
          <w:divsChild>
            <w:div w:id="152987591">
              <w:marLeft w:val="0"/>
              <w:marRight w:val="0"/>
              <w:marTop w:val="0"/>
              <w:marBottom w:val="0"/>
              <w:divBdr>
                <w:top w:val="none" w:sz="0" w:space="0" w:color="auto"/>
                <w:left w:val="none" w:sz="0" w:space="0" w:color="auto"/>
                <w:bottom w:val="none" w:sz="0" w:space="0" w:color="auto"/>
                <w:right w:val="none" w:sz="0" w:space="0" w:color="auto"/>
              </w:divBdr>
            </w:div>
          </w:divsChild>
        </w:div>
        <w:div w:id="1971787178">
          <w:marLeft w:val="0"/>
          <w:marRight w:val="0"/>
          <w:marTop w:val="0"/>
          <w:marBottom w:val="0"/>
          <w:divBdr>
            <w:top w:val="none" w:sz="0" w:space="0" w:color="auto"/>
            <w:left w:val="none" w:sz="0" w:space="0" w:color="auto"/>
            <w:bottom w:val="none" w:sz="0" w:space="0" w:color="auto"/>
            <w:right w:val="none" w:sz="0" w:space="0" w:color="auto"/>
          </w:divBdr>
          <w:divsChild>
            <w:div w:id="1209143790">
              <w:marLeft w:val="0"/>
              <w:marRight w:val="0"/>
              <w:marTop w:val="0"/>
              <w:marBottom w:val="0"/>
              <w:divBdr>
                <w:top w:val="none" w:sz="0" w:space="0" w:color="auto"/>
                <w:left w:val="none" w:sz="0" w:space="0" w:color="auto"/>
                <w:bottom w:val="none" w:sz="0" w:space="0" w:color="auto"/>
                <w:right w:val="none" w:sz="0" w:space="0" w:color="auto"/>
              </w:divBdr>
            </w:div>
          </w:divsChild>
        </w:div>
        <w:div w:id="1979803880">
          <w:marLeft w:val="0"/>
          <w:marRight w:val="0"/>
          <w:marTop w:val="0"/>
          <w:marBottom w:val="0"/>
          <w:divBdr>
            <w:top w:val="none" w:sz="0" w:space="0" w:color="auto"/>
            <w:left w:val="none" w:sz="0" w:space="0" w:color="auto"/>
            <w:bottom w:val="none" w:sz="0" w:space="0" w:color="auto"/>
            <w:right w:val="none" w:sz="0" w:space="0" w:color="auto"/>
          </w:divBdr>
          <w:divsChild>
            <w:div w:id="1104807045">
              <w:marLeft w:val="0"/>
              <w:marRight w:val="0"/>
              <w:marTop w:val="0"/>
              <w:marBottom w:val="0"/>
              <w:divBdr>
                <w:top w:val="none" w:sz="0" w:space="0" w:color="auto"/>
                <w:left w:val="none" w:sz="0" w:space="0" w:color="auto"/>
                <w:bottom w:val="none" w:sz="0" w:space="0" w:color="auto"/>
                <w:right w:val="none" w:sz="0" w:space="0" w:color="auto"/>
              </w:divBdr>
            </w:div>
          </w:divsChild>
        </w:div>
        <w:div w:id="2006005401">
          <w:marLeft w:val="0"/>
          <w:marRight w:val="0"/>
          <w:marTop w:val="0"/>
          <w:marBottom w:val="0"/>
          <w:divBdr>
            <w:top w:val="none" w:sz="0" w:space="0" w:color="auto"/>
            <w:left w:val="none" w:sz="0" w:space="0" w:color="auto"/>
            <w:bottom w:val="none" w:sz="0" w:space="0" w:color="auto"/>
            <w:right w:val="none" w:sz="0" w:space="0" w:color="auto"/>
          </w:divBdr>
          <w:divsChild>
            <w:div w:id="167596901">
              <w:marLeft w:val="0"/>
              <w:marRight w:val="0"/>
              <w:marTop w:val="0"/>
              <w:marBottom w:val="0"/>
              <w:divBdr>
                <w:top w:val="none" w:sz="0" w:space="0" w:color="auto"/>
                <w:left w:val="none" w:sz="0" w:space="0" w:color="auto"/>
                <w:bottom w:val="none" w:sz="0" w:space="0" w:color="auto"/>
                <w:right w:val="none" w:sz="0" w:space="0" w:color="auto"/>
              </w:divBdr>
            </w:div>
          </w:divsChild>
        </w:div>
        <w:div w:id="2008749509">
          <w:marLeft w:val="0"/>
          <w:marRight w:val="0"/>
          <w:marTop w:val="0"/>
          <w:marBottom w:val="0"/>
          <w:divBdr>
            <w:top w:val="none" w:sz="0" w:space="0" w:color="auto"/>
            <w:left w:val="none" w:sz="0" w:space="0" w:color="auto"/>
            <w:bottom w:val="none" w:sz="0" w:space="0" w:color="auto"/>
            <w:right w:val="none" w:sz="0" w:space="0" w:color="auto"/>
          </w:divBdr>
          <w:divsChild>
            <w:div w:id="283661531">
              <w:marLeft w:val="0"/>
              <w:marRight w:val="0"/>
              <w:marTop w:val="0"/>
              <w:marBottom w:val="0"/>
              <w:divBdr>
                <w:top w:val="none" w:sz="0" w:space="0" w:color="auto"/>
                <w:left w:val="none" w:sz="0" w:space="0" w:color="auto"/>
                <w:bottom w:val="none" w:sz="0" w:space="0" w:color="auto"/>
                <w:right w:val="none" w:sz="0" w:space="0" w:color="auto"/>
              </w:divBdr>
            </w:div>
          </w:divsChild>
        </w:div>
        <w:div w:id="2012099496">
          <w:marLeft w:val="0"/>
          <w:marRight w:val="0"/>
          <w:marTop w:val="0"/>
          <w:marBottom w:val="0"/>
          <w:divBdr>
            <w:top w:val="none" w:sz="0" w:space="0" w:color="auto"/>
            <w:left w:val="none" w:sz="0" w:space="0" w:color="auto"/>
            <w:bottom w:val="none" w:sz="0" w:space="0" w:color="auto"/>
            <w:right w:val="none" w:sz="0" w:space="0" w:color="auto"/>
          </w:divBdr>
          <w:divsChild>
            <w:div w:id="378631660">
              <w:marLeft w:val="0"/>
              <w:marRight w:val="0"/>
              <w:marTop w:val="0"/>
              <w:marBottom w:val="0"/>
              <w:divBdr>
                <w:top w:val="none" w:sz="0" w:space="0" w:color="auto"/>
                <w:left w:val="none" w:sz="0" w:space="0" w:color="auto"/>
                <w:bottom w:val="none" w:sz="0" w:space="0" w:color="auto"/>
                <w:right w:val="none" w:sz="0" w:space="0" w:color="auto"/>
              </w:divBdr>
            </w:div>
          </w:divsChild>
        </w:div>
        <w:div w:id="2028362938">
          <w:marLeft w:val="0"/>
          <w:marRight w:val="0"/>
          <w:marTop w:val="0"/>
          <w:marBottom w:val="0"/>
          <w:divBdr>
            <w:top w:val="none" w:sz="0" w:space="0" w:color="auto"/>
            <w:left w:val="none" w:sz="0" w:space="0" w:color="auto"/>
            <w:bottom w:val="none" w:sz="0" w:space="0" w:color="auto"/>
            <w:right w:val="none" w:sz="0" w:space="0" w:color="auto"/>
          </w:divBdr>
          <w:divsChild>
            <w:div w:id="645088014">
              <w:marLeft w:val="0"/>
              <w:marRight w:val="0"/>
              <w:marTop w:val="0"/>
              <w:marBottom w:val="0"/>
              <w:divBdr>
                <w:top w:val="none" w:sz="0" w:space="0" w:color="auto"/>
                <w:left w:val="none" w:sz="0" w:space="0" w:color="auto"/>
                <w:bottom w:val="none" w:sz="0" w:space="0" w:color="auto"/>
                <w:right w:val="none" w:sz="0" w:space="0" w:color="auto"/>
              </w:divBdr>
            </w:div>
          </w:divsChild>
        </w:div>
        <w:div w:id="2051801581">
          <w:marLeft w:val="0"/>
          <w:marRight w:val="0"/>
          <w:marTop w:val="0"/>
          <w:marBottom w:val="0"/>
          <w:divBdr>
            <w:top w:val="none" w:sz="0" w:space="0" w:color="auto"/>
            <w:left w:val="none" w:sz="0" w:space="0" w:color="auto"/>
            <w:bottom w:val="none" w:sz="0" w:space="0" w:color="auto"/>
            <w:right w:val="none" w:sz="0" w:space="0" w:color="auto"/>
          </w:divBdr>
          <w:divsChild>
            <w:div w:id="367684896">
              <w:marLeft w:val="0"/>
              <w:marRight w:val="0"/>
              <w:marTop w:val="0"/>
              <w:marBottom w:val="0"/>
              <w:divBdr>
                <w:top w:val="none" w:sz="0" w:space="0" w:color="auto"/>
                <w:left w:val="none" w:sz="0" w:space="0" w:color="auto"/>
                <w:bottom w:val="none" w:sz="0" w:space="0" w:color="auto"/>
                <w:right w:val="none" w:sz="0" w:space="0" w:color="auto"/>
              </w:divBdr>
            </w:div>
          </w:divsChild>
        </w:div>
        <w:div w:id="2078741291">
          <w:marLeft w:val="0"/>
          <w:marRight w:val="0"/>
          <w:marTop w:val="0"/>
          <w:marBottom w:val="0"/>
          <w:divBdr>
            <w:top w:val="none" w:sz="0" w:space="0" w:color="auto"/>
            <w:left w:val="none" w:sz="0" w:space="0" w:color="auto"/>
            <w:bottom w:val="none" w:sz="0" w:space="0" w:color="auto"/>
            <w:right w:val="none" w:sz="0" w:space="0" w:color="auto"/>
          </w:divBdr>
          <w:divsChild>
            <w:div w:id="903180185">
              <w:marLeft w:val="0"/>
              <w:marRight w:val="0"/>
              <w:marTop w:val="0"/>
              <w:marBottom w:val="0"/>
              <w:divBdr>
                <w:top w:val="none" w:sz="0" w:space="0" w:color="auto"/>
                <w:left w:val="none" w:sz="0" w:space="0" w:color="auto"/>
                <w:bottom w:val="none" w:sz="0" w:space="0" w:color="auto"/>
                <w:right w:val="none" w:sz="0" w:space="0" w:color="auto"/>
              </w:divBdr>
            </w:div>
          </w:divsChild>
        </w:div>
        <w:div w:id="2079936941">
          <w:marLeft w:val="0"/>
          <w:marRight w:val="0"/>
          <w:marTop w:val="0"/>
          <w:marBottom w:val="0"/>
          <w:divBdr>
            <w:top w:val="none" w:sz="0" w:space="0" w:color="auto"/>
            <w:left w:val="none" w:sz="0" w:space="0" w:color="auto"/>
            <w:bottom w:val="none" w:sz="0" w:space="0" w:color="auto"/>
            <w:right w:val="none" w:sz="0" w:space="0" w:color="auto"/>
          </w:divBdr>
          <w:divsChild>
            <w:div w:id="883323498">
              <w:marLeft w:val="0"/>
              <w:marRight w:val="0"/>
              <w:marTop w:val="0"/>
              <w:marBottom w:val="0"/>
              <w:divBdr>
                <w:top w:val="none" w:sz="0" w:space="0" w:color="auto"/>
                <w:left w:val="none" w:sz="0" w:space="0" w:color="auto"/>
                <w:bottom w:val="none" w:sz="0" w:space="0" w:color="auto"/>
                <w:right w:val="none" w:sz="0" w:space="0" w:color="auto"/>
              </w:divBdr>
            </w:div>
          </w:divsChild>
        </w:div>
        <w:div w:id="2102022644">
          <w:marLeft w:val="0"/>
          <w:marRight w:val="0"/>
          <w:marTop w:val="0"/>
          <w:marBottom w:val="0"/>
          <w:divBdr>
            <w:top w:val="none" w:sz="0" w:space="0" w:color="auto"/>
            <w:left w:val="none" w:sz="0" w:space="0" w:color="auto"/>
            <w:bottom w:val="none" w:sz="0" w:space="0" w:color="auto"/>
            <w:right w:val="none" w:sz="0" w:space="0" w:color="auto"/>
          </w:divBdr>
          <w:divsChild>
            <w:div w:id="456605340">
              <w:marLeft w:val="0"/>
              <w:marRight w:val="0"/>
              <w:marTop w:val="0"/>
              <w:marBottom w:val="0"/>
              <w:divBdr>
                <w:top w:val="none" w:sz="0" w:space="0" w:color="auto"/>
                <w:left w:val="none" w:sz="0" w:space="0" w:color="auto"/>
                <w:bottom w:val="none" w:sz="0" w:space="0" w:color="auto"/>
                <w:right w:val="none" w:sz="0" w:space="0" w:color="auto"/>
              </w:divBdr>
            </w:div>
          </w:divsChild>
        </w:div>
        <w:div w:id="2109546621">
          <w:marLeft w:val="0"/>
          <w:marRight w:val="0"/>
          <w:marTop w:val="0"/>
          <w:marBottom w:val="0"/>
          <w:divBdr>
            <w:top w:val="none" w:sz="0" w:space="0" w:color="auto"/>
            <w:left w:val="none" w:sz="0" w:space="0" w:color="auto"/>
            <w:bottom w:val="none" w:sz="0" w:space="0" w:color="auto"/>
            <w:right w:val="none" w:sz="0" w:space="0" w:color="auto"/>
          </w:divBdr>
          <w:divsChild>
            <w:div w:id="1549992123">
              <w:marLeft w:val="0"/>
              <w:marRight w:val="0"/>
              <w:marTop w:val="0"/>
              <w:marBottom w:val="0"/>
              <w:divBdr>
                <w:top w:val="none" w:sz="0" w:space="0" w:color="auto"/>
                <w:left w:val="none" w:sz="0" w:space="0" w:color="auto"/>
                <w:bottom w:val="none" w:sz="0" w:space="0" w:color="auto"/>
                <w:right w:val="none" w:sz="0" w:space="0" w:color="auto"/>
              </w:divBdr>
            </w:div>
          </w:divsChild>
        </w:div>
        <w:div w:id="2111851511">
          <w:marLeft w:val="0"/>
          <w:marRight w:val="0"/>
          <w:marTop w:val="0"/>
          <w:marBottom w:val="0"/>
          <w:divBdr>
            <w:top w:val="none" w:sz="0" w:space="0" w:color="auto"/>
            <w:left w:val="none" w:sz="0" w:space="0" w:color="auto"/>
            <w:bottom w:val="none" w:sz="0" w:space="0" w:color="auto"/>
            <w:right w:val="none" w:sz="0" w:space="0" w:color="auto"/>
          </w:divBdr>
          <w:divsChild>
            <w:div w:id="300160839">
              <w:marLeft w:val="0"/>
              <w:marRight w:val="0"/>
              <w:marTop w:val="0"/>
              <w:marBottom w:val="0"/>
              <w:divBdr>
                <w:top w:val="none" w:sz="0" w:space="0" w:color="auto"/>
                <w:left w:val="none" w:sz="0" w:space="0" w:color="auto"/>
                <w:bottom w:val="none" w:sz="0" w:space="0" w:color="auto"/>
                <w:right w:val="none" w:sz="0" w:space="0" w:color="auto"/>
              </w:divBdr>
            </w:div>
          </w:divsChild>
        </w:div>
        <w:div w:id="2128162608">
          <w:marLeft w:val="0"/>
          <w:marRight w:val="0"/>
          <w:marTop w:val="0"/>
          <w:marBottom w:val="0"/>
          <w:divBdr>
            <w:top w:val="none" w:sz="0" w:space="0" w:color="auto"/>
            <w:left w:val="none" w:sz="0" w:space="0" w:color="auto"/>
            <w:bottom w:val="none" w:sz="0" w:space="0" w:color="auto"/>
            <w:right w:val="none" w:sz="0" w:space="0" w:color="auto"/>
          </w:divBdr>
          <w:divsChild>
            <w:div w:id="1991249541">
              <w:marLeft w:val="0"/>
              <w:marRight w:val="0"/>
              <w:marTop w:val="0"/>
              <w:marBottom w:val="0"/>
              <w:divBdr>
                <w:top w:val="none" w:sz="0" w:space="0" w:color="auto"/>
                <w:left w:val="none" w:sz="0" w:space="0" w:color="auto"/>
                <w:bottom w:val="none" w:sz="0" w:space="0" w:color="auto"/>
                <w:right w:val="none" w:sz="0" w:space="0" w:color="auto"/>
              </w:divBdr>
            </w:div>
          </w:divsChild>
        </w:div>
        <w:div w:id="2143499606">
          <w:marLeft w:val="0"/>
          <w:marRight w:val="0"/>
          <w:marTop w:val="0"/>
          <w:marBottom w:val="0"/>
          <w:divBdr>
            <w:top w:val="none" w:sz="0" w:space="0" w:color="auto"/>
            <w:left w:val="none" w:sz="0" w:space="0" w:color="auto"/>
            <w:bottom w:val="none" w:sz="0" w:space="0" w:color="auto"/>
            <w:right w:val="none" w:sz="0" w:space="0" w:color="auto"/>
          </w:divBdr>
          <w:divsChild>
            <w:div w:id="7673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804">
      <w:bodyDiv w:val="1"/>
      <w:marLeft w:val="0"/>
      <w:marRight w:val="0"/>
      <w:marTop w:val="0"/>
      <w:marBottom w:val="0"/>
      <w:divBdr>
        <w:top w:val="none" w:sz="0" w:space="0" w:color="auto"/>
        <w:left w:val="none" w:sz="0" w:space="0" w:color="auto"/>
        <w:bottom w:val="none" w:sz="0" w:space="0" w:color="auto"/>
        <w:right w:val="none" w:sz="0" w:space="0" w:color="auto"/>
      </w:divBdr>
      <w:divsChild>
        <w:div w:id="1542983910">
          <w:marLeft w:val="0"/>
          <w:marRight w:val="0"/>
          <w:marTop w:val="240"/>
          <w:marBottom w:val="0"/>
          <w:divBdr>
            <w:top w:val="none" w:sz="0" w:space="0" w:color="auto"/>
            <w:left w:val="none" w:sz="0" w:space="0" w:color="auto"/>
            <w:bottom w:val="none" w:sz="0" w:space="0" w:color="auto"/>
            <w:right w:val="none" w:sz="0" w:space="0" w:color="auto"/>
          </w:divBdr>
        </w:div>
      </w:divsChild>
    </w:div>
    <w:div w:id="1684043921">
      <w:bodyDiv w:val="1"/>
      <w:marLeft w:val="0"/>
      <w:marRight w:val="0"/>
      <w:marTop w:val="0"/>
      <w:marBottom w:val="0"/>
      <w:divBdr>
        <w:top w:val="none" w:sz="0" w:space="0" w:color="auto"/>
        <w:left w:val="none" w:sz="0" w:space="0" w:color="auto"/>
        <w:bottom w:val="none" w:sz="0" w:space="0" w:color="auto"/>
        <w:right w:val="none" w:sz="0" w:space="0" w:color="auto"/>
      </w:divBdr>
      <w:divsChild>
        <w:div w:id="510074441">
          <w:marLeft w:val="0"/>
          <w:marRight w:val="0"/>
          <w:marTop w:val="0"/>
          <w:marBottom w:val="0"/>
          <w:divBdr>
            <w:top w:val="none" w:sz="0" w:space="0" w:color="auto"/>
            <w:left w:val="none" w:sz="0" w:space="0" w:color="auto"/>
            <w:bottom w:val="none" w:sz="0" w:space="0" w:color="auto"/>
            <w:right w:val="none" w:sz="0" w:space="0" w:color="auto"/>
          </w:divBdr>
        </w:div>
      </w:divsChild>
    </w:div>
    <w:div w:id="1713386981">
      <w:bodyDiv w:val="1"/>
      <w:marLeft w:val="0"/>
      <w:marRight w:val="0"/>
      <w:marTop w:val="0"/>
      <w:marBottom w:val="0"/>
      <w:divBdr>
        <w:top w:val="none" w:sz="0" w:space="0" w:color="auto"/>
        <w:left w:val="none" w:sz="0" w:space="0" w:color="auto"/>
        <w:bottom w:val="none" w:sz="0" w:space="0" w:color="auto"/>
        <w:right w:val="none" w:sz="0" w:space="0" w:color="auto"/>
      </w:divBdr>
      <w:divsChild>
        <w:div w:id="2037194066">
          <w:marLeft w:val="0"/>
          <w:marRight w:val="0"/>
          <w:marTop w:val="0"/>
          <w:marBottom w:val="0"/>
          <w:divBdr>
            <w:top w:val="none" w:sz="0" w:space="0" w:color="auto"/>
            <w:left w:val="none" w:sz="0" w:space="0" w:color="auto"/>
            <w:bottom w:val="none" w:sz="0" w:space="0" w:color="auto"/>
            <w:right w:val="none" w:sz="0" w:space="0" w:color="auto"/>
          </w:divBdr>
        </w:div>
      </w:divsChild>
    </w:div>
    <w:div w:id="1727681308">
      <w:bodyDiv w:val="1"/>
      <w:marLeft w:val="0"/>
      <w:marRight w:val="0"/>
      <w:marTop w:val="0"/>
      <w:marBottom w:val="0"/>
      <w:divBdr>
        <w:top w:val="none" w:sz="0" w:space="0" w:color="auto"/>
        <w:left w:val="none" w:sz="0" w:space="0" w:color="auto"/>
        <w:bottom w:val="none" w:sz="0" w:space="0" w:color="auto"/>
        <w:right w:val="none" w:sz="0" w:space="0" w:color="auto"/>
      </w:divBdr>
    </w:div>
    <w:div w:id="18666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k.gov.l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aram.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lze.sniega@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ram.gov.lv/lv/atr-planosanas-platforma"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mk.gov.lv/lv" TargetMode="External"/><Relationship Id="rId23" Type="http://schemas.microsoft.com/office/2018/08/relationships/commentsExtensible" Target="commentsExtensible.xml"/><Relationship Id="rId10" Type="http://schemas.openxmlformats.org/officeDocument/2006/relationships/hyperlink" Target="https://www.varam.gov.lv/lv/atr-planosanas-platform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F3038BD457359419BE79FAB613340E4" ma:contentTypeVersion="2" ma:contentTypeDescription="Izveidot jaunu dokumentu." ma:contentTypeScope="" ma:versionID="e651c1db8e2edfe6d84606c5c9b3a58b">
  <xsd:schema xmlns:xsd="http://www.w3.org/2001/XMLSchema" xmlns:xs="http://www.w3.org/2001/XMLSchema" xmlns:p="http://schemas.microsoft.com/office/2006/metadata/properties" xmlns:ns2="a7a4a73a-7dd1-400e-b75c-c94363fc71d3" targetNamespace="http://schemas.microsoft.com/office/2006/metadata/properties" ma:root="true" ma:fieldsID="af91b91ab147e40d2af4870aef879a8c" ns2:_="">
    <xsd:import namespace="a7a4a73a-7dd1-400e-b75c-c94363fc7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a73a-7dd1-400e-b75c-c94363fc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28F5-BA17-43A1-8F40-301E2F14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a73a-7dd1-400e-b75c-c94363fc7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FCD08-6D29-4941-A5D6-AEF7BCCDA92C}">
  <ds:schemaRefs>
    <ds:schemaRef ds:uri="http://schemas.microsoft.com/sharepoint/v3/contenttype/forms"/>
  </ds:schemaRefs>
</ds:datastoreItem>
</file>

<file path=customXml/itemProps3.xml><?xml version="1.0" encoding="utf-8"?>
<ds:datastoreItem xmlns:ds="http://schemas.openxmlformats.org/officeDocument/2006/customXml" ds:itemID="{CEAF4610-06B1-4EE2-A73B-358595D2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26401</Words>
  <Characters>15050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Kārtība un nosacījumi pašvaldību institūciju, finanšu, mantas, tiesību un saistību pārdalei administratīvo teritoriju robežu grozīšanas vai sadalīšanas gadījumā</vt:lpstr>
    </vt:vector>
  </TitlesOfParts>
  <Company>VARAM</Company>
  <LinksUpToDate>false</LinksUpToDate>
  <CharactersWithSpaces>41369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un nosacījumi pašvaldību institūciju, finanšu, mantas, tiesību un saistību pārdalei administratīvo teritoriju robežu grozīšanas vai sadalīšanas gadījumā</dc:title>
  <dc:subject>Anotācija</dc:subject>
  <dc:creator>ilze.sniega@varam.gov.lv</dc:creator>
  <cp:keywords/>
  <dc:description>67026493, ilze.sniega@varam.gov.lv</dc:description>
  <cp:lastModifiedBy>Ilze Sniega Sniedziņa</cp:lastModifiedBy>
  <cp:revision>3</cp:revision>
  <cp:lastPrinted>2020-09-24T06:26:00Z</cp:lastPrinted>
  <dcterms:created xsi:type="dcterms:W3CDTF">2020-10-13T07:07:00Z</dcterms:created>
  <dcterms:modified xsi:type="dcterms:W3CDTF">2020-10-13T07:15:00Z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0x010100CB94AC31992EDB4DAD21854140F646B5</vt:lpwstr>
  </property>
</Properties>
</file>