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3C3A" w14:textId="77777777" w:rsidR="000F368B" w:rsidRDefault="00116160" w:rsidP="001161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14:paraId="2E896B4B" w14:textId="77777777" w:rsidR="00116160" w:rsidRDefault="00116160" w:rsidP="00116160">
      <w:pPr>
        <w:spacing w:after="0" w:line="240" w:lineRule="auto"/>
        <w:jc w:val="right"/>
        <w:rPr>
          <w:rFonts w:ascii="Times New Roman" w:hAnsi="Times New Roman" w:cs="Times New Roman"/>
          <w:sz w:val="28"/>
          <w:szCs w:val="28"/>
        </w:rPr>
      </w:pPr>
    </w:p>
    <w:p w14:paraId="68E5D723" w14:textId="77777777" w:rsidR="00116160" w:rsidRDefault="00116160" w:rsidP="001161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Grozījumi </w:t>
      </w:r>
      <w:r w:rsidR="00DB4D35">
        <w:rPr>
          <w:rFonts w:ascii="Times New Roman" w:hAnsi="Times New Roman" w:cs="Times New Roman"/>
          <w:b/>
          <w:sz w:val="28"/>
          <w:szCs w:val="28"/>
        </w:rPr>
        <w:t>Veselības aprūpes finansēšanas likumā</w:t>
      </w:r>
    </w:p>
    <w:p w14:paraId="547B5113" w14:textId="77777777" w:rsidR="00116160" w:rsidRDefault="00116160" w:rsidP="00116160">
      <w:pPr>
        <w:spacing w:after="0" w:line="240" w:lineRule="auto"/>
        <w:jc w:val="both"/>
        <w:rPr>
          <w:rFonts w:ascii="Times New Roman" w:hAnsi="Times New Roman" w:cs="Times New Roman"/>
          <w:b/>
          <w:sz w:val="28"/>
          <w:szCs w:val="28"/>
        </w:rPr>
      </w:pPr>
    </w:p>
    <w:p w14:paraId="19E22D4E" w14:textId="77777777" w:rsidR="00116160" w:rsidRDefault="00116160" w:rsidP="001161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Izdarīt </w:t>
      </w:r>
      <w:r w:rsidR="00DB4D35">
        <w:rPr>
          <w:rFonts w:ascii="Times New Roman" w:hAnsi="Times New Roman" w:cs="Times New Roman"/>
          <w:sz w:val="28"/>
          <w:szCs w:val="28"/>
        </w:rPr>
        <w:t>Veselības aprūpes finansēšanas likumā</w:t>
      </w:r>
      <w:r>
        <w:rPr>
          <w:rFonts w:ascii="Times New Roman" w:hAnsi="Times New Roman" w:cs="Times New Roman"/>
          <w:sz w:val="28"/>
          <w:szCs w:val="28"/>
        </w:rPr>
        <w:t xml:space="preserve"> (Latvijas Vēstnesis, 2017, </w:t>
      </w:r>
      <w:r w:rsidR="00DB4D35">
        <w:rPr>
          <w:rFonts w:ascii="Times New Roman" w:hAnsi="Times New Roman" w:cs="Times New Roman"/>
          <w:sz w:val="28"/>
          <w:szCs w:val="28"/>
        </w:rPr>
        <w:t>259</w:t>
      </w:r>
      <w:r>
        <w:rPr>
          <w:rFonts w:ascii="Times New Roman" w:hAnsi="Times New Roman" w:cs="Times New Roman"/>
          <w:sz w:val="28"/>
          <w:szCs w:val="28"/>
        </w:rPr>
        <w:t>. nr.; 2018, 2</w:t>
      </w:r>
      <w:r w:rsidR="00DB4D35">
        <w:rPr>
          <w:rFonts w:ascii="Times New Roman" w:hAnsi="Times New Roman" w:cs="Times New Roman"/>
          <w:sz w:val="28"/>
          <w:szCs w:val="28"/>
        </w:rPr>
        <w:t>49</w:t>
      </w:r>
      <w:r>
        <w:rPr>
          <w:rFonts w:ascii="Times New Roman" w:hAnsi="Times New Roman" w:cs="Times New Roman"/>
          <w:sz w:val="28"/>
          <w:szCs w:val="28"/>
        </w:rPr>
        <w:t>. nr.</w:t>
      </w:r>
      <w:r w:rsidR="00DB4D35">
        <w:rPr>
          <w:rFonts w:ascii="Times New Roman" w:hAnsi="Times New Roman" w:cs="Times New Roman"/>
          <w:sz w:val="28"/>
          <w:szCs w:val="28"/>
        </w:rPr>
        <w:t>; 2019, 15.</w:t>
      </w:r>
      <w:r w:rsidR="00E61CC0">
        <w:rPr>
          <w:rFonts w:ascii="Times New Roman" w:hAnsi="Times New Roman" w:cs="Times New Roman"/>
          <w:sz w:val="28"/>
          <w:szCs w:val="28"/>
        </w:rPr>
        <w:t xml:space="preserve">, 123. </w:t>
      </w:r>
      <w:r w:rsidR="00DB4D35">
        <w:rPr>
          <w:rFonts w:ascii="Times New Roman" w:hAnsi="Times New Roman" w:cs="Times New Roman"/>
          <w:sz w:val="28"/>
          <w:szCs w:val="28"/>
        </w:rPr>
        <w:t>nr.</w:t>
      </w:r>
      <w:r>
        <w:rPr>
          <w:rFonts w:ascii="Times New Roman" w:hAnsi="Times New Roman" w:cs="Times New Roman"/>
          <w:sz w:val="28"/>
          <w:szCs w:val="28"/>
        </w:rPr>
        <w:t>) šādus grozījumus:</w:t>
      </w:r>
    </w:p>
    <w:p w14:paraId="14F0D64A" w14:textId="77777777" w:rsidR="00116160" w:rsidRDefault="00116160" w:rsidP="00116160">
      <w:pPr>
        <w:spacing w:after="0" w:line="240" w:lineRule="auto"/>
        <w:jc w:val="both"/>
        <w:rPr>
          <w:rFonts w:ascii="Times New Roman" w:hAnsi="Times New Roman" w:cs="Times New Roman"/>
          <w:sz w:val="28"/>
          <w:szCs w:val="28"/>
        </w:rPr>
      </w:pPr>
    </w:p>
    <w:p w14:paraId="76599D43" w14:textId="77777777" w:rsidR="009C1629" w:rsidRDefault="009C1629" w:rsidP="0073633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36336">
        <w:rPr>
          <w:rFonts w:ascii="Times New Roman" w:hAnsi="Times New Roman" w:cs="Times New Roman"/>
          <w:sz w:val="28"/>
          <w:szCs w:val="28"/>
        </w:rPr>
        <w:t xml:space="preserve">Izteikt </w:t>
      </w:r>
      <w:r>
        <w:rPr>
          <w:rFonts w:ascii="Times New Roman" w:hAnsi="Times New Roman" w:cs="Times New Roman"/>
          <w:sz w:val="28"/>
          <w:szCs w:val="28"/>
        </w:rPr>
        <w:t>6.</w:t>
      </w:r>
      <w:r w:rsidR="00353A9B">
        <w:rPr>
          <w:rFonts w:ascii="Times New Roman" w:hAnsi="Times New Roman" w:cs="Times New Roman"/>
          <w:sz w:val="28"/>
          <w:szCs w:val="28"/>
        </w:rPr>
        <w:t> </w:t>
      </w:r>
      <w:r>
        <w:rPr>
          <w:rFonts w:ascii="Times New Roman" w:hAnsi="Times New Roman" w:cs="Times New Roman"/>
          <w:sz w:val="28"/>
          <w:szCs w:val="28"/>
        </w:rPr>
        <w:t>pant</w:t>
      </w:r>
      <w:r w:rsidR="00736336">
        <w:rPr>
          <w:rFonts w:ascii="Times New Roman" w:hAnsi="Times New Roman" w:cs="Times New Roman"/>
          <w:sz w:val="28"/>
          <w:szCs w:val="28"/>
        </w:rPr>
        <w:t xml:space="preserve">a </w:t>
      </w:r>
      <w:r>
        <w:rPr>
          <w:rFonts w:ascii="Times New Roman" w:hAnsi="Times New Roman" w:cs="Times New Roman"/>
          <w:sz w:val="28"/>
          <w:szCs w:val="28"/>
        </w:rPr>
        <w:t>trešo daļu šādā redakcijā:</w:t>
      </w:r>
    </w:p>
    <w:p w14:paraId="66F2FF02" w14:textId="77777777" w:rsidR="009C1629" w:rsidRDefault="009C1629" w:rsidP="009C1629">
      <w:pPr>
        <w:spacing w:after="0" w:line="240" w:lineRule="auto"/>
        <w:jc w:val="both"/>
        <w:rPr>
          <w:rFonts w:ascii="Times New Roman" w:hAnsi="Times New Roman" w:cs="Times New Roman"/>
          <w:sz w:val="28"/>
          <w:szCs w:val="28"/>
        </w:rPr>
      </w:pPr>
    </w:p>
    <w:p w14:paraId="132DF0AE" w14:textId="0CA62E3C" w:rsidR="009C1629" w:rsidRDefault="0029495C" w:rsidP="0029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1629">
        <w:rPr>
          <w:rFonts w:ascii="Times New Roman" w:hAnsi="Times New Roman" w:cs="Times New Roman"/>
          <w:sz w:val="28"/>
          <w:szCs w:val="28"/>
        </w:rPr>
        <w:t>(3) Šā panta otrā daļa neattiecas uz maksājumu par ambulatorajai ārstēšanai paredzētajām zālēm un medicīniskajām ierīcēm saskaņā ar normatīvajiem aktiem par ambulatorajai ārstēšanai paredzēto zāļu un medicīnisko ierīču iegādes izdevumu kompensācijas kārtību.</w:t>
      </w:r>
      <w:r>
        <w:rPr>
          <w:rFonts w:ascii="Times New Roman" w:hAnsi="Times New Roman" w:cs="Times New Roman"/>
          <w:sz w:val="28"/>
          <w:szCs w:val="28"/>
        </w:rPr>
        <w:t>"</w:t>
      </w:r>
    </w:p>
    <w:p w14:paraId="64770DD6" w14:textId="71D087E2" w:rsidR="009C1629" w:rsidRDefault="009C1629" w:rsidP="0029495C">
      <w:pPr>
        <w:spacing w:after="0" w:line="240" w:lineRule="auto"/>
        <w:ind w:firstLine="709"/>
        <w:jc w:val="both"/>
        <w:rPr>
          <w:rFonts w:ascii="Times New Roman" w:hAnsi="Times New Roman" w:cs="Times New Roman"/>
          <w:sz w:val="28"/>
          <w:szCs w:val="28"/>
        </w:rPr>
      </w:pPr>
    </w:p>
    <w:p w14:paraId="465AC7A6" w14:textId="2F511C2D" w:rsidR="009C1629" w:rsidRDefault="009C1629" w:rsidP="0029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2. 11.</w:t>
      </w:r>
      <w:r w:rsidR="00353A9B">
        <w:rPr>
          <w:rFonts w:ascii="Times New Roman" w:hAnsi="Times New Roman" w:cs="Times New Roman"/>
          <w:sz w:val="28"/>
          <w:szCs w:val="28"/>
        </w:rPr>
        <w:t> </w:t>
      </w:r>
      <w:r>
        <w:rPr>
          <w:rFonts w:ascii="Times New Roman" w:hAnsi="Times New Roman" w:cs="Times New Roman"/>
          <w:sz w:val="28"/>
          <w:szCs w:val="28"/>
        </w:rPr>
        <w:t>pantā:</w:t>
      </w:r>
    </w:p>
    <w:p w14:paraId="4B665BB1" w14:textId="1B21B4EE" w:rsidR="009C1629" w:rsidRDefault="009C1629" w:rsidP="0029495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izslēgt otrās daļas 3.</w:t>
      </w:r>
      <w:r w:rsidR="00353A9B">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punktā vārdus </w:t>
      </w:r>
      <w:r w:rsidR="0029495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interešu izglītības</w:t>
      </w:r>
      <w:r w:rsidR="0029495C">
        <w:rPr>
          <w:rFonts w:ascii="Times New Roman" w:eastAsia="Times New Roman" w:hAnsi="Times New Roman" w:cs="Times New Roman"/>
          <w:sz w:val="28"/>
          <w:szCs w:val="28"/>
          <w:lang w:eastAsia="lv-LV"/>
        </w:rPr>
        <w:t>";</w:t>
      </w:r>
    </w:p>
    <w:p w14:paraId="7BB65807" w14:textId="55B2A684" w:rsidR="009C1629" w:rsidRDefault="009C1629" w:rsidP="0029495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otrās daļas 16.</w:t>
      </w:r>
      <w:r w:rsidR="00353A9B">
        <w:t> </w:t>
      </w:r>
      <w:r>
        <w:rPr>
          <w:rFonts w:ascii="Times New Roman" w:eastAsia="Times New Roman" w:hAnsi="Times New Roman" w:cs="Times New Roman"/>
          <w:sz w:val="28"/>
          <w:szCs w:val="28"/>
          <w:lang w:eastAsia="lv-LV"/>
        </w:rPr>
        <w:t>punktu šādā redakcijā:</w:t>
      </w:r>
    </w:p>
    <w:p w14:paraId="1D5C0F2A" w14:textId="77777777" w:rsidR="009C1629" w:rsidRPr="00C711A6" w:rsidRDefault="009C1629" w:rsidP="0029495C">
      <w:pPr>
        <w:spacing w:after="0" w:line="240" w:lineRule="auto"/>
        <w:ind w:firstLine="709"/>
        <w:jc w:val="both"/>
        <w:rPr>
          <w:rFonts w:ascii="Times New Roman" w:eastAsia="Times New Roman" w:hAnsi="Times New Roman" w:cs="Times New Roman"/>
          <w:sz w:val="28"/>
          <w:szCs w:val="28"/>
          <w:lang w:eastAsia="lv-LV"/>
        </w:rPr>
      </w:pPr>
    </w:p>
    <w:p w14:paraId="6FBE733B" w14:textId="0943CA56" w:rsidR="009C1629" w:rsidRPr="00C711A6" w:rsidRDefault="0029495C" w:rsidP="0029495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9C1629" w:rsidRPr="00C711A6">
        <w:rPr>
          <w:rFonts w:ascii="Times New Roman" w:eastAsia="Times New Roman" w:hAnsi="Times New Roman" w:cs="Times New Roman"/>
          <w:sz w:val="28"/>
          <w:szCs w:val="28"/>
          <w:lang w:eastAsia="lv-LV"/>
        </w:rPr>
        <w:t>16) personas, kur</w:t>
      </w:r>
      <w:r w:rsidR="009C1629">
        <w:rPr>
          <w:rFonts w:ascii="Times New Roman" w:eastAsia="Times New Roman" w:hAnsi="Times New Roman" w:cs="Times New Roman"/>
          <w:sz w:val="28"/>
          <w:szCs w:val="28"/>
          <w:lang w:eastAsia="lv-LV"/>
        </w:rPr>
        <w:t>ām</w:t>
      </w:r>
      <w:r w:rsidR="000751D6" w:rsidRPr="00C711A6">
        <w:rPr>
          <w:rFonts w:ascii="Times New Roman" w:eastAsia="Times New Roman" w:hAnsi="Times New Roman" w:cs="Times New Roman"/>
          <w:sz w:val="28"/>
          <w:szCs w:val="28"/>
          <w:lang w:eastAsia="lv-LV"/>
        </w:rPr>
        <w:t xml:space="preserve"> </w:t>
      </w:r>
      <w:r w:rsidR="009C1629">
        <w:rPr>
          <w:rFonts w:ascii="Times New Roman" w:eastAsia="Times New Roman" w:hAnsi="Times New Roman" w:cs="Times New Roman"/>
          <w:sz w:val="28"/>
          <w:szCs w:val="28"/>
          <w:lang w:eastAsia="lv-LV"/>
        </w:rPr>
        <w:t>ir</w:t>
      </w:r>
      <w:r w:rsidR="009C1629" w:rsidRPr="00C711A6">
        <w:rPr>
          <w:rFonts w:ascii="Times New Roman" w:eastAsia="Times New Roman" w:hAnsi="Times New Roman" w:cs="Times New Roman"/>
          <w:sz w:val="28"/>
          <w:szCs w:val="28"/>
          <w:lang w:eastAsia="lv-LV"/>
        </w:rPr>
        <w:t xml:space="preserve"> </w:t>
      </w:r>
      <w:r w:rsidR="009C1629">
        <w:rPr>
          <w:rFonts w:ascii="Times New Roman" w:eastAsia="Times New Roman" w:hAnsi="Times New Roman" w:cs="Times New Roman"/>
          <w:sz w:val="28"/>
          <w:szCs w:val="28"/>
          <w:lang w:eastAsia="lv-LV"/>
        </w:rPr>
        <w:t>piešķirta</w:t>
      </w:r>
      <w:r w:rsidR="009C1629" w:rsidRPr="00C711A6">
        <w:rPr>
          <w:rFonts w:ascii="Times New Roman" w:eastAsia="Times New Roman" w:hAnsi="Times New Roman" w:cs="Times New Roman"/>
          <w:sz w:val="28"/>
          <w:szCs w:val="28"/>
          <w:lang w:eastAsia="lv-LV"/>
        </w:rPr>
        <w:t xml:space="preserve"> Latvijas valsts pensij</w:t>
      </w:r>
      <w:r w:rsidR="009C1629">
        <w:rPr>
          <w:rFonts w:ascii="Times New Roman" w:eastAsia="Times New Roman" w:hAnsi="Times New Roman" w:cs="Times New Roman"/>
          <w:sz w:val="28"/>
          <w:szCs w:val="28"/>
          <w:lang w:eastAsia="lv-LV"/>
        </w:rPr>
        <w:t>a</w:t>
      </w:r>
      <w:r w:rsidR="009C1629" w:rsidRPr="00C711A6">
        <w:rPr>
          <w:rFonts w:ascii="Times New Roman" w:eastAsia="Times New Roman" w:hAnsi="Times New Roman" w:cs="Times New Roman"/>
          <w:sz w:val="28"/>
          <w:szCs w:val="28"/>
          <w:lang w:eastAsia="lv-LV"/>
        </w:rPr>
        <w:t xml:space="preserve"> vai valsts sociālā nodrošinājuma pabalst</w:t>
      </w:r>
      <w:r w:rsidR="009C1629">
        <w:rPr>
          <w:rFonts w:ascii="Times New Roman" w:eastAsia="Times New Roman" w:hAnsi="Times New Roman" w:cs="Times New Roman"/>
          <w:sz w:val="28"/>
          <w:szCs w:val="28"/>
          <w:lang w:eastAsia="lv-LV"/>
        </w:rPr>
        <w:t>s</w:t>
      </w:r>
      <w:r w:rsidR="009C1629" w:rsidRPr="00C711A6">
        <w:rPr>
          <w:rFonts w:ascii="Times New Roman" w:eastAsia="Times New Roman" w:hAnsi="Times New Roman" w:cs="Times New Roman"/>
          <w:sz w:val="28"/>
          <w:szCs w:val="28"/>
          <w:lang w:eastAsia="lv-LV"/>
        </w:rPr>
        <w:t xml:space="preserve"> </w:t>
      </w:r>
      <w:r w:rsidR="009C1629" w:rsidRPr="00DB1026">
        <w:rPr>
          <w:rFonts w:ascii="Times New Roman" w:eastAsia="Times New Roman" w:hAnsi="Times New Roman" w:cs="Times New Roman"/>
          <w:sz w:val="28"/>
          <w:szCs w:val="28"/>
          <w:lang w:eastAsia="lv-LV"/>
        </w:rPr>
        <w:t>(neattiecas prasība par dzīvesvietas deklarēšanu);</w:t>
      </w:r>
      <w:r>
        <w:rPr>
          <w:rFonts w:ascii="Times New Roman" w:eastAsia="Times New Roman" w:hAnsi="Times New Roman" w:cs="Times New Roman"/>
          <w:sz w:val="28"/>
          <w:szCs w:val="28"/>
          <w:lang w:eastAsia="lv-LV"/>
        </w:rPr>
        <w:t>";</w:t>
      </w:r>
    </w:p>
    <w:p w14:paraId="78578861" w14:textId="77777777" w:rsidR="009C1629" w:rsidRDefault="009C1629" w:rsidP="0039278E">
      <w:pPr>
        <w:spacing w:after="0" w:line="240" w:lineRule="auto"/>
        <w:jc w:val="both"/>
        <w:rPr>
          <w:rFonts w:ascii="Times New Roman" w:hAnsi="Times New Roman" w:cs="Times New Roman"/>
          <w:sz w:val="28"/>
          <w:szCs w:val="28"/>
        </w:rPr>
      </w:pPr>
    </w:p>
    <w:p w14:paraId="5117EB72" w14:textId="77777777" w:rsidR="009C1629" w:rsidRDefault="009C1629" w:rsidP="009C1629">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trešo daļu ar 3.</w:t>
      </w:r>
      <w:r>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3.</w:t>
      </w:r>
      <w:r>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un 3.</w:t>
      </w:r>
      <w:r>
        <w:rPr>
          <w:rFonts w:ascii="Times New Roman" w:eastAsia="Times New Roman" w:hAnsi="Times New Roman" w:cs="Times New Roman"/>
          <w:sz w:val="28"/>
          <w:szCs w:val="28"/>
          <w:vertAlign w:val="superscript"/>
          <w:lang w:eastAsia="lv-LV"/>
        </w:rPr>
        <w:t>3</w:t>
      </w:r>
      <w:r>
        <w:rPr>
          <w:rFonts w:ascii="Times New Roman" w:eastAsia="Times New Roman" w:hAnsi="Times New Roman" w:cs="Times New Roman"/>
          <w:sz w:val="28"/>
          <w:szCs w:val="28"/>
          <w:lang w:eastAsia="lv-LV"/>
        </w:rPr>
        <w:t xml:space="preserve"> punktu šādā redakcijā:</w:t>
      </w:r>
    </w:p>
    <w:p w14:paraId="1DB05825" w14:textId="77777777" w:rsidR="009C1629" w:rsidRPr="00CF5E64" w:rsidRDefault="009C1629" w:rsidP="009C1629">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11325438" w14:textId="3E2F5D17" w:rsidR="009C1629" w:rsidRPr="00DC59A6" w:rsidRDefault="0029495C" w:rsidP="009C1629">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9C1629">
        <w:rPr>
          <w:rFonts w:ascii="Times New Roman" w:eastAsia="Times New Roman" w:hAnsi="Times New Roman" w:cs="Times New Roman"/>
          <w:sz w:val="28"/>
          <w:szCs w:val="28"/>
          <w:lang w:eastAsia="lv-LV"/>
        </w:rPr>
        <w:t>3</w:t>
      </w:r>
      <w:r w:rsidR="009C1629">
        <w:rPr>
          <w:rFonts w:ascii="Times New Roman" w:eastAsia="Times New Roman" w:hAnsi="Times New Roman" w:cs="Times New Roman"/>
          <w:sz w:val="28"/>
          <w:szCs w:val="28"/>
          <w:vertAlign w:val="superscript"/>
          <w:lang w:eastAsia="lv-LV"/>
        </w:rPr>
        <w:t>1</w:t>
      </w:r>
      <w:r w:rsidR="009C1629">
        <w:rPr>
          <w:rFonts w:ascii="Times New Roman" w:eastAsia="Times New Roman" w:hAnsi="Times New Roman" w:cs="Times New Roman"/>
          <w:sz w:val="28"/>
          <w:szCs w:val="28"/>
          <w:lang w:eastAsia="lv-LV"/>
        </w:rPr>
        <w:t xml:space="preserve">) </w:t>
      </w:r>
      <w:r w:rsidR="009C1629" w:rsidRPr="00CF5E64">
        <w:rPr>
          <w:rFonts w:ascii="Times New Roman" w:eastAsia="Times New Roman" w:hAnsi="Times New Roman" w:cs="Times New Roman"/>
          <w:sz w:val="28"/>
          <w:szCs w:val="28"/>
          <w:lang w:eastAsia="lv-LV"/>
        </w:rPr>
        <w:t>personām, kuru laulātais (kam piešķirts diplomātiskais rangs saskaņā ar Diplomātiskā un konsulārā dienesta likumu) pilda diplomātisko un konsulāro dienestu ārvalstī un kuras uzturas attiecīgajā ārvalstī kā diplomātisko un konsulāro dienestu pildošas personas laulātais</w:t>
      </w:r>
      <w:r w:rsidR="000A6B01">
        <w:rPr>
          <w:rFonts w:ascii="Times New Roman" w:eastAsia="Times New Roman" w:hAnsi="Times New Roman" w:cs="Times New Roman"/>
          <w:sz w:val="28"/>
          <w:szCs w:val="28"/>
          <w:lang w:eastAsia="lv-LV"/>
        </w:rPr>
        <w:t>;</w:t>
      </w:r>
    </w:p>
    <w:p w14:paraId="52D5947A" w14:textId="5E7D45BD" w:rsidR="009C1629" w:rsidRDefault="009C1629" w:rsidP="009C1629">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CF5E64">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vertAlign w:val="superscript"/>
          <w:lang w:eastAsia="lv-LV"/>
        </w:rPr>
        <w:t>2</w:t>
      </w:r>
      <w:r w:rsidRPr="00CF5E64">
        <w:rPr>
          <w:rFonts w:ascii="Times New Roman" w:eastAsia="Times New Roman" w:hAnsi="Times New Roman" w:cs="Times New Roman"/>
          <w:sz w:val="28"/>
          <w:szCs w:val="28"/>
          <w:lang w:eastAsia="lv-LV"/>
        </w:rPr>
        <w:t xml:space="preserve">) personām, kuras atrodas attiecīgajā ārvalstī </w:t>
      </w:r>
      <w:r w:rsidR="00003CA4">
        <w:rPr>
          <w:rFonts w:ascii="Times New Roman" w:eastAsia="Times New Roman" w:hAnsi="Times New Roman" w:cs="Times New Roman"/>
          <w:sz w:val="28"/>
          <w:szCs w:val="28"/>
          <w:lang w:eastAsia="lv-LV"/>
        </w:rPr>
        <w:t xml:space="preserve">kā </w:t>
      </w:r>
      <w:r w:rsidRPr="00CF5E64">
        <w:rPr>
          <w:rFonts w:ascii="Times New Roman" w:eastAsia="Times New Roman" w:hAnsi="Times New Roman" w:cs="Times New Roman"/>
          <w:sz w:val="28"/>
          <w:szCs w:val="28"/>
          <w:lang w:eastAsia="lv-LV"/>
        </w:rPr>
        <w:t>dienesta pienākumus pildoša karavīra laulāt</w:t>
      </w:r>
      <w:r w:rsidR="00003CA4">
        <w:rPr>
          <w:rFonts w:ascii="Times New Roman" w:eastAsia="Times New Roman" w:hAnsi="Times New Roman" w:cs="Times New Roman"/>
          <w:sz w:val="28"/>
          <w:szCs w:val="28"/>
          <w:lang w:eastAsia="lv-LV"/>
        </w:rPr>
        <w:t>ais</w:t>
      </w:r>
      <w:r w:rsidRPr="00CF5E64">
        <w:rPr>
          <w:rFonts w:ascii="Times New Roman" w:eastAsia="Times New Roman" w:hAnsi="Times New Roman" w:cs="Times New Roman"/>
          <w:sz w:val="28"/>
          <w:szCs w:val="28"/>
          <w:lang w:eastAsia="lv-LV"/>
        </w:rPr>
        <w:t>, izņemot gadījumu, kad karavīrs piedalās starptautiskajā operācijā, militārajās mācībās, manevros vai atrodas komandējumā;</w:t>
      </w:r>
    </w:p>
    <w:p w14:paraId="66ADE5A2" w14:textId="38663420" w:rsidR="009C1629" w:rsidRPr="007B4D10" w:rsidRDefault="009C1629" w:rsidP="009C1629">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7B4D10">
        <w:rPr>
          <w:rFonts w:ascii="Times New Roman" w:eastAsia="Times New Roman" w:hAnsi="Times New Roman" w:cs="Times New Roman"/>
          <w:sz w:val="28"/>
          <w:szCs w:val="28"/>
          <w:lang w:eastAsia="lv-LV"/>
        </w:rPr>
        <w:t>3</w:t>
      </w:r>
      <w:r w:rsidRPr="007B4D10">
        <w:rPr>
          <w:rFonts w:ascii="Times New Roman" w:eastAsia="Times New Roman" w:hAnsi="Times New Roman" w:cs="Times New Roman"/>
          <w:sz w:val="28"/>
          <w:szCs w:val="28"/>
          <w:vertAlign w:val="superscript"/>
          <w:lang w:eastAsia="lv-LV"/>
        </w:rPr>
        <w:t>3</w:t>
      </w:r>
      <w:r w:rsidRPr="007B4D10">
        <w:rPr>
          <w:rFonts w:ascii="Times New Roman" w:eastAsia="Times New Roman" w:hAnsi="Times New Roman" w:cs="Times New Roman"/>
          <w:sz w:val="28"/>
          <w:szCs w:val="28"/>
          <w:lang w:eastAsia="lv-LV"/>
        </w:rPr>
        <w:t xml:space="preserve">) personām, kuras uzturas attiecīgajā ārvalstī kā </w:t>
      </w:r>
      <w:r w:rsidRPr="00E342C0">
        <w:rPr>
          <w:rFonts w:ascii="Times New Roman" w:eastAsia="Times New Roman" w:hAnsi="Times New Roman" w:cs="Times New Roman"/>
          <w:i/>
          <w:sz w:val="28"/>
          <w:szCs w:val="28"/>
          <w:lang w:eastAsia="lv-LV"/>
        </w:rPr>
        <w:t>Eirojust</w:t>
      </w:r>
      <w:r w:rsidRPr="007B4D10">
        <w:rPr>
          <w:rFonts w:ascii="Times New Roman" w:eastAsia="Times New Roman" w:hAnsi="Times New Roman" w:cs="Times New Roman"/>
          <w:sz w:val="28"/>
          <w:szCs w:val="28"/>
          <w:lang w:eastAsia="lv-LV"/>
        </w:rPr>
        <w:t xml:space="preserve"> pārstāvja vai sakaru virsnieka laulātais;</w:t>
      </w:r>
      <w:r w:rsidR="0029495C">
        <w:rPr>
          <w:rFonts w:ascii="Times New Roman" w:eastAsia="Times New Roman" w:hAnsi="Times New Roman" w:cs="Times New Roman"/>
          <w:sz w:val="28"/>
          <w:szCs w:val="28"/>
          <w:lang w:eastAsia="lv-LV"/>
        </w:rPr>
        <w:t>".</w:t>
      </w:r>
    </w:p>
    <w:p w14:paraId="384F6579" w14:textId="77777777" w:rsidR="009C1629" w:rsidRDefault="009C1629" w:rsidP="0039278E">
      <w:pPr>
        <w:spacing w:after="0" w:line="240" w:lineRule="auto"/>
        <w:jc w:val="both"/>
        <w:rPr>
          <w:rFonts w:ascii="Times New Roman" w:hAnsi="Times New Roman" w:cs="Times New Roman"/>
          <w:sz w:val="28"/>
          <w:szCs w:val="28"/>
        </w:rPr>
      </w:pPr>
    </w:p>
    <w:p w14:paraId="58F4A2D4" w14:textId="77777777" w:rsidR="009C1629" w:rsidRDefault="009C1629" w:rsidP="009C1629">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hAnsi="Times New Roman" w:cs="Times New Roman"/>
          <w:sz w:val="28"/>
          <w:szCs w:val="28"/>
        </w:rPr>
        <w:tab/>
        <w:t xml:space="preserve">3. </w:t>
      </w:r>
      <w:r>
        <w:rPr>
          <w:rFonts w:ascii="Times New Roman" w:eastAsia="Times New Roman" w:hAnsi="Times New Roman" w:cs="Times New Roman"/>
          <w:sz w:val="28"/>
          <w:szCs w:val="28"/>
          <w:lang w:eastAsia="lv-LV"/>
        </w:rPr>
        <w:t>Papildināt likumu ar 16. un 17.</w:t>
      </w:r>
      <w:r w:rsidR="00353A9B">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pantu šādā redakcijā:</w:t>
      </w:r>
    </w:p>
    <w:p w14:paraId="3C1790FB" w14:textId="77777777" w:rsidR="009C1629" w:rsidRDefault="009C1629" w:rsidP="009C1629">
      <w:pPr>
        <w:shd w:val="clear" w:color="auto" w:fill="FFFFFF"/>
        <w:spacing w:after="0" w:line="293" w:lineRule="atLeast"/>
        <w:jc w:val="both"/>
        <w:rPr>
          <w:rFonts w:ascii="Times New Roman" w:eastAsia="Times New Roman" w:hAnsi="Times New Roman" w:cs="Times New Roman"/>
          <w:sz w:val="28"/>
          <w:szCs w:val="28"/>
          <w:lang w:eastAsia="lv-LV"/>
        </w:rPr>
      </w:pPr>
    </w:p>
    <w:p w14:paraId="6F21D196" w14:textId="67AAD87B" w:rsidR="009C1629" w:rsidRPr="008573BD" w:rsidRDefault="009C1629" w:rsidP="009C1629">
      <w:pPr>
        <w:shd w:val="clear" w:color="auto" w:fill="FFFFFF"/>
        <w:spacing w:after="0" w:line="293" w:lineRule="atLeast"/>
        <w:jc w:val="both"/>
        <w:rPr>
          <w:rFonts w:ascii="Times New Roman" w:eastAsia="Times New Roman" w:hAnsi="Times New Roman" w:cs="Times New Roman"/>
          <w:b/>
          <w:sz w:val="28"/>
          <w:szCs w:val="28"/>
          <w:lang w:eastAsia="lv-LV"/>
        </w:rPr>
      </w:pPr>
      <w:r w:rsidRPr="008573BD">
        <w:rPr>
          <w:rFonts w:ascii="Times New Roman" w:eastAsia="Times New Roman" w:hAnsi="Times New Roman" w:cs="Times New Roman"/>
          <w:sz w:val="28"/>
          <w:szCs w:val="28"/>
          <w:lang w:eastAsia="lv-LV"/>
        </w:rPr>
        <w:tab/>
      </w:r>
      <w:r w:rsidR="0029495C">
        <w:rPr>
          <w:rFonts w:ascii="Times New Roman" w:eastAsia="Times New Roman" w:hAnsi="Times New Roman" w:cs="Times New Roman"/>
          <w:sz w:val="28"/>
          <w:szCs w:val="28"/>
          <w:lang w:eastAsia="lv-LV"/>
        </w:rPr>
        <w:t>"</w:t>
      </w:r>
      <w:r w:rsidRPr="008573BD">
        <w:rPr>
          <w:rFonts w:ascii="Times New Roman" w:eastAsia="Times New Roman" w:hAnsi="Times New Roman" w:cs="Times New Roman"/>
          <w:b/>
          <w:sz w:val="28"/>
          <w:szCs w:val="28"/>
          <w:lang w:eastAsia="lv-LV"/>
        </w:rPr>
        <w:t>16.</w:t>
      </w:r>
      <w:r w:rsidR="00353A9B">
        <w:rPr>
          <w:rFonts w:ascii="Times New Roman" w:eastAsia="Times New Roman" w:hAnsi="Times New Roman" w:cs="Times New Roman"/>
          <w:b/>
          <w:sz w:val="28"/>
          <w:szCs w:val="28"/>
          <w:lang w:eastAsia="lv-LV"/>
        </w:rPr>
        <w:t> </w:t>
      </w:r>
      <w:r w:rsidRPr="008573BD">
        <w:rPr>
          <w:rFonts w:ascii="Times New Roman" w:eastAsia="Times New Roman" w:hAnsi="Times New Roman" w:cs="Times New Roman"/>
          <w:b/>
          <w:sz w:val="28"/>
          <w:szCs w:val="28"/>
          <w:lang w:eastAsia="lv-LV"/>
        </w:rPr>
        <w:t>pants. Kritēriji veselības aprūpes pakalpojumu iekļaušanai valsts apmaksājamo veselības aprūpes pakalpojumu klāstā</w:t>
      </w:r>
    </w:p>
    <w:p w14:paraId="7F72509D" w14:textId="14007260"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 xml:space="preserve">(1) Jaunu veselības aprūpes pakalpojumu valsts apmaksājamo veselības aprūpes pakalpojumu klāstā iekļauj, ņemot vērā visus </w:t>
      </w:r>
      <w:r w:rsidR="00003CA4">
        <w:rPr>
          <w:rFonts w:ascii="Times New Roman" w:hAnsi="Times New Roman" w:cs="Times New Roman"/>
          <w:sz w:val="28"/>
          <w:szCs w:val="28"/>
        </w:rPr>
        <w:t xml:space="preserve">šos </w:t>
      </w:r>
      <w:r w:rsidRPr="008573BD">
        <w:rPr>
          <w:rFonts w:ascii="Times New Roman" w:hAnsi="Times New Roman" w:cs="Times New Roman"/>
          <w:sz w:val="28"/>
          <w:szCs w:val="28"/>
        </w:rPr>
        <w:t>kritērijus:</w:t>
      </w:r>
    </w:p>
    <w:p w14:paraId="5F8B913E" w14:textId="77777777"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1) veselības aprūpes pakalpojuma ieviešana ir pamatota, balstoties uz klīnisko nepieciešamību;</w:t>
      </w:r>
    </w:p>
    <w:p w14:paraId="084FDB42" w14:textId="08B5F460"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2) veselības aprūpes pakalpojuma</w:t>
      </w:r>
      <w:r>
        <w:rPr>
          <w:rFonts w:ascii="Times New Roman" w:hAnsi="Times New Roman" w:cs="Times New Roman"/>
          <w:sz w:val="28"/>
          <w:szCs w:val="28"/>
        </w:rPr>
        <w:t>m ir</w:t>
      </w:r>
      <w:r w:rsidRPr="008573BD">
        <w:rPr>
          <w:rFonts w:ascii="Times New Roman" w:hAnsi="Times New Roman" w:cs="Times New Roman"/>
          <w:sz w:val="28"/>
          <w:szCs w:val="28"/>
        </w:rPr>
        <w:t xml:space="preserve"> priekšrocības attiecīgās slimības profilaksē, diagnostikā, ārstēšanā vai rehabilitācijā un aprūpē salīdzinājumā ar šobrīd apmaksā</w:t>
      </w:r>
      <w:r w:rsidR="00003CA4">
        <w:rPr>
          <w:rFonts w:ascii="Times New Roman" w:hAnsi="Times New Roman" w:cs="Times New Roman"/>
          <w:sz w:val="28"/>
          <w:szCs w:val="28"/>
        </w:rPr>
        <w:t>t</w:t>
      </w:r>
      <w:r w:rsidRPr="008573BD">
        <w:rPr>
          <w:rFonts w:ascii="Times New Roman" w:hAnsi="Times New Roman" w:cs="Times New Roman"/>
          <w:sz w:val="28"/>
          <w:szCs w:val="28"/>
        </w:rPr>
        <w:t>u Latvijā pieejamu alternatīvu veselības aprūpes pakalpojumu;</w:t>
      </w:r>
    </w:p>
    <w:p w14:paraId="7A9B1D62" w14:textId="77777777"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lastRenderedPageBreak/>
        <w:t>3) veselības aprūpes pakalpojuma nepieciešamību pamato Latvijas vai Eiropas Savienības valstu nozares specialitātes profesionālo personu apvienību apstiprinātās vadlīnijas attiecīgās slimības ārstēšanai;</w:t>
      </w:r>
    </w:p>
    <w:p w14:paraId="2BC33176" w14:textId="16993804"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4) veselības aprūpes pakalpojums atbilst nacionāla</w:t>
      </w:r>
      <w:r w:rsidR="00003CA4">
        <w:rPr>
          <w:rFonts w:ascii="Times New Roman" w:hAnsi="Times New Roman" w:cs="Times New Roman"/>
          <w:sz w:val="28"/>
          <w:szCs w:val="28"/>
        </w:rPr>
        <w:t>ja</w:t>
      </w:r>
      <w:r w:rsidRPr="008573BD">
        <w:rPr>
          <w:rFonts w:ascii="Times New Roman" w:hAnsi="Times New Roman" w:cs="Times New Roman"/>
          <w:sz w:val="28"/>
          <w:szCs w:val="28"/>
        </w:rPr>
        <w:t>i veselības politikai;</w:t>
      </w:r>
    </w:p>
    <w:p w14:paraId="7A4D5541" w14:textId="77777777"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5) veselības aprūpes pakalpojums nodrošina efektīvu valsts budžeta līdzekļu izlietojumu;</w:t>
      </w:r>
    </w:p>
    <w:p w14:paraId="03CC9335" w14:textId="77777777"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6) veselības aprūpes pakalpojums atbilst pieejamiem finanšu resursiem.</w:t>
      </w:r>
    </w:p>
    <w:p w14:paraId="5A37FDA4" w14:textId="5CC8D64C" w:rsidR="009C1629" w:rsidRPr="008573BD" w:rsidRDefault="009C1629" w:rsidP="009E0BD8">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(2)</w:t>
      </w:r>
      <w:r w:rsidR="00C75862">
        <w:rPr>
          <w:rFonts w:ascii="Times New Roman" w:hAnsi="Times New Roman" w:cs="Times New Roman"/>
          <w:sz w:val="28"/>
          <w:szCs w:val="28"/>
        </w:rPr>
        <w:t> </w:t>
      </w:r>
      <w:r w:rsidRPr="008573BD">
        <w:rPr>
          <w:rFonts w:ascii="Times New Roman" w:hAnsi="Times New Roman" w:cs="Times New Roman"/>
          <w:sz w:val="28"/>
          <w:szCs w:val="28"/>
        </w:rPr>
        <w:t xml:space="preserve">Ministru kabinets nosaka kārtību, kādā </w:t>
      </w:r>
      <w:r w:rsidR="00003CA4" w:rsidRPr="007B4D10">
        <w:rPr>
          <w:rFonts w:ascii="Times New Roman" w:hAnsi="Times New Roman" w:cs="Times New Roman"/>
          <w:sz w:val="28"/>
          <w:szCs w:val="28"/>
        </w:rPr>
        <w:t>izvērtē</w:t>
      </w:r>
      <w:r w:rsidRPr="008573BD">
        <w:rPr>
          <w:rFonts w:ascii="Times New Roman" w:hAnsi="Times New Roman" w:cs="Times New Roman"/>
          <w:sz w:val="28"/>
          <w:szCs w:val="28"/>
        </w:rPr>
        <w:t xml:space="preserve"> </w:t>
      </w:r>
      <w:r w:rsidR="00C75862" w:rsidRPr="008573BD">
        <w:rPr>
          <w:rFonts w:ascii="Times New Roman" w:hAnsi="Times New Roman" w:cs="Times New Roman"/>
          <w:sz w:val="28"/>
          <w:szCs w:val="28"/>
        </w:rPr>
        <w:t xml:space="preserve">valsts apmaksājamo veselības aprūpes pakalpojumu klāstā </w:t>
      </w:r>
      <w:r w:rsidR="00C75862">
        <w:rPr>
          <w:rFonts w:ascii="Times New Roman" w:hAnsi="Times New Roman" w:cs="Times New Roman"/>
          <w:sz w:val="28"/>
          <w:szCs w:val="28"/>
        </w:rPr>
        <w:t xml:space="preserve">iekļaujamos </w:t>
      </w:r>
      <w:r w:rsidR="000563BC" w:rsidRPr="008573BD">
        <w:rPr>
          <w:rFonts w:ascii="Times New Roman" w:hAnsi="Times New Roman" w:cs="Times New Roman"/>
          <w:sz w:val="28"/>
          <w:szCs w:val="28"/>
        </w:rPr>
        <w:t>veselības aprūpes pakalpojumu</w:t>
      </w:r>
      <w:r w:rsidR="000563BC">
        <w:rPr>
          <w:rFonts w:ascii="Times New Roman" w:hAnsi="Times New Roman" w:cs="Times New Roman"/>
          <w:sz w:val="28"/>
          <w:szCs w:val="28"/>
        </w:rPr>
        <w:t>s</w:t>
      </w:r>
      <w:r w:rsidR="00C75862">
        <w:rPr>
          <w:rFonts w:ascii="Times New Roman" w:hAnsi="Times New Roman" w:cs="Times New Roman"/>
          <w:sz w:val="28"/>
          <w:szCs w:val="28"/>
        </w:rPr>
        <w:t>,</w:t>
      </w:r>
      <w:r w:rsidR="000563BC">
        <w:rPr>
          <w:rFonts w:ascii="Times New Roman" w:hAnsi="Times New Roman" w:cs="Times New Roman"/>
          <w:sz w:val="28"/>
          <w:szCs w:val="28"/>
        </w:rPr>
        <w:t xml:space="preserve"> un </w:t>
      </w:r>
      <w:r w:rsidR="00C75862">
        <w:rPr>
          <w:rFonts w:ascii="Times New Roman" w:hAnsi="Times New Roman" w:cs="Times New Roman"/>
          <w:sz w:val="28"/>
          <w:szCs w:val="28"/>
        </w:rPr>
        <w:t xml:space="preserve">kārtību, kādā </w:t>
      </w:r>
      <w:r w:rsidR="00C75862">
        <w:rPr>
          <w:rFonts w:ascii="Times New Roman" w:hAnsi="Times New Roman" w:cs="Times New Roman"/>
          <w:sz w:val="28"/>
          <w:szCs w:val="28"/>
        </w:rPr>
        <w:t xml:space="preserve">tos </w:t>
      </w:r>
      <w:r w:rsidR="000563BC" w:rsidRPr="008573BD">
        <w:rPr>
          <w:rFonts w:ascii="Times New Roman" w:hAnsi="Times New Roman" w:cs="Times New Roman"/>
          <w:sz w:val="28"/>
          <w:szCs w:val="28"/>
        </w:rPr>
        <w:t>iekļauj valsts apmaksājamo veselības aprūpes pakalpojumu klāstā</w:t>
      </w:r>
      <w:r w:rsidRPr="007B4D10">
        <w:rPr>
          <w:rFonts w:ascii="Times New Roman" w:hAnsi="Times New Roman" w:cs="Times New Roman"/>
          <w:sz w:val="28"/>
          <w:szCs w:val="28"/>
        </w:rPr>
        <w:t>.</w:t>
      </w:r>
    </w:p>
    <w:p w14:paraId="310A6EEC" w14:textId="77777777" w:rsidR="009C1629" w:rsidRPr="008573BD" w:rsidRDefault="009C1629" w:rsidP="009C1629">
      <w:pPr>
        <w:shd w:val="clear" w:color="auto" w:fill="FFFFFF"/>
        <w:spacing w:after="0" w:line="293" w:lineRule="atLeast"/>
        <w:jc w:val="both"/>
        <w:rPr>
          <w:rFonts w:ascii="Times New Roman" w:eastAsia="Times New Roman" w:hAnsi="Times New Roman" w:cs="Times New Roman"/>
          <w:sz w:val="28"/>
          <w:szCs w:val="28"/>
          <w:lang w:eastAsia="lv-LV"/>
        </w:rPr>
      </w:pPr>
    </w:p>
    <w:p w14:paraId="784E0E40" w14:textId="77777777" w:rsidR="009C1629" w:rsidRPr="008573BD" w:rsidRDefault="009C1629" w:rsidP="009C1629">
      <w:pPr>
        <w:shd w:val="clear" w:color="auto" w:fill="FFFFFF"/>
        <w:spacing w:after="0" w:line="293" w:lineRule="atLeast"/>
        <w:ind w:firstLine="720"/>
        <w:jc w:val="both"/>
        <w:rPr>
          <w:rFonts w:ascii="Times New Roman" w:eastAsia="Times New Roman" w:hAnsi="Times New Roman" w:cs="Times New Roman"/>
          <w:b/>
          <w:sz w:val="28"/>
          <w:szCs w:val="28"/>
          <w:lang w:eastAsia="lv-LV"/>
        </w:rPr>
      </w:pPr>
      <w:r w:rsidRPr="008573BD">
        <w:rPr>
          <w:rFonts w:ascii="Times New Roman" w:eastAsia="Times New Roman" w:hAnsi="Times New Roman" w:cs="Times New Roman"/>
          <w:b/>
          <w:sz w:val="28"/>
          <w:szCs w:val="28"/>
          <w:lang w:eastAsia="lv-LV"/>
        </w:rPr>
        <w:t>17.</w:t>
      </w:r>
      <w:r w:rsidR="00353A9B">
        <w:rPr>
          <w:rFonts w:ascii="Times New Roman" w:eastAsia="Times New Roman" w:hAnsi="Times New Roman" w:cs="Times New Roman"/>
          <w:b/>
          <w:sz w:val="28"/>
          <w:szCs w:val="28"/>
          <w:lang w:eastAsia="lv-LV"/>
        </w:rPr>
        <w:t> </w:t>
      </w:r>
      <w:r w:rsidRPr="008573BD">
        <w:rPr>
          <w:rFonts w:ascii="Times New Roman" w:eastAsia="Times New Roman" w:hAnsi="Times New Roman" w:cs="Times New Roman"/>
          <w:b/>
          <w:sz w:val="28"/>
          <w:szCs w:val="28"/>
          <w:lang w:eastAsia="lv-LV"/>
        </w:rPr>
        <w:t>pants. Kritēriji līgumu slēgšanai par valsts apmaksāto veselības aprūpes pakalpojumu nodrošināšanu</w:t>
      </w:r>
    </w:p>
    <w:p w14:paraId="6585A821" w14:textId="7206C222" w:rsidR="009C1629" w:rsidRPr="00C75862"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(1) Līgumu par valsts apmaksāto veselības aprūpes pakalpojumu nodrošināšanu ar ārstniecības iestādi slēdz</w:t>
      </w:r>
      <w:r w:rsidRPr="008573BD">
        <w:rPr>
          <w:rFonts w:ascii="Times New Roman" w:eastAsia="Calibri" w:hAnsi="Times New Roman" w:cs="Times New Roman"/>
          <w:sz w:val="28"/>
          <w:szCs w:val="28"/>
        </w:rPr>
        <w:t xml:space="preserve"> uz laiku, kas nav īsāks par trim un </w:t>
      </w:r>
      <w:r w:rsidR="00E342C0">
        <w:rPr>
          <w:rFonts w:ascii="Times New Roman" w:eastAsia="Calibri" w:hAnsi="Times New Roman" w:cs="Times New Roman"/>
          <w:sz w:val="28"/>
          <w:szCs w:val="28"/>
        </w:rPr>
        <w:t>ilgāks par</w:t>
      </w:r>
      <w:r w:rsidRPr="008573BD">
        <w:rPr>
          <w:rFonts w:ascii="Times New Roman" w:eastAsia="Calibri" w:hAnsi="Times New Roman" w:cs="Times New Roman"/>
          <w:sz w:val="28"/>
          <w:szCs w:val="28"/>
        </w:rPr>
        <w:t xml:space="preserve"> 10 gad</w:t>
      </w:r>
      <w:r w:rsidR="00E342C0">
        <w:rPr>
          <w:rFonts w:ascii="Times New Roman" w:eastAsia="Calibri" w:hAnsi="Times New Roman" w:cs="Times New Roman"/>
          <w:sz w:val="28"/>
          <w:szCs w:val="28"/>
        </w:rPr>
        <w:t>iem</w:t>
      </w:r>
      <w:r w:rsidRPr="008573BD">
        <w:rPr>
          <w:rFonts w:ascii="Times New Roman" w:eastAsia="Calibri" w:hAnsi="Times New Roman" w:cs="Times New Roman"/>
          <w:sz w:val="28"/>
          <w:szCs w:val="28"/>
        </w:rPr>
        <w:t xml:space="preserve">, </w:t>
      </w:r>
      <w:r w:rsidR="000563BC">
        <w:rPr>
          <w:rFonts w:ascii="Times New Roman" w:hAnsi="Times New Roman" w:cs="Times New Roman"/>
          <w:sz w:val="28"/>
          <w:szCs w:val="28"/>
        </w:rPr>
        <w:t xml:space="preserve">nepārsniedzot </w:t>
      </w:r>
      <w:r w:rsidRPr="008573BD">
        <w:rPr>
          <w:rFonts w:ascii="Times New Roman" w:hAnsi="Times New Roman" w:cs="Times New Roman"/>
          <w:sz w:val="28"/>
          <w:szCs w:val="28"/>
        </w:rPr>
        <w:t xml:space="preserve">valsts budžeta likumā </w:t>
      </w:r>
      <w:r w:rsidR="000563BC">
        <w:rPr>
          <w:rFonts w:ascii="Times New Roman" w:hAnsi="Times New Roman" w:cs="Times New Roman"/>
          <w:sz w:val="28"/>
          <w:szCs w:val="28"/>
        </w:rPr>
        <w:t xml:space="preserve">šim mērķim </w:t>
      </w:r>
      <w:r w:rsidRPr="008573BD">
        <w:rPr>
          <w:rFonts w:ascii="Times New Roman" w:hAnsi="Times New Roman" w:cs="Times New Roman"/>
          <w:sz w:val="28"/>
          <w:szCs w:val="28"/>
        </w:rPr>
        <w:t>piešķirto</w:t>
      </w:r>
      <w:r w:rsidR="000563BC">
        <w:rPr>
          <w:rFonts w:ascii="Times New Roman" w:hAnsi="Times New Roman" w:cs="Times New Roman"/>
          <w:sz w:val="28"/>
          <w:szCs w:val="28"/>
        </w:rPr>
        <w:t>s</w:t>
      </w:r>
      <w:r w:rsidRPr="008573BD">
        <w:rPr>
          <w:rFonts w:ascii="Times New Roman" w:hAnsi="Times New Roman" w:cs="Times New Roman"/>
          <w:sz w:val="28"/>
          <w:szCs w:val="28"/>
        </w:rPr>
        <w:t xml:space="preserve"> </w:t>
      </w:r>
      <w:r w:rsidRPr="00C75862">
        <w:rPr>
          <w:rFonts w:ascii="Times New Roman" w:hAnsi="Times New Roman" w:cs="Times New Roman"/>
          <w:sz w:val="28"/>
          <w:szCs w:val="28"/>
        </w:rPr>
        <w:t>finanšu līdzekļu</w:t>
      </w:r>
      <w:r w:rsidR="000563BC" w:rsidRPr="00C75862">
        <w:rPr>
          <w:rFonts w:ascii="Times New Roman" w:hAnsi="Times New Roman" w:cs="Times New Roman"/>
          <w:sz w:val="28"/>
          <w:szCs w:val="28"/>
        </w:rPr>
        <w:t>s un</w:t>
      </w:r>
      <w:r w:rsidRPr="00C75862">
        <w:rPr>
          <w:rFonts w:ascii="Times New Roman" w:hAnsi="Times New Roman" w:cs="Times New Roman"/>
          <w:sz w:val="28"/>
          <w:szCs w:val="28"/>
        </w:rPr>
        <w:t xml:space="preserve"> ņemot vērā visus </w:t>
      </w:r>
      <w:r w:rsidR="000563BC" w:rsidRPr="00C75862">
        <w:rPr>
          <w:rFonts w:ascii="Times New Roman" w:hAnsi="Times New Roman" w:cs="Times New Roman"/>
          <w:sz w:val="28"/>
          <w:szCs w:val="28"/>
        </w:rPr>
        <w:t xml:space="preserve">šos </w:t>
      </w:r>
      <w:r w:rsidRPr="00C75862">
        <w:rPr>
          <w:rFonts w:ascii="Times New Roman" w:hAnsi="Times New Roman" w:cs="Times New Roman"/>
          <w:sz w:val="28"/>
          <w:szCs w:val="28"/>
        </w:rPr>
        <w:t>kritērijus:</w:t>
      </w:r>
    </w:p>
    <w:p w14:paraId="4D5BA3A2" w14:textId="45D29CD1" w:rsidR="00C75862" w:rsidRPr="00C75862" w:rsidRDefault="009C1629" w:rsidP="009C1629">
      <w:pPr>
        <w:spacing w:after="0" w:line="240" w:lineRule="auto"/>
        <w:ind w:firstLine="720"/>
        <w:jc w:val="both"/>
        <w:rPr>
          <w:rFonts w:ascii="Times New Roman" w:hAnsi="Times New Roman" w:cs="Times New Roman"/>
          <w:sz w:val="28"/>
          <w:szCs w:val="28"/>
        </w:rPr>
      </w:pPr>
      <w:r w:rsidRPr="00C75862">
        <w:rPr>
          <w:rFonts w:ascii="Times New Roman" w:hAnsi="Times New Roman" w:cs="Times New Roman"/>
          <w:sz w:val="28"/>
          <w:szCs w:val="28"/>
        </w:rPr>
        <w:t>1)</w:t>
      </w:r>
      <w:r w:rsidR="00886D31" w:rsidRPr="00C75862">
        <w:rPr>
          <w:rFonts w:ascii="Times New Roman" w:hAnsi="Times New Roman" w:cs="Times New Roman"/>
          <w:sz w:val="28"/>
          <w:szCs w:val="28"/>
        </w:rPr>
        <w:t> </w:t>
      </w:r>
      <w:r w:rsidR="00C75862" w:rsidRPr="00C75862">
        <w:rPr>
          <w:rFonts w:ascii="Times New Roman" w:hAnsi="Times New Roman" w:cs="Times New Roman"/>
          <w:sz w:val="28"/>
          <w:szCs w:val="28"/>
        </w:rPr>
        <w:t>v</w:t>
      </w:r>
      <w:r w:rsidR="00C75862" w:rsidRPr="00C75862">
        <w:rPr>
          <w:rFonts w:ascii="Times New Roman" w:hAnsi="Times New Roman" w:cs="Times New Roman"/>
          <w:sz w:val="28"/>
          <w:szCs w:val="28"/>
        </w:rPr>
        <w:t>eselības aprūpes pakalpojums ir pieejams un nodrošināts ar veselības aprūpes pakalpojuma sniegšanai nepieciešamo personālu, kā arī ir kvalitatīvs un efektīvs (ja attiecināms)</w:t>
      </w:r>
      <w:r w:rsidR="00C75862">
        <w:rPr>
          <w:rFonts w:ascii="Times New Roman" w:hAnsi="Times New Roman" w:cs="Times New Roman"/>
          <w:sz w:val="28"/>
          <w:szCs w:val="28"/>
        </w:rPr>
        <w:t>;</w:t>
      </w:r>
    </w:p>
    <w:p w14:paraId="7BA5A21B" w14:textId="74FA5141" w:rsidR="00C75862" w:rsidRPr="008573BD" w:rsidRDefault="00C75862" w:rsidP="00C75862">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2) iepriekš noslēgtā līguma izpild</w:t>
      </w:r>
      <w:r w:rsidR="006739FA">
        <w:rPr>
          <w:rFonts w:ascii="Times New Roman" w:hAnsi="Times New Roman" w:cs="Times New Roman"/>
          <w:sz w:val="28"/>
          <w:szCs w:val="28"/>
        </w:rPr>
        <w:t>e</w:t>
      </w:r>
      <w:bookmarkStart w:id="0" w:name="_GoBack"/>
      <w:bookmarkEnd w:id="0"/>
      <w:r w:rsidRPr="008573BD">
        <w:rPr>
          <w:rFonts w:ascii="Times New Roman" w:hAnsi="Times New Roman" w:cs="Times New Roman"/>
          <w:sz w:val="28"/>
          <w:szCs w:val="28"/>
        </w:rPr>
        <w:t>, ja ārstniecības iestāde jau sniedz valsts apmaksātos veselības aprūpes pakalpojumus;</w:t>
      </w:r>
    </w:p>
    <w:p w14:paraId="3DBE0078" w14:textId="77777777"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3) pret ārstniecības iestādi nav uzsākts vai pabeigts maksātnespējas process, nav uzsākts tās likvidācijas process vai apturēta saimnieciskā darbība;</w:t>
      </w:r>
    </w:p>
    <w:p w14:paraId="3D24DB34" w14:textId="21E4AA79"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 xml:space="preserve">4) ārstniecības iestāde ir likumā </w:t>
      </w:r>
      <w:r w:rsidR="00886D31">
        <w:rPr>
          <w:rFonts w:ascii="Times New Roman" w:hAnsi="Times New Roman" w:cs="Times New Roman"/>
          <w:sz w:val="28"/>
          <w:szCs w:val="28"/>
        </w:rPr>
        <w:t>"</w:t>
      </w:r>
      <w:hyperlink r:id="rId8" w:tgtFrame="_blank" w:history="1">
        <w:r w:rsidRPr="008573BD">
          <w:rPr>
            <w:rFonts w:ascii="Times New Roman" w:hAnsi="Times New Roman" w:cs="Times New Roman"/>
            <w:sz w:val="28"/>
            <w:szCs w:val="28"/>
          </w:rPr>
          <w:t>Par nodokļiem un nodevām</w:t>
        </w:r>
      </w:hyperlink>
      <w:r w:rsidR="0029495C">
        <w:rPr>
          <w:rFonts w:ascii="Times New Roman" w:hAnsi="Times New Roman" w:cs="Times New Roman"/>
          <w:sz w:val="28"/>
          <w:szCs w:val="28"/>
        </w:rPr>
        <w:t>"</w:t>
      </w:r>
      <w:r w:rsidRPr="008573BD">
        <w:rPr>
          <w:rFonts w:ascii="Times New Roman" w:hAnsi="Times New Roman" w:cs="Times New Roman"/>
          <w:sz w:val="28"/>
          <w:szCs w:val="28"/>
        </w:rPr>
        <w:t xml:space="preserve"> noteiktās Padziļinātās sadarbības programmas dalībnieks vai tās nodokļu parādi, tai skaitā valsts sociālās apdrošināšanas obligāto iemaksu parādi, kopsummā nepārsniedz 150 </w:t>
      </w:r>
      <w:r w:rsidRPr="008573BD">
        <w:rPr>
          <w:rFonts w:ascii="Times New Roman" w:hAnsi="Times New Roman" w:cs="Times New Roman"/>
          <w:i/>
          <w:sz w:val="28"/>
          <w:szCs w:val="28"/>
        </w:rPr>
        <w:t>euro</w:t>
      </w:r>
      <w:r w:rsidRPr="008573BD">
        <w:rPr>
          <w:rFonts w:ascii="Times New Roman" w:hAnsi="Times New Roman" w:cs="Times New Roman"/>
          <w:sz w:val="28"/>
          <w:szCs w:val="28"/>
        </w:rPr>
        <w:t>.</w:t>
      </w:r>
      <w:r w:rsidR="00886D31">
        <w:rPr>
          <w:rFonts w:ascii="Times New Roman" w:hAnsi="Times New Roman" w:cs="Times New Roman"/>
          <w:sz w:val="28"/>
          <w:szCs w:val="28"/>
        </w:rPr>
        <w:t xml:space="preserve"> </w:t>
      </w:r>
    </w:p>
    <w:p w14:paraId="49FA2B0A" w14:textId="77777777"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(2) Ministru kabinets nosaka:</w:t>
      </w:r>
    </w:p>
    <w:p w14:paraId="1D51ED9C" w14:textId="77777777"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1) kārtību, kādā tiek veikta veselības aprūpes pakalpojumu sniedzēju izvērtēšana un atlase;</w:t>
      </w:r>
    </w:p>
    <w:p w14:paraId="6B153E61" w14:textId="77777777" w:rsidR="009C1629" w:rsidRPr="008573BD" w:rsidRDefault="009C1629" w:rsidP="009C1629">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2) kārtību un nosacījumus, kādā primārās veselības aprūpes pakalpojumu sniedzēji tiek iekļauti gaidīšanas sarakstā un izslēgti no tā;</w:t>
      </w:r>
    </w:p>
    <w:p w14:paraId="2906FEBC" w14:textId="49A444DF" w:rsidR="009C1629" w:rsidRDefault="009C1629" w:rsidP="009C1629">
      <w:pPr>
        <w:shd w:val="clear" w:color="auto" w:fill="FFFFFF"/>
        <w:spacing w:after="0" w:line="293" w:lineRule="atLeast"/>
        <w:ind w:firstLine="720"/>
        <w:jc w:val="both"/>
        <w:rPr>
          <w:rFonts w:ascii="Times New Roman" w:hAnsi="Times New Roman" w:cs="Times New Roman"/>
          <w:sz w:val="28"/>
          <w:szCs w:val="28"/>
        </w:rPr>
      </w:pPr>
      <w:r w:rsidRPr="008573BD">
        <w:rPr>
          <w:rFonts w:ascii="Times New Roman" w:hAnsi="Times New Roman" w:cs="Times New Roman"/>
          <w:sz w:val="28"/>
          <w:szCs w:val="28"/>
        </w:rPr>
        <w:t>3) ārstniecības iestādes, ar kurām tiek slēgti līgumi par stacionārās veselības aprūpes pakalpojumu sniegšanu</w:t>
      </w:r>
      <w:r>
        <w:rPr>
          <w:rFonts w:ascii="Times New Roman" w:hAnsi="Times New Roman" w:cs="Times New Roman"/>
          <w:sz w:val="28"/>
          <w:szCs w:val="28"/>
        </w:rPr>
        <w:t>.</w:t>
      </w:r>
      <w:r w:rsidR="0029495C">
        <w:rPr>
          <w:rFonts w:ascii="Times New Roman" w:hAnsi="Times New Roman" w:cs="Times New Roman"/>
          <w:sz w:val="28"/>
          <w:szCs w:val="28"/>
        </w:rPr>
        <w:t>"</w:t>
      </w:r>
    </w:p>
    <w:p w14:paraId="0C673091" w14:textId="77777777" w:rsidR="009C1629" w:rsidRDefault="009C1629" w:rsidP="0039278E">
      <w:pPr>
        <w:spacing w:after="0" w:line="240" w:lineRule="auto"/>
        <w:jc w:val="both"/>
        <w:rPr>
          <w:rFonts w:ascii="Times New Roman" w:hAnsi="Times New Roman" w:cs="Times New Roman"/>
          <w:sz w:val="28"/>
          <w:szCs w:val="28"/>
        </w:rPr>
      </w:pPr>
    </w:p>
    <w:p w14:paraId="6DBEDBFA" w14:textId="77777777" w:rsidR="00B91EBC" w:rsidRDefault="009C1629" w:rsidP="002949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39278E">
        <w:rPr>
          <w:rFonts w:ascii="Times New Roman" w:hAnsi="Times New Roman" w:cs="Times New Roman"/>
          <w:sz w:val="28"/>
          <w:szCs w:val="28"/>
        </w:rPr>
        <w:t>Pārejas noteikumos:</w:t>
      </w:r>
    </w:p>
    <w:p w14:paraId="6ED2C5BD" w14:textId="4291ECFD" w:rsidR="00DE418F" w:rsidRDefault="00DE418F" w:rsidP="002949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aizstāt 4.</w:t>
      </w:r>
      <w:r w:rsidR="00353A9B">
        <w:rPr>
          <w:rFonts w:ascii="Times New Roman" w:hAnsi="Times New Roman" w:cs="Times New Roman"/>
          <w:sz w:val="28"/>
          <w:szCs w:val="28"/>
        </w:rPr>
        <w:t> </w:t>
      </w:r>
      <w:r>
        <w:rPr>
          <w:rFonts w:ascii="Times New Roman" w:hAnsi="Times New Roman" w:cs="Times New Roman"/>
          <w:sz w:val="28"/>
          <w:szCs w:val="28"/>
        </w:rPr>
        <w:t xml:space="preserve">punktā skaitli un vārdu </w:t>
      </w:r>
      <w:r w:rsidR="0029495C">
        <w:rPr>
          <w:rFonts w:ascii="Times New Roman" w:hAnsi="Times New Roman" w:cs="Times New Roman"/>
          <w:sz w:val="28"/>
          <w:szCs w:val="28"/>
        </w:rPr>
        <w:t>"</w:t>
      </w:r>
      <w:r>
        <w:rPr>
          <w:rFonts w:ascii="Times New Roman" w:hAnsi="Times New Roman" w:cs="Times New Roman"/>
          <w:sz w:val="28"/>
          <w:szCs w:val="28"/>
        </w:rPr>
        <w:t>2021.</w:t>
      </w:r>
      <w:r w:rsidR="00353A9B">
        <w:rPr>
          <w:rFonts w:ascii="Times New Roman" w:hAnsi="Times New Roman" w:cs="Times New Roman"/>
          <w:sz w:val="28"/>
          <w:szCs w:val="28"/>
        </w:rPr>
        <w:t> </w:t>
      </w:r>
      <w:r>
        <w:rPr>
          <w:rFonts w:ascii="Times New Roman" w:hAnsi="Times New Roman" w:cs="Times New Roman"/>
          <w:sz w:val="28"/>
          <w:szCs w:val="28"/>
        </w:rPr>
        <w:t>gada</w:t>
      </w:r>
      <w:r w:rsidR="0029495C">
        <w:rPr>
          <w:rFonts w:ascii="Times New Roman" w:hAnsi="Times New Roman" w:cs="Times New Roman"/>
          <w:sz w:val="28"/>
          <w:szCs w:val="28"/>
        </w:rPr>
        <w:t>"</w:t>
      </w:r>
      <w:r>
        <w:rPr>
          <w:rFonts w:ascii="Times New Roman" w:hAnsi="Times New Roman" w:cs="Times New Roman"/>
          <w:sz w:val="28"/>
          <w:szCs w:val="28"/>
        </w:rPr>
        <w:t xml:space="preserve"> ar skaitli un vārdu </w:t>
      </w:r>
      <w:r w:rsidR="0029495C">
        <w:rPr>
          <w:rFonts w:ascii="Times New Roman" w:hAnsi="Times New Roman" w:cs="Times New Roman"/>
          <w:sz w:val="28"/>
          <w:szCs w:val="28"/>
        </w:rPr>
        <w:t>"</w:t>
      </w:r>
      <w:r>
        <w:rPr>
          <w:rFonts w:ascii="Times New Roman" w:hAnsi="Times New Roman" w:cs="Times New Roman"/>
          <w:sz w:val="28"/>
          <w:szCs w:val="28"/>
        </w:rPr>
        <w:t>2022.</w:t>
      </w:r>
      <w:r w:rsidR="00353A9B">
        <w:rPr>
          <w:rFonts w:ascii="Times New Roman" w:hAnsi="Times New Roman" w:cs="Times New Roman"/>
          <w:sz w:val="28"/>
          <w:szCs w:val="28"/>
        </w:rPr>
        <w:t> </w:t>
      </w:r>
      <w:r>
        <w:rPr>
          <w:rFonts w:ascii="Times New Roman" w:hAnsi="Times New Roman" w:cs="Times New Roman"/>
          <w:sz w:val="28"/>
          <w:szCs w:val="28"/>
        </w:rPr>
        <w:t>gada</w:t>
      </w:r>
      <w:r w:rsidR="0029495C">
        <w:rPr>
          <w:rFonts w:ascii="Times New Roman" w:hAnsi="Times New Roman" w:cs="Times New Roman"/>
          <w:sz w:val="28"/>
          <w:szCs w:val="28"/>
        </w:rPr>
        <w:t>";</w:t>
      </w:r>
    </w:p>
    <w:p w14:paraId="32F761BB" w14:textId="3AB8775D" w:rsidR="0039278E" w:rsidRDefault="0039278E" w:rsidP="002949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aizstāt 5.</w:t>
      </w:r>
      <w:r w:rsidR="00353A9B">
        <w:rPr>
          <w:rFonts w:ascii="Times New Roman" w:hAnsi="Times New Roman" w:cs="Times New Roman"/>
          <w:sz w:val="28"/>
          <w:szCs w:val="28"/>
        </w:rPr>
        <w:t> </w:t>
      </w:r>
      <w:r>
        <w:rPr>
          <w:rFonts w:ascii="Times New Roman" w:hAnsi="Times New Roman" w:cs="Times New Roman"/>
          <w:sz w:val="28"/>
          <w:szCs w:val="28"/>
        </w:rPr>
        <w:t>punktā vārdus un skait</w:t>
      </w:r>
      <w:r w:rsidR="00E4684A">
        <w:rPr>
          <w:rFonts w:ascii="Times New Roman" w:hAnsi="Times New Roman" w:cs="Times New Roman"/>
          <w:sz w:val="28"/>
          <w:szCs w:val="28"/>
        </w:rPr>
        <w:t>li</w:t>
      </w:r>
      <w:r>
        <w:rPr>
          <w:rFonts w:ascii="Times New Roman" w:hAnsi="Times New Roman" w:cs="Times New Roman"/>
          <w:sz w:val="28"/>
          <w:szCs w:val="28"/>
        </w:rPr>
        <w:t xml:space="preserve"> </w:t>
      </w:r>
      <w:r w:rsidR="0029495C">
        <w:rPr>
          <w:rFonts w:ascii="Times New Roman" w:hAnsi="Times New Roman" w:cs="Times New Roman"/>
          <w:sz w:val="28"/>
          <w:szCs w:val="28"/>
        </w:rPr>
        <w:t>"</w:t>
      </w:r>
      <w:r>
        <w:rPr>
          <w:rFonts w:ascii="Times New Roman" w:hAnsi="Times New Roman" w:cs="Times New Roman"/>
          <w:sz w:val="28"/>
          <w:szCs w:val="28"/>
        </w:rPr>
        <w:t>un 2020.</w:t>
      </w:r>
      <w:r w:rsidR="00353A9B">
        <w:rPr>
          <w:rFonts w:ascii="Times New Roman" w:hAnsi="Times New Roman" w:cs="Times New Roman"/>
          <w:sz w:val="28"/>
          <w:szCs w:val="28"/>
        </w:rPr>
        <w:t> </w:t>
      </w:r>
      <w:r>
        <w:rPr>
          <w:rFonts w:ascii="Times New Roman" w:hAnsi="Times New Roman" w:cs="Times New Roman"/>
          <w:sz w:val="28"/>
          <w:szCs w:val="28"/>
        </w:rPr>
        <w:t>gadā</w:t>
      </w:r>
      <w:r w:rsidR="0029495C">
        <w:rPr>
          <w:rFonts w:ascii="Times New Roman" w:hAnsi="Times New Roman" w:cs="Times New Roman"/>
          <w:sz w:val="28"/>
          <w:szCs w:val="28"/>
        </w:rPr>
        <w:t>"</w:t>
      </w:r>
      <w:r w:rsidR="00E4684A">
        <w:rPr>
          <w:rFonts w:ascii="Times New Roman" w:hAnsi="Times New Roman" w:cs="Times New Roman"/>
          <w:sz w:val="28"/>
          <w:szCs w:val="28"/>
        </w:rPr>
        <w:t xml:space="preserve"> ar vārdiem un skaitļiem </w:t>
      </w:r>
      <w:r w:rsidR="0029495C">
        <w:rPr>
          <w:rFonts w:ascii="Times New Roman" w:hAnsi="Times New Roman" w:cs="Times New Roman"/>
          <w:sz w:val="28"/>
          <w:szCs w:val="28"/>
        </w:rPr>
        <w:t>"</w:t>
      </w:r>
      <w:r w:rsidR="00E4684A">
        <w:rPr>
          <w:rFonts w:ascii="Times New Roman" w:hAnsi="Times New Roman" w:cs="Times New Roman"/>
          <w:sz w:val="28"/>
          <w:szCs w:val="28"/>
        </w:rPr>
        <w:t>2020. un 2021.</w:t>
      </w:r>
      <w:r w:rsidR="00353A9B">
        <w:t> </w:t>
      </w:r>
      <w:r w:rsidR="00E4684A">
        <w:rPr>
          <w:rFonts w:ascii="Times New Roman" w:hAnsi="Times New Roman" w:cs="Times New Roman"/>
          <w:sz w:val="28"/>
          <w:szCs w:val="28"/>
        </w:rPr>
        <w:t>gadā</w:t>
      </w:r>
      <w:r w:rsidR="0029495C">
        <w:rPr>
          <w:rFonts w:ascii="Times New Roman" w:hAnsi="Times New Roman" w:cs="Times New Roman"/>
          <w:sz w:val="28"/>
          <w:szCs w:val="28"/>
        </w:rPr>
        <w:t>";</w:t>
      </w:r>
    </w:p>
    <w:p w14:paraId="4469B9CB" w14:textId="77777777" w:rsidR="00D76690" w:rsidRDefault="00D76690">
      <w:pPr>
        <w:rPr>
          <w:rFonts w:ascii="Times New Roman" w:hAnsi="Times New Roman" w:cs="Times New Roman"/>
          <w:sz w:val="28"/>
          <w:szCs w:val="28"/>
        </w:rPr>
      </w:pPr>
      <w:r>
        <w:rPr>
          <w:rFonts w:ascii="Times New Roman" w:hAnsi="Times New Roman" w:cs="Times New Roman"/>
          <w:sz w:val="28"/>
          <w:szCs w:val="28"/>
        </w:rPr>
        <w:br w:type="page"/>
      </w:r>
    </w:p>
    <w:p w14:paraId="0B807CF3" w14:textId="1F9C25FA" w:rsidR="00E4684A" w:rsidRDefault="00E4684A" w:rsidP="002949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izslēgt 13.</w:t>
      </w:r>
      <w:r w:rsidR="00353A9B">
        <w:t> </w:t>
      </w:r>
      <w:r>
        <w:rPr>
          <w:rFonts w:ascii="Times New Roman" w:hAnsi="Times New Roman" w:cs="Times New Roman"/>
          <w:sz w:val="28"/>
          <w:szCs w:val="28"/>
        </w:rPr>
        <w:t>punktu</w:t>
      </w:r>
      <w:r w:rsidR="0029495C">
        <w:rPr>
          <w:rFonts w:ascii="Times New Roman" w:hAnsi="Times New Roman" w:cs="Times New Roman"/>
          <w:sz w:val="28"/>
          <w:szCs w:val="28"/>
        </w:rPr>
        <w:t>;</w:t>
      </w:r>
    </w:p>
    <w:p w14:paraId="2BA31AF8" w14:textId="0428DD96" w:rsidR="00E4684A" w:rsidRDefault="00E4684A" w:rsidP="002949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papildināt pārejas noteikumus ar 14.</w:t>
      </w:r>
      <w:r w:rsidR="00353A9B">
        <w:t> </w:t>
      </w:r>
      <w:r>
        <w:rPr>
          <w:rFonts w:ascii="Times New Roman" w:hAnsi="Times New Roman" w:cs="Times New Roman"/>
          <w:sz w:val="28"/>
          <w:szCs w:val="28"/>
        </w:rPr>
        <w:t>punktu šādā redakcijā:</w:t>
      </w:r>
    </w:p>
    <w:p w14:paraId="6DEC0FEE" w14:textId="77777777" w:rsidR="0029495C" w:rsidRDefault="0029495C" w:rsidP="0029495C">
      <w:pPr>
        <w:spacing w:after="0" w:line="240" w:lineRule="auto"/>
        <w:ind w:firstLine="720"/>
        <w:jc w:val="both"/>
        <w:rPr>
          <w:rFonts w:ascii="Times New Roman" w:hAnsi="Times New Roman" w:cs="Times New Roman"/>
          <w:sz w:val="28"/>
          <w:szCs w:val="28"/>
        </w:rPr>
      </w:pPr>
    </w:p>
    <w:p w14:paraId="2B4E78DB" w14:textId="01C23BAA" w:rsidR="00E4684A" w:rsidRDefault="0029495C" w:rsidP="002949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4684A">
        <w:rPr>
          <w:rFonts w:ascii="Times New Roman" w:hAnsi="Times New Roman" w:cs="Times New Roman"/>
          <w:sz w:val="28"/>
          <w:szCs w:val="28"/>
        </w:rPr>
        <w:t>14. Ministru kabinets izstrādā un līdz 2021.</w:t>
      </w:r>
      <w:r w:rsidR="00353A9B">
        <w:rPr>
          <w:rFonts w:ascii="Times New Roman" w:hAnsi="Times New Roman" w:cs="Times New Roman"/>
          <w:sz w:val="28"/>
          <w:szCs w:val="28"/>
        </w:rPr>
        <w:t> </w:t>
      </w:r>
      <w:r w:rsidR="00E4684A">
        <w:rPr>
          <w:rFonts w:ascii="Times New Roman" w:hAnsi="Times New Roman" w:cs="Times New Roman"/>
          <w:sz w:val="28"/>
          <w:szCs w:val="28"/>
        </w:rPr>
        <w:t>gada 30.</w:t>
      </w:r>
      <w:r w:rsidR="00353A9B">
        <w:rPr>
          <w:rFonts w:ascii="Times New Roman" w:hAnsi="Times New Roman" w:cs="Times New Roman"/>
          <w:sz w:val="28"/>
          <w:szCs w:val="28"/>
        </w:rPr>
        <w:t> </w:t>
      </w:r>
      <w:r w:rsidR="00E4684A">
        <w:rPr>
          <w:rFonts w:ascii="Times New Roman" w:hAnsi="Times New Roman" w:cs="Times New Roman"/>
          <w:sz w:val="28"/>
          <w:szCs w:val="28"/>
        </w:rPr>
        <w:t>aprīlim iesniedz Saeimai likumprojektu par vienota valsts apmaksāto veselības aprūpes pakalpojumu apjoma un visaptverošas valsts obligātās veselības apdrošināšanas ieviešanu.</w:t>
      </w:r>
      <w:r>
        <w:rPr>
          <w:rFonts w:ascii="Times New Roman" w:hAnsi="Times New Roman" w:cs="Times New Roman"/>
          <w:sz w:val="28"/>
          <w:szCs w:val="28"/>
        </w:rPr>
        <w:t>"</w:t>
      </w:r>
      <w:r w:rsidR="00E4684A">
        <w:rPr>
          <w:rFonts w:ascii="Times New Roman" w:hAnsi="Times New Roman" w:cs="Times New Roman"/>
          <w:sz w:val="28"/>
          <w:szCs w:val="28"/>
        </w:rPr>
        <w:t xml:space="preserve"> </w:t>
      </w:r>
    </w:p>
    <w:p w14:paraId="19A601B7" w14:textId="34FC1654" w:rsidR="0029495C" w:rsidRDefault="0029495C" w:rsidP="0029495C">
      <w:pPr>
        <w:spacing w:after="0" w:line="240" w:lineRule="auto"/>
        <w:jc w:val="both"/>
        <w:rPr>
          <w:rFonts w:ascii="Times New Roman" w:hAnsi="Times New Roman"/>
          <w:sz w:val="28"/>
          <w:lang w:val="de-DE"/>
        </w:rPr>
      </w:pPr>
    </w:p>
    <w:p w14:paraId="109C7A0A" w14:textId="77777777" w:rsidR="0029495C" w:rsidRDefault="0029495C" w:rsidP="00C958D9">
      <w:pPr>
        <w:pStyle w:val="Body"/>
        <w:spacing w:after="0" w:line="240" w:lineRule="auto"/>
        <w:ind w:firstLine="709"/>
        <w:jc w:val="both"/>
        <w:rPr>
          <w:rFonts w:ascii="Times New Roman" w:hAnsi="Times New Roman"/>
          <w:color w:val="auto"/>
          <w:sz w:val="28"/>
          <w:lang w:val="de-DE"/>
        </w:rPr>
      </w:pPr>
    </w:p>
    <w:p w14:paraId="5E0279B8" w14:textId="77777777" w:rsidR="0029495C" w:rsidRDefault="0029495C" w:rsidP="00C958D9">
      <w:pPr>
        <w:pStyle w:val="Body"/>
        <w:spacing w:after="0" w:line="240" w:lineRule="auto"/>
        <w:ind w:firstLine="709"/>
        <w:jc w:val="both"/>
        <w:rPr>
          <w:rFonts w:ascii="Times New Roman" w:hAnsi="Times New Roman"/>
          <w:color w:val="auto"/>
          <w:sz w:val="28"/>
          <w:lang w:val="de-DE"/>
        </w:rPr>
      </w:pPr>
    </w:p>
    <w:p w14:paraId="4972B081" w14:textId="77777777" w:rsidR="0029495C" w:rsidRDefault="0029495C"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p>
    <w:p w14:paraId="20046881" w14:textId="57C20625" w:rsidR="0029495C" w:rsidRPr="00333282" w:rsidRDefault="0029495C"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1FA3029D" w14:textId="6A8D9AB9" w:rsidR="00B91EBC" w:rsidRPr="0029495C" w:rsidRDefault="00B91EBC" w:rsidP="007F4BC3">
      <w:pPr>
        <w:spacing w:after="0" w:line="240" w:lineRule="auto"/>
        <w:jc w:val="both"/>
        <w:rPr>
          <w:rFonts w:ascii="Times New Roman" w:hAnsi="Times New Roman" w:cs="Times New Roman"/>
          <w:sz w:val="28"/>
          <w:szCs w:val="28"/>
          <w:lang w:val="de-DE"/>
        </w:rPr>
      </w:pPr>
    </w:p>
    <w:sectPr w:rsidR="00B91EBC" w:rsidRPr="0029495C" w:rsidSect="008573B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1918" w14:textId="77777777" w:rsidR="00B91EBC" w:rsidRDefault="00B91EBC" w:rsidP="00B91EBC">
      <w:pPr>
        <w:spacing w:after="0" w:line="240" w:lineRule="auto"/>
      </w:pPr>
      <w:r>
        <w:separator/>
      </w:r>
    </w:p>
  </w:endnote>
  <w:endnote w:type="continuationSeparator" w:id="0">
    <w:p w14:paraId="48C7B137" w14:textId="77777777" w:rsidR="00B91EBC" w:rsidRDefault="00B91EBC" w:rsidP="00B9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8E19" w14:textId="2EC3648C" w:rsidR="0029495C" w:rsidRPr="0029495C" w:rsidRDefault="0029495C">
    <w:pPr>
      <w:pStyle w:val="Footer"/>
      <w:rPr>
        <w:rFonts w:ascii="Times New Roman" w:hAnsi="Times New Roman" w:cs="Times New Roman"/>
        <w:sz w:val="16"/>
        <w:szCs w:val="16"/>
      </w:rPr>
    </w:pPr>
    <w:r w:rsidRPr="0029495C">
      <w:rPr>
        <w:rFonts w:ascii="Times New Roman" w:hAnsi="Times New Roman" w:cs="Times New Roman"/>
        <w:sz w:val="16"/>
        <w:szCs w:val="16"/>
      </w:rPr>
      <w:t>L2021_0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6855" w14:textId="3A87161E" w:rsidR="0029495C" w:rsidRPr="0029495C" w:rsidRDefault="0029495C">
    <w:pPr>
      <w:pStyle w:val="Footer"/>
      <w:rPr>
        <w:rFonts w:ascii="Times New Roman" w:hAnsi="Times New Roman" w:cs="Times New Roman"/>
        <w:sz w:val="16"/>
        <w:szCs w:val="16"/>
      </w:rPr>
    </w:pPr>
    <w:r w:rsidRPr="0029495C">
      <w:rPr>
        <w:rFonts w:ascii="Times New Roman" w:hAnsi="Times New Roman" w:cs="Times New Roman"/>
        <w:sz w:val="16"/>
        <w:szCs w:val="16"/>
      </w:rPr>
      <w:t>L2021_0</w:t>
    </w:r>
    <w:bookmarkStart w:id="1" w:name="_Hlk26364611"/>
    <w:r w:rsidRPr="0029495C">
      <w:rPr>
        <w:rFonts w:ascii="Times New Roman" w:hAnsi="Times New Roman"/>
        <w:sz w:val="16"/>
        <w:szCs w:val="16"/>
      </w:rPr>
      <w:t xml:space="preserve"> </w:t>
    </w:r>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6739FA">
      <w:rPr>
        <w:rFonts w:ascii="Times New Roman" w:hAnsi="Times New Roman"/>
        <w:noProof/>
        <w:sz w:val="16"/>
        <w:szCs w:val="16"/>
      </w:rPr>
      <w:t>599</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9095" w14:textId="77777777" w:rsidR="00B91EBC" w:rsidRDefault="00B91EBC" w:rsidP="00B91EBC">
      <w:pPr>
        <w:spacing w:after="0" w:line="240" w:lineRule="auto"/>
      </w:pPr>
      <w:r>
        <w:separator/>
      </w:r>
    </w:p>
  </w:footnote>
  <w:footnote w:type="continuationSeparator" w:id="0">
    <w:p w14:paraId="20A45E81" w14:textId="77777777" w:rsidR="00B91EBC" w:rsidRDefault="00B91EBC" w:rsidP="00B9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257954"/>
      <w:docPartObj>
        <w:docPartGallery w:val="Page Numbers (Top of Page)"/>
        <w:docPartUnique/>
      </w:docPartObj>
    </w:sdtPr>
    <w:sdtEndPr>
      <w:rPr>
        <w:rFonts w:ascii="Times New Roman" w:hAnsi="Times New Roman" w:cs="Times New Roman"/>
        <w:noProof/>
        <w:sz w:val="24"/>
        <w:szCs w:val="24"/>
      </w:rPr>
    </w:sdtEndPr>
    <w:sdtContent>
      <w:p w14:paraId="37659F0E" w14:textId="77777777" w:rsidR="00B91EBC" w:rsidRPr="0029495C" w:rsidRDefault="00B91EBC">
        <w:pPr>
          <w:pStyle w:val="Header"/>
          <w:jc w:val="center"/>
          <w:rPr>
            <w:rFonts w:ascii="Times New Roman" w:hAnsi="Times New Roman" w:cs="Times New Roman"/>
            <w:sz w:val="24"/>
            <w:szCs w:val="24"/>
          </w:rPr>
        </w:pPr>
        <w:r w:rsidRPr="0029495C">
          <w:rPr>
            <w:rFonts w:ascii="Times New Roman" w:hAnsi="Times New Roman" w:cs="Times New Roman"/>
            <w:sz w:val="24"/>
            <w:szCs w:val="24"/>
          </w:rPr>
          <w:fldChar w:fldCharType="begin"/>
        </w:r>
        <w:r w:rsidRPr="0029495C">
          <w:rPr>
            <w:rFonts w:ascii="Times New Roman" w:hAnsi="Times New Roman" w:cs="Times New Roman"/>
            <w:sz w:val="24"/>
            <w:szCs w:val="24"/>
          </w:rPr>
          <w:instrText xml:space="preserve"> PAGE   \* MERGEFORMAT </w:instrText>
        </w:r>
        <w:r w:rsidRPr="0029495C">
          <w:rPr>
            <w:rFonts w:ascii="Times New Roman" w:hAnsi="Times New Roman" w:cs="Times New Roman"/>
            <w:sz w:val="24"/>
            <w:szCs w:val="24"/>
          </w:rPr>
          <w:fldChar w:fldCharType="separate"/>
        </w:r>
        <w:r w:rsidR="00110BEF" w:rsidRPr="0029495C">
          <w:rPr>
            <w:rFonts w:ascii="Times New Roman" w:hAnsi="Times New Roman" w:cs="Times New Roman"/>
            <w:noProof/>
            <w:sz w:val="24"/>
            <w:szCs w:val="24"/>
          </w:rPr>
          <w:t>3</w:t>
        </w:r>
        <w:r w:rsidRPr="0029495C">
          <w:rPr>
            <w:rFonts w:ascii="Times New Roman" w:hAnsi="Times New Roman" w:cs="Times New Roman"/>
            <w:noProof/>
            <w:sz w:val="24"/>
            <w:szCs w:val="24"/>
          </w:rPr>
          <w:fldChar w:fldCharType="end"/>
        </w:r>
      </w:p>
    </w:sdtContent>
  </w:sdt>
  <w:p w14:paraId="50939BA0" w14:textId="77777777" w:rsidR="00B91EBC" w:rsidRPr="0029495C" w:rsidRDefault="00B91E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4375"/>
    <w:multiLevelType w:val="hybridMultilevel"/>
    <w:tmpl w:val="C792CA7A"/>
    <w:lvl w:ilvl="0" w:tplc="E9E497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60"/>
    <w:rsid w:val="00003CA4"/>
    <w:rsid w:val="000563BC"/>
    <w:rsid w:val="00071B28"/>
    <w:rsid w:val="000751D6"/>
    <w:rsid w:val="00091850"/>
    <w:rsid w:val="000A36A6"/>
    <w:rsid w:val="000A6B01"/>
    <w:rsid w:val="000E060D"/>
    <w:rsid w:val="000E16DB"/>
    <w:rsid w:val="000E5E06"/>
    <w:rsid w:val="000F368B"/>
    <w:rsid w:val="00110BEF"/>
    <w:rsid w:val="00116160"/>
    <w:rsid w:val="0014052D"/>
    <w:rsid w:val="00152193"/>
    <w:rsid w:val="0029495C"/>
    <w:rsid w:val="00353A9B"/>
    <w:rsid w:val="0039278E"/>
    <w:rsid w:val="00436AB7"/>
    <w:rsid w:val="005327AE"/>
    <w:rsid w:val="006739FA"/>
    <w:rsid w:val="00736336"/>
    <w:rsid w:val="00764586"/>
    <w:rsid w:val="007E00FC"/>
    <w:rsid w:val="007F4BC3"/>
    <w:rsid w:val="00845D50"/>
    <w:rsid w:val="008573BD"/>
    <w:rsid w:val="0087313D"/>
    <w:rsid w:val="00886D31"/>
    <w:rsid w:val="008A15D9"/>
    <w:rsid w:val="009C1629"/>
    <w:rsid w:val="009E0BD8"/>
    <w:rsid w:val="009F70D8"/>
    <w:rsid w:val="00A721BC"/>
    <w:rsid w:val="00AD5233"/>
    <w:rsid w:val="00B212C7"/>
    <w:rsid w:val="00B4274E"/>
    <w:rsid w:val="00B91EBC"/>
    <w:rsid w:val="00C23F2F"/>
    <w:rsid w:val="00C75862"/>
    <w:rsid w:val="00CE19B4"/>
    <w:rsid w:val="00CF5E64"/>
    <w:rsid w:val="00D76690"/>
    <w:rsid w:val="00DB4D35"/>
    <w:rsid w:val="00DE418F"/>
    <w:rsid w:val="00DF4C35"/>
    <w:rsid w:val="00E342C0"/>
    <w:rsid w:val="00E4684A"/>
    <w:rsid w:val="00E61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774B"/>
  <w15:chartTrackingRefBased/>
  <w15:docId w15:val="{721D4B7F-0A8B-4331-A3C2-B4B60840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60"/>
    <w:pPr>
      <w:ind w:left="720"/>
      <w:contextualSpacing/>
    </w:pPr>
  </w:style>
  <w:style w:type="character" w:styleId="Hyperlink">
    <w:name w:val="Hyperlink"/>
    <w:basedOn w:val="DefaultParagraphFont"/>
    <w:uiPriority w:val="99"/>
    <w:semiHidden/>
    <w:unhideWhenUsed/>
    <w:rsid w:val="00B91EBC"/>
    <w:rPr>
      <w:color w:val="0000FF"/>
      <w:u w:val="single"/>
    </w:rPr>
  </w:style>
  <w:style w:type="paragraph" w:customStyle="1" w:styleId="tv213">
    <w:name w:val="tv213"/>
    <w:basedOn w:val="Normal"/>
    <w:rsid w:val="00B91E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91E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EBC"/>
  </w:style>
  <w:style w:type="paragraph" w:styleId="Footer">
    <w:name w:val="footer"/>
    <w:basedOn w:val="Normal"/>
    <w:link w:val="FooterChar"/>
    <w:uiPriority w:val="99"/>
    <w:unhideWhenUsed/>
    <w:rsid w:val="00B91E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EBC"/>
  </w:style>
  <w:style w:type="paragraph" w:styleId="BalloonText">
    <w:name w:val="Balloon Text"/>
    <w:basedOn w:val="Normal"/>
    <w:link w:val="BalloonTextChar"/>
    <w:uiPriority w:val="99"/>
    <w:semiHidden/>
    <w:unhideWhenUsed/>
    <w:rsid w:val="00DE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8F"/>
    <w:rPr>
      <w:rFonts w:ascii="Segoe UI" w:hAnsi="Segoe UI" w:cs="Segoe UI"/>
      <w:sz w:val="18"/>
      <w:szCs w:val="18"/>
    </w:rPr>
  </w:style>
  <w:style w:type="paragraph" w:customStyle="1" w:styleId="Body">
    <w:name w:val="Body"/>
    <w:rsid w:val="0029495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CommentReference">
    <w:name w:val="annotation reference"/>
    <w:basedOn w:val="DefaultParagraphFont"/>
    <w:uiPriority w:val="99"/>
    <w:semiHidden/>
    <w:unhideWhenUsed/>
    <w:rsid w:val="00C75862"/>
    <w:rPr>
      <w:sz w:val="16"/>
      <w:szCs w:val="16"/>
    </w:rPr>
  </w:style>
  <w:style w:type="paragraph" w:styleId="CommentText">
    <w:name w:val="annotation text"/>
    <w:basedOn w:val="Normal"/>
    <w:link w:val="CommentTextChar"/>
    <w:uiPriority w:val="99"/>
    <w:semiHidden/>
    <w:unhideWhenUsed/>
    <w:rsid w:val="00C75862"/>
    <w:pPr>
      <w:spacing w:line="240" w:lineRule="auto"/>
    </w:pPr>
    <w:rPr>
      <w:sz w:val="20"/>
      <w:szCs w:val="20"/>
    </w:rPr>
  </w:style>
  <w:style w:type="character" w:customStyle="1" w:styleId="CommentTextChar">
    <w:name w:val="Comment Text Char"/>
    <w:basedOn w:val="DefaultParagraphFont"/>
    <w:link w:val="CommentText"/>
    <w:uiPriority w:val="99"/>
    <w:semiHidden/>
    <w:rsid w:val="00C758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584A-A0FB-4C23-8092-F9B3948A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599</Words>
  <Characters>4147</Characters>
  <Application>Microsoft Office Word</Application>
  <DocSecurity>0</DocSecurity>
  <Lines>99</Lines>
  <Paragraphs>41</Paragraphs>
  <ScaleCrop>false</ScaleCrop>
  <HeadingPairs>
    <vt:vector size="2" baseType="variant">
      <vt:variant>
        <vt:lpstr>Title</vt:lpstr>
      </vt:variant>
      <vt:variant>
        <vt:i4>1</vt:i4>
      </vt:variant>
    </vt:vector>
  </HeadingPairs>
  <TitlesOfParts>
    <vt:vector size="1" baseType="lpstr">
      <vt:lpstr>Grozījumi Veselības aprūpes finansēšanas likumā</vt:lpstr>
    </vt:vector>
  </TitlesOfParts>
  <Company>Veselības ministrija</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Veselības aprūpes finansēšanas likumā</dc:title>
  <dc:subject>Likumprojekts</dc:subject>
  <dc:creator>Anita Jurševica</dc:creator>
  <cp:keywords/>
  <dc:description>Anita.Jursevica@vm.gov.lv, 67876186</dc:description>
  <cp:lastModifiedBy>Sandra Linina</cp:lastModifiedBy>
  <cp:revision>11</cp:revision>
  <cp:lastPrinted>2020-11-10T08:32:00Z</cp:lastPrinted>
  <dcterms:created xsi:type="dcterms:W3CDTF">2020-10-21T09:21:00Z</dcterms:created>
  <dcterms:modified xsi:type="dcterms:W3CDTF">2020-11-10T08:33:00Z</dcterms:modified>
</cp:coreProperties>
</file>