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9A" w:rsidRPr="00556407" w:rsidRDefault="004E3E9A" w:rsidP="004E3E9A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556407">
        <w:rPr>
          <w:rFonts w:ascii="Cambria" w:hAnsi="Cambria"/>
          <w:sz w:val="19"/>
          <w:szCs w:val="19"/>
        </w:rPr>
        <w:t>3. pielikums</w:t>
      </w:r>
      <w:r w:rsidRPr="00556407">
        <w:rPr>
          <w:rFonts w:ascii="Cambria" w:hAnsi="Cambria"/>
          <w:sz w:val="19"/>
          <w:szCs w:val="19"/>
        </w:rPr>
        <w:br/>
        <w:t>Ministru kabineta</w:t>
      </w:r>
      <w:r w:rsidRPr="00556407">
        <w:rPr>
          <w:rFonts w:ascii="Cambria" w:hAnsi="Cambria"/>
          <w:sz w:val="19"/>
          <w:szCs w:val="19"/>
        </w:rPr>
        <w:br/>
        <w:t>2017. gada 4. aprīļa</w:t>
      </w:r>
      <w:r w:rsidRPr="00556407">
        <w:rPr>
          <w:rFonts w:ascii="Cambria" w:hAnsi="Cambria"/>
          <w:sz w:val="19"/>
          <w:szCs w:val="19"/>
        </w:rPr>
        <w:br/>
        <w:t>noteikumiem Nr. 199</w:t>
      </w:r>
    </w:p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p w:rsidR="004E3E9A" w:rsidRPr="00556407" w:rsidRDefault="00664D2C" w:rsidP="00664D2C">
      <w:pPr>
        <w:contextualSpacing/>
        <w:jc w:val="center"/>
        <w:rPr>
          <w:rFonts w:eastAsia="Times New Roman"/>
          <w:bCs/>
          <w:szCs w:val="24"/>
          <w:lang w:eastAsia="lv-LV"/>
        </w:rPr>
      </w:pPr>
      <w:r w:rsidRPr="00556407">
        <w:rPr>
          <w:rFonts w:eastAsia="Times New Roman"/>
          <w:bCs/>
          <w:szCs w:val="24"/>
          <w:lang w:eastAsia="lv-LV"/>
        </w:rPr>
        <w:t>VALSTS IEŅĒMUMU DIENESTAM</w:t>
      </w:r>
    </w:p>
    <w:p w:rsidR="004E3E9A" w:rsidRPr="00556407" w:rsidRDefault="004E3E9A" w:rsidP="004E3E9A">
      <w:pPr>
        <w:spacing w:before="180" w:after="120"/>
        <w:ind w:left="567" w:right="567"/>
        <w:jc w:val="center"/>
        <w:rPr>
          <w:rFonts w:ascii="Cambria" w:hAnsi="Cambria"/>
          <w:b/>
          <w:sz w:val="22"/>
          <w:szCs w:val="19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556407">
          <w:rPr>
            <w:rFonts w:ascii="Cambria" w:hAnsi="Cambria"/>
            <w:b/>
            <w:sz w:val="22"/>
            <w:szCs w:val="19"/>
          </w:rPr>
          <w:t>Iesniegums</w:t>
        </w:r>
      </w:smartTag>
      <w:r w:rsidRPr="00556407">
        <w:rPr>
          <w:rFonts w:ascii="Cambria" w:hAnsi="Cambria"/>
          <w:b/>
          <w:sz w:val="22"/>
          <w:szCs w:val="19"/>
        </w:rPr>
        <w:t xml:space="preserve"> speciāl</w:t>
      </w:r>
      <w:r w:rsidR="00664D2C" w:rsidRPr="00556407">
        <w:rPr>
          <w:rFonts w:ascii="Cambria" w:hAnsi="Cambria"/>
          <w:b/>
          <w:sz w:val="22"/>
          <w:szCs w:val="19"/>
        </w:rPr>
        <w:t>a</w:t>
      </w:r>
      <w:r w:rsidRPr="00556407">
        <w:rPr>
          <w:rFonts w:ascii="Cambria" w:hAnsi="Cambria"/>
          <w:b/>
          <w:sz w:val="22"/>
          <w:szCs w:val="19"/>
        </w:rPr>
        <w:t>s atļaujas (licences)</w:t>
      </w:r>
      <w:r w:rsidRPr="00556407">
        <w:rPr>
          <w:rFonts w:ascii="Cambria" w:hAnsi="Cambria"/>
          <w:b/>
          <w:sz w:val="22"/>
          <w:szCs w:val="19"/>
        </w:rPr>
        <w:br/>
        <w:t>dabasgāzes kā degvielas mazumtirdzniecībai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33"/>
        <w:gridCol w:w="1918"/>
        <w:gridCol w:w="633"/>
        <w:gridCol w:w="3056"/>
      </w:tblGrid>
      <w:tr w:rsidR="00556407" w:rsidRPr="0055640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556407">
              <w:rPr>
                <w:rFonts w:ascii="Cambria" w:hAnsi="Cambria"/>
                <w:b/>
                <w:sz w:val="19"/>
                <w:szCs w:val="19"/>
              </w:rPr>
              <w:t>saņemšanai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556407">
              <w:rPr>
                <w:rFonts w:ascii="Cambria" w:hAnsi="Cambria"/>
                <w:b/>
                <w:sz w:val="19"/>
                <w:szCs w:val="19"/>
              </w:rPr>
              <w:t>pārreģistrācijai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4E3E9A" w:rsidRPr="00556407" w:rsidRDefault="004E3E9A" w:rsidP="004E3E9A">
      <w:pPr>
        <w:spacing w:line="260" w:lineRule="exact"/>
        <w:jc w:val="center"/>
        <w:rPr>
          <w:rFonts w:ascii="Cambria" w:hAnsi="Cambria"/>
          <w:sz w:val="19"/>
          <w:szCs w:val="19"/>
        </w:rPr>
      </w:pPr>
      <w:r w:rsidRPr="00556407">
        <w:rPr>
          <w:rFonts w:ascii="Cambria" w:hAnsi="Cambria"/>
          <w:sz w:val="19"/>
          <w:szCs w:val="19"/>
        </w:rPr>
        <w:t>(</w:t>
      </w:r>
      <w:r w:rsidRPr="00556407">
        <w:rPr>
          <w:rFonts w:ascii="Cambria" w:hAnsi="Cambria"/>
          <w:i/>
          <w:sz w:val="19"/>
          <w:szCs w:val="19"/>
        </w:rPr>
        <w:t>atzīmēt tikai vienu veidu</w:t>
      </w:r>
      <w:r w:rsidRPr="00556407">
        <w:rPr>
          <w:rFonts w:ascii="Cambria" w:hAnsi="Cambria"/>
          <w:sz w:val="19"/>
          <w:szCs w:val="19"/>
        </w:rPr>
        <w:t>)</w:t>
      </w:r>
    </w:p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before="130"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4"/>
        <w:gridCol w:w="747"/>
        <w:gridCol w:w="475"/>
        <w:gridCol w:w="476"/>
        <w:gridCol w:w="477"/>
        <w:gridCol w:w="476"/>
        <w:gridCol w:w="476"/>
        <w:gridCol w:w="477"/>
        <w:gridCol w:w="476"/>
        <w:gridCol w:w="476"/>
        <w:gridCol w:w="477"/>
        <w:gridCol w:w="476"/>
        <w:gridCol w:w="477"/>
      </w:tblGrid>
      <w:tr w:rsidR="00556407" w:rsidRPr="00556407" w:rsidTr="00664D2C">
        <w:trPr>
          <w:cantSplit/>
        </w:trPr>
        <w:tc>
          <w:tcPr>
            <w:tcW w:w="2644" w:type="dxa"/>
            <w:shd w:val="clear" w:color="auto" w:fill="D9D9D9"/>
          </w:tcPr>
          <w:p w:rsidR="004E3E9A" w:rsidRPr="00556407" w:rsidRDefault="00664D2C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Nodokļu maksātājs</w:t>
            </w:r>
          </w:p>
        </w:tc>
        <w:tc>
          <w:tcPr>
            <w:tcW w:w="5986" w:type="dxa"/>
            <w:gridSpan w:val="1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3391" w:type="dxa"/>
            <w:gridSpan w:val="2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475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6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6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6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6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6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6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2644" w:type="dxa"/>
            <w:shd w:val="clear" w:color="auto" w:fill="D9D9D9"/>
            <w:hideMark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5986" w:type="dxa"/>
            <w:gridSpan w:val="1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2644" w:type="dxa"/>
            <w:shd w:val="clear" w:color="auto" w:fill="D9D9D9"/>
            <w:hideMark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5986" w:type="dxa"/>
            <w:gridSpan w:val="1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7"/>
        <w:gridCol w:w="5933"/>
      </w:tblGrid>
      <w:tr w:rsidR="00556407" w:rsidRPr="00556407" w:rsidTr="00E37E4C">
        <w:trPr>
          <w:cantSplit/>
        </w:trPr>
        <w:tc>
          <w:tcPr>
            <w:tcW w:w="2863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b/>
                <w:sz w:val="19"/>
                <w:szCs w:val="19"/>
              </w:rPr>
              <w:t>Pārreģistrācijas iemesls</w:t>
            </w:r>
            <w:r w:rsidRPr="00556407">
              <w:rPr>
                <w:rFonts w:ascii="Cambria" w:hAnsi="Cambria"/>
                <w:b/>
                <w:sz w:val="19"/>
                <w:szCs w:val="19"/>
              </w:rPr>
              <w:br/>
            </w:r>
            <w:r w:rsidRPr="00556407">
              <w:rPr>
                <w:rFonts w:ascii="Cambria" w:hAnsi="Cambria"/>
                <w:sz w:val="19"/>
                <w:szCs w:val="19"/>
              </w:rPr>
              <w:t>(aizpilda tikai pārreģistrācijas gadījumā)</w:t>
            </w:r>
          </w:p>
        </w:tc>
        <w:tc>
          <w:tcPr>
            <w:tcW w:w="6718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55"/>
        <w:gridCol w:w="543"/>
        <w:gridCol w:w="543"/>
        <w:gridCol w:w="543"/>
        <w:gridCol w:w="223"/>
        <w:gridCol w:w="320"/>
        <w:gridCol w:w="269"/>
        <w:gridCol w:w="274"/>
        <w:gridCol w:w="315"/>
        <w:gridCol w:w="229"/>
        <w:gridCol w:w="360"/>
        <w:gridCol w:w="183"/>
        <w:gridCol w:w="406"/>
        <w:gridCol w:w="137"/>
        <w:gridCol w:w="452"/>
        <w:gridCol w:w="91"/>
        <w:gridCol w:w="498"/>
        <w:gridCol w:w="45"/>
        <w:gridCol w:w="544"/>
      </w:tblGrid>
      <w:tr w:rsidR="00556407" w:rsidRPr="00556407" w:rsidTr="00664D2C">
        <w:trPr>
          <w:cantSplit/>
        </w:trPr>
        <w:tc>
          <w:tcPr>
            <w:tcW w:w="8630" w:type="dxa"/>
            <w:gridSpan w:val="19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556407">
              <w:rPr>
                <w:rFonts w:ascii="Cambria" w:hAnsi="Cambria"/>
                <w:b/>
                <w:sz w:val="19"/>
                <w:szCs w:val="19"/>
              </w:rPr>
              <w:t>Licencēšanai pieteiktā darbības vieta:</w:t>
            </w:r>
          </w:p>
        </w:tc>
      </w:tr>
      <w:tr w:rsidR="00556407" w:rsidRPr="00556407" w:rsidTr="00664D2C">
        <w:trPr>
          <w:cantSplit/>
        </w:trPr>
        <w:tc>
          <w:tcPr>
            <w:tcW w:w="2655" w:type="dxa"/>
            <w:shd w:val="clear" w:color="auto" w:fill="D9D9D9"/>
            <w:hideMark/>
          </w:tcPr>
          <w:p w:rsidR="00664D2C" w:rsidRPr="00556407" w:rsidRDefault="00664D2C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VID reģistrētās struktūrvienības numurs</w:t>
            </w:r>
          </w:p>
        </w:tc>
        <w:tc>
          <w:tcPr>
            <w:tcW w:w="543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44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2655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5975" w:type="dxa"/>
            <w:gridSpan w:val="18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2655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5975" w:type="dxa"/>
            <w:gridSpan w:val="18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2655" w:type="dxa"/>
            <w:vMerge w:val="restart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spiedtvertnes</w:t>
            </w:r>
          </w:p>
        </w:tc>
        <w:tc>
          <w:tcPr>
            <w:tcW w:w="1852" w:type="dxa"/>
            <w:gridSpan w:val="4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Nr.</w:t>
            </w: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2655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52" w:type="dxa"/>
            <w:gridSpan w:val="4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nominālais tilpums (m</w:t>
            </w:r>
            <w:r w:rsidRPr="00556407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  <w:r w:rsidRPr="0055640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2655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52" w:type="dxa"/>
            <w:gridSpan w:val="4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bīstamās iekārtas reģistrācijas apliecības Nr.</w:t>
            </w: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1107"/>
        <w:gridCol w:w="4935"/>
      </w:tblGrid>
      <w:tr w:rsidR="00556407" w:rsidRPr="00556407" w:rsidTr="00E37E4C">
        <w:trPr>
          <w:cantSplit/>
        </w:trPr>
        <w:tc>
          <w:tcPr>
            <w:tcW w:w="2863" w:type="dxa"/>
            <w:vMerge w:val="restart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darba laiks</w:t>
            </w:r>
          </w:p>
        </w:tc>
        <w:tc>
          <w:tcPr>
            <w:tcW w:w="1134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pirmdien</w:t>
            </w:r>
          </w:p>
        </w:tc>
        <w:tc>
          <w:tcPr>
            <w:tcW w:w="5584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otrdien</w:t>
            </w:r>
          </w:p>
        </w:tc>
        <w:tc>
          <w:tcPr>
            <w:tcW w:w="5584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trešdien</w:t>
            </w:r>
          </w:p>
        </w:tc>
        <w:tc>
          <w:tcPr>
            <w:tcW w:w="5584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ceturtdien</w:t>
            </w:r>
          </w:p>
        </w:tc>
        <w:tc>
          <w:tcPr>
            <w:tcW w:w="5584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piektdien</w:t>
            </w:r>
          </w:p>
        </w:tc>
        <w:tc>
          <w:tcPr>
            <w:tcW w:w="5584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sestdien</w:t>
            </w:r>
          </w:p>
        </w:tc>
        <w:tc>
          <w:tcPr>
            <w:tcW w:w="5584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svētdien</w:t>
            </w:r>
          </w:p>
        </w:tc>
        <w:tc>
          <w:tcPr>
            <w:tcW w:w="5584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2067"/>
        <w:gridCol w:w="6040"/>
      </w:tblGrid>
      <w:tr w:rsidR="00556407" w:rsidRPr="00556407" w:rsidTr="00664D2C">
        <w:trPr>
          <w:cantSplit/>
        </w:trPr>
        <w:tc>
          <w:tcPr>
            <w:tcW w:w="8630" w:type="dxa"/>
            <w:gridSpan w:val="3"/>
            <w:shd w:val="clear" w:color="auto" w:fill="D9D9D9"/>
          </w:tcPr>
          <w:p w:rsidR="00156EF2" w:rsidRDefault="004E3E9A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556407">
              <w:rPr>
                <w:rFonts w:ascii="Cambria" w:hAnsi="Cambria"/>
                <w:b/>
                <w:sz w:val="19"/>
                <w:szCs w:val="19"/>
              </w:rPr>
              <w:lastRenderedPageBreak/>
              <w:t>Darbības vieta (attiecīgo atzīmēt):</w:t>
            </w: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4E3E9A" w:rsidRPr="00156EF2" w:rsidRDefault="004E3E9A" w:rsidP="00156EF2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523" w:type="dxa"/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156EF2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atbilst</w:t>
            </w: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4E3E9A" w:rsidRPr="00156EF2" w:rsidRDefault="004E3E9A" w:rsidP="00156E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40" w:type="dxa"/>
            <w:vMerge w:val="restart"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vides aizsardzības prasībām</w:t>
            </w:r>
          </w:p>
        </w:tc>
      </w:tr>
      <w:tr w:rsidR="00556407" w:rsidRPr="00556407" w:rsidTr="00664D2C">
        <w:trPr>
          <w:cantSplit/>
        </w:trPr>
        <w:tc>
          <w:tcPr>
            <w:tcW w:w="523" w:type="dxa"/>
            <w:shd w:val="clear" w:color="auto" w:fill="auto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156EF2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neatbilst</w:t>
            </w: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4E3E9A" w:rsidRPr="00156EF2" w:rsidRDefault="004E3E9A" w:rsidP="00156E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40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523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156EF2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atbilst</w:t>
            </w:r>
          </w:p>
          <w:p w:rsidR="00156EF2" w:rsidRPr="00156EF2" w:rsidRDefault="00156EF2" w:rsidP="00156EF2">
            <w:pPr>
              <w:rPr>
                <w:rFonts w:ascii="Cambria" w:hAnsi="Cambria"/>
                <w:sz w:val="19"/>
                <w:szCs w:val="19"/>
              </w:rPr>
            </w:pPr>
          </w:p>
          <w:p w:rsidR="004E3E9A" w:rsidRPr="00156EF2" w:rsidRDefault="004E3E9A" w:rsidP="00156EF2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040" w:type="dxa"/>
            <w:vMerge w:val="restart"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ugunsdrošības prasībām</w:t>
            </w:r>
          </w:p>
        </w:tc>
      </w:tr>
      <w:tr w:rsidR="00556407" w:rsidRPr="00556407" w:rsidTr="00664D2C">
        <w:trPr>
          <w:cantSplit/>
        </w:trPr>
        <w:tc>
          <w:tcPr>
            <w:tcW w:w="523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neatbilst</w:t>
            </w:r>
          </w:p>
        </w:tc>
        <w:tc>
          <w:tcPr>
            <w:tcW w:w="6040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523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ir</w:t>
            </w:r>
          </w:p>
        </w:tc>
        <w:tc>
          <w:tcPr>
            <w:tcW w:w="6040" w:type="dxa"/>
            <w:vMerge w:val="restart"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nodrošināta ar visiem nepieciešamajiem mērīšanas līdzekļiem, kuri atbilst normatīvo aktu prasībām</w:t>
            </w:r>
          </w:p>
        </w:tc>
      </w:tr>
      <w:tr w:rsidR="00556407" w:rsidRPr="00556407" w:rsidTr="00664D2C">
        <w:trPr>
          <w:cantSplit/>
        </w:trPr>
        <w:tc>
          <w:tcPr>
            <w:tcW w:w="523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nav</w:t>
            </w:r>
          </w:p>
        </w:tc>
        <w:tc>
          <w:tcPr>
            <w:tcW w:w="6040" w:type="dxa"/>
            <w:vMerge/>
            <w:shd w:val="clear" w:color="auto" w:fill="D9D9D9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  <w:trHeight w:val="225"/>
        </w:trPr>
        <w:tc>
          <w:tcPr>
            <w:tcW w:w="523" w:type="dxa"/>
            <w:vMerge w:val="restart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664D2C" w:rsidRPr="00556407" w:rsidRDefault="00664D2C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ir</w:t>
            </w:r>
          </w:p>
        </w:tc>
        <w:tc>
          <w:tcPr>
            <w:tcW w:w="6040" w:type="dxa"/>
            <w:vMerge w:val="restart"/>
            <w:shd w:val="clear" w:color="auto" w:fill="D9D9D9"/>
            <w:vAlign w:val="center"/>
          </w:tcPr>
          <w:p w:rsidR="00664D2C" w:rsidRPr="00556407" w:rsidRDefault="00664D2C" w:rsidP="00664D2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nav paredzēta vietā, kur saskaņā ar būvniecību reglamentējošajiem normatīvajiem aktiem tā nav atļauta</w:t>
            </w:r>
          </w:p>
        </w:tc>
      </w:tr>
      <w:tr w:rsidR="00556407" w:rsidRPr="00556407" w:rsidTr="00664D2C">
        <w:trPr>
          <w:cantSplit/>
          <w:trHeight w:val="225"/>
        </w:trPr>
        <w:tc>
          <w:tcPr>
            <w:tcW w:w="523" w:type="dxa"/>
            <w:vMerge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664D2C" w:rsidRPr="00556407" w:rsidRDefault="00664D2C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nav</w:t>
            </w:r>
          </w:p>
        </w:tc>
        <w:tc>
          <w:tcPr>
            <w:tcW w:w="6040" w:type="dxa"/>
            <w:vMerge/>
            <w:shd w:val="clear" w:color="auto" w:fill="D9D9D9"/>
            <w:vAlign w:val="center"/>
          </w:tcPr>
          <w:p w:rsidR="00664D2C" w:rsidRPr="00556407" w:rsidRDefault="00664D2C" w:rsidP="00664D2C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  <w:trHeight w:val="113"/>
        </w:trPr>
        <w:tc>
          <w:tcPr>
            <w:tcW w:w="523" w:type="dxa"/>
            <w:vMerge w:val="restart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664D2C" w:rsidRPr="00556407" w:rsidRDefault="00664D2C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ir</w:t>
            </w:r>
          </w:p>
        </w:tc>
        <w:tc>
          <w:tcPr>
            <w:tcW w:w="6040" w:type="dxa"/>
            <w:vMerge w:val="restart"/>
            <w:shd w:val="clear" w:color="auto" w:fill="D9D9D9"/>
            <w:vAlign w:val="center"/>
          </w:tcPr>
          <w:p w:rsidR="00664D2C" w:rsidRPr="00556407" w:rsidRDefault="00664D2C" w:rsidP="00664D2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sz w:val="20"/>
                <w:szCs w:val="20"/>
              </w:rPr>
              <w:t>ir tehnoloģiski norobežota no vietām, kas ir citas personas valdījumā</w:t>
            </w:r>
          </w:p>
        </w:tc>
      </w:tr>
      <w:tr w:rsidR="00556407" w:rsidRPr="00556407" w:rsidTr="00664D2C">
        <w:trPr>
          <w:cantSplit/>
          <w:trHeight w:val="112"/>
        </w:trPr>
        <w:tc>
          <w:tcPr>
            <w:tcW w:w="523" w:type="dxa"/>
            <w:vMerge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67" w:type="dxa"/>
            <w:shd w:val="clear" w:color="auto" w:fill="D9D9D9"/>
            <w:vAlign w:val="center"/>
          </w:tcPr>
          <w:p w:rsidR="00664D2C" w:rsidRPr="00556407" w:rsidRDefault="00664D2C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nav</w:t>
            </w:r>
          </w:p>
        </w:tc>
        <w:tc>
          <w:tcPr>
            <w:tcW w:w="6040" w:type="dxa"/>
            <w:vMerge/>
            <w:shd w:val="clear" w:color="auto" w:fill="D9D9D9"/>
            <w:vAlign w:val="center"/>
          </w:tcPr>
          <w:p w:rsidR="00664D2C" w:rsidRPr="00556407" w:rsidRDefault="00664D2C" w:rsidP="00664D2C">
            <w:pPr>
              <w:rPr>
                <w:sz w:val="20"/>
                <w:szCs w:val="20"/>
              </w:rPr>
            </w:pPr>
          </w:p>
        </w:tc>
      </w:tr>
    </w:tbl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7815"/>
      </w:tblGrid>
      <w:tr w:rsidR="00556407" w:rsidRPr="00556407" w:rsidTr="00664D2C">
        <w:trPr>
          <w:cantSplit/>
        </w:trPr>
        <w:tc>
          <w:tcPr>
            <w:tcW w:w="816" w:type="dxa"/>
            <w:shd w:val="clear" w:color="auto" w:fill="D9D9D9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Nr.</w:t>
            </w:r>
            <w:r w:rsidRPr="00556407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7826" w:type="dxa"/>
            <w:shd w:val="clear" w:color="auto" w:fill="D9D9D9"/>
            <w:vAlign w:val="center"/>
          </w:tcPr>
          <w:p w:rsidR="00664D2C" w:rsidRPr="00556407" w:rsidRDefault="00664D2C" w:rsidP="00E37E4C">
            <w:pPr>
              <w:pStyle w:val="Heading2"/>
              <w:spacing w:before="0" w:after="0"/>
              <w:jc w:val="center"/>
              <w:rPr>
                <w:rFonts w:ascii="Cambria" w:hAnsi="Cambria" w:cs="Times New Roman"/>
                <w:b w:val="0"/>
                <w:i w:val="0"/>
                <w:sz w:val="19"/>
                <w:szCs w:val="19"/>
              </w:rPr>
            </w:pPr>
            <w:proofErr w:type="spellStart"/>
            <w:proofErr w:type="gramStart"/>
            <w:r w:rsidRPr="00556407">
              <w:rPr>
                <w:rFonts w:ascii="Cambria" w:hAnsi="Cambria" w:cs="Times New Roman"/>
                <w:b w:val="0"/>
                <w:i w:val="0"/>
                <w:sz w:val="19"/>
                <w:szCs w:val="19"/>
              </w:rPr>
              <w:t>nosaukums</w:t>
            </w:r>
            <w:proofErr w:type="spellEnd"/>
            <w:proofErr w:type="gramEnd"/>
          </w:p>
        </w:tc>
      </w:tr>
      <w:tr w:rsidR="00556407" w:rsidRPr="00556407" w:rsidTr="00664D2C">
        <w:trPr>
          <w:cantSplit/>
        </w:trPr>
        <w:tc>
          <w:tcPr>
            <w:tcW w:w="816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826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664D2C">
        <w:trPr>
          <w:cantSplit/>
        </w:trPr>
        <w:tc>
          <w:tcPr>
            <w:tcW w:w="816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826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664D2C" w:rsidRPr="00556407" w:rsidTr="00664D2C">
        <w:trPr>
          <w:cantSplit/>
        </w:trPr>
        <w:tc>
          <w:tcPr>
            <w:tcW w:w="816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826" w:type="dxa"/>
            <w:vAlign w:val="center"/>
          </w:tcPr>
          <w:p w:rsidR="00664D2C" w:rsidRPr="00556407" w:rsidRDefault="00664D2C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4E3E9A" w:rsidRPr="00556407" w:rsidRDefault="004E3E9A" w:rsidP="004E3E9A">
      <w:pPr>
        <w:pStyle w:val="ListParagraph"/>
        <w:tabs>
          <w:tab w:val="left" w:pos="709"/>
          <w:tab w:val="left" w:pos="851"/>
        </w:tabs>
        <w:spacing w:line="260" w:lineRule="exact"/>
        <w:ind w:left="0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352"/>
        <w:gridCol w:w="353"/>
        <w:gridCol w:w="365"/>
        <w:gridCol w:w="353"/>
        <w:gridCol w:w="353"/>
        <w:gridCol w:w="365"/>
        <w:gridCol w:w="353"/>
        <w:gridCol w:w="353"/>
        <w:gridCol w:w="353"/>
        <w:gridCol w:w="353"/>
        <w:gridCol w:w="838"/>
        <w:gridCol w:w="1658"/>
      </w:tblGrid>
      <w:tr w:rsidR="00556407" w:rsidRPr="00556407" w:rsidTr="00E37E4C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b/>
                <w:sz w:val="19"/>
                <w:szCs w:val="19"/>
              </w:rPr>
            </w:pPr>
            <w:r w:rsidRPr="00556407">
              <w:rPr>
                <w:rFonts w:ascii="Cambria" w:hAnsi="Cambria"/>
                <w:b/>
                <w:sz w:val="19"/>
                <w:szCs w:val="19"/>
              </w:rPr>
              <w:t>Atbildīgā amatpersona:</w:t>
            </w:r>
          </w:p>
        </w:tc>
      </w:tr>
      <w:tr w:rsidR="00556407" w:rsidRPr="00556407" w:rsidTr="00E37E4C">
        <w:trPr>
          <w:cantSplit/>
        </w:trPr>
        <w:tc>
          <w:tcPr>
            <w:tcW w:w="2863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amats</w:t>
            </w:r>
          </w:p>
        </w:tc>
        <w:tc>
          <w:tcPr>
            <w:tcW w:w="6718" w:type="dxa"/>
            <w:gridSpan w:val="12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2"/>
            <w:tcBorders>
              <w:bottom w:val="single" w:sz="4" w:space="0" w:color="auto"/>
            </w:tcBorders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2"/>
            <w:tcBorders>
              <w:left w:val="nil"/>
              <w:right w:val="nil"/>
            </w:tcBorders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556407" w:rsidRPr="00556407" w:rsidTr="00E37E4C">
        <w:trPr>
          <w:cantSplit/>
        </w:trPr>
        <w:tc>
          <w:tcPr>
            <w:tcW w:w="2863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396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D9D9D9"/>
          </w:tcPr>
          <w:p w:rsidR="004E3E9A" w:rsidRPr="00556407" w:rsidRDefault="004E3E9A" w:rsidP="00E37E4C">
            <w:pPr>
              <w:rPr>
                <w:rFonts w:ascii="Cambria" w:hAnsi="Cambria"/>
                <w:sz w:val="19"/>
                <w:szCs w:val="19"/>
              </w:rPr>
            </w:pPr>
            <w:r w:rsidRPr="00556407">
              <w:rPr>
                <w:rFonts w:ascii="Cambria" w:hAnsi="Cambria"/>
                <w:sz w:val="19"/>
                <w:szCs w:val="19"/>
              </w:rPr>
              <w:t>paraksts</w:t>
            </w:r>
          </w:p>
        </w:tc>
        <w:tc>
          <w:tcPr>
            <w:tcW w:w="1898" w:type="dxa"/>
            <w:vAlign w:val="center"/>
          </w:tcPr>
          <w:p w:rsidR="004E3E9A" w:rsidRPr="00556407" w:rsidRDefault="004E3E9A" w:rsidP="00E37E4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0138B" w:rsidRPr="00556407" w:rsidRDefault="006C3D5B" w:rsidP="004E3E9A"/>
    <w:sectPr w:rsidR="0020138B" w:rsidRPr="00556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C0" w:rsidRDefault="00C630C0" w:rsidP="00C630C0">
      <w:r>
        <w:separator/>
      </w:r>
    </w:p>
  </w:endnote>
  <w:endnote w:type="continuationSeparator" w:id="0">
    <w:p w:rsidR="00C630C0" w:rsidRDefault="00C630C0" w:rsidP="00C6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C0" w:rsidRPr="00C630C0" w:rsidRDefault="00C630C0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C0" w:rsidRPr="00C630C0" w:rsidRDefault="00C630C0">
    <w:pPr>
      <w:pStyle w:val="Footer"/>
      <w:rPr>
        <w:sz w:val="20"/>
      </w:rPr>
    </w:pPr>
    <w:r w:rsidRPr="00C630C0">
      <w:rPr>
        <w:sz w:val="20"/>
      </w:rPr>
      <w:fldChar w:fldCharType="begin"/>
    </w:r>
    <w:r w:rsidRPr="00C630C0">
      <w:rPr>
        <w:sz w:val="20"/>
      </w:rPr>
      <w:instrText xml:space="preserve"> FILENAME   \* MERGEFORMAT </w:instrText>
    </w:r>
    <w:r w:rsidRPr="00C630C0">
      <w:rPr>
        <w:sz w:val="20"/>
      </w:rPr>
      <w:fldChar w:fldCharType="separate"/>
    </w:r>
    <w:r w:rsidR="006C3D5B">
      <w:rPr>
        <w:noProof/>
        <w:sz w:val="20"/>
      </w:rPr>
      <w:t>FMNotp3_05112020_mk_199.docx</w:t>
    </w:r>
    <w:r w:rsidRPr="00C630C0">
      <w:rPr>
        <w:sz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C0" w:rsidRDefault="00C63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C0" w:rsidRDefault="00C630C0" w:rsidP="00C630C0">
      <w:r>
        <w:separator/>
      </w:r>
    </w:p>
  </w:footnote>
  <w:footnote w:type="continuationSeparator" w:id="0">
    <w:p w:rsidR="00C630C0" w:rsidRDefault="00C630C0" w:rsidP="00C6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C0" w:rsidRDefault="00C63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C0" w:rsidRPr="00C630C0" w:rsidRDefault="00C630C0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C0" w:rsidRDefault="00C63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9A"/>
    <w:rsid w:val="00156EF2"/>
    <w:rsid w:val="00296126"/>
    <w:rsid w:val="003607C4"/>
    <w:rsid w:val="00387D08"/>
    <w:rsid w:val="004E3E9A"/>
    <w:rsid w:val="00556407"/>
    <w:rsid w:val="00664D2C"/>
    <w:rsid w:val="006C3D5B"/>
    <w:rsid w:val="0076703F"/>
    <w:rsid w:val="00955F42"/>
    <w:rsid w:val="00C630C0"/>
    <w:rsid w:val="00CD3C65"/>
    <w:rsid w:val="00D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634E799B-D523-4807-9210-83D4E0E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9A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E3E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E9A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paragraph" w:styleId="ListParagraph">
    <w:name w:val="List Paragraph"/>
    <w:basedOn w:val="Normal"/>
    <w:uiPriority w:val="34"/>
    <w:qFormat/>
    <w:rsid w:val="004E3E9A"/>
    <w:pPr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0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C0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6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C0"/>
    <w:rPr>
      <w:rFonts w:ascii="Times New Roman" w:eastAsia="Calibri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2017.gada 4.aprīļa noteikumiem Nr.199</dc:title>
  <dc:creator>juris.lukss@fm.gov.lv</dc:creator>
  <dc:description>J.Lukss T.67083846
Juris.Lukss@fm.gov.lv</dc:description>
  <cp:lastModifiedBy>Juris Lukss</cp:lastModifiedBy>
  <cp:revision>7</cp:revision>
  <dcterms:created xsi:type="dcterms:W3CDTF">2020-04-16T05:59:00Z</dcterms:created>
  <dcterms:modified xsi:type="dcterms:W3CDTF">2020-11-05T14:27:00Z</dcterms:modified>
</cp:coreProperties>
</file>