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D4ACE" w14:textId="77777777" w:rsidR="00D77DF6" w:rsidRPr="00562A30" w:rsidRDefault="001C00D1" w:rsidP="00751B05">
      <w:pPr>
        <w:spacing w:after="0" w:line="240" w:lineRule="auto"/>
        <w:jc w:val="center"/>
        <w:rPr>
          <w:rFonts w:ascii="Times New Roman" w:eastAsia="Times New Roman" w:hAnsi="Times New Roman" w:cs="Times New Roman"/>
          <w:b/>
          <w:sz w:val="24"/>
          <w:szCs w:val="24"/>
          <w:lang w:eastAsia="lv-LV"/>
        </w:rPr>
      </w:pPr>
      <w:r w:rsidRPr="00562A30">
        <w:rPr>
          <w:rFonts w:ascii="Times New Roman" w:eastAsia="Times New Roman" w:hAnsi="Times New Roman" w:cs="Times New Roman"/>
          <w:b/>
          <w:sz w:val="24"/>
          <w:szCs w:val="24"/>
          <w:lang w:eastAsia="lv-LV"/>
        </w:rPr>
        <w:t xml:space="preserve">Ministru kabineta noteikumu projekta </w:t>
      </w:r>
    </w:p>
    <w:p w14:paraId="445D4ACF" w14:textId="12809079" w:rsidR="00D77DF6" w:rsidRPr="00562A30" w:rsidRDefault="00E5299A" w:rsidP="00751B0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“Grozījumi</w:t>
      </w:r>
      <w:r w:rsidR="001D09DF" w:rsidRPr="00562A30">
        <w:rPr>
          <w:rFonts w:ascii="Times New Roman" w:eastAsia="Times New Roman" w:hAnsi="Times New Roman" w:cs="Times New Roman"/>
          <w:b/>
          <w:sz w:val="24"/>
          <w:szCs w:val="24"/>
          <w:lang w:eastAsia="lv-LV"/>
        </w:rPr>
        <w:t xml:space="preserve"> </w:t>
      </w:r>
      <w:r w:rsidR="001C727C" w:rsidRPr="00562A30">
        <w:rPr>
          <w:rFonts w:ascii="Times New Roman" w:eastAsia="Times New Roman" w:hAnsi="Times New Roman" w:cs="Times New Roman"/>
          <w:b/>
          <w:sz w:val="24"/>
          <w:szCs w:val="24"/>
          <w:lang w:eastAsia="lv-LV"/>
        </w:rPr>
        <w:t>Ministru kabineta 2020. gada 9. jūnija noteikumos Nr. 360 "Epidemioloģiskās drošības pasākumi Covid-19 infe</w:t>
      </w:r>
      <w:r w:rsidR="000A05E4" w:rsidRPr="00562A30">
        <w:rPr>
          <w:rFonts w:ascii="Times New Roman" w:eastAsia="Times New Roman" w:hAnsi="Times New Roman" w:cs="Times New Roman"/>
          <w:b/>
          <w:sz w:val="24"/>
          <w:szCs w:val="24"/>
          <w:lang w:eastAsia="lv-LV"/>
        </w:rPr>
        <w:t>kcijas izplatības ierobežošanai””</w:t>
      </w:r>
      <w:r w:rsidR="001C727C" w:rsidRPr="00562A30">
        <w:rPr>
          <w:rFonts w:ascii="Times New Roman" w:eastAsia="Times New Roman" w:hAnsi="Times New Roman" w:cs="Times New Roman"/>
          <w:b/>
          <w:sz w:val="24"/>
          <w:szCs w:val="24"/>
          <w:lang w:eastAsia="lv-LV"/>
        </w:rPr>
        <w:t xml:space="preserve"> </w:t>
      </w:r>
      <w:r w:rsidR="001C00D1" w:rsidRPr="00562A30">
        <w:rPr>
          <w:rFonts w:ascii="Times New Roman" w:eastAsia="Times New Roman" w:hAnsi="Times New Roman" w:cs="Times New Roman"/>
          <w:b/>
          <w:sz w:val="24"/>
          <w:szCs w:val="24"/>
          <w:lang w:eastAsia="lv-LV"/>
        </w:rPr>
        <w:t>sākotnējās ietekmes novērtējuma ziņojums (anotācija)</w:t>
      </w:r>
    </w:p>
    <w:p w14:paraId="445D4AD0" w14:textId="77777777" w:rsidR="00E5323B" w:rsidRPr="00562A30" w:rsidRDefault="00E5323B" w:rsidP="00751B0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rsidRPr="00562A30" w14:paraId="445D4AD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445D4AD1" w14:textId="77777777" w:rsidR="00CD526E" w:rsidRPr="00562A30" w:rsidRDefault="001C00D1" w:rsidP="00751B05">
            <w:pPr>
              <w:spacing w:after="0" w:line="240" w:lineRule="auto"/>
              <w:jc w:val="center"/>
              <w:rPr>
                <w:rFonts w:ascii="Times New Roman" w:eastAsia="Times New Roman" w:hAnsi="Times New Roman" w:cs="Times New Roman"/>
                <w:b/>
                <w:bCs/>
                <w:iCs/>
                <w:sz w:val="24"/>
                <w:szCs w:val="24"/>
                <w:lang w:eastAsia="lv-LV"/>
              </w:rPr>
            </w:pPr>
            <w:r w:rsidRPr="00562A30">
              <w:rPr>
                <w:rFonts w:ascii="Times New Roman" w:eastAsia="Times New Roman" w:hAnsi="Times New Roman" w:cs="Times New Roman"/>
                <w:b/>
                <w:bCs/>
                <w:iCs/>
                <w:sz w:val="24"/>
                <w:szCs w:val="24"/>
                <w:lang w:eastAsia="lv-LV"/>
              </w:rPr>
              <w:t>Tiesību akta projekta anotācijas kopsavilkums</w:t>
            </w:r>
          </w:p>
        </w:tc>
      </w:tr>
      <w:tr w:rsidR="002A1440" w:rsidRPr="00562A30" w14:paraId="445D4AD5"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445D4AD3" w14:textId="77777777" w:rsidR="00E5323B" w:rsidRPr="00562A30" w:rsidRDefault="001C00D1" w:rsidP="00751B05">
            <w:pPr>
              <w:spacing w:after="0" w:line="240" w:lineRule="auto"/>
              <w:rPr>
                <w:rFonts w:ascii="Times New Roman" w:eastAsia="Times New Roman" w:hAnsi="Times New Roman" w:cs="Times New Roman"/>
                <w:iCs/>
                <w:sz w:val="24"/>
                <w:szCs w:val="24"/>
                <w:lang w:eastAsia="lv-LV"/>
              </w:rPr>
            </w:pPr>
            <w:r w:rsidRPr="00562A30">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69332D00" w14:textId="77777777" w:rsidR="00E5299A" w:rsidRDefault="000B79C0" w:rsidP="00751B05">
            <w:pPr>
              <w:spacing w:after="0" w:line="240" w:lineRule="auto"/>
              <w:jc w:val="both"/>
              <w:rPr>
                <w:rFonts w:ascii="Times New Roman" w:eastAsia="Times New Roman" w:hAnsi="Times New Roman" w:cs="Times New Roman"/>
                <w:iCs/>
                <w:sz w:val="24"/>
                <w:szCs w:val="24"/>
                <w:lang w:eastAsia="lv-LV"/>
              </w:rPr>
            </w:pPr>
            <w:bookmarkStart w:id="0" w:name="_Hlk10534086"/>
            <w:r w:rsidRPr="00562A30">
              <w:rPr>
                <w:rFonts w:ascii="Times New Roman" w:eastAsia="Times New Roman" w:hAnsi="Times New Roman" w:cs="Times New Roman"/>
                <w:iCs/>
                <w:sz w:val="24"/>
                <w:szCs w:val="24"/>
                <w:lang w:eastAsia="lv-LV"/>
              </w:rPr>
              <w:t xml:space="preserve">Mērķis: </w:t>
            </w:r>
          </w:p>
          <w:p w14:paraId="1CA92BA4" w14:textId="2DC97870" w:rsidR="00E5299A" w:rsidRPr="00BF596E" w:rsidRDefault="00BF596E" w:rsidP="00BF596E">
            <w:pPr>
              <w:spacing w:after="0" w:line="240" w:lineRule="auto"/>
              <w:jc w:val="both"/>
              <w:rPr>
                <w:rFonts w:ascii="Times New Roman" w:hAnsi="Times New Roman"/>
                <w:sz w:val="24"/>
                <w:szCs w:val="24"/>
              </w:rPr>
            </w:pPr>
            <w:r>
              <w:rPr>
                <w:rFonts w:ascii="Times New Roman" w:eastAsia="Times New Roman" w:hAnsi="Times New Roman"/>
                <w:iCs/>
                <w:sz w:val="24"/>
                <w:szCs w:val="24"/>
                <w:lang w:eastAsia="lv-LV"/>
              </w:rPr>
              <w:t xml:space="preserve">1) </w:t>
            </w:r>
            <w:r w:rsidR="00E5299A" w:rsidRPr="00BF596E">
              <w:rPr>
                <w:rFonts w:ascii="Times New Roman" w:eastAsia="Times New Roman" w:hAnsi="Times New Roman"/>
                <w:iCs/>
                <w:sz w:val="24"/>
                <w:szCs w:val="24"/>
                <w:lang w:eastAsia="lv-LV"/>
              </w:rPr>
              <w:t>ārvalstnieku</w:t>
            </w:r>
            <w:r w:rsidR="000B79C0" w:rsidRPr="00BF596E">
              <w:rPr>
                <w:rFonts w:ascii="Times New Roman" w:eastAsia="Times New Roman" w:hAnsi="Times New Roman"/>
                <w:iCs/>
                <w:sz w:val="24"/>
                <w:szCs w:val="24"/>
                <w:lang w:eastAsia="lv-LV"/>
              </w:rPr>
              <w:t xml:space="preserve"> piesaiste</w:t>
            </w:r>
            <w:r w:rsidR="00E5299A" w:rsidRPr="00BF596E">
              <w:rPr>
                <w:rFonts w:ascii="Times New Roman" w:eastAsia="Times New Roman" w:hAnsi="Times New Roman"/>
                <w:iCs/>
                <w:sz w:val="24"/>
                <w:szCs w:val="24"/>
                <w:lang w:eastAsia="lv-LV"/>
              </w:rPr>
              <w:t xml:space="preserve"> vadošā pētnieka un pētnieka pienākumu izpildei</w:t>
            </w:r>
            <w:r w:rsidR="000B79C0" w:rsidRPr="00BF596E">
              <w:rPr>
                <w:rFonts w:ascii="Times New Roman" w:eastAsia="Times New Roman" w:hAnsi="Times New Roman"/>
                <w:iCs/>
                <w:sz w:val="24"/>
                <w:szCs w:val="24"/>
                <w:lang w:eastAsia="lv-LV"/>
              </w:rPr>
              <w:t xml:space="preserve">, lai nodrošinātu  </w:t>
            </w:r>
            <w:r w:rsidR="000B79C0" w:rsidRPr="00BF596E">
              <w:rPr>
                <w:rFonts w:ascii="Times New Roman" w:hAnsi="Times New Roman"/>
                <w:sz w:val="24"/>
                <w:szCs w:val="24"/>
              </w:rPr>
              <w:t>atvasinātas publiskas personas - Zinātnisko institūciju reģistrā reģistrētas zinātniskās institūcijas saistību izpildi zinātniski pētnieciska projekta īstenošanai Latvijā</w:t>
            </w:r>
            <w:r w:rsidR="00E5299A" w:rsidRPr="00BF596E">
              <w:rPr>
                <w:rFonts w:ascii="Times New Roman" w:hAnsi="Times New Roman"/>
                <w:sz w:val="24"/>
                <w:szCs w:val="24"/>
              </w:rPr>
              <w:t>, pamatojoties</w:t>
            </w:r>
            <w:r w:rsidR="000B79C0" w:rsidRPr="00BF596E">
              <w:rPr>
                <w:rFonts w:ascii="Times New Roman" w:hAnsi="Times New Roman"/>
                <w:sz w:val="24"/>
                <w:szCs w:val="24"/>
              </w:rPr>
              <w:t xml:space="preserve"> uz attiecīgas atvasinātas publiska</w:t>
            </w:r>
            <w:r w:rsidR="00E5299A" w:rsidRPr="00BF596E">
              <w:rPr>
                <w:rFonts w:ascii="Times New Roman" w:hAnsi="Times New Roman"/>
                <w:sz w:val="24"/>
                <w:szCs w:val="24"/>
              </w:rPr>
              <w:t>s personas uzaicinājuma un noslēgta</w:t>
            </w:r>
            <w:r w:rsidR="000B79C0" w:rsidRPr="00BF596E">
              <w:rPr>
                <w:rFonts w:ascii="Times New Roman" w:hAnsi="Times New Roman"/>
                <w:sz w:val="24"/>
                <w:szCs w:val="24"/>
              </w:rPr>
              <w:t xml:space="preserve"> darba līgum</w:t>
            </w:r>
            <w:bookmarkEnd w:id="0"/>
            <w:r w:rsidR="00E5299A" w:rsidRPr="00BF596E">
              <w:rPr>
                <w:rFonts w:ascii="Times New Roman" w:hAnsi="Times New Roman"/>
                <w:sz w:val="24"/>
                <w:szCs w:val="24"/>
              </w:rPr>
              <w:t>a pamata;</w:t>
            </w:r>
          </w:p>
          <w:p w14:paraId="6B3AF352" w14:textId="6111E87A" w:rsidR="00E5299A" w:rsidRPr="00BF596E" w:rsidRDefault="00BF596E" w:rsidP="00BF596E">
            <w:pPr>
              <w:spacing w:after="0" w:line="240" w:lineRule="auto"/>
              <w:ind w:left="-57"/>
              <w:jc w:val="both"/>
              <w:rPr>
                <w:rFonts w:ascii="Times New Roman" w:hAnsi="Times New Roman"/>
                <w:sz w:val="24"/>
                <w:szCs w:val="24"/>
              </w:rPr>
            </w:pPr>
            <w:r>
              <w:rPr>
                <w:rFonts w:ascii="Times New Roman" w:hAnsi="Times New Roman"/>
                <w:sz w:val="24"/>
                <w:szCs w:val="24"/>
              </w:rPr>
              <w:t xml:space="preserve">2) </w:t>
            </w:r>
            <w:r w:rsidR="00E5299A" w:rsidRPr="00BF596E">
              <w:rPr>
                <w:rFonts w:ascii="Times New Roman" w:hAnsi="Times New Roman"/>
                <w:sz w:val="24"/>
                <w:szCs w:val="24"/>
              </w:rPr>
              <w:t>augstākās izglītības ieguves procesa organizēšanai attālināti tiem 1. kursa ārvalstu studējošiem bakalaura un maģistra līmenī, kuri pirmo reizi studijas Latvijas augstskolās un koledžās uzsāks 2020./2021. akadēmiskā gada pavasara semestrī un 2021./2022. akadēmiskā gada  rudens semestrī.</w:t>
            </w:r>
          </w:p>
          <w:p w14:paraId="0B491A94" w14:textId="036C729A" w:rsidR="000B79C0" w:rsidRPr="00E5299A" w:rsidRDefault="000B79C0" w:rsidP="00751B05">
            <w:pPr>
              <w:spacing w:after="0" w:line="240" w:lineRule="auto"/>
              <w:jc w:val="both"/>
              <w:rPr>
                <w:rFonts w:ascii="Times New Roman" w:hAnsi="Times New Roman"/>
                <w:sz w:val="24"/>
                <w:szCs w:val="24"/>
              </w:rPr>
            </w:pPr>
            <w:r w:rsidRPr="00E5299A">
              <w:rPr>
                <w:rFonts w:ascii="Times New Roman" w:hAnsi="Times New Roman"/>
                <w:sz w:val="24"/>
                <w:szCs w:val="24"/>
              </w:rPr>
              <w:t>Risinājums:</w:t>
            </w:r>
            <w:r w:rsidR="00E5299A">
              <w:rPr>
                <w:rFonts w:ascii="Times New Roman" w:hAnsi="Times New Roman"/>
                <w:sz w:val="24"/>
                <w:szCs w:val="24"/>
              </w:rPr>
              <w:t xml:space="preserve"> atvasinātas publiskas personas, kas ir </w:t>
            </w:r>
            <w:r w:rsidRPr="00E5299A">
              <w:rPr>
                <w:rFonts w:ascii="Times New Roman" w:hAnsi="Times New Roman"/>
                <w:sz w:val="24"/>
                <w:szCs w:val="24"/>
              </w:rPr>
              <w:t>Zinātnisko institūciju reģistrā reģistrētas zinātniskās institūcijas uzņemto saistību izpilde zinātnisk</w:t>
            </w:r>
            <w:r w:rsidR="00E5299A">
              <w:rPr>
                <w:rFonts w:ascii="Times New Roman" w:hAnsi="Times New Roman"/>
                <w:sz w:val="24"/>
                <w:szCs w:val="24"/>
              </w:rPr>
              <w:t xml:space="preserve">i pētnieciska projekta ietvaros un </w:t>
            </w:r>
            <w:r w:rsidR="00E5299A" w:rsidRPr="00E5299A">
              <w:rPr>
                <w:rFonts w:ascii="Times New Roman" w:hAnsi="Times New Roman" w:cs="Times New Roman"/>
                <w:sz w:val="24"/>
                <w:szCs w:val="24"/>
              </w:rPr>
              <w:t>1. kursa ārvalstu studējošiem bakalaura un maģistra līmenī</w:t>
            </w:r>
            <w:r w:rsidR="00E5299A">
              <w:rPr>
                <w:rFonts w:ascii="Times New Roman" w:hAnsi="Times New Roman" w:cs="Times New Roman"/>
                <w:sz w:val="24"/>
                <w:szCs w:val="24"/>
              </w:rPr>
              <w:t xml:space="preserve"> </w:t>
            </w:r>
            <w:r w:rsidR="00E5299A" w:rsidRPr="00E5299A">
              <w:rPr>
                <w:rFonts w:ascii="Times New Roman" w:hAnsi="Times New Roman" w:cs="Times New Roman"/>
                <w:sz w:val="24"/>
                <w:szCs w:val="24"/>
              </w:rPr>
              <w:t>augstākās izglītības ieguves</w:t>
            </w:r>
            <w:r w:rsidR="00E5299A">
              <w:rPr>
                <w:rFonts w:ascii="Times New Roman" w:hAnsi="Times New Roman" w:cs="Times New Roman"/>
                <w:sz w:val="24"/>
                <w:szCs w:val="24"/>
              </w:rPr>
              <w:t xml:space="preserve"> nodrošināšana.</w:t>
            </w:r>
          </w:p>
          <w:p w14:paraId="445D4AD4" w14:textId="415EA02B" w:rsidR="000A05E4" w:rsidRPr="00562A30" w:rsidRDefault="00A80CB1" w:rsidP="00751B05">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Izmaiņas s</w:t>
            </w:r>
            <w:bookmarkStart w:id="1" w:name="_GoBack"/>
            <w:bookmarkEnd w:id="1"/>
            <w:r w:rsidR="000B79C0" w:rsidRPr="00562A30">
              <w:rPr>
                <w:rFonts w:ascii="Times New Roman" w:hAnsi="Times New Roman" w:cs="Times New Roman"/>
                <w:iCs/>
                <w:sz w:val="24"/>
                <w:szCs w:val="24"/>
              </w:rPr>
              <w:t>tāsies spēkā Oficiālo publikāciju un tiesiskās informācijas likumā noteiktajā kārtībā.</w:t>
            </w:r>
          </w:p>
        </w:tc>
      </w:tr>
    </w:tbl>
    <w:p w14:paraId="445D4AD6" w14:textId="61071B6F" w:rsidR="00E5323B" w:rsidRPr="00562A30" w:rsidRDefault="001C00D1" w:rsidP="00751B05">
      <w:pPr>
        <w:spacing w:after="0" w:line="240" w:lineRule="auto"/>
        <w:rPr>
          <w:rFonts w:ascii="Times New Roman" w:eastAsia="Times New Roman" w:hAnsi="Times New Roman" w:cs="Times New Roman"/>
          <w:iCs/>
          <w:sz w:val="24"/>
          <w:szCs w:val="24"/>
          <w:lang w:eastAsia="lv-LV"/>
        </w:rPr>
      </w:pPr>
      <w:r w:rsidRPr="00562A30">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rsidRPr="00562A30" w14:paraId="445D4AD8"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445D4AD7" w14:textId="77777777" w:rsidR="00CD526E" w:rsidRPr="00562A30" w:rsidRDefault="001C00D1" w:rsidP="00751B05">
            <w:pPr>
              <w:spacing w:after="0" w:line="240" w:lineRule="auto"/>
              <w:jc w:val="center"/>
              <w:rPr>
                <w:rFonts w:ascii="Times New Roman" w:eastAsia="Times New Roman" w:hAnsi="Times New Roman" w:cs="Times New Roman"/>
                <w:b/>
                <w:bCs/>
                <w:iCs/>
                <w:sz w:val="24"/>
                <w:szCs w:val="24"/>
                <w:lang w:eastAsia="lv-LV"/>
              </w:rPr>
            </w:pPr>
            <w:r w:rsidRPr="00562A30">
              <w:rPr>
                <w:rFonts w:ascii="Times New Roman" w:eastAsia="Times New Roman" w:hAnsi="Times New Roman" w:cs="Times New Roman"/>
                <w:b/>
                <w:bCs/>
                <w:iCs/>
                <w:sz w:val="24"/>
                <w:szCs w:val="24"/>
                <w:lang w:eastAsia="lv-LV"/>
              </w:rPr>
              <w:t>I. Tiesību akta projekta izstrādes nepieciešamība</w:t>
            </w:r>
          </w:p>
        </w:tc>
      </w:tr>
      <w:tr w:rsidR="002A1440" w:rsidRPr="00562A30" w14:paraId="445D4ADC"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5D4AD9" w14:textId="77777777" w:rsidR="00CD526E" w:rsidRPr="00562A30" w:rsidRDefault="001C00D1" w:rsidP="00751B05">
            <w:pPr>
              <w:spacing w:after="0" w:line="240" w:lineRule="auto"/>
              <w:rPr>
                <w:rFonts w:ascii="Times New Roman" w:eastAsia="Times New Roman" w:hAnsi="Times New Roman" w:cs="Times New Roman"/>
                <w:iCs/>
                <w:sz w:val="24"/>
                <w:szCs w:val="24"/>
                <w:lang w:eastAsia="lv-LV"/>
              </w:rPr>
            </w:pPr>
            <w:r w:rsidRPr="00562A30">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445D4ADA" w14:textId="77777777" w:rsidR="00E5323B" w:rsidRPr="00562A30" w:rsidRDefault="001C00D1" w:rsidP="00751B05">
            <w:pPr>
              <w:spacing w:after="0" w:line="240" w:lineRule="auto"/>
              <w:rPr>
                <w:rFonts w:ascii="Times New Roman" w:eastAsia="Times New Roman" w:hAnsi="Times New Roman" w:cs="Times New Roman"/>
                <w:iCs/>
                <w:sz w:val="24"/>
                <w:szCs w:val="24"/>
                <w:lang w:eastAsia="lv-LV"/>
              </w:rPr>
            </w:pPr>
            <w:r w:rsidRPr="00562A30">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445D4ADB" w14:textId="65BA1CA3" w:rsidR="001D5052" w:rsidRPr="00562A30" w:rsidRDefault="000A05E4" w:rsidP="00751B05">
            <w:pPr>
              <w:spacing w:after="0" w:line="240" w:lineRule="auto"/>
              <w:jc w:val="both"/>
              <w:rPr>
                <w:rFonts w:ascii="Times New Roman" w:eastAsia="Times New Roman" w:hAnsi="Times New Roman" w:cs="Times New Roman"/>
                <w:sz w:val="24"/>
                <w:szCs w:val="24"/>
                <w:lang w:eastAsia="lv-LV"/>
              </w:rPr>
            </w:pPr>
            <w:r w:rsidRPr="00562A30">
              <w:rPr>
                <w:rFonts w:ascii="Times New Roman" w:eastAsia="Times New Roman" w:hAnsi="Times New Roman" w:cs="Times New Roman"/>
                <w:sz w:val="24"/>
                <w:szCs w:val="24"/>
                <w:lang w:eastAsia="lv-LV"/>
              </w:rPr>
              <w:t xml:space="preserve">Ministru kabineta noteikumu projekta “Grozījums Ministru kabineta 2020. gada 9. jūnija noteikumos Nr. 360 "Epidemioloģiskās drošības pasākumi Covid-19 infekcijas izplatības ierobežošanai”” (turpmāk – </w:t>
            </w:r>
            <w:r w:rsidRPr="00562A30">
              <w:rPr>
                <w:rFonts w:ascii="Times New Roman" w:eastAsia="Times New Roman" w:hAnsi="Times New Roman" w:cs="Times New Roman"/>
                <w:iCs/>
                <w:sz w:val="24"/>
                <w:szCs w:val="24"/>
                <w:lang w:eastAsia="lv-LV"/>
              </w:rPr>
              <w:t>p</w:t>
            </w:r>
            <w:r w:rsidR="00493F89" w:rsidRPr="00562A30">
              <w:rPr>
                <w:rFonts w:ascii="Times New Roman" w:eastAsia="Times New Roman" w:hAnsi="Times New Roman" w:cs="Times New Roman"/>
                <w:iCs/>
                <w:sz w:val="24"/>
                <w:szCs w:val="24"/>
                <w:lang w:eastAsia="lv-LV"/>
              </w:rPr>
              <w:t>rojekts</w:t>
            </w:r>
            <w:r w:rsidRPr="00562A30">
              <w:rPr>
                <w:rFonts w:ascii="Times New Roman" w:eastAsia="Times New Roman" w:hAnsi="Times New Roman" w:cs="Times New Roman"/>
                <w:iCs/>
                <w:sz w:val="24"/>
                <w:szCs w:val="24"/>
                <w:lang w:eastAsia="lv-LV"/>
              </w:rPr>
              <w:t>)</w:t>
            </w:r>
            <w:r w:rsidR="00493F89" w:rsidRPr="00562A30">
              <w:rPr>
                <w:rFonts w:ascii="Times New Roman" w:eastAsia="Times New Roman" w:hAnsi="Times New Roman" w:cs="Times New Roman"/>
                <w:iCs/>
                <w:sz w:val="24"/>
                <w:szCs w:val="24"/>
                <w:lang w:eastAsia="lv-LV"/>
              </w:rPr>
              <w:t xml:space="preserve"> izstrādāts</w:t>
            </w:r>
            <w:r w:rsidR="003B2BA0" w:rsidRPr="00562A30">
              <w:rPr>
                <w:rFonts w:ascii="Times New Roman" w:eastAsia="Times New Roman" w:hAnsi="Times New Roman" w:cs="Times New Roman"/>
                <w:iCs/>
                <w:sz w:val="24"/>
                <w:szCs w:val="24"/>
                <w:lang w:eastAsia="lv-LV"/>
              </w:rPr>
              <w:t>,</w:t>
            </w:r>
            <w:r w:rsidR="00493F89" w:rsidRPr="00562A30">
              <w:rPr>
                <w:rFonts w:ascii="Times New Roman" w:eastAsia="Times New Roman" w:hAnsi="Times New Roman" w:cs="Times New Roman"/>
                <w:iCs/>
                <w:sz w:val="24"/>
                <w:szCs w:val="24"/>
                <w:lang w:eastAsia="lv-LV"/>
              </w:rPr>
              <w:t xml:space="preserve"> pamatojoties u</w:t>
            </w:r>
            <w:r w:rsidR="000842FC" w:rsidRPr="00562A30">
              <w:rPr>
                <w:rFonts w:ascii="Times New Roman" w:eastAsia="Times New Roman" w:hAnsi="Times New Roman" w:cs="Times New Roman"/>
                <w:iCs/>
                <w:sz w:val="24"/>
                <w:szCs w:val="24"/>
                <w:lang w:eastAsia="lv-LV"/>
              </w:rPr>
              <w:t>z</w:t>
            </w:r>
            <w:r w:rsidR="00A17BA5" w:rsidRPr="00562A30">
              <w:rPr>
                <w:rFonts w:ascii="Times New Roman" w:eastAsia="Times New Roman" w:hAnsi="Times New Roman" w:cs="Times New Roman"/>
                <w:iCs/>
                <w:sz w:val="24"/>
                <w:szCs w:val="24"/>
                <w:lang w:eastAsia="lv-LV"/>
              </w:rPr>
              <w:t xml:space="preserve"> Covid-19 infekcijas izplatības pārvaldības likuma </w:t>
            </w:r>
            <w:r w:rsidR="002D1D64" w:rsidRPr="00562A30">
              <w:rPr>
                <w:rFonts w:ascii="Times New Roman" w:eastAsia="Times New Roman" w:hAnsi="Times New Roman" w:cs="Times New Roman"/>
                <w:iCs/>
                <w:sz w:val="24"/>
                <w:szCs w:val="24"/>
                <w:lang w:eastAsia="lv-LV"/>
              </w:rPr>
              <w:t xml:space="preserve">4. panta </w:t>
            </w:r>
            <w:r w:rsidR="003363D3" w:rsidRPr="00562A30">
              <w:rPr>
                <w:rFonts w:ascii="Times New Roman" w:eastAsia="Times New Roman" w:hAnsi="Times New Roman" w:cs="Times New Roman"/>
                <w:iCs/>
                <w:sz w:val="24"/>
                <w:szCs w:val="24"/>
                <w:lang w:eastAsia="lv-LV"/>
              </w:rPr>
              <w:t>8. un</w:t>
            </w:r>
            <w:r w:rsidR="001E2277" w:rsidRPr="00562A30">
              <w:rPr>
                <w:rFonts w:ascii="Times New Roman" w:eastAsia="Times New Roman" w:hAnsi="Times New Roman" w:cs="Times New Roman"/>
                <w:iCs/>
                <w:sz w:val="24"/>
                <w:szCs w:val="24"/>
                <w:lang w:eastAsia="lv-LV"/>
              </w:rPr>
              <w:t xml:space="preserve"> 9. </w:t>
            </w:r>
            <w:r w:rsidR="002D1D64" w:rsidRPr="00562A30">
              <w:rPr>
                <w:rFonts w:ascii="Times New Roman" w:eastAsia="Times New Roman" w:hAnsi="Times New Roman" w:cs="Times New Roman"/>
                <w:iCs/>
                <w:sz w:val="24"/>
                <w:szCs w:val="24"/>
                <w:lang w:eastAsia="lv-LV"/>
              </w:rPr>
              <w:t>punktu</w:t>
            </w:r>
            <w:r w:rsidR="000A4D75" w:rsidRPr="00562A30">
              <w:rPr>
                <w:rFonts w:ascii="Times New Roman" w:eastAsia="Times New Roman" w:hAnsi="Times New Roman" w:cs="Times New Roman"/>
                <w:iCs/>
                <w:sz w:val="24"/>
                <w:szCs w:val="24"/>
                <w:lang w:eastAsia="lv-LV"/>
              </w:rPr>
              <w:t>,</w:t>
            </w:r>
            <w:r w:rsidR="00614BDF" w:rsidRPr="00562A30">
              <w:rPr>
                <w:rFonts w:ascii="Times New Roman" w:eastAsia="Times New Roman" w:hAnsi="Times New Roman" w:cs="Times New Roman"/>
                <w:iCs/>
                <w:sz w:val="24"/>
                <w:szCs w:val="24"/>
                <w:lang w:eastAsia="lv-LV"/>
              </w:rPr>
              <w:t xml:space="preserve"> </w:t>
            </w:r>
            <w:r w:rsidR="00CC2CC0" w:rsidRPr="00562A30">
              <w:rPr>
                <w:rFonts w:ascii="Times New Roman" w:eastAsia="Times New Roman" w:hAnsi="Times New Roman" w:cs="Times New Roman"/>
                <w:iCs/>
                <w:sz w:val="24"/>
                <w:szCs w:val="24"/>
              </w:rPr>
              <w:t>Epidemioloģiskās drošības likuma</w:t>
            </w:r>
            <w:r w:rsidR="00614BDF" w:rsidRPr="00562A30">
              <w:rPr>
                <w:rFonts w:ascii="Times New Roman" w:eastAsia="Times New Roman" w:hAnsi="Times New Roman" w:cs="Times New Roman"/>
                <w:iCs/>
                <w:sz w:val="24"/>
                <w:szCs w:val="24"/>
              </w:rPr>
              <w:t xml:space="preserve"> </w:t>
            </w:r>
            <w:r w:rsidR="00CC2CC0" w:rsidRPr="00562A30">
              <w:rPr>
                <w:rFonts w:ascii="Times New Roman" w:eastAsia="Times New Roman" w:hAnsi="Times New Roman" w:cs="Times New Roman"/>
                <w:iCs/>
                <w:sz w:val="24"/>
                <w:szCs w:val="24"/>
                <w:lang w:eastAsia="lv-LV"/>
              </w:rPr>
              <w:t>3. panta otro daļu, 14. panta pirmās daļas 5. punktu,</w:t>
            </w:r>
            <w:r w:rsidR="00614BDF" w:rsidRPr="00562A30">
              <w:rPr>
                <w:rFonts w:ascii="Times New Roman" w:eastAsia="Times New Roman" w:hAnsi="Times New Roman" w:cs="Times New Roman"/>
                <w:iCs/>
                <w:sz w:val="24"/>
                <w:szCs w:val="24"/>
                <w:lang w:eastAsia="lv-LV"/>
              </w:rPr>
              <w:t xml:space="preserve"> </w:t>
            </w:r>
            <w:r w:rsidR="00CC2CC0" w:rsidRPr="00562A30">
              <w:rPr>
                <w:rFonts w:ascii="Times New Roman" w:eastAsia="Times New Roman" w:hAnsi="Times New Roman" w:cs="Times New Roman"/>
                <w:iCs/>
                <w:sz w:val="24"/>
                <w:szCs w:val="24"/>
                <w:lang w:eastAsia="lv-LV"/>
              </w:rPr>
              <w:t>19. panta pirmo un 2.</w:t>
            </w:r>
            <w:r w:rsidR="00CC2CC0" w:rsidRPr="00562A30">
              <w:rPr>
                <w:rFonts w:ascii="Times New Roman" w:eastAsia="Times New Roman" w:hAnsi="Times New Roman" w:cs="Times New Roman"/>
                <w:iCs/>
                <w:sz w:val="24"/>
                <w:szCs w:val="24"/>
                <w:vertAlign w:val="superscript"/>
                <w:lang w:eastAsia="lv-LV"/>
              </w:rPr>
              <w:t>1</w:t>
            </w:r>
            <w:r w:rsidR="00CC2CC0" w:rsidRPr="00562A30">
              <w:rPr>
                <w:rFonts w:ascii="Times New Roman" w:eastAsia="Times New Roman" w:hAnsi="Times New Roman" w:cs="Times New Roman"/>
                <w:iCs/>
                <w:sz w:val="24"/>
                <w:szCs w:val="24"/>
                <w:lang w:eastAsia="lv-LV"/>
              </w:rPr>
              <w:t> daļu</w:t>
            </w:r>
            <w:r w:rsidR="00041BE2" w:rsidRPr="00562A30">
              <w:rPr>
                <w:rFonts w:ascii="Times New Roman" w:eastAsia="Times New Roman" w:hAnsi="Times New Roman" w:cs="Times New Roman"/>
                <w:iCs/>
                <w:sz w:val="24"/>
                <w:szCs w:val="24"/>
                <w:lang w:eastAsia="lv-LV"/>
              </w:rPr>
              <w:t>.</w:t>
            </w:r>
          </w:p>
        </w:tc>
      </w:tr>
      <w:tr w:rsidR="00F03ED1" w:rsidRPr="00562A30" w14:paraId="445D4AF3"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5D4ADD" w14:textId="77777777" w:rsidR="00F03ED1" w:rsidRPr="00562A30" w:rsidRDefault="00F03ED1" w:rsidP="00751B05">
            <w:pPr>
              <w:spacing w:after="0" w:line="240" w:lineRule="auto"/>
              <w:rPr>
                <w:rFonts w:ascii="Times New Roman" w:eastAsia="Times New Roman" w:hAnsi="Times New Roman" w:cs="Times New Roman"/>
                <w:iCs/>
                <w:sz w:val="24"/>
                <w:szCs w:val="24"/>
                <w:lang w:eastAsia="lv-LV"/>
              </w:rPr>
            </w:pPr>
            <w:r w:rsidRPr="00562A30">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45D4ADE" w14:textId="77777777" w:rsidR="00F03ED1" w:rsidRPr="00562A30" w:rsidRDefault="00F03ED1" w:rsidP="00751B05">
            <w:pPr>
              <w:spacing w:after="0" w:line="240" w:lineRule="auto"/>
              <w:rPr>
                <w:rFonts w:ascii="Times New Roman" w:eastAsia="Times New Roman" w:hAnsi="Times New Roman" w:cs="Times New Roman"/>
                <w:iCs/>
                <w:sz w:val="24"/>
                <w:szCs w:val="24"/>
                <w:lang w:eastAsia="lv-LV"/>
              </w:rPr>
            </w:pPr>
            <w:r w:rsidRPr="00562A3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45D4ADF" w14:textId="77777777" w:rsidR="00E55297" w:rsidRPr="00562A30" w:rsidRDefault="00E55297" w:rsidP="00751B05">
            <w:pPr>
              <w:spacing w:after="0" w:line="240" w:lineRule="auto"/>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14:paraId="783FD300" w14:textId="28DB1264" w:rsidR="00E5299A" w:rsidRPr="00104B23" w:rsidRDefault="00C057C3" w:rsidP="00751B05">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sidR="000B79C0" w:rsidRPr="00104B23">
              <w:rPr>
                <w:rFonts w:ascii="Times New Roman" w:hAnsi="Times New Roman" w:cs="Times New Roman"/>
                <w:sz w:val="24"/>
                <w:szCs w:val="24"/>
              </w:rPr>
              <w:t>Pašreizējās situācijas problemātika: Ministru kabineta 2020. gada 9. jūnija noteikumi Nr. 360 “Epidemioloģiskās drošības pasākumi Covid-19 infekcijas izplatības ierobežošanai” (turpmāk – MK noteikumi Nr.360)</w:t>
            </w:r>
            <w:r w:rsidR="00E5299A" w:rsidRPr="00104B23">
              <w:rPr>
                <w:rFonts w:ascii="Times New Roman" w:hAnsi="Times New Roman" w:cs="Times New Roman"/>
                <w:sz w:val="24"/>
                <w:szCs w:val="24"/>
              </w:rPr>
              <w:t>:</w:t>
            </w:r>
          </w:p>
          <w:p w14:paraId="3152C7F4" w14:textId="38ABAB9A" w:rsidR="000B79C0" w:rsidRPr="00C057C3" w:rsidRDefault="003B4949" w:rsidP="00C057C3">
            <w:pPr>
              <w:spacing w:after="0" w:line="240" w:lineRule="auto"/>
              <w:jc w:val="both"/>
              <w:rPr>
                <w:rFonts w:ascii="Times New Roman" w:hAnsi="Times New Roman"/>
                <w:sz w:val="24"/>
                <w:szCs w:val="24"/>
              </w:rPr>
            </w:pPr>
            <w:r>
              <w:rPr>
                <w:rFonts w:ascii="Times New Roman" w:hAnsi="Times New Roman"/>
                <w:sz w:val="24"/>
                <w:szCs w:val="24"/>
              </w:rPr>
              <w:t>(</w:t>
            </w:r>
            <w:r w:rsidR="00C057C3">
              <w:rPr>
                <w:rFonts w:ascii="Times New Roman" w:hAnsi="Times New Roman"/>
                <w:sz w:val="24"/>
                <w:szCs w:val="24"/>
              </w:rPr>
              <w:t xml:space="preserve">1) </w:t>
            </w:r>
            <w:r w:rsidR="000B79C0" w:rsidRPr="00C057C3">
              <w:rPr>
                <w:rFonts w:ascii="Times New Roman" w:hAnsi="Times New Roman"/>
                <w:sz w:val="24"/>
                <w:szCs w:val="24"/>
              </w:rPr>
              <w:t>nenosaka tiesības piesaistīt ārvalstnieku atvasinātām publiskām personām - Zinātnisko institūciju reģistrā reģistrētajām zinātniskajām institūcijām (turpmāk – zinātniska institūcija), lai nodrošinātu zinātniskas institūcijas uzņemto saistību izpildi zinātniski pētnieciska projekta ietvaros, ārvalstniekam, izpildot vadošā pētnieka vai pētnieka pi</w:t>
            </w:r>
            <w:r w:rsidR="00E5299A" w:rsidRPr="00C057C3">
              <w:rPr>
                <w:rFonts w:ascii="Times New Roman" w:hAnsi="Times New Roman"/>
                <w:sz w:val="24"/>
                <w:szCs w:val="24"/>
              </w:rPr>
              <w:t>enākumus uz darba līguma pamata;</w:t>
            </w:r>
          </w:p>
          <w:p w14:paraId="48E0BC66" w14:textId="2CE2F436" w:rsidR="00104B23" w:rsidRPr="00C057C3" w:rsidRDefault="003B4949" w:rsidP="00C057C3">
            <w:pPr>
              <w:spacing w:after="0" w:line="240" w:lineRule="auto"/>
              <w:jc w:val="both"/>
              <w:rPr>
                <w:rFonts w:ascii="Times New Roman" w:hAnsi="Times New Roman"/>
                <w:sz w:val="24"/>
                <w:szCs w:val="24"/>
              </w:rPr>
            </w:pPr>
            <w:r>
              <w:rPr>
                <w:rFonts w:ascii="Times New Roman" w:hAnsi="Times New Roman"/>
                <w:sz w:val="24"/>
                <w:szCs w:val="24"/>
              </w:rPr>
              <w:t>(</w:t>
            </w:r>
            <w:r w:rsidR="00C057C3">
              <w:rPr>
                <w:rFonts w:ascii="Times New Roman" w:hAnsi="Times New Roman"/>
                <w:sz w:val="24"/>
                <w:szCs w:val="24"/>
              </w:rPr>
              <w:t xml:space="preserve">2) </w:t>
            </w:r>
            <w:r w:rsidR="00E5299A" w:rsidRPr="00C057C3">
              <w:rPr>
                <w:rFonts w:ascii="Times New Roman" w:hAnsi="Times New Roman"/>
                <w:sz w:val="24"/>
                <w:szCs w:val="24"/>
              </w:rPr>
              <w:t xml:space="preserve">MK noteikumi Nr.360 </w:t>
            </w:r>
            <w:r w:rsidR="00104B23" w:rsidRPr="00C057C3">
              <w:rPr>
                <w:rFonts w:ascii="Times New Roman" w:hAnsi="Times New Roman"/>
                <w:sz w:val="24"/>
                <w:szCs w:val="24"/>
              </w:rPr>
              <w:t xml:space="preserve">27.2.2.apakšpunkts nosaka, ka </w:t>
            </w:r>
            <w:r w:rsidR="00104B23" w:rsidRPr="00C057C3">
              <w:rPr>
                <w:rFonts w:ascii="Times New Roman" w:hAnsi="Times New Roman"/>
                <w:sz w:val="24"/>
                <w:szCs w:val="24"/>
                <w:shd w:val="clear" w:color="auto" w:fill="FFFFFF"/>
              </w:rPr>
              <w:t xml:space="preserve">ne vēlāk kā divas nedēļas pirms 2020./2021. akadēmiskā gada sākuma informē ārvalsts reflektantu un studējošo par šajos noteikumos </w:t>
            </w:r>
            <w:r w:rsidR="00104B23" w:rsidRPr="00C057C3">
              <w:rPr>
                <w:rFonts w:ascii="Times New Roman" w:hAnsi="Times New Roman"/>
                <w:sz w:val="24"/>
                <w:szCs w:val="24"/>
                <w:shd w:val="clear" w:color="auto" w:fill="FFFFFF"/>
              </w:rPr>
              <w:lastRenderedPageBreak/>
              <w:t xml:space="preserve">minētajām prasībām, tai skaitā par pašizolācijas nosacījumiem. Taču ir </w:t>
            </w:r>
            <w:r w:rsidR="00751B05" w:rsidRPr="00C057C3">
              <w:rPr>
                <w:rFonts w:ascii="Times New Roman" w:hAnsi="Times New Roman"/>
                <w:sz w:val="24"/>
                <w:szCs w:val="24"/>
                <w:shd w:val="clear" w:color="auto" w:fill="FFFFFF"/>
              </w:rPr>
              <w:t>nepieciešams</w:t>
            </w:r>
            <w:r w:rsidR="00104B23" w:rsidRPr="00C057C3">
              <w:rPr>
                <w:rFonts w:ascii="Times New Roman" w:hAnsi="Times New Roman"/>
                <w:sz w:val="24"/>
                <w:szCs w:val="24"/>
                <w:shd w:val="clear" w:color="auto" w:fill="FFFFFF"/>
              </w:rPr>
              <w:t xml:space="preserve"> noteikt, ka tas attiecināms nevis uz visu 2020./2021. akadēmiskā gadu bet uz katru studiju semestri;</w:t>
            </w:r>
          </w:p>
          <w:p w14:paraId="3A7D438B" w14:textId="2C409B13" w:rsidR="00104B23" w:rsidRPr="00C057C3" w:rsidRDefault="003B4949" w:rsidP="00C057C3">
            <w:pPr>
              <w:spacing w:after="0" w:line="240" w:lineRule="auto"/>
              <w:jc w:val="both"/>
              <w:rPr>
                <w:rFonts w:ascii="Times New Roman" w:hAnsi="Times New Roman"/>
                <w:sz w:val="24"/>
                <w:szCs w:val="24"/>
              </w:rPr>
            </w:pPr>
            <w:r>
              <w:rPr>
                <w:rFonts w:ascii="Times New Roman" w:hAnsi="Times New Roman"/>
                <w:sz w:val="24"/>
                <w:szCs w:val="24"/>
              </w:rPr>
              <w:t>(</w:t>
            </w:r>
            <w:r w:rsidR="00C057C3">
              <w:rPr>
                <w:rFonts w:ascii="Times New Roman" w:hAnsi="Times New Roman"/>
                <w:sz w:val="24"/>
                <w:szCs w:val="24"/>
              </w:rPr>
              <w:t xml:space="preserve">3) </w:t>
            </w:r>
            <w:r w:rsidR="00104B23" w:rsidRPr="00C057C3">
              <w:rPr>
                <w:rFonts w:ascii="Times New Roman" w:hAnsi="Times New Roman"/>
                <w:sz w:val="24"/>
                <w:szCs w:val="24"/>
              </w:rPr>
              <w:t>MK noteikumi Nr.360 nenosaka ārvalstu studējošiem, kuri studijas uzsāks pēc 2021. gada 1.janvāra, augstākās izglītības studiju programmu apguves pirmo semestri (tai skaitā pārbaudījumi) īsten</w:t>
            </w:r>
            <w:r w:rsidR="00651707">
              <w:rPr>
                <w:rFonts w:ascii="Times New Roman" w:hAnsi="Times New Roman"/>
                <w:sz w:val="24"/>
                <w:szCs w:val="24"/>
              </w:rPr>
              <w:t>o</w:t>
            </w:r>
            <w:r w:rsidR="00104B23" w:rsidRPr="00C057C3">
              <w:rPr>
                <w:rFonts w:ascii="Times New Roman" w:hAnsi="Times New Roman"/>
                <w:sz w:val="24"/>
                <w:szCs w:val="24"/>
              </w:rPr>
              <w:t>t attālināti un praktiskās daļas apguvi, ja tāda paredzēta pirmajā semestrī, pārcelt uz citu studiju semestri, izņemot ārvalstu studējošos medicīnas rezidentūras programmās.</w:t>
            </w:r>
          </w:p>
          <w:p w14:paraId="2A3546D3" w14:textId="4ED2C1C2" w:rsidR="000B79C0" w:rsidRDefault="00C057C3" w:rsidP="00751B05">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sidR="000B79C0" w:rsidRPr="00562A30">
              <w:rPr>
                <w:rFonts w:ascii="Times New Roman" w:hAnsi="Times New Roman" w:cs="Times New Roman"/>
                <w:sz w:val="24"/>
                <w:szCs w:val="24"/>
              </w:rPr>
              <w:t>Zinātnisko in</w:t>
            </w:r>
            <w:r w:rsidR="000B79C0">
              <w:rPr>
                <w:rFonts w:ascii="Times New Roman" w:hAnsi="Times New Roman" w:cs="Times New Roman"/>
                <w:sz w:val="24"/>
                <w:szCs w:val="24"/>
              </w:rPr>
              <w:t xml:space="preserve">stitūciju reģistrs ietilpst Nacionālās zinātniskās darbības informācijas sistēmā  </w:t>
            </w:r>
            <w:hyperlink r:id="rId8" w:anchor="/pub/hom" w:history="1">
              <w:r w:rsidR="000B79C0" w:rsidRPr="008F23A0">
                <w:rPr>
                  <w:rStyle w:val="Hyperlink"/>
                  <w:rFonts w:ascii="Times New Roman" w:hAnsi="Times New Roman" w:cs="Times New Roman"/>
                  <w:sz w:val="24"/>
                  <w:szCs w:val="24"/>
                </w:rPr>
                <w:t>https://sciencelatvia.lv/#/pub/hom</w:t>
              </w:r>
            </w:hyperlink>
            <w:r w:rsidR="000B79C0">
              <w:rPr>
                <w:rFonts w:ascii="Times New Roman" w:hAnsi="Times New Roman" w:cs="Times New Roman"/>
                <w:sz w:val="24"/>
                <w:szCs w:val="24"/>
              </w:rPr>
              <w:t>.</w:t>
            </w:r>
          </w:p>
          <w:p w14:paraId="58EAC838" w14:textId="77777777" w:rsidR="000B79C0" w:rsidRPr="00562A30" w:rsidRDefault="000B79C0" w:rsidP="00751B05">
            <w:pPr>
              <w:spacing w:after="0" w:line="240" w:lineRule="auto"/>
              <w:jc w:val="both"/>
              <w:rPr>
                <w:rFonts w:ascii="Times New Roman" w:hAnsi="Times New Roman" w:cs="Times New Roman"/>
                <w:sz w:val="24"/>
                <w:szCs w:val="24"/>
                <w:shd w:val="clear" w:color="auto" w:fill="FFFFFF"/>
              </w:rPr>
            </w:pPr>
            <w:r w:rsidRPr="00562A30">
              <w:rPr>
                <w:rFonts w:ascii="Times New Roman" w:hAnsi="Times New Roman" w:cs="Times New Roman"/>
                <w:sz w:val="24"/>
                <w:szCs w:val="24"/>
              </w:rPr>
              <w:t>Iemesls šādai problēmai bija izveidojusies dēļ tā, ka ā</w:t>
            </w:r>
            <w:r w:rsidRPr="00562A30">
              <w:rPr>
                <w:rFonts w:ascii="Times New Roman" w:hAnsi="Times New Roman" w:cs="Times New Roman"/>
                <w:sz w:val="24"/>
                <w:szCs w:val="24"/>
                <w:shd w:val="clear" w:color="auto" w:fill="FFFFFF"/>
              </w:rPr>
              <w:t xml:space="preserve">rvalstnieki, kas ir pētnieki un zinātnieki, netika minēti </w:t>
            </w:r>
            <w:r w:rsidRPr="00562A30">
              <w:rPr>
                <w:rFonts w:ascii="Times New Roman" w:hAnsi="Times New Roman" w:cs="Times New Roman"/>
                <w:i/>
                <w:sz w:val="24"/>
                <w:szCs w:val="24"/>
                <w:shd w:val="clear" w:color="auto" w:fill="FFFFFF"/>
              </w:rPr>
              <w:t>Padomes Ieteikumu (ES) 2020/912 (2020. gada 30. jūnijs) par pagaidu ierobežojumu nebūtiskiem ceļojumiem uz ES un iespējamu šāda ierobežojuma atcelšanu</w:t>
            </w:r>
            <w:r w:rsidRPr="00562A30">
              <w:rPr>
                <w:rStyle w:val="FootnoteReference"/>
                <w:rFonts w:ascii="Times New Roman" w:hAnsi="Times New Roman" w:cs="Times New Roman"/>
                <w:sz w:val="24"/>
                <w:szCs w:val="24"/>
                <w:shd w:val="clear" w:color="auto" w:fill="FFFFFF"/>
              </w:rPr>
              <w:footnoteReference w:id="1"/>
            </w:r>
            <w:r w:rsidRPr="00562A30">
              <w:rPr>
                <w:rFonts w:ascii="Times New Roman" w:hAnsi="Times New Roman" w:cs="Times New Roman"/>
                <w:sz w:val="24"/>
                <w:szCs w:val="24"/>
                <w:shd w:val="clear" w:color="auto" w:fill="FFFFFF"/>
              </w:rPr>
              <w:t xml:space="preserve"> 2.pielikumā, kurā </w:t>
            </w:r>
            <w:r w:rsidRPr="00562A30">
              <w:rPr>
                <w:rFonts w:ascii="Times New Roman" w:hAnsi="Times New Roman" w:cs="Times New Roman"/>
                <w:sz w:val="24"/>
                <w:szCs w:val="24"/>
              </w:rPr>
              <w:t xml:space="preserve">noteiktas īpašas ceļotāju kategorijas, kas veic būtiskas funkcijas vai kam ir būtiskas vajadzības un </w:t>
            </w:r>
            <w:r w:rsidRPr="00562A30">
              <w:rPr>
                <w:rFonts w:ascii="Times New Roman" w:hAnsi="Times New Roman" w:cs="Times New Roman"/>
                <w:sz w:val="24"/>
                <w:szCs w:val="24"/>
                <w:shd w:val="clear" w:color="auto" w:fill="FFFFFF"/>
              </w:rPr>
              <w:t xml:space="preserve">dalībvalstis minētajiem ceļotājiem var ieviest papildu drošības pasākumus, it īpaši tad, ja viņi ceļo no augsta riska reģiona. Viena  no īpašajām ceļotāju kategorijām ir minēta pielikuma xi) punktā -  </w:t>
            </w:r>
          </w:p>
          <w:p w14:paraId="420FF5B1" w14:textId="77777777" w:rsidR="000B79C0" w:rsidRPr="00562A30" w:rsidRDefault="000B79C0" w:rsidP="00751B05">
            <w:pPr>
              <w:spacing w:after="0" w:line="240" w:lineRule="auto"/>
              <w:jc w:val="both"/>
              <w:rPr>
                <w:rFonts w:ascii="Times New Roman" w:hAnsi="Times New Roman" w:cs="Times New Roman"/>
                <w:sz w:val="24"/>
                <w:szCs w:val="24"/>
                <w:shd w:val="clear" w:color="auto" w:fill="FFFFFF"/>
              </w:rPr>
            </w:pPr>
            <w:r w:rsidRPr="00562A30">
              <w:rPr>
                <w:rFonts w:ascii="Times New Roman" w:hAnsi="Times New Roman" w:cs="Times New Roman"/>
                <w:sz w:val="24"/>
                <w:szCs w:val="24"/>
                <w:shd w:val="clear" w:color="auto" w:fill="FFFFFF"/>
              </w:rPr>
              <w:t>augsti kvalificēti trešo valstu darba ņēmēji, ja viņu darbaspēks ir nepieciešams no ekonomiskā viedokļa un darbu nevar atlikt vai veikt ārzemēs.</w:t>
            </w:r>
          </w:p>
          <w:p w14:paraId="79516FF9" w14:textId="2C9A4260" w:rsidR="000B79C0" w:rsidRPr="0052575F" w:rsidRDefault="00C057C3" w:rsidP="00751B05">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sidR="000B79C0" w:rsidRPr="00562A30">
              <w:rPr>
                <w:rFonts w:ascii="Times New Roman" w:hAnsi="Times New Roman" w:cs="Times New Roman"/>
                <w:sz w:val="24"/>
                <w:szCs w:val="24"/>
                <w:shd w:val="clear" w:color="auto" w:fill="FFFFFF"/>
              </w:rPr>
              <w:t>Lai nodrošinātu skaidru i</w:t>
            </w:r>
            <w:r w:rsidR="00724387">
              <w:rPr>
                <w:rFonts w:ascii="Times New Roman" w:hAnsi="Times New Roman" w:cs="Times New Roman"/>
                <w:sz w:val="24"/>
                <w:szCs w:val="24"/>
                <w:shd w:val="clear" w:color="auto" w:fill="FFFFFF"/>
              </w:rPr>
              <w:t>zpratni, kas tiek saprasts ar minēto</w:t>
            </w:r>
            <w:r w:rsidR="000B79C0" w:rsidRPr="00562A30">
              <w:rPr>
                <w:rFonts w:ascii="Times New Roman" w:hAnsi="Times New Roman" w:cs="Times New Roman"/>
                <w:sz w:val="24"/>
                <w:szCs w:val="24"/>
                <w:shd w:val="clear" w:color="auto" w:fill="FFFFFF"/>
              </w:rPr>
              <w:t xml:space="preserve"> īpašo kategoriju ar </w:t>
            </w:r>
            <w:r w:rsidR="000B79C0" w:rsidRPr="00562A30">
              <w:rPr>
                <w:rFonts w:ascii="Times New Roman" w:hAnsi="Times New Roman" w:cs="Times New Roman"/>
                <w:i/>
                <w:sz w:val="24"/>
                <w:szCs w:val="24"/>
                <w:shd w:val="clear" w:color="auto" w:fill="FFFFFF"/>
              </w:rPr>
              <w:t>Komisijas 2020.gada 28.oktobra Paziņojumu Eiropas Parlamentam un Padomei “</w:t>
            </w:r>
            <w:r w:rsidR="000B79C0" w:rsidRPr="00562A30">
              <w:rPr>
                <w:rFonts w:ascii="Times New Roman" w:hAnsi="Times New Roman" w:cs="Times New Roman"/>
                <w:i/>
                <w:sz w:val="24"/>
                <w:szCs w:val="24"/>
              </w:rPr>
              <w:t>Covid-19 Norādījumi par personām, kuras atbrīvotas no pagaidu ierobežojuma nebūtiskiem ceļojumiem uz ES, saistībā ar Padomes 2020. gada 30. jūnija Ieteikuma 2020/912 īstenošanu</w:t>
            </w:r>
            <w:r w:rsidR="000B79C0" w:rsidRPr="00562A30">
              <w:rPr>
                <w:rFonts w:ascii="Times New Roman" w:hAnsi="Times New Roman" w:cs="Times New Roman"/>
                <w:sz w:val="24"/>
                <w:szCs w:val="24"/>
              </w:rPr>
              <w:t xml:space="preserve">” </w:t>
            </w:r>
            <w:r w:rsidR="000B79C0" w:rsidRPr="00562A30">
              <w:rPr>
                <w:rStyle w:val="FootnoteReference"/>
                <w:rFonts w:ascii="Times New Roman" w:hAnsi="Times New Roman" w:cs="Times New Roman"/>
                <w:sz w:val="24"/>
                <w:szCs w:val="24"/>
              </w:rPr>
              <w:footnoteReference w:id="2"/>
            </w:r>
            <w:r w:rsidR="000B79C0" w:rsidRPr="00562A30">
              <w:rPr>
                <w:rFonts w:ascii="Times New Roman" w:hAnsi="Times New Roman" w:cs="Times New Roman"/>
                <w:sz w:val="24"/>
                <w:szCs w:val="24"/>
              </w:rPr>
              <w:t xml:space="preserve"> ir skaidrots, ka: šī īpašā kategorija attiecas uz darba ņēmējiem, kuri ir trešo valstu </w:t>
            </w:r>
            <w:proofErr w:type="spellStart"/>
            <w:r w:rsidR="000B79C0" w:rsidRPr="00562A30">
              <w:rPr>
                <w:rFonts w:ascii="Times New Roman" w:hAnsi="Times New Roman" w:cs="Times New Roman"/>
                <w:sz w:val="24"/>
                <w:szCs w:val="24"/>
              </w:rPr>
              <w:t>valstspiederīgie</w:t>
            </w:r>
            <w:proofErr w:type="spellEnd"/>
            <w:r w:rsidR="000B79C0" w:rsidRPr="00562A30">
              <w:rPr>
                <w:rFonts w:ascii="Times New Roman" w:hAnsi="Times New Roman" w:cs="Times New Roman"/>
                <w:sz w:val="24"/>
                <w:szCs w:val="24"/>
              </w:rPr>
              <w:t xml:space="preserve"> un kuri sava augstā prasmju un īpašu zināšanu līmeņa dēļ ir nepieciešami, lai veicinātu ES ekonomikas atveseļošanu pēc Covid-19 pandēmijas. Tas var ietvert personas, kuru pieteikums atļaujas saņemšanai saskaņā ar Zilās kartes direktīvu 2009/50, IKT direktīvu 2014/66, Direktīvu 2016/801 (kā pētniekiem) vai saskaņā ar valsts shēmu kvalificētiem migrantiem ir ticis apstiprināts, bet kurām līdz šim ieceļošanas aizlieguma dēļ bija liegts ieceļot Eiropas Savienībā. Pamatojoties uz atsauksmēm, kas saņemtas no dalībvalstīm</w:t>
            </w:r>
            <w:r w:rsidR="000B79C0" w:rsidRPr="00724387">
              <w:rPr>
                <w:rFonts w:ascii="Times New Roman" w:hAnsi="Times New Roman" w:cs="Times New Roman"/>
                <w:i/>
                <w:sz w:val="24"/>
                <w:szCs w:val="24"/>
              </w:rPr>
              <w:t>, tam būtu jāietver, arī eksperti, pētnieki un zinātnieki</w:t>
            </w:r>
            <w:r w:rsidR="000B79C0" w:rsidRPr="0052575F">
              <w:rPr>
                <w:rFonts w:ascii="Times New Roman" w:hAnsi="Times New Roman" w:cs="Times New Roman"/>
                <w:sz w:val="24"/>
                <w:szCs w:val="24"/>
              </w:rPr>
              <w:t xml:space="preserve"> un trešo valstu </w:t>
            </w:r>
            <w:proofErr w:type="spellStart"/>
            <w:r w:rsidR="000B79C0" w:rsidRPr="0052575F">
              <w:rPr>
                <w:rFonts w:ascii="Times New Roman" w:hAnsi="Times New Roman" w:cs="Times New Roman"/>
                <w:sz w:val="24"/>
                <w:szCs w:val="24"/>
              </w:rPr>
              <w:t>valstspiederīgie</w:t>
            </w:r>
            <w:proofErr w:type="spellEnd"/>
            <w:r w:rsidR="000B79C0" w:rsidRPr="0052575F">
              <w:rPr>
                <w:rFonts w:ascii="Times New Roman" w:hAnsi="Times New Roman" w:cs="Times New Roman"/>
                <w:sz w:val="24"/>
                <w:szCs w:val="24"/>
              </w:rPr>
              <w:t xml:space="preserve">, kuri ceļo </w:t>
            </w:r>
            <w:proofErr w:type="spellStart"/>
            <w:r w:rsidR="000B79C0" w:rsidRPr="0052575F">
              <w:rPr>
                <w:rFonts w:ascii="Times New Roman" w:hAnsi="Times New Roman" w:cs="Times New Roman"/>
                <w:sz w:val="24"/>
                <w:szCs w:val="24"/>
              </w:rPr>
              <w:t>darījumdarbības</w:t>
            </w:r>
            <w:proofErr w:type="spellEnd"/>
            <w:r w:rsidR="000B79C0" w:rsidRPr="0052575F">
              <w:rPr>
                <w:rFonts w:ascii="Times New Roman" w:hAnsi="Times New Roman" w:cs="Times New Roman"/>
                <w:sz w:val="24"/>
                <w:szCs w:val="24"/>
              </w:rPr>
              <w:t xml:space="preserve"> nolūkā (tostarp tirdzniecības gadatirgu un izstāžu apmeklēšana, pieņemšanas testi un iekšēja apmācība jaunu ieguldījumu projektu nodošanai ekspluatācijā Eiropas Savienībā (ekonomiskie apsvērumi)), ja ceļojumu nevar atlikt vai </w:t>
            </w:r>
            <w:proofErr w:type="spellStart"/>
            <w:r w:rsidR="000B79C0" w:rsidRPr="0052575F">
              <w:rPr>
                <w:rFonts w:ascii="Times New Roman" w:hAnsi="Times New Roman" w:cs="Times New Roman"/>
                <w:sz w:val="24"/>
                <w:szCs w:val="24"/>
              </w:rPr>
              <w:t>darījumdarbību</w:t>
            </w:r>
            <w:proofErr w:type="spellEnd"/>
            <w:r w:rsidR="000B79C0" w:rsidRPr="0052575F">
              <w:rPr>
                <w:rFonts w:ascii="Times New Roman" w:hAnsi="Times New Roman" w:cs="Times New Roman"/>
                <w:sz w:val="24"/>
                <w:szCs w:val="24"/>
              </w:rPr>
              <w:t xml:space="preserve"> nevar veikt no ārvalstīm.</w:t>
            </w:r>
          </w:p>
          <w:p w14:paraId="44419A25" w14:textId="2403A535" w:rsidR="000B79C0" w:rsidRPr="00562A30" w:rsidRDefault="00C057C3" w:rsidP="00751B05">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lastRenderedPageBreak/>
              <w:t xml:space="preserve">   </w:t>
            </w:r>
            <w:r w:rsidR="000B79C0" w:rsidRPr="00562A30">
              <w:rPr>
                <w:rFonts w:ascii="Times New Roman" w:hAnsi="Times New Roman" w:cs="Times New Roman"/>
                <w:sz w:val="24"/>
                <w:szCs w:val="24"/>
              </w:rPr>
              <w:t>Turpat minēts, ka iespējamie pierādījumi varētu būt:</w:t>
            </w:r>
            <w:r w:rsidR="000B79C0" w:rsidRPr="00562A30">
              <w:rPr>
                <w:rFonts w:ascii="Times New Roman" w:hAnsi="Times New Roman" w:cs="Times New Roman"/>
                <w:sz w:val="24"/>
                <w:szCs w:val="24"/>
                <w:shd w:val="clear" w:color="auto" w:fill="FFFFFF"/>
              </w:rPr>
              <w:t xml:space="preserve"> </w:t>
            </w:r>
            <w:r w:rsidR="000B79C0" w:rsidRPr="00562A30">
              <w:rPr>
                <w:rFonts w:ascii="Times New Roman" w:hAnsi="Times New Roman" w:cs="Times New Roman"/>
                <w:sz w:val="24"/>
                <w:szCs w:val="24"/>
              </w:rPr>
              <w:t>darba līgums, darba atļauja vai apliecinājums par tiesībām uz nodarbinātību, darba devēja apstiprinājums par ceļojuma nepieciešamību u.c.</w:t>
            </w:r>
          </w:p>
          <w:p w14:paraId="63436C83" w14:textId="179956FC" w:rsidR="00751B05" w:rsidRDefault="00C057C3" w:rsidP="00751B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   </w:t>
            </w:r>
            <w:r w:rsidR="000B79C0" w:rsidRPr="00751B05">
              <w:rPr>
                <w:rFonts w:ascii="Times New Roman" w:hAnsi="Times New Roman" w:cs="Times New Roman"/>
                <w:sz w:val="24"/>
                <w:szCs w:val="24"/>
              </w:rPr>
              <w:t xml:space="preserve">Ievērojot minēto, </w:t>
            </w:r>
            <w:r w:rsidR="00DB47B2">
              <w:rPr>
                <w:rFonts w:ascii="Times New Roman" w:hAnsi="Times New Roman" w:cs="Times New Roman"/>
                <w:sz w:val="24"/>
                <w:szCs w:val="24"/>
              </w:rPr>
              <w:t xml:space="preserve">ar projektu </w:t>
            </w:r>
            <w:r w:rsidR="000B79C0" w:rsidRPr="00751B05">
              <w:rPr>
                <w:rFonts w:ascii="Times New Roman" w:hAnsi="Times New Roman" w:cs="Times New Roman"/>
                <w:sz w:val="24"/>
                <w:szCs w:val="24"/>
              </w:rPr>
              <w:t xml:space="preserve">ir nepieciešams </w:t>
            </w:r>
            <w:r w:rsidR="00751B05">
              <w:rPr>
                <w:rFonts w:ascii="Times New Roman" w:hAnsi="Times New Roman" w:cs="Times New Roman"/>
                <w:sz w:val="24"/>
                <w:szCs w:val="24"/>
              </w:rPr>
              <w:t xml:space="preserve">papildināt MK noteikumus Nr.360 </w:t>
            </w:r>
            <w:r w:rsidR="000B79C0" w:rsidRPr="00751B05">
              <w:rPr>
                <w:rFonts w:ascii="Times New Roman" w:hAnsi="Times New Roman" w:cs="Times New Roman"/>
                <w:sz w:val="24"/>
                <w:szCs w:val="24"/>
              </w:rPr>
              <w:t>ar jaunu 37.15.apakšpunktu, ar kuru nosaka, ka MK noteikumu Nr.360 36.punktā noteiktais aizliegums (</w:t>
            </w:r>
            <w:r w:rsidR="000B79C0" w:rsidRPr="00751B05">
              <w:rPr>
                <w:rFonts w:ascii="Times New Roman" w:eastAsia="Times New Roman" w:hAnsi="Times New Roman" w:cs="Times New Roman"/>
                <w:sz w:val="24"/>
                <w:szCs w:val="24"/>
              </w:rPr>
              <w:t xml:space="preserve">No 2020. gada 10. jūnija ir aizliegta personu un transportlīdzekļu kustība caur Eiropas Savienības ārējās robežas </w:t>
            </w:r>
            <w:proofErr w:type="spellStart"/>
            <w:r w:rsidR="000B79C0" w:rsidRPr="00751B05">
              <w:rPr>
                <w:rFonts w:ascii="Times New Roman" w:eastAsia="Times New Roman" w:hAnsi="Times New Roman" w:cs="Times New Roman"/>
                <w:sz w:val="24"/>
                <w:szCs w:val="24"/>
              </w:rPr>
              <w:t>robežšķērsošanas</w:t>
            </w:r>
            <w:proofErr w:type="spellEnd"/>
            <w:r w:rsidR="000B79C0" w:rsidRPr="00751B05">
              <w:rPr>
                <w:rFonts w:ascii="Times New Roman" w:eastAsia="Times New Roman" w:hAnsi="Times New Roman" w:cs="Times New Roman"/>
                <w:sz w:val="24"/>
                <w:szCs w:val="24"/>
              </w:rPr>
              <w:t xml:space="preserve"> vietām no/uz centra tīmekļvietnē publicētajām valstīm, kurās ir reģistrēta tāda Covid-19 infekcijas izplatība, kas var radīt nopietnu sabiedrības veselības apdraudējumu, izņemot kravu pārvadājumus.)</w:t>
            </w:r>
            <w:r w:rsidR="000B79C0" w:rsidRPr="00751B05">
              <w:rPr>
                <w:rFonts w:ascii="Times New Roman" w:hAnsi="Times New Roman" w:cs="Times New Roman"/>
                <w:sz w:val="24"/>
                <w:szCs w:val="24"/>
              </w:rPr>
              <w:t xml:space="preserve"> nav attiecināms uz ā</w:t>
            </w:r>
            <w:r w:rsidR="000B79C0" w:rsidRPr="00751B05">
              <w:rPr>
                <w:rFonts w:ascii="Times New Roman" w:eastAsia="Times New Roman" w:hAnsi="Times New Roman" w:cs="Times New Roman"/>
                <w:sz w:val="24"/>
                <w:szCs w:val="24"/>
                <w:lang w:eastAsia="lv-LV"/>
              </w:rPr>
              <w:t>rvalstnieku</w:t>
            </w:r>
            <w:r w:rsidR="00751B05" w:rsidRPr="00751B05">
              <w:rPr>
                <w:rFonts w:ascii="Times New Roman" w:eastAsia="Times New Roman" w:hAnsi="Times New Roman" w:cs="Times New Roman"/>
                <w:sz w:val="24"/>
                <w:szCs w:val="24"/>
                <w:lang w:eastAsia="lv-LV"/>
              </w:rPr>
              <w:t xml:space="preserve"> un </w:t>
            </w:r>
            <w:r w:rsidR="00751B05" w:rsidRPr="00751B05">
              <w:rPr>
                <w:rFonts w:ascii="Times New Roman" w:hAnsi="Times New Roman" w:cs="Times New Roman"/>
                <w:sz w:val="24"/>
                <w:szCs w:val="24"/>
              </w:rPr>
              <w:t>viņa ģimenes locekļiem (ja darba tiesisko attiecību termiņš ar ārvalstnieku ir plānots vairāk kā 6 mēneši)</w:t>
            </w:r>
            <w:r w:rsidR="000B79C0" w:rsidRPr="00751B05">
              <w:rPr>
                <w:rFonts w:ascii="Times New Roman" w:eastAsia="Times New Roman" w:hAnsi="Times New Roman" w:cs="Times New Roman"/>
                <w:sz w:val="24"/>
                <w:szCs w:val="24"/>
                <w:lang w:eastAsia="lv-LV"/>
              </w:rPr>
              <w:t xml:space="preserve">, kas ierodas Latvijā, lai izpildītu </w:t>
            </w:r>
            <w:r w:rsidR="000B79C0" w:rsidRPr="00751B05">
              <w:rPr>
                <w:rFonts w:ascii="Times New Roman" w:eastAsia="Times New Roman" w:hAnsi="Times New Roman" w:cs="Times New Roman"/>
                <w:sz w:val="24"/>
                <w:szCs w:val="24"/>
                <w:shd w:val="clear" w:color="auto" w:fill="FFFFFF"/>
                <w:lang w:eastAsia="lv-LV"/>
              </w:rPr>
              <w:t xml:space="preserve">vadošā pētnieka un </w:t>
            </w:r>
            <w:r w:rsidR="000B79C0" w:rsidRPr="00751B05">
              <w:rPr>
                <w:rFonts w:ascii="Times New Roman" w:eastAsia="Times New Roman" w:hAnsi="Times New Roman" w:cs="Times New Roman"/>
                <w:sz w:val="24"/>
                <w:szCs w:val="24"/>
                <w:lang w:eastAsia="lv-LV"/>
              </w:rPr>
              <w:t>pētnieka pienākumus zinātniskas institūcijas uzaicinājuma un šī uzaicinājuma nepieciešamība ir saistīta ar attiecīgas zinātniskās institūcijas nepieciešamību izpildīt uzņemtās saistības, īstenojot zinātnisko pētījuma projektu.</w:t>
            </w:r>
          </w:p>
          <w:p w14:paraId="02525649" w14:textId="2CA6D660" w:rsidR="00751B05" w:rsidRPr="00751B05" w:rsidRDefault="000B79C0" w:rsidP="00751B05">
            <w:pPr>
              <w:spacing w:after="0" w:line="240" w:lineRule="auto"/>
              <w:jc w:val="both"/>
              <w:rPr>
                <w:rFonts w:ascii="Times New Roman" w:eastAsia="Times New Roman" w:hAnsi="Times New Roman" w:cs="Times New Roman"/>
                <w:sz w:val="24"/>
                <w:szCs w:val="24"/>
                <w:shd w:val="clear" w:color="auto" w:fill="FFFFFF"/>
                <w:lang w:eastAsia="lv-LV"/>
              </w:rPr>
            </w:pPr>
            <w:r w:rsidRPr="00751B05">
              <w:rPr>
                <w:rFonts w:ascii="Times New Roman" w:eastAsia="Times New Roman" w:hAnsi="Times New Roman" w:cs="Times New Roman"/>
                <w:sz w:val="24"/>
                <w:szCs w:val="24"/>
                <w:lang w:eastAsia="lv-LV"/>
              </w:rPr>
              <w:t xml:space="preserve">Ar šādu uzaicinātu ārvalstnieku zinātniskā institūcija slēdz darba līgumu, pamatojoties uz kura, viņš piedalās attiecīgas zinātniskās institūcijas saistību izpildē par zinātniski pētnieciska projekta īstenošanu, </w:t>
            </w:r>
            <w:r w:rsidRPr="00751B05">
              <w:rPr>
                <w:rFonts w:ascii="Times New Roman" w:eastAsia="Times New Roman" w:hAnsi="Times New Roman" w:cs="Times New Roman"/>
                <w:sz w:val="24"/>
                <w:szCs w:val="24"/>
                <w:shd w:val="clear" w:color="auto" w:fill="FFFFFF"/>
                <w:lang w:eastAsia="lv-LV"/>
              </w:rPr>
              <w:t>ārvalstniekam uzrādot dokumentu, ka viņam veikta laboratoriskā izmeklēšana Covid-19 infekcijas diagnostikai ne agrāk kā trīs dienas pirms ierašanās Latvijas Republikas teritorijā un Covid-19 infekcija tajā nav noteikta</w:t>
            </w:r>
            <w:r w:rsidR="00751B05" w:rsidRPr="00751B05">
              <w:rPr>
                <w:rFonts w:ascii="Times New Roman" w:eastAsia="Times New Roman" w:hAnsi="Times New Roman" w:cs="Times New Roman"/>
                <w:sz w:val="24"/>
                <w:szCs w:val="24"/>
                <w:shd w:val="clear" w:color="auto" w:fill="FFFFFF"/>
                <w:lang w:eastAsia="lv-LV"/>
              </w:rPr>
              <w:t xml:space="preserve">. Papildus minētajam, </w:t>
            </w:r>
            <w:r w:rsidR="00751B05" w:rsidRPr="00751B05">
              <w:rPr>
                <w:rFonts w:ascii="Times New Roman" w:hAnsi="Times New Roman" w:cs="Times New Roman"/>
                <w:sz w:val="24"/>
                <w:szCs w:val="24"/>
                <w:shd w:val="clear" w:color="auto" w:fill="FFFFFF"/>
              </w:rPr>
              <w:t>pēc ierašanās Latvijas Republikas teritorijā ārvalstnieks un tās ģimenes locekļi ievēro MK noteikumu Nr.360 56.punktā noteikto pašizolāciju, kamēr nav veikta laboratoriskā izmeklēšana Covid-19 diagnostikai un saņemts negatīvs testa rezultāts.  Ārvalstnieks un tās ģimenes locekļi veic atkārtotu laboratorisko izmeklēšanu Covid-19 diagnostikai attiecīgi septītajā dienā pēc ārvalstnieka un tās ģimenes locekļu  izbraukšanas no valsts, kas ir centra tīmekļvietnē publicētā valsts, uz kuru ir attiecināmi īpašie piesardzības un ierobežojošie pasākumi.</w:t>
            </w:r>
            <w:r w:rsidRPr="00751B05">
              <w:rPr>
                <w:rFonts w:ascii="Times New Roman" w:eastAsia="Times New Roman" w:hAnsi="Times New Roman" w:cs="Times New Roman"/>
                <w:sz w:val="24"/>
                <w:szCs w:val="24"/>
                <w:shd w:val="clear" w:color="auto" w:fill="FFFFFF"/>
                <w:lang w:eastAsia="lv-LV"/>
              </w:rPr>
              <w:t xml:space="preserve"> </w:t>
            </w:r>
            <w:r w:rsidR="00751B05" w:rsidRPr="00751B05">
              <w:rPr>
                <w:rFonts w:ascii="Times New Roman" w:eastAsia="Times New Roman" w:hAnsi="Times New Roman" w:cs="Times New Roman"/>
                <w:sz w:val="24"/>
                <w:szCs w:val="24"/>
                <w:shd w:val="clear" w:color="auto" w:fill="FFFFFF"/>
                <w:lang w:eastAsia="lv-LV"/>
              </w:rPr>
              <w:t>Ne vēlāk kā 24 stundas pēc ierašanās Latvijas Republikas teritorijā ārvalstnieks</w:t>
            </w:r>
            <w:r w:rsidR="00751B05" w:rsidRPr="00751B05">
              <w:rPr>
                <w:rFonts w:ascii="Times New Roman" w:eastAsia="Times New Roman" w:hAnsi="Times New Roman" w:cs="Times New Roman"/>
                <w:sz w:val="24"/>
                <w:szCs w:val="24"/>
                <w:lang w:eastAsia="lv-LV"/>
              </w:rPr>
              <w:t xml:space="preserve"> iesniedz uzaicinājumu izsniegušajai institūcijai apliecinājumu, kuru tā </w:t>
            </w:r>
            <w:r w:rsidR="00751B05" w:rsidRPr="00751B05">
              <w:rPr>
                <w:rFonts w:ascii="Times New Roman" w:eastAsia="Times New Roman" w:hAnsi="Times New Roman" w:cs="Times New Roman"/>
                <w:sz w:val="24"/>
                <w:szCs w:val="24"/>
                <w:shd w:val="clear" w:color="auto" w:fill="FFFFFF"/>
                <w:lang w:eastAsia="lv-LV"/>
              </w:rPr>
              <w:t xml:space="preserve">iznīcina 30 dienas pēc darba tiesisko attiecību izbeigšanas ar ārvalstnieku, </w:t>
            </w:r>
            <w:r w:rsidR="00751B05" w:rsidRPr="00751B05">
              <w:rPr>
                <w:rFonts w:ascii="Times New Roman" w:eastAsia="Times New Roman" w:hAnsi="Times New Roman" w:cs="Times New Roman"/>
                <w:sz w:val="24"/>
                <w:szCs w:val="24"/>
                <w:lang w:eastAsia="lv-LV"/>
              </w:rPr>
              <w:t>ka ārvalstnieks un viņa ģimenes locekļi:</w:t>
            </w:r>
          </w:p>
          <w:p w14:paraId="2BC4D6C2" w14:textId="70A7A644" w:rsidR="00751B05" w:rsidRPr="00751B05" w:rsidRDefault="00751B05" w:rsidP="00C057C3">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51B05">
              <w:rPr>
                <w:rFonts w:ascii="Times New Roman" w:eastAsia="Times New Roman" w:hAnsi="Times New Roman" w:cs="Times New Roman"/>
                <w:sz w:val="24"/>
                <w:szCs w:val="24"/>
              </w:rPr>
              <w:t xml:space="preserve">1) </w:t>
            </w:r>
            <w:r w:rsidRPr="00751B05">
              <w:rPr>
                <w:rFonts w:ascii="Times New Roman" w:eastAsia="Times New Roman" w:hAnsi="Times New Roman" w:cs="Times New Roman"/>
                <w:sz w:val="24"/>
                <w:szCs w:val="24"/>
                <w:lang w:eastAsia="lv-LV"/>
              </w:rPr>
              <w:t>ievēros šo noteikumu 56.punktā noteiktās</w:t>
            </w:r>
            <w:r w:rsidRPr="00751B05">
              <w:rPr>
                <w:rFonts w:ascii="Times New Roman" w:eastAsia="Times New Roman" w:hAnsi="Times New Roman" w:cs="Times New Roman"/>
                <w:sz w:val="24"/>
                <w:szCs w:val="24"/>
                <w:shd w:val="clear" w:color="auto" w:fill="FFFFFF"/>
                <w:lang w:eastAsia="lv-LV"/>
              </w:rPr>
              <w:t xml:space="preserve"> pašizolācijas prasības līdz brīdim, kad ir veikta šajā punktā minētā atkārtotā laboratoriskā izmeklēšana Covid-19 diagnostikai un ir saņemts negatīvs testa rezultāts, iesniedzot šī fakta apliecinošu dokumenta kopiju (pēc pieprasījuma uzrāda oriģinālu)</w:t>
            </w:r>
            <w:r w:rsidRPr="00751B05">
              <w:rPr>
                <w:rFonts w:ascii="Times New Roman" w:eastAsia="Times New Roman" w:hAnsi="Times New Roman" w:cs="Times New Roman"/>
                <w:sz w:val="24"/>
                <w:szCs w:val="24"/>
                <w:lang w:eastAsia="lv-LV"/>
              </w:rPr>
              <w:t xml:space="preserve"> atvasinātas publiskas personas, ar kuru noslēgts darba līgums, noteiktajai atbildīgajai personai</w:t>
            </w:r>
            <w:r w:rsidRPr="00751B05">
              <w:rPr>
                <w:rFonts w:ascii="Times New Roman" w:eastAsia="Times New Roman" w:hAnsi="Times New Roman" w:cs="Times New Roman"/>
                <w:sz w:val="24"/>
                <w:szCs w:val="24"/>
                <w:shd w:val="clear" w:color="auto" w:fill="FFFFFF"/>
                <w:lang w:eastAsia="lv-LV"/>
              </w:rPr>
              <w:t xml:space="preserve">; </w:t>
            </w:r>
          </w:p>
          <w:p w14:paraId="396F98B6" w14:textId="3AAC918E" w:rsidR="00751B05" w:rsidRPr="00751B05" w:rsidRDefault="00751B05" w:rsidP="00E27EA7">
            <w:pPr>
              <w:shd w:val="clear" w:color="auto" w:fill="FFFFFF"/>
              <w:spacing w:after="0" w:line="240" w:lineRule="auto"/>
              <w:jc w:val="both"/>
              <w:rPr>
                <w:rFonts w:ascii="Times New Roman" w:eastAsia="Times New Roman" w:hAnsi="Times New Roman" w:cs="Times New Roman"/>
                <w:sz w:val="24"/>
                <w:szCs w:val="24"/>
              </w:rPr>
            </w:pPr>
            <w:r w:rsidRPr="00751B05">
              <w:rPr>
                <w:rFonts w:ascii="Times New Roman" w:eastAsia="Times New Roman" w:hAnsi="Times New Roman" w:cs="Times New Roman"/>
                <w:sz w:val="24"/>
                <w:szCs w:val="24"/>
              </w:rPr>
              <w:t>2) ievēros visus ierobežojumus, kas noteikti Covid-19 infekcijas izplatības novēršanai Latvijas</w:t>
            </w:r>
            <w:r w:rsidRPr="00751B05">
              <w:rPr>
                <w:rFonts w:ascii="Times New Roman" w:eastAsia="Times New Roman" w:hAnsi="Times New Roman" w:cs="Times New Roman"/>
                <w:sz w:val="24"/>
                <w:szCs w:val="24"/>
                <w:shd w:val="clear" w:color="auto" w:fill="FFFFFF"/>
                <w:lang w:eastAsia="lv-LV"/>
              </w:rPr>
              <w:t xml:space="preserve"> Republikas teritorijā</w:t>
            </w:r>
            <w:r w:rsidRPr="00751B05">
              <w:rPr>
                <w:rFonts w:ascii="Times New Roman" w:eastAsia="Times New Roman" w:hAnsi="Times New Roman" w:cs="Times New Roman"/>
                <w:sz w:val="24"/>
                <w:szCs w:val="24"/>
              </w:rPr>
              <w:t>;</w:t>
            </w:r>
          </w:p>
          <w:p w14:paraId="3EF0A9E1" w14:textId="292749EE" w:rsidR="00DB47B2" w:rsidRDefault="00751B05" w:rsidP="00DB47B2">
            <w:pPr>
              <w:shd w:val="clear" w:color="auto" w:fill="FFFFFF"/>
              <w:spacing w:after="0" w:line="240" w:lineRule="auto"/>
              <w:jc w:val="both"/>
              <w:rPr>
                <w:rFonts w:ascii="Times New Roman" w:eastAsia="Times New Roman" w:hAnsi="Times New Roman" w:cs="Times New Roman"/>
                <w:sz w:val="24"/>
                <w:szCs w:val="24"/>
              </w:rPr>
            </w:pPr>
            <w:r w:rsidRPr="00751B05">
              <w:rPr>
                <w:rFonts w:ascii="Times New Roman" w:eastAsia="Times New Roman" w:hAnsi="Times New Roman" w:cs="Times New Roman"/>
                <w:sz w:val="24"/>
                <w:szCs w:val="24"/>
              </w:rPr>
              <w:t>3</w:t>
            </w:r>
            <w:r w:rsidRPr="00DB47B2">
              <w:rPr>
                <w:rFonts w:ascii="Times New Roman" w:eastAsia="Times New Roman" w:hAnsi="Times New Roman" w:cs="Times New Roman"/>
                <w:sz w:val="24"/>
                <w:szCs w:val="24"/>
              </w:rPr>
              <w:t xml:space="preserve">) </w:t>
            </w:r>
            <w:r w:rsidRPr="00751B05">
              <w:rPr>
                <w:rFonts w:ascii="Times New Roman" w:eastAsia="Times New Roman" w:hAnsi="Times New Roman" w:cs="Times New Roman"/>
                <w:sz w:val="24"/>
                <w:szCs w:val="24"/>
              </w:rPr>
              <w:t xml:space="preserve">uzturēšanās laikā Latvijas Republikas teritorijā </w:t>
            </w:r>
            <w:r w:rsidR="002859DC">
              <w:rPr>
                <w:rFonts w:ascii="Times New Roman" w:eastAsia="Times New Roman" w:hAnsi="Times New Roman" w:cs="Times New Roman"/>
                <w:sz w:val="24"/>
                <w:szCs w:val="24"/>
              </w:rPr>
              <w:t>novēros savu veselības stāvokli</w:t>
            </w:r>
            <w:r w:rsidRPr="00751B05">
              <w:rPr>
                <w:rFonts w:ascii="Times New Roman" w:eastAsia="Times New Roman" w:hAnsi="Times New Roman" w:cs="Times New Roman"/>
                <w:sz w:val="24"/>
                <w:szCs w:val="24"/>
              </w:rPr>
              <w:t xml:space="preserve"> un informēs atvasinātas publiskas personas, ar kuru noslēgts darba līgums, noteikto atbildīgo personu, ja </w:t>
            </w:r>
            <w:r w:rsidRPr="00751B05">
              <w:rPr>
                <w:rFonts w:ascii="Times New Roman" w:eastAsia="Times New Roman" w:hAnsi="Times New Roman" w:cs="Times New Roman"/>
                <w:sz w:val="24"/>
                <w:szCs w:val="24"/>
              </w:rPr>
              <w:lastRenderedPageBreak/>
              <w:t>parādīsies kādas akūtas elpceļu infekcijas slimības pazīmes (klepus, paaugstināta ķermeņa temperatūra (drudzis), elpas trūkums)</w:t>
            </w:r>
            <w:r w:rsidRPr="00DB47B2">
              <w:rPr>
                <w:rFonts w:ascii="Times New Roman" w:eastAsia="Times New Roman" w:hAnsi="Times New Roman" w:cs="Times New Roman"/>
                <w:sz w:val="24"/>
                <w:szCs w:val="24"/>
              </w:rPr>
              <w:t>.</w:t>
            </w:r>
          </w:p>
          <w:p w14:paraId="1B486354" w14:textId="2CE1E4E0" w:rsidR="00DB47B2" w:rsidRPr="00DB47B2" w:rsidRDefault="00E27EA7" w:rsidP="00DB47B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DB47B2" w:rsidRPr="00DB47B2">
              <w:rPr>
                <w:rFonts w:ascii="Times New Roman" w:hAnsi="Times New Roman" w:cs="Times New Roman"/>
                <w:sz w:val="24"/>
                <w:szCs w:val="24"/>
              </w:rPr>
              <w:t xml:space="preserve">Covid-19 infekcijas izplatība Latvijā un pasaulē nemazinās un atsevišķos pasaules reģionos un valstīs, t.sk. Latvijā turpina pieaugt, bet augstskolām un koledžām ir būtiski uzsākt studiju procesa organizēšanu 2020./2021. akadēmiskā gada pavasara semestrī, lai nodrošinātu studiju procesa uzsākšanu tiem studējošiem, kas tikai uzsāks studijas. </w:t>
            </w:r>
          </w:p>
          <w:p w14:paraId="7069C7D2" w14:textId="7D3C15E2" w:rsidR="00DB47B2" w:rsidRPr="00DB47B2" w:rsidRDefault="00E27EA7" w:rsidP="00DB47B2">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sidR="00DB47B2" w:rsidRPr="00DB47B2">
              <w:rPr>
                <w:rFonts w:ascii="Times New Roman" w:hAnsi="Times New Roman" w:cs="Times New Roman"/>
                <w:sz w:val="24"/>
                <w:szCs w:val="24"/>
              </w:rPr>
              <w:t xml:space="preserve">Ņemot vērā epidemioloģiskos apstākļus Latvijā un lai iespējami mazinātu kontaktus klātienē, studiju process pirmā kursa ārvalstu studentiem, kas tiks uzņemti 2020./2021. akadēmiskā gada pavasara semestrī un 2021./2022. akadēmiskā gada  rudens semestrī ir organizējams attālināti, jo studiju pirmā kursa semestrī parasti tiek apgūti ievadkursi un pamata studiju kursi, kurus var organizēt un īstenot attālināti. Tāpat ir būtiski novērst augstskolu un koledžu dažādās interpretācijas par nepieciešamību daļu studiju procesa organizēt klātienē, t.sk. minot laboratorijas darbus sociālo zinātņu programmā (vadībzinātne). </w:t>
            </w:r>
          </w:p>
          <w:p w14:paraId="2523A838" w14:textId="48E37A8D" w:rsidR="00DB47B2" w:rsidRPr="00DB47B2" w:rsidRDefault="00E27EA7" w:rsidP="00DB47B2">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sidR="00DB47B2" w:rsidRPr="00DB47B2">
              <w:rPr>
                <w:rFonts w:ascii="Times New Roman" w:hAnsi="Times New Roman" w:cs="Times New Roman"/>
                <w:sz w:val="24"/>
                <w:szCs w:val="24"/>
              </w:rPr>
              <w:t>Ārvalstu studējošie, kas uzņemti pirmajā kursā, ir saistīti gan ar ceļošanas plānošanu, gan savlaicīgu vīzu pieprasījumu iesniegšanu un izskatīšanu Latvijas Republikas vēstniecībās un konsulārajos dienestos, tādēļ šo noteikumu projekta pieņemšana ir būtiska, lai pirmā kursa ārvalstu studējošie varētu plānot savas studijas, kā arī attālinātajās studijās pirmajā kursā varētu pilnībā pārliecināties par savu izvēloto motivāciju studēt attiecīgajā studiju programmā un/ vai augstskolā un koledžā.</w:t>
            </w:r>
          </w:p>
          <w:p w14:paraId="63F93998" w14:textId="3359105B" w:rsidR="00DB47B2" w:rsidRPr="00DB47B2" w:rsidRDefault="00E27EA7" w:rsidP="00DB47B2">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sidR="00DB47B2" w:rsidRPr="00DB47B2">
              <w:rPr>
                <w:rFonts w:ascii="Times New Roman" w:hAnsi="Times New Roman" w:cs="Times New Roman"/>
                <w:sz w:val="24"/>
                <w:szCs w:val="24"/>
              </w:rPr>
              <w:t>Šā gada 29.jūnijā ES Padome ir apstiprinājusi rekomendācijas “Padomes ieteikums (ES) 2020/912 (2020. gada 30. jūnijs) par pagaidu ierobežojumu nebūtiskiem ceļojumiem uz ES un iespējamu šāda ierobežojuma atcelšanu, kuru II pielikumā ir noteikts, ka studenti ir iekļaujami kategorijā “būtiski ceļotāji” (</w:t>
            </w:r>
            <w:proofErr w:type="spellStart"/>
            <w:r w:rsidR="00DB47B2" w:rsidRPr="00DB47B2">
              <w:rPr>
                <w:rFonts w:ascii="Times New Roman" w:hAnsi="Times New Roman" w:cs="Times New Roman"/>
                <w:i/>
                <w:sz w:val="24"/>
                <w:szCs w:val="24"/>
              </w:rPr>
              <w:t>essential</w:t>
            </w:r>
            <w:proofErr w:type="spellEnd"/>
            <w:r w:rsidR="00DB47B2" w:rsidRPr="00DB47B2">
              <w:rPr>
                <w:rFonts w:ascii="Times New Roman" w:hAnsi="Times New Roman" w:cs="Times New Roman"/>
                <w:i/>
                <w:sz w:val="24"/>
                <w:szCs w:val="24"/>
              </w:rPr>
              <w:t xml:space="preserve"> </w:t>
            </w:r>
            <w:proofErr w:type="spellStart"/>
            <w:r w:rsidR="00DB47B2" w:rsidRPr="00DB47B2">
              <w:rPr>
                <w:rFonts w:ascii="Times New Roman" w:hAnsi="Times New Roman" w:cs="Times New Roman"/>
                <w:i/>
                <w:sz w:val="24"/>
                <w:szCs w:val="24"/>
              </w:rPr>
              <w:t>travellers</w:t>
            </w:r>
            <w:proofErr w:type="spellEnd"/>
            <w:r w:rsidR="00DB47B2" w:rsidRPr="00DB47B2">
              <w:rPr>
                <w:rFonts w:ascii="Times New Roman" w:hAnsi="Times New Roman" w:cs="Times New Roman"/>
                <w:sz w:val="24"/>
                <w:szCs w:val="24"/>
              </w:rPr>
              <w:t>) arī no tām valstīm, ja ar šīm valstīm to epidemioloģiskās situācijas dēļ ir noteikti ceļojumu ierobežojumi. Ar augstskolas rakstisku apliecinājumu no augstskolas, ja tas attiecināms, augstskolas noteiktajai studiju procesa praktiskās daļas apguvei un klīniskai praksei rezidentūrā Latvijā caur Eiropas Savienības ārējo robežu varēs turpināt iebraukt tie pilna laika studenti, kas imatrikulēti 2019./2021. studiju gadā un agrāk, un 2020./21/ studiju gada rudens, kā arī apmaiņas studējošie, ja augstākās izglītības iestāde šādu apmaiņu organizē klātienē.</w:t>
            </w:r>
          </w:p>
          <w:p w14:paraId="609A51FE" w14:textId="5189C2DD" w:rsidR="00DB47B2" w:rsidRDefault="00C057C3" w:rsidP="00DB47B2">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sidR="00DB47B2" w:rsidRPr="00DB47B2">
              <w:rPr>
                <w:rFonts w:ascii="Times New Roman" w:hAnsi="Times New Roman" w:cs="Times New Roman"/>
                <w:sz w:val="24"/>
                <w:szCs w:val="24"/>
              </w:rPr>
              <w:t>Augstskolām ir pienākums aktīvi komunicēt un savlaicīgi informēt katru uzņemto ārvalstu studentu gan par studija procesa organizēšanu attālināti, gan prasībām studiju mācīšanās rezultātu sasniegšanā, gan iespējami sniegt informatīvo atbalstu un uzturēt nepārtrauktu komunikāciju ar studējošiem.</w:t>
            </w:r>
          </w:p>
          <w:p w14:paraId="69EB7EA2" w14:textId="5D109ACA" w:rsidR="00145262" w:rsidRDefault="00A004D2" w:rsidP="00DB4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32204" w:rsidRPr="00232204">
              <w:rPr>
                <w:rFonts w:ascii="Times New Roman" w:hAnsi="Times New Roman" w:cs="Times New Roman"/>
                <w:sz w:val="24"/>
                <w:szCs w:val="24"/>
              </w:rPr>
              <w:t xml:space="preserve">Izglītības iestādēm 2020./2021.mācību gada pirmajā semestrī bija jāpielāgojas mainīgajai epidemioloģiskajai situācijai un nepārtraukti jāveic izmaiņas mācību procesā, tostarp jānodrošina attālinātas mācības atsevišķiem izglītojamiem vai klasēm. Tādējādi šobrīd ir izveidojusies situācija, ka pat vienas izglītības </w:t>
            </w:r>
            <w:r w:rsidR="00232204" w:rsidRPr="00232204">
              <w:rPr>
                <w:rFonts w:ascii="Times New Roman" w:hAnsi="Times New Roman" w:cs="Times New Roman"/>
                <w:sz w:val="24"/>
                <w:szCs w:val="24"/>
              </w:rPr>
              <w:lastRenderedPageBreak/>
              <w:t xml:space="preserve">iestādes vienā klašu grupā var būt būtiski atšķirīgs ne vien apgūtais mācību priekšmetu (kursu) saturs, bet arī izglītojamo iegūto </w:t>
            </w:r>
            <w:proofErr w:type="spellStart"/>
            <w:r w:rsidR="00232204" w:rsidRPr="00232204">
              <w:rPr>
                <w:rFonts w:ascii="Times New Roman" w:hAnsi="Times New Roman" w:cs="Times New Roman"/>
                <w:sz w:val="24"/>
                <w:szCs w:val="24"/>
              </w:rPr>
              <w:t>summatīvo</w:t>
            </w:r>
            <w:proofErr w:type="spellEnd"/>
            <w:r w:rsidR="00232204" w:rsidRPr="00232204">
              <w:rPr>
                <w:rFonts w:ascii="Times New Roman" w:hAnsi="Times New Roman" w:cs="Times New Roman"/>
                <w:sz w:val="24"/>
                <w:szCs w:val="24"/>
              </w:rPr>
              <w:t xml:space="preserve"> vērtējumu skaits. Jaunais valsts pamatizglītības un vispārējās vidējās izglītības standarts neparedz semestra vērtējumu izlikšanu, tomēr 2020./2021.mācību gadā tas ir attiecināms tikai uz 1., 4., 7. un 10.klasēm, savukārt pārējās klasēs ir izliekams pirmā semestra vērtējums. Ņemot vērā minēto un izglītības iestādes patstāvību izglītības programmas īstenošanā, piedāvāts noteikt, ka vispārējās izglītības ieguvē 2020./2021.mācību gadā 2., 3., 5., 6., 8., 9., 11. un 12. klasē mācību priekšmetā (kursā) izglītības iestāde varēs patstāvīgi pieņemt lēmumu par pirmā semestra vērtējuma izlikšanas nepieciešamību minētajās klasēs. Ja izglītības iestāde pieņems lēmumu par pirmā semestra vērtējuma neizlikšanu, tad vērtējumu mācību priekšmetā būs jānosaka ņemot vērā 2020./2021. mācību gadā iegūtos summatīvos vērtējumus.</w:t>
            </w:r>
          </w:p>
          <w:p w14:paraId="610F2154" w14:textId="77777777" w:rsidR="00232204" w:rsidRPr="00DB47B2" w:rsidRDefault="00232204" w:rsidP="00DB47B2">
            <w:pPr>
              <w:spacing w:after="0" w:line="240" w:lineRule="auto"/>
              <w:jc w:val="both"/>
              <w:rPr>
                <w:rFonts w:ascii="Times New Roman" w:hAnsi="Times New Roman" w:cs="Times New Roman"/>
                <w:sz w:val="24"/>
                <w:szCs w:val="24"/>
              </w:rPr>
            </w:pPr>
          </w:p>
          <w:p w14:paraId="478C57A5" w14:textId="6DF2A73B" w:rsidR="00DB47B2" w:rsidRPr="00DB47B2" w:rsidRDefault="00C057C3" w:rsidP="00DB4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B47B2" w:rsidRPr="00DB47B2">
              <w:rPr>
                <w:rFonts w:ascii="Times New Roman" w:eastAsia="Times New Roman" w:hAnsi="Times New Roman"/>
                <w:sz w:val="24"/>
                <w:szCs w:val="24"/>
              </w:rPr>
              <w:t>Ievērojot minēto, a</w:t>
            </w:r>
            <w:r w:rsidR="00751B05" w:rsidRPr="00DB47B2">
              <w:rPr>
                <w:rFonts w:ascii="Times New Roman" w:eastAsia="Times New Roman" w:hAnsi="Times New Roman"/>
                <w:sz w:val="24"/>
                <w:szCs w:val="24"/>
              </w:rPr>
              <w:t>r projektu ir paredzē</w:t>
            </w:r>
            <w:r w:rsidR="00DB47B2" w:rsidRPr="00DB47B2">
              <w:rPr>
                <w:rFonts w:ascii="Times New Roman" w:eastAsia="Times New Roman" w:hAnsi="Times New Roman"/>
                <w:sz w:val="24"/>
                <w:szCs w:val="24"/>
              </w:rPr>
              <w:t>ts:</w:t>
            </w:r>
          </w:p>
          <w:p w14:paraId="6207E657" w14:textId="19F7BA29" w:rsidR="00DB47B2" w:rsidRPr="00C057C3" w:rsidRDefault="00C057C3" w:rsidP="00C057C3">
            <w:pPr>
              <w:spacing w:after="0" w:line="240" w:lineRule="auto"/>
              <w:jc w:val="both"/>
              <w:rPr>
                <w:rFonts w:ascii="Times New Roman" w:hAnsi="Times New Roman"/>
                <w:sz w:val="24"/>
                <w:szCs w:val="24"/>
                <w:shd w:val="clear" w:color="auto" w:fill="FFFFFF"/>
              </w:rPr>
            </w:pPr>
            <w:r>
              <w:rPr>
                <w:rFonts w:ascii="Times New Roman" w:eastAsia="Times New Roman" w:hAnsi="Times New Roman"/>
                <w:sz w:val="24"/>
                <w:szCs w:val="24"/>
              </w:rPr>
              <w:t xml:space="preserve">1) </w:t>
            </w:r>
            <w:r w:rsidR="00DB47B2" w:rsidRPr="00C057C3">
              <w:rPr>
                <w:rFonts w:ascii="Times New Roman" w:eastAsia="Times New Roman" w:hAnsi="Times New Roman"/>
                <w:sz w:val="24"/>
                <w:szCs w:val="24"/>
              </w:rPr>
              <w:t>p</w:t>
            </w:r>
            <w:r w:rsidR="00751B05" w:rsidRPr="00C057C3">
              <w:rPr>
                <w:rFonts w:ascii="Times New Roman" w:eastAsia="Times New Roman" w:hAnsi="Times New Roman"/>
                <w:sz w:val="24"/>
                <w:szCs w:val="24"/>
              </w:rPr>
              <w:t>recizēt MK noteikumu Nr.360</w:t>
            </w:r>
            <w:r w:rsidR="00DB47B2" w:rsidRPr="00C057C3">
              <w:rPr>
                <w:rFonts w:ascii="Times New Roman" w:eastAsia="Times New Roman" w:hAnsi="Times New Roman"/>
                <w:sz w:val="24"/>
                <w:szCs w:val="24"/>
              </w:rPr>
              <w:t xml:space="preserve"> </w:t>
            </w:r>
            <w:r w:rsidR="00751B05" w:rsidRPr="00C057C3">
              <w:rPr>
                <w:rFonts w:ascii="Times New Roman" w:eastAsia="Times New Roman" w:hAnsi="Times New Roman"/>
                <w:sz w:val="24"/>
                <w:szCs w:val="24"/>
              </w:rPr>
              <w:t>27.2.2.apak</w:t>
            </w:r>
            <w:r w:rsidR="00DB47B2" w:rsidRPr="00C057C3">
              <w:rPr>
                <w:rFonts w:ascii="Times New Roman" w:eastAsia="Times New Roman" w:hAnsi="Times New Roman"/>
                <w:sz w:val="24"/>
                <w:szCs w:val="24"/>
              </w:rPr>
              <w:t>spunktu, nosakot, ka</w:t>
            </w:r>
            <w:r w:rsidR="00751B05" w:rsidRPr="00C057C3">
              <w:rPr>
                <w:rFonts w:ascii="Times New Roman" w:hAnsi="Times New Roman"/>
                <w:sz w:val="24"/>
                <w:szCs w:val="24"/>
              </w:rPr>
              <w:t xml:space="preserve"> </w:t>
            </w:r>
            <w:r w:rsidR="00751B05" w:rsidRPr="00C057C3">
              <w:rPr>
                <w:rFonts w:ascii="Times New Roman" w:hAnsi="Times New Roman"/>
                <w:sz w:val="24"/>
                <w:szCs w:val="24"/>
                <w:shd w:val="clear" w:color="auto" w:fill="FFFFFF"/>
              </w:rPr>
              <w:t xml:space="preserve">ne vēlāk kā divas nedēļas pirms </w:t>
            </w:r>
            <w:r w:rsidR="00DB47B2" w:rsidRPr="00C057C3">
              <w:rPr>
                <w:rFonts w:ascii="Times New Roman" w:hAnsi="Times New Roman"/>
                <w:sz w:val="24"/>
                <w:szCs w:val="24"/>
                <w:shd w:val="clear" w:color="auto" w:fill="FFFFFF"/>
              </w:rPr>
              <w:t>studiju semestra</w:t>
            </w:r>
            <w:r w:rsidR="00751B05" w:rsidRPr="00C057C3">
              <w:rPr>
                <w:rFonts w:ascii="Times New Roman" w:hAnsi="Times New Roman"/>
                <w:sz w:val="24"/>
                <w:szCs w:val="24"/>
                <w:shd w:val="clear" w:color="auto" w:fill="FFFFFF"/>
              </w:rPr>
              <w:t xml:space="preserve"> sākuma informē ārvalsts reflektantu un studējošo par šajos noteikumos minētajām prasībām, tai skaitā par pašizolācijas nosacījumiem</w:t>
            </w:r>
            <w:r w:rsidR="00DB47B2" w:rsidRPr="00C057C3">
              <w:rPr>
                <w:rFonts w:ascii="Times New Roman" w:hAnsi="Times New Roman"/>
                <w:sz w:val="24"/>
                <w:szCs w:val="24"/>
                <w:shd w:val="clear" w:color="auto" w:fill="FFFFFF"/>
              </w:rPr>
              <w:t>;</w:t>
            </w:r>
          </w:p>
          <w:p w14:paraId="66B0CD4E" w14:textId="418ACF6C" w:rsidR="00DB47B2" w:rsidRDefault="00C057C3" w:rsidP="00C057C3">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2) </w:t>
            </w:r>
            <w:r w:rsidR="00DB47B2" w:rsidRPr="00C057C3">
              <w:rPr>
                <w:rFonts w:ascii="Times New Roman" w:eastAsia="Times New Roman" w:hAnsi="Times New Roman"/>
                <w:sz w:val="24"/>
                <w:szCs w:val="24"/>
              </w:rPr>
              <w:t>papildināt MK noteikumu</w:t>
            </w:r>
            <w:r w:rsidR="00860908">
              <w:rPr>
                <w:rFonts w:ascii="Times New Roman" w:eastAsia="Times New Roman" w:hAnsi="Times New Roman"/>
                <w:sz w:val="24"/>
                <w:szCs w:val="24"/>
              </w:rPr>
              <w:t>s Nr.360</w:t>
            </w:r>
            <w:r w:rsidR="00DB47B2" w:rsidRPr="00C057C3">
              <w:rPr>
                <w:rFonts w:ascii="Times New Roman" w:eastAsia="Times New Roman" w:hAnsi="Times New Roman"/>
                <w:sz w:val="24"/>
                <w:szCs w:val="24"/>
              </w:rPr>
              <w:t xml:space="preserve"> ar jaunu 27.2.6.apakspunktu, nosakot, ka</w:t>
            </w:r>
            <w:r w:rsidR="00DB47B2" w:rsidRPr="00C057C3">
              <w:rPr>
                <w:rFonts w:ascii="Times New Roman" w:hAnsi="Times New Roman"/>
                <w:sz w:val="24"/>
                <w:szCs w:val="24"/>
              </w:rPr>
              <w:t xml:space="preserve"> ārvalstu studējošiem, kuri studijas uzsāks pēc 2021. gada 1.janvāra, augstākās izglītības studiju programmu apguves pirmo semestri (tai skaitā pārbaudījumi) īsteno attālināti un praktiskās daļas apguvi, ja tāda paredzēta pirmajā semestrī, pārceļ uz citu studiju semestri, izņemot ārvalstu studējošos me</w:t>
            </w:r>
            <w:r w:rsidR="00CF2CBA">
              <w:rPr>
                <w:rFonts w:ascii="Times New Roman" w:hAnsi="Times New Roman"/>
                <w:sz w:val="24"/>
                <w:szCs w:val="24"/>
              </w:rPr>
              <w:t>dicīnas rezidentūras programmās;</w:t>
            </w:r>
          </w:p>
          <w:p w14:paraId="7EA348F2" w14:textId="3B12748F" w:rsidR="00CF2CBA" w:rsidRDefault="00CF2CBA" w:rsidP="00C057C3">
            <w:pPr>
              <w:spacing w:after="0" w:line="240" w:lineRule="auto"/>
              <w:jc w:val="both"/>
              <w:rPr>
                <w:rFonts w:ascii="Times New Roman" w:hAnsi="Times New Roman"/>
                <w:sz w:val="24"/>
                <w:szCs w:val="24"/>
              </w:rPr>
            </w:pPr>
            <w:r>
              <w:rPr>
                <w:rFonts w:ascii="Times New Roman" w:hAnsi="Times New Roman"/>
                <w:sz w:val="24"/>
                <w:szCs w:val="24"/>
              </w:rPr>
              <w:t xml:space="preserve">3) papildināt </w:t>
            </w:r>
            <w:r w:rsidR="007A3EDD" w:rsidRPr="00C057C3">
              <w:rPr>
                <w:rFonts w:ascii="Times New Roman" w:eastAsia="Times New Roman" w:hAnsi="Times New Roman"/>
                <w:sz w:val="24"/>
                <w:szCs w:val="24"/>
              </w:rPr>
              <w:t>MK noteikumu</w:t>
            </w:r>
            <w:r w:rsidR="007A3EDD">
              <w:rPr>
                <w:rFonts w:ascii="Times New Roman" w:eastAsia="Times New Roman" w:hAnsi="Times New Roman"/>
                <w:sz w:val="24"/>
                <w:szCs w:val="24"/>
              </w:rPr>
              <w:t>s Nr.360 ar punktu nosakot, ka v</w:t>
            </w:r>
            <w:r w:rsidR="007A3EDD" w:rsidRPr="007A3EDD">
              <w:rPr>
                <w:rFonts w:ascii="Times New Roman" w:eastAsia="Times New Roman" w:hAnsi="Times New Roman"/>
                <w:sz w:val="24"/>
                <w:szCs w:val="24"/>
              </w:rPr>
              <w:t>ispārējās izglītības ieguvē 2020./2021. mācību gadā 2., 3., 5., 6., 8., 9., 11. un 12. klasē</w:t>
            </w:r>
            <w:r w:rsidR="007A3EDD">
              <w:rPr>
                <w:rFonts w:ascii="Times New Roman" w:eastAsia="Times New Roman" w:hAnsi="Times New Roman"/>
                <w:sz w:val="24"/>
                <w:szCs w:val="24"/>
              </w:rPr>
              <w:t xml:space="preserve"> mācību priekšmetā var neizlikt</w:t>
            </w:r>
            <w:r w:rsidR="007A3EDD" w:rsidRPr="007A3EDD">
              <w:rPr>
                <w:rFonts w:ascii="Times New Roman" w:eastAsia="Times New Roman" w:hAnsi="Times New Roman"/>
                <w:sz w:val="24"/>
                <w:szCs w:val="24"/>
              </w:rPr>
              <w:t xml:space="preserve"> pirmā semestra vērtējumu. Šādā gadījumā vērtējumu mācību priekšmetā nosaka ņemot vērā 2020./2021. mācību gadā iegūtos summatīvos vērtējumus.</w:t>
            </w:r>
          </w:p>
          <w:p w14:paraId="445D4AF2" w14:textId="7B300CB5" w:rsidR="00FE2489" w:rsidRPr="00C057C3" w:rsidRDefault="00FE2489" w:rsidP="00C057C3">
            <w:pPr>
              <w:spacing w:after="0" w:line="240" w:lineRule="auto"/>
              <w:jc w:val="both"/>
              <w:rPr>
                <w:rFonts w:ascii="Times New Roman" w:hAnsi="Times New Roman"/>
                <w:sz w:val="24"/>
                <w:szCs w:val="24"/>
                <w:shd w:val="clear" w:color="auto" w:fill="FFFFFF"/>
              </w:rPr>
            </w:pPr>
          </w:p>
        </w:tc>
      </w:tr>
      <w:tr w:rsidR="002A1440" w:rsidRPr="00066ADC" w14:paraId="445D4AF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5D4AF4" w14:textId="593279E7" w:rsidR="00D77DF6"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445D4AF5" w14:textId="77777777" w:rsidR="00D77DF6"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izstrādē iesaistītās institūcijas un publiskas personas</w:t>
            </w:r>
            <w:r w:rsidR="00C905D9" w:rsidRPr="00066ADC">
              <w:rPr>
                <w:rFonts w:ascii="Times New Roman" w:eastAsia="Times New Roman" w:hAnsi="Times New Roman" w:cs="Times New Roman"/>
                <w:iCs/>
                <w:sz w:val="24"/>
                <w:szCs w:val="24"/>
                <w:lang w:eastAsia="lv-LV"/>
              </w:rPr>
              <w:t>,</w:t>
            </w:r>
            <w:r w:rsidRPr="00066ADC">
              <w:rPr>
                <w:rFonts w:ascii="Times New Roman" w:eastAsia="Times New Roman" w:hAnsi="Times New Roman" w:cs="Times New Roman"/>
                <w:iCs/>
                <w:sz w:val="24"/>
                <w:szCs w:val="24"/>
                <w:lang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445D4AF6" w14:textId="7A2F1E43" w:rsidR="00D77DF6" w:rsidRPr="00066ADC" w:rsidRDefault="00F9056D" w:rsidP="00751B05">
            <w:pPr>
              <w:pStyle w:val="NormalWeb"/>
              <w:spacing w:before="0" w:after="0"/>
              <w:jc w:val="both"/>
              <w:rPr>
                <w:iCs/>
              </w:rPr>
            </w:pPr>
            <w:r w:rsidRPr="00066ADC">
              <w:rPr>
                <w:noProof/>
                <w:color w:val="000000" w:themeColor="text1"/>
              </w:rPr>
              <w:t>Iz</w:t>
            </w:r>
            <w:r w:rsidR="00BF2635">
              <w:rPr>
                <w:noProof/>
                <w:color w:val="000000" w:themeColor="text1"/>
              </w:rPr>
              <w:t>glītības un zinātnes ministrija</w:t>
            </w:r>
          </w:p>
        </w:tc>
      </w:tr>
      <w:tr w:rsidR="002A1440" w:rsidRPr="00066ADC" w14:paraId="445D4AFB"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5D4AF8" w14:textId="77777777" w:rsidR="00D77DF6"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445D4AF9" w14:textId="77777777" w:rsidR="00D77DF6"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445D4AFA" w14:textId="77777777" w:rsidR="00D77DF6" w:rsidRPr="00066ADC" w:rsidRDefault="00E602FF" w:rsidP="00751B05">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445D4AFC" w14:textId="77777777" w:rsidR="00E5323B" w:rsidRPr="00066ADC" w:rsidRDefault="00E5323B" w:rsidP="00751B05">
      <w:pPr>
        <w:tabs>
          <w:tab w:val="left" w:pos="1245"/>
        </w:tabs>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rsidRPr="00066ADC" w14:paraId="445D4AFE"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45D4AFD" w14:textId="77777777" w:rsidR="00CD526E" w:rsidRPr="00066ADC" w:rsidRDefault="001C00D1" w:rsidP="00751B05">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A1440" w:rsidRPr="00066ADC" w14:paraId="445D4B02"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AFF" w14:textId="77777777" w:rsidR="00CD526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445D4B00"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Sabiedrības </w:t>
            </w:r>
            <w:proofErr w:type="spellStart"/>
            <w:r w:rsidRPr="00066ADC">
              <w:rPr>
                <w:rFonts w:ascii="Times New Roman" w:eastAsia="Times New Roman" w:hAnsi="Times New Roman" w:cs="Times New Roman"/>
                <w:iCs/>
                <w:sz w:val="24"/>
                <w:szCs w:val="24"/>
                <w:lang w:eastAsia="lv-LV"/>
              </w:rPr>
              <w:t>mērķgrupas</w:t>
            </w:r>
            <w:proofErr w:type="spellEnd"/>
            <w:r w:rsidRPr="00066ADC">
              <w:rPr>
                <w:rFonts w:ascii="Times New Roman" w:eastAsia="Times New Roman" w:hAnsi="Times New Roman" w:cs="Times New Roman"/>
                <w:iCs/>
                <w:sz w:val="24"/>
                <w:szCs w:val="24"/>
                <w:lang w:eastAsia="lv-LV"/>
              </w:rPr>
              <w:t xml:space="preserve">, kuras tiesiskais </w:t>
            </w:r>
            <w:r w:rsidRPr="00066ADC">
              <w:rPr>
                <w:rFonts w:ascii="Times New Roman" w:eastAsia="Times New Roman" w:hAnsi="Times New Roman" w:cs="Times New Roman"/>
                <w:iCs/>
                <w:sz w:val="24"/>
                <w:szCs w:val="24"/>
                <w:lang w:eastAsia="lv-LV"/>
              </w:rPr>
              <w:lastRenderedPageBreak/>
              <w:t>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31424AAE" w14:textId="77777777" w:rsidR="00DB47B2" w:rsidRDefault="00562A30" w:rsidP="00751B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w:t>
            </w:r>
            <w:r w:rsidR="0006018E" w:rsidRPr="0006018E">
              <w:rPr>
                <w:rFonts w:ascii="Times New Roman" w:eastAsia="Times New Roman" w:hAnsi="Times New Roman" w:cs="Times New Roman"/>
                <w:bCs/>
                <w:sz w:val="24"/>
                <w:szCs w:val="24"/>
              </w:rPr>
              <w:t>rojekta tiesiskais regulējums attiecas uz</w:t>
            </w:r>
            <w:r w:rsidR="00DB47B2">
              <w:rPr>
                <w:rFonts w:ascii="Times New Roman" w:eastAsia="Times New Roman" w:hAnsi="Times New Roman" w:cs="Times New Roman"/>
                <w:bCs/>
                <w:sz w:val="24"/>
                <w:szCs w:val="24"/>
              </w:rPr>
              <w:t>:</w:t>
            </w:r>
          </w:p>
          <w:p w14:paraId="07D2CD60" w14:textId="674F78A7" w:rsidR="00E5323B" w:rsidRPr="00E27EA7" w:rsidRDefault="00E27EA7" w:rsidP="00E27EA7">
            <w:pPr>
              <w:spacing w:after="0" w:line="240" w:lineRule="auto"/>
              <w:jc w:val="both"/>
              <w:rPr>
                <w:rFonts w:ascii="Times New Roman" w:hAnsi="Times New Roman"/>
                <w:sz w:val="24"/>
                <w:szCs w:val="24"/>
              </w:rPr>
            </w:pPr>
            <w:r>
              <w:rPr>
                <w:rFonts w:ascii="Times New Roman" w:hAnsi="Times New Roman"/>
                <w:sz w:val="24"/>
                <w:szCs w:val="24"/>
              </w:rPr>
              <w:t xml:space="preserve">1) </w:t>
            </w:r>
            <w:r w:rsidR="0087515A" w:rsidRPr="00E27EA7">
              <w:rPr>
                <w:rFonts w:ascii="Times New Roman" w:hAnsi="Times New Roman"/>
                <w:sz w:val="24"/>
                <w:szCs w:val="24"/>
              </w:rPr>
              <w:t xml:space="preserve">atvasinātām publiskām personām - valsts augstskolām un Zinātnisko institūciju reģistrā reģistrētajām zinātniskajām institūcijām, tajās nodarbinātajiem un ārvalstniekiem, kuri veiks </w:t>
            </w:r>
            <w:r w:rsidR="0087515A" w:rsidRPr="00E27EA7">
              <w:rPr>
                <w:rFonts w:ascii="Times New Roman" w:hAnsi="Times New Roman"/>
                <w:sz w:val="24"/>
                <w:szCs w:val="24"/>
              </w:rPr>
              <w:lastRenderedPageBreak/>
              <w:t>zinātnisko darbību šajās institūcijās zinātniski pētniecisko projektu ietvaros, lai izpildītu šajo</w:t>
            </w:r>
            <w:r w:rsidR="00DB47B2" w:rsidRPr="00E27EA7">
              <w:rPr>
                <w:rFonts w:ascii="Times New Roman" w:hAnsi="Times New Roman"/>
                <w:sz w:val="24"/>
                <w:szCs w:val="24"/>
              </w:rPr>
              <w:t>s projektos noteiktās saistības:</w:t>
            </w:r>
          </w:p>
          <w:p w14:paraId="445D4B01" w14:textId="299C4B16" w:rsidR="00DB47B2" w:rsidRPr="00E27EA7" w:rsidRDefault="00E27EA7" w:rsidP="00E27EA7">
            <w:pPr>
              <w:spacing w:after="0" w:line="240" w:lineRule="auto"/>
              <w:jc w:val="both"/>
              <w:rPr>
                <w:rFonts w:ascii="Times New Roman" w:hAnsi="Times New Roman"/>
                <w:sz w:val="24"/>
                <w:szCs w:val="24"/>
              </w:rPr>
            </w:pPr>
            <w:r>
              <w:rPr>
                <w:rFonts w:ascii="Times New Roman" w:hAnsi="Times New Roman"/>
                <w:sz w:val="24"/>
                <w:szCs w:val="24"/>
              </w:rPr>
              <w:t xml:space="preserve">2) </w:t>
            </w:r>
            <w:r w:rsidR="00DB47B2" w:rsidRPr="00E27EA7">
              <w:rPr>
                <w:rFonts w:ascii="Times New Roman" w:hAnsi="Times New Roman"/>
                <w:sz w:val="24"/>
                <w:szCs w:val="24"/>
              </w:rPr>
              <w:t>augstskolām, un koledžām, tajās nodarbinātajiem, studējošajiem un ārvalstu studējošiem, kuri studijas uzsāks pēc 2021. gada 1.janvāra.</w:t>
            </w:r>
          </w:p>
        </w:tc>
      </w:tr>
      <w:tr w:rsidR="002A1440" w:rsidRPr="00066ADC" w14:paraId="445D4B0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B03" w14:textId="77777777" w:rsidR="00CD526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2.</w:t>
            </w:r>
          </w:p>
        </w:tc>
        <w:tc>
          <w:tcPr>
            <w:tcW w:w="1150" w:type="pct"/>
            <w:tcBorders>
              <w:top w:val="outset" w:sz="6" w:space="0" w:color="auto"/>
              <w:left w:val="outset" w:sz="6" w:space="0" w:color="auto"/>
              <w:bottom w:val="outset" w:sz="6" w:space="0" w:color="auto"/>
              <w:right w:val="outset" w:sz="6" w:space="0" w:color="auto"/>
            </w:tcBorders>
            <w:hideMark/>
          </w:tcPr>
          <w:p w14:paraId="445D4B04" w14:textId="77777777" w:rsidR="003C4E8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Tiesiskā regulējuma ietekme uz tautsaimniecību un administratīvo slogu</w:t>
            </w:r>
          </w:p>
          <w:p w14:paraId="445D4B05" w14:textId="77777777" w:rsidR="003C4E8E" w:rsidRPr="00066ADC" w:rsidRDefault="003C4E8E" w:rsidP="00751B05">
            <w:pPr>
              <w:spacing w:after="0" w:line="240" w:lineRule="auto"/>
              <w:rPr>
                <w:rFonts w:ascii="Times New Roman" w:eastAsia="Times New Roman" w:hAnsi="Times New Roman" w:cs="Times New Roman"/>
                <w:sz w:val="24"/>
                <w:szCs w:val="24"/>
                <w:lang w:eastAsia="lv-LV"/>
              </w:rPr>
            </w:pPr>
          </w:p>
          <w:p w14:paraId="445D4B06" w14:textId="77777777" w:rsidR="00E5323B" w:rsidRPr="00066ADC" w:rsidRDefault="00E5323B" w:rsidP="00751B05">
            <w:pPr>
              <w:spacing w:after="0" w:line="240" w:lineRule="auto"/>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5F2F4DEA" w14:textId="77777777" w:rsidR="00DB47B2" w:rsidRDefault="00AC413C" w:rsidP="00751B05">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 xml:space="preserve">Projektā noteiktās prasības neietekmēs tautsaimniecību un </w:t>
            </w:r>
            <w:r w:rsidR="009C6F2F">
              <w:rPr>
                <w:rFonts w:ascii="Times New Roman" w:hAnsi="Times New Roman" w:cs="Times New Roman"/>
                <w:sz w:val="24"/>
                <w:szCs w:val="24"/>
              </w:rPr>
              <w:t>administratīvais slogs būs tai atvasinātajai publiskai personai - valsts augstskolai</w:t>
            </w:r>
            <w:r w:rsidR="009C6F2F" w:rsidRPr="000A05E4">
              <w:rPr>
                <w:rFonts w:ascii="Times New Roman" w:hAnsi="Times New Roman" w:cs="Times New Roman"/>
                <w:sz w:val="24"/>
                <w:szCs w:val="24"/>
              </w:rPr>
              <w:t xml:space="preserve"> un Zinātnisko </w:t>
            </w:r>
            <w:r w:rsidR="009C6F2F">
              <w:rPr>
                <w:rFonts w:ascii="Times New Roman" w:hAnsi="Times New Roman" w:cs="Times New Roman"/>
                <w:sz w:val="24"/>
                <w:szCs w:val="24"/>
              </w:rPr>
              <w:t xml:space="preserve">institūciju reģistrā reģistrētajai </w:t>
            </w:r>
            <w:r w:rsidR="00562A30">
              <w:rPr>
                <w:rFonts w:ascii="Times New Roman" w:hAnsi="Times New Roman" w:cs="Times New Roman"/>
                <w:sz w:val="24"/>
                <w:szCs w:val="24"/>
              </w:rPr>
              <w:t xml:space="preserve">valsts </w:t>
            </w:r>
            <w:r w:rsidR="009C6F2F">
              <w:rPr>
                <w:rFonts w:ascii="Times New Roman" w:hAnsi="Times New Roman" w:cs="Times New Roman"/>
                <w:sz w:val="24"/>
                <w:szCs w:val="24"/>
              </w:rPr>
              <w:t>zinātniskajai institūcijai, kura uzaicinās nepieciešamo ārvalstnieku, lai izpildītu zinātniski pētniecisko projektu ietvaros noteiktās saistības.</w:t>
            </w:r>
            <w:r w:rsidR="00DB47B2">
              <w:rPr>
                <w:rFonts w:ascii="Times New Roman" w:hAnsi="Times New Roman" w:cs="Times New Roman"/>
                <w:sz w:val="24"/>
                <w:szCs w:val="24"/>
              </w:rPr>
              <w:t xml:space="preserve"> </w:t>
            </w:r>
          </w:p>
          <w:p w14:paraId="445D4B08" w14:textId="6296DA22" w:rsidR="00F945E3" w:rsidRPr="00562A30" w:rsidRDefault="00DB47B2" w:rsidP="00DB47B2">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 xml:space="preserve">Projektā noteiktās prasības neietekmēs tautsaimniecību un </w:t>
            </w:r>
            <w:r>
              <w:rPr>
                <w:rFonts w:ascii="Times New Roman" w:hAnsi="Times New Roman" w:cs="Times New Roman"/>
                <w:sz w:val="24"/>
                <w:szCs w:val="24"/>
              </w:rPr>
              <w:t>administratīvais slogs būs augstskolām un koledžām.</w:t>
            </w:r>
          </w:p>
        </w:tc>
      </w:tr>
      <w:tr w:rsidR="002A1440" w:rsidRPr="00066ADC" w14:paraId="445D4B0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B0A" w14:textId="77777777" w:rsidR="00D73A43"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445D4B0B" w14:textId="77777777" w:rsidR="00D73A43"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45D4B0C" w14:textId="669FC0C7" w:rsidR="00D73A43" w:rsidRPr="00066ADC" w:rsidRDefault="0096208D" w:rsidP="00751B05">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 xml:space="preserve">Administratīvās izmaksas </w:t>
            </w:r>
            <w:r w:rsidR="0087515A">
              <w:rPr>
                <w:rFonts w:ascii="Times New Roman" w:hAnsi="Times New Roman" w:cs="Times New Roman"/>
                <w:sz w:val="24"/>
                <w:szCs w:val="24"/>
              </w:rPr>
              <w:t>monetāro izvērtējamu nav iespējams veikts, jo tas ir katras atvasinātas publiskas personas - valsts augstskolas</w:t>
            </w:r>
            <w:r w:rsidR="0087515A" w:rsidRPr="000A05E4">
              <w:rPr>
                <w:rFonts w:ascii="Times New Roman" w:hAnsi="Times New Roman" w:cs="Times New Roman"/>
                <w:sz w:val="24"/>
                <w:szCs w:val="24"/>
              </w:rPr>
              <w:t xml:space="preserve"> un Zinātnisko </w:t>
            </w:r>
            <w:r w:rsidR="0087515A">
              <w:rPr>
                <w:rFonts w:ascii="Times New Roman" w:hAnsi="Times New Roman" w:cs="Times New Roman"/>
                <w:sz w:val="24"/>
                <w:szCs w:val="24"/>
              </w:rPr>
              <w:t xml:space="preserve">institūciju reģistrā reģistrētas </w:t>
            </w:r>
            <w:r w:rsidR="00562A30">
              <w:rPr>
                <w:rFonts w:ascii="Times New Roman" w:hAnsi="Times New Roman" w:cs="Times New Roman"/>
                <w:sz w:val="24"/>
                <w:szCs w:val="24"/>
              </w:rPr>
              <w:t xml:space="preserve">valsts </w:t>
            </w:r>
            <w:r w:rsidR="0087515A">
              <w:rPr>
                <w:rFonts w:ascii="Times New Roman" w:hAnsi="Times New Roman" w:cs="Times New Roman"/>
                <w:sz w:val="24"/>
                <w:szCs w:val="24"/>
              </w:rPr>
              <w:t xml:space="preserve">zinātniskās institūcijas </w:t>
            </w:r>
            <w:r w:rsidR="009C6F2F">
              <w:rPr>
                <w:rFonts w:ascii="Times New Roman" w:hAnsi="Times New Roman" w:cs="Times New Roman"/>
                <w:sz w:val="24"/>
                <w:szCs w:val="24"/>
              </w:rPr>
              <w:t>kompetencē, kura risinās jautājumu par nepieciešamā ārvalstnieka piesaisti un ar to saistītajiem uzdevumiem.</w:t>
            </w:r>
            <w:r w:rsidR="00DB47B2">
              <w:rPr>
                <w:rFonts w:ascii="Times New Roman" w:hAnsi="Times New Roman" w:cs="Times New Roman"/>
                <w:sz w:val="24"/>
                <w:szCs w:val="24"/>
              </w:rPr>
              <w:t xml:space="preserve"> Tas pats attiecināms uz augstskolām un koledžām.</w:t>
            </w:r>
          </w:p>
        </w:tc>
      </w:tr>
      <w:tr w:rsidR="002A1440" w:rsidRPr="00066ADC" w14:paraId="445D4B11"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B0E" w14:textId="77777777" w:rsidR="00D73A43"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445D4B0F" w14:textId="77777777" w:rsidR="00D73A43"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45D4B10" w14:textId="503B435C" w:rsidR="00300997" w:rsidRPr="00066ADC" w:rsidRDefault="00AC413C" w:rsidP="00751B05">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r w:rsidR="00DB47B2">
              <w:rPr>
                <w:rFonts w:ascii="Times New Roman" w:hAnsi="Times New Roman" w:cs="Times New Roman"/>
                <w:sz w:val="24"/>
                <w:szCs w:val="24"/>
              </w:rPr>
              <w:t>.</w:t>
            </w:r>
          </w:p>
        </w:tc>
      </w:tr>
      <w:tr w:rsidR="002A1440" w:rsidRPr="00066ADC" w14:paraId="445D4B15"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B12" w14:textId="77777777" w:rsidR="00D73A43"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445D4B13" w14:textId="77777777" w:rsidR="00D73A43"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445D4B14" w14:textId="77777777" w:rsidR="00D73A43" w:rsidRPr="00066ADC" w:rsidRDefault="00E602FF" w:rsidP="00751B05">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445D4B16"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rsidRPr="00066ADC" w14:paraId="445D4B1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4B17" w14:textId="77777777" w:rsidR="00BC05BF" w:rsidRPr="00066ADC" w:rsidRDefault="00BC05BF" w:rsidP="00751B05">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III. Tiesību akta projekta ietekme uz valsts budžetu un pašvaldību budžetiem</w:t>
            </w:r>
          </w:p>
        </w:tc>
      </w:tr>
      <w:tr w:rsidR="00BC05BF" w:rsidRPr="00066ADC" w14:paraId="445D4B1A"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4B19" w14:textId="77777777" w:rsidR="00BC05BF" w:rsidRPr="00066ADC" w:rsidRDefault="00BC05BF" w:rsidP="00751B05">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14:paraId="445D4B1B" w14:textId="77777777" w:rsidR="00683A0A" w:rsidRPr="00066ADC" w:rsidRDefault="00683A0A" w:rsidP="00751B0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794" w:rsidRPr="00066ADC" w14:paraId="445D4B1D" w14:textId="77777777" w:rsidTr="001A5D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4B1C" w14:textId="77777777" w:rsidR="00731794" w:rsidRPr="00066ADC" w:rsidRDefault="00731794" w:rsidP="00751B05">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IV. Tiesību akta projekta ietekme uz spēkā esošo tiesību normu sistēmu</w:t>
            </w:r>
          </w:p>
        </w:tc>
      </w:tr>
      <w:tr w:rsidR="009C6F2F" w:rsidRPr="00066ADC" w14:paraId="0DD64EFF" w14:textId="77777777" w:rsidTr="001A5D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5BF518" w14:textId="4F095284" w:rsidR="009C6F2F" w:rsidRPr="00066ADC" w:rsidRDefault="009C6F2F" w:rsidP="00751B05">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14:paraId="445D4B2A" w14:textId="77777777" w:rsidR="00D73A43" w:rsidRPr="00066ADC" w:rsidRDefault="00D73A43" w:rsidP="00751B0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066ADC" w14:paraId="445D4B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4B2B" w14:textId="77777777" w:rsidR="00CD526E" w:rsidRPr="00066ADC" w:rsidRDefault="001C00D1" w:rsidP="00751B05">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066ADC" w14:paraId="445D4B2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4B2D" w14:textId="77777777" w:rsidR="001B6A66" w:rsidRPr="00066ADC" w:rsidRDefault="001C00D1" w:rsidP="00751B05">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14:paraId="445D4B2F"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066ADC" w14:paraId="445D4B31"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45D4B30" w14:textId="77777777" w:rsidR="00CD526E" w:rsidRPr="00066ADC" w:rsidRDefault="001C00D1" w:rsidP="00751B05">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 Sabiedrības līdzdalība un komunikācijas aktivitātes</w:t>
            </w:r>
          </w:p>
        </w:tc>
      </w:tr>
      <w:tr w:rsidR="002A1440" w:rsidRPr="00066ADC" w14:paraId="445D4B35"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45D4B32" w14:textId="77777777" w:rsidR="00CD526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445D4B33"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445D4B34" w14:textId="220520C3" w:rsidR="00E5323B" w:rsidRPr="00066ADC" w:rsidRDefault="00F9755B" w:rsidP="00751B05">
            <w:pPr>
              <w:spacing w:after="0" w:line="240" w:lineRule="auto"/>
              <w:jc w:val="both"/>
              <w:rPr>
                <w:rFonts w:ascii="Times New Roman" w:eastAsia="Times New Roman" w:hAnsi="Times New Roman" w:cs="Times New Roman"/>
                <w:iCs/>
                <w:sz w:val="24"/>
                <w:szCs w:val="24"/>
                <w:lang w:eastAsia="lv-LV"/>
              </w:rPr>
            </w:pPr>
            <w:r w:rsidRPr="00F9755B">
              <w:rPr>
                <w:rFonts w:ascii="Times New Roman" w:eastAsia="Times New Roman" w:hAnsi="Times New Roman" w:cs="Times New Roman"/>
                <w:iCs/>
                <w:sz w:val="24"/>
                <w:szCs w:val="24"/>
                <w:lang w:eastAsia="lv-LV"/>
              </w:rPr>
              <w:t>Pēc projekta izstrādes paredzēts informāciju par veiktajiem grozījumiem ievietot Izglītības un zinātnes ministrijas</w:t>
            </w:r>
            <w:r w:rsidR="00614BDF">
              <w:rPr>
                <w:rFonts w:ascii="Times New Roman" w:eastAsia="Times New Roman" w:hAnsi="Times New Roman" w:cs="Times New Roman"/>
                <w:iCs/>
                <w:sz w:val="24"/>
                <w:szCs w:val="24"/>
                <w:lang w:eastAsia="lv-LV"/>
              </w:rPr>
              <w:t xml:space="preserve"> </w:t>
            </w:r>
            <w:r w:rsidRPr="00F9755B">
              <w:rPr>
                <w:rFonts w:ascii="Times New Roman" w:eastAsia="Times New Roman" w:hAnsi="Times New Roman" w:cs="Times New Roman"/>
                <w:iCs/>
                <w:sz w:val="24"/>
                <w:szCs w:val="24"/>
                <w:lang w:eastAsia="lv-LV"/>
              </w:rPr>
              <w:t xml:space="preserve">mājaslapā, kā arī paredzēts to elektroniski izplatīt </w:t>
            </w:r>
            <w:r w:rsidR="009C6F2F">
              <w:rPr>
                <w:rFonts w:ascii="Times New Roman" w:hAnsi="Times New Roman" w:cs="Times New Roman"/>
                <w:sz w:val="24"/>
                <w:szCs w:val="24"/>
              </w:rPr>
              <w:t xml:space="preserve">atvasinātām publiskām personām - </w:t>
            </w:r>
            <w:r w:rsidR="009C6F2F" w:rsidRPr="000A05E4">
              <w:rPr>
                <w:rFonts w:ascii="Times New Roman" w:hAnsi="Times New Roman" w:cs="Times New Roman"/>
                <w:sz w:val="24"/>
                <w:szCs w:val="24"/>
              </w:rPr>
              <w:t xml:space="preserve">Zinātnisko </w:t>
            </w:r>
            <w:r w:rsidR="009C6F2F">
              <w:rPr>
                <w:rFonts w:ascii="Times New Roman" w:hAnsi="Times New Roman" w:cs="Times New Roman"/>
                <w:sz w:val="24"/>
                <w:szCs w:val="24"/>
              </w:rPr>
              <w:t>institūciju reģistrā reģistrētajām</w:t>
            </w:r>
            <w:r w:rsidR="00562A30">
              <w:rPr>
                <w:rFonts w:ascii="Times New Roman" w:hAnsi="Times New Roman" w:cs="Times New Roman"/>
                <w:sz w:val="24"/>
                <w:szCs w:val="24"/>
              </w:rPr>
              <w:t xml:space="preserve"> </w:t>
            </w:r>
            <w:r w:rsidR="00CD5AF1">
              <w:rPr>
                <w:rFonts w:ascii="Times New Roman" w:hAnsi="Times New Roman" w:cs="Times New Roman"/>
                <w:sz w:val="24"/>
                <w:szCs w:val="24"/>
              </w:rPr>
              <w:t xml:space="preserve">zinātniskajām institūcijām, </w:t>
            </w:r>
            <w:r w:rsidR="00CD5AF1">
              <w:rPr>
                <w:rFonts w:ascii="Times New Roman" w:hAnsi="Times New Roman"/>
                <w:sz w:val="24"/>
                <w:szCs w:val="24"/>
              </w:rPr>
              <w:t>augstskolām</w:t>
            </w:r>
            <w:r w:rsidR="00CD5AF1" w:rsidRPr="00DB47B2">
              <w:rPr>
                <w:rFonts w:ascii="Times New Roman" w:hAnsi="Times New Roman"/>
                <w:sz w:val="24"/>
                <w:szCs w:val="24"/>
              </w:rPr>
              <w:t xml:space="preserve"> un </w:t>
            </w:r>
            <w:r w:rsidR="00CD5AF1">
              <w:rPr>
                <w:rFonts w:ascii="Times New Roman" w:hAnsi="Times New Roman"/>
                <w:sz w:val="24"/>
                <w:szCs w:val="24"/>
              </w:rPr>
              <w:t>koledžām.</w:t>
            </w:r>
          </w:p>
        </w:tc>
      </w:tr>
      <w:tr w:rsidR="002A1440" w:rsidRPr="00066ADC" w14:paraId="445D4B39"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45D4B36" w14:textId="77777777" w:rsidR="00CD526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445D4B37"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45D4B38" w14:textId="2E7B7860" w:rsidR="00DB29BD" w:rsidRPr="00066ADC" w:rsidRDefault="009C6F2F" w:rsidP="00751B05">
            <w:pPr>
              <w:pStyle w:val="NormalWeb"/>
              <w:shd w:val="clear" w:color="auto" w:fill="FFFFFF"/>
              <w:spacing w:before="0" w:after="0"/>
              <w:jc w:val="both"/>
              <w:rPr>
                <w:iCs/>
                <w:highlight w:val="lightGray"/>
              </w:rPr>
            </w:pPr>
            <w:r>
              <w:rPr>
                <w:iCs/>
              </w:rPr>
              <w:t>Tā kā p</w:t>
            </w:r>
            <w:r w:rsidR="00D2462E" w:rsidRPr="00D2462E">
              <w:rPr>
                <w:iCs/>
              </w:rPr>
              <w:t xml:space="preserve">rojekts tiek virzīts steidzamības kārtā, sabiedrības iesaiste </w:t>
            </w:r>
            <w:r>
              <w:rPr>
                <w:iCs/>
              </w:rPr>
              <w:t>p</w:t>
            </w:r>
            <w:r w:rsidR="00D2462E" w:rsidRPr="00D2462E">
              <w:rPr>
                <w:iCs/>
              </w:rPr>
              <w:t>roj</w:t>
            </w:r>
            <w:r>
              <w:rPr>
                <w:iCs/>
              </w:rPr>
              <w:t>ekta izstrādē netika organizēta un šāds regulējums nodrošina uzņemto saistību izpildi, radot labvēlīgākus apstākļus zinātnisko projektu īstenošanā.</w:t>
            </w:r>
          </w:p>
        </w:tc>
      </w:tr>
      <w:tr w:rsidR="002A1440" w:rsidRPr="00066ADC" w14:paraId="445D4B3D"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45D4B3A" w14:textId="77777777" w:rsidR="00CD526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3.</w:t>
            </w:r>
          </w:p>
        </w:tc>
        <w:tc>
          <w:tcPr>
            <w:tcW w:w="2100" w:type="dxa"/>
            <w:tcBorders>
              <w:top w:val="outset" w:sz="6" w:space="0" w:color="auto"/>
              <w:left w:val="outset" w:sz="6" w:space="0" w:color="auto"/>
              <w:bottom w:val="outset" w:sz="6" w:space="0" w:color="auto"/>
              <w:right w:val="outset" w:sz="6" w:space="0" w:color="auto"/>
            </w:tcBorders>
            <w:hideMark/>
          </w:tcPr>
          <w:p w14:paraId="445D4B3B"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445D4B3C" w14:textId="77777777" w:rsidR="0041611C" w:rsidRPr="00066ADC" w:rsidRDefault="00CD07EE" w:rsidP="00751B0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rPr>
              <w:t>Projekts šo jomu neskar.</w:t>
            </w:r>
          </w:p>
        </w:tc>
      </w:tr>
      <w:tr w:rsidR="002A1440" w:rsidRPr="00066ADC" w14:paraId="445D4B41"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45D4B3E" w14:textId="77777777" w:rsidR="00CD526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445D4B3F"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445D4B40" w14:textId="77777777" w:rsidR="00E5323B" w:rsidRPr="00066ADC" w:rsidRDefault="00E602FF" w:rsidP="00751B05">
            <w:pPr>
              <w:spacing w:after="0" w:line="240" w:lineRule="auto"/>
              <w:jc w:val="both"/>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445D4B42"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2A1440" w:rsidRPr="00066ADC" w14:paraId="445D4B44"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45D4B43" w14:textId="77777777" w:rsidR="00CD526E" w:rsidRPr="00066ADC" w:rsidRDefault="001C00D1" w:rsidP="00751B05">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066ADC" w14:paraId="445D4B48"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45D4B45" w14:textId="77777777" w:rsidR="00CD526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14:paraId="445D4B46"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14:paraId="445D4B47" w14:textId="7D1E13F3" w:rsidR="00E5323B" w:rsidRPr="00066ADC" w:rsidRDefault="00C05558" w:rsidP="00DB47B2">
            <w:pPr>
              <w:spacing w:after="0" w:line="240" w:lineRule="auto"/>
              <w:jc w:val="both"/>
              <w:rPr>
                <w:rFonts w:ascii="Times New Roman" w:eastAsia="Times New Roman" w:hAnsi="Times New Roman" w:cs="Times New Roman"/>
                <w:iCs/>
                <w:sz w:val="24"/>
                <w:szCs w:val="24"/>
                <w:lang w:eastAsia="lv-LV"/>
              </w:rPr>
            </w:pPr>
            <w:r w:rsidRPr="00C05558">
              <w:rPr>
                <w:rFonts w:ascii="Times New Roman" w:eastAsia="Times New Roman" w:hAnsi="Times New Roman" w:cs="Times New Roman"/>
                <w:iCs/>
                <w:sz w:val="24"/>
                <w:szCs w:val="24"/>
                <w:lang w:eastAsia="lv-LV"/>
              </w:rPr>
              <w:t xml:space="preserve">Izglītības un zinātnes ministrija, </w:t>
            </w:r>
            <w:r w:rsidR="009C6F2F">
              <w:rPr>
                <w:rFonts w:ascii="Times New Roman" w:hAnsi="Times New Roman" w:cs="Times New Roman"/>
                <w:sz w:val="24"/>
                <w:szCs w:val="24"/>
              </w:rPr>
              <w:t>atvasinātas publiskas personas - valsts augstskolas</w:t>
            </w:r>
            <w:r w:rsidR="009C6F2F" w:rsidRPr="000A05E4">
              <w:rPr>
                <w:rFonts w:ascii="Times New Roman" w:hAnsi="Times New Roman" w:cs="Times New Roman"/>
                <w:sz w:val="24"/>
                <w:szCs w:val="24"/>
              </w:rPr>
              <w:t xml:space="preserve"> un Zinātnisko </w:t>
            </w:r>
            <w:r w:rsidR="009C6F2F">
              <w:rPr>
                <w:rFonts w:ascii="Times New Roman" w:hAnsi="Times New Roman" w:cs="Times New Roman"/>
                <w:sz w:val="24"/>
                <w:szCs w:val="24"/>
              </w:rPr>
              <w:t>institūciju reģistrā reģistrētas</w:t>
            </w:r>
            <w:r w:rsidR="00562A30">
              <w:rPr>
                <w:rFonts w:ascii="Times New Roman" w:hAnsi="Times New Roman" w:cs="Times New Roman"/>
                <w:sz w:val="24"/>
                <w:szCs w:val="24"/>
              </w:rPr>
              <w:t xml:space="preserve"> valsts</w:t>
            </w:r>
            <w:r w:rsidR="00DB47B2">
              <w:rPr>
                <w:rFonts w:ascii="Times New Roman" w:hAnsi="Times New Roman" w:cs="Times New Roman"/>
                <w:sz w:val="24"/>
                <w:szCs w:val="24"/>
              </w:rPr>
              <w:t xml:space="preserve"> zinātniskas institūcijas, </w:t>
            </w:r>
            <w:r w:rsidR="00DB47B2">
              <w:rPr>
                <w:rFonts w:ascii="Times New Roman" w:hAnsi="Times New Roman"/>
                <w:sz w:val="24"/>
                <w:szCs w:val="24"/>
              </w:rPr>
              <w:t>augstskolas</w:t>
            </w:r>
            <w:r w:rsidR="00DB47B2" w:rsidRPr="00DB47B2">
              <w:rPr>
                <w:rFonts w:ascii="Times New Roman" w:hAnsi="Times New Roman"/>
                <w:sz w:val="24"/>
                <w:szCs w:val="24"/>
              </w:rPr>
              <w:t xml:space="preserve"> un </w:t>
            </w:r>
            <w:r w:rsidR="00DB47B2">
              <w:rPr>
                <w:rFonts w:ascii="Times New Roman" w:hAnsi="Times New Roman"/>
                <w:sz w:val="24"/>
                <w:szCs w:val="24"/>
              </w:rPr>
              <w:t>koledžas.</w:t>
            </w:r>
          </w:p>
        </w:tc>
      </w:tr>
      <w:tr w:rsidR="002A1440" w:rsidRPr="00066ADC" w14:paraId="445D4B50"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45D4B49" w14:textId="77777777" w:rsidR="00CD526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14:paraId="445D4B4B" w14:textId="39F66DD9" w:rsidR="002A2336"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izpildes ietekme uz pārvaldes funkcijām un institucionālo struktūru.</w:t>
            </w:r>
            <w:r w:rsidRPr="00066ADC">
              <w:rPr>
                <w:rFonts w:ascii="Times New Roman" w:eastAsia="Times New Roman" w:hAnsi="Times New Roman" w:cs="Times New Roman"/>
                <w:iCs/>
                <w:sz w:val="24"/>
                <w:szCs w:val="24"/>
                <w:lang w:eastAsia="lv-LV"/>
              </w:rPr>
              <w:br/>
            </w:r>
          </w:p>
          <w:p w14:paraId="445D4B4C" w14:textId="77777777" w:rsidR="00E5323B"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14:paraId="445D4B4D" w14:textId="56283657" w:rsidR="00C32F0B" w:rsidRPr="00066ADC" w:rsidRDefault="009C6F2F" w:rsidP="00751B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Projektu īsteno</w:t>
            </w:r>
            <w:r w:rsidR="001C00D1" w:rsidRPr="00066ADC">
              <w:rPr>
                <w:rFonts w:ascii="Times New Roman" w:eastAsia="Times New Roman" w:hAnsi="Times New Roman" w:cs="Times New Roman"/>
                <w:iCs/>
                <w:sz w:val="24"/>
                <w:szCs w:val="24"/>
                <w:lang w:eastAsia="lv-LV"/>
              </w:rPr>
              <w:t xml:space="preserve"> esošu institūciju un cilvēkresursu ietvaros.</w:t>
            </w:r>
          </w:p>
          <w:p w14:paraId="445D4B4E" w14:textId="77777777" w:rsidR="00C32F0B" w:rsidRDefault="00C32F0B" w:rsidP="00751B05">
            <w:pPr>
              <w:spacing w:after="0" w:line="240" w:lineRule="auto"/>
              <w:jc w:val="both"/>
              <w:rPr>
                <w:rFonts w:ascii="Times New Roman" w:eastAsia="Times New Roman" w:hAnsi="Times New Roman" w:cs="Times New Roman"/>
                <w:iCs/>
                <w:sz w:val="24"/>
                <w:szCs w:val="24"/>
                <w:lang w:eastAsia="lv-LV"/>
              </w:rPr>
            </w:pPr>
          </w:p>
          <w:p w14:paraId="3DE10336" w14:textId="77777777" w:rsidR="00CA1628" w:rsidRPr="00066ADC" w:rsidRDefault="00CA1628" w:rsidP="00751B05">
            <w:pPr>
              <w:spacing w:after="0" w:line="240" w:lineRule="auto"/>
              <w:jc w:val="both"/>
              <w:rPr>
                <w:rFonts w:ascii="Times New Roman" w:eastAsia="Times New Roman" w:hAnsi="Times New Roman" w:cs="Times New Roman"/>
                <w:iCs/>
                <w:sz w:val="24"/>
                <w:szCs w:val="24"/>
                <w:lang w:eastAsia="lv-LV"/>
              </w:rPr>
            </w:pPr>
          </w:p>
          <w:p w14:paraId="445D4B4F" w14:textId="6DD53F7C" w:rsidR="00E5323B" w:rsidRPr="00066ADC" w:rsidRDefault="001C00D1" w:rsidP="00751B05">
            <w:pPr>
              <w:spacing w:after="0" w:line="240" w:lineRule="auto"/>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Saistībā ar </w:t>
            </w:r>
            <w:r w:rsidR="009C6F2F">
              <w:rPr>
                <w:rFonts w:ascii="Times New Roman" w:eastAsia="Times New Roman" w:hAnsi="Times New Roman" w:cs="Times New Roman"/>
                <w:iCs/>
                <w:sz w:val="24"/>
                <w:szCs w:val="24"/>
                <w:lang w:eastAsia="lv-LV"/>
              </w:rPr>
              <w:t>p</w:t>
            </w:r>
            <w:r w:rsidR="001F41D5" w:rsidRPr="00066ADC">
              <w:rPr>
                <w:rFonts w:ascii="Times New Roman" w:eastAsia="Times New Roman" w:hAnsi="Times New Roman" w:cs="Times New Roman"/>
                <w:iCs/>
                <w:sz w:val="24"/>
                <w:szCs w:val="24"/>
                <w:lang w:eastAsia="lv-LV"/>
              </w:rPr>
              <w:t>rojekt</w:t>
            </w:r>
            <w:r w:rsidRPr="00066ADC">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066ADC">
              <w:rPr>
                <w:rFonts w:ascii="Times New Roman" w:eastAsia="Times New Roman" w:hAnsi="Times New Roman" w:cs="Times New Roman"/>
                <w:iCs/>
                <w:sz w:val="24"/>
                <w:szCs w:val="24"/>
                <w:lang w:eastAsia="lv-LV"/>
              </w:rPr>
              <w:t>.</w:t>
            </w:r>
          </w:p>
        </w:tc>
      </w:tr>
      <w:tr w:rsidR="002A1440" w:rsidRPr="00066ADC" w14:paraId="445D4B54"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45D4B51" w14:textId="77777777" w:rsidR="00A51BF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hideMark/>
          </w:tcPr>
          <w:p w14:paraId="445D4B52" w14:textId="77777777" w:rsidR="00A51BFE" w:rsidRPr="00066ADC" w:rsidRDefault="001C00D1" w:rsidP="00751B05">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14:paraId="445D4B53" w14:textId="77777777" w:rsidR="00A51BFE" w:rsidRPr="00066ADC" w:rsidRDefault="00E602FF" w:rsidP="00751B05">
            <w:pPr>
              <w:spacing w:after="0" w:line="240" w:lineRule="auto"/>
              <w:jc w:val="both"/>
              <w:rPr>
                <w:iCs/>
              </w:rPr>
            </w:pPr>
            <w:r w:rsidRPr="00066ADC">
              <w:rPr>
                <w:rFonts w:ascii="Times New Roman" w:hAnsi="Times New Roman" w:cs="Times New Roman"/>
                <w:sz w:val="24"/>
                <w:szCs w:val="24"/>
              </w:rPr>
              <w:t>Nav.</w:t>
            </w:r>
          </w:p>
        </w:tc>
      </w:tr>
    </w:tbl>
    <w:p w14:paraId="445D4B55" w14:textId="77777777" w:rsidR="004C76DA" w:rsidRDefault="004C76DA" w:rsidP="00751B05">
      <w:pPr>
        <w:pStyle w:val="Body"/>
        <w:tabs>
          <w:tab w:val="left" w:pos="6521"/>
        </w:tabs>
        <w:spacing w:after="0" w:line="240" w:lineRule="auto"/>
        <w:jc w:val="both"/>
        <w:rPr>
          <w:rFonts w:ascii="Times New Roman" w:hAnsi="Times New Roman"/>
          <w:color w:val="auto"/>
          <w:sz w:val="24"/>
          <w:szCs w:val="24"/>
        </w:rPr>
      </w:pPr>
    </w:p>
    <w:p w14:paraId="445D4B5E" w14:textId="77777777" w:rsidR="00A60736" w:rsidRDefault="00A60736" w:rsidP="00751B05">
      <w:pPr>
        <w:pStyle w:val="Body"/>
        <w:tabs>
          <w:tab w:val="left" w:pos="6521"/>
        </w:tabs>
        <w:spacing w:after="0" w:line="240" w:lineRule="auto"/>
        <w:jc w:val="both"/>
        <w:rPr>
          <w:rFonts w:ascii="Times New Roman" w:hAnsi="Times New Roman"/>
          <w:color w:val="auto"/>
          <w:sz w:val="24"/>
          <w:szCs w:val="24"/>
        </w:rPr>
      </w:pPr>
    </w:p>
    <w:p w14:paraId="50AB2EA8" w14:textId="60045D66" w:rsidR="009C6F2F" w:rsidRPr="009C6F2F" w:rsidRDefault="009C6F2F" w:rsidP="00E27EA7">
      <w:pPr>
        <w:spacing w:after="0" w:line="240" w:lineRule="auto"/>
        <w:ind w:left="709" w:right="-1"/>
        <w:jc w:val="both"/>
        <w:rPr>
          <w:rFonts w:ascii="Times New Roman" w:eastAsia="Times New Roman" w:hAnsi="Times New Roman" w:cs="Times New Roman"/>
          <w:b/>
          <w:sz w:val="24"/>
          <w:szCs w:val="24"/>
          <w:lang w:eastAsia="lv-LV"/>
        </w:rPr>
      </w:pPr>
      <w:r w:rsidRPr="009C6F2F">
        <w:rPr>
          <w:rFonts w:ascii="Times New Roman" w:eastAsia="Times New Roman" w:hAnsi="Times New Roman" w:cs="Times New Roman"/>
          <w:sz w:val="24"/>
          <w:szCs w:val="24"/>
          <w:lang w:eastAsia="lv-LV"/>
        </w:rPr>
        <w:t>Izglītības un zinātnes ministre</w:t>
      </w:r>
      <w:r w:rsidRPr="009C6F2F">
        <w:rPr>
          <w:rFonts w:ascii="Times New Roman" w:eastAsia="Times New Roman" w:hAnsi="Times New Roman" w:cs="Times New Roman"/>
          <w:sz w:val="24"/>
          <w:szCs w:val="24"/>
          <w:lang w:eastAsia="lv-LV"/>
        </w:rPr>
        <w:tab/>
      </w:r>
      <w:r w:rsidRPr="009C6F2F">
        <w:rPr>
          <w:rFonts w:ascii="Times New Roman" w:eastAsia="Times New Roman" w:hAnsi="Times New Roman" w:cs="Times New Roman"/>
          <w:sz w:val="24"/>
          <w:szCs w:val="24"/>
          <w:lang w:eastAsia="lv-LV"/>
        </w:rPr>
        <w:tab/>
      </w:r>
      <w:r w:rsidRPr="009C6F2F">
        <w:rPr>
          <w:rFonts w:ascii="Times New Roman" w:eastAsia="Times New Roman" w:hAnsi="Times New Roman" w:cs="Times New Roman"/>
          <w:sz w:val="24"/>
          <w:szCs w:val="24"/>
          <w:lang w:eastAsia="lv-LV"/>
        </w:rPr>
        <w:tab/>
      </w:r>
      <w:r w:rsidRPr="009C6F2F">
        <w:rPr>
          <w:rFonts w:ascii="Times New Roman" w:eastAsia="Times New Roman" w:hAnsi="Times New Roman" w:cs="Times New Roman"/>
          <w:sz w:val="24"/>
          <w:szCs w:val="24"/>
          <w:lang w:eastAsia="lv-LV"/>
        </w:rPr>
        <w:tab/>
      </w:r>
      <w:r w:rsidRPr="009C6F2F">
        <w:rPr>
          <w:rFonts w:ascii="Times New Roman" w:eastAsia="Times New Roman" w:hAnsi="Times New Roman" w:cs="Times New Roman"/>
          <w:sz w:val="24"/>
          <w:szCs w:val="24"/>
          <w:lang w:eastAsia="lv-LV"/>
        </w:rPr>
        <w:tab/>
      </w:r>
      <w:r w:rsidR="00E27EA7">
        <w:rPr>
          <w:rFonts w:ascii="Times New Roman" w:eastAsia="Times New Roman" w:hAnsi="Times New Roman" w:cs="Times New Roman"/>
          <w:sz w:val="24"/>
          <w:szCs w:val="24"/>
          <w:lang w:eastAsia="lv-LV"/>
        </w:rPr>
        <w:tab/>
      </w:r>
      <w:r w:rsidRPr="009C6F2F">
        <w:rPr>
          <w:rFonts w:ascii="Times New Roman" w:eastAsia="Times New Roman" w:hAnsi="Times New Roman" w:cs="Times New Roman"/>
          <w:sz w:val="24"/>
          <w:szCs w:val="24"/>
          <w:lang w:eastAsia="lv-LV"/>
        </w:rPr>
        <w:t>I. Šuplinska</w:t>
      </w:r>
    </w:p>
    <w:p w14:paraId="5229C4BD" w14:textId="77777777" w:rsidR="009C6F2F" w:rsidRPr="009C6F2F" w:rsidRDefault="009C6F2F" w:rsidP="00E27EA7">
      <w:pPr>
        <w:spacing w:after="0" w:line="240" w:lineRule="auto"/>
        <w:ind w:left="709" w:right="-1"/>
        <w:jc w:val="both"/>
        <w:rPr>
          <w:rFonts w:ascii="Times New Roman" w:eastAsia="Times New Roman" w:hAnsi="Times New Roman" w:cs="Times New Roman"/>
          <w:sz w:val="24"/>
          <w:szCs w:val="24"/>
          <w:lang w:eastAsia="lv-LV"/>
        </w:rPr>
      </w:pPr>
    </w:p>
    <w:p w14:paraId="276D5B1B" w14:textId="7A47F570" w:rsidR="009C6F2F" w:rsidRPr="009C6F2F" w:rsidRDefault="009C6F2F" w:rsidP="00E27EA7">
      <w:pPr>
        <w:spacing w:after="0" w:line="240" w:lineRule="auto"/>
        <w:ind w:left="709" w:right="-1"/>
        <w:jc w:val="both"/>
        <w:rPr>
          <w:rFonts w:ascii="Times New Roman" w:eastAsia="Times New Roman" w:hAnsi="Times New Roman" w:cs="Times New Roman"/>
          <w:sz w:val="24"/>
          <w:szCs w:val="24"/>
          <w:lang w:eastAsia="lv-LV"/>
        </w:rPr>
      </w:pPr>
      <w:r w:rsidRPr="009C6F2F">
        <w:rPr>
          <w:rFonts w:ascii="Times New Roman" w:eastAsia="Times New Roman" w:hAnsi="Times New Roman" w:cs="Times New Roman"/>
          <w:sz w:val="24"/>
          <w:szCs w:val="24"/>
          <w:lang w:eastAsia="lv-LV"/>
        </w:rPr>
        <w:t>Vīza:</w:t>
      </w:r>
    </w:p>
    <w:p w14:paraId="4C130219" w14:textId="77777777" w:rsidR="00755901" w:rsidRDefault="009C6F2F" w:rsidP="00E27EA7">
      <w:pPr>
        <w:spacing w:after="0" w:line="240" w:lineRule="auto"/>
        <w:ind w:left="709" w:right="-1"/>
        <w:rPr>
          <w:rFonts w:ascii="Times New Roman" w:eastAsia="Times New Roman" w:hAnsi="Times New Roman" w:cs="Times New Roman"/>
          <w:sz w:val="24"/>
          <w:szCs w:val="24"/>
          <w:lang w:eastAsia="lv-LV"/>
        </w:rPr>
      </w:pPr>
      <w:r w:rsidRPr="009C6F2F">
        <w:rPr>
          <w:rFonts w:ascii="Times New Roman" w:eastAsia="Times New Roman" w:hAnsi="Times New Roman" w:cs="Times New Roman"/>
          <w:sz w:val="24"/>
          <w:szCs w:val="24"/>
          <w:lang w:eastAsia="lv-LV"/>
        </w:rPr>
        <w:t xml:space="preserve">Valsts sekretāra </w:t>
      </w:r>
    </w:p>
    <w:p w14:paraId="294CE97C" w14:textId="0EA944B3" w:rsidR="009C6F2F" w:rsidRPr="009C6F2F" w:rsidRDefault="009C6F2F" w:rsidP="00E27EA7">
      <w:pPr>
        <w:spacing w:after="0" w:line="240" w:lineRule="auto"/>
        <w:ind w:left="709" w:right="-1"/>
        <w:rPr>
          <w:rFonts w:ascii="Times New Roman" w:eastAsia="Times New Roman" w:hAnsi="Times New Roman" w:cs="Times New Roman"/>
          <w:sz w:val="24"/>
          <w:szCs w:val="24"/>
          <w:lang w:eastAsia="lv-LV"/>
        </w:rPr>
      </w:pPr>
      <w:r w:rsidRPr="009C6F2F">
        <w:rPr>
          <w:rFonts w:ascii="Times New Roman" w:eastAsia="Times New Roman" w:hAnsi="Times New Roman" w:cs="Times New Roman"/>
          <w:sz w:val="24"/>
          <w:szCs w:val="24"/>
          <w:lang w:eastAsia="lv-LV"/>
        </w:rPr>
        <w:t>pienākumu izpildītājs</w:t>
      </w:r>
      <w:r w:rsidRPr="009C6F2F">
        <w:rPr>
          <w:rFonts w:ascii="Times New Roman" w:eastAsia="Times New Roman" w:hAnsi="Times New Roman" w:cs="Times New Roman"/>
          <w:sz w:val="24"/>
          <w:szCs w:val="24"/>
          <w:lang w:eastAsia="lv-LV"/>
        </w:rPr>
        <w:tab/>
      </w:r>
      <w:r w:rsidRPr="009C6F2F">
        <w:rPr>
          <w:rFonts w:ascii="Times New Roman" w:eastAsia="Times New Roman" w:hAnsi="Times New Roman" w:cs="Times New Roman"/>
          <w:sz w:val="24"/>
          <w:szCs w:val="24"/>
          <w:lang w:eastAsia="lv-LV"/>
        </w:rPr>
        <w:tab/>
      </w:r>
      <w:r w:rsidRPr="009C6F2F">
        <w:rPr>
          <w:rFonts w:ascii="Times New Roman" w:eastAsia="Times New Roman" w:hAnsi="Times New Roman" w:cs="Times New Roman"/>
          <w:sz w:val="24"/>
          <w:szCs w:val="24"/>
          <w:lang w:eastAsia="lv-LV"/>
        </w:rPr>
        <w:tab/>
      </w:r>
      <w:r w:rsidRPr="009C6F2F">
        <w:rPr>
          <w:rFonts w:ascii="Times New Roman" w:eastAsia="Times New Roman" w:hAnsi="Times New Roman" w:cs="Times New Roman"/>
          <w:sz w:val="24"/>
          <w:szCs w:val="24"/>
          <w:lang w:eastAsia="lv-LV"/>
        </w:rPr>
        <w:tab/>
      </w:r>
      <w:r w:rsidR="00755901">
        <w:rPr>
          <w:rFonts w:ascii="Times New Roman" w:eastAsia="Times New Roman" w:hAnsi="Times New Roman" w:cs="Times New Roman"/>
          <w:sz w:val="24"/>
          <w:szCs w:val="24"/>
          <w:lang w:eastAsia="lv-LV"/>
        </w:rPr>
        <w:tab/>
      </w:r>
      <w:r w:rsidR="00755901">
        <w:rPr>
          <w:rFonts w:ascii="Times New Roman" w:eastAsia="Times New Roman" w:hAnsi="Times New Roman" w:cs="Times New Roman"/>
          <w:sz w:val="24"/>
          <w:szCs w:val="24"/>
          <w:lang w:eastAsia="lv-LV"/>
        </w:rPr>
        <w:tab/>
      </w:r>
      <w:r w:rsidR="00755901">
        <w:rPr>
          <w:rFonts w:ascii="Times New Roman" w:eastAsia="Times New Roman" w:hAnsi="Times New Roman" w:cs="Times New Roman"/>
          <w:sz w:val="24"/>
          <w:szCs w:val="24"/>
          <w:lang w:eastAsia="lv-LV"/>
        </w:rPr>
        <w:tab/>
      </w:r>
      <w:proofErr w:type="spellStart"/>
      <w:r w:rsidRPr="009C6F2F">
        <w:rPr>
          <w:rFonts w:ascii="Times New Roman" w:eastAsia="Times New Roman" w:hAnsi="Times New Roman" w:cs="Times New Roman"/>
          <w:sz w:val="24"/>
          <w:szCs w:val="24"/>
          <w:lang w:eastAsia="lv-LV"/>
        </w:rPr>
        <w:t>J.Volberts</w:t>
      </w:r>
      <w:proofErr w:type="spellEnd"/>
    </w:p>
    <w:p w14:paraId="06A60940" w14:textId="77777777" w:rsidR="009C6F2F" w:rsidRPr="009C6F2F" w:rsidRDefault="009C6F2F" w:rsidP="00751B05">
      <w:pPr>
        <w:tabs>
          <w:tab w:val="left" w:pos="1200"/>
        </w:tabs>
        <w:spacing w:after="0" w:line="240" w:lineRule="auto"/>
        <w:jc w:val="both"/>
        <w:rPr>
          <w:rFonts w:ascii="Times New Roman" w:eastAsia="Times New Roman" w:hAnsi="Times New Roman" w:cs="Times New Roman"/>
          <w:sz w:val="28"/>
          <w:szCs w:val="28"/>
          <w:lang w:eastAsia="lv-LV"/>
        </w:rPr>
      </w:pPr>
    </w:p>
    <w:p w14:paraId="2ABD8F81" w14:textId="77777777" w:rsidR="009C6F2F" w:rsidRDefault="009C6F2F" w:rsidP="00751B05">
      <w:pPr>
        <w:tabs>
          <w:tab w:val="left" w:pos="1200"/>
        </w:tabs>
        <w:spacing w:after="0" w:line="240" w:lineRule="auto"/>
        <w:jc w:val="both"/>
        <w:rPr>
          <w:rFonts w:ascii="Times New Roman" w:eastAsia="Times New Roman" w:hAnsi="Times New Roman" w:cs="Times New Roman"/>
          <w:sz w:val="28"/>
          <w:szCs w:val="28"/>
          <w:lang w:eastAsia="lv-LV"/>
        </w:rPr>
      </w:pPr>
    </w:p>
    <w:p w14:paraId="08906CD9" w14:textId="77777777" w:rsidR="009C6F2F" w:rsidRDefault="009C6F2F" w:rsidP="00751B05">
      <w:pPr>
        <w:tabs>
          <w:tab w:val="left" w:pos="1200"/>
        </w:tabs>
        <w:spacing w:after="0" w:line="240" w:lineRule="auto"/>
        <w:jc w:val="both"/>
        <w:rPr>
          <w:rFonts w:ascii="Times New Roman" w:eastAsia="Times New Roman" w:hAnsi="Times New Roman" w:cs="Times New Roman"/>
          <w:sz w:val="28"/>
          <w:szCs w:val="28"/>
          <w:lang w:eastAsia="lv-LV"/>
        </w:rPr>
      </w:pPr>
    </w:p>
    <w:p w14:paraId="27AC7CED" w14:textId="63CE4076" w:rsidR="009C6F2F" w:rsidRPr="009C6F2F" w:rsidRDefault="009C6F2F" w:rsidP="00751B05">
      <w:pPr>
        <w:tabs>
          <w:tab w:val="left" w:pos="1200"/>
        </w:tabs>
        <w:spacing w:after="0" w:line="240" w:lineRule="auto"/>
        <w:jc w:val="both"/>
        <w:rPr>
          <w:rFonts w:ascii="Times New Roman" w:eastAsia="Times New Roman" w:hAnsi="Times New Roman" w:cs="Times New Roman"/>
          <w:sz w:val="18"/>
          <w:szCs w:val="18"/>
          <w:lang w:eastAsia="lv-LV"/>
        </w:rPr>
      </w:pPr>
      <w:r w:rsidRPr="009C6F2F">
        <w:rPr>
          <w:rFonts w:ascii="Times New Roman" w:eastAsia="Times New Roman" w:hAnsi="Times New Roman" w:cs="Times New Roman"/>
          <w:sz w:val="18"/>
          <w:szCs w:val="18"/>
          <w:lang w:eastAsia="lv-LV"/>
        </w:rPr>
        <w:t>Depkovska, 67047772</w:t>
      </w:r>
    </w:p>
    <w:p w14:paraId="29ACC354" w14:textId="59992860" w:rsidR="009C6F2F" w:rsidRPr="009C6F2F" w:rsidRDefault="00E27EA7" w:rsidP="00751B05">
      <w:pPr>
        <w:tabs>
          <w:tab w:val="left" w:pos="1200"/>
        </w:tabs>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w:t>
      </w:r>
      <w:r w:rsidR="009C6F2F" w:rsidRPr="00E27EA7">
        <w:rPr>
          <w:rFonts w:ascii="Times New Roman" w:eastAsia="Times New Roman" w:hAnsi="Times New Roman" w:cs="Times New Roman"/>
          <w:sz w:val="18"/>
          <w:szCs w:val="18"/>
          <w:lang w:eastAsia="lv-LV"/>
        </w:rPr>
        <w:t>nita.depkovska@izm.gov.lv</w:t>
      </w:r>
      <w:r w:rsidR="009C6F2F" w:rsidRPr="009C6F2F">
        <w:rPr>
          <w:rFonts w:ascii="Times New Roman" w:eastAsia="Times New Roman" w:hAnsi="Times New Roman" w:cs="Times New Roman"/>
          <w:sz w:val="18"/>
          <w:szCs w:val="18"/>
          <w:lang w:eastAsia="lv-LV"/>
        </w:rPr>
        <w:t xml:space="preserve"> </w:t>
      </w:r>
    </w:p>
    <w:sectPr w:rsidR="009C6F2F" w:rsidRPr="009C6F2F" w:rsidSect="00171252">
      <w:headerReference w:type="default" r:id="rId9"/>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AC609" w14:textId="77777777" w:rsidR="0032098E" w:rsidRDefault="0032098E">
      <w:pPr>
        <w:spacing w:after="0" w:line="240" w:lineRule="auto"/>
      </w:pPr>
      <w:r>
        <w:separator/>
      </w:r>
    </w:p>
  </w:endnote>
  <w:endnote w:type="continuationSeparator" w:id="0">
    <w:p w14:paraId="13BD665A" w14:textId="77777777" w:rsidR="0032098E" w:rsidRDefault="0032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B5DA6" w14:textId="77777777" w:rsidR="0032098E" w:rsidRDefault="0032098E" w:rsidP="00894C55">
      <w:pPr>
        <w:spacing w:after="0" w:line="240" w:lineRule="auto"/>
      </w:pPr>
      <w:r>
        <w:separator/>
      </w:r>
    </w:p>
  </w:footnote>
  <w:footnote w:type="continuationSeparator" w:id="0">
    <w:p w14:paraId="1929A991" w14:textId="77777777" w:rsidR="0032098E" w:rsidRDefault="0032098E" w:rsidP="00894C55">
      <w:pPr>
        <w:spacing w:after="0" w:line="240" w:lineRule="auto"/>
      </w:pPr>
      <w:r>
        <w:continuationSeparator/>
      </w:r>
    </w:p>
  </w:footnote>
  <w:footnote w:id="1">
    <w:p w14:paraId="041A0921" w14:textId="77777777" w:rsidR="000B79C0" w:rsidRDefault="000B79C0" w:rsidP="000B79C0">
      <w:pPr>
        <w:pStyle w:val="FootnoteText"/>
      </w:pPr>
      <w:r>
        <w:rPr>
          <w:rStyle w:val="FootnoteReference"/>
        </w:rPr>
        <w:footnoteRef/>
      </w:r>
      <w:r>
        <w:t xml:space="preserve"> </w:t>
      </w:r>
      <w:hyperlink r:id="rId1" w:history="1">
        <w:r w:rsidRPr="005E19A0">
          <w:rPr>
            <w:rStyle w:val="Hyperlink"/>
          </w:rPr>
          <w:t>https://eur-lex.europa.eu/legal-content/LV/TXT/?uri=uriserv%3AOJ.LI.2020.208.01.0001.01.LAV&amp;toc=OJ%3AL%3A2020%3A208I%3ATOC</w:t>
        </w:r>
      </w:hyperlink>
      <w:r>
        <w:t xml:space="preserve"> </w:t>
      </w:r>
    </w:p>
  </w:footnote>
  <w:footnote w:id="2">
    <w:p w14:paraId="75DCF999" w14:textId="77777777" w:rsidR="000B79C0" w:rsidRDefault="000B79C0" w:rsidP="000B79C0">
      <w:pPr>
        <w:pStyle w:val="FootnoteText"/>
      </w:pPr>
      <w:r>
        <w:rPr>
          <w:rStyle w:val="FootnoteReference"/>
        </w:rPr>
        <w:footnoteRef/>
      </w:r>
      <w:r>
        <w:t xml:space="preserve"> </w:t>
      </w:r>
      <w:hyperlink r:id="rId2" w:history="1">
        <w:r w:rsidRPr="005E19A0">
          <w:rPr>
            <w:rStyle w:val="Hyperlink"/>
          </w:rPr>
          <w:t>https://secure.ipex.eu/IPEXL-WEB/dossier/document/COM2020686FIN.do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45D4B64" w14:textId="77777777" w:rsidR="00453CFE" w:rsidRPr="00C25B49" w:rsidRDefault="00123A9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53CF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80CB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8AC"/>
    <w:multiLevelType w:val="hybridMultilevel"/>
    <w:tmpl w:val="5784B5A2"/>
    <w:lvl w:ilvl="0" w:tplc="E716CAD2">
      <w:start w:val="10"/>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1D0CC6"/>
    <w:multiLevelType w:val="hybridMultilevel"/>
    <w:tmpl w:val="A3DE198C"/>
    <w:lvl w:ilvl="0" w:tplc="2D047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2241CD1"/>
    <w:multiLevelType w:val="hybridMultilevel"/>
    <w:tmpl w:val="04A0D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892051"/>
    <w:multiLevelType w:val="hybridMultilevel"/>
    <w:tmpl w:val="C6961A5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8">
    <w:nsid w:val="646F37E8"/>
    <w:multiLevelType w:val="hybridMultilevel"/>
    <w:tmpl w:val="03682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605F8"/>
    <w:multiLevelType w:val="hybridMultilevel"/>
    <w:tmpl w:val="EA10135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95D7E"/>
    <w:multiLevelType w:val="hybridMultilevel"/>
    <w:tmpl w:val="0EAA0EEE"/>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AE6C9F"/>
    <w:multiLevelType w:val="hybridMultilevel"/>
    <w:tmpl w:val="010694C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12"/>
  </w:num>
  <w:num w:numId="5">
    <w:abstractNumId w:val="1"/>
  </w:num>
  <w:num w:numId="6">
    <w:abstractNumId w:val="5"/>
  </w:num>
  <w:num w:numId="7">
    <w:abstractNumId w:val="13"/>
  </w:num>
  <w:num w:numId="8">
    <w:abstractNumId w:val="0"/>
  </w:num>
  <w:num w:numId="9">
    <w:abstractNumId w:val="6"/>
  </w:num>
  <w:num w:numId="10">
    <w:abstractNumId w:val="3"/>
  </w:num>
  <w:num w:numId="11">
    <w:abstractNumId w:val="2"/>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Q0B1HmRubGhqamSjpKwanFxZn5eSAFhrUAkvwdGCwAAAA="/>
  </w:docVars>
  <w:rsids>
    <w:rsidRoot w:val="00894C55"/>
    <w:rsid w:val="000003B8"/>
    <w:rsid w:val="00001762"/>
    <w:rsid w:val="00003528"/>
    <w:rsid w:val="00007E8F"/>
    <w:rsid w:val="0001012A"/>
    <w:rsid w:val="00013862"/>
    <w:rsid w:val="000150E8"/>
    <w:rsid w:val="00015CAC"/>
    <w:rsid w:val="00021778"/>
    <w:rsid w:val="00023976"/>
    <w:rsid w:val="00027149"/>
    <w:rsid w:val="00030157"/>
    <w:rsid w:val="0003029C"/>
    <w:rsid w:val="00030619"/>
    <w:rsid w:val="00034C78"/>
    <w:rsid w:val="00035460"/>
    <w:rsid w:val="00035EF9"/>
    <w:rsid w:val="00036070"/>
    <w:rsid w:val="00036819"/>
    <w:rsid w:val="00040E74"/>
    <w:rsid w:val="00041A28"/>
    <w:rsid w:val="00041BE2"/>
    <w:rsid w:val="00045774"/>
    <w:rsid w:val="000569B2"/>
    <w:rsid w:val="0006018E"/>
    <w:rsid w:val="0006274B"/>
    <w:rsid w:val="00065090"/>
    <w:rsid w:val="00066ADC"/>
    <w:rsid w:val="000671FA"/>
    <w:rsid w:val="000732A9"/>
    <w:rsid w:val="00081336"/>
    <w:rsid w:val="000842FC"/>
    <w:rsid w:val="00084BEC"/>
    <w:rsid w:val="00091B8D"/>
    <w:rsid w:val="0009325E"/>
    <w:rsid w:val="00096768"/>
    <w:rsid w:val="000A05E4"/>
    <w:rsid w:val="000A06DC"/>
    <w:rsid w:val="000A0A95"/>
    <w:rsid w:val="000A2607"/>
    <w:rsid w:val="000A2D05"/>
    <w:rsid w:val="000A4D75"/>
    <w:rsid w:val="000A6BFA"/>
    <w:rsid w:val="000A6F4B"/>
    <w:rsid w:val="000B1D4A"/>
    <w:rsid w:val="000B2FB1"/>
    <w:rsid w:val="000B5D94"/>
    <w:rsid w:val="000B79C0"/>
    <w:rsid w:val="000C1875"/>
    <w:rsid w:val="000C270C"/>
    <w:rsid w:val="000C31F6"/>
    <w:rsid w:val="000C4E3B"/>
    <w:rsid w:val="000C5BCA"/>
    <w:rsid w:val="000C655D"/>
    <w:rsid w:val="000E38AF"/>
    <w:rsid w:val="000E4A12"/>
    <w:rsid w:val="000E56B1"/>
    <w:rsid w:val="000F04B2"/>
    <w:rsid w:val="000F12F4"/>
    <w:rsid w:val="000F78A1"/>
    <w:rsid w:val="001048E8"/>
    <w:rsid w:val="00104B23"/>
    <w:rsid w:val="001127BB"/>
    <w:rsid w:val="00113722"/>
    <w:rsid w:val="00115706"/>
    <w:rsid w:val="001173BE"/>
    <w:rsid w:val="001226B6"/>
    <w:rsid w:val="00123A91"/>
    <w:rsid w:val="001256ED"/>
    <w:rsid w:val="00127825"/>
    <w:rsid w:val="00127B9E"/>
    <w:rsid w:val="00135965"/>
    <w:rsid w:val="00142208"/>
    <w:rsid w:val="0014317A"/>
    <w:rsid w:val="00145262"/>
    <w:rsid w:val="00145A92"/>
    <w:rsid w:val="00147CE6"/>
    <w:rsid w:val="001506C5"/>
    <w:rsid w:val="00152276"/>
    <w:rsid w:val="00153869"/>
    <w:rsid w:val="001560E2"/>
    <w:rsid w:val="00160882"/>
    <w:rsid w:val="00162416"/>
    <w:rsid w:val="001660F2"/>
    <w:rsid w:val="00167C14"/>
    <w:rsid w:val="00171252"/>
    <w:rsid w:val="00172559"/>
    <w:rsid w:val="001748F1"/>
    <w:rsid w:val="00174EF5"/>
    <w:rsid w:val="00176B53"/>
    <w:rsid w:val="00183EC0"/>
    <w:rsid w:val="0019237C"/>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C00D1"/>
    <w:rsid w:val="001C64B2"/>
    <w:rsid w:val="001C6893"/>
    <w:rsid w:val="001C698D"/>
    <w:rsid w:val="001C727C"/>
    <w:rsid w:val="001C7443"/>
    <w:rsid w:val="001D09DF"/>
    <w:rsid w:val="001D1C8F"/>
    <w:rsid w:val="001D368D"/>
    <w:rsid w:val="001D5052"/>
    <w:rsid w:val="001D596C"/>
    <w:rsid w:val="001D7723"/>
    <w:rsid w:val="001E077F"/>
    <w:rsid w:val="001E2277"/>
    <w:rsid w:val="001E32A2"/>
    <w:rsid w:val="001E33E3"/>
    <w:rsid w:val="001E6D40"/>
    <w:rsid w:val="001E7A1D"/>
    <w:rsid w:val="001F0E5A"/>
    <w:rsid w:val="001F2CF3"/>
    <w:rsid w:val="001F41D5"/>
    <w:rsid w:val="001F5082"/>
    <w:rsid w:val="001F5D28"/>
    <w:rsid w:val="00202020"/>
    <w:rsid w:val="00205A90"/>
    <w:rsid w:val="00206586"/>
    <w:rsid w:val="00206891"/>
    <w:rsid w:val="00206B85"/>
    <w:rsid w:val="00210EB6"/>
    <w:rsid w:val="00214CCE"/>
    <w:rsid w:val="0022079A"/>
    <w:rsid w:val="00221925"/>
    <w:rsid w:val="00221D58"/>
    <w:rsid w:val="00222D2F"/>
    <w:rsid w:val="002263A0"/>
    <w:rsid w:val="00231054"/>
    <w:rsid w:val="00232204"/>
    <w:rsid w:val="002328C5"/>
    <w:rsid w:val="00235AEA"/>
    <w:rsid w:val="0023601F"/>
    <w:rsid w:val="00243426"/>
    <w:rsid w:val="0024388B"/>
    <w:rsid w:val="00245648"/>
    <w:rsid w:val="00254625"/>
    <w:rsid w:val="00256366"/>
    <w:rsid w:val="0025652C"/>
    <w:rsid w:val="002567D6"/>
    <w:rsid w:val="0026239F"/>
    <w:rsid w:val="002623AB"/>
    <w:rsid w:val="002624FE"/>
    <w:rsid w:val="00262771"/>
    <w:rsid w:val="00271361"/>
    <w:rsid w:val="002714E6"/>
    <w:rsid w:val="00271C23"/>
    <w:rsid w:val="002736D9"/>
    <w:rsid w:val="002821C2"/>
    <w:rsid w:val="00282978"/>
    <w:rsid w:val="0028333C"/>
    <w:rsid w:val="00283F66"/>
    <w:rsid w:val="002859DC"/>
    <w:rsid w:val="00285F71"/>
    <w:rsid w:val="00286FEA"/>
    <w:rsid w:val="002A1440"/>
    <w:rsid w:val="002A2336"/>
    <w:rsid w:val="002A58BA"/>
    <w:rsid w:val="002A5FC4"/>
    <w:rsid w:val="002A60A9"/>
    <w:rsid w:val="002A648E"/>
    <w:rsid w:val="002B28E5"/>
    <w:rsid w:val="002B2BE6"/>
    <w:rsid w:val="002B311B"/>
    <w:rsid w:val="002B446B"/>
    <w:rsid w:val="002B492B"/>
    <w:rsid w:val="002B512D"/>
    <w:rsid w:val="002B55CE"/>
    <w:rsid w:val="002B5F94"/>
    <w:rsid w:val="002B603B"/>
    <w:rsid w:val="002B6A97"/>
    <w:rsid w:val="002C257C"/>
    <w:rsid w:val="002C50D8"/>
    <w:rsid w:val="002C60FE"/>
    <w:rsid w:val="002C7082"/>
    <w:rsid w:val="002D10F1"/>
    <w:rsid w:val="002D1D64"/>
    <w:rsid w:val="002D2F63"/>
    <w:rsid w:val="002D32A1"/>
    <w:rsid w:val="002D37F1"/>
    <w:rsid w:val="002D5D4B"/>
    <w:rsid w:val="002D6A5A"/>
    <w:rsid w:val="002E0134"/>
    <w:rsid w:val="002E1C05"/>
    <w:rsid w:val="002E1C20"/>
    <w:rsid w:val="002E2100"/>
    <w:rsid w:val="002E53ED"/>
    <w:rsid w:val="002E7495"/>
    <w:rsid w:val="002F00B3"/>
    <w:rsid w:val="002F0889"/>
    <w:rsid w:val="002F362E"/>
    <w:rsid w:val="002F5796"/>
    <w:rsid w:val="002F7173"/>
    <w:rsid w:val="002F7AE9"/>
    <w:rsid w:val="00300997"/>
    <w:rsid w:val="0030126F"/>
    <w:rsid w:val="0030325B"/>
    <w:rsid w:val="00312320"/>
    <w:rsid w:val="0032098E"/>
    <w:rsid w:val="00320CFD"/>
    <w:rsid w:val="00321B75"/>
    <w:rsid w:val="00322701"/>
    <w:rsid w:val="003259D4"/>
    <w:rsid w:val="003268FB"/>
    <w:rsid w:val="00326DB4"/>
    <w:rsid w:val="003273C7"/>
    <w:rsid w:val="0033002A"/>
    <w:rsid w:val="00330A8D"/>
    <w:rsid w:val="0033179F"/>
    <w:rsid w:val="00332722"/>
    <w:rsid w:val="00332FF3"/>
    <w:rsid w:val="00334B25"/>
    <w:rsid w:val="00335572"/>
    <w:rsid w:val="003363D3"/>
    <w:rsid w:val="00336B21"/>
    <w:rsid w:val="0033795E"/>
    <w:rsid w:val="003415EE"/>
    <w:rsid w:val="003419C9"/>
    <w:rsid w:val="0034250E"/>
    <w:rsid w:val="0034503A"/>
    <w:rsid w:val="003450AE"/>
    <w:rsid w:val="00346006"/>
    <w:rsid w:val="00346A9B"/>
    <w:rsid w:val="00347404"/>
    <w:rsid w:val="003531E3"/>
    <w:rsid w:val="00353C43"/>
    <w:rsid w:val="00361166"/>
    <w:rsid w:val="00364061"/>
    <w:rsid w:val="00366AE2"/>
    <w:rsid w:val="003702AC"/>
    <w:rsid w:val="0037046B"/>
    <w:rsid w:val="00373630"/>
    <w:rsid w:val="00373C47"/>
    <w:rsid w:val="00373F40"/>
    <w:rsid w:val="003769CC"/>
    <w:rsid w:val="00376E36"/>
    <w:rsid w:val="003777CD"/>
    <w:rsid w:val="00380274"/>
    <w:rsid w:val="003819F0"/>
    <w:rsid w:val="00381E2E"/>
    <w:rsid w:val="0038264B"/>
    <w:rsid w:val="00383129"/>
    <w:rsid w:val="00383873"/>
    <w:rsid w:val="00383939"/>
    <w:rsid w:val="00385E98"/>
    <w:rsid w:val="003878B7"/>
    <w:rsid w:val="00391821"/>
    <w:rsid w:val="00392D13"/>
    <w:rsid w:val="00393336"/>
    <w:rsid w:val="003940B7"/>
    <w:rsid w:val="00394A8B"/>
    <w:rsid w:val="003961B1"/>
    <w:rsid w:val="003962CA"/>
    <w:rsid w:val="003A008B"/>
    <w:rsid w:val="003A0B85"/>
    <w:rsid w:val="003A588E"/>
    <w:rsid w:val="003A5D9F"/>
    <w:rsid w:val="003B06B1"/>
    <w:rsid w:val="003B0BF9"/>
    <w:rsid w:val="003B1444"/>
    <w:rsid w:val="003B2BA0"/>
    <w:rsid w:val="003B3132"/>
    <w:rsid w:val="003B3346"/>
    <w:rsid w:val="003B3CAE"/>
    <w:rsid w:val="003B3D78"/>
    <w:rsid w:val="003B3DA4"/>
    <w:rsid w:val="003B4949"/>
    <w:rsid w:val="003C4E8E"/>
    <w:rsid w:val="003C6E18"/>
    <w:rsid w:val="003D0292"/>
    <w:rsid w:val="003D0D52"/>
    <w:rsid w:val="003D2C43"/>
    <w:rsid w:val="003D371A"/>
    <w:rsid w:val="003D44DA"/>
    <w:rsid w:val="003D796B"/>
    <w:rsid w:val="003E0791"/>
    <w:rsid w:val="003E28B5"/>
    <w:rsid w:val="003E3674"/>
    <w:rsid w:val="003E6715"/>
    <w:rsid w:val="003F1031"/>
    <w:rsid w:val="003F2092"/>
    <w:rsid w:val="003F28AC"/>
    <w:rsid w:val="003F376B"/>
    <w:rsid w:val="004000AA"/>
    <w:rsid w:val="00400F89"/>
    <w:rsid w:val="004014B0"/>
    <w:rsid w:val="004069B4"/>
    <w:rsid w:val="00407114"/>
    <w:rsid w:val="004101B3"/>
    <w:rsid w:val="00410FB0"/>
    <w:rsid w:val="00411393"/>
    <w:rsid w:val="00411498"/>
    <w:rsid w:val="00414362"/>
    <w:rsid w:val="00414EE2"/>
    <w:rsid w:val="0041611C"/>
    <w:rsid w:val="004222FA"/>
    <w:rsid w:val="004229FC"/>
    <w:rsid w:val="00425677"/>
    <w:rsid w:val="00426E51"/>
    <w:rsid w:val="004309B7"/>
    <w:rsid w:val="00430FBE"/>
    <w:rsid w:val="00432668"/>
    <w:rsid w:val="00436E4C"/>
    <w:rsid w:val="00440E5F"/>
    <w:rsid w:val="00441D4E"/>
    <w:rsid w:val="0044370D"/>
    <w:rsid w:val="00443C09"/>
    <w:rsid w:val="00444501"/>
    <w:rsid w:val="004454FE"/>
    <w:rsid w:val="004463FF"/>
    <w:rsid w:val="0044700F"/>
    <w:rsid w:val="00447802"/>
    <w:rsid w:val="00451CB0"/>
    <w:rsid w:val="00452233"/>
    <w:rsid w:val="00452373"/>
    <w:rsid w:val="004526F7"/>
    <w:rsid w:val="00453CFE"/>
    <w:rsid w:val="00456E40"/>
    <w:rsid w:val="0046026E"/>
    <w:rsid w:val="0046128F"/>
    <w:rsid w:val="004613D6"/>
    <w:rsid w:val="00461F01"/>
    <w:rsid w:val="0046269D"/>
    <w:rsid w:val="00471F27"/>
    <w:rsid w:val="00472A5A"/>
    <w:rsid w:val="0047319C"/>
    <w:rsid w:val="00474225"/>
    <w:rsid w:val="00474308"/>
    <w:rsid w:val="00475BB2"/>
    <w:rsid w:val="00477C30"/>
    <w:rsid w:val="00481153"/>
    <w:rsid w:val="0048144E"/>
    <w:rsid w:val="00482159"/>
    <w:rsid w:val="00484B1A"/>
    <w:rsid w:val="00485D7A"/>
    <w:rsid w:val="00487610"/>
    <w:rsid w:val="0049047F"/>
    <w:rsid w:val="00490612"/>
    <w:rsid w:val="004922DB"/>
    <w:rsid w:val="00492CA5"/>
    <w:rsid w:val="004933E1"/>
    <w:rsid w:val="00493F89"/>
    <w:rsid w:val="00494096"/>
    <w:rsid w:val="004B07AD"/>
    <w:rsid w:val="004B0C5F"/>
    <w:rsid w:val="004B1764"/>
    <w:rsid w:val="004B247B"/>
    <w:rsid w:val="004B684F"/>
    <w:rsid w:val="004B7107"/>
    <w:rsid w:val="004C0FE1"/>
    <w:rsid w:val="004C4069"/>
    <w:rsid w:val="004C76DA"/>
    <w:rsid w:val="004C7D2A"/>
    <w:rsid w:val="004D1FDA"/>
    <w:rsid w:val="004D25C6"/>
    <w:rsid w:val="004D4A8B"/>
    <w:rsid w:val="004D7701"/>
    <w:rsid w:val="004D7E0B"/>
    <w:rsid w:val="004E2F99"/>
    <w:rsid w:val="004E2F9A"/>
    <w:rsid w:val="004E33A1"/>
    <w:rsid w:val="004E49BD"/>
    <w:rsid w:val="004E5191"/>
    <w:rsid w:val="004E6068"/>
    <w:rsid w:val="004F4974"/>
    <w:rsid w:val="00500FB2"/>
    <w:rsid w:val="0050178F"/>
    <w:rsid w:val="00501FB2"/>
    <w:rsid w:val="0050560D"/>
    <w:rsid w:val="00507470"/>
    <w:rsid w:val="00507DB8"/>
    <w:rsid w:val="00507E77"/>
    <w:rsid w:val="00510661"/>
    <w:rsid w:val="00510894"/>
    <w:rsid w:val="00514CBA"/>
    <w:rsid w:val="005170F5"/>
    <w:rsid w:val="00522F74"/>
    <w:rsid w:val="00523697"/>
    <w:rsid w:val="00531A97"/>
    <w:rsid w:val="00532C67"/>
    <w:rsid w:val="00533B8A"/>
    <w:rsid w:val="00534323"/>
    <w:rsid w:val="00537939"/>
    <w:rsid w:val="00543705"/>
    <w:rsid w:val="005451A6"/>
    <w:rsid w:val="005467FF"/>
    <w:rsid w:val="005578BB"/>
    <w:rsid w:val="00562A30"/>
    <w:rsid w:val="005635D2"/>
    <w:rsid w:val="005700FB"/>
    <w:rsid w:val="00571CEC"/>
    <w:rsid w:val="0057293F"/>
    <w:rsid w:val="00573108"/>
    <w:rsid w:val="005750F3"/>
    <w:rsid w:val="00575287"/>
    <w:rsid w:val="005772AF"/>
    <w:rsid w:val="005776D7"/>
    <w:rsid w:val="0058128A"/>
    <w:rsid w:val="0058229F"/>
    <w:rsid w:val="00582DC1"/>
    <w:rsid w:val="00582EB0"/>
    <w:rsid w:val="00583EDB"/>
    <w:rsid w:val="00584EE3"/>
    <w:rsid w:val="0058601C"/>
    <w:rsid w:val="00586456"/>
    <w:rsid w:val="00586806"/>
    <w:rsid w:val="005877DC"/>
    <w:rsid w:val="0059028B"/>
    <w:rsid w:val="0059788B"/>
    <w:rsid w:val="005A43E1"/>
    <w:rsid w:val="005A52DB"/>
    <w:rsid w:val="005A64BD"/>
    <w:rsid w:val="005A67B3"/>
    <w:rsid w:val="005B1958"/>
    <w:rsid w:val="005B1DCA"/>
    <w:rsid w:val="005B2BB7"/>
    <w:rsid w:val="005B3ED6"/>
    <w:rsid w:val="005B4BCC"/>
    <w:rsid w:val="005B5895"/>
    <w:rsid w:val="005B5F67"/>
    <w:rsid w:val="005C05C3"/>
    <w:rsid w:val="005C0F67"/>
    <w:rsid w:val="005C30B8"/>
    <w:rsid w:val="005C33F5"/>
    <w:rsid w:val="005C3F6E"/>
    <w:rsid w:val="005C401A"/>
    <w:rsid w:val="005C427B"/>
    <w:rsid w:val="005C42EA"/>
    <w:rsid w:val="005C54D4"/>
    <w:rsid w:val="005C62F9"/>
    <w:rsid w:val="005D134C"/>
    <w:rsid w:val="005D163E"/>
    <w:rsid w:val="005D1650"/>
    <w:rsid w:val="005D4E47"/>
    <w:rsid w:val="005D54A0"/>
    <w:rsid w:val="005D7034"/>
    <w:rsid w:val="005D70AE"/>
    <w:rsid w:val="005E2F3C"/>
    <w:rsid w:val="005E3224"/>
    <w:rsid w:val="005E3E20"/>
    <w:rsid w:val="005E7B25"/>
    <w:rsid w:val="005F0D8F"/>
    <w:rsid w:val="005F548D"/>
    <w:rsid w:val="005F7E7F"/>
    <w:rsid w:val="00601003"/>
    <w:rsid w:val="006020F5"/>
    <w:rsid w:val="0060389C"/>
    <w:rsid w:val="00606748"/>
    <w:rsid w:val="0060753D"/>
    <w:rsid w:val="00614BDF"/>
    <w:rsid w:val="006154E6"/>
    <w:rsid w:val="00617490"/>
    <w:rsid w:val="006226C0"/>
    <w:rsid w:val="006229F1"/>
    <w:rsid w:val="00623590"/>
    <w:rsid w:val="00624DA0"/>
    <w:rsid w:val="006260E1"/>
    <w:rsid w:val="00626127"/>
    <w:rsid w:val="00626489"/>
    <w:rsid w:val="00627CE3"/>
    <w:rsid w:val="00650940"/>
    <w:rsid w:val="00650CB5"/>
    <w:rsid w:val="00651707"/>
    <w:rsid w:val="00653449"/>
    <w:rsid w:val="00653E81"/>
    <w:rsid w:val="006616DE"/>
    <w:rsid w:val="00662E38"/>
    <w:rsid w:val="0066449C"/>
    <w:rsid w:val="006658DE"/>
    <w:rsid w:val="00666C83"/>
    <w:rsid w:val="00672747"/>
    <w:rsid w:val="006731B0"/>
    <w:rsid w:val="00673246"/>
    <w:rsid w:val="0067411B"/>
    <w:rsid w:val="0067596E"/>
    <w:rsid w:val="00676856"/>
    <w:rsid w:val="006805FD"/>
    <w:rsid w:val="00680B53"/>
    <w:rsid w:val="00683A0A"/>
    <w:rsid w:val="00685245"/>
    <w:rsid w:val="0068621A"/>
    <w:rsid w:val="00686F8B"/>
    <w:rsid w:val="0068782A"/>
    <w:rsid w:val="00690AE1"/>
    <w:rsid w:val="00692D3A"/>
    <w:rsid w:val="00692EE6"/>
    <w:rsid w:val="00695156"/>
    <w:rsid w:val="0069730D"/>
    <w:rsid w:val="006A02DC"/>
    <w:rsid w:val="006A0DF5"/>
    <w:rsid w:val="006A130B"/>
    <w:rsid w:val="006A13D2"/>
    <w:rsid w:val="006A45ED"/>
    <w:rsid w:val="006A641F"/>
    <w:rsid w:val="006A7EC5"/>
    <w:rsid w:val="006B2807"/>
    <w:rsid w:val="006C3641"/>
    <w:rsid w:val="006C3B62"/>
    <w:rsid w:val="006C3CD9"/>
    <w:rsid w:val="006C3EF4"/>
    <w:rsid w:val="006C4316"/>
    <w:rsid w:val="006C4BF1"/>
    <w:rsid w:val="006D1E64"/>
    <w:rsid w:val="006D4C0A"/>
    <w:rsid w:val="006D5C5B"/>
    <w:rsid w:val="006D667D"/>
    <w:rsid w:val="006E058D"/>
    <w:rsid w:val="006E1081"/>
    <w:rsid w:val="006E19A1"/>
    <w:rsid w:val="006E2789"/>
    <w:rsid w:val="006E4A00"/>
    <w:rsid w:val="006E6413"/>
    <w:rsid w:val="006F1726"/>
    <w:rsid w:val="006F2176"/>
    <w:rsid w:val="006F3FA6"/>
    <w:rsid w:val="00700E67"/>
    <w:rsid w:val="00700EF0"/>
    <w:rsid w:val="00702D7A"/>
    <w:rsid w:val="00703FD9"/>
    <w:rsid w:val="007064A5"/>
    <w:rsid w:val="00707B0E"/>
    <w:rsid w:val="00707C20"/>
    <w:rsid w:val="00710396"/>
    <w:rsid w:val="00713881"/>
    <w:rsid w:val="00713BB6"/>
    <w:rsid w:val="00713CB5"/>
    <w:rsid w:val="007140DF"/>
    <w:rsid w:val="00714F53"/>
    <w:rsid w:val="007168B4"/>
    <w:rsid w:val="00716B72"/>
    <w:rsid w:val="00717DE9"/>
    <w:rsid w:val="00720585"/>
    <w:rsid w:val="00724387"/>
    <w:rsid w:val="00725707"/>
    <w:rsid w:val="007262EA"/>
    <w:rsid w:val="00726D2D"/>
    <w:rsid w:val="0073099C"/>
    <w:rsid w:val="00731794"/>
    <w:rsid w:val="00733774"/>
    <w:rsid w:val="00734EE0"/>
    <w:rsid w:val="0073574E"/>
    <w:rsid w:val="00735914"/>
    <w:rsid w:val="0073673D"/>
    <w:rsid w:val="0073691C"/>
    <w:rsid w:val="00736CF6"/>
    <w:rsid w:val="007379A9"/>
    <w:rsid w:val="00737E2A"/>
    <w:rsid w:val="00746F6F"/>
    <w:rsid w:val="007472DD"/>
    <w:rsid w:val="007511B8"/>
    <w:rsid w:val="00751B05"/>
    <w:rsid w:val="00752E15"/>
    <w:rsid w:val="0075336B"/>
    <w:rsid w:val="007557BD"/>
    <w:rsid w:val="00755901"/>
    <w:rsid w:val="00755FAB"/>
    <w:rsid w:val="007607EC"/>
    <w:rsid w:val="00761C5D"/>
    <w:rsid w:val="00763245"/>
    <w:rsid w:val="007633F1"/>
    <w:rsid w:val="00763AAB"/>
    <w:rsid w:val="0076472B"/>
    <w:rsid w:val="0076595C"/>
    <w:rsid w:val="00765D76"/>
    <w:rsid w:val="00766588"/>
    <w:rsid w:val="00772551"/>
    <w:rsid w:val="007726D9"/>
    <w:rsid w:val="00772C42"/>
    <w:rsid w:val="00773129"/>
    <w:rsid w:val="00773AF6"/>
    <w:rsid w:val="007747CB"/>
    <w:rsid w:val="007774AE"/>
    <w:rsid w:val="00777F63"/>
    <w:rsid w:val="00782C4D"/>
    <w:rsid w:val="00782FFB"/>
    <w:rsid w:val="00787A97"/>
    <w:rsid w:val="007913D3"/>
    <w:rsid w:val="00791A31"/>
    <w:rsid w:val="00795F71"/>
    <w:rsid w:val="00797F50"/>
    <w:rsid w:val="007A1D3D"/>
    <w:rsid w:val="007A2181"/>
    <w:rsid w:val="007A2B5E"/>
    <w:rsid w:val="007A30BB"/>
    <w:rsid w:val="007A3EDD"/>
    <w:rsid w:val="007A4407"/>
    <w:rsid w:val="007B2136"/>
    <w:rsid w:val="007B2AFF"/>
    <w:rsid w:val="007B3F26"/>
    <w:rsid w:val="007B51D9"/>
    <w:rsid w:val="007B64FF"/>
    <w:rsid w:val="007C18EF"/>
    <w:rsid w:val="007C32DC"/>
    <w:rsid w:val="007C4561"/>
    <w:rsid w:val="007C5A38"/>
    <w:rsid w:val="007C70B7"/>
    <w:rsid w:val="007C7F14"/>
    <w:rsid w:val="007D09A6"/>
    <w:rsid w:val="007D4A11"/>
    <w:rsid w:val="007D5966"/>
    <w:rsid w:val="007D5AE9"/>
    <w:rsid w:val="007D6D0D"/>
    <w:rsid w:val="007E15EF"/>
    <w:rsid w:val="007E23DC"/>
    <w:rsid w:val="007E73AB"/>
    <w:rsid w:val="007F3162"/>
    <w:rsid w:val="007F3E82"/>
    <w:rsid w:val="007F49E3"/>
    <w:rsid w:val="007F6A01"/>
    <w:rsid w:val="00800F50"/>
    <w:rsid w:val="00801172"/>
    <w:rsid w:val="00804D0B"/>
    <w:rsid w:val="008126AF"/>
    <w:rsid w:val="00815032"/>
    <w:rsid w:val="008157E8"/>
    <w:rsid w:val="008157FF"/>
    <w:rsid w:val="00816C11"/>
    <w:rsid w:val="00821400"/>
    <w:rsid w:val="00821CF6"/>
    <w:rsid w:val="0082461B"/>
    <w:rsid w:val="008254A9"/>
    <w:rsid w:val="008267F4"/>
    <w:rsid w:val="008270FB"/>
    <w:rsid w:val="0083018A"/>
    <w:rsid w:val="00830727"/>
    <w:rsid w:val="00832BBC"/>
    <w:rsid w:val="00832F9C"/>
    <w:rsid w:val="00834A43"/>
    <w:rsid w:val="00835923"/>
    <w:rsid w:val="00835B82"/>
    <w:rsid w:val="008370CB"/>
    <w:rsid w:val="008418B7"/>
    <w:rsid w:val="00843298"/>
    <w:rsid w:val="00843675"/>
    <w:rsid w:val="00843FAE"/>
    <w:rsid w:val="008449FC"/>
    <w:rsid w:val="00853378"/>
    <w:rsid w:val="008541F9"/>
    <w:rsid w:val="00854678"/>
    <w:rsid w:val="00854CC7"/>
    <w:rsid w:val="00856F0B"/>
    <w:rsid w:val="00860908"/>
    <w:rsid w:val="00864780"/>
    <w:rsid w:val="00865BAE"/>
    <w:rsid w:val="00866E5F"/>
    <w:rsid w:val="008679BA"/>
    <w:rsid w:val="0087062D"/>
    <w:rsid w:val="00871346"/>
    <w:rsid w:val="0087515A"/>
    <w:rsid w:val="00884CC1"/>
    <w:rsid w:val="00884CEB"/>
    <w:rsid w:val="00894A21"/>
    <w:rsid w:val="00894C55"/>
    <w:rsid w:val="008953A7"/>
    <w:rsid w:val="00896821"/>
    <w:rsid w:val="00897625"/>
    <w:rsid w:val="008976A6"/>
    <w:rsid w:val="00897997"/>
    <w:rsid w:val="00897F8A"/>
    <w:rsid w:val="008A0E00"/>
    <w:rsid w:val="008A1A0B"/>
    <w:rsid w:val="008A204C"/>
    <w:rsid w:val="008A3ACD"/>
    <w:rsid w:val="008A5185"/>
    <w:rsid w:val="008A654D"/>
    <w:rsid w:val="008A7058"/>
    <w:rsid w:val="008B1707"/>
    <w:rsid w:val="008B2560"/>
    <w:rsid w:val="008B2638"/>
    <w:rsid w:val="008B34B8"/>
    <w:rsid w:val="008B39D8"/>
    <w:rsid w:val="008B7500"/>
    <w:rsid w:val="008C106C"/>
    <w:rsid w:val="008C1945"/>
    <w:rsid w:val="008C228B"/>
    <w:rsid w:val="008C3E6F"/>
    <w:rsid w:val="008C5FE1"/>
    <w:rsid w:val="008D1B85"/>
    <w:rsid w:val="008D4122"/>
    <w:rsid w:val="008D55D0"/>
    <w:rsid w:val="008D58F5"/>
    <w:rsid w:val="008E1172"/>
    <w:rsid w:val="008E1CAE"/>
    <w:rsid w:val="008E3408"/>
    <w:rsid w:val="008F29B7"/>
    <w:rsid w:val="008F3125"/>
    <w:rsid w:val="009019A6"/>
    <w:rsid w:val="00901D33"/>
    <w:rsid w:val="00901E3E"/>
    <w:rsid w:val="0091066E"/>
    <w:rsid w:val="00911435"/>
    <w:rsid w:val="0091568B"/>
    <w:rsid w:val="00917A10"/>
    <w:rsid w:val="0092051B"/>
    <w:rsid w:val="00922DCB"/>
    <w:rsid w:val="009250FF"/>
    <w:rsid w:val="00926FF6"/>
    <w:rsid w:val="009273B2"/>
    <w:rsid w:val="00927E37"/>
    <w:rsid w:val="009300E0"/>
    <w:rsid w:val="00931012"/>
    <w:rsid w:val="009336D3"/>
    <w:rsid w:val="00935E6F"/>
    <w:rsid w:val="009362E2"/>
    <w:rsid w:val="0093666E"/>
    <w:rsid w:val="009401A1"/>
    <w:rsid w:val="0094032A"/>
    <w:rsid w:val="009408B2"/>
    <w:rsid w:val="0094093C"/>
    <w:rsid w:val="009412A4"/>
    <w:rsid w:val="00942E61"/>
    <w:rsid w:val="00953866"/>
    <w:rsid w:val="00957452"/>
    <w:rsid w:val="00957936"/>
    <w:rsid w:val="00961D90"/>
    <w:rsid w:val="00961EE4"/>
    <w:rsid w:val="0096208D"/>
    <w:rsid w:val="00962581"/>
    <w:rsid w:val="00962AC0"/>
    <w:rsid w:val="009646EA"/>
    <w:rsid w:val="00964D97"/>
    <w:rsid w:val="00966A21"/>
    <w:rsid w:val="009703AD"/>
    <w:rsid w:val="00971027"/>
    <w:rsid w:val="00971745"/>
    <w:rsid w:val="00972F55"/>
    <w:rsid w:val="00973096"/>
    <w:rsid w:val="00977D15"/>
    <w:rsid w:val="009806E6"/>
    <w:rsid w:val="009828E9"/>
    <w:rsid w:val="00983A12"/>
    <w:rsid w:val="00984C18"/>
    <w:rsid w:val="0098577D"/>
    <w:rsid w:val="009861B8"/>
    <w:rsid w:val="00986947"/>
    <w:rsid w:val="00986FDB"/>
    <w:rsid w:val="00987DE1"/>
    <w:rsid w:val="009907FF"/>
    <w:rsid w:val="0099241B"/>
    <w:rsid w:val="009930A1"/>
    <w:rsid w:val="00993A16"/>
    <w:rsid w:val="00994B0E"/>
    <w:rsid w:val="00996664"/>
    <w:rsid w:val="009A0960"/>
    <w:rsid w:val="009A096A"/>
    <w:rsid w:val="009A098B"/>
    <w:rsid w:val="009A0EB7"/>
    <w:rsid w:val="009A2098"/>
    <w:rsid w:val="009A2654"/>
    <w:rsid w:val="009C2D74"/>
    <w:rsid w:val="009C367E"/>
    <w:rsid w:val="009C4451"/>
    <w:rsid w:val="009C4805"/>
    <w:rsid w:val="009C53D0"/>
    <w:rsid w:val="009C53FB"/>
    <w:rsid w:val="009C68C7"/>
    <w:rsid w:val="009C6F2F"/>
    <w:rsid w:val="009C7C46"/>
    <w:rsid w:val="009D0CE4"/>
    <w:rsid w:val="009D12F7"/>
    <w:rsid w:val="009D2800"/>
    <w:rsid w:val="009D67CC"/>
    <w:rsid w:val="009D6ABC"/>
    <w:rsid w:val="009E1AA1"/>
    <w:rsid w:val="009E2175"/>
    <w:rsid w:val="009E2E85"/>
    <w:rsid w:val="009E2FE4"/>
    <w:rsid w:val="009E3480"/>
    <w:rsid w:val="009E582F"/>
    <w:rsid w:val="009F0099"/>
    <w:rsid w:val="009F1357"/>
    <w:rsid w:val="009F2893"/>
    <w:rsid w:val="009F3584"/>
    <w:rsid w:val="009F3632"/>
    <w:rsid w:val="009F48DD"/>
    <w:rsid w:val="009F5A24"/>
    <w:rsid w:val="009F5A67"/>
    <w:rsid w:val="009F712D"/>
    <w:rsid w:val="00A004D2"/>
    <w:rsid w:val="00A058DD"/>
    <w:rsid w:val="00A07BB4"/>
    <w:rsid w:val="00A1018F"/>
    <w:rsid w:val="00A10FC3"/>
    <w:rsid w:val="00A11F86"/>
    <w:rsid w:val="00A13846"/>
    <w:rsid w:val="00A1435E"/>
    <w:rsid w:val="00A164C8"/>
    <w:rsid w:val="00A16C08"/>
    <w:rsid w:val="00A17BA5"/>
    <w:rsid w:val="00A20CC0"/>
    <w:rsid w:val="00A21FAB"/>
    <w:rsid w:val="00A22E43"/>
    <w:rsid w:val="00A2387D"/>
    <w:rsid w:val="00A301E7"/>
    <w:rsid w:val="00A3048F"/>
    <w:rsid w:val="00A30B1F"/>
    <w:rsid w:val="00A30FFE"/>
    <w:rsid w:val="00A31324"/>
    <w:rsid w:val="00A31E14"/>
    <w:rsid w:val="00A338F4"/>
    <w:rsid w:val="00A347E9"/>
    <w:rsid w:val="00A35E79"/>
    <w:rsid w:val="00A36D87"/>
    <w:rsid w:val="00A4433B"/>
    <w:rsid w:val="00A452F5"/>
    <w:rsid w:val="00A506BB"/>
    <w:rsid w:val="00A50C56"/>
    <w:rsid w:val="00A51BFE"/>
    <w:rsid w:val="00A51C6F"/>
    <w:rsid w:val="00A54D74"/>
    <w:rsid w:val="00A56A32"/>
    <w:rsid w:val="00A57236"/>
    <w:rsid w:val="00A60736"/>
    <w:rsid w:val="00A6073E"/>
    <w:rsid w:val="00A607F6"/>
    <w:rsid w:val="00A62053"/>
    <w:rsid w:val="00A63290"/>
    <w:rsid w:val="00A6335A"/>
    <w:rsid w:val="00A658EE"/>
    <w:rsid w:val="00A66639"/>
    <w:rsid w:val="00A723A7"/>
    <w:rsid w:val="00A725C7"/>
    <w:rsid w:val="00A74383"/>
    <w:rsid w:val="00A753EE"/>
    <w:rsid w:val="00A7628C"/>
    <w:rsid w:val="00A80CB1"/>
    <w:rsid w:val="00A82313"/>
    <w:rsid w:val="00A85BB7"/>
    <w:rsid w:val="00A85FBA"/>
    <w:rsid w:val="00A876A8"/>
    <w:rsid w:val="00A9324E"/>
    <w:rsid w:val="00A9590D"/>
    <w:rsid w:val="00AA0248"/>
    <w:rsid w:val="00AA047B"/>
    <w:rsid w:val="00AA05F2"/>
    <w:rsid w:val="00AA16B6"/>
    <w:rsid w:val="00AA21BD"/>
    <w:rsid w:val="00AA21DE"/>
    <w:rsid w:val="00AA3A65"/>
    <w:rsid w:val="00AA51D8"/>
    <w:rsid w:val="00AA657F"/>
    <w:rsid w:val="00AB77A2"/>
    <w:rsid w:val="00AC03CA"/>
    <w:rsid w:val="00AC0D3D"/>
    <w:rsid w:val="00AC11C1"/>
    <w:rsid w:val="00AC413C"/>
    <w:rsid w:val="00AD0E20"/>
    <w:rsid w:val="00AD281E"/>
    <w:rsid w:val="00AD314E"/>
    <w:rsid w:val="00AD602A"/>
    <w:rsid w:val="00AD6D73"/>
    <w:rsid w:val="00AD762B"/>
    <w:rsid w:val="00AE0FA5"/>
    <w:rsid w:val="00AE2030"/>
    <w:rsid w:val="00AE2655"/>
    <w:rsid w:val="00AE2F71"/>
    <w:rsid w:val="00AE5567"/>
    <w:rsid w:val="00AE707B"/>
    <w:rsid w:val="00AE7BA3"/>
    <w:rsid w:val="00AF1CC9"/>
    <w:rsid w:val="00AF3BEA"/>
    <w:rsid w:val="00B01428"/>
    <w:rsid w:val="00B103C6"/>
    <w:rsid w:val="00B1130D"/>
    <w:rsid w:val="00B15B54"/>
    <w:rsid w:val="00B16480"/>
    <w:rsid w:val="00B16BA1"/>
    <w:rsid w:val="00B2165C"/>
    <w:rsid w:val="00B22C1B"/>
    <w:rsid w:val="00B24D96"/>
    <w:rsid w:val="00B25DEF"/>
    <w:rsid w:val="00B27317"/>
    <w:rsid w:val="00B314D0"/>
    <w:rsid w:val="00B3296B"/>
    <w:rsid w:val="00B3504D"/>
    <w:rsid w:val="00B40E97"/>
    <w:rsid w:val="00B47114"/>
    <w:rsid w:val="00B47C6E"/>
    <w:rsid w:val="00B47D0A"/>
    <w:rsid w:val="00B50D94"/>
    <w:rsid w:val="00B5115F"/>
    <w:rsid w:val="00B5493F"/>
    <w:rsid w:val="00B61869"/>
    <w:rsid w:val="00B62A70"/>
    <w:rsid w:val="00B6417D"/>
    <w:rsid w:val="00B74AD9"/>
    <w:rsid w:val="00B752AB"/>
    <w:rsid w:val="00B75C5B"/>
    <w:rsid w:val="00B75F24"/>
    <w:rsid w:val="00B763CD"/>
    <w:rsid w:val="00B8054C"/>
    <w:rsid w:val="00B8116C"/>
    <w:rsid w:val="00B841DE"/>
    <w:rsid w:val="00B85405"/>
    <w:rsid w:val="00B86E28"/>
    <w:rsid w:val="00B93C55"/>
    <w:rsid w:val="00B9428D"/>
    <w:rsid w:val="00B943AB"/>
    <w:rsid w:val="00B95536"/>
    <w:rsid w:val="00B96303"/>
    <w:rsid w:val="00B96D5D"/>
    <w:rsid w:val="00BA0837"/>
    <w:rsid w:val="00BA0893"/>
    <w:rsid w:val="00BA20AA"/>
    <w:rsid w:val="00BA2C1D"/>
    <w:rsid w:val="00BA7A69"/>
    <w:rsid w:val="00BB0E64"/>
    <w:rsid w:val="00BB120F"/>
    <w:rsid w:val="00BB3048"/>
    <w:rsid w:val="00BB3E9B"/>
    <w:rsid w:val="00BB5B92"/>
    <w:rsid w:val="00BB5ECA"/>
    <w:rsid w:val="00BB7991"/>
    <w:rsid w:val="00BC05BF"/>
    <w:rsid w:val="00BC3426"/>
    <w:rsid w:val="00BC42A7"/>
    <w:rsid w:val="00BC5403"/>
    <w:rsid w:val="00BC5988"/>
    <w:rsid w:val="00BC7A5D"/>
    <w:rsid w:val="00BD2549"/>
    <w:rsid w:val="00BD356F"/>
    <w:rsid w:val="00BD4425"/>
    <w:rsid w:val="00BD4C3E"/>
    <w:rsid w:val="00BD50C6"/>
    <w:rsid w:val="00BD6E26"/>
    <w:rsid w:val="00BE1DF5"/>
    <w:rsid w:val="00BE36A9"/>
    <w:rsid w:val="00BE3F67"/>
    <w:rsid w:val="00BE5CC8"/>
    <w:rsid w:val="00BE7374"/>
    <w:rsid w:val="00BE7746"/>
    <w:rsid w:val="00BF0770"/>
    <w:rsid w:val="00BF18FE"/>
    <w:rsid w:val="00BF2635"/>
    <w:rsid w:val="00BF596E"/>
    <w:rsid w:val="00BF6A80"/>
    <w:rsid w:val="00C00D29"/>
    <w:rsid w:val="00C0204E"/>
    <w:rsid w:val="00C03C2C"/>
    <w:rsid w:val="00C04804"/>
    <w:rsid w:val="00C05558"/>
    <w:rsid w:val="00C057C3"/>
    <w:rsid w:val="00C06ADD"/>
    <w:rsid w:val="00C13676"/>
    <w:rsid w:val="00C16087"/>
    <w:rsid w:val="00C161CD"/>
    <w:rsid w:val="00C25164"/>
    <w:rsid w:val="00C25B49"/>
    <w:rsid w:val="00C25CD8"/>
    <w:rsid w:val="00C266BB"/>
    <w:rsid w:val="00C27BCA"/>
    <w:rsid w:val="00C30542"/>
    <w:rsid w:val="00C32F0B"/>
    <w:rsid w:val="00C32FBB"/>
    <w:rsid w:val="00C331EF"/>
    <w:rsid w:val="00C4090E"/>
    <w:rsid w:val="00C44FE5"/>
    <w:rsid w:val="00C50921"/>
    <w:rsid w:val="00C51177"/>
    <w:rsid w:val="00C52EF2"/>
    <w:rsid w:val="00C532DF"/>
    <w:rsid w:val="00C54089"/>
    <w:rsid w:val="00C57EEE"/>
    <w:rsid w:val="00C61CCB"/>
    <w:rsid w:val="00C63C03"/>
    <w:rsid w:val="00C6425D"/>
    <w:rsid w:val="00C649C5"/>
    <w:rsid w:val="00C6591F"/>
    <w:rsid w:val="00C664A6"/>
    <w:rsid w:val="00C67733"/>
    <w:rsid w:val="00C67D13"/>
    <w:rsid w:val="00C706C8"/>
    <w:rsid w:val="00C72CE2"/>
    <w:rsid w:val="00C746AD"/>
    <w:rsid w:val="00C74CE3"/>
    <w:rsid w:val="00C7654A"/>
    <w:rsid w:val="00C77204"/>
    <w:rsid w:val="00C77AB3"/>
    <w:rsid w:val="00C800B4"/>
    <w:rsid w:val="00C87E9D"/>
    <w:rsid w:val="00C9039B"/>
    <w:rsid w:val="00C905D9"/>
    <w:rsid w:val="00C90F6B"/>
    <w:rsid w:val="00C9303A"/>
    <w:rsid w:val="00C9329B"/>
    <w:rsid w:val="00C95D3A"/>
    <w:rsid w:val="00CA0A05"/>
    <w:rsid w:val="00CA1628"/>
    <w:rsid w:val="00CA3BE2"/>
    <w:rsid w:val="00CA4163"/>
    <w:rsid w:val="00CA6004"/>
    <w:rsid w:val="00CA69A6"/>
    <w:rsid w:val="00CB01C2"/>
    <w:rsid w:val="00CB13F5"/>
    <w:rsid w:val="00CB2606"/>
    <w:rsid w:val="00CB34F4"/>
    <w:rsid w:val="00CB5E2C"/>
    <w:rsid w:val="00CC0CED"/>
    <w:rsid w:val="00CC2518"/>
    <w:rsid w:val="00CC2C52"/>
    <w:rsid w:val="00CC2CC0"/>
    <w:rsid w:val="00CC6ACF"/>
    <w:rsid w:val="00CD07EE"/>
    <w:rsid w:val="00CD4706"/>
    <w:rsid w:val="00CD526E"/>
    <w:rsid w:val="00CD5AF1"/>
    <w:rsid w:val="00CD5DD9"/>
    <w:rsid w:val="00CD63FD"/>
    <w:rsid w:val="00CE03E0"/>
    <w:rsid w:val="00CE4F17"/>
    <w:rsid w:val="00CE531D"/>
    <w:rsid w:val="00CE5657"/>
    <w:rsid w:val="00CF034B"/>
    <w:rsid w:val="00CF2CBA"/>
    <w:rsid w:val="00CF2F70"/>
    <w:rsid w:val="00CF328B"/>
    <w:rsid w:val="00CF48D1"/>
    <w:rsid w:val="00CF49F9"/>
    <w:rsid w:val="00CF5355"/>
    <w:rsid w:val="00CF7A4C"/>
    <w:rsid w:val="00D025E1"/>
    <w:rsid w:val="00D02D4A"/>
    <w:rsid w:val="00D02FB9"/>
    <w:rsid w:val="00D040CC"/>
    <w:rsid w:val="00D066A8"/>
    <w:rsid w:val="00D13065"/>
    <w:rsid w:val="00D133F8"/>
    <w:rsid w:val="00D13AEF"/>
    <w:rsid w:val="00D1448B"/>
    <w:rsid w:val="00D14A3E"/>
    <w:rsid w:val="00D16011"/>
    <w:rsid w:val="00D1633F"/>
    <w:rsid w:val="00D171E9"/>
    <w:rsid w:val="00D22465"/>
    <w:rsid w:val="00D2462E"/>
    <w:rsid w:val="00D24910"/>
    <w:rsid w:val="00D25912"/>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70DFE"/>
    <w:rsid w:val="00D72C1C"/>
    <w:rsid w:val="00D72CC4"/>
    <w:rsid w:val="00D7312C"/>
    <w:rsid w:val="00D73A43"/>
    <w:rsid w:val="00D75158"/>
    <w:rsid w:val="00D754A5"/>
    <w:rsid w:val="00D7631F"/>
    <w:rsid w:val="00D76A1C"/>
    <w:rsid w:val="00D77809"/>
    <w:rsid w:val="00D77DF6"/>
    <w:rsid w:val="00D77EA3"/>
    <w:rsid w:val="00D8055A"/>
    <w:rsid w:val="00D81BD6"/>
    <w:rsid w:val="00D90134"/>
    <w:rsid w:val="00D91901"/>
    <w:rsid w:val="00D93667"/>
    <w:rsid w:val="00D9448F"/>
    <w:rsid w:val="00D95AB6"/>
    <w:rsid w:val="00D975C3"/>
    <w:rsid w:val="00DA0793"/>
    <w:rsid w:val="00DA1D27"/>
    <w:rsid w:val="00DA21EA"/>
    <w:rsid w:val="00DB16A5"/>
    <w:rsid w:val="00DB29BD"/>
    <w:rsid w:val="00DB47B2"/>
    <w:rsid w:val="00DB5AF9"/>
    <w:rsid w:val="00DB6BCB"/>
    <w:rsid w:val="00DB7AE6"/>
    <w:rsid w:val="00DC2FF6"/>
    <w:rsid w:val="00DC5C21"/>
    <w:rsid w:val="00DC737E"/>
    <w:rsid w:val="00DD30A6"/>
    <w:rsid w:val="00DD3742"/>
    <w:rsid w:val="00DD6301"/>
    <w:rsid w:val="00DE3034"/>
    <w:rsid w:val="00DE431C"/>
    <w:rsid w:val="00DE45F6"/>
    <w:rsid w:val="00DE56E0"/>
    <w:rsid w:val="00DE6AA3"/>
    <w:rsid w:val="00E04AA1"/>
    <w:rsid w:val="00E065F2"/>
    <w:rsid w:val="00E1021A"/>
    <w:rsid w:val="00E1022D"/>
    <w:rsid w:val="00E10D7D"/>
    <w:rsid w:val="00E127EF"/>
    <w:rsid w:val="00E16C87"/>
    <w:rsid w:val="00E176D0"/>
    <w:rsid w:val="00E17A94"/>
    <w:rsid w:val="00E21916"/>
    <w:rsid w:val="00E246DC"/>
    <w:rsid w:val="00E24978"/>
    <w:rsid w:val="00E25546"/>
    <w:rsid w:val="00E27EA7"/>
    <w:rsid w:val="00E30F9E"/>
    <w:rsid w:val="00E31406"/>
    <w:rsid w:val="00E3716B"/>
    <w:rsid w:val="00E37594"/>
    <w:rsid w:val="00E42D04"/>
    <w:rsid w:val="00E46685"/>
    <w:rsid w:val="00E46BCE"/>
    <w:rsid w:val="00E47C44"/>
    <w:rsid w:val="00E5299A"/>
    <w:rsid w:val="00E5323B"/>
    <w:rsid w:val="00E55297"/>
    <w:rsid w:val="00E56BC1"/>
    <w:rsid w:val="00E56CC3"/>
    <w:rsid w:val="00E56F5C"/>
    <w:rsid w:val="00E57556"/>
    <w:rsid w:val="00E602FF"/>
    <w:rsid w:val="00E60F68"/>
    <w:rsid w:val="00E62CE7"/>
    <w:rsid w:val="00E62E89"/>
    <w:rsid w:val="00E63631"/>
    <w:rsid w:val="00E67BB6"/>
    <w:rsid w:val="00E70DED"/>
    <w:rsid w:val="00E716A2"/>
    <w:rsid w:val="00E73282"/>
    <w:rsid w:val="00E739DB"/>
    <w:rsid w:val="00E766F9"/>
    <w:rsid w:val="00E77353"/>
    <w:rsid w:val="00E8178F"/>
    <w:rsid w:val="00E83749"/>
    <w:rsid w:val="00E838F4"/>
    <w:rsid w:val="00E8749E"/>
    <w:rsid w:val="00E9035D"/>
    <w:rsid w:val="00E90C01"/>
    <w:rsid w:val="00E916C6"/>
    <w:rsid w:val="00E9405C"/>
    <w:rsid w:val="00E943AC"/>
    <w:rsid w:val="00E94805"/>
    <w:rsid w:val="00E96724"/>
    <w:rsid w:val="00E96CC9"/>
    <w:rsid w:val="00EA2580"/>
    <w:rsid w:val="00EA486E"/>
    <w:rsid w:val="00EA497F"/>
    <w:rsid w:val="00EA5C3C"/>
    <w:rsid w:val="00EA652B"/>
    <w:rsid w:val="00EB2626"/>
    <w:rsid w:val="00EB4AEA"/>
    <w:rsid w:val="00EC0EA1"/>
    <w:rsid w:val="00EC13A1"/>
    <w:rsid w:val="00EC4AA3"/>
    <w:rsid w:val="00EC5A86"/>
    <w:rsid w:val="00EC6545"/>
    <w:rsid w:val="00EC77B5"/>
    <w:rsid w:val="00ED1C37"/>
    <w:rsid w:val="00ED3C57"/>
    <w:rsid w:val="00EE0E46"/>
    <w:rsid w:val="00EE42AA"/>
    <w:rsid w:val="00EE67D0"/>
    <w:rsid w:val="00EE71BF"/>
    <w:rsid w:val="00EF1C92"/>
    <w:rsid w:val="00EF4784"/>
    <w:rsid w:val="00EF661D"/>
    <w:rsid w:val="00F03ED1"/>
    <w:rsid w:val="00F15364"/>
    <w:rsid w:val="00F16963"/>
    <w:rsid w:val="00F20111"/>
    <w:rsid w:val="00F2352F"/>
    <w:rsid w:val="00F27575"/>
    <w:rsid w:val="00F30214"/>
    <w:rsid w:val="00F30257"/>
    <w:rsid w:val="00F3123C"/>
    <w:rsid w:val="00F31F37"/>
    <w:rsid w:val="00F36553"/>
    <w:rsid w:val="00F5224E"/>
    <w:rsid w:val="00F53BE3"/>
    <w:rsid w:val="00F55088"/>
    <w:rsid w:val="00F56C9C"/>
    <w:rsid w:val="00F57B0C"/>
    <w:rsid w:val="00F643B2"/>
    <w:rsid w:val="00F64BEB"/>
    <w:rsid w:val="00F66726"/>
    <w:rsid w:val="00F66DC3"/>
    <w:rsid w:val="00F75E11"/>
    <w:rsid w:val="00F818DE"/>
    <w:rsid w:val="00F823A0"/>
    <w:rsid w:val="00F83DD9"/>
    <w:rsid w:val="00F849AF"/>
    <w:rsid w:val="00F9056D"/>
    <w:rsid w:val="00F9143B"/>
    <w:rsid w:val="00F92041"/>
    <w:rsid w:val="00F921D5"/>
    <w:rsid w:val="00F93E58"/>
    <w:rsid w:val="00F945E3"/>
    <w:rsid w:val="00F96A1F"/>
    <w:rsid w:val="00F9755B"/>
    <w:rsid w:val="00F9758C"/>
    <w:rsid w:val="00F97DC0"/>
    <w:rsid w:val="00FA0180"/>
    <w:rsid w:val="00FA02F5"/>
    <w:rsid w:val="00FA1AAA"/>
    <w:rsid w:val="00FA2DEE"/>
    <w:rsid w:val="00FA6572"/>
    <w:rsid w:val="00FA6C51"/>
    <w:rsid w:val="00FB3A29"/>
    <w:rsid w:val="00FC077C"/>
    <w:rsid w:val="00FC6FBA"/>
    <w:rsid w:val="00FD0044"/>
    <w:rsid w:val="00FD226A"/>
    <w:rsid w:val="00FD39AA"/>
    <w:rsid w:val="00FD459F"/>
    <w:rsid w:val="00FD51F7"/>
    <w:rsid w:val="00FE0709"/>
    <w:rsid w:val="00FE2489"/>
    <w:rsid w:val="00FE3C84"/>
    <w:rsid w:val="00FE53CF"/>
    <w:rsid w:val="00FE6CD4"/>
    <w:rsid w:val="00FF67E6"/>
    <w:rsid w:val="00FF6DF6"/>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D4ACE"/>
  <w15:docId w15:val="{B66E3842-C02B-4EA5-BC91-AEA03839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paragraph" w:customStyle="1" w:styleId="Body">
    <w:name w:val="Body"/>
    <w:rsid w:val="004C76DA"/>
    <w:pPr>
      <w:spacing w:after="200" w:line="276" w:lineRule="auto"/>
    </w:pPr>
    <w:rPr>
      <w:rFonts w:ascii="Calibri" w:eastAsia="Arial Unicode MS" w:hAnsi="Calibri" w:cs="Arial Unicode MS"/>
      <w:color w:val="000000"/>
      <w:u w:color="000000"/>
      <w:lang w:eastAsia="lv-LV"/>
    </w:rPr>
  </w:style>
  <w:style w:type="paragraph" w:customStyle="1" w:styleId="oj-doc-ti">
    <w:name w:val="oj-doc-ti"/>
    <w:basedOn w:val="Normal"/>
    <w:rsid w:val="005772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normal">
    <w:name w:val="oj-normal"/>
    <w:basedOn w:val="Normal"/>
    <w:rsid w:val="005772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104B2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254484581">
      <w:bodyDiv w:val="1"/>
      <w:marLeft w:val="0"/>
      <w:marRight w:val="0"/>
      <w:marTop w:val="0"/>
      <w:marBottom w:val="0"/>
      <w:divBdr>
        <w:top w:val="none" w:sz="0" w:space="0" w:color="auto"/>
        <w:left w:val="none" w:sz="0" w:space="0" w:color="auto"/>
        <w:bottom w:val="none" w:sz="0" w:space="0" w:color="auto"/>
        <w:right w:val="none" w:sz="0" w:space="0" w:color="auto"/>
      </w:divBdr>
    </w:div>
    <w:div w:id="402407721">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559899801">
      <w:bodyDiv w:val="1"/>
      <w:marLeft w:val="0"/>
      <w:marRight w:val="0"/>
      <w:marTop w:val="0"/>
      <w:marBottom w:val="0"/>
      <w:divBdr>
        <w:top w:val="none" w:sz="0" w:space="0" w:color="auto"/>
        <w:left w:val="none" w:sz="0" w:space="0" w:color="auto"/>
        <w:bottom w:val="none" w:sz="0" w:space="0" w:color="auto"/>
        <w:right w:val="none" w:sz="0" w:space="0" w:color="auto"/>
      </w:divBdr>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775637065">
      <w:bodyDiv w:val="1"/>
      <w:marLeft w:val="0"/>
      <w:marRight w:val="0"/>
      <w:marTop w:val="0"/>
      <w:marBottom w:val="0"/>
      <w:divBdr>
        <w:top w:val="none" w:sz="0" w:space="0" w:color="auto"/>
        <w:left w:val="none" w:sz="0" w:space="0" w:color="auto"/>
        <w:bottom w:val="none" w:sz="0" w:space="0" w:color="auto"/>
        <w:right w:val="none" w:sz="0" w:space="0" w:color="auto"/>
      </w:divBdr>
      <w:divsChild>
        <w:div w:id="1649936689">
          <w:marLeft w:val="0"/>
          <w:marRight w:val="0"/>
          <w:marTop w:val="0"/>
          <w:marBottom w:val="0"/>
          <w:divBdr>
            <w:top w:val="none" w:sz="0" w:space="0" w:color="auto"/>
            <w:left w:val="none" w:sz="0" w:space="0" w:color="auto"/>
            <w:bottom w:val="none" w:sz="0" w:space="0" w:color="auto"/>
            <w:right w:val="none" w:sz="0" w:space="0" w:color="auto"/>
          </w:divBdr>
        </w:div>
      </w:divsChild>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890653460">
      <w:bodyDiv w:val="1"/>
      <w:marLeft w:val="0"/>
      <w:marRight w:val="0"/>
      <w:marTop w:val="0"/>
      <w:marBottom w:val="0"/>
      <w:divBdr>
        <w:top w:val="none" w:sz="0" w:space="0" w:color="auto"/>
        <w:left w:val="none" w:sz="0" w:space="0" w:color="auto"/>
        <w:bottom w:val="none" w:sz="0" w:space="0" w:color="auto"/>
        <w:right w:val="none" w:sz="0" w:space="0" w:color="auto"/>
      </w:divBdr>
      <w:divsChild>
        <w:div w:id="866988385">
          <w:marLeft w:val="0"/>
          <w:marRight w:val="0"/>
          <w:marTop w:val="0"/>
          <w:marBottom w:val="0"/>
          <w:divBdr>
            <w:top w:val="none" w:sz="0" w:space="0" w:color="auto"/>
            <w:left w:val="none" w:sz="0" w:space="0" w:color="auto"/>
            <w:bottom w:val="none" w:sz="0" w:space="0" w:color="auto"/>
            <w:right w:val="none" w:sz="0" w:space="0" w:color="auto"/>
          </w:divBdr>
        </w:div>
        <w:div w:id="2128042025">
          <w:marLeft w:val="0"/>
          <w:marRight w:val="0"/>
          <w:marTop w:val="0"/>
          <w:marBottom w:val="0"/>
          <w:divBdr>
            <w:top w:val="none" w:sz="0" w:space="0" w:color="auto"/>
            <w:left w:val="none" w:sz="0" w:space="0" w:color="auto"/>
            <w:bottom w:val="none" w:sz="0" w:space="0" w:color="auto"/>
            <w:right w:val="none" w:sz="0" w:space="0" w:color="auto"/>
          </w:divBdr>
        </w:div>
      </w:divsChild>
    </w:div>
    <w:div w:id="1245534512">
      <w:bodyDiv w:val="1"/>
      <w:marLeft w:val="0"/>
      <w:marRight w:val="0"/>
      <w:marTop w:val="0"/>
      <w:marBottom w:val="0"/>
      <w:divBdr>
        <w:top w:val="none" w:sz="0" w:space="0" w:color="auto"/>
        <w:left w:val="none" w:sz="0" w:space="0" w:color="auto"/>
        <w:bottom w:val="none" w:sz="0" w:space="0" w:color="auto"/>
        <w:right w:val="none" w:sz="0" w:space="0" w:color="auto"/>
      </w:divBdr>
      <w:divsChild>
        <w:div w:id="9719097">
          <w:marLeft w:val="0"/>
          <w:marRight w:val="0"/>
          <w:marTop w:val="0"/>
          <w:marBottom w:val="0"/>
          <w:divBdr>
            <w:top w:val="none" w:sz="0" w:space="0" w:color="auto"/>
            <w:left w:val="none" w:sz="0" w:space="0" w:color="auto"/>
            <w:bottom w:val="none" w:sz="0" w:space="0" w:color="auto"/>
            <w:right w:val="none" w:sz="0" w:space="0" w:color="auto"/>
          </w:divBdr>
        </w:div>
        <w:div w:id="403259191">
          <w:marLeft w:val="0"/>
          <w:marRight w:val="0"/>
          <w:marTop w:val="0"/>
          <w:marBottom w:val="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580023545">
      <w:bodyDiv w:val="1"/>
      <w:marLeft w:val="0"/>
      <w:marRight w:val="0"/>
      <w:marTop w:val="0"/>
      <w:marBottom w:val="0"/>
      <w:divBdr>
        <w:top w:val="none" w:sz="0" w:space="0" w:color="auto"/>
        <w:left w:val="none" w:sz="0" w:space="0" w:color="auto"/>
        <w:bottom w:val="none" w:sz="0" w:space="0" w:color="auto"/>
        <w:right w:val="none" w:sz="0" w:space="0" w:color="auto"/>
      </w:divBdr>
    </w:div>
    <w:div w:id="1749424705">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latvi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cure.ipex.eu/IPEXL-WEB/dossier/document/COM2020686FIN.do" TargetMode="External"/><Relationship Id="rId1" Type="http://schemas.openxmlformats.org/officeDocument/2006/relationships/hyperlink" Target="https://eur-lex.europa.eu/legal-content/LV/TXT/?uri=uriserv%3AOJ.LI.2020.208.01.0001.01.LAV&amp;toc=OJ%3AL%3A2020%3A208I%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656E2-D6C2-4C3C-A735-EAA37FA0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11301</Words>
  <Characters>6443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Kerls</cp:lastModifiedBy>
  <cp:revision>2</cp:revision>
  <cp:lastPrinted>2020-07-22T11:15:00Z</cp:lastPrinted>
  <dcterms:created xsi:type="dcterms:W3CDTF">2020-12-03T12:21:00Z</dcterms:created>
  <dcterms:modified xsi:type="dcterms:W3CDTF">2020-12-07T14:55:00Z</dcterms:modified>
</cp:coreProperties>
</file>