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262D" w:rsidR="008642F7" w:rsidP="0079262D" w:rsidRDefault="00B31106" w14:paraId="14B30E0D" w14:textId="77777777">
      <w:pPr>
        <w:keepNext/>
        <w:jc w:val="center"/>
        <w:rPr>
          <w:b/>
        </w:rPr>
      </w:pPr>
      <w:bookmarkStart w:name="_Hlk53574355" w:id="0"/>
      <w:r w:rsidRPr="0079262D">
        <w:rPr>
          <w:b/>
        </w:rPr>
        <w:t xml:space="preserve">Ministru kabineta rīkojuma projekta </w:t>
      </w:r>
      <w:r w:rsidRPr="0079262D" w:rsidR="00F17686">
        <w:rPr>
          <w:b/>
        </w:rPr>
        <w:t>“Par finanšu līdzekļu piešķiršanu no valsts budžeta programmas 02.00.00 „Līdzekļi neparedzētiem gadījumiem”</w:t>
      </w:r>
      <w:r w:rsidRPr="0079262D" w:rsidR="00157294">
        <w:rPr>
          <w:b/>
          <w:spacing w:val="-2"/>
        </w:rPr>
        <w:t xml:space="preserve"> </w:t>
      </w:r>
      <w:bookmarkEnd w:id="0"/>
      <w:r w:rsidRPr="0079262D">
        <w:rPr>
          <w:b/>
        </w:rPr>
        <w:t xml:space="preserve">sākotnējās ietekmes novērtējuma </w:t>
      </w:r>
      <w:smartTag w:uri="schemas-tilde-lv/tildestengine" w:element="veidnes">
        <w:smartTagPr>
          <w:attr w:name="text" w:val="ziņojums"/>
          <w:attr w:name="baseform" w:val="ziņojums"/>
          <w:attr w:name="id" w:val="-1"/>
        </w:smartTagPr>
        <w:r w:rsidRPr="0079262D">
          <w:rPr>
            <w:b/>
          </w:rPr>
          <w:t>ziņojums</w:t>
        </w:r>
      </w:smartTag>
      <w:r w:rsidRPr="0079262D">
        <w:rPr>
          <w:b/>
        </w:rPr>
        <w:t xml:space="preserve"> (anotācija)</w:t>
      </w:r>
    </w:p>
    <w:p w:rsidRPr="0079262D" w:rsidR="008642F7" w:rsidP="0079262D" w:rsidRDefault="008642F7" w14:paraId="14B30E0E" w14:textId="77777777">
      <w:pPr>
        <w:keepNext/>
        <w:jc w:val="center"/>
        <w:rPr>
          <w:b/>
        </w:rPr>
      </w:pPr>
    </w:p>
    <w:tbl>
      <w:tblPr>
        <w:tblStyle w:val="TableGrid"/>
        <w:tblW w:w="9640" w:type="dxa"/>
        <w:tblInd w:w="-289" w:type="dxa"/>
        <w:tblLook w:val="04A0" w:firstRow="1" w:lastRow="0" w:firstColumn="1" w:lastColumn="0" w:noHBand="0" w:noVBand="1"/>
      </w:tblPr>
      <w:tblGrid>
        <w:gridCol w:w="3232"/>
        <w:gridCol w:w="6408"/>
      </w:tblGrid>
      <w:tr w:rsidRPr="0079262D" w:rsidR="008642F7" w:rsidTr="005F6AA5" w14:paraId="14B30E10" w14:textId="77777777">
        <w:tc>
          <w:tcPr>
            <w:tcW w:w="9640" w:type="dxa"/>
            <w:gridSpan w:val="2"/>
          </w:tcPr>
          <w:p w:rsidRPr="0079262D" w:rsidR="008642F7" w:rsidP="0079262D" w:rsidRDefault="008642F7" w14:paraId="14B30E0F" w14:textId="77777777">
            <w:pPr>
              <w:keepNext/>
              <w:jc w:val="center"/>
              <w:rPr>
                <w:b/>
              </w:rPr>
            </w:pPr>
            <w:r w:rsidRPr="0079262D">
              <w:rPr>
                <w:b/>
                <w:bCs/>
                <w:iCs/>
              </w:rPr>
              <w:t>Tiesību akta projekta anotācijas kopsavilkums</w:t>
            </w:r>
          </w:p>
        </w:tc>
      </w:tr>
      <w:tr w:rsidRPr="0079262D" w:rsidR="008642F7" w:rsidTr="00E407ED" w14:paraId="14B30E14" w14:textId="77777777">
        <w:trPr>
          <w:trHeight w:val="2277"/>
        </w:trPr>
        <w:tc>
          <w:tcPr>
            <w:tcW w:w="3232" w:type="dxa"/>
            <w:hideMark/>
          </w:tcPr>
          <w:p w:rsidRPr="0079262D" w:rsidR="008642F7" w:rsidP="0079262D" w:rsidRDefault="008642F7" w14:paraId="14B30E11" w14:textId="77777777">
            <w:pPr>
              <w:jc w:val="both"/>
              <w:rPr>
                <w:iCs/>
              </w:rPr>
            </w:pPr>
            <w:r w:rsidRPr="0079262D">
              <w:rPr>
                <w:iCs/>
              </w:rPr>
              <w:t>Mērķis, risinājums un projekta spēkā stāšanās laiks (500 zīmes bez atstarpēm)</w:t>
            </w:r>
          </w:p>
        </w:tc>
        <w:tc>
          <w:tcPr>
            <w:tcW w:w="6408" w:type="dxa"/>
          </w:tcPr>
          <w:p w:rsidRPr="0079262D" w:rsidR="008619AC" w:rsidP="0079262D" w:rsidRDefault="003A7722" w14:paraId="14B30E12" w14:textId="77777777">
            <w:pPr>
              <w:jc w:val="both"/>
            </w:pPr>
            <w:r w:rsidRPr="0079262D">
              <w:t xml:space="preserve">Ministru kabineta rīkojuma projekts paredz no valsts budžeta programmas 02.00.00 “Līdzekļi neparedzētiem gadījumiem” </w:t>
            </w:r>
            <w:r w:rsidRPr="0079262D" w:rsidR="00397F5E">
              <w:t xml:space="preserve">piešķirt Satiksmes ministrijai </w:t>
            </w:r>
            <w:r w:rsidRPr="0079262D" w:rsidR="00BE097E">
              <w:t xml:space="preserve">31 </w:t>
            </w:r>
            <w:r w:rsidRPr="0079262D" w:rsidR="00130135">
              <w:t>360.00</w:t>
            </w:r>
            <w:r w:rsidRPr="0079262D">
              <w:t xml:space="preserve"> </w:t>
            </w:r>
            <w:proofErr w:type="spellStart"/>
            <w:r w:rsidRPr="0079262D">
              <w:rPr>
                <w:i/>
                <w:iCs/>
              </w:rPr>
              <w:t>euro</w:t>
            </w:r>
            <w:proofErr w:type="spellEnd"/>
            <w:r w:rsidRPr="0079262D">
              <w:t xml:space="preserve">, lai </w:t>
            </w:r>
            <w:r w:rsidRPr="0079262D" w:rsidR="004745C2">
              <w:t>kompensētu mobilo operatoru izdevumus,</w:t>
            </w:r>
            <w:r w:rsidRPr="0079262D" w:rsidR="00397F5E">
              <w:t xml:space="preserve"> </w:t>
            </w:r>
            <w:r w:rsidRPr="0079262D" w:rsidR="004745C2">
              <w:t xml:space="preserve">kas </w:t>
            </w:r>
            <w:r w:rsidRPr="0079262D" w:rsidR="004745C2">
              <w:rPr>
                <w:shd w:val="clear" w:color="auto" w:fill="FFFFFF" w:themeFill="background1"/>
              </w:rPr>
              <w:t xml:space="preserve">radušies sakarā ar ārkārtējās situācijas rezultātā </w:t>
            </w:r>
            <w:r w:rsidRPr="0079262D" w:rsidR="004745C2">
              <w:t xml:space="preserve">noteiktajiem drošības  pasākumiem, </w:t>
            </w:r>
            <w:r w:rsidRPr="0079262D" w:rsidR="008619AC">
              <w:t xml:space="preserve">nosūtot personai (viesabonentam, kurš ir reģistrējies Latvijas mobilo sakaru operatora tīklā, un Latvijas mobilo sakaru operatora balss pakalpojuma galalietotājam, kurš ir reģistrējies sava operatora tīklā pēc viesabonēšanas) automātisko paziņojumu (turpmāk – SMS paziņojums) laika periodā </w:t>
            </w:r>
            <w:r w:rsidRPr="0079262D" w:rsidR="008619AC">
              <w:rPr>
                <w:u w:val="single"/>
              </w:rPr>
              <w:t>no 2020.gada 28.septembra līdz 2020.gada 31.decembrim</w:t>
            </w:r>
            <w:r w:rsidRPr="0079262D" w:rsidR="008619AC">
              <w:t>.</w:t>
            </w:r>
          </w:p>
          <w:p w:rsidRPr="0079262D" w:rsidR="00BC15D5" w:rsidP="0079262D" w:rsidRDefault="00BC15D5" w14:paraId="14B30E13" w14:textId="77777777">
            <w:pPr>
              <w:jc w:val="both"/>
              <w:rPr>
                <w:iCs/>
              </w:rPr>
            </w:pPr>
            <w:r w:rsidRPr="0079262D">
              <w:rPr>
                <w:iCs/>
              </w:rPr>
              <w:t xml:space="preserve">Rīkojums stāsies spēkā </w:t>
            </w:r>
            <w:r w:rsidRPr="0079262D">
              <w:t>tā parakstīšanas brīdī.</w:t>
            </w:r>
          </w:p>
        </w:tc>
      </w:tr>
    </w:tbl>
    <w:p w:rsidRPr="0079262D" w:rsidR="008642F7" w:rsidP="0079262D" w:rsidRDefault="008642F7" w14:paraId="14B30E15" w14:textId="77777777">
      <w:pPr>
        <w:keepNext/>
        <w:jc w:val="center"/>
        <w:rPr>
          <w:b/>
        </w:rPr>
      </w:pPr>
    </w:p>
    <w:tbl>
      <w:tblPr>
        <w:tblpPr w:leftFromText="180" w:rightFromText="180" w:vertAnchor="text" w:horzAnchor="margin" w:tblpXSpec="center" w:tblpY="149"/>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1"/>
        <w:gridCol w:w="2703"/>
        <w:gridCol w:w="6531"/>
      </w:tblGrid>
      <w:tr w:rsidRPr="0079262D" w:rsidR="00921F8C" w:rsidTr="3825006F" w14:paraId="14B30E17" w14:textId="77777777">
        <w:trPr>
          <w:trHeight w:val="419"/>
        </w:trPr>
        <w:tc>
          <w:tcPr>
            <w:tcW w:w="5000" w:type="pct"/>
            <w:gridSpan w:val="3"/>
            <w:vAlign w:val="center"/>
          </w:tcPr>
          <w:p w:rsidRPr="0079262D" w:rsidR="00B31106" w:rsidP="0079262D" w:rsidRDefault="00B31106" w14:paraId="14B30E16" w14:textId="77777777">
            <w:pPr>
              <w:pStyle w:val="naisnod"/>
              <w:spacing w:before="0" w:beforeAutospacing="0" w:after="0" w:afterAutospacing="0"/>
              <w:ind w:left="57" w:right="57"/>
              <w:jc w:val="center"/>
              <w:rPr>
                <w:b/>
              </w:rPr>
            </w:pPr>
            <w:r w:rsidRPr="0079262D">
              <w:rPr>
                <w:b/>
              </w:rPr>
              <w:t>I. Tiesību akta projekta izstrādes nepieciešamība</w:t>
            </w:r>
          </w:p>
        </w:tc>
      </w:tr>
      <w:tr w:rsidRPr="0079262D" w:rsidR="00921F8C" w:rsidTr="00762153" w14:paraId="14B30E1E" w14:textId="77777777">
        <w:trPr>
          <w:trHeight w:val="2252"/>
        </w:trPr>
        <w:tc>
          <w:tcPr>
            <w:tcW w:w="218" w:type="pct"/>
          </w:tcPr>
          <w:p w:rsidRPr="0079262D" w:rsidR="00B31106" w:rsidP="0079262D" w:rsidRDefault="00B31106" w14:paraId="14B30E18" w14:textId="77777777">
            <w:pPr>
              <w:pStyle w:val="naiskr"/>
              <w:spacing w:before="0" w:beforeAutospacing="0" w:after="0" w:afterAutospacing="0"/>
              <w:ind w:left="57" w:right="57"/>
              <w:jc w:val="center"/>
            </w:pPr>
            <w:r w:rsidRPr="0079262D">
              <w:t>1.</w:t>
            </w:r>
          </w:p>
        </w:tc>
        <w:tc>
          <w:tcPr>
            <w:tcW w:w="1400" w:type="pct"/>
          </w:tcPr>
          <w:p w:rsidRPr="0079262D" w:rsidR="00B31106" w:rsidP="0079262D" w:rsidRDefault="00B31106" w14:paraId="14B30E19" w14:textId="77777777">
            <w:pPr>
              <w:pStyle w:val="naiskr"/>
              <w:spacing w:before="0" w:beforeAutospacing="0" w:after="0" w:afterAutospacing="0"/>
              <w:ind w:left="57" w:right="57"/>
            </w:pPr>
            <w:r w:rsidRPr="0079262D">
              <w:t>Pamatojums</w:t>
            </w:r>
          </w:p>
        </w:tc>
        <w:tc>
          <w:tcPr>
            <w:tcW w:w="3382" w:type="pct"/>
          </w:tcPr>
          <w:p w:rsidRPr="0079262D" w:rsidR="00F87BCC" w:rsidP="0079262D" w:rsidRDefault="00546028" w14:paraId="14B30E1A" w14:textId="77777777">
            <w:pPr>
              <w:ind w:left="57" w:right="142"/>
              <w:jc w:val="both"/>
            </w:pPr>
            <w:bookmarkStart w:name="_Hlk55477721" w:id="1"/>
            <w:r w:rsidRPr="0079262D">
              <w:t>Covid-19 infekcijas izplatības seku pārvarēšanas likuma 24.</w:t>
            </w:r>
            <w:r w:rsidRPr="0079262D" w:rsidR="008D7A34">
              <w:t xml:space="preserve">, 25. </w:t>
            </w:r>
            <w:r w:rsidRPr="0079262D">
              <w:t>pants.</w:t>
            </w:r>
          </w:p>
          <w:p w:rsidRPr="0079262D" w:rsidR="00C87D0F" w:rsidP="0079262D" w:rsidRDefault="00C87D0F" w14:paraId="14B30E1B" w14:textId="77777777">
            <w:pPr>
              <w:ind w:left="57" w:right="142"/>
              <w:jc w:val="both"/>
            </w:pPr>
            <w:bookmarkStart w:name="_Hlk55477772" w:id="2"/>
            <w:bookmarkEnd w:id="1"/>
            <w:r w:rsidRPr="0079262D">
              <w:t>Covid-19 infekcijas izplatības pārvaldības likuma 34.pants.</w:t>
            </w:r>
            <w:bookmarkEnd w:id="2"/>
          </w:p>
          <w:p w:rsidRPr="0079262D" w:rsidR="00BF577D" w:rsidP="0079262D" w:rsidRDefault="00BF577D" w14:paraId="14B30E1C" w14:textId="77777777">
            <w:pPr>
              <w:ind w:left="57" w:right="142"/>
              <w:jc w:val="both"/>
            </w:pPr>
            <w:bookmarkStart w:name="_Hlk55482763" w:id="3"/>
            <w:r w:rsidRPr="0079262D">
              <w:t xml:space="preserve">Ministru kabineta 2020. gada 22. septembra </w:t>
            </w:r>
            <w:r w:rsidRPr="0079262D" w:rsidR="00BC15D5">
              <w:t xml:space="preserve">sēdes </w:t>
            </w:r>
            <w:proofErr w:type="spellStart"/>
            <w:r w:rsidRPr="0079262D" w:rsidR="00BC15D5">
              <w:t>protokollēmuma</w:t>
            </w:r>
            <w:proofErr w:type="spellEnd"/>
            <w:r w:rsidRPr="0079262D">
              <w:t xml:space="preserve"> (Prot. Nr. 55., 37.§) 5.punkts.</w:t>
            </w:r>
          </w:p>
          <w:bookmarkEnd w:id="3"/>
          <w:p w:rsidRPr="0079262D" w:rsidR="00244D2A" w:rsidP="0079262D" w:rsidRDefault="00244D2A" w14:paraId="14B30E1D" w14:textId="77777777">
            <w:pPr>
              <w:ind w:left="57" w:right="142"/>
              <w:jc w:val="both"/>
            </w:pPr>
            <w:r w:rsidRPr="0079262D">
              <w:t>Ministru kabineta 2018.gada 17.jūlija noteikumu Nr.421 „Kārtība, kādā veic gadskārtējā valsts budžeta likumā noteiktās apropriācijas izmaiņas” 43.punkts.</w:t>
            </w:r>
          </w:p>
        </w:tc>
      </w:tr>
      <w:tr w:rsidRPr="0079262D" w:rsidR="00921F8C" w:rsidTr="00762153" w14:paraId="14B30E2D" w14:textId="77777777">
        <w:trPr>
          <w:trHeight w:val="472"/>
        </w:trPr>
        <w:tc>
          <w:tcPr>
            <w:tcW w:w="218" w:type="pct"/>
          </w:tcPr>
          <w:p w:rsidRPr="0079262D" w:rsidR="00B31106" w:rsidP="0079262D" w:rsidRDefault="00B31106" w14:paraId="14B30E1F" w14:textId="77777777">
            <w:pPr>
              <w:pStyle w:val="naiskr"/>
              <w:spacing w:before="0" w:beforeAutospacing="0" w:after="0" w:afterAutospacing="0"/>
              <w:ind w:left="57" w:right="57"/>
              <w:jc w:val="center"/>
            </w:pPr>
            <w:r w:rsidRPr="0079262D">
              <w:t>2.</w:t>
            </w:r>
          </w:p>
        </w:tc>
        <w:tc>
          <w:tcPr>
            <w:tcW w:w="1400" w:type="pct"/>
          </w:tcPr>
          <w:p w:rsidRPr="0079262D" w:rsidR="00B31106" w:rsidP="0079262D" w:rsidRDefault="00B31106" w14:paraId="14B30E20" w14:textId="77777777">
            <w:pPr>
              <w:pStyle w:val="naiskr"/>
              <w:tabs>
                <w:tab w:val="left" w:pos="170"/>
              </w:tabs>
              <w:spacing w:before="0" w:beforeAutospacing="0" w:after="0" w:afterAutospacing="0"/>
              <w:ind w:left="57" w:right="132"/>
            </w:pPr>
            <w:r w:rsidRPr="0079262D">
              <w:t>Pašreizējā situācija un problēmas, kuru risināšanai tiesību akta projekts izstrādāts, tiesiskā regulējuma mērķis un būtība</w:t>
            </w:r>
          </w:p>
        </w:tc>
        <w:tc>
          <w:tcPr>
            <w:tcW w:w="3382" w:type="pct"/>
          </w:tcPr>
          <w:p w:rsidRPr="0079262D" w:rsidR="00993B74" w:rsidP="0079262D" w:rsidRDefault="00993B74" w14:paraId="14B30E21" w14:textId="77777777">
            <w:pPr>
              <w:ind w:right="11" w:firstLine="720"/>
              <w:jc w:val="both"/>
              <w:rPr>
                <w:color w:val="000000" w:themeColor="text1"/>
                <w:lang w:eastAsia="en-GB"/>
              </w:rPr>
            </w:pPr>
            <w:r w:rsidRPr="0079262D">
              <w:rPr>
                <w:color w:val="000000" w:themeColor="text1"/>
                <w:lang w:eastAsia="en-GB"/>
              </w:rPr>
              <w:t>Kopš infekcij</w:t>
            </w:r>
            <w:r w:rsidRPr="0079262D" w:rsidR="005E2ABB">
              <w:rPr>
                <w:color w:val="000000" w:themeColor="text1"/>
                <w:lang w:eastAsia="en-GB"/>
              </w:rPr>
              <w:t>as Covid-19 izplatīšanās sākuma</w:t>
            </w:r>
            <w:r w:rsidRPr="0079262D">
              <w:rPr>
                <w:color w:val="000000" w:themeColor="text1"/>
                <w:lang w:eastAsia="en-GB"/>
              </w:rPr>
              <w:t xml:space="preserve"> Latvija ir centusies būt elastīga un pieņemt konstruktīvus lēmumus Covid-19 infekcijas ierobežošanai, īstenojot vadības pieņemto stratēģiju</w:t>
            </w:r>
            <w:r w:rsidRPr="0079262D">
              <w:rPr>
                <w:rStyle w:val="FootnoteReference"/>
                <w:color w:val="000000" w:themeColor="text1"/>
                <w:lang w:eastAsia="en-GB"/>
              </w:rPr>
              <w:t xml:space="preserve"> </w:t>
            </w:r>
            <w:r w:rsidRPr="0079262D">
              <w:rPr>
                <w:rStyle w:val="FootnoteReference"/>
                <w:color w:val="000000" w:themeColor="text1"/>
                <w:lang w:eastAsia="en-GB"/>
              </w:rPr>
              <w:footnoteReference w:id="2"/>
            </w:r>
            <w:r w:rsidRPr="0079262D">
              <w:rPr>
                <w:color w:val="000000" w:themeColor="text1"/>
                <w:lang w:eastAsia="en-GB"/>
              </w:rPr>
              <w:t xml:space="preserve"> un veicot izmaiņas normatīvajos aktos, kas reglamentē Covid-19 infekcijas izplatības pārvaldību</w:t>
            </w:r>
            <w:r w:rsidRPr="0079262D">
              <w:rPr>
                <w:rStyle w:val="FootnoteReference"/>
                <w:color w:val="000000" w:themeColor="text1"/>
                <w:lang w:eastAsia="en-GB"/>
              </w:rPr>
              <w:footnoteReference w:id="3"/>
            </w:r>
            <w:r w:rsidRPr="0079262D">
              <w:rPr>
                <w:color w:val="000000" w:themeColor="text1"/>
                <w:lang w:eastAsia="en-GB"/>
              </w:rPr>
              <w:t xml:space="preserve"> un epidemioloģiskās drošības pasākumus Covid-19 infekcijas izplatības ierobežošanai</w:t>
            </w:r>
            <w:r w:rsidRPr="0079262D">
              <w:rPr>
                <w:rStyle w:val="FootnoteReference"/>
                <w:color w:val="000000" w:themeColor="text1"/>
                <w:lang w:eastAsia="en-GB"/>
              </w:rPr>
              <w:footnoteReference w:id="4"/>
            </w:r>
            <w:r w:rsidRPr="0079262D">
              <w:rPr>
                <w:color w:val="000000" w:themeColor="text1"/>
                <w:lang w:eastAsia="en-GB"/>
              </w:rPr>
              <w:t xml:space="preserve">, savlaicīgi veicot prognozes par iespējamo infekcijas Covid-19 izplatīšanās otro vilni rudenī un tās ierobežošanas iespējām. </w:t>
            </w:r>
          </w:p>
          <w:p w:rsidRPr="0079262D" w:rsidR="00993B74" w:rsidP="0079262D" w:rsidRDefault="00993B74" w14:paraId="14B30E22" w14:textId="77777777">
            <w:pPr>
              <w:ind w:firstLine="720"/>
              <w:jc w:val="both"/>
              <w:rPr>
                <w:color w:val="000000" w:themeColor="text1"/>
              </w:rPr>
            </w:pPr>
            <w:r w:rsidRPr="0079262D">
              <w:rPr>
                <w:color w:val="000000" w:themeColor="text1"/>
                <w:lang w:eastAsia="en-GB"/>
              </w:rPr>
              <w:t>Izvērtējot Covid-19 infekcijas izplatības datus un tendences, secināms, ka aptuveni 1/3 inficēto personu ir ieceļojuši vai atgriezušies Latvijā no ārvalstīm, kā arī liela daļa uzliesmojumu Latvijā ir saistīti ar ievestiem Covid-19 gadījumiem, tādēļ šim personu segmentam tiek pievērsta īpaša uzmanība.</w:t>
            </w:r>
            <w:r w:rsidRPr="0079262D">
              <w:rPr>
                <w:color w:val="000000" w:themeColor="text1"/>
                <w:shd w:val="clear" w:color="auto" w:fill="FFFFFF"/>
              </w:rPr>
              <w:t xml:space="preserve"> Ņemot vērā, ka </w:t>
            </w:r>
            <w:r w:rsidRPr="0079262D">
              <w:rPr>
                <w:color w:val="000000" w:themeColor="text1"/>
                <w:shd w:val="clear" w:color="auto" w:fill="FFFFFF"/>
              </w:rPr>
              <w:lastRenderedPageBreak/>
              <w:t xml:space="preserve">98% sabiedrības izmanto mobilos telefonus, šī </w:t>
            </w:r>
            <w:proofErr w:type="spellStart"/>
            <w:r w:rsidRPr="0079262D">
              <w:rPr>
                <w:color w:val="000000" w:themeColor="text1"/>
                <w:shd w:val="clear" w:color="auto" w:fill="FFFFFF"/>
              </w:rPr>
              <w:t>gal</w:t>
            </w:r>
            <w:r w:rsidRPr="0079262D" w:rsidR="00971D50">
              <w:rPr>
                <w:color w:val="000000" w:themeColor="text1"/>
                <w:shd w:val="clear" w:color="auto" w:fill="FFFFFF"/>
              </w:rPr>
              <w:t>a</w:t>
            </w:r>
            <w:r w:rsidRPr="0079262D">
              <w:rPr>
                <w:color w:val="000000" w:themeColor="text1"/>
                <w:shd w:val="clear" w:color="auto" w:fill="FFFFFF"/>
              </w:rPr>
              <w:t>iekārta</w:t>
            </w:r>
            <w:proofErr w:type="spellEnd"/>
            <w:r w:rsidRPr="0079262D">
              <w:rPr>
                <w:color w:val="000000" w:themeColor="text1"/>
                <w:shd w:val="clear" w:color="auto" w:fill="FFFFFF"/>
              </w:rPr>
              <w:t xml:space="preserve"> ir izmantojama kā ērts un sasniedzams risinājums un ir izmantojama informēšanas nodrošināšanai.    </w:t>
            </w:r>
          </w:p>
          <w:p w:rsidRPr="0079262D" w:rsidR="00993B74" w:rsidP="0079262D" w:rsidRDefault="00993B74" w14:paraId="14B30E23" w14:textId="77777777">
            <w:pPr>
              <w:ind w:firstLine="720"/>
              <w:jc w:val="both"/>
              <w:rPr>
                <w:color w:val="000000" w:themeColor="text1"/>
                <w:lang w:eastAsia="en-GB"/>
              </w:rPr>
            </w:pPr>
            <w:r w:rsidRPr="0079262D">
              <w:rPr>
                <w:color w:val="000000" w:themeColor="text1"/>
                <w:lang w:eastAsia="en-GB"/>
              </w:rPr>
              <w:t>Lai veiktu iebraukušo personu savlaicīgu informēšanu par Latvijā nodrošināmiem pasākumiem, ir veiktas konsultācijas ar elektronisko sakaru komersantiem, kas nodrošina publisko mobilo elektronisko sakaru tīklu (SIA „Latvijas Mobilais Telefons”, SIA „Tele2”, SIA „BITE Latvija”) un mobilo sakaru operatori ir apstiprinājuši gatavību sūtīt personām noteikta satura informāciju īsziņas veidā latviešu, angļu un krievu valodās .</w:t>
            </w:r>
            <w:r w:rsidRPr="0079262D">
              <w:rPr>
                <w:rStyle w:val="FootnoteReference"/>
                <w:color w:val="000000" w:themeColor="text1"/>
                <w:lang w:eastAsia="en-GB"/>
              </w:rPr>
              <w:footnoteReference w:id="5"/>
            </w:r>
            <w:r w:rsidRPr="0079262D">
              <w:rPr>
                <w:color w:val="000000" w:themeColor="text1"/>
                <w:lang w:eastAsia="en-GB"/>
              </w:rPr>
              <w:t xml:space="preserve"> </w:t>
            </w:r>
          </w:p>
          <w:p w:rsidRPr="0079262D" w:rsidR="008B61EC" w:rsidP="0079262D" w:rsidRDefault="002E3BD2" w14:paraId="14B30E24" w14:textId="77777777">
            <w:pPr>
              <w:ind w:firstLine="720"/>
              <w:jc w:val="both"/>
              <w:rPr>
                <w:color w:val="000000" w:themeColor="text1"/>
              </w:rPr>
            </w:pPr>
            <w:r w:rsidRPr="0079262D">
              <w:rPr>
                <w:color w:val="000000" w:themeColor="text1"/>
              </w:rPr>
              <w:t>Covid-19 infekcijas izplatības pārvaldības likuma 34.pantā</w:t>
            </w:r>
            <w:r w:rsidRPr="0079262D" w:rsidR="00BB27B6">
              <w:rPr>
                <w:color w:val="000000" w:themeColor="text1"/>
              </w:rPr>
              <w:t xml:space="preserve"> elektronisko sakaru komersantiem, kas nodrošina </w:t>
            </w:r>
            <w:r w:rsidRPr="0079262D" w:rsidR="00BB27B6">
              <w:rPr>
                <w:color w:val="000000" w:themeColor="text1"/>
                <w:shd w:val="clear" w:color="auto" w:fill="FFFFFF"/>
              </w:rPr>
              <w:t xml:space="preserve"> publisko mobilo elektronisko sakaru tīklu</w:t>
            </w:r>
            <w:r w:rsidRPr="0079262D" w:rsidR="008479C5">
              <w:rPr>
                <w:color w:val="000000" w:themeColor="text1"/>
              </w:rPr>
              <w:t>,</w:t>
            </w:r>
            <w:r w:rsidRPr="0079262D" w:rsidR="00BB27B6">
              <w:rPr>
                <w:color w:val="000000" w:themeColor="text1"/>
              </w:rPr>
              <w:t xml:space="preserve"> noteikts</w:t>
            </w:r>
            <w:r w:rsidRPr="0079262D">
              <w:rPr>
                <w:color w:val="000000" w:themeColor="text1"/>
              </w:rPr>
              <w:t xml:space="preserve"> </w:t>
            </w:r>
            <w:r w:rsidRPr="0079262D" w:rsidR="00BB27B6">
              <w:rPr>
                <w:color w:val="000000" w:themeColor="text1"/>
              </w:rPr>
              <w:t xml:space="preserve">pienākums </w:t>
            </w:r>
            <w:r w:rsidRPr="0079262D" w:rsidR="00E42025">
              <w:rPr>
                <w:color w:val="000000" w:themeColor="text1"/>
              </w:rPr>
              <w:t>nosūtīt personai (viesabonentam, kurš ir reģistrējies Latvijas mobilo sakaru operatora tīklā, un Latvijas mobilo sakaru operatora balss pakalpojuma galalietotājam, kurš ir reģistrējies sava operatora tīklā pēc viesabonēšanas</w:t>
            </w:r>
            <w:r w:rsidRPr="0079262D" w:rsidR="002B5FCB">
              <w:rPr>
                <w:color w:val="000000" w:themeColor="text1"/>
              </w:rPr>
              <w:t>)</w:t>
            </w:r>
            <w:r w:rsidRPr="0079262D" w:rsidR="00E42025">
              <w:rPr>
                <w:color w:val="000000" w:themeColor="text1"/>
              </w:rPr>
              <w:t xml:space="preserve"> </w:t>
            </w:r>
            <w:r w:rsidRPr="0079262D" w:rsidR="00FE17C0">
              <w:rPr>
                <w:color w:val="000000" w:themeColor="text1"/>
              </w:rPr>
              <w:t>SMS paziņojumu</w:t>
            </w:r>
            <w:r w:rsidRPr="0079262D" w:rsidR="00877D62">
              <w:rPr>
                <w:color w:val="000000" w:themeColor="text1"/>
              </w:rPr>
              <w:t xml:space="preserve">. </w:t>
            </w:r>
          </w:p>
          <w:p w:rsidRPr="0079262D" w:rsidR="008B61EC" w:rsidP="0079262D" w:rsidRDefault="008B61EC" w14:paraId="14B30E25" w14:textId="77777777">
            <w:pPr>
              <w:ind w:firstLine="720"/>
              <w:jc w:val="both"/>
              <w:rPr>
                <w:color w:val="000000" w:themeColor="text1"/>
              </w:rPr>
            </w:pPr>
            <w:r w:rsidRPr="0079262D">
              <w:rPr>
                <w:color w:val="000000" w:themeColor="text1"/>
              </w:rPr>
              <w:t>Saskaņā ar Covid-19 infekcijas izplatības seku pārvarēšanas likuma 24.pantu pasākumus ar Covid-19 izplatību saistītā valsts apdraudējuma un tā seku novēršanai un pārvarēšanai</w:t>
            </w:r>
            <w:r w:rsidRPr="0079262D" w:rsidR="00971D50">
              <w:rPr>
                <w:color w:val="000000" w:themeColor="text1"/>
              </w:rPr>
              <w:t xml:space="preserve"> finansē no budžeta finansētajiem</w:t>
            </w:r>
            <w:r w:rsidRPr="0079262D">
              <w:rPr>
                <w:color w:val="000000" w:themeColor="text1"/>
              </w:rPr>
              <w:t xml:space="preserve">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p>
          <w:p w:rsidRPr="0079262D" w:rsidR="008B61EC" w:rsidP="0079262D" w:rsidRDefault="00993B74" w14:paraId="14B30E26" w14:textId="77777777">
            <w:pPr>
              <w:ind w:firstLine="720"/>
              <w:jc w:val="both"/>
              <w:rPr>
                <w:color w:val="000000" w:themeColor="text1"/>
              </w:rPr>
            </w:pPr>
            <w:r w:rsidRPr="0079262D">
              <w:rPr>
                <w:color w:val="000000" w:themeColor="text1"/>
              </w:rPr>
              <w:t>COVID krīzes vadības koordinācijas grupas 2020.gada 21.septembra sēdē ir pieņemts lēmums</w:t>
            </w:r>
            <w:r w:rsidRPr="0079262D" w:rsidR="001C4FEB">
              <w:rPr>
                <w:color w:val="000000" w:themeColor="text1"/>
              </w:rPr>
              <w:t xml:space="preserve">  virzīt Ministru kabinetam apstiprināšanai </w:t>
            </w:r>
            <w:r w:rsidRPr="0079262D" w:rsidR="006F3F73">
              <w:rPr>
                <w:color w:val="000000" w:themeColor="text1"/>
              </w:rPr>
              <w:t>pieprasījumu</w:t>
            </w:r>
            <w:r w:rsidRPr="0079262D" w:rsidR="008B61EC">
              <w:rPr>
                <w:color w:val="000000" w:themeColor="text1"/>
              </w:rPr>
              <w:t xml:space="preserve"> par </w:t>
            </w:r>
            <w:r w:rsidRPr="0079262D" w:rsidR="006F3F73">
              <w:rPr>
                <w:color w:val="000000" w:themeColor="text1"/>
              </w:rPr>
              <w:t>mobilajiem operatoriem radušos izdevum</w:t>
            </w:r>
            <w:r w:rsidRPr="0079262D" w:rsidR="008B61EC">
              <w:rPr>
                <w:color w:val="000000" w:themeColor="text1"/>
              </w:rPr>
              <w:t>u</w:t>
            </w:r>
            <w:r w:rsidRPr="0079262D" w:rsidR="006F3F73">
              <w:rPr>
                <w:color w:val="000000" w:themeColor="text1"/>
              </w:rPr>
              <w:t xml:space="preserve"> </w:t>
            </w:r>
            <w:r w:rsidRPr="0079262D" w:rsidR="008479C5">
              <w:rPr>
                <w:color w:val="000000" w:themeColor="text1"/>
              </w:rPr>
              <w:t xml:space="preserve"> kompensēšanu </w:t>
            </w:r>
            <w:r w:rsidRPr="0079262D" w:rsidR="006F3F73">
              <w:rPr>
                <w:color w:val="000000" w:themeColor="text1"/>
              </w:rPr>
              <w:t>par</w:t>
            </w:r>
            <w:r w:rsidRPr="0079262D" w:rsidR="006F3F73">
              <w:rPr>
                <w:bCs/>
                <w:color w:val="000000" w:themeColor="text1"/>
              </w:rPr>
              <w:t xml:space="preserve"> </w:t>
            </w:r>
            <w:r w:rsidRPr="0079262D" w:rsidR="008479C5">
              <w:rPr>
                <w:color w:val="000000" w:themeColor="text1"/>
              </w:rPr>
              <w:t>SMS paziņojumu nosūtīšanu</w:t>
            </w:r>
            <w:r w:rsidRPr="0079262D" w:rsidR="008479C5">
              <w:rPr>
                <w:bCs/>
                <w:color w:val="000000" w:themeColor="text1"/>
              </w:rPr>
              <w:t xml:space="preserve"> </w:t>
            </w:r>
            <w:r w:rsidRPr="0079262D" w:rsidR="008479C5">
              <w:rPr>
                <w:color w:val="000000" w:themeColor="text1"/>
              </w:rPr>
              <w:t xml:space="preserve"> personai</w:t>
            </w:r>
            <w:r w:rsidRPr="0079262D" w:rsidR="008479C5">
              <w:rPr>
                <w:bCs/>
                <w:color w:val="000000" w:themeColor="text1"/>
              </w:rPr>
              <w:t xml:space="preserve"> periodā no</w:t>
            </w:r>
            <w:r w:rsidRPr="0079262D" w:rsidR="006F3F73">
              <w:rPr>
                <w:bCs/>
                <w:color w:val="000000" w:themeColor="text1"/>
              </w:rPr>
              <w:t xml:space="preserve"> 2020.gada 28.septembr</w:t>
            </w:r>
            <w:r w:rsidRPr="0079262D" w:rsidR="008479C5">
              <w:rPr>
                <w:bCs/>
                <w:color w:val="000000" w:themeColor="text1"/>
              </w:rPr>
              <w:t>a līdz 2020.gada 31.decembrim, ja tā kā</w:t>
            </w:r>
            <w:r w:rsidRPr="0079262D" w:rsidR="008479C5">
              <w:rPr>
                <w:color w:val="000000" w:themeColor="text1"/>
              </w:rPr>
              <w:t xml:space="preserve"> viesabonents ir reģistrējusies attiecīgā Latvijas mobilo sakaru operatora tīklā</w:t>
            </w:r>
            <w:r w:rsidRPr="0079262D" w:rsidR="00FE17C0">
              <w:rPr>
                <w:color w:val="000000" w:themeColor="text1"/>
              </w:rPr>
              <w:t>.</w:t>
            </w:r>
            <w:r w:rsidRPr="0079262D" w:rsidR="008479C5">
              <w:rPr>
                <w:color w:val="000000" w:themeColor="text1"/>
              </w:rPr>
              <w:t xml:space="preserve"> </w:t>
            </w:r>
            <w:r w:rsidRPr="0079262D" w:rsidR="006F3F73">
              <w:rPr>
                <w:color w:val="000000" w:themeColor="text1"/>
              </w:rPr>
              <w:t xml:space="preserve">  </w:t>
            </w:r>
            <w:r w:rsidRPr="0079262D" w:rsidR="008B61EC">
              <w:rPr>
                <w:color w:val="000000" w:themeColor="text1"/>
              </w:rPr>
              <w:t xml:space="preserve"> </w:t>
            </w:r>
            <w:r w:rsidRPr="0079262D" w:rsidR="006F3F73">
              <w:rPr>
                <w:color w:val="000000" w:themeColor="text1"/>
              </w:rPr>
              <w:t xml:space="preserve"> </w:t>
            </w:r>
          </w:p>
          <w:p w:rsidRPr="0079262D" w:rsidR="00993B74" w:rsidP="0079262D" w:rsidRDefault="001F4D3C" w14:paraId="14B30E27" w14:textId="3F140E0E">
            <w:pPr>
              <w:ind w:firstLine="720"/>
              <w:jc w:val="both"/>
              <w:rPr>
                <w:color w:val="000000" w:themeColor="text1"/>
              </w:rPr>
            </w:pPr>
            <w:r w:rsidRPr="0079262D">
              <w:rPr>
                <w:color w:val="000000" w:themeColor="text1"/>
              </w:rPr>
              <w:t>Lai nodrošinātu SMS paziņojumu nosūtīšanai nepieciešamo finansējumu</w:t>
            </w:r>
            <w:r w:rsidR="00A65619">
              <w:rPr>
                <w:color w:val="000000" w:themeColor="text1"/>
              </w:rPr>
              <w:t>,</w:t>
            </w:r>
            <w:r w:rsidRPr="0079262D">
              <w:rPr>
                <w:color w:val="000000" w:themeColor="text1"/>
              </w:rPr>
              <w:t xml:space="preserve"> </w:t>
            </w:r>
            <w:r w:rsidRPr="0079262D" w:rsidR="00993B74">
              <w:rPr>
                <w:color w:val="000000" w:themeColor="text1"/>
              </w:rPr>
              <w:t xml:space="preserve">Satiksmes ministrija </w:t>
            </w:r>
            <w:r w:rsidRPr="0079262D">
              <w:rPr>
                <w:color w:val="000000" w:themeColor="text1"/>
              </w:rPr>
              <w:t>sagatavoja</w:t>
            </w:r>
            <w:r w:rsidRPr="0079262D" w:rsidR="00993B74">
              <w:rPr>
                <w:color w:val="000000" w:themeColor="text1"/>
              </w:rPr>
              <w:t xml:space="preserve"> informatīvo ziņojumu  “Par SMS apziņošanas izmantošanu personu informēšanai par Latvijas noteiktajiem Covid-19 epidemioloģiskās drošības pasākumiem”  (turpmāk</w:t>
            </w:r>
            <w:r w:rsidRPr="0079262D" w:rsidR="00971D50">
              <w:rPr>
                <w:color w:val="000000" w:themeColor="text1"/>
              </w:rPr>
              <w:t xml:space="preserve"> –</w:t>
            </w:r>
            <w:r w:rsidRPr="0079262D" w:rsidR="00993B74">
              <w:rPr>
                <w:color w:val="000000" w:themeColor="text1"/>
              </w:rPr>
              <w:t xml:space="preserve"> Informatīvais ziņojums)</w:t>
            </w:r>
            <w:r w:rsidRPr="0079262D" w:rsidR="00BC15D5">
              <w:rPr>
                <w:color w:val="000000" w:themeColor="text1"/>
              </w:rPr>
              <w:t>, kas</w:t>
            </w:r>
            <w:r w:rsidRPr="0079262D">
              <w:rPr>
                <w:color w:val="000000" w:themeColor="text1"/>
              </w:rPr>
              <w:t xml:space="preserve"> tika atbalstīts</w:t>
            </w:r>
            <w:r w:rsidRPr="0079262D" w:rsidR="00D41662">
              <w:rPr>
                <w:color w:val="000000" w:themeColor="text1"/>
              </w:rPr>
              <w:t xml:space="preserve"> </w:t>
            </w:r>
            <w:r w:rsidRPr="0079262D" w:rsidR="00993B74">
              <w:rPr>
                <w:color w:val="000000" w:themeColor="text1"/>
              </w:rPr>
              <w:t>Ministru kabineta 2020.gada 22.septembra sēdē (prot. Nr.55., 37.§)</w:t>
            </w:r>
            <w:r w:rsidR="00A65619">
              <w:rPr>
                <w:color w:val="000000" w:themeColor="text1"/>
              </w:rPr>
              <w:t>.</w:t>
            </w:r>
            <w:r w:rsidRPr="0079262D" w:rsidR="00993B74">
              <w:rPr>
                <w:color w:val="000000" w:themeColor="text1"/>
              </w:rPr>
              <w:t xml:space="preserve"> </w:t>
            </w:r>
            <w:r w:rsidRPr="0079262D">
              <w:rPr>
                <w:color w:val="000000" w:themeColor="text1"/>
              </w:rPr>
              <w:t xml:space="preserve">Ar minētā </w:t>
            </w:r>
            <w:proofErr w:type="spellStart"/>
            <w:r w:rsidRPr="0079262D">
              <w:rPr>
                <w:color w:val="000000" w:themeColor="text1"/>
              </w:rPr>
              <w:t>protokollēmuma</w:t>
            </w:r>
            <w:proofErr w:type="spellEnd"/>
            <w:r w:rsidRPr="0079262D">
              <w:rPr>
                <w:color w:val="000000" w:themeColor="text1"/>
              </w:rPr>
              <w:t xml:space="preserve"> </w:t>
            </w:r>
            <w:r w:rsidRPr="0079262D" w:rsidR="00993B74">
              <w:rPr>
                <w:color w:val="000000" w:themeColor="text1"/>
              </w:rPr>
              <w:t>5.punkt</w:t>
            </w:r>
            <w:r w:rsidRPr="0079262D">
              <w:rPr>
                <w:color w:val="000000" w:themeColor="text1"/>
              </w:rPr>
              <w:t>u</w:t>
            </w:r>
            <w:r w:rsidRPr="0079262D" w:rsidR="00993B74">
              <w:rPr>
                <w:color w:val="000000" w:themeColor="text1"/>
              </w:rPr>
              <w:t xml:space="preserve"> Satiksmes ministrijai dots uzdevums noteiktā kārtībā sagatavot un ne vēlāk kā līdz 2020.gada 26.novembrim iesniegt izskatīšanai Ministru kabineta rīkojuma projektu par līdzekļu piešķiršanu no valsts budžeta programmas 02.00.00 „Līdzekļi neparedzētiem gadījumiem” mobilo operatoru izdevumu kompensēšanai par periodu no 2020.gada 28.septembra līdz 2020.gada 31.decembrim.</w:t>
            </w:r>
          </w:p>
          <w:p w:rsidRPr="0079262D" w:rsidR="00993B74" w:rsidP="0079262D" w:rsidRDefault="00993B74" w14:paraId="14B30E28" w14:textId="77777777">
            <w:pPr>
              <w:tabs>
                <w:tab w:val="left" w:pos="720"/>
                <w:tab w:val="center" w:pos="4320"/>
                <w:tab w:val="right" w:pos="8640"/>
              </w:tabs>
              <w:jc w:val="both"/>
              <w:rPr>
                <w:color w:val="000000" w:themeColor="text1"/>
              </w:rPr>
            </w:pPr>
            <w:r w:rsidRPr="0079262D">
              <w:rPr>
                <w:color w:val="000000" w:themeColor="text1"/>
              </w:rPr>
              <w:tab/>
            </w:r>
            <w:r w:rsidRPr="0079262D" w:rsidR="001F4D3C">
              <w:rPr>
                <w:color w:val="000000" w:themeColor="text1"/>
              </w:rPr>
              <w:t>Uzdevuma izpildei</w:t>
            </w:r>
            <w:r w:rsidRPr="0079262D">
              <w:rPr>
                <w:color w:val="000000" w:themeColor="text1"/>
              </w:rPr>
              <w:t xml:space="preserve"> Satiksmes ministrija ir pieprasījusi mobilo sakaru komersantiem informāciju  par faktiskajiem un prognozējamiem izdevum</w:t>
            </w:r>
            <w:r w:rsidRPr="0079262D" w:rsidR="008479C5">
              <w:rPr>
                <w:color w:val="000000" w:themeColor="text1"/>
              </w:rPr>
              <w:t>iem</w:t>
            </w:r>
            <w:r w:rsidRPr="0079262D">
              <w:rPr>
                <w:color w:val="000000" w:themeColor="text1"/>
              </w:rPr>
              <w:t xml:space="preserve">,  kas ir radušies un paredzams, ka radīsies saistībā ar viesabonentu apziņošanu laika posmā no </w:t>
            </w:r>
            <w:r w:rsidRPr="0079262D">
              <w:rPr>
                <w:color w:val="000000" w:themeColor="text1"/>
              </w:rPr>
              <w:lastRenderedPageBreak/>
              <w:t>2020.gada 28.septembr</w:t>
            </w:r>
            <w:r w:rsidRPr="0079262D" w:rsidR="008479C5">
              <w:rPr>
                <w:color w:val="000000" w:themeColor="text1"/>
              </w:rPr>
              <w:t>a</w:t>
            </w:r>
            <w:r w:rsidRPr="0079262D">
              <w:rPr>
                <w:color w:val="000000" w:themeColor="text1"/>
              </w:rPr>
              <w:t xml:space="preserve"> līdz 2020.gada 31.decembrim. Atbilstoši  Satiksmes ministrijas pieprasījumam, mobilo sakaru operatori ir snieguši informāciju par SMS paziņojumu izsūtīšanas izdevumu apmēru un tā pamatojumu, daļai no informācijas sadaļām nosakot ierobežotas pieejamības statusu </w:t>
            </w:r>
            <w:r w:rsidRPr="0079262D" w:rsidR="00183408">
              <w:rPr>
                <w:color w:val="000000" w:themeColor="text1"/>
              </w:rPr>
              <w:t xml:space="preserve"> pamatojoties uz </w:t>
            </w:r>
            <w:r w:rsidRPr="0079262D">
              <w:rPr>
                <w:color w:val="000000" w:themeColor="text1"/>
              </w:rPr>
              <w:t xml:space="preserve"> </w:t>
            </w:r>
            <w:r w:rsidRPr="0079262D">
              <w:t>Komerclikuma 19.pantu un Komercnoslēpuma aizsardzības likuma 2.pantu un Informācijas atklātības likuma 5.panta otrās daļas 3.punktu.</w:t>
            </w:r>
          </w:p>
          <w:p w:rsidRPr="0079262D" w:rsidR="00993B74" w:rsidP="0079262D" w:rsidRDefault="00993B74" w14:paraId="14B30E29" w14:textId="77777777">
            <w:pPr>
              <w:spacing w:before="120"/>
              <w:ind w:right="85" w:firstLine="720"/>
              <w:jc w:val="both"/>
              <w:rPr>
                <w:color w:val="000000" w:themeColor="text1"/>
              </w:rPr>
            </w:pPr>
            <w:r w:rsidRPr="0079262D">
              <w:rPr>
                <w:color w:val="000000" w:themeColor="text1"/>
              </w:rPr>
              <w:t>SIA „Latvijas Mobilais Telefons” ir norādījusi, ka  aprēķini ir balstīti uz viesabonentiem faktiski piegādāto</w:t>
            </w:r>
            <w:r w:rsidRPr="0079262D" w:rsidR="00D41662">
              <w:rPr>
                <w:color w:val="000000" w:themeColor="text1"/>
              </w:rPr>
              <w:t xml:space="preserve"> SMS</w:t>
            </w:r>
            <w:r w:rsidRPr="0079262D">
              <w:rPr>
                <w:color w:val="000000" w:themeColor="text1"/>
              </w:rPr>
              <w:t xml:space="preserve"> īsziņu skaitu, tas ir, tām </w:t>
            </w:r>
            <w:r w:rsidRPr="0079262D" w:rsidR="00D41662">
              <w:rPr>
                <w:color w:val="000000" w:themeColor="text1"/>
              </w:rPr>
              <w:t>SMS</w:t>
            </w:r>
            <w:r w:rsidRPr="0079262D" w:rsidR="001C1A45">
              <w:rPr>
                <w:color w:val="000000" w:themeColor="text1"/>
              </w:rPr>
              <w:t xml:space="preserve"> īsziņām</w:t>
            </w:r>
            <w:r w:rsidRPr="0079262D">
              <w:rPr>
                <w:color w:val="000000" w:themeColor="text1"/>
              </w:rPr>
              <w:t xml:space="preserve">, par kurām SIA „Latvijas Mobilais Telefons” tehniskās signalizācijas kanālā vai Informācijas sistēmā ir saņemts apstiprinājums par </w:t>
            </w:r>
            <w:r w:rsidRPr="0079262D" w:rsidR="00D41662">
              <w:rPr>
                <w:color w:val="000000" w:themeColor="text1"/>
              </w:rPr>
              <w:t>SMS</w:t>
            </w:r>
            <w:r w:rsidRPr="0079262D">
              <w:rPr>
                <w:color w:val="000000" w:themeColor="text1"/>
              </w:rPr>
              <w:t xml:space="preserve"> </w:t>
            </w:r>
            <w:r w:rsidRPr="0079262D" w:rsidR="001C1A45">
              <w:rPr>
                <w:color w:val="000000" w:themeColor="text1"/>
              </w:rPr>
              <w:t xml:space="preserve">īsziņu </w:t>
            </w:r>
            <w:r w:rsidRPr="0079262D">
              <w:rPr>
                <w:color w:val="000000" w:themeColor="text1"/>
              </w:rPr>
              <w:t xml:space="preserve">piegādi laika periodā no 2020.gada 28.septembra līdz 2020.gada 21.oktobrim. SIA „Latvijas Mobilais Telefons” ir norādījusi, ka faktiski piegādāto </w:t>
            </w:r>
            <w:r w:rsidRPr="0079262D" w:rsidR="00D41662">
              <w:rPr>
                <w:color w:val="000000" w:themeColor="text1"/>
              </w:rPr>
              <w:t>SMS</w:t>
            </w:r>
            <w:r w:rsidRPr="0079262D">
              <w:rPr>
                <w:color w:val="000000" w:themeColor="text1"/>
              </w:rPr>
              <w:t xml:space="preserve"> </w:t>
            </w:r>
            <w:r w:rsidRPr="0079262D" w:rsidR="001C1A45">
              <w:rPr>
                <w:color w:val="000000" w:themeColor="text1"/>
              </w:rPr>
              <w:t xml:space="preserve">īsziņu </w:t>
            </w:r>
            <w:r w:rsidRPr="0079262D">
              <w:rPr>
                <w:color w:val="000000" w:themeColor="text1"/>
              </w:rPr>
              <w:t xml:space="preserve">skaits atšķiras no SMS paziņojumu skaita viesabonentiem, jo Veselības ministrijas noteiktais SMS paziņojuma apjoms (zīmju skaits) ir lielāks par vienas </w:t>
            </w:r>
            <w:r w:rsidRPr="0079262D" w:rsidR="00D41662">
              <w:rPr>
                <w:color w:val="000000" w:themeColor="text1"/>
              </w:rPr>
              <w:t>SMS</w:t>
            </w:r>
            <w:r w:rsidRPr="0079262D" w:rsidR="001C1A45">
              <w:rPr>
                <w:color w:val="000000" w:themeColor="text1"/>
              </w:rPr>
              <w:t xml:space="preserve"> īsziņas</w:t>
            </w:r>
            <w:r w:rsidRPr="0079262D">
              <w:rPr>
                <w:color w:val="000000" w:themeColor="text1"/>
              </w:rPr>
              <w:t xml:space="preserve"> apjomu</w:t>
            </w:r>
            <w:r w:rsidRPr="0079262D" w:rsidR="00183408">
              <w:rPr>
                <w:color w:val="000000" w:themeColor="text1"/>
              </w:rPr>
              <w:t xml:space="preserve">, līdz ar to pilna teksta nosūtīšana notiek vairāku SMS </w:t>
            </w:r>
            <w:r w:rsidRPr="0079262D" w:rsidR="001C1A45">
              <w:rPr>
                <w:color w:val="000000" w:themeColor="text1"/>
              </w:rPr>
              <w:t xml:space="preserve">īsziņu </w:t>
            </w:r>
            <w:r w:rsidRPr="0079262D" w:rsidR="00183408">
              <w:rPr>
                <w:color w:val="000000" w:themeColor="text1"/>
              </w:rPr>
              <w:t>ietvarā.</w:t>
            </w:r>
            <w:r w:rsidRPr="0079262D">
              <w:rPr>
                <w:color w:val="000000" w:themeColor="text1"/>
              </w:rPr>
              <w:t xml:space="preserve"> Veicot pieņēmumus faktiskajiem izdevumiem par laika periodu no 2020.gada 22.oktobra līdz 2020.gada 31.decembrim, SIA „Latvijas Mobilais Telefons” pieņem tieši tādu pašu </w:t>
            </w:r>
            <w:r w:rsidRPr="0079262D" w:rsidR="00D41662">
              <w:rPr>
                <w:color w:val="000000" w:themeColor="text1"/>
              </w:rPr>
              <w:t>SMS</w:t>
            </w:r>
            <w:r w:rsidRPr="0079262D" w:rsidR="001C1A45">
              <w:rPr>
                <w:color w:val="000000" w:themeColor="text1"/>
              </w:rPr>
              <w:t xml:space="preserve"> īsziņu</w:t>
            </w:r>
            <w:r w:rsidRPr="0079262D">
              <w:rPr>
                <w:color w:val="000000" w:themeColor="text1"/>
              </w:rPr>
              <w:t xml:space="preserve"> sūtīšanas intensitāti, viesabonentu sadalījumu, paziņojuma apjomu un </w:t>
            </w:r>
            <w:r w:rsidRPr="0079262D" w:rsidR="00D41662">
              <w:rPr>
                <w:color w:val="000000" w:themeColor="text1"/>
              </w:rPr>
              <w:t>SMS</w:t>
            </w:r>
            <w:r w:rsidRPr="0079262D" w:rsidR="001C1A45">
              <w:rPr>
                <w:color w:val="000000" w:themeColor="text1"/>
              </w:rPr>
              <w:t xml:space="preserve"> īsziņas</w:t>
            </w:r>
            <w:r w:rsidRPr="0079262D">
              <w:rPr>
                <w:color w:val="000000" w:themeColor="text1"/>
              </w:rPr>
              <w:t xml:space="preserve"> vairumtirdzniecības tarifu, kāds veikts līdzšinējā periodā. Izvērtējot izsūtīto </w:t>
            </w:r>
            <w:r w:rsidRPr="0079262D" w:rsidR="00D80A83">
              <w:rPr>
                <w:color w:val="000000" w:themeColor="text1"/>
              </w:rPr>
              <w:t xml:space="preserve">SMS </w:t>
            </w:r>
            <w:r w:rsidRPr="0079262D" w:rsidR="001C1A45">
              <w:rPr>
                <w:color w:val="000000" w:themeColor="text1"/>
              </w:rPr>
              <w:t xml:space="preserve">īsziņu </w:t>
            </w:r>
            <w:r w:rsidRPr="0079262D">
              <w:rPr>
                <w:color w:val="000000" w:themeColor="text1"/>
              </w:rPr>
              <w:t>skaitu</w:t>
            </w:r>
            <w:r w:rsidRPr="0079262D" w:rsidR="001C1A45">
              <w:rPr>
                <w:color w:val="000000" w:themeColor="text1"/>
              </w:rPr>
              <w:t>,</w:t>
            </w:r>
            <w:r w:rsidRPr="0079262D">
              <w:rPr>
                <w:color w:val="000000" w:themeColor="text1"/>
              </w:rPr>
              <w:t xml:space="preserve"> turpmāk izsūtāmo </w:t>
            </w:r>
            <w:r w:rsidRPr="0079262D" w:rsidR="00D80A83">
              <w:rPr>
                <w:color w:val="000000" w:themeColor="text1"/>
              </w:rPr>
              <w:t>SMS</w:t>
            </w:r>
            <w:r w:rsidRPr="0079262D" w:rsidR="001C1A45">
              <w:rPr>
                <w:color w:val="000000" w:themeColor="text1"/>
              </w:rPr>
              <w:t xml:space="preserve"> īsziņu</w:t>
            </w:r>
            <w:r w:rsidRPr="0079262D">
              <w:rPr>
                <w:color w:val="000000" w:themeColor="text1"/>
              </w:rPr>
              <w:t xml:space="preserve"> skait</w:t>
            </w:r>
            <w:r w:rsidRPr="0079262D" w:rsidR="006D5E59">
              <w:rPr>
                <w:color w:val="000000" w:themeColor="text1"/>
              </w:rPr>
              <w:t>s prognozēts 275350</w:t>
            </w:r>
            <w:r w:rsidRPr="0079262D">
              <w:rPr>
                <w:color w:val="000000" w:themeColor="text1"/>
              </w:rPr>
              <w:t xml:space="preserve">, kas pēc SIA „Latvijas Mobilais Telefons” aplēsēm  laika </w:t>
            </w:r>
            <w:r w:rsidRPr="0079262D" w:rsidR="00BC15D5">
              <w:rPr>
                <w:color w:val="000000" w:themeColor="text1"/>
              </w:rPr>
              <w:t>periodā</w:t>
            </w:r>
            <w:r w:rsidRPr="0079262D">
              <w:rPr>
                <w:color w:val="000000" w:themeColor="text1"/>
              </w:rPr>
              <w:t xml:space="preserve"> no  2020.gada 28.septembra līdz  2020.gada 31.decembrim </w:t>
            </w:r>
            <w:r w:rsidRPr="0079262D" w:rsidR="006D5E59">
              <w:rPr>
                <w:color w:val="000000" w:themeColor="text1"/>
              </w:rPr>
              <w:t>radīs</w:t>
            </w:r>
            <w:r w:rsidRPr="0079262D">
              <w:rPr>
                <w:color w:val="000000" w:themeColor="text1"/>
              </w:rPr>
              <w:t xml:space="preserve"> izdevumu</w:t>
            </w:r>
            <w:r w:rsidRPr="0079262D" w:rsidR="006D5E59">
              <w:rPr>
                <w:color w:val="000000" w:themeColor="text1"/>
              </w:rPr>
              <w:t>s</w:t>
            </w:r>
            <w:r w:rsidRPr="0079262D">
              <w:rPr>
                <w:color w:val="000000" w:themeColor="text1"/>
              </w:rPr>
              <w:t xml:space="preserve"> </w:t>
            </w:r>
            <w:r w:rsidRPr="0079262D" w:rsidR="005361B4">
              <w:rPr>
                <w:color w:val="000000" w:themeColor="text1"/>
                <w:u w:val="single"/>
              </w:rPr>
              <w:t>7</w:t>
            </w:r>
            <w:r w:rsidRPr="0079262D" w:rsidR="003B67B9">
              <w:rPr>
                <w:color w:val="000000" w:themeColor="text1"/>
                <w:u w:val="single"/>
              </w:rPr>
              <w:t>467.00</w:t>
            </w:r>
            <w:r w:rsidRPr="0079262D">
              <w:rPr>
                <w:color w:val="000000" w:themeColor="text1"/>
                <w:u w:val="single"/>
              </w:rPr>
              <w:t xml:space="preserve"> </w:t>
            </w:r>
            <w:proofErr w:type="spellStart"/>
            <w:r w:rsidRPr="0079262D">
              <w:rPr>
                <w:i/>
                <w:color w:val="000000" w:themeColor="text1"/>
                <w:u w:val="single"/>
              </w:rPr>
              <w:t>euro</w:t>
            </w:r>
            <w:proofErr w:type="spellEnd"/>
            <w:r w:rsidRPr="0079262D">
              <w:rPr>
                <w:color w:val="000000" w:themeColor="text1"/>
              </w:rPr>
              <w:t>.</w:t>
            </w:r>
          </w:p>
          <w:p w:rsidRPr="0079262D" w:rsidR="00993B74" w:rsidP="0079262D" w:rsidRDefault="00814442" w14:paraId="14B30E2A" w14:textId="77777777">
            <w:pPr>
              <w:jc w:val="both"/>
              <w:rPr>
                <w:color w:val="212121"/>
              </w:rPr>
            </w:pPr>
            <w:r w:rsidRPr="0079262D">
              <w:rPr>
                <w:color w:val="000000" w:themeColor="text1"/>
              </w:rPr>
              <w:t xml:space="preserve">              </w:t>
            </w:r>
            <w:r w:rsidRPr="0079262D" w:rsidR="00993B74">
              <w:rPr>
                <w:color w:val="000000" w:themeColor="text1"/>
              </w:rPr>
              <w:t xml:space="preserve">SIA “Tele2” ir norādījusi, ka izmaksu aprēķini  tika balstīti uz SIA „Tele2” izdevumiem, kas radušies 22 dienu laikā veicot SMS paziņojumus laika </w:t>
            </w:r>
            <w:r w:rsidRPr="0079262D" w:rsidR="00BC15D5">
              <w:rPr>
                <w:color w:val="000000" w:themeColor="text1"/>
              </w:rPr>
              <w:t>periodā</w:t>
            </w:r>
            <w:r w:rsidRPr="0079262D" w:rsidR="00993B74">
              <w:rPr>
                <w:color w:val="000000" w:themeColor="text1"/>
              </w:rPr>
              <w:t xml:space="preserve"> no 2020.gada 28.septembra līdz 2020.gada 19.oktobrim, informējot, ka</w:t>
            </w:r>
            <w:r w:rsidRPr="0079262D" w:rsidR="00183408">
              <w:rPr>
                <w:color w:val="000000" w:themeColor="text1"/>
              </w:rPr>
              <w:t>,</w:t>
            </w:r>
            <w:r w:rsidRPr="0079262D" w:rsidR="00993B74">
              <w:rPr>
                <w:color w:val="000000" w:themeColor="text1"/>
              </w:rPr>
              <w:t xml:space="preserve">  lai izsūtītu SMS paziņojumu viesabonentiem angļu valodā, nepieciešams sūtīt </w:t>
            </w:r>
            <w:r w:rsidRPr="0079262D" w:rsidR="001C1A45">
              <w:rPr>
                <w:color w:val="000000" w:themeColor="text1"/>
              </w:rPr>
              <w:t>divas</w:t>
            </w:r>
            <w:r w:rsidRPr="0079262D" w:rsidR="00183408">
              <w:rPr>
                <w:color w:val="000000" w:themeColor="text1"/>
              </w:rPr>
              <w:t xml:space="preserve"> </w:t>
            </w:r>
            <w:r w:rsidRPr="0079262D" w:rsidR="001C1A45">
              <w:rPr>
                <w:color w:val="000000" w:themeColor="text1"/>
              </w:rPr>
              <w:t>SMS īsziņas</w:t>
            </w:r>
            <w:r w:rsidRPr="0079262D" w:rsidR="00993B74">
              <w:rPr>
                <w:color w:val="000000" w:themeColor="text1"/>
              </w:rPr>
              <w:t>. Minētajā laika periodā v</w:t>
            </w:r>
            <w:r w:rsidRPr="0079262D" w:rsidR="001C1A45">
              <w:rPr>
                <w:color w:val="000000" w:themeColor="text1"/>
              </w:rPr>
              <w:t>iesabonentiem kopā ir piegādāt</w:t>
            </w:r>
            <w:r w:rsidRPr="0079262D" w:rsidR="000F3486">
              <w:rPr>
                <w:color w:val="000000" w:themeColor="text1"/>
              </w:rPr>
              <w:t>as</w:t>
            </w:r>
            <w:r w:rsidRPr="0079262D" w:rsidR="00993B74">
              <w:rPr>
                <w:color w:val="000000" w:themeColor="text1"/>
              </w:rPr>
              <w:t xml:space="preserve"> 103442 SMS</w:t>
            </w:r>
            <w:r w:rsidRPr="0079262D" w:rsidR="001C1A45">
              <w:rPr>
                <w:color w:val="000000" w:themeColor="text1"/>
              </w:rPr>
              <w:t xml:space="preserve"> īsziņ</w:t>
            </w:r>
            <w:r w:rsidRPr="0079262D" w:rsidR="000F3486">
              <w:rPr>
                <w:color w:val="000000" w:themeColor="text1"/>
              </w:rPr>
              <w:t>as</w:t>
            </w:r>
            <w:r w:rsidRPr="0079262D" w:rsidR="00993B74">
              <w:rPr>
                <w:color w:val="000000" w:themeColor="text1"/>
              </w:rPr>
              <w:t xml:space="preserve">. </w:t>
            </w:r>
            <w:r w:rsidRPr="0079262D" w:rsidR="002847A2">
              <w:rPr>
                <w:color w:val="212121"/>
              </w:rPr>
              <w:t xml:space="preserve"> SIA „Tele2” plāno, ka laika periodā no 2020.gada 28.septembra līdz 2020.gada 31.decembrim tiks nosūtītas 446681 SMS ziņas. </w:t>
            </w:r>
            <w:r w:rsidRPr="0079262D" w:rsidR="001C1A45">
              <w:rPr>
                <w:color w:val="000000" w:themeColor="text1"/>
              </w:rPr>
              <w:t>Saskaņā ar SIA “Tele2” aplēsēm</w:t>
            </w:r>
            <w:r w:rsidRPr="0079262D" w:rsidR="00993B74">
              <w:rPr>
                <w:color w:val="000000" w:themeColor="text1"/>
              </w:rPr>
              <w:t xml:space="preserve"> izmaksas par COVID-19 SMS paziņojumu izsūtīšanu viesabonentiem laika </w:t>
            </w:r>
            <w:r w:rsidRPr="0079262D" w:rsidR="002847A2">
              <w:rPr>
                <w:color w:val="000000" w:themeColor="text1"/>
              </w:rPr>
              <w:t>periodā</w:t>
            </w:r>
            <w:r w:rsidRPr="0079262D" w:rsidR="00993B74">
              <w:rPr>
                <w:color w:val="000000" w:themeColor="text1"/>
              </w:rPr>
              <w:t xml:space="preserve"> no 2020.gada 28.septembra līdz 2020.gada 31.decembrim ir</w:t>
            </w:r>
            <w:r w:rsidRPr="0079262D" w:rsidR="00993B74">
              <w:rPr>
                <w:bCs/>
                <w:color w:val="000000" w:themeColor="text1"/>
              </w:rPr>
              <w:t> </w:t>
            </w:r>
            <w:r w:rsidRPr="0079262D" w:rsidR="003B67B9">
              <w:rPr>
                <w:bCs/>
                <w:color w:val="000000" w:themeColor="text1"/>
                <w:u w:val="single"/>
              </w:rPr>
              <w:t>16793.00</w:t>
            </w:r>
            <w:r w:rsidRPr="0079262D" w:rsidR="00993B74">
              <w:rPr>
                <w:bCs/>
                <w:color w:val="000000" w:themeColor="text1"/>
                <w:u w:val="single"/>
              </w:rPr>
              <w:t xml:space="preserve"> </w:t>
            </w:r>
            <w:proofErr w:type="spellStart"/>
            <w:r w:rsidRPr="0079262D" w:rsidR="00993B74">
              <w:rPr>
                <w:bCs/>
                <w:i/>
                <w:color w:val="000000" w:themeColor="text1"/>
                <w:u w:val="single"/>
              </w:rPr>
              <w:t>euro</w:t>
            </w:r>
            <w:proofErr w:type="spellEnd"/>
            <w:r w:rsidRPr="0079262D" w:rsidR="00993B74">
              <w:rPr>
                <w:color w:val="000000" w:themeColor="text1"/>
                <w:u w:val="single"/>
              </w:rPr>
              <w:t>.</w:t>
            </w:r>
          </w:p>
          <w:p w:rsidRPr="0079262D" w:rsidR="001C1A45" w:rsidP="0079262D" w:rsidRDefault="00993B74" w14:paraId="14B30E2B" w14:textId="77777777">
            <w:pPr>
              <w:ind w:firstLine="720"/>
              <w:jc w:val="both"/>
              <w:rPr>
                <w:color w:val="000000" w:themeColor="text1"/>
              </w:rPr>
            </w:pPr>
            <w:r w:rsidRPr="0079262D">
              <w:rPr>
                <w:color w:val="000000" w:themeColor="text1"/>
              </w:rPr>
              <w:t>SIA “Bite Latvija” ir iesniegusi SMS paziņojumu izsūtīšanas izdevumu aprēķinu par laika periodu n</w:t>
            </w:r>
            <w:r w:rsidRPr="0079262D" w:rsidR="003E5A74">
              <w:rPr>
                <w:color w:val="000000" w:themeColor="text1"/>
              </w:rPr>
              <w:t>o 28.septembra līdz 2020.gada 30</w:t>
            </w:r>
            <w:r w:rsidRPr="0079262D">
              <w:rPr>
                <w:color w:val="000000" w:themeColor="text1"/>
              </w:rPr>
              <w:t xml:space="preserve">.oktrobrim, norādot, ka minētajā laika </w:t>
            </w:r>
            <w:r w:rsidRPr="0079262D" w:rsidR="002847A2">
              <w:rPr>
                <w:color w:val="000000" w:themeColor="text1"/>
              </w:rPr>
              <w:t>periodā</w:t>
            </w:r>
            <w:r w:rsidRPr="0079262D">
              <w:rPr>
                <w:color w:val="000000" w:themeColor="text1"/>
              </w:rPr>
              <w:t xml:space="preserve"> SMS paziņojumu izsūtīšanas izdevumi ir bijuši </w:t>
            </w:r>
            <w:r w:rsidRPr="0079262D" w:rsidR="006666BB">
              <w:rPr>
                <w:bCs/>
                <w:color w:val="000000" w:themeColor="text1"/>
              </w:rPr>
              <w:t>2587.64</w:t>
            </w:r>
            <w:r w:rsidRPr="0079262D">
              <w:rPr>
                <w:bCs/>
                <w:color w:val="000000" w:themeColor="text1"/>
              </w:rPr>
              <w:t xml:space="preserve"> </w:t>
            </w:r>
            <w:proofErr w:type="spellStart"/>
            <w:r w:rsidRPr="0079262D">
              <w:rPr>
                <w:bCs/>
                <w:i/>
                <w:color w:val="000000" w:themeColor="text1"/>
              </w:rPr>
              <w:t>euro</w:t>
            </w:r>
            <w:proofErr w:type="spellEnd"/>
            <w:r w:rsidRPr="0079262D">
              <w:rPr>
                <w:color w:val="000000" w:themeColor="text1"/>
              </w:rPr>
              <w:t xml:space="preserve"> apmērā</w:t>
            </w:r>
            <w:r w:rsidRPr="0079262D" w:rsidR="003E5A74">
              <w:rPr>
                <w:color w:val="000000" w:themeColor="text1"/>
              </w:rPr>
              <w:t xml:space="preserve"> par 97670 SMS </w:t>
            </w:r>
            <w:r w:rsidRPr="0079262D" w:rsidR="00DB132D">
              <w:rPr>
                <w:color w:val="000000" w:themeColor="text1"/>
              </w:rPr>
              <w:t>īs</w:t>
            </w:r>
            <w:r w:rsidRPr="0079262D" w:rsidR="003E5A74">
              <w:rPr>
                <w:color w:val="000000" w:themeColor="text1"/>
              </w:rPr>
              <w:t>ziņu izsūtīšanu</w:t>
            </w:r>
            <w:r w:rsidRPr="0079262D" w:rsidR="006D5E59">
              <w:rPr>
                <w:color w:val="000000" w:themeColor="text1"/>
              </w:rPr>
              <w:t>.</w:t>
            </w:r>
            <w:r w:rsidRPr="0079262D">
              <w:rPr>
                <w:color w:val="000000" w:themeColor="text1"/>
              </w:rPr>
              <w:t xml:space="preserve"> </w:t>
            </w:r>
            <w:r w:rsidRPr="0079262D" w:rsidR="006D5E59">
              <w:rPr>
                <w:color w:val="000000" w:themeColor="text1"/>
              </w:rPr>
              <w:t>P</w:t>
            </w:r>
            <w:r w:rsidRPr="0079262D">
              <w:rPr>
                <w:color w:val="000000" w:themeColor="text1"/>
              </w:rPr>
              <w:t>amatojoties uz līdzšinējo izmaksu apmēru, prognozēt</w:t>
            </w:r>
            <w:r w:rsidRPr="0079262D" w:rsidR="006D5E59">
              <w:rPr>
                <w:color w:val="000000" w:themeColor="text1"/>
              </w:rPr>
              <w:t>ie</w:t>
            </w:r>
            <w:r w:rsidRPr="0079262D">
              <w:rPr>
                <w:color w:val="000000" w:themeColor="text1"/>
              </w:rPr>
              <w:t xml:space="preserve"> izdevum</w:t>
            </w:r>
            <w:r w:rsidRPr="0079262D" w:rsidR="006D5E59">
              <w:rPr>
                <w:color w:val="000000" w:themeColor="text1"/>
              </w:rPr>
              <w:t>i</w:t>
            </w:r>
            <w:r w:rsidRPr="0079262D">
              <w:rPr>
                <w:color w:val="000000" w:themeColor="text1"/>
              </w:rPr>
              <w:t xml:space="preserve"> par laika periodu no 2020.gada 28.septembra līdz 2020.gada 31.decembrim </w:t>
            </w:r>
            <w:r w:rsidRPr="0079262D" w:rsidR="006D5E59">
              <w:rPr>
                <w:color w:val="000000" w:themeColor="text1"/>
              </w:rPr>
              <w:t xml:space="preserve">ir </w:t>
            </w:r>
            <w:r w:rsidRPr="0079262D">
              <w:rPr>
                <w:bCs/>
                <w:color w:val="000000" w:themeColor="text1"/>
                <w:u w:val="single"/>
              </w:rPr>
              <w:t>7100</w:t>
            </w:r>
            <w:r w:rsidRPr="0079262D" w:rsidR="003B67B9">
              <w:rPr>
                <w:bCs/>
                <w:color w:val="000000" w:themeColor="text1"/>
                <w:u w:val="single"/>
              </w:rPr>
              <w:t>.00</w:t>
            </w:r>
            <w:r w:rsidRPr="0079262D">
              <w:rPr>
                <w:bCs/>
                <w:color w:val="000000" w:themeColor="text1"/>
                <w:u w:val="single"/>
              </w:rPr>
              <w:t xml:space="preserve"> </w:t>
            </w:r>
            <w:proofErr w:type="spellStart"/>
            <w:r w:rsidRPr="0079262D">
              <w:rPr>
                <w:bCs/>
                <w:i/>
                <w:color w:val="000000" w:themeColor="text1"/>
                <w:u w:val="single"/>
              </w:rPr>
              <w:t>euro</w:t>
            </w:r>
            <w:proofErr w:type="spellEnd"/>
            <w:r w:rsidRPr="0079262D" w:rsidR="006D5E59">
              <w:rPr>
                <w:bCs/>
                <w:i/>
                <w:color w:val="000000" w:themeColor="text1"/>
                <w:u w:val="single"/>
              </w:rPr>
              <w:t>.</w:t>
            </w:r>
            <w:r w:rsidRPr="0079262D">
              <w:rPr>
                <w:color w:val="000000" w:themeColor="text1"/>
              </w:rPr>
              <w:t xml:space="preserve"> </w:t>
            </w:r>
          </w:p>
          <w:p w:rsidRPr="0079262D" w:rsidR="00E93902" w:rsidP="0079262D" w:rsidRDefault="00993B74" w14:paraId="14B30E2C" w14:textId="77777777">
            <w:pPr>
              <w:ind w:firstLine="720"/>
              <w:jc w:val="both"/>
              <w:rPr>
                <w:color w:val="000000" w:themeColor="text1"/>
              </w:rPr>
            </w:pPr>
            <w:r w:rsidRPr="0079262D">
              <w:rPr>
                <w:color w:val="000000" w:themeColor="text1"/>
              </w:rPr>
              <w:t xml:space="preserve">Pēc mobilo sakaru operatoru iesniegtās informācijas, lai kompensētu izdevumus, kas radušies, nosūtot viesabonentiem,  kuri ir reģistrējušies </w:t>
            </w:r>
            <w:r w:rsidRPr="0079262D" w:rsidR="00751FC2">
              <w:rPr>
                <w:color w:val="000000" w:themeColor="text1"/>
              </w:rPr>
              <w:t>Latvijas mobilo sakaru operatoru</w:t>
            </w:r>
            <w:r w:rsidRPr="0079262D">
              <w:rPr>
                <w:color w:val="000000" w:themeColor="text1"/>
              </w:rPr>
              <w:t xml:space="preserve"> tīklā SMS paziņojumu laika periodā no 2020.gada 28.septembra līdz 2020.gada 31.decembrim, no valsts budžeta programmas 02.00.00 </w:t>
            </w:r>
            <w:r w:rsidRPr="0079262D">
              <w:rPr>
                <w:color w:val="000000" w:themeColor="text1"/>
              </w:rPr>
              <w:lastRenderedPageBreak/>
              <w:t>“Līdzekļi neparedzētiem g</w:t>
            </w:r>
            <w:r w:rsidRPr="0079262D" w:rsidR="003B67B9">
              <w:rPr>
                <w:color w:val="000000" w:themeColor="text1"/>
              </w:rPr>
              <w:t xml:space="preserve">adījumiem ir nepieciešams </w:t>
            </w:r>
            <w:r w:rsidRPr="0079262D" w:rsidR="003B67B9">
              <w:rPr>
                <w:color w:val="000000" w:themeColor="text1"/>
                <w:u w:val="single"/>
              </w:rPr>
              <w:t>31 360</w:t>
            </w:r>
            <w:r w:rsidRPr="0079262D">
              <w:rPr>
                <w:color w:val="000000" w:themeColor="text1"/>
                <w:u w:val="single"/>
              </w:rPr>
              <w:t>.</w:t>
            </w:r>
            <w:r w:rsidRPr="0079262D" w:rsidR="003B67B9">
              <w:rPr>
                <w:color w:val="000000" w:themeColor="text1"/>
                <w:u w:val="single"/>
              </w:rPr>
              <w:t>00</w:t>
            </w:r>
            <w:r w:rsidRPr="0079262D" w:rsidR="00877D62">
              <w:rPr>
                <w:i/>
                <w:iCs/>
                <w:color w:val="000000" w:themeColor="text1"/>
                <w:u w:val="single"/>
              </w:rPr>
              <w:t xml:space="preserve"> </w:t>
            </w:r>
            <w:proofErr w:type="spellStart"/>
            <w:r w:rsidRPr="0079262D" w:rsidR="00877D62">
              <w:rPr>
                <w:i/>
                <w:iCs/>
                <w:color w:val="000000" w:themeColor="text1"/>
                <w:u w:val="single"/>
              </w:rPr>
              <w:t>euro</w:t>
            </w:r>
            <w:proofErr w:type="spellEnd"/>
            <w:r w:rsidRPr="0079262D" w:rsidR="001C1A45">
              <w:rPr>
                <w:color w:val="000000" w:themeColor="text1"/>
                <w:u w:val="single"/>
              </w:rPr>
              <w:t>.</w:t>
            </w:r>
          </w:p>
        </w:tc>
      </w:tr>
      <w:tr w:rsidRPr="0079262D" w:rsidR="00921F8C" w:rsidTr="00762153" w14:paraId="14B30E31" w14:textId="77777777">
        <w:trPr>
          <w:trHeight w:val="476"/>
        </w:trPr>
        <w:tc>
          <w:tcPr>
            <w:tcW w:w="218" w:type="pct"/>
          </w:tcPr>
          <w:p w:rsidRPr="0079262D" w:rsidR="00B31106" w:rsidP="0079262D" w:rsidRDefault="00B31106" w14:paraId="14B30E2E" w14:textId="77777777">
            <w:pPr>
              <w:pStyle w:val="naiskr"/>
              <w:spacing w:before="0" w:beforeAutospacing="0" w:after="0" w:afterAutospacing="0"/>
              <w:ind w:left="57" w:right="57"/>
              <w:jc w:val="center"/>
            </w:pPr>
            <w:r w:rsidRPr="0079262D">
              <w:lastRenderedPageBreak/>
              <w:t>3.</w:t>
            </w:r>
          </w:p>
        </w:tc>
        <w:tc>
          <w:tcPr>
            <w:tcW w:w="1400" w:type="pct"/>
          </w:tcPr>
          <w:p w:rsidRPr="0079262D" w:rsidR="00B31106" w:rsidP="0079262D" w:rsidRDefault="00B31106" w14:paraId="14B30E2F" w14:textId="77777777">
            <w:pPr>
              <w:pStyle w:val="naiskr"/>
              <w:spacing w:before="0" w:beforeAutospacing="0" w:after="0" w:afterAutospacing="0"/>
              <w:ind w:left="57" w:right="57"/>
            </w:pPr>
            <w:r w:rsidRPr="0079262D">
              <w:t>Projekta izstrādē iesaistītās institūcijas</w:t>
            </w:r>
            <w:r w:rsidRPr="0079262D" w:rsidR="00E34D03">
              <w:t xml:space="preserve"> un publiskas personas kapitālsabiedrības</w:t>
            </w:r>
          </w:p>
        </w:tc>
        <w:tc>
          <w:tcPr>
            <w:tcW w:w="3382" w:type="pct"/>
          </w:tcPr>
          <w:p w:rsidRPr="0079262D" w:rsidR="00B31106" w:rsidP="0079262D" w:rsidRDefault="00BD0691" w14:paraId="14B30E30" w14:textId="77777777">
            <w:pPr>
              <w:ind w:left="57" w:right="57"/>
            </w:pPr>
            <w:r w:rsidRPr="0079262D">
              <w:t>Satiksmes ministrija</w:t>
            </w:r>
          </w:p>
        </w:tc>
      </w:tr>
      <w:tr w:rsidRPr="0079262D" w:rsidR="00921F8C" w:rsidTr="00762153" w14:paraId="14B30E35" w14:textId="77777777">
        <w:tc>
          <w:tcPr>
            <w:tcW w:w="218" w:type="pct"/>
          </w:tcPr>
          <w:p w:rsidRPr="0079262D" w:rsidR="00B31106" w:rsidP="0079262D" w:rsidRDefault="00B31106" w14:paraId="14B30E32" w14:textId="77777777">
            <w:pPr>
              <w:pStyle w:val="naiskr"/>
              <w:spacing w:before="0" w:beforeAutospacing="0" w:after="0" w:afterAutospacing="0"/>
              <w:ind w:left="57" w:right="57"/>
              <w:jc w:val="center"/>
            </w:pPr>
            <w:r w:rsidRPr="0079262D">
              <w:t>4.</w:t>
            </w:r>
          </w:p>
        </w:tc>
        <w:tc>
          <w:tcPr>
            <w:tcW w:w="1400" w:type="pct"/>
          </w:tcPr>
          <w:p w:rsidRPr="0079262D" w:rsidR="00B31106" w:rsidP="0079262D" w:rsidRDefault="00B31106" w14:paraId="14B30E33" w14:textId="77777777">
            <w:pPr>
              <w:pStyle w:val="naiskr"/>
              <w:spacing w:before="0" w:beforeAutospacing="0" w:after="0" w:afterAutospacing="0"/>
              <w:ind w:left="57" w:right="57"/>
            </w:pPr>
            <w:r w:rsidRPr="0079262D">
              <w:t>Cita informācija</w:t>
            </w:r>
          </w:p>
        </w:tc>
        <w:tc>
          <w:tcPr>
            <w:tcW w:w="3382" w:type="pct"/>
          </w:tcPr>
          <w:p w:rsidRPr="0079262D" w:rsidR="00B31106" w:rsidP="0079262D" w:rsidRDefault="00DD4018" w14:paraId="14B30E34" w14:textId="77777777">
            <w:pPr>
              <w:pStyle w:val="naiskr"/>
              <w:spacing w:before="0" w:beforeAutospacing="0" w:after="0" w:afterAutospacing="0"/>
              <w:ind w:left="57" w:right="57"/>
              <w:jc w:val="both"/>
            </w:pPr>
            <w:r w:rsidRPr="0079262D">
              <w:t>Nav.</w:t>
            </w:r>
          </w:p>
        </w:tc>
      </w:tr>
    </w:tbl>
    <w:p w:rsidRPr="0079262D" w:rsidR="00050C31" w:rsidP="0079262D" w:rsidRDefault="00050C31" w14:paraId="14B30E36" w14:textId="77777777">
      <w:pPr>
        <w:ind w:firstLine="300"/>
      </w:pPr>
    </w:p>
    <w:p w:rsidRPr="0079262D" w:rsidR="004C22E2" w:rsidP="0079262D" w:rsidRDefault="004C22E2" w14:paraId="14B30E37" w14:textId="77777777">
      <w:pPr>
        <w:ind w:firstLine="300"/>
      </w:pPr>
    </w:p>
    <w:p w:rsidRPr="0079262D" w:rsidR="004C22E2" w:rsidP="0079262D" w:rsidRDefault="004C22E2" w14:paraId="14B30E38" w14:textId="77777777">
      <w:pPr>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15"/>
        <w:gridCol w:w="3145"/>
        <w:gridCol w:w="5718"/>
      </w:tblGrid>
      <w:tr w:rsidRPr="0079262D" w:rsidR="00921F8C" w:rsidTr="00BD0691" w14:paraId="14B30E3A"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79262D" w:rsidR="00050C31" w:rsidP="0079262D" w:rsidRDefault="00050C31" w14:paraId="14B30E39" w14:textId="77777777">
            <w:pPr>
              <w:jc w:val="center"/>
              <w:rPr>
                <w:b/>
                <w:bCs/>
              </w:rPr>
            </w:pPr>
            <w:r w:rsidRPr="0079262D">
              <w:rPr>
                <w:b/>
                <w:bCs/>
              </w:rPr>
              <w:t>II. Tiesību akta projekta ietekme uz sabiedrību, tautsaimniecības attīstību un administratīvo slogu</w:t>
            </w:r>
          </w:p>
        </w:tc>
      </w:tr>
      <w:tr w:rsidRPr="0079262D" w:rsidR="00921F8C" w:rsidTr="00BD0691" w14:paraId="14B30E3E"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79262D" w:rsidR="00050C31" w:rsidP="0079262D" w:rsidRDefault="00050C31" w14:paraId="14B30E3B" w14:textId="77777777">
            <w:r w:rsidRPr="0079262D">
              <w:t>1.</w:t>
            </w:r>
          </w:p>
        </w:tc>
        <w:tc>
          <w:tcPr>
            <w:tcW w:w="1642" w:type="pct"/>
            <w:tcBorders>
              <w:top w:val="outset" w:color="414142" w:sz="6" w:space="0"/>
              <w:left w:val="outset" w:color="414142" w:sz="6" w:space="0"/>
              <w:bottom w:val="outset" w:color="414142" w:sz="6" w:space="0"/>
              <w:right w:val="outset" w:color="414142" w:sz="6" w:space="0"/>
            </w:tcBorders>
            <w:hideMark/>
          </w:tcPr>
          <w:p w:rsidRPr="0079262D" w:rsidR="00050C31" w:rsidP="0079262D" w:rsidRDefault="00050C31" w14:paraId="14B30E3C" w14:textId="77777777">
            <w:r w:rsidRPr="0079262D">
              <w:t>Sabiedrības mēr</w:t>
            </w:r>
            <w:r w:rsidRPr="0079262D" w:rsidR="0084722C">
              <w:t>ķ</w:t>
            </w:r>
            <w:r w:rsidRPr="0079262D">
              <w:t>grupas,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79262D" w:rsidR="00050C31" w:rsidP="0079262D" w:rsidRDefault="00751FC2" w14:paraId="14B30E3D" w14:textId="77777777">
            <w:pPr>
              <w:ind w:left="57"/>
              <w:jc w:val="both"/>
            </w:pPr>
            <w:r w:rsidRPr="0079262D">
              <w:t>Mobilo sakaru operatori</w:t>
            </w:r>
            <w:r w:rsidRPr="0079262D" w:rsidR="00DD4018">
              <w:t xml:space="preserve">. </w:t>
            </w:r>
          </w:p>
        </w:tc>
      </w:tr>
      <w:tr w:rsidRPr="0079262D" w:rsidR="00DD4018" w:rsidTr="00BD0691" w14:paraId="14B30E42"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79262D" w:rsidR="00DD4018" w:rsidP="0079262D" w:rsidRDefault="00DD4018" w14:paraId="14B30E3F" w14:textId="77777777">
            <w:r w:rsidRPr="0079262D">
              <w:t>2.</w:t>
            </w:r>
          </w:p>
        </w:tc>
        <w:tc>
          <w:tcPr>
            <w:tcW w:w="1642" w:type="pct"/>
            <w:tcBorders>
              <w:top w:val="outset" w:color="414142" w:sz="6" w:space="0"/>
              <w:left w:val="outset" w:color="414142" w:sz="6" w:space="0"/>
              <w:bottom w:val="outset" w:color="414142" w:sz="6" w:space="0"/>
              <w:right w:val="outset" w:color="414142" w:sz="6" w:space="0"/>
            </w:tcBorders>
            <w:hideMark/>
          </w:tcPr>
          <w:p w:rsidRPr="0079262D" w:rsidR="00DD4018" w:rsidP="0079262D" w:rsidRDefault="00DD4018" w14:paraId="14B30E40" w14:textId="77777777">
            <w:r w:rsidRPr="0079262D">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Pr="0079262D" w:rsidR="00DD4018" w:rsidP="0079262D" w:rsidRDefault="00DD4018" w14:paraId="14B30E41" w14:textId="77777777">
            <w:pPr>
              <w:ind w:left="57"/>
              <w:jc w:val="both"/>
            </w:pPr>
            <w:r w:rsidRPr="0079262D">
              <w:t>Projekts šo jomu neskar.</w:t>
            </w:r>
          </w:p>
        </w:tc>
      </w:tr>
      <w:tr w:rsidRPr="0079262D" w:rsidR="00DD4018" w:rsidTr="00BD0691" w14:paraId="14B30E46"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79262D" w:rsidR="00DD4018" w:rsidP="0079262D" w:rsidRDefault="00DD4018" w14:paraId="14B30E43" w14:textId="77777777">
            <w:r w:rsidRPr="0079262D">
              <w:t>3.</w:t>
            </w:r>
          </w:p>
        </w:tc>
        <w:tc>
          <w:tcPr>
            <w:tcW w:w="1642" w:type="pct"/>
            <w:tcBorders>
              <w:top w:val="outset" w:color="414142" w:sz="6" w:space="0"/>
              <w:left w:val="outset" w:color="414142" w:sz="6" w:space="0"/>
              <w:bottom w:val="outset" w:color="414142" w:sz="6" w:space="0"/>
              <w:right w:val="outset" w:color="414142" w:sz="6" w:space="0"/>
            </w:tcBorders>
            <w:hideMark/>
          </w:tcPr>
          <w:p w:rsidRPr="0079262D" w:rsidR="00DD4018" w:rsidP="0079262D" w:rsidRDefault="00DD4018" w14:paraId="14B30E44" w14:textId="77777777">
            <w:r w:rsidRPr="0079262D">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79262D" w:rsidR="00DD4018" w:rsidP="0079262D" w:rsidRDefault="00DD4018" w14:paraId="14B30E45" w14:textId="77777777">
            <w:pPr>
              <w:ind w:left="57"/>
              <w:jc w:val="both"/>
            </w:pPr>
            <w:r w:rsidRPr="0079262D">
              <w:t>Projekts šo jomu neskar.</w:t>
            </w:r>
          </w:p>
        </w:tc>
      </w:tr>
      <w:tr w:rsidRPr="0079262D" w:rsidR="00DD4018" w:rsidTr="00BD0691" w14:paraId="14B30E4A"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79262D" w:rsidR="00DD4018" w:rsidP="0079262D" w:rsidRDefault="00DD4018" w14:paraId="14B30E47" w14:textId="77777777">
            <w:r w:rsidRPr="0079262D">
              <w:t>4.</w:t>
            </w:r>
          </w:p>
        </w:tc>
        <w:tc>
          <w:tcPr>
            <w:tcW w:w="1642" w:type="pct"/>
            <w:tcBorders>
              <w:top w:val="outset" w:color="414142" w:sz="6" w:space="0"/>
              <w:left w:val="outset" w:color="414142" w:sz="6" w:space="0"/>
              <w:bottom w:val="outset" w:color="414142" w:sz="6" w:space="0"/>
              <w:right w:val="outset" w:color="414142" w:sz="6" w:space="0"/>
            </w:tcBorders>
            <w:hideMark/>
          </w:tcPr>
          <w:p w:rsidRPr="0079262D" w:rsidR="00DD4018" w:rsidP="0079262D" w:rsidRDefault="00DD4018" w14:paraId="14B30E48" w14:textId="77777777">
            <w:r w:rsidRPr="0079262D">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79262D" w:rsidR="00DD4018" w:rsidP="0079262D" w:rsidRDefault="00DD4018" w14:paraId="14B30E49" w14:textId="77777777">
            <w:pPr>
              <w:ind w:left="57"/>
              <w:jc w:val="both"/>
            </w:pPr>
            <w:r w:rsidRPr="0079262D">
              <w:t>Projekts šo jomu neskar.</w:t>
            </w:r>
          </w:p>
        </w:tc>
      </w:tr>
      <w:tr w:rsidRPr="0079262D" w:rsidR="00921F8C" w:rsidTr="00BD0691" w14:paraId="14B30E4E"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79262D" w:rsidR="00050C31" w:rsidP="0079262D" w:rsidRDefault="00050C31" w14:paraId="14B30E4B" w14:textId="77777777">
            <w:r w:rsidRPr="0079262D">
              <w:t>5.</w:t>
            </w:r>
          </w:p>
        </w:tc>
        <w:tc>
          <w:tcPr>
            <w:tcW w:w="1642" w:type="pct"/>
            <w:tcBorders>
              <w:top w:val="outset" w:color="414142" w:sz="6" w:space="0"/>
              <w:left w:val="outset" w:color="414142" w:sz="6" w:space="0"/>
              <w:bottom w:val="outset" w:color="414142" w:sz="6" w:space="0"/>
              <w:right w:val="outset" w:color="414142" w:sz="6" w:space="0"/>
            </w:tcBorders>
            <w:hideMark/>
          </w:tcPr>
          <w:p w:rsidRPr="0079262D" w:rsidR="00050C31" w:rsidP="0079262D" w:rsidRDefault="00050C31" w14:paraId="14B30E4C" w14:textId="77777777">
            <w:r w:rsidRPr="0079262D">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79262D" w:rsidR="00050C31" w:rsidP="0079262D" w:rsidRDefault="00050C31" w14:paraId="14B30E4D" w14:textId="77777777">
            <w:pPr>
              <w:ind w:left="57"/>
              <w:jc w:val="both"/>
            </w:pPr>
            <w:r w:rsidRPr="0079262D">
              <w:t>Nav.</w:t>
            </w:r>
          </w:p>
        </w:tc>
      </w:tr>
    </w:tbl>
    <w:p w:rsidRPr="0079262D" w:rsidR="00050C31" w:rsidP="0079262D" w:rsidRDefault="00050C31" w14:paraId="14B30E4F" w14:textId="77777777">
      <w:pPr>
        <w:ind w:firstLine="300"/>
      </w:pPr>
      <w:r w:rsidRPr="0079262D">
        <w:t> </w:t>
      </w:r>
    </w:p>
    <w:p w:rsidRPr="0079262D" w:rsidR="00A6616D" w:rsidP="0079262D" w:rsidRDefault="00A6616D" w14:paraId="14B30E50" w14:textId="77777777">
      <w:pPr>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200"/>
        <w:gridCol w:w="1843"/>
        <w:gridCol w:w="1134"/>
        <w:gridCol w:w="992"/>
        <w:gridCol w:w="851"/>
        <w:gridCol w:w="850"/>
        <w:gridCol w:w="851"/>
      </w:tblGrid>
      <w:tr w:rsidRPr="0079262D" w:rsidR="00921F8C" w:rsidTr="00BD0691" w14:paraId="14B30E52"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79262D" w:rsidR="00B31106" w:rsidP="0079262D" w:rsidRDefault="00B31106" w14:paraId="14B30E51" w14:textId="77777777">
            <w:pPr>
              <w:jc w:val="center"/>
              <w:rPr>
                <w:b/>
                <w:bCs/>
              </w:rPr>
            </w:pPr>
            <w:r w:rsidRPr="0079262D">
              <w:rPr>
                <w:b/>
                <w:bCs/>
              </w:rPr>
              <w:t>III. Tiesību akta projekta ietekme uz valsts budžetu un pašvaldību budžetiem</w:t>
            </w:r>
          </w:p>
        </w:tc>
      </w:tr>
      <w:tr w:rsidRPr="0079262D" w:rsidR="00921F8C" w:rsidTr="00342B91" w14:paraId="14B30E56"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79262D" w:rsidR="00B31106" w:rsidP="0079262D" w:rsidRDefault="00B31106" w14:paraId="14B30E53" w14:textId="77777777">
            <w:pPr>
              <w:jc w:val="center"/>
              <w:rPr>
                <w:bCs/>
              </w:rPr>
            </w:pPr>
            <w:r w:rsidRPr="0079262D">
              <w:rPr>
                <w:bCs/>
              </w:rPr>
              <w:t>Rādītāji</w:t>
            </w:r>
          </w:p>
        </w:tc>
        <w:tc>
          <w:tcPr>
            <w:tcW w:w="30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54" w14:textId="77777777">
            <w:pPr>
              <w:jc w:val="center"/>
              <w:rPr>
                <w:bCs/>
              </w:rPr>
            </w:pPr>
            <w:r w:rsidRPr="0079262D">
              <w:rPr>
                <w:bCs/>
              </w:rPr>
              <w:t>20</w:t>
            </w:r>
            <w:r w:rsidRPr="0079262D" w:rsidR="00D76037">
              <w:rPr>
                <w:bCs/>
              </w:rPr>
              <w:t>20</w:t>
            </w:r>
            <w:r w:rsidRPr="0079262D">
              <w:rPr>
                <w:bCs/>
              </w:rPr>
              <w:t>. gads</w:t>
            </w:r>
          </w:p>
        </w:tc>
        <w:tc>
          <w:tcPr>
            <w:tcW w:w="467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55" w14:textId="77777777">
            <w:pPr>
              <w:jc w:val="center"/>
            </w:pPr>
            <w:r w:rsidRPr="0079262D">
              <w:t>Turpmākie trīs gadi (</w:t>
            </w:r>
            <w:proofErr w:type="spellStart"/>
            <w:r w:rsidRPr="0079262D">
              <w:rPr>
                <w:i/>
                <w:iCs/>
              </w:rPr>
              <w:t>euro</w:t>
            </w:r>
            <w:proofErr w:type="spellEnd"/>
            <w:r w:rsidRPr="0079262D">
              <w:t>)</w:t>
            </w:r>
          </w:p>
        </w:tc>
      </w:tr>
      <w:tr w:rsidRPr="0079262D" w:rsidR="00921F8C" w:rsidTr="00342B91" w14:paraId="14B30E5C"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9262D" w:rsidR="00B31106" w:rsidP="0079262D" w:rsidRDefault="00B31106" w14:paraId="14B30E57" w14:textId="77777777">
            <w:pPr>
              <w:jc w:val="center"/>
              <w:rPr>
                <w:bCs/>
              </w:rPr>
            </w:pPr>
          </w:p>
        </w:tc>
        <w:tc>
          <w:tcPr>
            <w:tcW w:w="30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9262D" w:rsidR="00B31106" w:rsidP="0079262D" w:rsidRDefault="00B31106" w14:paraId="14B30E58"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492AAE" w14:paraId="14B30E59" w14:textId="77777777">
            <w:pPr>
              <w:jc w:val="center"/>
              <w:rPr>
                <w:bCs/>
              </w:rPr>
            </w:pPr>
            <w:r w:rsidRPr="0079262D">
              <w:rPr>
                <w:bCs/>
              </w:rPr>
              <w:t>202</w:t>
            </w:r>
            <w:r w:rsidRPr="0079262D" w:rsidR="00D76037">
              <w:rPr>
                <w:bCs/>
              </w:rPr>
              <w:t>1</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492AAE" w14:paraId="14B30E5A" w14:textId="77777777">
            <w:pPr>
              <w:jc w:val="center"/>
              <w:rPr>
                <w:bCs/>
              </w:rPr>
            </w:pPr>
            <w:r w:rsidRPr="0079262D">
              <w:rPr>
                <w:bCs/>
              </w:rPr>
              <w:t>202</w:t>
            </w:r>
            <w:r w:rsidRPr="0079262D" w:rsidR="00D76037">
              <w:rPr>
                <w:bCs/>
              </w:rPr>
              <w:t>2</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492AAE" w14:paraId="14B30E5B" w14:textId="77777777">
            <w:pPr>
              <w:jc w:val="center"/>
              <w:rPr>
                <w:bCs/>
              </w:rPr>
            </w:pPr>
            <w:r w:rsidRPr="0079262D">
              <w:rPr>
                <w:bCs/>
              </w:rPr>
              <w:t>202</w:t>
            </w:r>
            <w:r w:rsidRPr="0079262D" w:rsidR="00D76037">
              <w:rPr>
                <w:bCs/>
              </w:rPr>
              <w:t>3</w:t>
            </w:r>
          </w:p>
        </w:tc>
      </w:tr>
      <w:tr w:rsidRPr="0079262D" w:rsidR="00921F8C" w:rsidTr="0062248D" w14:paraId="14B30E65"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9262D" w:rsidR="00B31106" w:rsidP="0079262D" w:rsidRDefault="00B31106" w14:paraId="14B30E5D" w14:textId="77777777">
            <w:pPr>
              <w:jc w:val="center"/>
              <w:rPr>
                <w:b/>
                <w:bCs/>
              </w:rPr>
            </w:pP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5E" w14:textId="77777777">
            <w:pPr>
              <w:jc w:val="center"/>
            </w:pPr>
            <w:r w:rsidRPr="0079262D">
              <w:t>saskaņā ar valsts budžetu kārtējam gadam</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5F" w14:textId="77777777">
            <w:pPr>
              <w:jc w:val="center"/>
            </w:pPr>
            <w:r w:rsidRPr="0079262D">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0" w14:textId="77777777">
            <w:pPr>
              <w:jc w:val="center"/>
            </w:pPr>
            <w:r w:rsidRPr="0079262D">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1" w14:textId="77777777">
            <w:pPr>
              <w:jc w:val="center"/>
            </w:pPr>
            <w:r w:rsidRPr="0079262D">
              <w:t>izmaiņas, salīdzinot ar vi</w:t>
            </w:r>
            <w:r w:rsidRPr="0079262D" w:rsidR="00492AAE">
              <w:t>dēja termiņa budžeta ietvaru 202</w:t>
            </w:r>
            <w:r w:rsidRPr="0079262D" w:rsidR="00A05289">
              <w:t>1</w:t>
            </w:r>
            <w:r w:rsidRPr="0079262D">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2" w14:textId="77777777">
            <w:pPr>
              <w:jc w:val="center"/>
            </w:pPr>
            <w:r w:rsidRPr="0079262D">
              <w:t>saskaņā ar vidēja termiņa budžeta ietvaru</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3" w14:textId="77777777">
            <w:pPr>
              <w:jc w:val="center"/>
            </w:pPr>
            <w:r w:rsidRPr="0079262D">
              <w:t>izmaiņas, salīdzinot ar vidēja termiņa budžeta ietvaru 202</w:t>
            </w:r>
            <w:r w:rsidRPr="0079262D" w:rsidR="00A05289">
              <w:t>2</w:t>
            </w:r>
            <w:r w:rsidRPr="0079262D">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4" w14:textId="77777777">
            <w:pPr>
              <w:jc w:val="center"/>
            </w:pPr>
            <w:r w:rsidRPr="0079262D">
              <w:t>izmaiņas, salīdzinot ar vidēja termiņa budžeta ietvaru 202</w:t>
            </w:r>
            <w:r w:rsidRPr="0079262D" w:rsidR="00A05289">
              <w:t>2</w:t>
            </w:r>
            <w:r w:rsidRPr="0079262D">
              <w:t>. gadam</w:t>
            </w:r>
          </w:p>
        </w:tc>
      </w:tr>
      <w:tr w:rsidRPr="0079262D" w:rsidR="00921F8C" w:rsidTr="0062248D" w14:paraId="14B30E6E"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6" w14:textId="77777777">
            <w:pPr>
              <w:jc w:val="center"/>
            </w:pPr>
            <w:r w:rsidRPr="0079262D">
              <w:t>1</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7" w14:textId="77777777">
            <w:pPr>
              <w:jc w:val="center"/>
            </w:pPr>
            <w:r w:rsidRPr="0079262D">
              <w:t>2</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8" w14:textId="77777777">
            <w:pPr>
              <w:jc w:val="center"/>
            </w:pPr>
            <w:r w:rsidRPr="0079262D">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9" w14:textId="77777777">
            <w:pPr>
              <w:jc w:val="center"/>
            </w:pPr>
            <w:r w:rsidRPr="0079262D">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A" w14:textId="77777777">
            <w:pPr>
              <w:jc w:val="center"/>
            </w:pPr>
            <w:r w:rsidRPr="0079262D">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B" w14:textId="77777777">
            <w:pPr>
              <w:jc w:val="center"/>
            </w:pPr>
            <w:r w:rsidRPr="0079262D">
              <w:t>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C" w14:textId="77777777">
            <w:pPr>
              <w:jc w:val="center"/>
            </w:pPr>
            <w:r w:rsidRPr="0079262D">
              <w:t>7</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9262D" w:rsidR="00B31106" w:rsidP="0079262D" w:rsidRDefault="00B31106" w14:paraId="14B30E6D" w14:textId="77777777">
            <w:pPr>
              <w:jc w:val="center"/>
            </w:pPr>
            <w:r w:rsidRPr="0079262D">
              <w:t>8</w:t>
            </w:r>
          </w:p>
        </w:tc>
      </w:tr>
      <w:tr w:rsidRPr="0079262D" w:rsidR="00921F8C" w:rsidTr="0062248D" w14:paraId="14B30E77"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79262D" w:rsidR="00B31106" w:rsidP="0079262D" w:rsidRDefault="00B31106" w14:paraId="14B30E6F" w14:textId="77777777">
            <w:r w:rsidRPr="0079262D">
              <w:t>1. Budžeta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79262D" w:rsidR="008400AE" w:rsidP="0079262D" w:rsidRDefault="00C80305" w14:paraId="14B30E70"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79262D" w:rsidR="008400AE" w:rsidP="0079262D" w:rsidRDefault="008400AE" w14:paraId="14B30E71" w14:textId="77777777">
            <w:pPr>
              <w:jc w:val="center"/>
            </w:pPr>
            <w:r w:rsidRPr="0079262D">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9262D" w:rsidR="00B31106" w:rsidP="0079262D" w:rsidRDefault="00B31106" w14:paraId="14B30E72"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B31106" w:rsidP="0079262D" w:rsidRDefault="00B31106" w14:paraId="14B30E73"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B31106" w:rsidP="0079262D" w:rsidRDefault="00B31106" w14:paraId="14B30E74"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79262D" w:rsidR="00B31106" w:rsidP="0079262D" w:rsidRDefault="00B31106" w14:paraId="14B30E75"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79262D" w:rsidR="00B31106" w:rsidP="0079262D" w:rsidRDefault="00B31106" w14:paraId="14B30E76" w14:textId="77777777">
            <w:pPr>
              <w:jc w:val="center"/>
            </w:pPr>
            <w:r w:rsidRPr="0079262D">
              <w:t>0</w:t>
            </w:r>
          </w:p>
        </w:tc>
      </w:tr>
      <w:tr w:rsidRPr="0079262D" w:rsidR="00921F8C" w:rsidTr="0062248D" w14:paraId="14B30E80"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78" w14:textId="77777777">
            <w:r w:rsidRPr="0079262D">
              <w:t xml:space="preserve">1.1. valsts pamatbudžets, tai skaitā ieņēmumi no maksas pakalpojumiem </w:t>
            </w:r>
            <w:r w:rsidRPr="0079262D">
              <w:lastRenderedPageBreak/>
              <w:t>un citi pašu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C80305" w14:paraId="14B30E79" w14:textId="77777777">
            <w:pPr>
              <w:jc w:val="center"/>
            </w:pPr>
            <w:r w:rsidRPr="0079262D">
              <w:lastRenderedPageBreak/>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8400AE" w14:paraId="14B30E7A" w14:textId="77777777">
            <w:pPr>
              <w:jc w:val="center"/>
            </w:pPr>
            <w:r w:rsidRPr="0079262D">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7B"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7C"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7D"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7E"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7F" w14:textId="77777777">
            <w:pPr>
              <w:jc w:val="center"/>
            </w:pPr>
            <w:r w:rsidRPr="0079262D">
              <w:t>0</w:t>
            </w:r>
          </w:p>
        </w:tc>
      </w:tr>
      <w:tr w:rsidRPr="0079262D" w:rsidR="00921F8C" w:rsidTr="0062248D" w14:paraId="14B30E8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1" w14:textId="77777777">
            <w:r w:rsidRPr="0079262D">
              <w:t>1.2.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82"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83" w14:textId="77777777">
            <w:pPr>
              <w:jc w:val="center"/>
            </w:pPr>
            <w:r w:rsidRPr="0079262D">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4"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5"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6"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7"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8" w14:textId="77777777">
            <w:pPr>
              <w:jc w:val="center"/>
            </w:pPr>
            <w:r w:rsidRPr="0079262D">
              <w:t>0</w:t>
            </w:r>
          </w:p>
        </w:tc>
      </w:tr>
      <w:tr w:rsidRPr="0079262D" w:rsidR="00921F8C" w:rsidTr="0062248D" w14:paraId="14B30E9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A" w14:textId="77777777">
            <w:r w:rsidRPr="0079262D">
              <w:t>1.3.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8B"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8C" w14:textId="77777777">
            <w:pPr>
              <w:jc w:val="center"/>
            </w:pPr>
            <w:r w:rsidRPr="0079262D">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D"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E"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8F"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90"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91" w14:textId="77777777">
            <w:pPr>
              <w:jc w:val="center"/>
            </w:pPr>
            <w:r w:rsidRPr="0079262D">
              <w:t>0</w:t>
            </w:r>
          </w:p>
        </w:tc>
      </w:tr>
      <w:tr w:rsidRPr="0079262D" w:rsidR="00AB6F2A" w:rsidTr="0062248D" w14:paraId="14B30E9B"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AB6F2A" w:rsidP="0079262D" w:rsidRDefault="00AB6F2A" w14:paraId="14B30E93" w14:textId="77777777">
            <w:r w:rsidRPr="0079262D">
              <w:t>2. Budžeta izdevumi</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AB6F2A" w:rsidP="0079262D" w:rsidRDefault="00AB6F2A" w14:paraId="14B30E94"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3B67B9" w14:paraId="14B30E95" w14:textId="77777777">
            <w:pPr>
              <w:jc w:val="center"/>
            </w:pPr>
            <w:r w:rsidRPr="0079262D">
              <w:rPr>
                <w:color w:val="000000" w:themeColor="text1"/>
              </w:rPr>
              <w:t>31 360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AB6F2A" w14:paraId="14B30E96"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AB6F2A" w14:paraId="14B30E97"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AB6F2A" w14:paraId="14B30E98"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AB6F2A" w14:paraId="14B30E99"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AB6F2A" w14:paraId="14B30E9A" w14:textId="77777777">
            <w:pPr>
              <w:jc w:val="center"/>
            </w:pPr>
            <w:r w:rsidRPr="0079262D">
              <w:t>0</w:t>
            </w:r>
          </w:p>
        </w:tc>
      </w:tr>
      <w:tr w:rsidRPr="0079262D" w:rsidR="00AB6F2A" w:rsidTr="0062248D" w14:paraId="14B30EA4"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AB6F2A" w:rsidP="0079262D" w:rsidRDefault="00AB6F2A" w14:paraId="14B30E9C" w14:textId="77777777">
            <w:r w:rsidRPr="0079262D">
              <w:t>2.1.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AB6F2A" w:rsidP="0079262D" w:rsidRDefault="00AB6F2A" w14:paraId="14B30E9D"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AB6F2A" w:rsidP="0079262D" w:rsidRDefault="003B67B9" w14:paraId="14B30E9E" w14:textId="77777777">
            <w:pPr>
              <w:jc w:val="center"/>
            </w:pPr>
            <w:r w:rsidRPr="0079262D">
              <w:rPr>
                <w:color w:val="000000" w:themeColor="text1"/>
              </w:rPr>
              <w:t>31 360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AB6F2A" w:rsidP="0079262D" w:rsidRDefault="00AB6F2A" w14:paraId="14B30E9F"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AB6F2A" w14:paraId="14B30EA0"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AB6F2A" w14:paraId="14B30EA1"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AB6F2A" w14:paraId="14B30EA2"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AB6F2A" w:rsidP="0079262D" w:rsidRDefault="00AB6F2A" w14:paraId="14B30EA3" w14:textId="77777777">
            <w:pPr>
              <w:jc w:val="center"/>
            </w:pPr>
            <w:r w:rsidRPr="0079262D">
              <w:t>0</w:t>
            </w:r>
          </w:p>
        </w:tc>
      </w:tr>
      <w:tr w:rsidRPr="0079262D" w:rsidR="00921F8C" w:rsidTr="0062248D" w14:paraId="14B30EA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A5" w14:textId="77777777">
            <w:r w:rsidRPr="0079262D">
              <w:t>2.2.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A6"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A7" w14:textId="77777777">
            <w:pPr>
              <w:jc w:val="center"/>
            </w:pPr>
            <w:r w:rsidRPr="0079262D">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A8"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A9"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AA"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AB"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AC" w14:textId="77777777">
            <w:pPr>
              <w:jc w:val="center"/>
            </w:pPr>
            <w:r w:rsidRPr="0079262D">
              <w:t>0</w:t>
            </w:r>
          </w:p>
        </w:tc>
      </w:tr>
      <w:tr w:rsidRPr="0079262D" w:rsidR="00921F8C" w:rsidTr="0062248D" w14:paraId="14B30EB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AE" w14:textId="77777777">
            <w:r w:rsidRPr="0079262D">
              <w:t>2.3.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AF"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B0" w14:textId="77777777">
            <w:pPr>
              <w:jc w:val="center"/>
            </w:pPr>
            <w:r w:rsidRPr="0079262D">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B1"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B2"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B3"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B4"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B5" w14:textId="77777777">
            <w:pPr>
              <w:jc w:val="center"/>
            </w:pPr>
            <w:r w:rsidRPr="0079262D">
              <w:t>0</w:t>
            </w:r>
          </w:p>
        </w:tc>
      </w:tr>
      <w:tr w:rsidRPr="0079262D" w:rsidR="00921F8C" w:rsidTr="0062248D" w14:paraId="14B30EC0"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B7" w14:textId="77777777">
            <w:r w:rsidRPr="0079262D">
              <w:t>3. Finansiālā ietekme</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B8"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9549FD" w:rsidP="0079262D" w:rsidRDefault="008400AE" w14:paraId="14B30EB9" w14:textId="77777777">
            <w:pPr>
              <w:jc w:val="center"/>
            </w:pPr>
            <w:r w:rsidRPr="0079262D">
              <w:t>-</w:t>
            </w:r>
            <w:r w:rsidRPr="0079262D" w:rsidR="003B67B9">
              <w:rPr>
                <w:color w:val="000000" w:themeColor="text1"/>
              </w:rPr>
              <w:t>31 360</w:t>
            </w:r>
          </w:p>
          <w:p w:rsidRPr="0079262D" w:rsidR="008400AE" w:rsidP="0079262D" w:rsidRDefault="008400AE" w14:paraId="14B30EBA" w14:textId="77777777">
            <w:pPr>
              <w:jc w:val="cente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BB"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BC"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BD"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BE"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BF" w14:textId="77777777">
            <w:pPr>
              <w:jc w:val="center"/>
            </w:pPr>
            <w:r w:rsidRPr="0079262D">
              <w:t>0</w:t>
            </w:r>
          </w:p>
        </w:tc>
      </w:tr>
      <w:tr w:rsidRPr="0079262D" w:rsidR="00921F8C" w:rsidTr="0062248D" w14:paraId="14B30EC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C1" w14:textId="77777777">
            <w:r w:rsidRPr="0079262D">
              <w:t>3.1.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C2"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C3" w14:textId="77777777">
            <w:pPr>
              <w:jc w:val="center"/>
            </w:pPr>
            <w:r w:rsidRPr="0079262D">
              <w:t>-</w:t>
            </w:r>
            <w:r w:rsidRPr="0079262D" w:rsidR="003B67B9">
              <w:rPr>
                <w:color w:val="000000" w:themeColor="text1"/>
              </w:rPr>
              <w:t>31 360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C4"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C5"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C6"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C7"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C8" w14:textId="77777777">
            <w:pPr>
              <w:jc w:val="center"/>
            </w:pPr>
            <w:r w:rsidRPr="0079262D">
              <w:t>0</w:t>
            </w:r>
          </w:p>
        </w:tc>
      </w:tr>
      <w:tr w:rsidRPr="0079262D" w:rsidR="00921F8C" w:rsidTr="0062248D" w14:paraId="14B30ED2"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CA" w14:textId="77777777">
            <w:r w:rsidRPr="0079262D">
              <w:t>3.2.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CB"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CC" w14:textId="77777777">
            <w:pPr>
              <w:jc w:val="center"/>
            </w:pPr>
            <w:r w:rsidRPr="0079262D">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CD"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CE"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CF"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D0"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D1" w14:textId="77777777">
            <w:pPr>
              <w:jc w:val="center"/>
            </w:pPr>
            <w:r w:rsidRPr="0079262D">
              <w:t>0</w:t>
            </w:r>
          </w:p>
        </w:tc>
      </w:tr>
      <w:tr w:rsidRPr="0079262D" w:rsidR="00921F8C" w:rsidTr="0062248D" w14:paraId="14B30ED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D3" w14:textId="77777777">
            <w:r w:rsidRPr="0079262D">
              <w:t>3.3.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D4"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D5" w14:textId="77777777">
            <w:pPr>
              <w:jc w:val="center"/>
            </w:pPr>
            <w:r w:rsidRPr="0079262D">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D6"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D7"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D8"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D9"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DA" w14:textId="77777777">
            <w:pPr>
              <w:jc w:val="center"/>
            </w:pPr>
            <w:r w:rsidRPr="0079262D">
              <w:t>0</w:t>
            </w:r>
          </w:p>
        </w:tc>
      </w:tr>
      <w:tr w:rsidRPr="0079262D" w:rsidR="00921F8C" w:rsidTr="0062248D" w14:paraId="14B30EE4"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DC" w14:textId="77777777">
            <w:r w:rsidRPr="0079262D">
              <w:t>4. Finanšu līdzekļi papildu izdevumu finansēšanai (kompensējošu izdevumu samazinājumu norāda ar "+" zīmi)</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8400AE" w14:paraId="14B30EDD" w14:textId="77777777">
            <w:pPr>
              <w:jc w:val="center"/>
            </w:pPr>
            <w:r w:rsidRPr="0079262D">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3B67B9" w14:paraId="14B30EDE" w14:textId="77777777">
            <w:pPr>
              <w:jc w:val="center"/>
            </w:pPr>
            <w:r w:rsidRPr="0079262D">
              <w:rPr>
                <w:color w:val="000000" w:themeColor="text1"/>
              </w:rPr>
              <w:t>31 360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DF" w14:textId="77777777">
            <w:pPr>
              <w:jc w:val="center"/>
            </w:pPr>
            <w:r w:rsidRPr="0079262D">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E0"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E1" w14:textId="77777777">
            <w:pPr>
              <w:jc w:val="center"/>
            </w:pPr>
            <w:r w:rsidRPr="0079262D">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E2"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E3" w14:textId="77777777">
            <w:pPr>
              <w:jc w:val="center"/>
            </w:pPr>
            <w:r w:rsidRPr="0079262D">
              <w:t>0</w:t>
            </w:r>
          </w:p>
        </w:tc>
      </w:tr>
      <w:tr w:rsidRPr="0079262D" w:rsidR="00921F8C" w:rsidTr="0062248D" w14:paraId="14B30EF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E5" w14:textId="77777777">
            <w:r w:rsidRPr="0079262D">
              <w:t>5. Precizēta finansiālā ietekme</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E6" w14:textId="77777777">
            <w:pPr>
              <w:jc w:val="center"/>
            </w:pPr>
            <w:r w:rsidRPr="0079262D">
              <w:t>x</w:t>
            </w:r>
          </w:p>
          <w:p w:rsidRPr="0079262D" w:rsidR="00D05ECC" w:rsidP="0079262D" w:rsidRDefault="00D05ECC" w14:paraId="14B30EE7" w14:textId="77777777">
            <w:r w:rsidRPr="0079262D">
              <w:t> </w:t>
            </w:r>
          </w:p>
          <w:p w:rsidRPr="0079262D" w:rsidR="00D05ECC" w:rsidP="0079262D" w:rsidRDefault="00D05ECC" w14:paraId="14B30EE8" w14:textId="77777777">
            <w:r w:rsidRPr="0079262D">
              <w:t> </w:t>
            </w:r>
          </w:p>
          <w:p w:rsidRPr="0079262D" w:rsidR="00D05ECC" w:rsidP="0079262D" w:rsidRDefault="00D05ECC" w14:paraId="14B30EE9" w14:textId="77777777">
            <w:r w:rsidRPr="0079262D">
              <w:t> </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EA" w14:textId="77777777">
            <w:pPr>
              <w:jc w:val="center"/>
            </w:pPr>
            <w:r w:rsidRPr="0079262D">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EB" w14:textId="77777777">
            <w:pPr>
              <w:jc w:val="center"/>
            </w:pPr>
            <w:r w:rsidRPr="0079262D">
              <w:t>x</w:t>
            </w:r>
          </w:p>
          <w:p w:rsidRPr="0079262D" w:rsidR="00D05ECC" w:rsidP="0079262D" w:rsidRDefault="00D05ECC" w14:paraId="14B30EEC" w14:textId="77777777">
            <w:r w:rsidRPr="0079262D">
              <w:t> </w:t>
            </w:r>
          </w:p>
          <w:p w:rsidRPr="0079262D" w:rsidR="00D05ECC" w:rsidP="0079262D" w:rsidRDefault="00D05ECC" w14:paraId="14B30EED" w14:textId="77777777">
            <w:r w:rsidRPr="0079262D">
              <w:t> </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EE" w14:textId="77777777">
            <w:pPr>
              <w:jc w:val="center"/>
            </w:pPr>
            <w:r w:rsidRPr="0079262D">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EF" w14:textId="77777777">
            <w:pPr>
              <w:jc w:val="center"/>
            </w:pPr>
            <w:r w:rsidRPr="0079262D">
              <w:t>x</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F0"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F1" w14:textId="77777777">
            <w:pPr>
              <w:jc w:val="center"/>
            </w:pPr>
            <w:r w:rsidRPr="0079262D">
              <w:t>0</w:t>
            </w:r>
          </w:p>
        </w:tc>
      </w:tr>
      <w:tr w:rsidRPr="0079262D" w:rsidR="00921F8C" w:rsidTr="0062248D" w14:paraId="14B30EF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F3" w14:textId="77777777">
            <w:r w:rsidRPr="0079262D">
              <w:t>5.1. valsts pamatbudžets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F4"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F5" w14:textId="77777777">
            <w:pPr>
              <w:jc w:val="center"/>
            </w:pPr>
            <w:r w:rsidRPr="0079262D">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F6"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F7" w14:textId="77777777">
            <w:pPr>
              <w:jc w:val="center"/>
            </w:pPr>
            <w:r w:rsidRPr="0079262D">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F8"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F9"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EFA" w14:textId="77777777">
            <w:pPr>
              <w:jc w:val="center"/>
            </w:pPr>
            <w:r w:rsidRPr="0079262D">
              <w:t>0</w:t>
            </w:r>
          </w:p>
        </w:tc>
      </w:tr>
      <w:tr w:rsidRPr="0079262D" w:rsidR="00921F8C" w:rsidTr="0062248D" w14:paraId="14B30F04"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FC" w14:textId="77777777">
            <w:r w:rsidRPr="0079262D">
              <w:t>5.2. speciālais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FD"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FE" w14:textId="77777777">
            <w:pPr>
              <w:jc w:val="center"/>
            </w:pPr>
            <w:r w:rsidRPr="0079262D">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EFF"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F00" w14:textId="77777777">
            <w:pPr>
              <w:jc w:val="center"/>
            </w:pPr>
            <w:r w:rsidRPr="0079262D">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F01"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F02"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F03" w14:textId="77777777">
            <w:pPr>
              <w:jc w:val="center"/>
            </w:pPr>
            <w:r w:rsidRPr="0079262D">
              <w:t>0</w:t>
            </w:r>
          </w:p>
        </w:tc>
      </w:tr>
      <w:tr w:rsidRPr="0079262D" w:rsidR="00921F8C" w:rsidTr="0062248D" w14:paraId="14B30F0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F05" w14:textId="77777777">
            <w:r w:rsidRPr="0079262D">
              <w:t>5.3. pašvaldību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F06"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F07" w14:textId="77777777">
            <w:pPr>
              <w:jc w:val="center"/>
            </w:pPr>
            <w:r w:rsidRPr="0079262D">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F08"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F09" w14:textId="77777777">
            <w:pPr>
              <w:jc w:val="center"/>
            </w:pPr>
            <w:r w:rsidRPr="0079262D">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F0A"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F0B" w14:textId="77777777">
            <w:pPr>
              <w:jc w:val="center"/>
            </w:pPr>
            <w:r w:rsidRPr="0079262D">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F0C" w14:textId="77777777">
            <w:pPr>
              <w:jc w:val="center"/>
            </w:pPr>
            <w:r w:rsidRPr="0079262D">
              <w:t>0</w:t>
            </w:r>
          </w:p>
        </w:tc>
      </w:tr>
      <w:tr w:rsidRPr="0079262D" w:rsidR="00921F8C" w:rsidTr="00BD0691" w14:paraId="14B30F14"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F0E" w14:textId="77777777">
            <w:r w:rsidRPr="0079262D">
              <w:t xml:space="preserve">6. Detalizēts ieņēmumu un izdevumu aprēķins (ja nepieciešams, detalizētu ieņēmumu un izdevumu </w:t>
            </w:r>
            <w:r w:rsidRPr="0079262D">
              <w:lastRenderedPageBreak/>
              <w:t>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79262D" w:rsidR="00751FC2" w:rsidP="0079262D" w:rsidRDefault="00B54D92" w14:paraId="14B30F0F" w14:textId="77777777">
            <w:pPr>
              <w:jc w:val="both"/>
              <w:rPr>
                <w:color w:val="000000" w:themeColor="text1"/>
              </w:rPr>
            </w:pPr>
            <w:r w:rsidRPr="0079262D">
              <w:lastRenderedPageBreak/>
              <w:t xml:space="preserve">Pamatojoties uz </w:t>
            </w:r>
            <w:r w:rsidRPr="0079262D" w:rsidR="00751FC2">
              <w:rPr>
                <w:color w:val="000000" w:themeColor="text1"/>
              </w:rPr>
              <w:t xml:space="preserve">Covid-19 infekcijas izplatības seku pārvarēšanas likuma 24.pantu no valsts budžeta programmas 02.00.00 "Līdzekļi neparedzētiem gadījumiem" </w:t>
            </w:r>
            <w:r w:rsidRPr="0079262D" w:rsidR="00751FC2">
              <w:t xml:space="preserve">piešķirams finansējums </w:t>
            </w:r>
            <w:r w:rsidRPr="0079262D" w:rsidR="003B67B9">
              <w:rPr>
                <w:color w:val="000000" w:themeColor="text1"/>
              </w:rPr>
              <w:t>31 360.00</w:t>
            </w:r>
            <w:r w:rsidRPr="0079262D" w:rsidR="00751FC2">
              <w:rPr>
                <w:color w:val="000000" w:themeColor="text1"/>
              </w:rPr>
              <w:t xml:space="preserve"> </w:t>
            </w:r>
            <w:proofErr w:type="spellStart"/>
            <w:r w:rsidRPr="0079262D" w:rsidR="00751FC2">
              <w:rPr>
                <w:i/>
                <w:color w:val="000000" w:themeColor="text1"/>
              </w:rPr>
              <w:t>euro</w:t>
            </w:r>
            <w:proofErr w:type="spellEnd"/>
            <w:r w:rsidRPr="0079262D" w:rsidR="00751FC2">
              <w:rPr>
                <w:i/>
                <w:color w:val="000000" w:themeColor="text1"/>
              </w:rPr>
              <w:t xml:space="preserve">, </w:t>
            </w:r>
            <w:r w:rsidRPr="0079262D" w:rsidR="00751FC2">
              <w:rPr>
                <w:color w:val="000000" w:themeColor="text1"/>
              </w:rPr>
              <w:t xml:space="preserve">lai kompensētu mobilo </w:t>
            </w:r>
            <w:r w:rsidRPr="0079262D" w:rsidR="00762153">
              <w:rPr>
                <w:color w:val="000000" w:themeColor="text1"/>
              </w:rPr>
              <w:t xml:space="preserve">sakaru </w:t>
            </w:r>
            <w:r w:rsidRPr="0079262D" w:rsidR="00751FC2">
              <w:rPr>
                <w:color w:val="000000" w:themeColor="text1"/>
              </w:rPr>
              <w:t>operatoru izdevumus, kas radušies, nosūtot viesabonentiem,  kuri ir reģistrējušies Latvijas mobilo sakaru operatoru tīklā SMS paziņojumu laika periodā no 2020.gada 28.septembra līdz 2020.gada 31.decembrim, tostarp:</w:t>
            </w:r>
          </w:p>
          <w:p w:rsidRPr="0079262D" w:rsidR="00751FC2" w:rsidP="0079262D" w:rsidRDefault="003B67B9" w14:paraId="14B30F10" w14:textId="77777777">
            <w:pPr>
              <w:ind w:right="142"/>
              <w:jc w:val="both"/>
              <w:rPr>
                <w:color w:val="000000" w:themeColor="text1"/>
              </w:rPr>
            </w:pPr>
            <w:r w:rsidRPr="0079262D">
              <w:rPr>
                <w:color w:val="000000" w:themeColor="text1"/>
              </w:rPr>
              <w:t>1) 7467.00</w:t>
            </w:r>
            <w:r w:rsidRPr="0079262D" w:rsidR="00751FC2">
              <w:rPr>
                <w:color w:val="000000" w:themeColor="text1"/>
              </w:rPr>
              <w:t xml:space="preserve"> </w:t>
            </w:r>
            <w:proofErr w:type="spellStart"/>
            <w:r w:rsidRPr="0079262D" w:rsidR="00751FC2">
              <w:rPr>
                <w:i/>
                <w:color w:val="000000" w:themeColor="text1"/>
              </w:rPr>
              <w:t>euro</w:t>
            </w:r>
            <w:proofErr w:type="spellEnd"/>
            <w:r w:rsidRPr="0079262D" w:rsidR="00751FC2">
              <w:rPr>
                <w:color w:val="000000" w:themeColor="text1"/>
              </w:rPr>
              <w:t>-  SIA „Latvijas Mobilais telefons”;</w:t>
            </w:r>
          </w:p>
          <w:p w:rsidRPr="0079262D" w:rsidR="00751FC2" w:rsidP="0079262D" w:rsidRDefault="003B67B9" w14:paraId="14B30F11" w14:textId="77777777">
            <w:pPr>
              <w:ind w:right="142"/>
              <w:jc w:val="both"/>
              <w:rPr>
                <w:color w:val="000000" w:themeColor="text1"/>
              </w:rPr>
            </w:pPr>
            <w:r w:rsidRPr="0079262D">
              <w:rPr>
                <w:color w:val="000000" w:themeColor="text1"/>
              </w:rPr>
              <w:t>2) 16793.00</w:t>
            </w:r>
            <w:r w:rsidRPr="0079262D" w:rsidR="00751FC2">
              <w:rPr>
                <w:color w:val="000000" w:themeColor="text1"/>
              </w:rPr>
              <w:t xml:space="preserve"> </w:t>
            </w:r>
            <w:proofErr w:type="spellStart"/>
            <w:r w:rsidRPr="0079262D" w:rsidR="00751FC2">
              <w:rPr>
                <w:i/>
                <w:color w:val="000000" w:themeColor="text1"/>
              </w:rPr>
              <w:t>euro</w:t>
            </w:r>
            <w:proofErr w:type="spellEnd"/>
            <w:r w:rsidRPr="0079262D" w:rsidR="00751FC2">
              <w:rPr>
                <w:color w:val="000000" w:themeColor="text1"/>
              </w:rPr>
              <w:t>-  SIA „Tele2”;</w:t>
            </w:r>
          </w:p>
          <w:p w:rsidRPr="0079262D" w:rsidR="00586733" w:rsidP="0079262D" w:rsidRDefault="00751FC2" w14:paraId="14B30F12" w14:textId="77777777">
            <w:pPr>
              <w:ind w:right="142"/>
              <w:jc w:val="both"/>
              <w:rPr>
                <w:color w:val="000000" w:themeColor="text1"/>
              </w:rPr>
            </w:pPr>
            <w:r w:rsidRPr="0079262D">
              <w:rPr>
                <w:color w:val="000000" w:themeColor="text1"/>
              </w:rPr>
              <w:lastRenderedPageBreak/>
              <w:t>3) 7100</w:t>
            </w:r>
            <w:r w:rsidRPr="0079262D" w:rsidR="003B67B9">
              <w:rPr>
                <w:color w:val="000000" w:themeColor="text1"/>
              </w:rPr>
              <w:t>.00</w:t>
            </w:r>
            <w:r w:rsidRPr="0079262D">
              <w:rPr>
                <w:color w:val="000000" w:themeColor="text1"/>
              </w:rPr>
              <w:t xml:space="preserve"> </w:t>
            </w:r>
            <w:proofErr w:type="spellStart"/>
            <w:r w:rsidRPr="0079262D">
              <w:rPr>
                <w:i/>
                <w:color w:val="000000" w:themeColor="text1"/>
              </w:rPr>
              <w:t>euro</w:t>
            </w:r>
            <w:proofErr w:type="spellEnd"/>
            <w:r w:rsidRPr="0079262D">
              <w:rPr>
                <w:color w:val="000000" w:themeColor="text1"/>
              </w:rPr>
              <w:t xml:space="preserve"> - SIA „BITE Latvija”.</w:t>
            </w:r>
          </w:p>
          <w:p w:rsidRPr="0079262D" w:rsidR="00EF0327" w:rsidP="0079262D" w:rsidRDefault="00EF0327" w14:paraId="14B30F13" w14:textId="77777777">
            <w:pPr>
              <w:ind w:right="142"/>
              <w:jc w:val="both"/>
              <w:rPr>
                <w:color w:val="000000" w:themeColor="text1"/>
              </w:rPr>
            </w:pPr>
            <w:r w:rsidRPr="0079262D">
              <w:rPr>
                <w:color w:val="000000" w:themeColor="text1"/>
              </w:rPr>
              <w:t>Detalizētāka informācija par operatoru aplēsēm jau ir sniegta anotācijas I sadaļas 2.punktā.</w:t>
            </w:r>
          </w:p>
        </w:tc>
      </w:tr>
      <w:tr w:rsidRPr="0079262D" w:rsidR="00921F8C" w:rsidTr="00545D5F" w14:paraId="14B30F17" w14:textId="77777777">
        <w:trPr>
          <w:trHeight w:val="93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F15" w14:textId="77777777">
            <w:r w:rsidRPr="0079262D">
              <w:lastRenderedPageBreak/>
              <w:t>6.1. detalizēts ieņēmumu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9262D" w:rsidR="00D05ECC" w:rsidP="0079262D" w:rsidRDefault="00D05ECC" w14:paraId="14B30F16" w14:textId="77777777"/>
        </w:tc>
      </w:tr>
      <w:tr w:rsidRPr="0079262D" w:rsidR="00921F8C" w:rsidTr="00BD0691" w14:paraId="14B30F1A"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F18" w14:textId="77777777">
            <w:r w:rsidRPr="0079262D">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9262D" w:rsidR="00D05ECC" w:rsidP="0079262D" w:rsidRDefault="00D05ECC" w14:paraId="14B30F19" w14:textId="77777777"/>
        </w:tc>
      </w:tr>
      <w:tr w:rsidRPr="0079262D" w:rsidR="00921F8C" w:rsidTr="00BD0691" w14:paraId="14B30F1D"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F1B" w14:textId="77777777">
            <w:r w:rsidRPr="0079262D">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79262D" w:rsidR="00D05ECC" w:rsidP="0079262D" w:rsidRDefault="00D05ECC" w14:paraId="14B30F1C" w14:textId="77777777">
            <w:r w:rsidRPr="0079262D">
              <w:t>Projekts šo jomu neskar.</w:t>
            </w:r>
          </w:p>
        </w:tc>
      </w:tr>
      <w:tr w:rsidRPr="0079262D" w:rsidR="00921F8C" w:rsidTr="00BD0691" w14:paraId="14B30F20"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9262D" w:rsidR="00D05ECC" w:rsidP="0079262D" w:rsidRDefault="00D05ECC" w14:paraId="14B30F1E" w14:textId="77777777">
            <w:r w:rsidRPr="0079262D">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79262D" w:rsidR="00DD2789" w:rsidP="0079262D" w:rsidRDefault="00B54D92" w14:paraId="14B30F1F" w14:textId="77777777">
            <w:pPr>
              <w:ind w:right="73"/>
              <w:jc w:val="both"/>
            </w:pPr>
            <w:r w:rsidRPr="0079262D">
              <w:t xml:space="preserve">Līdzekļus </w:t>
            </w:r>
            <w:r w:rsidRPr="0079262D" w:rsidR="003B67B9">
              <w:rPr>
                <w:color w:val="000000" w:themeColor="text1"/>
              </w:rPr>
              <w:t>31 360.00</w:t>
            </w:r>
            <w:r w:rsidRPr="0079262D" w:rsidR="00387F50">
              <w:rPr>
                <w:color w:val="000000" w:themeColor="text1"/>
              </w:rPr>
              <w:t xml:space="preserve"> </w:t>
            </w:r>
            <w:proofErr w:type="spellStart"/>
            <w:r w:rsidRPr="0079262D" w:rsidR="00387F50">
              <w:rPr>
                <w:i/>
                <w:color w:val="000000" w:themeColor="text1"/>
              </w:rPr>
              <w:t>euro</w:t>
            </w:r>
            <w:proofErr w:type="spellEnd"/>
            <w:r w:rsidRPr="0079262D" w:rsidR="00387F50">
              <w:t xml:space="preserve"> </w:t>
            </w:r>
            <w:r w:rsidRPr="0079262D">
              <w:t>Satiksmes ministrijai paredzēts piešķirt no valsts budžeta programmas 02.00.00 „Līdzekļi neparedzētiem gadījumiem”.</w:t>
            </w:r>
          </w:p>
        </w:tc>
      </w:tr>
    </w:tbl>
    <w:p w:rsidRPr="0079262D" w:rsidR="00B31106" w:rsidP="0079262D" w:rsidRDefault="00B31106" w14:paraId="14B30F21" w14:textId="77777777">
      <w:pPr>
        <w:rPr>
          <w:iCs/>
        </w:rPr>
      </w:pPr>
      <w:r w:rsidRPr="0079262D">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0"/>
      </w:tblGrid>
      <w:tr w:rsidRPr="0079262D" w:rsidR="00921F8C" w:rsidTr="00F87203" w14:paraId="14B30F23"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79262D" w:rsidR="00B31106" w:rsidP="0079262D" w:rsidRDefault="00B31106" w14:paraId="14B30F22" w14:textId="77777777">
            <w:pPr>
              <w:jc w:val="center"/>
              <w:rPr>
                <w:b/>
                <w:bCs/>
                <w:iCs/>
              </w:rPr>
            </w:pPr>
            <w:r w:rsidRPr="0079262D">
              <w:rPr>
                <w:b/>
                <w:bCs/>
                <w:iCs/>
              </w:rPr>
              <w:t>IV. Tiesību akta projekta ietekme uz spēkā esošo tiesību normu sistēmu</w:t>
            </w:r>
          </w:p>
        </w:tc>
      </w:tr>
      <w:tr w:rsidRPr="0079262D" w:rsidR="00921F8C" w:rsidTr="00F87203" w14:paraId="14B30F25"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79262D" w:rsidR="00B31106" w:rsidP="0079262D" w:rsidRDefault="00B31106" w14:paraId="14B30F24" w14:textId="77777777">
            <w:pPr>
              <w:jc w:val="center"/>
              <w:rPr>
                <w:b/>
                <w:bCs/>
                <w:iCs/>
              </w:rPr>
            </w:pPr>
            <w:r w:rsidRPr="0079262D">
              <w:rPr>
                <w:bCs/>
                <w:iCs/>
              </w:rPr>
              <w:t>Projekts šo jomu neskar.</w:t>
            </w:r>
          </w:p>
        </w:tc>
      </w:tr>
    </w:tbl>
    <w:p w:rsidRPr="0079262D" w:rsidR="00B31106" w:rsidP="0079262D" w:rsidRDefault="00B31106" w14:paraId="14B30F26" w14:textId="77777777">
      <w:pPr>
        <w:rPr>
          <w:iCs/>
        </w:rPr>
      </w:pPr>
      <w:r w:rsidRPr="0079262D">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0"/>
      </w:tblGrid>
      <w:tr w:rsidRPr="0079262D" w:rsidR="00921F8C" w:rsidTr="00F87203" w14:paraId="14B30F28"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79262D" w:rsidR="00B31106" w:rsidP="0079262D" w:rsidRDefault="00B31106" w14:paraId="14B30F27" w14:textId="77777777">
            <w:pPr>
              <w:jc w:val="center"/>
              <w:rPr>
                <w:b/>
                <w:bCs/>
                <w:iCs/>
              </w:rPr>
            </w:pPr>
            <w:r w:rsidRPr="0079262D">
              <w:rPr>
                <w:b/>
                <w:bCs/>
                <w:iCs/>
              </w:rPr>
              <w:t>V. Tiesību akta projekta atbilstība Latvijas Republikas starptautiskajām saistībām</w:t>
            </w:r>
          </w:p>
        </w:tc>
      </w:tr>
      <w:tr w:rsidRPr="0079262D" w:rsidR="00921F8C" w:rsidTr="00F87203" w14:paraId="14B30F2A"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79262D" w:rsidR="00B31106" w:rsidP="0079262D" w:rsidRDefault="00B31106" w14:paraId="14B30F29" w14:textId="77777777">
            <w:pPr>
              <w:jc w:val="center"/>
              <w:rPr>
                <w:bCs/>
                <w:iCs/>
              </w:rPr>
            </w:pPr>
            <w:r w:rsidRPr="0079262D">
              <w:rPr>
                <w:bCs/>
                <w:iCs/>
              </w:rPr>
              <w:t>Projekts šo jomu neskar.</w:t>
            </w:r>
          </w:p>
        </w:tc>
      </w:tr>
    </w:tbl>
    <w:p w:rsidRPr="0079262D" w:rsidR="00B31106" w:rsidP="0079262D" w:rsidRDefault="00B31106" w14:paraId="14B30F2B" w14:textId="77777777">
      <w:pPr>
        <w:rPr>
          <w:iCs/>
        </w:rPr>
      </w:pPr>
      <w:r w:rsidRPr="0079262D">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0"/>
      </w:tblGrid>
      <w:tr w:rsidRPr="0079262D" w:rsidR="00921F8C" w:rsidTr="00F87203" w14:paraId="14B30F2D"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79262D" w:rsidR="00B31106" w:rsidP="0079262D" w:rsidRDefault="00B31106" w14:paraId="14B30F2C" w14:textId="77777777">
            <w:pPr>
              <w:jc w:val="center"/>
              <w:rPr>
                <w:b/>
                <w:bCs/>
                <w:iCs/>
              </w:rPr>
            </w:pPr>
            <w:r w:rsidRPr="0079262D">
              <w:rPr>
                <w:b/>
                <w:bCs/>
                <w:iCs/>
              </w:rPr>
              <w:t>VI. Sabiedrības līdzdalība un komunikācijas aktivitātes</w:t>
            </w:r>
          </w:p>
        </w:tc>
      </w:tr>
      <w:tr w:rsidRPr="0079262D" w:rsidR="00921F8C" w:rsidTr="00F87203" w14:paraId="14B30F2F"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79262D" w:rsidR="00B31106" w:rsidP="0079262D" w:rsidRDefault="00B31106" w14:paraId="14B30F2E" w14:textId="77777777">
            <w:pPr>
              <w:tabs>
                <w:tab w:val="left" w:pos="3997"/>
              </w:tabs>
              <w:ind w:right="111"/>
              <w:jc w:val="center"/>
              <w:rPr>
                <w:iCs/>
              </w:rPr>
            </w:pPr>
            <w:r w:rsidRPr="0079262D">
              <w:rPr>
                <w:bCs/>
                <w:iCs/>
              </w:rPr>
              <w:t>Projekts šo jomu neskar.</w:t>
            </w:r>
          </w:p>
        </w:tc>
      </w:tr>
    </w:tbl>
    <w:p w:rsidRPr="0079262D" w:rsidR="00B31106" w:rsidP="0079262D" w:rsidRDefault="00B31106" w14:paraId="14B30F30" w14:textId="77777777">
      <w:pPr>
        <w:rPr>
          <w:iCs/>
        </w:rPr>
      </w:pPr>
      <w:r w:rsidRPr="0079262D">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81"/>
        <w:gridCol w:w="4442"/>
        <w:gridCol w:w="4417"/>
      </w:tblGrid>
      <w:tr w:rsidRPr="0079262D" w:rsidR="00921F8C" w:rsidTr="000F2DBB" w14:paraId="14B30F32"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79262D" w:rsidR="00B31106" w:rsidP="0079262D" w:rsidRDefault="00B31106" w14:paraId="14B30F31" w14:textId="77777777">
            <w:pPr>
              <w:jc w:val="center"/>
              <w:rPr>
                <w:b/>
                <w:bCs/>
                <w:iCs/>
              </w:rPr>
            </w:pPr>
            <w:r w:rsidRPr="0079262D">
              <w:rPr>
                <w:b/>
                <w:bCs/>
                <w:iCs/>
              </w:rPr>
              <w:t>VII. Tiesību akta projekta izpildes nodrošināšana un tās ietekme uz institūcijām</w:t>
            </w:r>
          </w:p>
        </w:tc>
      </w:tr>
      <w:tr w:rsidRPr="0079262D" w:rsidR="00921F8C" w:rsidTr="000F2DBB" w14:paraId="14B30F36"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79262D" w:rsidR="00B31106" w:rsidP="0079262D" w:rsidRDefault="00B31106" w14:paraId="14B30F33" w14:textId="77777777">
            <w:pPr>
              <w:rPr>
                <w:iCs/>
              </w:rPr>
            </w:pPr>
            <w:r w:rsidRPr="0079262D">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79262D" w:rsidR="00B31106" w:rsidP="0079262D" w:rsidRDefault="00B31106" w14:paraId="14B30F34" w14:textId="77777777">
            <w:pPr>
              <w:rPr>
                <w:iCs/>
              </w:rPr>
            </w:pPr>
            <w:r w:rsidRPr="0079262D">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79262D" w:rsidR="00B31106" w:rsidP="0079262D" w:rsidRDefault="00B31106" w14:paraId="14B30F35" w14:textId="77777777">
            <w:pPr>
              <w:jc w:val="both"/>
            </w:pPr>
            <w:r w:rsidRPr="0079262D">
              <w:t>Satiksmes</w:t>
            </w:r>
            <w:r w:rsidRPr="0079262D" w:rsidR="000C5693">
              <w:t xml:space="preserve"> ministrija, Finanšu ministrija</w:t>
            </w:r>
            <w:r w:rsidRPr="0079262D" w:rsidR="003601A8">
              <w:t>.</w:t>
            </w:r>
          </w:p>
        </w:tc>
      </w:tr>
      <w:tr w:rsidRPr="0079262D" w:rsidR="00921F8C" w:rsidTr="000F2DBB" w14:paraId="14B30F3A"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79262D" w:rsidR="00B31106" w:rsidP="0079262D" w:rsidRDefault="00B31106" w14:paraId="14B30F37" w14:textId="77777777">
            <w:pPr>
              <w:rPr>
                <w:iCs/>
              </w:rPr>
            </w:pPr>
            <w:r w:rsidRPr="0079262D">
              <w:rPr>
                <w:iCs/>
              </w:rPr>
              <w:t>2.</w:t>
            </w:r>
          </w:p>
        </w:tc>
        <w:tc>
          <w:tcPr>
            <w:tcW w:w="2302" w:type="pct"/>
            <w:tcBorders>
              <w:top w:val="outset" w:color="auto" w:sz="6" w:space="0"/>
              <w:left w:val="outset" w:color="auto" w:sz="6" w:space="0"/>
              <w:bottom w:val="outset" w:color="auto" w:sz="6" w:space="0"/>
              <w:right w:val="outset" w:color="auto" w:sz="6" w:space="0"/>
            </w:tcBorders>
            <w:hideMark/>
          </w:tcPr>
          <w:p w:rsidRPr="0079262D" w:rsidR="00B31106" w:rsidP="0079262D" w:rsidRDefault="00B31106" w14:paraId="14B30F38" w14:textId="77777777">
            <w:pPr>
              <w:rPr>
                <w:iCs/>
              </w:rPr>
            </w:pPr>
            <w:r w:rsidRPr="0079262D">
              <w:rPr>
                <w:iCs/>
              </w:rPr>
              <w:t>Projekta izpildes ietekme uz pārvaldes funkcijām un institucionālo struktūru.</w:t>
            </w:r>
            <w:r w:rsidRPr="0079262D">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79262D" w:rsidR="00B31106" w:rsidP="0079262D" w:rsidRDefault="00B31106" w14:paraId="14B30F39" w14:textId="77777777">
            <w:pPr>
              <w:jc w:val="both"/>
            </w:pPr>
            <w:r w:rsidRPr="0079262D">
              <w:t>Projekts šo jomu neskar.</w:t>
            </w:r>
          </w:p>
        </w:tc>
      </w:tr>
      <w:tr w:rsidRPr="0079262D" w:rsidR="00921F8C" w:rsidTr="000F2DBB" w14:paraId="14B30F3E"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79262D" w:rsidR="00B31106" w:rsidP="0079262D" w:rsidRDefault="00B31106" w14:paraId="14B30F3B" w14:textId="77777777">
            <w:pPr>
              <w:rPr>
                <w:iCs/>
              </w:rPr>
            </w:pPr>
            <w:r w:rsidRPr="0079262D">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79262D" w:rsidR="00B31106" w:rsidP="0079262D" w:rsidRDefault="00B31106" w14:paraId="14B30F3C" w14:textId="77777777">
            <w:pPr>
              <w:rPr>
                <w:iCs/>
              </w:rPr>
            </w:pPr>
            <w:r w:rsidRPr="0079262D">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79262D" w:rsidR="00B31106" w:rsidP="0079262D" w:rsidRDefault="00B31106" w14:paraId="14B30F3D" w14:textId="77777777">
            <w:r w:rsidRPr="0079262D">
              <w:t>Nav.</w:t>
            </w:r>
          </w:p>
        </w:tc>
      </w:tr>
    </w:tbl>
    <w:p w:rsidRPr="0079262D" w:rsidR="00B31106" w:rsidP="0079262D" w:rsidRDefault="00B31106" w14:paraId="14B30F3F" w14:textId="77777777">
      <w:pPr>
        <w:ind w:firstLine="720"/>
      </w:pPr>
    </w:p>
    <w:p w:rsidRPr="0079262D" w:rsidR="000F2DBB" w:rsidP="0079262D" w:rsidRDefault="000F2DBB" w14:paraId="14B30F40" w14:textId="77777777">
      <w:pPr>
        <w:ind w:firstLine="720"/>
      </w:pPr>
    </w:p>
    <w:p w:rsidRPr="0079262D" w:rsidR="00B31106" w:rsidP="0079262D" w:rsidRDefault="00B31106" w14:paraId="14B30F41" w14:textId="77777777">
      <w:pPr>
        <w:pStyle w:val="naisf"/>
        <w:spacing w:before="0" w:after="0"/>
        <w:ind w:firstLine="684"/>
      </w:pPr>
      <w:r w:rsidRPr="0079262D">
        <w:t>Satiksmes ministrs</w:t>
      </w:r>
      <w:r w:rsidRPr="0079262D">
        <w:tab/>
      </w:r>
      <w:r w:rsidRPr="0079262D">
        <w:tab/>
      </w:r>
      <w:r w:rsidRPr="0079262D">
        <w:tab/>
      </w:r>
      <w:r w:rsidRPr="0079262D">
        <w:tab/>
      </w:r>
      <w:r w:rsidRPr="0079262D">
        <w:tab/>
      </w:r>
      <w:r w:rsidRPr="0079262D">
        <w:tab/>
      </w:r>
      <w:r w:rsidRPr="0079262D">
        <w:tab/>
        <w:t xml:space="preserve">T. </w:t>
      </w:r>
      <w:proofErr w:type="spellStart"/>
      <w:r w:rsidRPr="0079262D">
        <w:t>Linkaits</w:t>
      </w:r>
      <w:proofErr w:type="spellEnd"/>
      <w:r w:rsidRPr="0079262D">
        <w:tab/>
      </w:r>
    </w:p>
    <w:p w:rsidRPr="0079262D" w:rsidR="00B31106" w:rsidP="0079262D" w:rsidRDefault="00B31106" w14:paraId="14B30F42" w14:textId="77777777">
      <w:pPr>
        <w:pStyle w:val="naisf"/>
        <w:spacing w:before="0" w:after="0"/>
        <w:ind w:firstLine="684"/>
      </w:pPr>
      <w:r w:rsidRPr="0079262D">
        <w:tab/>
      </w:r>
      <w:r w:rsidRPr="0079262D">
        <w:tab/>
      </w:r>
      <w:r w:rsidRPr="0079262D">
        <w:tab/>
      </w:r>
    </w:p>
    <w:p w:rsidRPr="0079262D" w:rsidR="00B31106" w:rsidP="0079262D" w:rsidRDefault="00B31106" w14:paraId="14B30F43" w14:textId="77777777">
      <w:pPr>
        <w:pStyle w:val="naisf"/>
        <w:spacing w:before="0" w:after="0"/>
        <w:ind w:firstLine="684"/>
        <w:rPr>
          <w:lang w:val="de-DE"/>
        </w:rPr>
      </w:pPr>
      <w:r w:rsidRPr="0079262D">
        <w:tab/>
      </w:r>
    </w:p>
    <w:p w:rsidRPr="00751FC2" w:rsidR="00B31106" w:rsidP="0079262D" w:rsidRDefault="00B31106" w14:paraId="14B30F44" w14:textId="77777777">
      <w:r w:rsidRPr="0079262D">
        <w:t xml:space="preserve">          Vīza: Valsts sekretār</w:t>
      </w:r>
      <w:r w:rsidRPr="0079262D" w:rsidR="00E12EC1">
        <w:t xml:space="preserve">e   </w:t>
      </w:r>
      <w:r w:rsidRPr="0079262D">
        <w:tab/>
      </w:r>
      <w:r w:rsidRPr="0079262D">
        <w:tab/>
      </w:r>
      <w:r w:rsidRPr="0079262D">
        <w:tab/>
      </w:r>
      <w:r w:rsidRPr="0079262D">
        <w:tab/>
      </w:r>
      <w:r w:rsidRPr="0079262D">
        <w:tab/>
      </w:r>
      <w:r w:rsidRPr="0079262D">
        <w:tab/>
      </w:r>
      <w:r w:rsidRPr="0079262D" w:rsidR="00E12EC1">
        <w:t>I. Stepanova</w:t>
      </w:r>
    </w:p>
    <w:sectPr w:rsidRPr="00751FC2" w:rsidR="00B31106" w:rsidSect="00FB3417">
      <w:headerReference w:type="even" r:id="rId11"/>
      <w:headerReference w:type="default" r:id="rId12"/>
      <w:footerReference w:type="default" r:id="rId13"/>
      <w:footerReference w:type="first" r:id="rId14"/>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30F48" w14:textId="77777777" w:rsidR="00246B0D" w:rsidRDefault="00246B0D">
      <w:r>
        <w:separator/>
      </w:r>
    </w:p>
  </w:endnote>
  <w:endnote w:type="continuationSeparator" w:id="0">
    <w:p w14:paraId="14B30F49" w14:textId="77777777" w:rsidR="00246B0D" w:rsidRDefault="00246B0D">
      <w:r>
        <w:continuationSeparator/>
      </w:r>
    </w:p>
  </w:endnote>
  <w:endnote w:type="continuationNotice" w:id="1">
    <w:p w14:paraId="14B30F4A" w14:textId="77777777" w:rsidR="00246B0D" w:rsidRDefault="00246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0F4F" w14:textId="77777777" w:rsidR="00751FC2" w:rsidRPr="006D735A" w:rsidRDefault="00FE2D15" w:rsidP="00B31106">
    <w:pPr>
      <w:jc w:val="both"/>
    </w:pPr>
    <w:r>
      <w:rPr>
        <w:sz w:val="20"/>
        <w:szCs w:val="20"/>
      </w:rPr>
      <w:t>SMAnot</w:t>
    </w:r>
    <w:r w:rsidR="001321E1">
      <w:rPr>
        <w:sz w:val="20"/>
        <w:szCs w:val="20"/>
      </w:rPr>
      <w:t>_</w:t>
    </w:r>
    <w:r w:rsidR="003601A8">
      <w:rPr>
        <w:sz w:val="20"/>
        <w:szCs w:val="20"/>
      </w:rPr>
      <w:t>0911</w:t>
    </w:r>
    <w:r w:rsidR="00751FC2" w:rsidRPr="00DC420B">
      <w:rPr>
        <w:sz w:val="20"/>
        <w:szCs w:val="20"/>
      </w:rPr>
      <w:t>20_LNG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0F50" w14:textId="77777777" w:rsidR="00751FC2" w:rsidRPr="007964F9" w:rsidRDefault="00FE2D15" w:rsidP="00DC420B">
    <w:pPr>
      <w:jc w:val="both"/>
      <w:rPr>
        <w:bCs/>
        <w:noProof/>
        <w:sz w:val="18"/>
        <w:szCs w:val="18"/>
      </w:rPr>
    </w:pPr>
    <w:r>
      <w:rPr>
        <w:sz w:val="20"/>
        <w:szCs w:val="20"/>
      </w:rPr>
      <w:t>SMAnot</w:t>
    </w:r>
    <w:r w:rsidR="001321E1">
      <w:rPr>
        <w:sz w:val="20"/>
        <w:szCs w:val="20"/>
      </w:rPr>
      <w:t>_</w:t>
    </w:r>
    <w:r w:rsidR="003601A8">
      <w:rPr>
        <w:sz w:val="20"/>
        <w:szCs w:val="20"/>
      </w:rPr>
      <w:t>0911</w:t>
    </w:r>
    <w:r w:rsidR="00751FC2" w:rsidRPr="00DC420B">
      <w:rPr>
        <w:sz w:val="20"/>
        <w:szCs w:val="20"/>
      </w:rPr>
      <w:t>20_LNG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30F45" w14:textId="77777777" w:rsidR="00246B0D" w:rsidRDefault="00246B0D">
      <w:r>
        <w:separator/>
      </w:r>
    </w:p>
  </w:footnote>
  <w:footnote w:type="continuationSeparator" w:id="0">
    <w:p w14:paraId="14B30F46" w14:textId="77777777" w:rsidR="00246B0D" w:rsidRDefault="00246B0D">
      <w:r>
        <w:continuationSeparator/>
      </w:r>
    </w:p>
  </w:footnote>
  <w:footnote w:type="continuationNotice" w:id="1">
    <w:p w14:paraId="14B30F47" w14:textId="77777777" w:rsidR="00246B0D" w:rsidRDefault="00246B0D"/>
  </w:footnote>
  <w:footnote w:id="2">
    <w:p w14:paraId="14B30F51" w14:textId="77777777" w:rsidR="00751FC2" w:rsidRPr="00C90771" w:rsidRDefault="00751FC2" w:rsidP="00993B74">
      <w:pPr>
        <w:pStyle w:val="FootnoteText"/>
        <w:jc w:val="both"/>
      </w:pPr>
      <w:r>
        <w:rPr>
          <w:rStyle w:val="FootnoteReference"/>
        </w:rPr>
        <w:footnoteRef/>
      </w:r>
      <w:r>
        <w:t xml:space="preserve"> Informācija par turpmākajiem iespējamajiem epidemioloģiskās, sabiedrības drošības un veselības aizsardzības </w:t>
      </w:r>
      <w:r w:rsidRPr="00C90771">
        <w:t xml:space="preserve">attīstības scenārijiem saistībā ar </w:t>
      </w:r>
      <w:proofErr w:type="spellStart"/>
      <w:r w:rsidRPr="00C90771">
        <w:t>koronavīrusu</w:t>
      </w:r>
      <w:proofErr w:type="spellEnd"/>
      <w:r w:rsidRPr="00C90771">
        <w:t xml:space="preserve"> COVID-19 Latvijā // </w:t>
      </w:r>
      <w:hyperlink r:id="rId1" w:history="1">
        <w:r w:rsidRPr="00C90771">
          <w:rPr>
            <w:rStyle w:val="Hyperlink"/>
          </w:rPr>
          <w:t>https://www.mk.gov.lv/sites/default/files/editor/Deklasificetie_dokumenti/dekl_kvpsinf_300320_lv_covid-19_fi.pdf</w:t>
        </w:r>
      </w:hyperlink>
      <w:r w:rsidRPr="00C90771">
        <w:t xml:space="preserve"> </w:t>
      </w:r>
    </w:p>
    <w:p w14:paraId="14B30F52" w14:textId="77777777" w:rsidR="00751FC2" w:rsidRPr="00C90771" w:rsidRDefault="00751FC2" w:rsidP="00993B74">
      <w:pPr>
        <w:pStyle w:val="FootnoteText"/>
        <w:jc w:val="both"/>
      </w:pPr>
      <w:r w:rsidRPr="00C90771">
        <w:t>Informatīvais ziņojums par pamatprincipiem un kritērijiem, kuriem iestājoties, varētu lemt par Covid-19 izplatības ierobežošanai ieviesto pasākumu mazināšanu vai atcelšanu //</w:t>
      </w:r>
    </w:p>
    <w:p w14:paraId="14B30F53" w14:textId="77777777" w:rsidR="00751FC2" w:rsidRPr="00C90771" w:rsidRDefault="00A65619" w:rsidP="00993B74">
      <w:pPr>
        <w:pStyle w:val="FootnoteText"/>
        <w:jc w:val="both"/>
      </w:pPr>
      <w:hyperlink r:id="rId2" w:history="1">
        <w:r w:rsidR="00751FC2" w:rsidRPr="00C90771">
          <w:rPr>
            <w:rStyle w:val="Hyperlink"/>
          </w:rPr>
          <w:t>https://mk.gov.lv/lv/aktualitates/kriteriji-ierobezojumu-pakapeniskai-atcelsanai-informativs-zinojums</w:t>
        </w:r>
      </w:hyperlink>
      <w:r w:rsidR="00751FC2" w:rsidRPr="00C90771">
        <w:t xml:space="preserve"> </w:t>
      </w:r>
    </w:p>
  </w:footnote>
  <w:footnote w:id="3">
    <w:p w14:paraId="14B30F54" w14:textId="77777777" w:rsidR="00751FC2" w:rsidRPr="00C90771" w:rsidRDefault="00751FC2" w:rsidP="00993B74">
      <w:pPr>
        <w:pStyle w:val="FootnoteText"/>
        <w:jc w:val="both"/>
      </w:pPr>
      <w:r w:rsidRPr="00C90771">
        <w:rPr>
          <w:rStyle w:val="FootnoteReference"/>
        </w:rPr>
        <w:footnoteRef/>
      </w:r>
      <w:r w:rsidRPr="00C90771">
        <w:t xml:space="preserve"> Covid-19 infekcijas izplatības pārvaldības likums // </w:t>
      </w:r>
      <w:hyperlink r:id="rId3" w:history="1">
        <w:r w:rsidRPr="00C90771">
          <w:rPr>
            <w:rStyle w:val="Hyperlink"/>
          </w:rPr>
          <w:t>https://likumi.lv/ta/id/315278-covid-19-infekcijas-izplatibas-parvaldibas-likums</w:t>
        </w:r>
      </w:hyperlink>
    </w:p>
  </w:footnote>
  <w:footnote w:id="4">
    <w:p w14:paraId="14B30F55" w14:textId="77777777" w:rsidR="00751FC2" w:rsidRDefault="00751FC2" w:rsidP="00993B74">
      <w:pPr>
        <w:pStyle w:val="FootnoteText"/>
        <w:jc w:val="both"/>
      </w:pPr>
      <w:r w:rsidRPr="00C90771">
        <w:rPr>
          <w:rStyle w:val="FootnoteReference"/>
        </w:rPr>
        <w:footnoteRef/>
      </w:r>
      <w:r w:rsidRPr="00C90771">
        <w:t xml:space="preserve"> Ministru kabineta 2020.gada 9.jūnija noteikumi Nr.360 “Epidemioloģiskās drošības pasākumi Covid-19 infekcijas izplatības ierobežošanai” // </w:t>
      </w:r>
      <w:hyperlink r:id="rId4" w:history="1">
        <w:r w:rsidRPr="00C90771">
          <w:rPr>
            <w:rStyle w:val="Hyperlink"/>
          </w:rPr>
          <w:t>https://likumi.lv/ta/id/315304</w:t>
        </w:r>
      </w:hyperlink>
      <w:r>
        <w:t xml:space="preserve"> </w:t>
      </w:r>
    </w:p>
  </w:footnote>
  <w:footnote w:id="5">
    <w:p w14:paraId="14B30F56" w14:textId="77777777" w:rsidR="00751FC2" w:rsidRPr="00240281" w:rsidRDefault="00751FC2" w:rsidP="00993B74">
      <w:pPr>
        <w:pStyle w:val="FootnoteText"/>
      </w:pPr>
      <w:r w:rsidRPr="00240281">
        <w:rPr>
          <w:rStyle w:val="FootnoteReference"/>
        </w:rPr>
        <w:footnoteRef/>
      </w:r>
      <w:r w:rsidRPr="00240281">
        <w:t xml:space="preserve"> Informatīvais ziņojums "Par SMS apziņošanas izmantošanu personu informēšanai par Latvijā noteiktajiem Covid-19 epidemioloģiskās drošības pasākumiem" </w:t>
      </w:r>
      <w:hyperlink r:id="rId5" w:history="1">
        <w:r w:rsidRPr="00240281">
          <w:rPr>
            <w:rStyle w:val="Hyperlink"/>
          </w:rPr>
          <w:t>http://tap.mk.gov.lv/mk/tap/?pid=40492248</w:t>
        </w:r>
      </w:hyperlink>
      <w:r w:rsidRPr="0024028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FC2" w:rsidP="00B54BB1" w:rsidRDefault="00A96699" w14:paraId="14B30F4B" w14:textId="77777777">
    <w:pPr>
      <w:pStyle w:val="Header"/>
      <w:framePr w:wrap="around" w:hAnchor="margin" w:vAnchor="text" w:xAlign="center" w:y="1"/>
      <w:rPr>
        <w:rStyle w:val="PageNumber"/>
      </w:rPr>
    </w:pPr>
    <w:r>
      <w:rPr>
        <w:rStyle w:val="PageNumber"/>
      </w:rPr>
      <w:fldChar w:fldCharType="begin"/>
    </w:r>
    <w:r w:rsidR="00751FC2">
      <w:rPr>
        <w:rStyle w:val="PageNumber"/>
      </w:rPr>
      <w:instrText xml:space="preserve">PAGE  </w:instrText>
    </w:r>
    <w:r>
      <w:rPr>
        <w:rStyle w:val="PageNumber"/>
      </w:rPr>
      <w:fldChar w:fldCharType="end"/>
    </w:r>
  </w:p>
  <w:p w:rsidR="00751FC2" w:rsidRDefault="00751FC2" w14:paraId="14B30F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FC2" w:rsidP="00B54BB1" w:rsidRDefault="00A96699" w14:paraId="14B30F4D" w14:textId="77777777">
    <w:pPr>
      <w:pStyle w:val="Header"/>
      <w:framePr w:wrap="around" w:hAnchor="margin" w:vAnchor="text" w:xAlign="center" w:y="1"/>
      <w:rPr>
        <w:rStyle w:val="PageNumber"/>
      </w:rPr>
    </w:pPr>
    <w:r>
      <w:rPr>
        <w:rStyle w:val="PageNumber"/>
      </w:rPr>
      <w:fldChar w:fldCharType="begin"/>
    </w:r>
    <w:r w:rsidR="00751FC2">
      <w:rPr>
        <w:rStyle w:val="PageNumber"/>
      </w:rPr>
      <w:instrText xml:space="preserve">PAGE  </w:instrText>
    </w:r>
    <w:r>
      <w:rPr>
        <w:rStyle w:val="PageNumber"/>
      </w:rPr>
      <w:fldChar w:fldCharType="separate"/>
    </w:r>
    <w:r w:rsidR="001321E1">
      <w:rPr>
        <w:rStyle w:val="PageNumber"/>
        <w:noProof/>
      </w:rPr>
      <w:t>6</w:t>
    </w:r>
    <w:r>
      <w:rPr>
        <w:rStyle w:val="PageNumber"/>
      </w:rPr>
      <w:fldChar w:fldCharType="end"/>
    </w:r>
  </w:p>
  <w:p w:rsidR="00751FC2" w:rsidP="001E3FDC" w:rsidRDefault="00751FC2" w14:paraId="14B30F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625FDE"/>
    <w:multiLevelType w:val="hybridMultilevel"/>
    <w:tmpl w:val="3536E95E"/>
    <w:lvl w:ilvl="0" w:tplc="9CE452A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786644"/>
    <w:multiLevelType w:val="hybridMultilevel"/>
    <w:tmpl w:val="1A7202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5CF323D"/>
    <w:multiLevelType w:val="hybridMultilevel"/>
    <w:tmpl w:val="C8421BCA"/>
    <w:lvl w:ilvl="0" w:tplc="65781E46">
      <w:start w:val="1"/>
      <w:numFmt w:val="decimal"/>
      <w:lvlText w:val="%1)"/>
      <w:lvlJc w:val="left"/>
      <w:pPr>
        <w:ind w:left="447" w:hanging="39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BD6EA7"/>
    <w:multiLevelType w:val="hybridMultilevel"/>
    <w:tmpl w:val="5C3E334E"/>
    <w:lvl w:ilvl="0" w:tplc="BE8CB07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595641"/>
    <w:multiLevelType w:val="multilevel"/>
    <w:tmpl w:val="1A523A84"/>
    <w:lvl w:ilvl="0">
      <w:start w:val="1"/>
      <w:numFmt w:val="decimal"/>
      <w:lvlText w:val="%1."/>
      <w:lvlJc w:val="left"/>
      <w:pPr>
        <w:ind w:left="720" w:hanging="360"/>
      </w:pPr>
      <w:rPr>
        <w:rFonts w:hint="default"/>
        <w:b/>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4"/>
  </w:num>
  <w:num w:numId="3">
    <w:abstractNumId w:val="20"/>
  </w:num>
  <w:num w:numId="4">
    <w:abstractNumId w:val="6"/>
  </w:num>
  <w:num w:numId="5">
    <w:abstractNumId w:val="18"/>
  </w:num>
  <w:num w:numId="6">
    <w:abstractNumId w:val="12"/>
  </w:num>
  <w:num w:numId="7">
    <w:abstractNumId w:val="9"/>
  </w:num>
  <w:num w:numId="8">
    <w:abstractNumId w:val="2"/>
  </w:num>
  <w:num w:numId="9">
    <w:abstractNumId w:val="7"/>
  </w:num>
  <w:num w:numId="10">
    <w:abstractNumId w:val="1"/>
  </w:num>
  <w:num w:numId="11">
    <w:abstractNumId w:val="11"/>
  </w:num>
  <w:num w:numId="12">
    <w:abstractNumId w:val="4"/>
  </w:num>
  <w:num w:numId="13">
    <w:abstractNumId w:val="10"/>
  </w:num>
  <w:num w:numId="14">
    <w:abstractNumId w:val="3"/>
  </w:num>
  <w:num w:numId="15">
    <w:abstractNumId w:val="15"/>
  </w:num>
  <w:num w:numId="16">
    <w:abstractNumId w:val="19"/>
  </w:num>
  <w:num w:numId="17">
    <w:abstractNumId w:val="17"/>
  </w:num>
  <w:num w:numId="18">
    <w:abstractNumId w:val="13"/>
  </w:num>
  <w:num w:numId="19">
    <w:abstractNumId w:val="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911EB"/>
    <w:rsid w:val="0000346C"/>
    <w:rsid w:val="000036B5"/>
    <w:rsid w:val="00006E3A"/>
    <w:rsid w:val="00012047"/>
    <w:rsid w:val="00013219"/>
    <w:rsid w:val="00016E6E"/>
    <w:rsid w:val="00020D89"/>
    <w:rsid w:val="0002135F"/>
    <w:rsid w:val="00021956"/>
    <w:rsid w:val="00026A17"/>
    <w:rsid w:val="0003036F"/>
    <w:rsid w:val="0003069C"/>
    <w:rsid w:val="00030E2A"/>
    <w:rsid w:val="00034431"/>
    <w:rsid w:val="00034952"/>
    <w:rsid w:val="000361C9"/>
    <w:rsid w:val="00036F80"/>
    <w:rsid w:val="00041AAC"/>
    <w:rsid w:val="00041BCA"/>
    <w:rsid w:val="000461BB"/>
    <w:rsid w:val="00047C4B"/>
    <w:rsid w:val="00050C31"/>
    <w:rsid w:val="00057365"/>
    <w:rsid w:val="000576A3"/>
    <w:rsid w:val="00063528"/>
    <w:rsid w:val="0006409D"/>
    <w:rsid w:val="00065C9B"/>
    <w:rsid w:val="000660AA"/>
    <w:rsid w:val="00071116"/>
    <w:rsid w:val="000726B6"/>
    <w:rsid w:val="000735F1"/>
    <w:rsid w:val="00073FF6"/>
    <w:rsid w:val="00074651"/>
    <w:rsid w:val="00074A08"/>
    <w:rsid w:val="0007626E"/>
    <w:rsid w:val="00080CF7"/>
    <w:rsid w:val="00081EE5"/>
    <w:rsid w:val="00082055"/>
    <w:rsid w:val="00082221"/>
    <w:rsid w:val="00086EBD"/>
    <w:rsid w:val="00093D5B"/>
    <w:rsid w:val="000A0C76"/>
    <w:rsid w:val="000A1139"/>
    <w:rsid w:val="000A2BC9"/>
    <w:rsid w:val="000A407D"/>
    <w:rsid w:val="000A5282"/>
    <w:rsid w:val="000A7161"/>
    <w:rsid w:val="000B09C4"/>
    <w:rsid w:val="000B0EE7"/>
    <w:rsid w:val="000B662A"/>
    <w:rsid w:val="000B6764"/>
    <w:rsid w:val="000C0098"/>
    <w:rsid w:val="000C397B"/>
    <w:rsid w:val="000C5693"/>
    <w:rsid w:val="000C7567"/>
    <w:rsid w:val="000C7B77"/>
    <w:rsid w:val="000C7F33"/>
    <w:rsid w:val="000D1704"/>
    <w:rsid w:val="000D186A"/>
    <w:rsid w:val="000D6077"/>
    <w:rsid w:val="000D79CE"/>
    <w:rsid w:val="000E059D"/>
    <w:rsid w:val="000E1619"/>
    <w:rsid w:val="000E24E6"/>
    <w:rsid w:val="000E4B44"/>
    <w:rsid w:val="000E4EB2"/>
    <w:rsid w:val="000E5688"/>
    <w:rsid w:val="000E59CB"/>
    <w:rsid w:val="000E7BC5"/>
    <w:rsid w:val="000E7F5D"/>
    <w:rsid w:val="000F14AE"/>
    <w:rsid w:val="000F2DBB"/>
    <w:rsid w:val="000F33CB"/>
    <w:rsid w:val="000F3486"/>
    <w:rsid w:val="000F395A"/>
    <w:rsid w:val="000F3BF6"/>
    <w:rsid w:val="000F5B25"/>
    <w:rsid w:val="000F7B7A"/>
    <w:rsid w:val="001017E8"/>
    <w:rsid w:val="001042BD"/>
    <w:rsid w:val="001042DE"/>
    <w:rsid w:val="0010491A"/>
    <w:rsid w:val="00106426"/>
    <w:rsid w:val="0011248D"/>
    <w:rsid w:val="0011445C"/>
    <w:rsid w:val="001153E4"/>
    <w:rsid w:val="0011542C"/>
    <w:rsid w:val="001154D6"/>
    <w:rsid w:val="0011715A"/>
    <w:rsid w:val="00117662"/>
    <w:rsid w:val="00122CDC"/>
    <w:rsid w:val="001230EB"/>
    <w:rsid w:val="001241FA"/>
    <w:rsid w:val="00124661"/>
    <w:rsid w:val="0012530B"/>
    <w:rsid w:val="00125C6A"/>
    <w:rsid w:val="00125CA4"/>
    <w:rsid w:val="00130135"/>
    <w:rsid w:val="0013044E"/>
    <w:rsid w:val="001321E1"/>
    <w:rsid w:val="00132D68"/>
    <w:rsid w:val="00134076"/>
    <w:rsid w:val="0013657D"/>
    <w:rsid w:val="00136655"/>
    <w:rsid w:val="001371FE"/>
    <w:rsid w:val="00137C15"/>
    <w:rsid w:val="0014088E"/>
    <w:rsid w:val="001413EA"/>
    <w:rsid w:val="00141D1D"/>
    <w:rsid w:val="00143CAC"/>
    <w:rsid w:val="0014465E"/>
    <w:rsid w:val="001468AB"/>
    <w:rsid w:val="0014695E"/>
    <w:rsid w:val="00151037"/>
    <w:rsid w:val="00152D26"/>
    <w:rsid w:val="00153A57"/>
    <w:rsid w:val="00153A64"/>
    <w:rsid w:val="00156E1E"/>
    <w:rsid w:val="00157294"/>
    <w:rsid w:val="00157D52"/>
    <w:rsid w:val="001602AE"/>
    <w:rsid w:val="00161239"/>
    <w:rsid w:val="00163C96"/>
    <w:rsid w:val="0016426F"/>
    <w:rsid w:val="00166EA2"/>
    <w:rsid w:val="00167D67"/>
    <w:rsid w:val="0017519A"/>
    <w:rsid w:val="00175A24"/>
    <w:rsid w:val="0017604A"/>
    <w:rsid w:val="001811F2"/>
    <w:rsid w:val="001813F9"/>
    <w:rsid w:val="0018186E"/>
    <w:rsid w:val="00181E6A"/>
    <w:rsid w:val="00183408"/>
    <w:rsid w:val="001847E6"/>
    <w:rsid w:val="00185C62"/>
    <w:rsid w:val="00186D60"/>
    <w:rsid w:val="0019342E"/>
    <w:rsid w:val="001947B7"/>
    <w:rsid w:val="001953AB"/>
    <w:rsid w:val="00195C56"/>
    <w:rsid w:val="0019703A"/>
    <w:rsid w:val="001A0473"/>
    <w:rsid w:val="001A05AB"/>
    <w:rsid w:val="001A0EA8"/>
    <w:rsid w:val="001A26F7"/>
    <w:rsid w:val="001A4A5F"/>
    <w:rsid w:val="001A4E5B"/>
    <w:rsid w:val="001A71AE"/>
    <w:rsid w:val="001B0389"/>
    <w:rsid w:val="001B0C26"/>
    <w:rsid w:val="001B1CB3"/>
    <w:rsid w:val="001B2C12"/>
    <w:rsid w:val="001B372B"/>
    <w:rsid w:val="001B3F28"/>
    <w:rsid w:val="001B42D7"/>
    <w:rsid w:val="001B709B"/>
    <w:rsid w:val="001B7193"/>
    <w:rsid w:val="001C1A45"/>
    <w:rsid w:val="001C4FEB"/>
    <w:rsid w:val="001C64DC"/>
    <w:rsid w:val="001C6EDE"/>
    <w:rsid w:val="001D375D"/>
    <w:rsid w:val="001D4BDB"/>
    <w:rsid w:val="001D5508"/>
    <w:rsid w:val="001D5A32"/>
    <w:rsid w:val="001D5F25"/>
    <w:rsid w:val="001D65E2"/>
    <w:rsid w:val="001D7BA8"/>
    <w:rsid w:val="001E26B6"/>
    <w:rsid w:val="001E32EA"/>
    <w:rsid w:val="001E39C9"/>
    <w:rsid w:val="001E3FDC"/>
    <w:rsid w:val="001E5188"/>
    <w:rsid w:val="001E5C0A"/>
    <w:rsid w:val="001E6D80"/>
    <w:rsid w:val="001E798D"/>
    <w:rsid w:val="001F1917"/>
    <w:rsid w:val="001F48D2"/>
    <w:rsid w:val="001F4D3C"/>
    <w:rsid w:val="001F520E"/>
    <w:rsid w:val="001F63F9"/>
    <w:rsid w:val="00204590"/>
    <w:rsid w:val="0020567F"/>
    <w:rsid w:val="00205BE1"/>
    <w:rsid w:val="0021173C"/>
    <w:rsid w:val="00213548"/>
    <w:rsid w:val="00213EF7"/>
    <w:rsid w:val="002144C6"/>
    <w:rsid w:val="0021468A"/>
    <w:rsid w:val="00214777"/>
    <w:rsid w:val="00216B6D"/>
    <w:rsid w:val="00217482"/>
    <w:rsid w:val="002200EC"/>
    <w:rsid w:val="00220D28"/>
    <w:rsid w:val="00220DE4"/>
    <w:rsid w:val="002234A5"/>
    <w:rsid w:val="00224874"/>
    <w:rsid w:val="00233908"/>
    <w:rsid w:val="00234018"/>
    <w:rsid w:val="00235DBB"/>
    <w:rsid w:val="00236978"/>
    <w:rsid w:val="00240281"/>
    <w:rsid w:val="002418FD"/>
    <w:rsid w:val="002428EE"/>
    <w:rsid w:val="00242F63"/>
    <w:rsid w:val="00242F75"/>
    <w:rsid w:val="00243960"/>
    <w:rsid w:val="00244D2A"/>
    <w:rsid w:val="00244DF9"/>
    <w:rsid w:val="002460B1"/>
    <w:rsid w:val="00246B0D"/>
    <w:rsid w:val="002509FC"/>
    <w:rsid w:val="00253C29"/>
    <w:rsid w:val="0025543A"/>
    <w:rsid w:val="0025563E"/>
    <w:rsid w:val="00255B65"/>
    <w:rsid w:val="00255DFD"/>
    <w:rsid w:val="00256AF7"/>
    <w:rsid w:val="0025700A"/>
    <w:rsid w:val="0026098A"/>
    <w:rsid w:val="00262A29"/>
    <w:rsid w:val="00263B31"/>
    <w:rsid w:val="00264AB9"/>
    <w:rsid w:val="00264B16"/>
    <w:rsid w:val="00264F57"/>
    <w:rsid w:val="002653B1"/>
    <w:rsid w:val="00267FA0"/>
    <w:rsid w:val="0027535F"/>
    <w:rsid w:val="0027701D"/>
    <w:rsid w:val="00277A92"/>
    <w:rsid w:val="00280281"/>
    <w:rsid w:val="00280483"/>
    <w:rsid w:val="00280C34"/>
    <w:rsid w:val="0028122F"/>
    <w:rsid w:val="00282264"/>
    <w:rsid w:val="002847A2"/>
    <w:rsid w:val="0028624D"/>
    <w:rsid w:val="00290BF9"/>
    <w:rsid w:val="002915B3"/>
    <w:rsid w:val="00293470"/>
    <w:rsid w:val="00293F7E"/>
    <w:rsid w:val="00294DE5"/>
    <w:rsid w:val="00297623"/>
    <w:rsid w:val="002A12A5"/>
    <w:rsid w:val="002A13BA"/>
    <w:rsid w:val="002A2243"/>
    <w:rsid w:val="002A3B66"/>
    <w:rsid w:val="002A4F72"/>
    <w:rsid w:val="002A55BB"/>
    <w:rsid w:val="002A5A5C"/>
    <w:rsid w:val="002A6B67"/>
    <w:rsid w:val="002A7B3D"/>
    <w:rsid w:val="002B0A3E"/>
    <w:rsid w:val="002B2484"/>
    <w:rsid w:val="002B2F06"/>
    <w:rsid w:val="002B3436"/>
    <w:rsid w:val="002B44A6"/>
    <w:rsid w:val="002B492E"/>
    <w:rsid w:val="002B5206"/>
    <w:rsid w:val="002B5FCB"/>
    <w:rsid w:val="002C21FF"/>
    <w:rsid w:val="002C2AC6"/>
    <w:rsid w:val="002C2D2C"/>
    <w:rsid w:val="002C39A9"/>
    <w:rsid w:val="002C3E45"/>
    <w:rsid w:val="002C425E"/>
    <w:rsid w:val="002D086A"/>
    <w:rsid w:val="002D0DE1"/>
    <w:rsid w:val="002D242E"/>
    <w:rsid w:val="002D2A67"/>
    <w:rsid w:val="002D41B3"/>
    <w:rsid w:val="002D4413"/>
    <w:rsid w:val="002D4A23"/>
    <w:rsid w:val="002D5E3B"/>
    <w:rsid w:val="002E08BE"/>
    <w:rsid w:val="002E0ED0"/>
    <w:rsid w:val="002E1FE8"/>
    <w:rsid w:val="002E25D5"/>
    <w:rsid w:val="002E3440"/>
    <w:rsid w:val="002E3BD2"/>
    <w:rsid w:val="002E4819"/>
    <w:rsid w:val="002E6902"/>
    <w:rsid w:val="002F5055"/>
    <w:rsid w:val="002F5109"/>
    <w:rsid w:val="002F72B3"/>
    <w:rsid w:val="002F7524"/>
    <w:rsid w:val="002F75F2"/>
    <w:rsid w:val="002F790E"/>
    <w:rsid w:val="003000A9"/>
    <w:rsid w:val="00300390"/>
    <w:rsid w:val="00300547"/>
    <w:rsid w:val="0030112E"/>
    <w:rsid w:val="00302FCB"/>
    <w:rsid w:val="003034F2"/>
    <w:rsid w:val="00303A73"/>
    <w:rsid w:val="00303D2D"/>
    <w:rsid w:val="0030564C"/>
    <w:rsid w:val="00305C78"/>
    <w:rsid w:val="00307AAA"/>
    <w:rsid w:val="003105A5"/>
    <w:rsid w:val="003131BE"/>
    <w:rsid w:val="003145FC"/>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36E26"/>
    <w:rsid w:val="003405D6"/>
    <w:rsid w:val="00340A7C"/>
    <w:rsid w:val="00341A5B"/>
    <w:rsid w:val="00342B91"/>
    <w:rsid w:val="00344403"/>
    <w:rsid w:val="00345E32"/>
    <w:rsid w:val="00346BAC"/>
    <w:rsid w:val="003502B0"/>
    <w:rsid w:val="003506E6"/>
    <w:rsid w:val="003508D6"/>
    <w:rsid w:val="00351C17"/>
    <w:rsid w:val="003526AD"/>
    <w:rsid w:val="003527DE"/>
    <w:rsid w:val="00352E51"/>
    <w:rsid w:val="00353D40"/>
    <w:rsid w:val="003601A8"/>
    <w:rsid w:val="00361849"/>
    <w:rsid w:val="003618CD"/>
    <w:rsid w:val="00362AB5"/>
    <w:rsid w:val="00364B8F"/>
    <w:rsid w:val="003707CF"/>
    <w:rsid w:val="00370F1A"/>
    <w:rsid w:val="003741AA"/>
    <w:rsid w:val="003746D8"/>
    <w:rsid w:val="003753E4"/>
    <w:rsid w:val="0037635F"/>
    <w:rsid w:val="003800E6"/>
    <w:rsid w:val="00386BAC"/>
    <w:rsid w:val="00386F4F"/>
    <w:rsid w:val="003871DD"/>
    <w:rsid w:val="00387F50"/>
    <w:rsid w:val="00390E8E"/>
    <w:rsid w:val="00394CD5"/>
    <w:rsid w:val="00394D82"/>
    <w:rsid w:val="003962AD"/>
    <w:rsid w:val="00397A07"/>
    <w:rsid w:val="00397F5E"/>
    <w:rsid w:val="003A07A9"/>
    <w:rsid w:val="003A3123"/>
    <w:rsid w:val="003A3785"/>
    <w:rsid w:val="003A5048"/>
    <w:rsid w:val="003A7722"/>
    <w:rsid w:val="003B37A7"/>
    <w:rsid w:val="003B3A76"/>
    <w:rsid w:val="003B4147"/>
    <w:rsid w:val="003B67B9"/>
    <w:rsid w:val="003B7CE0"/>
    <w:rsid w:val="003C2F8E"/>
    <w:rsid w:val="003C764B"/>
    <w:rsid w:val="003D190F"/>
    <w:rsid w:val="003D5486"/>
    <w:rsid w:val="003D608E"/>
    <w:rsid w:val="003D7B53"/>
    <w:rsid w:val="003E00D4"/>
    <w:rsid w:val="003E0C24"/>
    <w:rsid w:val="003E18A7"/>
    <w:rsid w:val="003E320D"/>
    <w:rsid w:val="003E3EC9"/>
    <w:rsid w:val="003E473B"/>
    <w:rsid w:val="003E5169"/>
    <w:rsid w:val="003E5A74"/>
    <w:rsid w:val="003E77C7"/>
    <w:rsid w:val="003F1384"/>
    <w:rsid w:val="003F2594"/>
    <w:rsid w:val="003F4EEF"/>
    <w:rsid w:val="003F4EFC"/>
    <w:rsid w:val="003F50C0"/>
    <w:rsid w:val="003F658E"/>
    <w:rsid w:val="0040039F"/>
    <w:rsid w:val="0040043C"/>
    <w:rsid w:val="00401B32"/>
    <w:rsid w:val="0040418C"/>
    <w:rsid w:val="004046F4"/>
    <w:rsid w:val="004146D3"/>
    <w:rsid w:val="0041552F"/>
    <w:rsid w:val="004168BA"/>
    <w:rsid w:val="00416B3A"/>
    <w:rsid w:val="00420331"/>
    <w:rsid w:val="0042161A"/>
    <w:rsid w:val="0042310A"/>
    <w:rsid w:val="00423855"/>
    <w:rsid w:val="00423F61"/>
    <w:rsid w:val="00427DA3"/>
    <w:rsid w:val="00427DE1"/>
    <w:rsid w:val="004300C9"/>
    <w:rsid w:val="00430509"/>
    <w:rsid w:val="00433580"/>
    <w:rsid w:val="00435782"/>
    <w:rsid w:val="00437175"/>
    <w:rsid w:val="00440BD1"/>
    <w:rsid w:val="00446E9E"/>
    <w:rsid w:val="00450A17"/>
    <w:rsid w:val="00454346"/>
    <w:rsid w:val="0045466C"/>
    <w:rsid w:val="00456880"/>
    <w:rsid w:val="00460142"/>
    <w:rsid w:val="00461074"/>
    <w:rsid w:val="00461D2F"/>
    <w:rsid w:val="004632FE"/>
    <w:rsid w:val="0046347D"/>
    <w:rsid w:val="004636B1"/>
    <w:rsid w:val="004641C8"/>
    <w:rsid w:val="00464918"/>
    <w:rsid w:val="00465F98"/>
    <w:rsid w:val="00466357"/>
    <w:rsid w:val="00467879"/>
    <w:rsid w:val="004701C3"/>
    <w:rsid w:val="004713B5"/>
    <w:rsid w:val="00471490"/>
    <w:rsid w:val="004745C2"/>
    <w:rsid w:val="0047557F"/>
    <w:rsid w:val="00476698"/>
    <w:rsid w:val="0048521C"/>
    <w:rsid w:val="004912B9"/>
    <w:rsid w:val="004923F9"/>
    <w:rsid w:val="00492AAE"/>
    <w:rsid w:val="00495277"/>
    <w:rsid w:val="00496CB7"/>
    <w:rsid w:val="00497A0C"/>
    <w:rsid w:val="004A0A01"/>
    <w:rsid w:val="004A0C77"/>
    <w:rsid w:val="004A233C"/>
    <w:rsid w:val="004A5043"/>
    <w:rsid w:val="004A7927"/>
    <w:rsid w:val="004B05F4"/>
    <w:rsid w:val="004B374D"/>
    <w:rsid w:val="004C003E"/>
    <w:rsid w:val="004C1F38"/>
    <w:rsid w:val="004C22E2"/>
    <w:rsid w:val="004C3830"/>
    <w:rsid w:val="004C6700"/>
    <w:rsid w:val="004C7287"/>
    <w:rsid w:val="004D09B4"/>
    <w:rsid w:val="004D1DC4"/>
    <w:rsid w:val="004D301E"/>
    <w:rsid w:val="004D3486"/>
    <w:rsid w:val="004E1CF0"/>
    <w:rsid w:val="004E2AA1"/>
    <w:rsid w:val="004E2D47"/>
    <w:rsid w:val="004E3FDC"/>
    <w:rsid w:val="004E584A"/>
    <w:rsid w:val="004E5BE1"/>
    <w:rsid w:val="004E6B9D"/>
    <w:rsid w:val="004F0DA8"/>
    <w:rsid w:val="004F1F5F"/>
    <w:rsid w:val="004F2A3D"/>
    <w:rsid w:val="004F3416"/>
    <w:rsid w:val="004F476B"/>
    <w:rsid w:val="004F5331"/>
    <w:rsid w:val="004F5746"/>
    <w:rsid w:val="004F6B8A"/>
    <w:rsid w:val="00500F36"/>
    <w:rsid w:val="005047D5"/>
    <w:rsid w:val="00505A79"/>
    <w:rsid w:val="00505D61"/>
    <w:rsid w:val="00506A7E"/>
    <w:rsid w:val="00506D7B"/>
    <w:rsid w:val="00507537"/>
    <w:rsid w:val="00507990"/>
    <w:rsid w:val="00510993"/>
    <w:rsid w:val="00514599"/>
    <w:rsid w:val="005151C2"/>
    <w:rsid w:val="0051743B"/>
    <w:rsid w:val="00517614"/>
    <w:rsid w:val="005232C1"/>
    <w:rsid w:val="00525939"/>
    <w:rsid w:val="0052620D"/>
    <w:rsid w:val="00526873"/>
    <w:rsid w:val="00527BD5"/>
    <w:rsid w:val="00527BDC"/>
    <w:rsid w:val="00532471"/>
    <w:rsid w:val="00534CDD"/>
    <w:rsid w:val="00535D97"/>
    <w:rsid w:val="005361B4"/>
    <w:rsid w:val="005455BD"/>
    <w:rsid w:val="00545D5F"/>
    <w:rsid w:val="00546028"/>
    <w:rsid w:val="00547318"/>
    <w:rsid w:val="0055091C"/>
    <w:rsid w:val="005522A6"/>
    <w:rsid w:val="005524C2"/>
    <w:rsid w:val="005525AA"/>
    <w:rsid w:val="00553DC2"/>
    <w:rsid w:val="00556CBD"/>
    <w:rsid w:val="005576B6"/>
    <w:rsid w:val="005645DA"/>
    <w:rsid w:val="0056468C"/>
    <w:rsid w:val="00564A9A"/>
    <w:rsid w:val="00565D03"/>
    <w:rsid w:val="00567B25"/>
    <w:rsid w:val="00570A6A"/>
    <w:rsid w:val="0057107E"/>
    <w:rsid w:val="00577168"/>
    <w:rsid w:val="005800F3"/>
    <w:rsid w:val="00580E44"/>
    <w:rsid w:val="00581C4A"/>
    <w:rsid w:val="00582978"/>
    <w:rsid w:val="00583AF9"/>
    <w:rsid w:val="00586276"/>
    <w:rsid w:val="00586733"/>
    <w:rsid w:val="00586BF9"/>
    <w:rsid w:val="00586CE5"/>
    <w:rsid w:val="005906C1"/>
    <w:rsid w:val="00590718"/>
    <w:rsid w:val="00592C76"/>
    <w:rsid w:val="00593139"/>
    <w:rsid w:val="005946A6"/>
    <w:rsid w:val="005951A6"/>
    <w:rsid w:val="00595BE5"/>
    <w:rsid w:val="00596DDE"/>
    <w:rsid w:val="00596EF0"/>
    <w:rsid w:val="005A5205"/>
    <w:rsid w:val="005A6082"/>
    <w:rsid w:val="005A69D4"/>
    <w:rsid w:val="005A7C75"/>
    <w:rsid w:val="005B050E"/>
    <w:rsid w:val="005B179C"/>
    <w:rsid w:val="005B2BB4"/>
    <w:rsid w:val="005C0059"/>
    <w:rsid w:val="005C0482"/>
    <w:rsid w:val="005C226D"/>
    <w:rsid w:val="005C3522"/>
    <w:rsid w:val="005C4065"/>
    <w:rsid w:val="005C5FB9"/>
    <w:rsid w:val="005D017A"/>
    <w:rsid w:val="005D6B7B"/>
    <w:rsid w:val="005D6C80"/>
    <w:rsid w:val="005E14BF"/>
    <w:rsid w:val="005E1F84"/>
    <w:rsid w:val="005E2ABB"/>
    <w:rsid w:val="005E4AB4"/>
    <w:rsid w:val="005E5535"/>
    <w:rsid w:val="005E77F8"/>
    <w:rsid w:val="005F1CC5"/>
    <w:rsid w:val="005F28C8"/>
    <w:rsid w:val="005F3280"/>
    <w:rsid w:val="005F5852"/>
    <w:rsid w:val="005F69D3"/>
    <w:rsid w:val="005F6AA5"/>
    <w:rsid w:val="006005B8"/>
    <w:rsid w:val="006105F4"/>
    <w:rsid w:val="006114D0"/>
    <w:rsid w:val="006125B4"/>
    <w:rsid w:val="0061362D"/>
    <w:rsid w:val="00613F54"/>
    <w:rsid w:val="006156A1"/>
    <w:rsid w:val="00616EC6"/>
    <w:rsid w:val="00617AB7"/>
    <w:rsid w:val="00620119"/>
    <w:rsid w:val="006217B0"/>
    <w:rsid w:val="0062248D"/>
    <w:rsid w:val="00625456"/>
    <w:rsid w:val="00625709"/>
    <w:rsid w:val="00626976"/>
    <w:rsid w:val="006321CA"/>
    <w:rsid w:val="006323F8"/>
    <w:rsid w:val="0063514E"/>
    <w:rsid w:val="00635296"/>
    <w:rsid w:val="00635E4B"/>
    <w:rsid w:val="00635FF9"/>
    <w:rsid w:val="0063653C"/>
    <w:rsid w:val="00641732"/>
    <w:rsid w:val="0064263E"/>
    <w:rsid w:val="00642BA2"/>
    <w:rsid w:val="00643E04"/>
    <w:rsid w:val="006444EB"/>
    <w:rsid w:val="0064465D"/>
    <w:rsid w:val="00644B63"/>
    <w:rsid w:val="006466C8"/>
    <w:rsid w:val="00650703"/>
    <w:rsid w:val="0065264C"/>
    <w:rsid w:val="00654956"/>
    <w:rsid w:val="00655AAC"/>
    <w:rsid w:val="00655B1B"/>
    <w:rsid w:val="00657CCA"/>
    <w:rsid w:val="00661AB7"/>
    <w:rsid w:val="00663E89"/>
    <w:rsid w:val="00665D2E"/>
    <w:rsid w:val="00665E0B"/>
    <w:rsid w:val="00666173"/>
    <w:rsid w:val="006664DE"/>
    <w:rsid w:val="006666BB"/>
    <w:rsid w:val="00670EE1"/>
    <w:rsid w:val="0067376A"/>
    <w:rsid w:val="006746CD"/>
    <w:rsid w:val="00680200"/>
    <w:rsid w:val="006827F2"/>
    <w:rsid w:val="0068303F"/>
    <w:rsid w:val="006836BD"/>
    <w:rsid w:val="006839EA"/>
    <w:rsid w:val="00685C10"/>
    <w:rsid w:val="00690E10"/>
    <w:rsid w:val="00690F69"/>
    <w:rsid w:val="00692780"/>
    <w:rsid w:val="00692A23"/>
    <w:rsid w:val="00694D3B"/>
    <w:rsid w:val="006A08F5"/>
    <w:rsid w:val="006A554A"/>
    <w:rsid w:val="006A5718"/>
    <w:rsid w:val="006A6A4D"/>
    <w:rsid w:val="006B14AF"/>
    <w:rsid w:val="006B2725"/>
    <w:rsid w:val="006B288D"/>
    <w:rsid w:val="006B6C5F"/>
    <w:rsid w:val="006B6CBD"/>
    <w:rsid w:val="006C0C70"/>
    <w:rsid w:val="006C2318"/>
    <w:rsid w:val="006C4886"/>
    <w:rsid w:val="006C4E20"/>
    <w:rsid w:val="006D0F93"/>
    <w:rsid w:val="006D1FF7"/>
    <w:rsid w:val="006D2BFE"/>
    <w:rsid w:val="006D35C8"/>
    <w:rsid w:val="006D4D07"/>
    <w:rsid w:val="006D58BC"/>
    <w:rsid w:val="006D5CCF"/>
    <w:rsid w:val="006D5E59"/>
    <w:rsid w:val="006D5FEA"/>
    <w:rsid w:val="006D735A"/>
    <w:rsid w:val="006E1CDD"/>
    <w:rsid w:val="006E2AA7"/>
    <w:rsid w:val="006E3B59"/>
    <w:rsid w:val="006E4149"/>
    <w:rsid w:val="006E4751"/>
    <w:rsid w:val="006E5402"/>
    <w:rsid w:val="006F0DAA"/>
    <w:rsid w:val="006F284A"/>
    <w:rsid w:val="006F38A1"/>
    <w:rsid w:val="006F3F73"/>
    <w:rsid w:val="006F78E0"/>
    <w:rsid w:val="006F7C61"/>
    <w:rsid w:val="00703B0F"/>
    <w:rsid w:val="0070411E"/>
    <w:rsid w:val="007047BE"/>
    <w:rsid w:val="00704E13"/>
    <w:rsid w:val="00712001"/>
    <w:rsid w:val="00712168"/>
    <w:rsid w:val="00714A3F"/>
    <w:rsid w:val="00714B2B"/>
    <w:rsid w:val="00721A31"/>
    <w:rsid w:val="00723A65"/>
    <w:rsid w:val="0072453D"/>
    <w:rsid w:val="00724863"/>
    <w:rsid w:val="00724905"/>
    <w:rsid w:val="00726858"/>
    <w:rsid w:val="00731038"/>
    <w:rsid w:val="007315D5"/>
    <w:rsid w:val="00734D9E"/>
    <w:rsid w:val="0073501A"/>
    <w:rsid w:val="0073635D"/>
    <w:rsid w:val="007402EE"/>
    <w:rsid w:val="00742DB9"/>
    <w:rsid w:val="0074300E"/>
    <w:rsid w:val="0074662A"/>
    <w:rsid w:val="00747F5D"/>
    <w:rsid w:val="00750A9E"/>
    <w:rsid w:val="00751509"/>
    <w:rsid w:val="00751FC2"/>
    <w:rsid w:val="00752871"/>
    <w:rsid w:val="00753266"/>
    <w:rsid w:val="00753471"/>
    <w:rsid w:val="00753C8A"/>
    <w:rsid w:val="00754486"/>
    <w:rsid w:val="007615FE"/>
    <w:rsid w:val="00762153"/>
    <w:rsid w:val="007628B3"/>
    <w:rsid w:val="00762EDD"/>
    <w:rsid w:val="00764684"/>
    <w:rsid w:val="007656A3"/>
    <w:rsid w:val="00767D37"/>
    <w:rsid w:val="007708BE"/>
    <w:rsid w:val="00770AB6"/>
    <w:rsid w:val="00770EA8"/>
    <w:rsid w:val="00775219"/>
    <w:rsid w:val="007771F2"/>
    <w:rsid w:val="007773E2"/>
    <w:rsid w:val="007775D7"/>
    <w:rsid w:val="00780DC3"/>
    <w:rsid w:val="00781431"/>
    <w:rsid w:val="0078193D"/>
    <w:rsid w:val="007842C3"/>
    <w:rsid w:val="00784516"/>
    <w:rsid w:val="00786695"/>
    <w:rsid w:val="00786BB3"/>
    <w:rsid w:val="00787B01"/>
    <w:rsid w:val="00787DF2"/>
    <w:rsid w:val="00790696"/>
    <w:rsid w:val="007922B8"/>
    <w:rsid w:val="0079262D"/>
    <w:rsid w:val="007945BB"/>
    <w:rsid w:val="007964F9"/>
    <w:rsid w:val="007A165C"/>
    <w:rsid w:val="007A193D"/>
    <w:rsid w:val="007A1B4A"/>
    <w:rsid w:val="007A43EB"/>
    <w:rsid w:val="007A5527"/>
    <w:rsid w:val="007A590F"/>
    <w:rsid w:val="007B039E"/>
    <w:rsid w:val="007B094D"/>
    <w:rsid w:val="007B2191"/>
    <w:rsid w:val="007B5BE4"/>
    <w:rsid w:val="007B7339"/>
    <w:rsid w:val="007C1902"/>
    <w:rsid w:val="007C1B98"/>
    <w:rsid w:val="007C26B5"/>
    <w:rsid w:val="007C288D"/>
    <w:rsid w:val="007C3AFD"/>
    <w:rsid w:val="007C70AA"/>
    <w:rsid w:val="007D1DB0"/>
    <w:rsid w:val="007D2838"/>
    <w:rsid w:val="007D356A"/>
    <w:rsid w:val="007D5C17"/>
    <w:rsid w:val="007D6B92"/>
    <w:rsid w:val="007E09CC"/>
    <w:rsid w:val="007E0F5C"/>
    <w:rsid w:val="007E1C98"/>
    <w:rsid w:val="007E2DF6"/>
    <w:rsid w:val="007E347F"/>
    <w:rsid w:val="007F0F87"/>
    <w:rsid w:val="007F1C5A"/>
    <w:rsid w:val="007F40C5"/>
    <w:rsid w:val="007F7EF9"/>
    <w:rsid w:val="008012E3"/>
    <w:rsid w:val="0080379E"/>
    <w:rsid w:val="00803A25"/>
    <w:rsid w:val="00814442"/>
    <w:rsid w:val="00815A93"/>
    <w:rsid w:val="00815FF6"/>
    <w:rsid w:val="00817C8E"/>
    <w:rsid w:val="00821038"/>
    <w:rsid w:val="008212AA"/>
    <w:rsid w:val="00822542"/>
    <w:rsid w:val="0082280F"/>
    <w:rsid w:val="00823D30"/>
    <w:rsid w:val="008241AA"/>
    <w:rsid w:val="00826B5B"/>
    <w:rsid w:val="0082702F"/>
    <w:rsid w:val="008303DB"/>
    <w:rsid w:val="00830C13"/>
    <w:rsid w:val="00830DB0"/>
    <w:rsid w:val="00831AFE"/>
    <w:rsid w:val="00832779"/>
    <w:rsid w:val="00837DB7"/>
    <w:rsid w:val="008400AE"/>
    <w:rsid w:val="00841145"/>
    <w:rsid w:val="008412AE"/>
    <w:rsid w:val="008437DC"/>
    <w:rsid w:val="00846B0B"/>
    <w:rsid w:val="0084722C"/>
    <w:rsid w:val="008479C5"/>
    <w:rsid w:val="00850CD4"/>
    <w:rsid w:val="0085149E"/>
    <w:rsid w:val="008514FA"/>
    <w:rsid w:val="00852D4D"/>
    <w:rsid w:val="00853765"/>
    <w:rsid w:val="00854597"/>
    <w:rsid w:val="00857624"/>
    <w:rsid w:val="008619AC"/>
    <w:rsid w:val="008642F7"/>
    <w:rsid w:val="00864302"/>
    <w:rsid w:val="0087217B"/>
    <w:rsid w:val="00873B5F"/>
    <w:rsid w:val="00873CE5"/>
    <w:rsid w:val="0087711D"/>
    <w:rsid w:val="0087780F"/>
    <w:rsid w:val="00877CFD"/>
    <w:rsid w:val="00877D62"/>
    <w:rsid w:val="008805C6"/>
    <w:rsid w:val="00880B34"/>
    <w:rsid w:val="00882F3D"/>
    <w:rsid w:val="00894ED3"/>
    <w:rsid w:val="00895657"/>
    <w:rsid w:val="00896790"/>
    <w:rsid w:val="00897454"/>
    <w:rsid w:val="008A5555"/>
    <w:rsid w:val="008A6789"/>
    <w:rsid w:val="008B2B2E"/>
    <w:rsid w:val="008B61EC"/>
    <w:rsid w:val="008C3525"/>
    <w:rsid w:val="008C3D9E"/>
    <w:rsid w:val="008C5DF1"/>
    <w:rsid w:val="008D25B4"/>
    <w:rsid w:val="008D29C0"/>
    <w:rsid w:val="008D2D55"/>
    <w:rsid w:val="008D60EA"/>
    <w:rsid w:val="008D6A23"/>
    <w:rsid w:val="008D78A4"/>
    <w:rsid w:val="008D7A34"/>
    <w:rsid w:val="008E043D"/>
    <w:rsid w:val="008E13B8"/>
    <w:rsid w:val="008E149A"/>
    <w:rsid w:val="008E4220"/>
    <w:rsid w:val="008E42FB"/>
    <w:rsid w:val="008E5615"/>
    <w:rsid w:val="008E6253"/>
    <w:rsid w:val="008E683F"/>
    <w:rsid w:val="008F28B7"/>
    <w:rsid w:val="008F2B13"/>
    <w:rsid w:val="008F4C25"/>
    <w:rsid w:val="008F5302"/>
    <w:rsid w:val="008F5832"/>
    <w:rsid w:val="008F681F"/>
    <w:rsid w:val="008F71B4"/>
    <w:rsid w:val="009006CA"/>
    <w:rsid w:val="0090104C"/>
    <w:rsid w:val="00902A2E"/>
    <w:rsid w:val="009040C2"/>
    <w:rsid w:val="0090433A"/>
    <w:rsid w:val="009048C7"/>
    <w:rsid w:val="009061CB"/>
    <w:rsid w:val="00907CC6"/>
    <w:rsid w:val="00907D2E"/>
    <w:rsid w:val="0091074C"/>
    <w:rsid w:val="00911F50"/>
    <w:rsid w:val="009121A7"/>
    <w:rsid w:val="0091275B"/>
    <w:rsid w:val="0091358F"/>
    <w:rsid w:val="00915A95"/>
    <w:rsid w:val="00915D97"/>
    <w:rsid w:val="0092042B"/>
    <w:rsid w:val="00920E39"/>
    <w:rsid w:val="00921F8C"/>
    <w:rsid w:val="00922130"/>
    <w:rsid w:val="0092349C"/>
    <w:rsid w:val="009249A1"/>
    <w:rsid w:val="00924E8F"/>
    <w:rsid w:val="00936E09"/>
    <w:rsid w:val="009376F5"/>
    <w:rsid w:val="0094074F"/>
    <w:rsid w:val="0094770D"/>
    <w:rsid w:val="0095090D"/>
    <w:rsid w:val="00952C36"/>
    <w:rsid w:val="009549FD"/>
    <w:rsid w:val="00954BF6"/>
    <w:rsid w:val="00955251"/>
    <w:rsid w:val="0095561D"/>
    <w:rsid w:val="00956A7A"/>
    <w:rsid w:val="00960638"/>
    <w:rsid w:val="00960DCC"/>
    <w:rsid w:val="00961496"/>
    <w:rsid w:val="00962212"/>
    <w:rsid w:val="00962A2E"/>
    <w:rsid w:val="00963B69"/>
    <w:rsid w:val="00964EB6"/>
    <w:rsid w:val="00965147"/>
    <w:rsid w:val="009659C6"/>
    <w:rsid w:val="00965E34"/>
    <w:rsid w:val="009663BE"/>
    <w:rsid w:val="00966663"/>
    <w:rsid w:val="00971583"/>
    <w:rsid w:val="00971824"/>
    <w:rsid w:val="00971D50"/>
    <w:rsid w:val="00974363"/>
    <w:rsid w:val="00974541"/>
    <w:rsid w:val="00976F47"/>
    <w:rsid w:val="009817DD"/>
    <w:rsid w:val="00983FC5"/>
    <w:rsid w:val="00985077"/>
    <w:rsid w:val="00986610"/>
    <w:rsid w:val="0098674F"/>
    <w:rsid w:val="00986AD1"/>
    <w:rsid w:val="00990788"/>
    <w:rsid w:val="009917EB"/>
    <w:rsid w:val="00991B1B"/>
    <w:rsid w:val="00993314"/>
    <w:rsid w:val="00993705"/>
    <w:rsid w:val="00993B74"/>
    <w:rsid w:val="009951CF"/>
    <w:rsid w:val="009A0BE1"/>
    <w:rsid w:val="009A13FA"/>
    <w:rsid w:val="009A1C96"/>
    <w:rsid w:val="009A379C"/>
    <w:rsid w:val="009A4268"/>
    <w:rsid w:val="009A56BD"/>
    <w:rsid w:val="009A6A90"/>
    <w:rsid w:val="009A74A7"/>
    <w:rsid w:val="009A7D80"/>
    <w:rsid w:val="009A7F38"/>
    <w:rsid w:val="009B420B"/>
    <w:rsid w:val="009B4B03"/>
    <w:rsid w:val="009B4B8A"/>
    <w:rsid w:val="009B5C26"/>
    <w:rsid w:val="009B67F2"/>
    <w:rsid w:val="009B7854"/>
    <w:rsid w:val="009C2894"/>
    <w:rsid w:val="009C2A57"/>
    <w:rsid w:val="009C352E"/>
    <w:rsid w:val="009C35A8"/>
    <w:rsid w:val="009C5108"/>
    <w:rsid w:val="009D1502"/>
    <w:rsid w:val="009D2376"/>
    <w:rsid w:val="009D287F"/>
    <w:rsid w:val="009D48F8"/>
    <w:rsid w:val="009D5323"/>
    <w:rsid w:val="009D79F9"/>
    <w:rsid w:val="009D7BC8"/>
    <w:rsid w:val="009E06BF"/>
    <w:rsid w:val="009E2A67"/>
    <w:rsid w:val="009E46BD"/>
    <w:rsid w:val="009E49E0"/>
    <w:rsid w:val="009E4A3F"/>
    <w:rsid w:val="009E653C"/>
    <w:rsid w:val="009E787E"/>
    <w:rsid w:val="009F0FA7"/>
    <w:rsid w:val="009F109F"/>
    <w:rsid w:val="009F357C"/>
    <w:rsid w:val="009F43F3"/>
    <w:rsid w:val="009F4E03"/>
    <w:rsid w:val="009F5ED6"/>
    <w:rsid w:val="009F7751"/>
    <w:rsid w:val="00A01CAE"/>
    <w:rsid w:val="00A04E3F"/>
    <w:rsid w:val="00A05289"/>
    <w:rsid w:val="00A07D00"/>
    <w:rsid w:val="00A106EB"/>
    <w:rsid w:val="00A11B70"/>
    <w:rsid w:val="00A13693"/>
    <w:rsid w:val="00A1671A"/>
    <w:rsid w:val="00A167A6"/>
    <w:rsid w:val="00A213CF"/>
    <w:rsid w:val="00A232B8"/>
    <w:rsid w:val="00A253FA"/>
    <w:rsid w:val="00A25D1F"/>
    <w:rsid w:val="00A269F5"/>
    <w:rsid w:val="00A27C6C"/>
    <w:rsid w:val="00A34270"/>
    <w:rsid w:val="00A349AF"/>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653E"/>
    <w:rsid w:val="00A57B29"/>
    <w:rsid w:val="00A6179A"/>
    <w:rsid w:val="00A62EAA"/>
    <w:rsid w:val="00A64ED5"/>
    <w:rsid w:val="00A65619"/>
    <w:rsid w:val="00A657C4"/>
    <w:rsid w:val="00A6616D"/>
    <w:rsid w:val="00A676CF"/>
    <w:rsid w:val="00A70166"/>
    <w:rsid w:val="00A7064A"/>
    <w:rsid w:val="00A726A0"/>
    <w:rsid w:val="00A726DD"/>
    <w:rsid w:val="00A735A6"/>
    <w:rsid w:val="00A745EB"/>
    <w:rsid w:val="00A750D6"/>
    <w:rsid w:val="00A81833"/>
    <w:rsid w:val="00A837A1"/>
    <w:rsid w:val="00A86DE6"/>
    <w:rsid w:val="00A911EB"/>
    <w:rsid w:val="00A92D54"/>
    <w:rsid w:val="00A93033"/>
    <w:rsid w:val="00A93057"/>
    <w:rsid w:val="00A937A4"/>
    <w:rsid w:val="00A945FC"/>
    <w:rsid w:val="00A96699"/>
    <w:rsid w:val="00A967D8"/>
    <w:rsid w:val="00A96A68"/>
    <w:rsid w:val="00A97AC9"/>
    <w:rsid w:val="00AA1E39"/>
    <w:rsid w:val="00AA2550"/>
    <w:rsid w:val="00AA27C9"/>
    <w:rsid w:val="00AA3656"/>
    <w:rsid w:val="00AA6096"/>
    <w:rsid w:val="00AA7397"/>
    <w:rsid w:val="00AB0B0A"/>
    <w:rsid w:val="00AB1176"/>
    <w:rsid w:val="00AB6A6F"/>
    <w:rsid w:val="00AB6F2A"/>
    <w:rsid w:val="00AC026B"/>
    <w:rsid w:val="00AC15AF"/>
    <w:rsid w:val="00AC209F"/>
    <w:rsid w:val="00AC2177"/>
    <w:rsid w:val="00AC4882"/>
    <w:rsid w:val="00AC5619"/>
    <w:rsid w:val="00AC5C11"/>
    <w:rsid w:val="00AD0A68"/>
    <w:rsid w:val="00AD526F"/>
    <w:rsid w:val="00AD7B24"/>
    <w:rsid w:val="00AE3FAE"/>
    <w:rsid w:val="00AE4A5A"/>
    <w:rsid w:val="00AE67DA"/>
    <w:rsid w:val="00AF0CAE"/>
    <w:rsid w:val="00AF22B0"/>
    <w:rsid w:val="00AF703A"/>
    <w:rsid w:val="00AF7671"/>
    <w:rsid w:val="00AF7EB0"/>
    <w:rsid w:val="00B0067F"/>
    <w:rsid w:val="00B020F5"/>
    <w:rsid w:val="00B02C22"/>
    <w:rsid w:val="00B044A8"/>
    <w:rsid w:val="00B047EF"/>
    <w:rsid w:val="00B11ABC"/>
    <w:rsid w:val="00B12555"/>
    <w:rsid w:val="00B147F2"/>
    <w:rsid w:val="00B160EA"/>
    <w:rsid w:val="00B165F0"/>
    <w:rsid w:val="00B21225"/>
    <w:rsid w:val="00B21F0F"/>
    <w:rsid w:val="00B23BB9"/>
    <w:rsid w:val="00B255CB"/>
    <w:rsid w:val="00B26CB6"/>
    <w:rsid w:val="00B27F24"/>
    <w:rsid w:val="00B31106"/>
    <w:rsid w:val="00B32175"/>
    <w:rsid w:val="00B3217A"/>
    <w:rsid w:val="00B324C9"/>
    <w:rsid w:val="00B34753"/>
    <w:rsid w:val="00B35C29"/>
    <w:rsid w:val="00B3625F"/>
    <w:rsid w:val="00B424FF"/>
    <w:rsid w:val="00B4266A"/>
    <w:rsid w:val="00B4459D"/>
    <w:rsid w:val="00B4656B"/>
    <w:rsid w:val="00B47265"/>
    <w:rsid w:val="00B502EC"/>
    <w:rsid w:val="00B5030C"/>
    <w:rsid w:val="00B5486D"/>
    <w:rsid w:val="00B5491B"/>
    <w:rsid w:val="00B54BB1"/>
    <w:rsid w:val="00B54D92"/>
    <w:rsid w:val="00B5671D"/>
    <w:rsid w:val="00B615B6"/>
    <w:rsid w:val="00B64877"/>
    <w:rsid w:val="00B70DB1"/>
    <w:rsid w:val="00B713DA"/>
    <w:rsid w:val="00B725A5"/>
    <w:rsid w:val="00B744FC"/>
    <w:rsid w:val="00B75759"/>
    <w:rsid w:val="00B75C76"/>
    <w:rsid w:val="00B77509"/>
    <w:rsid w:val="00B77D3D"/>
    <w:rsid w:val="00B80B4B"/>
    <w:rsid w:val="00B80D78"/>
    <w:rsid w:val="00B81BE8"/>
    <w:rsid w:val="00B8464E"/>
    <w:rsid w:val="00B85690"/>
    <w:rsid w:val="00B90E6D"/>
    <w:rsid w:val="00B94F09"/>
    <w:rsid w:val="00B965F7"/>
    <w:rsid w:val="00B9739A"/>
    <w:rsid w:val="00BA1E5F"/>
    <w:rsid w:val="00BA29D8"/>
    <w:rsid w:val="00BA2B74"/>
    <w:rsid w:val="00BA47F5"/>
    <w:rsid w:val="00BA6113"/>
    <w:rsid w:val="00BA66D8"/>
    <w:rsid w:val="00BA67E4"/>
    <w:rsid w:val="00BA75C3"/>
    <w:rsid w:val="00BB0163"/>
    <w:rsid w:val="00BB2042"/>
    <w:rsid w:val="00BB27B6"/>
    <w:rsid w:val="00BB4432"/>
    <w:rsid w:val="00BB56BD"/>
    <w:rsid w:val="00BC15D5"/>
    <w:rsid w:val="00BC32BC"/>
    <w:rsid w:val="00BC3551"/>
    <w:rsid w:val="00BC4EAE"/>
    <w:rsid w:val="00BC50D8"/>
    <w:rsid w:val="00BC5CBE"/>
    <w:rsid w:val="00BC63F5"/>
    <w:rsid w:val="00BC79BD"/>
    <w:rsid w:val="00BD0691"/>
    <w:rsid w:val="00BD06E6"/>
    <w:rsid w:val="00BD0FB4"/>
    <w:rsid w:val="00BD1C6E"/>
    <w:rsid w:val="00BD2F8C"/>
    <w:rsid w:val="00BD452E"/>
    <w:rsid w:val="00BD46C4"/>
    <w:rsid w:val="00BD4D2C"/>
    <w:rsid w:val="00BD5A0E"/>
    <w:rsid w:val="00BD5CD1"/>
    <w:rsid w:val="00BD5F0C"/>
    <w:rsid w:val="00BE00D6"/>
    <w:rsid w:val="00BE097E"/>
    <w:rsid w:val="00BE231B"/>
    <w:rsid w:val="00BE3117"/>
    <w:rsid w:val="00BE63F2"/>
    <w:rsid w:val="00BE7EE7"/>
    <w:rsid w:val="00BF07E3"/>
    <w:rsid w:val="00BF27F4"/>
    <w:rsid w:val="00BF3CE1"/>
    <w:rsid w:val="00BF577D"/>
    <w:rsid w:val="00BF7606"/>
    <w:rsid w:val="00C0549C"/>
    <w:rsid w:val="00C06DEE"/>
    <w:rsid w:val="00C07800"/>
    <w:rsid w:val="00C10FDA"/>
    <w:rsid w:val="00C110F4"/>
    <w:rsid w:val="00C11121"/>
    <w:rsid w:val="00C12405"/>
    <w:rsid w:val="00C12810"/>
    <w:rsid w:val="00C13462"/>
    <w:rsid w:val="00C14176"/>
    <w:rsid w:val="00C14247"/>
    <w:rsid w:val="00C14B21"/>
    <w:rsid w:val="00C14CBE"/>
    <w:rsid w:val="00C1636A"/>
    <w:rsid w:val="00C16AAA"/>
    <w:rsid w:val="00C20AAB"/>
    <w:rsid w:val="00C2229B"/>
    <w:rsid w:val="00C23DA0"/>
    <w:rsid w:val="00C24C76"/>
    <w:rsid w:val="00C30F56"/>
    <w:rsid w:val="00C31EC0"/>
    <w:rsid w:val="00C32E54"/>
    <w:rsid w:val="00C33501"/>
    <w:rsid w:val="00C34FD5"/>
    <w:rsid w:val="00C35B49"/>
    <w:rsid w:val="00C4065B"/>
    <w:rsid w:val="00C40997"/>
    <w:rsid w:val="00C413F9"/>
    <w:rsid w:val="00C4325E"/>
    <w:rsid w:val="00C45A05"/>
    <w:rsid w:val="00C4648B"/>
    <w:rsid w:val="00C47760"/>
    <w:rsid w:val="00C532DD"/>
    <w:rsid w:val="00C555F1"/>
    <w:rsid w:val="00C55ACD"/>
    <w:rsid w:val="00C55E9B"/>
    <w:rsid w:val="00C55FDC"/>
    <w:rsid w:val="00C618C3"/>
    <w:rsid w:val="00C61C40"/>
    <w:rsid w:val="00C61C9F"/>
    <w:rsid w:val="00C62D88"/>
    <w:rsid w:val="00C673C0"/>
    <w:rsid w:val="00C678C5"/>
    <w:rsid w:val="00C70898"/>
    <w:rsid w:val="00C72A26"/>
    <w:rsid w:val="00C73F2A"/>
    <w:rsid w:val="00C74D40"/>
    <w:rsid w:val="00C74FC8"/>
    <w:rsid w:val="00C775BC"/>
    <w:rsid w:val="00C77A62"/>
    <w:rsid w:val="00C80305"/>
    <w:rsid w:val="00C82E6F"/>
    <w:rsid w:val="00C86695"/>
    <w:rsid w:val="00C86922"/>
    <w:rsid w:val="00C87D0F"/>
    <w:rsid w:val="00C90771"/>
    <w:rsid w:val="00C918F4"/>
    <w:rsid w:val="00C9200D"/>
    <w:rsid w:val="00C92669"/>
    <w:rsid w:val="00C93F99"/>
    <w:rsid w:val="00C9536B"/>
    <w:rsid w:val="00C972B0"/>
    <w:rsid w:val="00CA143A"/>
    <w:rsid w:val="00CA21CF"/>
    <w:rsid w:val="00CA2368"/>
    <w:rsid w:val="00CA3D80"/>
    <w:rsid w:val="00CA4A46"/>
    <w:rsid w:val="00CA4D2C"/>
    <w:rsid w:val="00CA4D97"/>
    <w:rsid w:val="00CA508E"/>
    <w:rsid w:val="00CA7491"/>
    <w:rsid w:val="00CB0B6D"/>
    <w:rsid w:val="00CB750E"/>
    <w:rsid w:val="00CB75DE"/>
    <w:rsid w:val="00CB7684"/>
    <w:rsid w:val="00CC0B16"/>
    <w:rsid w:val="00CC0DA8"/>
    <w:rsid w:val="00CC3D65"/>
    <w:rsid w:val="00CC4017"/>
    <w:rsid w:val="00CC402E"/>
    <w:rsid w:val="00CC45F3"/>
    <w:rsid w:val="00CD0898"/>
    <w:rsid w:val="00CD19D0"/>
    <w:rsid w:val="00CD207F"/>
    <w:rsid w:val="00CD2F35"/>
    <w:rsid w:val="00CD43A9"/>
    <w:rsid w:val="00CD5AE4"/>
    <w:rsid w:val="00CE0305"/>
    <w:rsid w:val="00CE0D73"/>
    <w:rsid w:val="00CE3C81"/>
    <w:rsid w:val="00CE4F76"/>
    <w:rsid w:val="00CE5BD5"/>
    <w:rsid w:val="00CE7286"/>
    <w:rsid w:val="00CF0CDD"/>
    <w:rsid w:val="00CF0CF5"/>
    <w:rsid w:val="00CF1E9E"/>
    <w:rsid w:val="00CF2A80"/>
    <w:rsid w:val="00CF54FE"/>
    <w:rsid w:val="00CF61EA"/>
    <w:rsid w:val="00CF6640"/>
    <w:rsid w:val="00D03193"/>
    <w:rsid w:val="00D05130"/>
    <w:rsid w:val="00D0571A"/>
    <w:rsid w:val="00D05ECC"/>
    <w:rsid w:val="00D06857"/>
    <w:rsid w:val="00D06C5E"/>
    <w:rsid w:val="00D10B03"/>
    <w:rsid w:val="00D12FF0"/>
    <w:rsid w:val="00D177C8"/>
    <w:rsid w:val="00D2196A"/>
    <w:rsid w:val="00D22995"/>
    <w:rsid w:val="00D23190"/>
    <w:rsid w:val="00D24017"/>
    <w:rsid w:val="00D26BBC"/>
    <w:rsid w:val="00D369AB"/>
    <w:rsid w:val="00D371A8"/>
    <w:rsid w:val="00D41662"/>
    <w:rsid w:val="00D42124"/>
    <w:rsid w:val="00D4216A"/>
    <w:rsid w:val="00D42F7F"/>
    <w:rsid w:val="00D44A72"/>
    <w:rsid w:val="00D5052D"/>
    <w:rsid w:val="00D5181D"/>
    <w:rsid w:val="00D52999"/>
    <w:rsid w:val="00D54BF5"/>
    <w:rsid w:val="00D54F3B"/>
    <w:rsid w:val="00D55DBD"/>
    <w:rsid w:val="00D56667"/>
    <w:rsid w:val="00D56CBC"/>
    <w:rsid w:val="00D57356"/>
    <w:rsid w:val="00D60886"/>
    <w:rsid w:val="00D61801"/>
    <w:rsid w:val="00D64698"/>
    <w:rsid w:val="00D67665"/>
    <w:rsid w:val="00D70B9F"/>
    <w:rsid w:val="00D7172C"/>
    <w:rsid w:val="00D72FC2"/>
    <w:rsid w:val="00D74171"/>
    <w:rsid w:val="00D74CCD"/>
    <w:rsid w:val="00D76037"/>
    <w:rsid w:val="00D76D53"/>
    <w:rsid w:val="00D80062"/>
    <w:rsid w:val="00D80A83"/>
    <w:rsid w:val="00D82466"/>
    <w:rsid w:val="00D87EA3"/>
    <w:rsid w:val="00D90273"/>
    <w:rsid w:val="00D90D0A"/>
    <w:rsid w:val="00D91225"/>
    <w:rsid w:val="00D91A79"/>
    <w:rsid w:val="00D93F9A"/>
    <w:rsid w:val="00D955D1"/>
    <w:rsid w:val="00D95AFA"/>
    <w:rsid w:val="00D95FF1"/>
    <w:rsid w:val="00DA0EF5"/>
    <w:rsid w:val="00DA14A1"/>
    <w:rsid w:val="00DA1C69"/>
    <w:rsid w:val="00DA5A8C"/>
    <w:rsid w:val="00DA5CE6"/>
    <w:rsid w:val="00DA5EAE"/>
    <w:rsid w:val="00DA7CB2"/>
    <w:rsid w:val="00DB0EEE"/>
    <w:rsid w:val="00DB132D"/>
    <w:rsid w:val="00DB1F30"/>
    <w:rsid w:val="00DB362A"/>
    <w:rsid w:val="00DB4487"/>
    <w:rsid w:val="00DB5036"/>
    <w:rsid w:val="00DB61D3"/>
    <w:rsid w:val="00DC1956"/>
    <w:rsid w:val="00DC247F"/>
    <w:rsid w:val="00DC420B"/>
    <w:rsid w:val="00DC5E3E"/>
    <w:rsid w:val="00DD17FF"/>
    <w:rsid w:val="00DD2789"/>
    <w:rsid w:val="00DD4018"/>
    <w:rsid w:val="00DD4143"/>
    <w:rsid w:val="00DD4582"/>
    <w:rsid w:val="00DD7D28"/>
    <w:rsid w:val="00DE2005"/>
    <w:rsid w:val="00DE2083"/>
    <w:rsid w:val="00DE2D8F"/>
    <w:rsid w:val="00DE3093"/>
    <w:rsid w:val="00DE4C9C"/>
    <w:rsid w:val="00DE6584"/>
    <w:rsid w:val="00DF0973"/>
    <w:rsid w:val="00DF1819"/>
    <w:rsid w:val="00DF1FDD"/>
    <w:rsid w:val="00DF2791"/>
    <w:rsid w:val="00DF2BC9"/>
    <w:rsid w:val="00DF4528"/>
    <w:rsid w:val="00DF5B86"/>
    <w:rsid w:val="00E036DB"/>
    <w:rsid w:val="00E038E6"/>
    <w:rsid w:val="00E0504C"/>
    <w:rsid w:val="00E0631D"/>
    <w:rsid w:val="00E06CF6"/>
    <w:rsid w:val="00E075E9"/>
    <w:rsid w:val="00E115D5"/>
    <w:rsid w:val="00E11A18"/>
    <w:rsid w:val="00E12EC1"/>
    <w:rsid w:val="00E144F1"/>
    <w:rsid w:val="00E15A3C"/>
    <w:rsid w:val="00E160CC"/>
    <w:rsid w:val="00E16BBE"/>
    <w:rsid w:val="00E20F9B"/>
    <w:rsid w:val="00E24304"/>
    <w:rsid w:val="00E246B3"/>
    <w:rsid w:val="00E27721"/>
    <w:rsid w:val="00E300F2"/>
    <w:rsid w:val="00E30639"/>
    <w:rsid w:val="00E30867"/>
    <w:rsid w:val="00E31ABA"/>
    <w:rsid w:val="00E34D03"/>
    <w:rsid w:val="00E36C29"/>
    <w:rsid w:val="00E37050"/>
    <w:rsid w:val="00E407ED"/>
    <w:rsid w:val="00E42025"/>
    <w:rsid w:val="00E421F2"/>
    <w:rsid w:val="00E4676F"/>
    <w:rsid w:val="00E51553"/>
    <w:rsid w:val="00E528A7"/>
    <w:rsid w:val="00E53086"/>
    <w:rsid w:val="00E57D07"/>
    <w:rsid w:val="00E611EE"/>
    <w:rsid w:val="00E61A46"/>
    <w:rsid w:val="00E64962"/>
    <w:rsid w:val="00E66545"/>
    <w:rsid w:val="00E716AF"/>
    <w:rsid w:val="00E72009"/>
    <w:rsid w:val="00E74603"/>
    <w:rsid w:val="00E74ED5"/>
    <w:rsid w:val="00E7757A"/>
    <w:rsid w:val="00E80050"/>
    <w:rsid w:val="00E829F1"/>
    <w:rsid w:val="00E8422D"/>
    <w:rsid w:val="00E85102"/>
    <w:rsid w:val="00E87E8F"/>
    <w:rsid w:val="00E93902"/>
    <w:rsid w:val="00E93AF4"/>
    <w:rsid w:val="00E96AEC"/>
    <w:rsid w:val="00E97077"/>
    <w:rsid w:val="00E975F0"/>
    <w:rsid w:val="00E97610"/>
    <w:rsid w:val="00EA091D"/>
    <w:rsid w:val="00EA0BA8"/>
    <w:rsid w:val="00EA21A4"/>
    <w:rsid w:val="00EA2900"/>
    <w:rsid w:val="00EA5120"/>
    <w:rsid w:val="00EA6EBE"/>
    <w:rsid w:val="00EA7237"/>
    <w:rsid w:val="00EB0BFB"/>
    <w:rsid w:val="00EB10B0"/>
    <w:rsid w:val="00EB304A"/>
    <w:rsid w:val="00EB522F"/>
    <w:rsid w:val="00EC0531"/>
    <w:rsid w:val="00EC1D7D"/>
    <w:rsid w:val="00EC6C25"/>
    <w:rsid w:val="00ED04CC"/>
    <w:rsid w:val="00ED0580"/>
    <w:rsid w:val="00ED1F78"/>
    <w:rsid w:val="00ED3A2E"/>
    <w:rsid w:val="00ED3C87"/>
    <w:rsid w:val="00ED43A4"/>
    <w:rsid w:val="00ED499F"/>
    <w:rsid w:val="00ED7947"/>
    <w:rsid w:val="00EE3C0C"/>
    <w:rsid w:val="00EE4EDB"/>
    <w:rsid w:val="00EF0327"/>
    <w:rsid w:val="00EF1835"/>
    <w:rsid w:val="00EF54C5"/>
    <w:rsid w:val="00EF71CA"/>
    <w:rsid w:val="00EF754A"/>
    <w:rsid w:val="00EF767D"/>
    <w:rsid w:val="00F003CE"/>
    <w:rsid w:val="00F02259"/>
    <w:rsid w:val="00F04B5F"/>
    <w:rsid w:val="00F04ECE"/>
    <w:rsid w:val="00F05BA2"/>
    <w:rsid w:val="00F06D6D"/>
    <w:rsid w:val="00F07A11"/>
    <w:rsid w:val="00F1037B"/>
    <w:rsid w:val="00F10C2D"/>
    <w:rsid w:val="00F12402"/>
    <w:rsid w:val="00F12B32"/>
    <w:rsid w:val="00F14616"/>
    <w:rsid w:val="00F1592A"/>
    <w:rsid w:val="00F17686"/>
    <w:rsid w:val="00F20635"/>
    <w:rsid w:val="00F253FC"/>
    <w:rsid w:val="00F256EB"/>
    <w:rsid w:val="00F27F98"/>
    <w:rsid w:val="00F31147"/>
    <w:rsid w:val="00F31C0E"/>
    <w:rsid w:val="00F33E88"/>
    <w:rsid w:val="00F34721"/>
    <w:rsid w:val="00F351BA"/>
    <w:rsid w:val="00F37453"/>
    <w:rsid w:val="00F42E49"/>
    <w:rsid w:val="00F44EE0"/>
    <w:rsid w:val="00F45EB4"/>
    <w:rsid w:val="00F47209"/>
    <w:rsid w:val="00F50843"/>
    <w:rsid w:val="00F52B59"/>
    <w:rsid w:val="00F54A8E"/>
    <w:rsid w:val="00F6314A"/>
    <w:rsid w:val="00F631B6"/>
    <w:rsid w:val="00F63D17"/>
    <w:rsid w:val="00F670BF"/>
    <w:rsid w:val="00F675D4"/>
    <w:rsid w:val="00F725FA"/>
    <w:rsid w:val="00F74451"/>
    <w:rsid w:val="00F74F5C"/>
    <w:rsid w:val="00F76035"/>
    <w:rsid w:val="00F833C7"/>
    <w:rsid w:val="00F8464C"/>
    <w:rsid w:val="00F87203"/>
    <w:rsid w:val="00F87BCC"/>
    <w:rsid w:val="00F9028C"/>
    <w:rsid w:val="00F90EFE"/>
    <w:rsid w:val="00F91619"/>
    <w:rsid w:val="00F92184"/>
    <w:rsid w:val="00F93119"/>
    <w:rsid w:val="00FA3E7B"/>
    <w:rsid w:val="00FA3FDB"/>
    <w:rsid w:val="00FA4083"/>
    <w:rsid w:val="00FA4D1F"/>
    <w:rsid w:val="00FA5CF5"/>
    <w:rsid w:val="00FB06F3"/>
    <w:rsid w:val="00FB2E52"/>
    <w:rsid w:val="00FB3417"/>
    <w:rsid w:val="00FB5B2A"/>
    <w:rsid w:val="00FB7038"/>
    <w:rsid w:val="00FB7C09"/>
    <w:rsid w:val="00FC0E5D"/>
    <w:rsid w:val="00FC26C7"/>
    <w:rsid w:val="00FC2F72"/>
    <w:rsid w:val="00FC34D8"/>
    <w:rsid w:val="00FC5333"/>
    <w:rsid w:val="00FC596B"/>
    <w:rsid w:val="00FC6623"/>
    <w:rsid w:val="00FC7C16"/>
    <w:rsid w:val="00FC7C7D"/>
    <w:rsid w:val="00FD42A8"/>
    <w:rsid w:val="00FD7BBD"/>
    <w:rsid w:val="00FE0CD5"/>
    <w:rsid w:val="00FE1454"/>
    <w:rsid w:val="00FE17C0"/>
    <w:rsid w:val="00FE2D15"/>
    <w:rsid w:val="00FE4076"/>
    <w:rsid w:val="00FE4635"/>
    <w:rsid w:val="00FE7406"/>
    <w:rsid w:val="00FE76F6"/>
    <w:rsid w:val="00FE7815"/>
    <w:rsid w:val="00FE7B66"/>
    <w:rsid w:val="00FE7E1A"/>
    <w:rsid w:val="00FF1B44"/>
    <w:rsid w:val="00FF2495"/>
    <w:rsid w:val="00FF264C"/>
    <w:rsid w:val="00FF281B"/>
    <w:rsid w:val="00FF28D0"/>
    <w:rsid w:val="00FF45DD"/>
    <w:rsid w:val="00FF5FF6"/>
    <w:rsid w:val="01210AB9"/>
    <w:rsid w:val="0EC13FAD"/>
    <w:rsid w:val="110F9DB0"/>
    <w:rsid w:val="1932F495"/>
    <w:rsid w:val="2E89841D"/>
    <w:rsid w:val="3825006F"/>
    <w:rsid w:val="53C17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2529"/>
    <o:shapelayout v:ext="edit">
      <o:idmap v:ext="edit" data="1"/>
    </o:shapelayout>
  </w:shapeDefaults>
  <w:decimalSymbol w:val=","/>
  <w:listSeparator w:val=";"/>
  <w14:docId w14:val="14B30E0D"/>
  <w15:docId w15:val="{FADEDA41-DB1A-4B8E-B2B4-95767467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FC2"/>
    <w:rPr>
      <w:sz w:val="24"/>
      <w:szCs w:val="24"/>
    </w:rPr>
  </w:style>
  <w:style w:type="paragraph" w:styleId="Heading1">
    <w:name w:val="heading 1"/>
    <w:basedOn w:val="Normal"/>
    <w:next w:val="Normal"/>
    <w:link w:val="Heading1Char"/>
    <w:qFormat/>
    <w:rsid w:val="001176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3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link w:val="FootnoteTextChar"/>
    <w:uiPriority w:val="99"/>
    <w:semiHidden/>
    <w:rsid w:val="001D7BA8"/>
    <w:rPr>
      <w:sz w:val="20"/>
      <w:szCs w:val="20"/>
    </w:rPr>
  </w:style>
  <w:style w:type="character" w:styleId="FootnoteReference">
    <w:name w:val="footnote reference"/>
    <w:uiPriority w:val="99"/>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 w:type="character" w:customStyle="1" w:styleId="FootnoteTextChar">
    <w:name w:val="Footnote Text Char"/>
    <w:basedOn w:val="DefaultParagraphFont"/>
    <w:link w:val="FootnoteText"/>
    <w:uiPriority w:val="99"/>
    <w:semiHidden/>
    <w:rsid w:val="00B5671D"/>
  </w:style>
  <w:style w:type="character" w:customStyle="1" w:styleId="Heading1Char">
    <w:name w:val="Heading 1 Char"/>
    <w:basedOn w:val="DefaultParagraphFont"/>
    <w:link w:val="Heading1"/>
    <w:rsid w:val="00117662"/>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11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0724">
      <w:bodyDiv w:val="1"/>
      <w:marLeft w:val="0"/>
      <w:marRight w:val="0"/>
      <w:marTop w:val="0"/>
      <w:marBottom w:val="0"/>
      <w:divBdr>
        <w:top w:val="none" w:sz="0" w:space="0" w:color="auto"/>
        <w:left w:val="none" w:sz="0" w:space="0" w:color="auto"/>
        <w:bottom w:val="none" w:sz="0" w:space="0" w:color="auto"/>
        <w:right w:val="none" w:sz="0" w:space="0" w:color="auto"/>
      </w:divBdr>
    </w:div>
    <w:div w:id="125009534">
      <w:bodyDiv w:val="1"/>
      <w:marLeft w:val="0"/>
      <w:marRight w:val="0"/>
      <w:marTop w:val="0"/>
      <w:marBottom w:val="0"/>
      <w:divBdr>
        <w:top w:val="none" w:sz="0" w:space="0" w:color="auto"/>
        <w:left w:val="none" w:sz="0" w:space="0" w:color="auto"/>
        <w:bottom w:val="none" w:sz="0" w:space="0" w:color="auto"/>
        <w:right w:val="none" w:sz="0" w:space="0" w:color="auto"/>
      </w:divBdr>
    </w:div>
    <w:div w:id="296223731">
      <w:bodyDiv w:val="1"/>
      <w:marLeft w:val="0"/>
      <w:marRight w:val="0"/>
      <w:marTop w:val="0"/>
      <w:marBottom w:val="0"/>
      <w:divBdr>
        <w:top w:val="none" w:sz="0" w:space="0" w:color="auto"/>
        <w:left w:val="none" w:sz="0" w:space="0" w:color="auto"/>
        <w:bottom w:val="none" w:sz="0" w:space="0" w:color="auto"/>
        <w:right w:val="none" w:sz="0" w:space="0" w:color="auto"/>
      </w:divBdr>
    </w:div>
    <w:div w:id="748380436">
      <w:bodyDiv w:val="1"/>
      <w:marLeft w:val="0"/>
      <w:marRight w:val="0"/>
      <w:marTop w:val="0"/>
      <w:marBottom w:val="0"/>
      <w:divBdr>
        <w:top w:val="none" w:sz="0" w:space="0" w:color="auto"/>
        <w:left w:val="none" w:sz="0" w:space="0" w:color="auto"/>
        <w:bottom w:val="none" w:sz="0" w:space="0" w:color="auto"/>
        <w:right w:val="none" w:sz="0" w:space="0" w:color="auto"/>
      </w:divBdr>
    </w:div>
    <w:div w:id="1163743845">
      <w:bodyDiv w:val="1"/>
      <w:marLeft w:val="0"/>
      <w:marRight w:val="0"/>
      <w:marTop w:val="0"/>
      <w:marBottom w:val="0"/>
      <w:divBdr>
        <w:top w:val="none" w:sz="0" w:space="0" w:color="auto"/>
        <w:left w:val="none" w:sz="0" w:space="0" w:color="auto"/>
        <w:bottom w:val="none" w:sz="0" w:space="0" w:color="auto"/>
        <w:right w:val="none" w:sz="0" w:space="0" w:color="auto"/>
      </w:divBdr>
    </w:div>
    <w:div w:id="1521317988">
      <w:bodyDiv w:val="1"/>
      <w:marLeft w:val="0"/>
      <w:marRight w:val="0"/>
      <w:marTop w:val="0"/>
      <w:marBottom w:val="0"/>
      <w:divBdr>
        <w:top w:val="none" w:sz="0" w:space="0" w:color="auto"/>
        <w:left w:val="none" w:sz="0" w:space="0" w:color="auto"/>
        <w:bottom w:val="none" w:sz="0" w:space="0" w:color="auto"/>
        <w:right w:val="none" w:sz="0" w:space="0" w:color="auto"/>
      </w:divBdr>
    </w:div>
    <w:div w:id="20013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5278-covid-19-infekcijas-izplatibas-parvaldibas-likums" TargetMode="External"/><Relationship Id="rId2" Type="http://schemas.openxmlformats.org/officeDocument/2006/relationships/hyperlink" Target="https://mk.gov.lv/lv/aktualitates/kriteriji-ierobezojumu-pakapeniskai-atcelsanai-informativs-zinojums" TargetMode="External"/><Relationship Id="rId1" Type="http://schemas.openxmlformats.org/officeDocument/2006/relationships/hyperlink" Target="https://www.mk.gov.lv/sites/default/files/editor/Deklasificetie_dokumenti/dekl_kvpsinf_300320_lv_covid-19_fi.pdf" TargetMode="External"/><Relationship Id="rId5" Type="http://schemas.openxmlformats.org/officeDocument/2006/relationships/hyperlink" Target="http://tap.mk.gov.lv/mk/tap/?pid=40492248" TargetMode="External"/><Relationship Id="rId4" Type="http://schemas.openxmlformats.org/officeDocument/2006/relationships/hyperlink" Target="https://likumi.lv/ta/id/315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622C326A3DB46AAF203C77E357188" ma:contentTypeVersion="6" ma:contentTypeDescription="Create a new document." ma:contentTypeScope="" ma:versionID="d814b9911c097d35b8ba11f4f8071229">
  <xsd:schema xmlns:xsd="http://www.w3.org/2001/XMLSchema" xmlns:xs="http://www.w3.org/2001/XMLSchema" xmlns:p="http://schemas.microsoft.com/office/2006/metadata/properties" xmlns:ns3="c7e43ab9-db83-4a8b-99b2-287fe9f74bf0" targetNamespace="http://schemas.microsoft.com/office/2006/metadata/properties" ma:root="true" ma:fieldsID="5b3b7c373fcfc4350f00564b3b63afb0" ns3:_="">
    <xsd:import namespace="c7e43ab9-db83-4a8b-99b2-287fe9f74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3ab9-db83-4a8b-99b2-287fe9f7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DA34A-1A11-44DC-BE51-2432476F2B9E}">
  <ds:schemaRefs>
    <ds:schemaRef ds:uri="http://schemas.openxmlformats.org/officeDocument/2006/bibliography"/>
  </ds:schemaRefs>
</ds:datastoreItem>
</file>

<file path=customXml/itemProps2.xml><?xml version="1.0" encoding="utf-8"?>
<ds:datastoreItem xmlns:ds="http://schemas.openxmlformats.org/officeDocument/2006/customXml" ds:itemID="{E93520CF-F39D-49D2-9EA2-519B1494AE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EA463-9D1B-40FA-8D8A-5100163C7004}">
  <ds:schemaRefs>
    <ds:schemaRef ds:uri="http://schemas.microsoft.com/sharepoint/v3/contenttype/forms"/>
  </ds:schemaRefs>
</ds:datastoreItem>
</file>

<file path=customXml/itemProps4.xml><?xml version="1.0" encoding="utf-8"?>
<ds:datastoreItem xmlns:ds="http://schemas.openxmlformats.org/officeDocument/2006/customXml" ds:itemID="{AB477CEA-245C-4417-8B9B-4E854EE4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3ab9-db83-4a8b-99b2-287fe9f7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7962</Words>
  <Characters>4539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Diana.Kristapsone@sam.gov.lv</dc:creator>
  <cp:keywords>Ministru kabineta rīkojuma projekts</cp:keywords>
  <dc:description>Diana.Kristapsone@sam.gov.lv
T.67028043</dc:description>
  <cp:lastModifiedBy>Baiba Jirgena</cp:lastModifiedBy>
  <cp:revision>10</cp:revision>
  <cp:lastPrinted>2020-06-10T10:36:00Z</cp:lastPrinted>
  <dcterms:created xsi:type="dcterms:W3CDTF">2020-11-13T11:52:00Z</dcterms:created>
  <dcterms:modified xsi:type="dcterms:W3CDTF">2020-11-17T10:23:00Z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0x0101005E5622C326A3DB46AAF203C77E357188</vt:lpwstr>
  </property>
</Properties>
</file>