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D2D7" w14:textId="09613FB3" w:rsidR="00A57DC2" w:rsidRPr="003244CD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72D57557" w14:textId="0203771B" w:rsidR="00A57DC2" w:rsidRPr="003244CD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9FCFAE2" w14:textId="59319328" w:rsidR="00A57DC2" w:rsidRPr="003244CD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A57DC2" w:rsidRPr="00D10FBA" w14:paraId="282F2EAD" w14:textId="77777777" w:rsidTr="008E0AA8">
        <w:trPr>
          <w:cantSplit/>
        </w:trPr>
        <w:tc>
          <w:tcPr>
            <w:tcW w:w="3544" w:type="dxa"/>
            <w:hideMark/>
          </w:tcPr>
          <w:p w14:paraId="00756570" w14:textId="77777777" w:rsidR="00A57DC2" w:rsidRPr="003244CD" w:rsidRDefault="00A57DC2" w:rsidP="008E0AA8">
            <w:pPr>
              <w:spacing w:after="0" w:line="240" w:lineRule="auto"/>
              <w:ind w:left="-76" w:firstLine="76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244C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32C13350" w14:textId="77777777" w:rsidR="00A57DC2" w:rsidRPr="003244CD" w:rsidRDefault="00A57DC2" w:rsidP="008E0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244CD">
              <w:rPr>
                <w:rFonts w:ascii="Times New Roman" w:hAnsi="Times New Roman"/>
                <w:sz w:val="28"/>
                <w:szCs w:val="28"/>
                <w:lang w:val="lv-LV"/>
              </w:rPr>
              <w:t>Nr.</w:t>
            </w:r>
          </w:p>
        </w:tc>
        <w:tc>
          <w:tcPr>
            <w:tcW w:w="4142" w:type="dxa"/>
            <w:hideMark/>
          </w:tcPr>
          <w:p w14:paraId="38DA4253" w14:textId="7A7925D6" w:rsidR="00A57DC2" w:rsidRPr="003244CD" w:rsidRDefault="00A57DC2" w:rsidP="008E0AA8">
            <w:pPr>
              <w:spacing w:after="0" w:line="240" w:lineRule="auto"/>
              <w:ind w:firstLine="428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3244C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2020. gada </w:t>
            </w:r>
          </w:p>
        </w:tc>
      </w:tr>
    </w:tbl>
    <w:p w14:paraId="307C6223" w14:textId="2ECDB3E7" w:rsidR="00A57DC2" w:rsidRPr="003244CD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47B80EF" w14:textId="310E0666" w:rsidR="00A57DC2" w:rsidRPr="003244CD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2184C07" w14:textId="77777777" w:rsidR="00A57DC2" w:rsidRPr="003244CD" w:rsidRDefault="00A57DC2" w:rsidP="00A15D26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B663758" w14:textId="77777777" w:rsidR="00A57DC2" w:rsidRPr="003244CD" w:rsidRDefault="00A57DC2" w:rsidP="00A15D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3244CD">
        <w:rPr>
          <w:rFonts w:ascii="Times New Roman" w:hAnsi="Times New Roman"/>
          <w:b/>
          <w:bCs/>
          <w:sz w:val="28"/>
          <w:szCs w:val="28"/>
          <w:lang w:val="lv-LV"/>
        </w:rPr>
        <w:t>. §</w:t>
      </w:r>
    </w:p>
    <w:p w14:paraId="47C45398" w14:textId="295A260D" w:rsidR="0045521A" w:rsidRPr="00D10FBA" w:rsidRDefault="0045521A" w:rsidP="00A57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B636C5E" w14:textId="1D88280A" w:rsidR="00C46E41" w:rsidRPr="003244CD" w:rsidRDefault="00C46E41" w:rsidP="00C4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244CD">
        <w:rPr>
          <w:rFonts w:ascii="Times New Roman" w:hAnsi="Times New Roman"/>
          <w:b/>
          <w:sz w:val="28"/>
          <w:szCs w:val="28"/>
          <w:lang w:val="lv-LV"/>
        </w:rPr>
        <w:t xml:space="preserve">Grozījumi Ministru kabineta 2015. gada 30. jūnija noteikumos Nr. 367 </w:t>
      </w:r>
      <w:r w:rsidR="003B5FA5" w:rsidRPr="003244CD">
        <w:rPr>
          <w:rFonts w:ascii="Times New Roman" w:hAnsi="Times New Roman"/>
          <w:b/>
          <w:sz w:val="28"/>
          <w:szCs w:val="28"/>
          <w:lang w:val="lv-LV"/>
        </w:rPr>
        <w:t>“</w:t>
      </w:r>
      <w:r w:rsidRPr="003244CD">
        <w:rPr>
          <w:rFonts w:ascii="Times New Roman" w:hAnsi="Times New Roman"/>
          <w:b/>
          <w:sz w:val="28"/>
          <w:szCs w:val="28"/>
          <w:lang w:val="lv-LV"/>
        </w:rPr>
        <w:t>Nacionālais numerācijas plāns”</w:t>
      </w:r>
    </w:p>
    <w:p w14:paraId="732EAB51" w14:textId="77777777" w:rsidR="00C46E41" w:rsidRPr="00D10FBA" w:rsidRDefault="00C46E41" w:rsidP="00A57D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14:paraId="517A1944" w14:textId="25BE087D" w:rsidR="00A57DC2" w:rsidRPr="00D10FBA" w:rsidRDefault="00A57DC2" w:rsidP="00A57D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D10FBA">
        <w:rPr>
          <w:rFonts w:ascii="Times New Roman" w:hAnsi="Times New Roman"/>
          <w:b/>
          <w:sz w:val="28"/>
          <w:szCs w:val="28"/>
          <w:lang w:val="lv-LV"/>
        </w:rPr>
        <w:t>TA-</w:t>
      </w:r>
      <w:r w:rsidR="00C46E41" w:rsidRPr="00D10FBA">
        <w:rPr>
          <w:rFonts w:ascii="Times New Roman" w:hAnsi="Times New Roman"/>
          <w:b/>
          <w:sz w:val="28"/>
          <w:szCs w:val="28"/>
          <w:lang w:val="lv-LV"/>
        </w:rPr>
        <w:t>1986</w:t>
      </w:r>
    </w:p>
    <w:p w14:paraId="542825E9" w14:textId="77777777" w:rsidR="00A57DC2" w:rsidRPr="00D10FBA" w:rsidRDefault="00A57DC2" w:rsidP="00A57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10FBA">
        <w:rPr>
          <w:rFonts w:ascii="Times New Roman" w:hAnsi="Times New Roman"/>
          <w:b/>
          <w:sz w:val="24"/>
          <w:szCs w:val="24"/>
          <w:lang w:val="lv-LV"/>
        </w:rPr>
        <w:t>___________________________________________________</w:t>
      </w:r>
    </w:p>
    <w:p w14:paraId="23433E2D" w14:textId="13B34EC7" w:rsidR="00A57DC2" w:rsidRPr="00D10FBA" w:rsidRDefault="00A57DC2" w:rsidP="00A57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D10FBA">
        <w:rPr>
          <w:rFonts w:ascii="Times New Roman" w:hAnsi="Times New Roman"/>
          <w:sz w:val="28"/>
          <w:szCs w:val="28"/>
          <w:lang w:val="lv-LV"/>
        </w:rPr>
        <w:t>(…)</w:t>
      </w:r>
    </w:p>
    <w:p w14:paraId="292C4646" w14:textId="77777777" w:rsidR="0045521A" w:rsidRPr="00D10FBA" w:rsidRDefault="0045521A" w:rsidP="00AC0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F459745" w14:textId="316B73F1" w:rsidR="00C46E41" w:rsidRPr="00D10FBA" w:rsidRDefault="00C36F9F" w:rsidP="00312AD4">
      <w:pPr>
        <w:pStyle w:val="naisc"/>
        <w:numPr>
          <w:ilvl w:val="0"/>
          <w:numId w:val="2"/>
        </w:numPr>
        <w:spacing w:before="0" w:after="0"/>
        <w:jc w:val="both"/>
        <w:rPr>
          <w:bCs/>
          <w:sz w:val="28"/>
          <w:szCs w:val="28"/>
        </w:rPr>
      </w:pPr>
      <w:r w:rsidRPr="00D10FBA">
        <w:rPr>
          <w:sz w:val="28"/>
          <w:szCs w:val="28"/>
        </w:rPr>
        <w:t xml:space="preserve">Pieņemt iesniegto </w:t>
      </w:r>
      <w:r w:rsidR="00C46E41" w:rsidRPr="00D10FBA">
        <w:rPr>
          <w:sz w:val="28"/>
          <w:szCs w:val="28"/>
        </w:rPr>
        <w:t>noteikumu projektu</w:t>
      </w:r>
      <w:r w:rsidR="001647FD" w:rsidRPr="00D10FBA">
        <w:rPr>
          <w:sz w:val="28"/>
          <w:szCs w:val="28"/>
        </w:rPr>
        <w:t>.</w:t>
      </w:r>
      <w:r w:rsidR="00D23C54" w:rsidRPr="00D10FBA">
        <w:rPr>
          <w:sz w:val="28"/>
          <w:szCs w:val="28"/>
        </w:rPr>
        <w:t xml:space="preserve"> </w:t>
      </w:r>
    </w:p>
    <w:p w14:paraId="2290C1D3" w14:textId="6D256BF3" w:rsidR="00A54445" w:rsidRPr="00D10FBA" w:rsidRDefault="00A54445" w:rsidP="00A57DC2">
      <w:pPr>
        <w:tabs>
          <w:tab w:val="left" w:pos="1080"/>
          <w:tab w:val="left" w:pos="8789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FAB4163" w14:textId="255D92F4" w:rsidR="003B5FA5" w:rsidRPr="00312AD4" w:rsidRDefault="003B5FA5" w:rsidP="00312AD4">
      <w:pPr>
        <w:pStyle w:val="ListParagraph"/>
        <w:numPr>
          <w:ilvl w:val="0"/>
          <w:numId w:val="2"/>
        </w:numPr>
        <w:tabs>
          <w:tab w:val="left" w:pos="1080"/>
          <w:tab w:val="left" w:pos="8789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312AD4">
        <w:rPr>
          <w:rFonts w:ascii="Times New Roman" w:eastAsia="Times New Roman" w:hAnsi="Times New Roman"/>
          <w:sz w:val="28"/>
          <w:szCs w:val="28"/>
          <w:lang w:val="lv-LV"/>
        </w:rPr>
        <w:t>Valsts kancelejai sagatavot noteikumu projektu parakstīšanai.</w:t>
      </w:r>
    </w:p>
    <w:p w14:paraId="76F9EDD1" w14:textId="77777777" w:rsidR="003B5FA5" w:rsidRPr="00D10FBA" w:rsidRDefault="003B5FA5" w:rsidP="00A57DC2">
      <w:pPr>
        <w:tabs>
          <w:tab w:val="left" w:pos="1080"/>
          <w:tab w:val="left" w:pos="8789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6A1FBC2" w14:textId="02324D7B" w:rsidR="00A36451" w:rsidRPr="00E220B7" w:rsidRDefault="00A36451" w:rsidP="00312AD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lv-LV" w:eastAsia="lv-LV"/>
        </w:rPr>
      </w:pPr>
      <w:bookmarkStart w:id="0" w:name="_Hlk54775385"/>
      <w:r w:rsidRPr="00E220B7">
        <w:rPr>
          <w:rFonts w:ascii="Times New Roman" w:hAnsi="Times New Roman"/>
          <w:sz w:val="28"/>
          <w:szCs w:val="28"/>
          <w:lang w:val="lv-LV"/>
        </w:rPr>
        <w:t xml:space="preserve">Ievērojot elektronisko sakaru operatoru sniegto informāciju par apstākļiem numuru pārvietošanas tehniskai neiespējamībai ar noteikumu projektu paredzētā </w:t>
      </w:r>
      <w:proofErr w:type="spellStart"/>
      <w:r w:rsidRPr="00E220B7">
        <w:rPr>
          <w:rFonts w:ascii="Times New Roman" w:hAnsi="Times New Roman"/>
          <w:sz w:val="28"/>
          <w:szCs w:val="28"/>
          <w:lang w:val="lv-LV"/>
        </w:rPr>
        <w:t>starpierīču</w:t>
      </w:r>
      <w:proofErr w:type="spellEnd"/>
      <w:r w:rsidRPr="00E220B7">
        <w:rPr>
          <w:rFonts w:ascii="Times New Roman" w:hAnsi="Times New Roman"/>
          <w:sz w:val="28"/>
          <w:szCs w:val="28"/>
          <w:lang w:val="lv-LV"/>
        </w:rPr>
        <w:t xml:space="preserve"> sakaru (</w:t>
      </w:r>
      <w:proofErr w:type="spellStart"/>
      <w:r w:rsidRPr="00E220B7">
        <w:rPr>
          <w:rFonts w:ascii="Times New Roman" w:hAnsi="Times New Roman"/>
          <w:sz w:val="28"/>
          <w:szCs w:val="28"/>
          <w:lang w:val="lv-LV"/>
        </w:rPr>
        <w:t>IoT</w:t>
      </w:r>
      <w:proofErr w:type="spellEnd"/>
      <w:r w:rsidRPr="00E220B7">
        <w:rPr>
          <w:rFonts w:ascii="Times New Roman" w:hAnsi="Times New Roman"/>
          <w:sz w:val="28"/>
          <w:szCs w:val="28"/>
          <w:lang w:val="lv-LV"/>
        </w:rPr>
        <w:t>/M2M) pakalpojuma numuru diapazonos 72 XXX </w:t>
      </w:r>
      <w:proofErr w:type="spellStart"/>
      <w:r w:rsidRPr="00E220B7">
        <w:rPr>
          <w:rFonts w:ascii="Times New Roman" w:hAnsi="Times New Roman"/>
          <w:sz w:val="28"/>
          <w:szCs w:val="28"/>
          <w:lang w:val="lv-LV"/>
        </w:rPr>
        <w:t>XXX</w:t>
      </w:r>
      <w:proofErr w:type="spellEnd"/>
      <w:r w:rsidRPr="00E220B7">
        <w:rPr>
          <w:rFonts w:ascii="Times New Roman" w:hAnsi="Times New Roman"/>
          <w:sz w:val="28"/>
          <w:szCs w:val="28"/>
          <w:lang w:val="lv-LV"/>
        </w:rPr>
        <w:t xml:space="preserve"> un 300 00X XXX </w:t>
      </w:r>
      <w:proofErr w:type="spellStart"/>
      <w:r w:rsidRPr="00E220B7">
        <w:rPr>
          <w:rFonts w:ascii="Times New Roman" w:hAnsi="Times New Roman"/>
          <w:sz w:val="28"/>
          <w:szCs w:val="28"/>
          <w:lang w:val="lv-LV"/>
        </w:rPr>
        <w:t>XXX</w:t>
      </w:r>
      <w:proofErr w:type="spellEnd"/>
      <w:r w:rsidRPr="00E220B7">
        <w:rPr>
          <w:rFonts w:ascii="Times New Roman" w:hAnsi="Times New Roman"/>
          <w:sz w:val="28"/>
          <w:szCs w:val="28"/>
          <w:lang w:val="lv-LV"/>
        </w:rPr>
        <w:t xml:space="preserve">, aicināt Sabiedrisko pakalpojumu regulēšanas komisiju (turpmāk – Regulators) </w:t>
      </w:r>
      <w:r w:rsidRPr="00E220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līdz 2020.gada 31.decembrim </w:t>
      </w:r>
      <w:r w:rsidRPr="00E220B7">
        <w:rPr>
          <w:rFonts w:ascii="Times New Roman" w:hAnsi="Times New Roman"/>
          <w:sz w:val="28"/>
          <w:szCs w:val="28"/>
          <w:lang w:val="lv-LV"/>
        </w:rPr>
        <w:t xml:space="preserve">veikt grozījumus Regulatora saskaņā ar Elektronisko sakaru likuma </w:t>
      </w:r>
      <w:r w:rsidRPr="00E220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47.panta pirmo daļu izdotajos Noteikumos </w:t>
      </w:r>
      <w:r w:rsidRPr="00E220B7">
        <w:rPr>
          <w:rFonts w:ascii="Times New Roman" w:hAnsi="Times New Roman"/>
          <w:sz w:val="28"/>
          <w:szCs w:val="28"/>
          <w:lang w:val="lv-LV"/>
        </w:rPr>
        <w:t xml:space="preserve">par numerācijas lietošanas tiesībām un </w:t>
      </w:r>
      <w:r w:rsidRPr="00E220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saskaņā ar Elektronisko sakaru likuma 57.panta otro daļu izdotajos noteikumos - </w:t>
      </w:r>
      <w:r w:rsidRPr="00E220B7">
        <w:rPr>
          <w:rFonts w:ascii="Times New Roman" w:hAnsi="Times New Roman"/>
          <w:sz w:val="28"/>
          <w:szCs w:val="28"/>
          <w:lang w:val="lv-LV"/>
        </w:rPr>
        <w:t>Numura saglabāšanas pakalpojuma nodrošināšanas noteikumi</w:t>
      </w:r>
      <w:r w:rsidRPr="00E220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 xml:space="preserve">, </w:t>
      </w:r>
      <w:r w:rsidRPr="00E220B7">
        <w:rPr>
          <w:rFonts w:ascii="Times New Roman" w:hAnsi="Times New Roman"/>
          <w:sz w:val="28"/>
          <w:szCs w:val="28"/>
          <w:lang w:val="lv-LV"/>
        </w:rPr>
        <w:t>papildinot tos ar nepieciešamo regulējumu šo apstākļu ievērošanai numuru saglabāšanas pakalpojuma un numuru lietošanas tiesībās.</w:t>
      </w:r>
      <w:bookmarkEnd w:id="0"/>
    </w:p>
    <w:p w14:paraId="7FA62785" w14:textId="1A69BFFC" w:rsidR="00925C0C" w:rsidRPr="003244CD" w:rsidRDefault="00925C0C" w:rsidP="00A57DC2">
      <w:pPr>
        <w:tabs>
          <w:tab w:val="left" w:pos="1080"/>
          <w:tab w:val="left" w:pos="8789"/>
        </w:tabs>
        <w:spacing w:after="0" w:line="240" w:lineRule="auto"/>
        <w:ind w:right="227" w:firstLine="709"/>
        <w:jc w:val="both"/>
        <w:rPr>
          <w:sz w:val="28"/>
          <w:szCs w:val="28"/>
          <w:lang w:val="lv-LV"/>
        </w:rPr>
      </w:pPr>
    </w:p>
    <w:p w14:paraId="0CD036BC" w14:textId="77777777" w:rsidR="00A57DC2" w:rsidRPr="00967231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D0814C" w14:textId="77777777" w:rsidR="00A57DC2" w:rsidRPr="00D10FBA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BFD0087" w14:textId="77777777" w:rsidR="00A57DC2" w:rsidRPr="003244CD" w:rsidRDefault="00A57DC2" w:rsidP="00A15D2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3244CD">
        <w:rPr>
          <w:rFonts w:ascii="Times New Roman" w:hAnsi="Times New Roman"/>
          <w:sz w:val="28"/>
          <w:szCs w:val="28"/>
          <w:lang w:val="lv-LV"/>
        </w:rPr>
        <w:t>Ministru prezidents</w:t>
      </w:r>
      <w:r w:rsidRPr="003244CD">
        <w:rPr>
          <w:rFonts w:ascii="Times New Roman" w:hAnsi="Times New Roman"/>
          <w:sz w:val="28"/>
          <w:szCs w:val="28"/>
          <w:lang w:val="lv-LV"/>
        </w:rPr>
        <w:tab/>
        <w:t>A. K. Kariņš</w:t>
      </w:r>
    </w:p>
    <w:p w14:paraId="5409EC32" w14:textId="77777777" w:rsidR="00A57DC2" w:rsidRPr="003244CD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BB71A00" w14:textId="77777777" w:rsidR="00A57DC2" w:rsidRPr="003244CD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A6D31B0" w14:textId="77777777" w:rsidR="00A57DC2" w:rsidRPr="003244CD" w:rsidRDefault="00A57DC2" w:rsidP="00A1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1815EA" w14:textId="77777777" w:rsidR="00A57DC2" w:rsidRPr="003244CD" w:rsidRDefault="00A57DC2" w:rsidP="00A15D2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3244CD">
        <w:rPr>
          <w:rFonts w:ascii="Times New Roman" w:hAnsi="Times New Roman"/>
          <w:sz w:val="28"/>
          <w:szCs w:val="28"/>
          <w:lang w:val="lv-LV"/>
        </w:rPr>
        <w:t>Valsts kancelejas direktors</w:t>
      </w:r>
      <w:r w:rsidRPr="003244CD">
        <w:rPr>
          <w:rFonts w:ascii="Times New Roman" w:hAnsi="Times New Roman"/>
          <w:sz w:val="28"/>
          <w:szCs w:val="28"/>
          <w:lang w:val="lv-LV"/>
        </w:rPr>
        <w:tab/>
        <w:t>J. </w:t>
      </w:r>
      <w:proofErr w:type="spellStart"/>
      <w:r w:rsidRPr="003244CD">
        <w:rPr>
          <w:rFonts w:ascii="Times New Roman" w:hAnsi="Times New Roman"/>
          <w:sz w:val="28"/>
          <w:szCs w:val="28"/>
          <w:lang w:val="lv-LV"/>
        </w:rPr>
        <w:t>Citskovskis</w:t>
      </w:r>
      <w:proofErr w:type="spellEnd"/>
    </w:p>
    <w:sectPr w:rsidR="00A57DC2" w:rsidRPr="003244CD" w:rsidSect="00A57DC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1AB4" w14:textId="77777777" w:rsidR="003B2115" w:rsidRDefault="003B2115" w:rsidP="00A75AA1">
      <w:pPr>
        <w:spacing w:after="0" w:line="240" w:lineRule="auto"/>
      </w:pPr>
      <w:r>
        <w:separator/>
      </w:r>
    </w:p>
  </w:endnote>
  <w:endnote w:type="continuationSeparator" w:id="0">
    <w:p w14:paraId="597F6410" w14:textId="77777777" w:rsidR="003B2115" w:rsidRDefault="003B2115" w:rsidP="00A7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3801" w14:textId="2B19B1D8" w:rsidR="00A208A8" w:rsidRPr="001E0DEF" w:rsidRDefault="00A208A8">
    <w:pPr>
      <w:pStyle w:val="Footer"/>
      <w:rPr>
        <w:rFonts w:ascii="Times New Roman" w:hAnsi="Times New Roman"/>
        <w:sz w:val="20"/>
        <w:szCs w:val="20"/>
      </w:rPr>
    </w:pPr>
    <w:r w:rsidRPr="008742DE">
      <w:rPr>
        <w:rFonts w:ascii="Times New Roman" w:hAnsi="Times New Roman"/>
        <w:sz w:val="20"/>
        <w:szCs w:val="20"/>
      </w:rPr>
      <w:t>SM</w:t>
    </w:r>
    <w:r w:rsidR="009B7DCE">
      <w:rPr>
        <w:rFonts w:ascii="Times New Roman" w:hAnsi="Times New Roman"/>
        <w:sz w:val="20"/>
        <w:szCs w:val="20"/>
      </w:rPr>
      <w:t>p</w:t>
    </w:r>
    <w:r w:rsidRPr="008742DE">
      <w:rPr>
        <w:rFonts w:ascii="Times New Roman" w:hAnsi="Times New Roman"/>
        <w:sz w:val="20"/>
        <w:szCs w:val="20"/>
      </w:rPr>
      <w:t>rot_</w:t>
    </w:r>
    <w:r w:rsidR="009B7DCE">
      <w:rPr>
        <w:rFonts w:ascii="Times New Roman" w:hAnsi="Times New Roman"/>
        <w:sz w:val="20"/>
        <w:szCs w:val="20"/>
      </w:rPr>
      <w:t>191119_</w:t>
    </w:r>
    <w:r w:rsidRPr="008742DE">
      <w:rPr>
        <w:rFonts w:ascii="Times New Roman" w:hAnsi="Times New Roman"/>
        <w:sz w:val="20"/>
        <w:szCs w:val="20"/>
      </w:rPr>
      <w:t>Io</w:t>
    </w:r>
    <w:r w:rsidR="001E0DEF">
      <w:rPr>
        <w:rFonts w:ascii="Times New Roman" w:hAnsi="Times New Roman"/>
        <w:sz w:val="20"/>
        <w:szCs w:val="20"/>
      </w:rPr>
      <w:t>T</w:t>
    </w:r>
    <w:r w:rsidRPr="001E0DEF">
      <w:rPr>
        <w:rFonts w:ascii="Times New Roman" w:hAnsi="Times New Roman"/>
        <w:sz w:val="20"/>
        <w:szCs w:val="20"/>
      </w:rPr>
      <w:t>_M2M</w:t>
    </w:r>
  </w:p>
  <w:p w14:paraId="15D15EE0" w14:textId="77777777" w:rsidR="00A208A8" w:rsidRDefault="00A208A8" w:rsidP="00A208A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1CFD" w14:textId="762D6DBC" w:rsidR="005A37B8" w:rsidRPr="00E220B7" w:rsidRDefault="00E220B7">
    <w:pPr>
      <w:pStyle w:val="Foo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VARAMProt_291020_NNPlāns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1051" w14:textId="77777777" w:rsidR="003B2115" w:rsidRDefault="003B2115" w:rsidP="00A75AA1">
      <w:pPr>
        <w:spacing w:after="0" w:line="240" w:lineRule="auto"/>
      </w:pPr>
      <w:r>
        <w:separator/>
      </w:r>
    </w:p>
  </w:footnote>
  <w:footnote w:type="continuationSeparator" w:id="0">
    <w:p w14:paraId="77B99339" w14:textId="77777777" w:rsidR="003B2115" w:rsidRDefault="003B2115" w:rsidP="00A7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1A7E" w14:textId="77777777" w:rsidR="00C5286F" w:rsidRPr="008742DE" w:rsidRDefault="00C5286F">
    <w:pPr>
      <w:pStyle w:val="Header"/>
      <w:jc w:val="center"/>
      <w:rPr>
        <w:rFonts w:ascii="Times New Roman" w:hAnsi="Times New Roman"/>
        <w:sz w:val="24"/>
        <w:szCs w:val="24"/>
      </w:rPr>
    </w:pPr>
    <w:r w:rsidRPr="008742DE">
      <w:rPr>
        <w:rFonts w:ascii="Times New Roman" w:hAnsi="Times New Roman"/>
        <w:sz w:val="24"/>
        <w:szCs w:val="24"/>
      </w:rPr>
      <w:fldChar w:fldCharType="begin"/>
    </w:r>
    <w:r w:rsidRPr="008742DE">
      <w:rPr>
        <w:rFonts w:ascii="Times New Roman" w:hAnsi="Times New Roman"/>
        <w:sz w:val="24"/>
        <w:szCs w:val="24"/>
      </w:rPr>
      <w:instrText xml:space="preserve"> PAGE   \* MERGEFORMAT </w:instrText>
    </w:r>
    <w:r w:rsidRPr="008742DE">
      <w:rPr>
        <w:rFonts w:ascii="Times New Roman" w:hAnsi="Times New Roman"/>
        <w:sz w:val="24"/>
        <w:szCs w:val="24"/>
      </w:rPr>
      <w:fldChar w:fldCharType="separate"/>
    </w:r>
    <w:r w:rsidR="0079469C">
      <w:rPr>
        <w:rFonts w:ascii="Times New Roman" w:hAnsi="Times New Roman"/>
        <w:noProof/>
        <w:sz w:val="24"/>
        <w:szCs w:val="24"/>
      </w:rPr>
      <w:t>2</w:t>
    </w:r>
    <w:r w:rsidRPr="008742DE">
      <w:rPr>
        <w:rFonts w:ascii="Times New Roman" w:hAnsi="Times New Roman"/>
        <w:noProof/>
        <w:sz w:val="24"/>
        <w:szCs w:val="24"/>
      </w:rPr>
      <w:fldChar w:fldCharType="end"/>
    </w:r>
  </w:p>
  <w:p w14:paraId="300E1C61" w14:textId="77777777" w:rsidR="00C5286F" w:rsidRDefault="00C52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26D" w14:textId="77777777" w:rsidR="00A57DC2" w:rsidRPr="00A15D26" w:rsidRDefault="00A57DC2" w:rsidP="00A15D26">
    <w:pPr>
      <w:pStyle w:val="Header"/>
      <w:rPr>
        <w:rFonts w:ascii="Times New Roman" w:hAnsi="Times New Roman"/>
        <w:sz w:val="28"/>
        <w:szCs w:val="28"/>
      </w:rPr>
    </w:pPr>
  </w:p>
  <w:p w14:paraId="20C63578" w14:textId="77777777" w:rsidR="00A57DC2" w:rsidRPr="00A15D26" w:rsidRDefault="00A57DC2" w:rsidP="00A15D26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  <w:bCs/>
        <w:sz w:val="28"/>
        <w:szCs w:val="28"/>
      </w:rPr>
    </w:pPr>
    <w:r w:rsidRPr="00A15D26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6EFDF636" w14:textId="77777777" w:rsidR="00A57DC2" w:rsidRPr="00A15D26" w:rsidRDefault="00A57DC2" w:rsidP="00A15D26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D71"/>
    <w:multiLevelType w:val="hybridMultilevel"/>
    <w:tmpl w:val="87B6D59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47F4F"/>
    <w:multiLevelType w:val="hybridMultilevel"/>
    <w:tmpl w:val="A32AF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1A"/>
    <w:rsid w:val="00033E59"/>
    <w:rsid w:val="00077084"/>
    <w:rsid w:val="00081E5E"/>
    <w:rsid w:val="000A1319"/>
    <w:rsid w:val="000C003D"/>
    <w:rsid w:val="000C64C1"/>
    <w:rsid w:val="000E65A6"/>
    <w:rsid w:val="0013507D"/>
    <w:rsid w:val="0015758D"/>
    <w:rsid w:val="001647FD"/>
    <w:rsid w:val="00180D99"/>
    <w:rsid w:val="00185638"/>
    <w:rsid w:val="001B2991"/>
    <w:rsid w:val="001C60A9"/>
    <w:rsid w:val="001D7D75"/>
    <w:rsid w:val="001E0DEF"/>
    <w:rsid w:val="001E1A5E"/>
    <w:rsid w:val="00223685"/>
    <w:rsid w:val="002249E4"/>
    <w:rsid w:val="00236483"/>
    <w:rsid w:val="00267968"/>
    <w:rsid w:val="002C772F"/>
    <w:rsid w:val="002D6A1C"/>
    <w:rsid w:val="002E1767"/>
    <w:rsid w:val="002E1A90"/>
    <w:rsid w:val="002E369F"/>
    <w:rsid w:val="002F13A5"/>
    <w:rsid w:val="002F6179"/>
    <w:rsid w:val="00312AD4"/>
    <w:rsid w:val="003244CD"/>
    <w:rsid w:val="003316EA"/>
    <w:rsid w:val="00353F3D"/>
    <w:rsid w:val="003672F6"/>
    <w:rsid w:val="00371EB8"/>
    <w:rsid w:val="003B2115"/>
    <w:rsid w:val="003B5FA5"/>
    <w:rsid w:val="003E1A71"/>
    <w:rsid w:val="003F18E5"/>
    <w:rsid w:val="00401CE5"/>
    <w:rsid w:val="0040335A"/>
    <w:rsid w:val="0043374E"/>
    <w:rsid w:val="0045521A"/>
    <w:rsid w:val="00463E63"/>
    <w:rsid w:val="00464FC5"/>
    <w:rsid w:val="00475974"/>
    <w:rsid w:val="004B06AC"/>
    <w:rsid w:val="00526087"/>
    <w:rsid w:val="00597DDD"/>
    <w:rsid w:val="005A2DE1"/>
    <w:rsid w:val="005A37B8"/>
    <w:rsid w:val="005A6990"/>
    <w:rsid w:val="005B4BAA"/>
    <w:rsid w:val="005D69D7"/>
    <w:rsid w:val="005E7F69"/>
    <w:rsid w:val="0061276B"/>
    <w:rsid w:val="00622654"/>
    <w:rsid w:val="00635151"/>
    <w:rsid w:val="0064081A"/>
    <w:rsid w:val="006739F5"/>
    <w:rsid w:val="00676FD2"/>
    <w:rsid w:val="006A71A8"/>
    <w:rsid w:val="006C0E27"/>
    <w:rsid w:val="006C15D6"/>
    <w:rsid w:val="006D55F1"/>
    <w:rsid w:val="0079469C"/>
    <w:rsid w:val="007C0D02"/>
    <w:rsid w:val="007D4E6F"/>
    <w:rsid w:val="007F04F4"/>
    <w:rsid w:val="00801199"/>
    <w:rsid w:val="00820834"/>
    <w:rsid w:val="00842312"/>
    <w:rsid w:val="008441C6"/>
    <w:rsid w:val="00862EB5"/>
    <w:rsid w:val="008742DE"/>
    <w:rsid w:val="008925D9"/>
    <w:rsid w:val="008934F2"/>
    <w:rsid w:val="008B33E1"/>
    <w:rsid w:val="008D05FE"/>
    <w:rsid w:val="009248D6"/>
    <w:rsid w:val="00925C0C"/>
    <w:rsid w:val="00936D41"/>
    <w:rsid w:val="00956D88"/>
    <w:rsid w:val="009663F3"/>
    <w:rsid w:val="00967231"/>
    <w:rsid w:val="00970C81"/>
    <w:rsid w:val="009826A5"/>
    <w:rsid w:val="00993116"/>
    <w:rsid w:val="009B7DCE"/>
    <w:rsid w:val="009D41B8"/>
    <w:rsid w:val="00A04E24"/>
    <w:rsid w:val="00A208A8"/>
    <w:rsid w:val="00A3058F"/>
    <w:rsid w:val="00A36451"/>
    <w:rsid w:val="00A36ACB"/>
    <w:rsid w:val="00A508E9"/>
    <w:rsid w:val="00A54445"/>
    <w:rsid w:val="00A57DC2"/>
    <w:rsid w:val="00A75AA1"/>
    <w:rsid w:val="00A808F5"/>
    <w:rsid w:val="00A918D7"/>
    <w:rsid w:val="00AA0577"/>
    <w:rsid w:val="00AC0E7A"/>
    <w:rsid w:val="00AC5A2A"/>
    <w:rsid w:val="00AE51A1"/>
    <w:rsid w:val="00B03CB5"/>
    <w:rsid w:val="00B14D0B"/>
    <w:rsid w:val="00B31862"/>
    <w:rsid w:val="00B46DC4"/>
    <w:rsid w:val="00B95630"/>
    <w:rsid w:val="00BA458F"/>
    <w:rsid w:val="00BB1CDF"/>
    <w:rsid w:val="00BB457B"/>
    <w:rsid w:val="00BD3DDC"/>
    <w:rsid w:val="00C36F9F"/>
    <w:rsid w:val="00C46E41"/>
    <w:rsid w:val="00C5286F"/>
    <w:rsid w:val="00C64301"/>
    <w:rsid w:val="00D10FBA"/>
    <w:rsid w:val="00D23C54"/>
    <w:rsid w:val="00D46A09"/>
    <w:rsid w:val="00D56146"/>
    <w:rsid w:val="00D65680"/>
    <w:rsid w:val="00DA6B8A"/>
    <w:rsid w:val="00DA7DBD"/>
    <w:rsid w:val="00DB4AB8"/>
    <w:rsid w:val="00DF1F57"/>
    <w:rsid w:val="00E13A0B"/>
    <w:rsid w:val="00E16B07"/>
    <w:rsid w:val="00E17C6C"/>
    <w:rsid w:val="00E220B7"/>
    <w:rsid w:val="00E41383"/>
    <w:rsid w:val="00E456A3"/>
    <w:rsid w:val="00E7493D"/>
    <w:rsid w:val="00E80381"/>
    <w:rsid w:val="00EA1EE9"/>
    <w:rsid w:val="00EC54D2"/>
    <w:rsid w:val="00ED1230"/>
    <w:rsid w:val="00EE7FE5"/>
    <w:rsid w:val="00EF1371"/>
    <w:rsid w:val="00EF693F"/>
    <w:rsid w:val="00F230A1"/>
    <w:rsid w:val="00F712B6"/>
    <w:rsid w:val="00FC4D56"/>
    <w:rsid w:val="00FD0E1F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D6C53"/>
  <w15:docId w15:val="{A9D379B3-1FEC-44AD-AF11-D7C85D2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1A"/>
  </w:style>
  <w:style w:type="paragraph" w:styleId="Header">
    <w:name w:val="header"/>
    <w:basedOn w:val="Normal"/>
    <w:link w:val="HeaderChar"/>
    <w:uiPriority w:val="99"/>
    <w:unhideWhenUsed/>
    <w:rsid w:val="00A7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A1"/>
  </w:style>
  <w:style w:type="paragraph" w:styleId="BalloonText">
    <w:name w:val="Balloon Text"/>
    <w:basedOn w:val="Normal"/>
    <w:link w:val="BalloonTextChar"/>
    <w:uiPriority w:val="99"/>
    <w:semiHidden/>
    <w:unhideWhenUsed/>
    <w:rsid w:val="0093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D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2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3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312"/>
    <w:rPr>
      <w:b/>
      <w:bCs/>
      <w:sz w:val="20"/>
      <w:szCs w:val="20"/>
    </w:rPr>
  </w:style>
  <w:style w:type="paragraph" w:customStyle="1" w:styleId="naisc">
    <w:name w:val="naisc"/>
    <w:basedOn w:val="Normal"/>
    <w:rsid w:val="00C46E41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D10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DD15-7522-4F98-A46B-7B61106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VARAM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protokollēmums, Nacionālais numerācijas plāns</dc:title>
  <dc:subject>Protokollēmums</dc:subject>
  <dc:creator>Anita Veikina</dc:creator>
  <cp:lastModifiedBy>Anita Veikina</cp:lastModifiedBy>
  <cp:revision>7</cp:revision>
  <cp:lastPrinted>2020-05-25T05:39:00Z</cp:lastPrinted>
  <dcterms:created xsi:type="dcterms:W3CDTF">2020-10-28T11:18:00Z</dcterms:created>
  <dcterms:modified xsi:type="dcterms:W3CDTF">2020-11-12T11:00:00Z</dcterms:modified>
  <cp:category>Protokollēmums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1841157837</vt:i4>
  </property>
</Properties>
</file>