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530C" w14:textId="77777777" w:rsidR="007116C7" w:rsidRPr="00712B66" w:rsidRDefault="007116C7" w:rsidP="00FC3D8E">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40FEDDAF" w14:textId="77777777" w:rsidR="007116C7" w:rsidRPr="008A36C9" w:rsidRDefault="007116C7" w:rsidP="00FC3D8E">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052B9B95" w:rsidR="007116C7" w:rsidRPr="0004446D" w:rsidRDefault="002735B1" w:rsidP="00FC3D8E">
            <w:pPr>
              <w:ind w:firstLine="720"/>
              <w:jc w:val="center"/>
              <w:rPr>
                <w:b/>
              </w:rPr>
            </w:pPr>
            <w:r>
              <w:rPr>
                <w:b/>
              </w:rPr>
              <w:t>p</w:t>
            </w:r>
            <w:r w:rsidR="0004446D" w:rsidRPr="0004446D">
              <w:rPr>
                <w:b/>
              </w:rPr>
              <w:t xml:space="preserve">ar </w:t>
            </w:r>
            <w:r w:rsidR="001F25C5">
              <w:rPr>
                <w:b/>
              </w:rPr>
              <w:t xml:space="preserve">rīkojuma </w:t>
            </w:r>
            <w:r w:rsidR="00793365">
              <w:rPr>
                <w:b/>
              </w:rPr>
              <w:t>“</w:t>
            </w:r>
            <w:r w:rsidR="0042683F" w:rsidRPr="0042683F">
              <w:rPr>
                <w:b/>
                <w:lang w:eastAsia="en-US"/>
              </w:rPr>
              <w:t>Par valsts sabiedrības ar ierobežotu atbildību “</w:t>
            </w:r>
            <w:r w:rsidR="00465E23">
              <w:rPr>
                <w:b/>
                <w:lang w:eastAsia="en-US"/>
              </w:rPr>
              <w:t>Piejūras slimnīca</w:t>
            </w:r>
            <w:r w:rsidR="0042683F" w:rsidRPr="0042683F">
              <w:rPr>
                <w:b/>
                <w:lang w:eastAsia="en-US"/>
              </w:rPr>
              <w:t>”  valstij dividendēs izmaksājamo peļņas daļu</w:t>
            </w:r>
            <w:r w:rsidR="0004446D" w:rsidRPr="0004446D">
              <w:rPr>
                <w:b/>
              </w:rPr>
              <w:t>” projektu</w:t>
            </w:r>
          </w:p>
        </w:tc>
      </w:tr>
    </w:tbl>
    <w:p w14:paraId="06150235" w14:textId="77777777" w:rsidR="007116C7" w:rsidRPr="00712B66" w:rsidRDefault="007116C7" w:rsidP="00FC3D8E">
      <w:pPr>
        <w:pStyle w:val="naisc"/>
        <w:spacing w:before="0" w:after="0"/>
        <w:ind w:firstLine="1080"/>
      </w:pPr>
      <w:r w:rsidRPr="00712B66">
        <w:t>(dokumenta veids un nosaukums)</w:t>
      </w:r>
    </w:p>
    <w:p w14:paraId="6F026F83" w14:textId="77777777" w:rsidR="007B4C0F" w:rsidRPr="00712B66" w:rsidRDefault="007B4C0F" w:rsidP="00FC3D8E">
      <w:pPr>
        <w:pStyle w:val="naisf"/>
        <w:spacing w:before="0" w:after="0"/>
        <w:ind w:firstLine="720"/>
      </w:pPr>
    </w:p>
    <w:p w14:paraId="4B7CE0A3" w14:textId="77777777" w:rsidR="007B4C0F" w:rsidRPr="00712B66" w:rsidRDefault="007B4C0F" w:rsidP="00FC3D8E">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FC3D8E">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53"/>
        <w:gridCol w:w="3544"/>
        <w:gridCol w:w="3260"/>
        <w:gridCol w:w="1985"/>
        <w:gridCol w:w="1417"/>
      </w:tblGrid>
      <w:tr w:rsidR="00C4329C" w:rsidRPr="00712B66" w14:paraId="0240E254" w14:textId="77777777" w:rsidTr="00C4329C">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FC3D8E">
            <w:pPr>
              <w:pStyle w:val="naisc"/>
              <w:spacing w:before="0" w:after="0"/>
            </w:pPr>
            <w:r w:rsidRPr="00712B66">
              <w:t>Nr. p.k.</w:t>
            </w:r>
          </w:p>
        </w:tc>
        <w:tc>
          <w:tcPr>
            <w:tcW w:w="3253"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FC3D8E">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FC3D8E">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FC3D8E">
            <w:pPr>
              <w:pStyle w:val="naisc"/>
              <w:spacing w:before="0" w:after="0"/>
              <w:ind w:firstLine="21"/>
            </w:pPr>
            <w:r w:rsidRPr="00712B66">
              <w:t>Atbildīgās ministrijas pamatojums</w:t>
            </w:r>
            <w:r w:rsidR="009307F2" w:rsidRPr="00712B66">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FC3D8E">
            <w:pPr>
              <w:jc w:val="center"/>
            </w:pPr>
            <w:r w:rsidRPr="00712B66">
              <w:t>Atzinuma sniedzēja uzturētais iebildums, ja tas atšķiras no atzinumā norādītā iebilduma pamatojuma</w:t>
            </w:r>
          </w:p>
        </w:tc>
        <w:tc>
          <w:tcPr>
            <w:tcW w:w="1417"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FC3D8E">
            <w:pPr>
              <w:jc w:val="center"/>
            </w:pPr>
            <w:r w:rsidRPr="00712B66">
              <w:t>Projekta attiecīgā punkta (panta) galīgā redakcija</w:t>
            </w:r>
          </w:p>
        </w:tc>
      </w:tr>
      <w:tr w:rsidR="00C4329C" w:rsidRPr="008A36C9" w14:paraId="187D505B" w14:textId="77777777" w:rsidTr="00C4329C">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FC3D8E">
            <w:pPr>
              <w:pStyle w:val="naisc"/>
              <w:spacing w:before="0" w:after="0"/>
              <w:rPr>
                <w:sz w:val="20"/>
                <w:szCs w:val="20"/>
              </w:rPr>
            </w:pPr>
            <w:r w:rsidRPr="008A36C9">
              <w:rPr>
                <w:sz w:val="20"/>
                <w:szCs w:val="20"/>
              </w:rPr>
              <w:t>1</w:t>
            </w:r>
          </w:p>
        </w:tc>
        <w:tc>
          <w:tcPr>
            <w:tcW w:w="3253"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FC3D8E">
            <w:pPr>
              <w:pStyle w:val="naisc"/>
              <w:spacing w:before="0" w:after="0"/>
              <w:ind w:firstLine="720"/>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FC3D8E">
            <w:pPr>
              <w:pStyle w:val="naisc"/>
              <w:spacing w:before="0" w:after="0"/>
              <w:ind w:firstLine="720"/>
              <w:rPr>
                <w:sz w:val="20"/>
                <w:szCs w:val="20"/>
              </w:rPr>
            </w:pPr>
            <w:r w:rsidRPr="008A36C9">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FC3D8E">
            <w:pPr>
              <w:pStyle w:val="naisc"/>
              <w:spacing w:before="0" w:after="0"/>
              <w:ind w:firstLine="720"/>
              <w:rPr>
                <w:sz w:val="20"/>
                <w:szCs w:val="20"/>
              </w:rPr>
            </w:pPr>
            <w:r w:rsidRPr="008A36C9">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FC3D8E">
            <w:pPr>
              <w:jc w:val="center"/>
              <w:rPr>
                <w:sz w:val="20"/>
                <w:szCs w:val="20"/>
              </w:rPr>
            </w:pPr>
            <w:r w:rsidRPr="008A36C9">
              <w:rPr>
                <w:sz w:val="20"/>
                <w:szCs w:val="20"/>
              </w:rPr>
              <w:t>5</w:t>
            </w:r>
          </w:p>
        </w:tc>
        <w:tc>
          <w:tcPr>
            <w:tcW w:w="1417" w:type="dxa"/>
            <w:tcBorders>
              <w:top w:val="single" w:sz="4" w:space="0" w:color="auto"/>
              <w:left w:val="single" w:sz="4" w:space="0" w:color="auto"/>
              <w:bottom w:val="single" w:sz="4" w:space="0" w:color="auto"/>
            </w:tcBorders>
          </w:tcPr>
          <w:p w14:paraId="6558BDFC" w14:textId="77777777" w:rsidR="005F4BFD" w:rsidRPr="008A36C9" w:rsidRDefault="008A36C9" w:rsidP="00FC3D8E">
            <w:pPr>
              <w:jc w:val="center"/>
              <w:rPr>
                <w:sz w:val="20"/>
                <w:szCs w:val="20"/>
              </w:rPr>
            </w:pPr>
            <w:r w:rsidRPr="008A36C9">
              <w:rPr>
                <w:sz w:val="20"/>
                <w:szCs w:val="20"/>
              </w:rPr>
              <w:t>6</w:t>
            </w:r>
          </w:p>
        </w:tc>
      </w:tr>
      <w:tr w:rsidR="007A7E71" w:rsidRPr="00712B66" w14:paraId="0403DBA8" w14:textId="77777777" w:rsidTr="00D7261B">
        <w:tc>
          <w:tcPr>
            <w:tcW w:w="708" w:type="dxa"/>
            <w:tcBorders>
              <w:left w:val="single" w:sz="6" w:space="0" w:color="000000"/>
              <w:right w:val="single" w:sz="6" w:space="0" w:color="000000"/>
            </w:tcBorders>
          </w:tcPr>
          <w:p w14:paraId="3AC1BDAB" w14:textId="185905B3" w:rsidR="007A7E71" w:rsidRDefault="007A7E71" w:rsidP="005748FA">
            <w:pPr>
              <w:pStyle w:val="naisc"/>
              <w:numPr>
                <w:ilvl w:val="0"/>
                <w:numId w:val="25"/>
              </w:numPr>
              <w:spacing w:before="0" w:after="0"/>
            </w:pPr>
          </w:p>
        </w:tc>
        <w:tc>
          <w:tcPr>
            <w:tcW w:w="3253" w:type="dxa"/>
            <w:tcBorders>
              <w:left w:val="single" w:sz="6" w:space="0" w:color="000000"/>
              <w:right w:val="single" w:sz="6" w:space="0" w:color="000000"/>
            </w:tcBorders>
          </w:tcPr>
          <w:p w14:paraId="35960969" w14:textId="77CC32DD" w:rsidR="007A7E71" w:rsidRPr="00380043" w:rsidRDefault="007A7E71" w:rsidP="00FC3D8E">
            <w:pPr>
              <w:pStyle w:val="naisc"/>
              <w:spacing w:before="0" w:after="0"/>
              <w:jc w:val="both"/>
              <w:rPr>
                <w:b/>
              </w:rPr>
            </w:pPr>
          </w:p>
        </w:tc>
        <w:tc>
          <w:tcPr>
            <w:tcW w:w="3544" w:type="dxa"/>
            <w:tcBorders>
              <w:left w:val="single" w:sz="6" w:space="0" w:color="000000"/>
              <w:right w:val="single" w:sz="6" w:space="0" w:color="000000"/>
            </w:tcBorders>
          </w:tcPr>
          <w:p w14:paraId="57F3D523" w14:textId="07F25C51" w:rsidR="005748FA" w:rsidRPr="00446701" w:rsidRDefault="005748FA" w:rsidP="00FC3D8E">
            <w:pPr>
              <w:pStyle w:val="af8"/>
              <w:rPr>
                <w:rFonts w:ascii="Times New Roman" w:hAnsi="Times New Roman"/>
                <w:sz w:val="24"/>
                <w:szCs w:val="24"/>
              </w:rPr>
            </w:pPr>
          </w:p>
        </w:tc>
        <w:tc>
          <w:tcPr>
            <w:tcW w:w="3260" w:type="dxa"/>
            <w:tcBorders>
              <w:left w:val="single" w:sz="6" w:space="0" w:color="000000"/>
              <w:right w:val="single" w:sz="6" w:space="0" w:color="000000"/>
            </w:tcBorders>
          </w:tcPr>
          <w:p w14:paraId="4044914E" w14:textId="546D80C8" w:rsidR="00446701" w:rsidRPr="00E74F18" w:rsidRDefault="00446701" w:rsidP="00E74F18">
            <w:pPr>
              <w:jc w:val="both"/>
            </w:pPr>
          </w:p>
        </w:tc>
        <w:tc>
          <w:tcPr>
            <w:tcW w:w="1985" w:type="dxa"/>
            <w:tcBorders>
              <w:top w:val="single" w:sz="4" w:space="0" w:color="auto"/>
              <w:left w:val="single" w:sz="4" w:space="0" w:color="auto"/>
              <w:bottom w:val="single" w:sz="4" w:space="0" w:color="auto"/>
              <w:right w:val="single" w:sz="4" w:space="0" w:color="auto"/>
            </w:tcBorders>
          </w:tcPr>
          <w:p w14:paraId="21874543" w14:textId="77777777" w:rsidR="007A7E71" w:rsidRPr="00712B66" w:rsidRDefault="007A7E71" w:rsidP="00FC3D8E"/>
        </w:tc>
        <w:tc>
          <w:tcPr>
            <w:tcW w:w="1417" w:type="dxa"/>
            <w:tcBorders>
              <w:top w:val="single" w:sz="4" w:space="0" w:color="auto"/>
              <w:left w:val="single" w:sz="4" w:space="0" w:color="auto"/>
              <w:bottom w:val="single" w:sz="4" w:space="0" w:color="auto"/>
            </w:tcBorders>
          </w:tcPr>
          <w:p w14:paraId="5D78F2B4" w14:textId="77777777" w:rsidR="007A7E71" w:rsidRPr="00712B66" w:rsidRDefault="007A7E71" w:rsidP="00FC3D8E"/>
        </w:tc>
      </w:tr>
    </w:tbl>
    <w:p w14:paraId="3F4A6042" w14:textId="77777777" w:rsidR="005D67F7" w:rsidRPr="00380043" w:rsidRDefault="005D67F7" w:rsidP="00FC3D8E">
      <w:pPr>
        <w:pStyle w:val="naisf"/>
        <w:spacing w:before="0" w:after="0"/>
        <w:ind w:firstLine="0"/>
        <w:rPr>
          <w:b/>
        </w:rPr>
      </w:pPr>
      <w:r w:rsidRPr="00712B66">
        <w:rPr>
          <w:b/>
        </w:rPr>
        <w:t>Informācija par starpministriju (starpinstitūciju) sanāks</w:t>
      </w:r>
      <w:r w:rsidRPr="00380043">
        <w:rPr>
          <w:b/>
        </w:rPr>
        <w:t>mi vai elektronisko saskaņošanu</w:t>
      </w:r>
    </w:p>
    <w:p w14:paraId="235BA7DC" w14:textId="77777777" w:rsidR="005D67F7" w:rsidRPr="00380043" w:rsidRDefault="005A0685" w:rsidP="00FC3D8E">
      <w:pPr>
        <w:pStyle w:val="naisf"/>
        <w:tabs>
          <w:tab w:val="left" w:pos="13080"/>
        </w:tabs>
        <w:spacing w:before="0" w:after="0"/>
        <w:ind w:firstLine="0"/>
        <w:rPr>
          <w:b/>
        </w:rPr>
      </w:pPr>
      <w:r w:rsidRPr="00380043">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380043" w:rsidRDefault="005D67F7" w:rsidP="00FC3D8E">
            <w:pPr>
              <w:pStyle w:val="naisf"/>
              <w:spacing w:before="0" w:after="0"/>
              <w:ind w:firstLine="0"/>
            </w:pPr>
            <w:r w:rsidRPr="00380043">
              <w:t>D</w:t>
            </w:r>
            <w:r w:rsidR="007B4C0F" w:rsidRPr="00380043">
              <w:t>atums</w:t>
            </w:r>
          </w:p>
        </w:tc>
        <w:tc>
          <w:tcPr>
            <w:tcW w:w="6237" w:type="dxa"/>
            <w:gridSpan w:val="3"/>
            <w:tcBorders>
              <w:bottom w:val="single" w:sz="4" w:space="0" w:color="auto"/>
            </w:tcBorders>
          </w:tcPr>
          <w:p w14:paraId="4C83A89E" w14:textId="04D2B236" w:rsidR="004054F8" w:rsidRPr="00380043" w:rsidRDefault="005F39E7" w:rsidP="00FC3D8E">
            <w:pPr>
              <w:pStyle w:val="a6"/>
              <w:spacing w:before="0" w:beforeAutospacing="0" w:after="0" w:afterAutospacing="0"/>
            </w:pPr>
            <w:r>
              <w:t>02</w:t>
            </w:r>
            <w:r w:rsidR="00D7261B">
              <w:t>.</w:t>
            </w:r>
            <w:r>
              <w:t>11</w:t>
            </w:r>
            <w:r w:rsidR="00D7261B">
              <w:t>.20</w:t>
            </w:r>
            <w:r w:rsidR="008C61D6">
              <w:t>20</w:t>
            </w:r>
            <w:r w:rsidR="00D7261B">
              <w:t>.</w:t>
            </w:r>
          </w:p>
        </w:tc>
      </w:tr>
      <w:tr w:rsidR="003C27A2" w:rsidRPr="00712B66" w14:paraId="591312A2" w14:textId="77777777">
        <w:tc>
          <w:tcPr>
            <w:tcW w:w="6345" w:type="dxa"/>
          </w:tcPr>
          <w:p w14:paraId="01F42707" w14:textId="77777777" w:rsidR="003C27A2" w:rsidRPr="00712B66" w:rsidRDefault="003C27A2" w:rsidP="00FC3D8E">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FC3D8E">
            <w:pPr>
              <w:pStyle w:val="a6"/>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FC3D8E">
            <w:pPr>
              <w:pStyle w:val="naiskr"/>
              <w:spacing w:before="0" w:after="0"/>
            </w:pPr>
            <w:r>
              <w:t>Saskaņošanas d</w:t>
            </w:r>
            <w:r w:rsidRPr="00712B66">
              <w:t>alībnieki</w:t>
            </w:r>
          </w:p>
        </w:tc>
        <w:tc>
          <w:tcPr>
            <w:tcW w:w="6237" w:type="dxa"/>
            <w:gridSpan w:val="3"/>
          </w:tcPr>
          <w:p w14:paraId="6C597D76" w14:textId="51B3FEFA" w:rsidR="007B4C0F" w:rsidRPr="00712B66" w:rsidRDefault="00711FC3" w:rsidP="00FC3D8E">
            <w:pPr>
              <w:pStyle w:val="a6"/>
              <w:spacing w:before="0" w:beforeAutospacing="0" w:after="0" w:afterAutospacing="0"/>
            </w:pPr>
            <w:r>
              <w:t>Finanšu ministrija</w:t>
            </w:r>
            <w:r w:rsidR="0045261C">
              <w:t xml:space="preserve">, </w:t>
            </w:r>
            <w:proofErr w:type="spellStart"/>
            <w:r w:rsidR="0045261C">
              <w:t>Pārresoru</w:t>
            </w:r>
            <w:proofErr w:type="spellEnd"/>
            <w:r w:rsidR="0045261C">
              <w:t xml:space="preserve"> </w:t>
            </w:r>
            <w:r w:rsidR="005A0685">
              <w:t>k</w:t>
            </w:r>
            <w:r w:rsidR="0045261C">
              <w:t>oordinācijas centrs</w:t>
            </w:r>
            <w:r w:rsidR="0042683F">
              <w:t>, Tieslietu ministrija</w:t>
            </w:r>
          </w:p>
        </w:tc>
      </w:tr>
      <w:tr w:rsidR="000D0AED" w:rsidRPr="00712B66" w14:paraId="50E6B493" w14:textId="77777777" w:rsidTr="00BA11CD">
        <w:trPr>
          <w:trHeight w:val="285"/>
        </w:trPr>
        <w:tc>
          <w:tcPr>
            <w:tcW w:w="6345" w:type="dxa"/>
          </w:tcPr>
          <w:p w14:paraId="417EDFC4" w14:textId="77777777" w:rsidR="000D0AED" w:rsidRPr="00712B66" w:rsidRDefault="000D0AED" w:rsidP="00FC3D8E">
            <w:pPr>
              <w:pStyle w:val="naiskr"/>
              <w:spacing w:before="0" w:after="0"/>
            </w:pPr>
          </w:p>
        </w:tc>
        <w:tc>
          <w:tcPr>
            <w:tcW w:w="1203" w:type="dxa"/>
            <w:gridSpan w:val="2"/>
          </w:tcPr>
          <w:p w14:paraId="3B5B3EBD" w14:textId="77777777" w:rsidR="000D0AED" w:rsidRPr="00712B66" w:rsidRDefault="000D0AED" w:rsidP="00FC3D8E">
            <w:pPr>
              <w:pStyle w:val="naiskr"/>
              <w:spacing w:before="0" w:after="0"/>
              <w:ind w:firstLine="720"/>
            </w:pPr>
          </w:p>
        </w:tc>
        <w:tc>
          <w:tcPr>
            <w:tcW w:w="5034" w:type="dxa"/>
          </w:tcPr>
          <w:p w14:paraId="3682BF03" w14:textId="77777777" w:rsidR="000D0AED" w:rsidRPr="00712B66" w:rsidRDefault="000D0AED" w:rsidP="00FC3D8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FC3D8E">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FC3D8E">
            <w:pPr>
              <w:pStyle w:val="naiskr"/>
              <w:spacing w:before="0" w:after="0"/>
              <w:ind w:firstLine="720"/>
            </w:pPr>
          </w:p>
        </w:tc>
        <w:tc>
          <w:tcPr>
            <w:tcW w:w="5034" w:type="dxa"/>
            <w:tcBorders>
              <w:bottom w:val="single" w:sz="4" w:space="0" w:color="auto"/>
            </w:tcBorders>
            <w:vAlign w:val="bottom"/>
          </w:tcPr>
          <w:p w14:paraId="19C607D3" w14:textId="1D6C317D" w:rsidR="007B4C0F" w:rsidRPr="00712B66" w:rsidRDefault="00E156A1" w:rsidP="00FC3D8E">
            <w:pPr>
              <w:pStyle w:val="naiskr"/>
              <w:spacing w:before="0" w:after="0"/>
              <w:ind w:firstLine="12"/>
            </w:pPr>
            <w:proofErr w:type="spellStart"/>
            <w:r>
              <w:t>Pārresoru</w:t>
            </w:r>
            <w:proofErr w:type="spellEnd"/>
            <w:r>
              <w:t xml:space="preserve"> koordinācijas centrs</w:t>
            </w:r>
          </w:p>
        </w:tc>
      </w:tr>
      <w:tr w:rsidR="007B4C0F" w:rsidRPr="00712B66" w14:paraId="5EF82010" w14:textId="77777777">
        <w:trPr>
          <w:trHeight w:val="465"/>
        </w:trPr>
        <w:tc>
          <w:tcPr>
            <w:tcW w:w="12582" w:type="dxa"/>
            <w:gridSpan w:val="4"/>
          </w:tcPr>
          <w:p w14:paraId="1EFB87BA" w14:textId="386FD801" w:rsidR="007B4C0F" w:rsidRPr="00247B92" w:rsidRDefault="007B4C0F" w:rsidP="00FC3D8E">
            <w:pPr>
              <w:tabs>
                <w:tab w:val="left" w:pos="1712"/>
              </w:tabs>
            </w:pPr>
          </w:p>
        </w:tc>
      </w:tr>
      <w:tr w:rsidR="007B4C0F" w:rsidRPr="00712B66" w14:paraId="562D1170" w14:textId="77777777">
        <w:tc>
          <w:tcPr>
            <w:tcW w:w="6708" w:type="dxa"/>
            <w:gridSpan w:val="2"/>
          </w:tcPr>
          <w:p w14:paraId="6FF2EF29" w14:textId="77777777" w:rsidR="007B4C0F" w:rsidRPr="00712B66" w:rsidRDefault="007B4C0F" w:rsidP="00FC3D8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FC3D8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FC3D8E">
            <w:pPr>
              <w:pStyle w:val="naiskr"/>
              <w:spacing w:before="0" w:after="0"/>
              <w:ind w:firstLine="720"/>
            </w:pPr>
            <w:r w:rsidRPr="00712B66">
              <w:lastRenderedPageBreak/>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FC3D8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FC3D8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FC3D8E">
            <w:pPr>
              <w:pStyle w:val="naiskr"/>
              <w:spacing w:before="0" w:after="0"/>
              <w:ind w:firstLine="720"/>
            </w:pPr>
          </w:p>
        </w:tc>
      </w:tr>
    </w:tbl>
    <w:p w14:paraId="655054F5" w14:textId="77777777" w:rsidR="00683081" w:rsidRPr="00712B66" w:rsidRDefault="00683081" w:rsidP="00FC3D8E">
      <w:pPr>
        <w:pStyle w:val="naisf"/>
        <w:spacing w:before="0" w:after="0"/>
        <w:ind w:firstLine="720"/>
      </w:pPr>
    </w:p>
    <w:p w14:paraId="55D81824" w14:textId="77777777" w:rsidR="007B4C0F" w:rsidRPr="00712B66" w:rsidRDefault="007B4C0F" w:rsidP="00FC3D8E">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FC3D8E">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26"/>
        <w:gridCol w:w="281"/>
        <w:gridCol w:w="4964"/>
        <w:gridCol w:w="1215"/>
        <w:gridCol w:w="2471"/>
        <w:gridCol w:w="2268"/>
      </w:tblGrid>
      <w:tr w:rsidR="00134188" w:rsidRPr="00712B66" w14:paraId="7DCA43D0" w14:textId="77777777" w:rsidTr="002C0451">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FC3D8E">
            <w:pPr>
              <w:pStyle w:val="naisc"/>
              <w:spacing w:before="0" w:after="0"/>
            </w:pPr>
            <w:r w:rsidRPr="00712B66">
              <w:t>Nr. p.k.</w:t>
            </w:r>
          </w:p>
        </w:tc>
        <w:tc>
          <w:tcPr>
            <w:tcW w:w="2126" w:type="dxa"/>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FC3D8E">
            <w:pPr>
              <w:pStyle w:val="naisc"/>
              <w:spacing w:before="0" w:after="0"/>
              <w:ind w:firstLine="12"/>
            </w:pPr>
            <w:r w:rsidRPr="00712B66">
              <w:t>Saskaņošanai nosūtītā projekta redakcija (konkrēta punkta (panta) redakcija)</w:t>
            </w:r>
          </w:p>
        </w:tc>
        <w:tc>
          <w:tcPr>
            <w:tcW w:w="5245" w:type="dxa"/>
            <w:gridSpan w:val="2"/>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FC3D8E">
            <w:pPr>
              <w:pStyle w:val="naisc"/>
              <w:spacing w:before="0" w:after="0"/>
              <w:ind w:right="3"/>
            </w:pPr>
            <w:r w:rsidRPr="00712B66">
              <w:t>Atzinumā norādītais ministrijas (citas institūcijas) iebildums, kā arī saskaņošanā papildus izteiktais iebildums par projekta konkrēto punktu (pantu)</w:t>
            </w:r>
          </w:p>
        </w:tc>
        <w:tc>
          <w:tcPr>
            <w:tcW w:w="3686"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FC3D8E">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68"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FC3D8E">
            <w:pPr>
              <w:jc w:val="center"/>
            </w:pPr>
            <w:r w:rsidRPr="00712B66">
              <w:t>Projekta attiecīgā punkta (panta) galīgā redakcija</w:t>
            </w:r>
          </w:p>
        </w:tc>
      </w:tr>
      <w:tr w:rsidR="00134188" w:rsidRPr="003B71E0" w14:paraId="1C06ABDC" w14:textId="77777777" w:rsidTr="002C0451">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FC3D8E">
            <w:pPr>
              <w:pStyle w:val="naisc"/>
              <w:spacing w:before="0" w:after="0"/>
              <w:rPr>
                <w:sz w:val="20"/>
                <w:szCs w:val="20"/>
              </w:rPr>
            </w:pPr>
            <w:r w:rsidRPr="003B71E0">
              <w:rPr>
                <w:sz w:val="20"/>
                <w:szCs w:val="20"/>
              </w:rPr>
              <w:t>1</w:t>
            </w:r>
          </w:p>
        </w:tc>
        <w:tc>
          <w:tcPr>
            <w:tcW w:w="2126" w:type="dxa"/>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2C0451">
            <w:pPr>
              <w:pStyle w:val="naisc"/>
              <w:spacing w:before="0" w:after="0"/>
              <w:rPr>
                <w:sz w:val="20"/>
                <w:szCs w:val="20"/>
              </w:rPr>
            </w:pPr>
            <w:r>
              <w:rPr>
                <w:sz w:val="20"/>
                <w:szCs w:val="20"/>
              </w:rPr>
              <w:t>2</w:t>
            </w:r>
          </w:p>
        </w:tc>
        <w:tc>
          <w:tcPr>
            <w:tcW w:w="5245" w:type="dxa"/>
            <w:gridSpan w:val="2"/>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FC3D8E">
            <w:pPr>
              <w:pStyle w:val="naisc"/>
              <w:spacing w:before="0" w:after="0"/>
              <w:ind w:firstLine="720"/>
              <w:rPr>
                <w:sz w:val="20"/>
                <w:szCs w:val="20"/>
              </w:rPr>
            </w:pPr>
            <w:r w:rsidRPr="003B71E0">
              <w:rPr>
                <w:sz w:val="20"/>
                <w:szCs w:val="20"/>
              </w:rPr>
              <w:t>3</w:t>
            </w:r>
          </w:p>
        </w:tc>
        <w:tc>
          <w:tcPr>
            <w:tcW w:w="3686"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2C0451">
            <w:pPr>
              <w:pStyle w:val="naisc"/>
              <w:spacing w:before="0" w:after="0"/>
              <w:rPr>
                <w:sz w:val="20"/>
                <w:szCs w:val="20"/>
              </w:rPr>
            </w:pPr>
            <w:r w:rsidRPr="003B71E0">
              <w:rPr>
                <w:sz w:val="20"/>
                <w:szCs w:val="20"/>
              </w:rPr>
              <w:t>4</w:t>
            </w:r>
          </w:p>
        </w:tc>
        <w:tc>
          <w:tcPr>
            <w:tcW w:w="2268" w:type="dxa"/>
            <w:tcBorders>
              <w:top w:val="single" w:sz="4" w:space="0" w:color="auto"/>
              <w:left w:val="single" w:sz="4" w:space="0" w:color="auto"/>
              <w:bottom w:val="single" w:sz="4" w:space="0" w:color="auto"/>
            </w:tcBorders>
          </w:tcPr>
          <w:p w14:paraId="1F6C625F" w14:textId="77777777" w:rsidR="00134188" w:rsidRPr="003B71E0" w:rsidRDefault="003B71E0" w:rsidP="00FC3D8E">
            <w:pPr>
              <w:jc w:val="center"/>
              <w:rPr>
                <w:sz w:val="20"/>
                <w:szCs w:val="20"/>
              </w:rPr>
            </w:pPr>
            <w:r w:rsidRPr="003B71E0">
              <w:rPr>
                <w:sz w:val="20"/>
                <w:szCs w:val="20"/>
              </w:rPr>
              <w:t>5</w:t>
            </w:r>
          </w:p>
        </w:tc>
      </w:tr>
      <w:tr w:rsidR="007A7E71" w:rsidRPr="003B71E0" w14:paraId="000D1894" w14:textId="77777777" w:rsidTr="002C0451">
        <w:tc>
          <w:tcPr>
            <w:tcW w:w="701" w:type="dxa"/>
            <w:tcBorders>
              <w:top w:val="single" w:sz="6" w:space="0" w:color="000000"/>
              <w:left w:val="single" w:sz="6" w:space="0" w:color="000000"/>
              <w:bottom w:val="single" w:sz="6" w:space="0" w:color="000000"/>
              <w:right w:val="single" w:sz="6" w:space="0" w:color="000000"/>
            </w:tcBorders>
          </w:tcPr>
          <w:p w14:paraId="7D0D057F" w14:textId="4569629E" w:rsidR="007A7E71" w:rsidRPr="0062572A" w:rsidRDefault="007A7E71" w:rsidP="00FC3D8E">
            <w:pPr>
              <w:pStyle w:val="naisc"/>
              <w:spacing w:before="0" w:after="0"/>
            </w:pPr>
            <w:r>
              <w:t>1.</w:t>
            </w:r>
          </w:p>
        </w:tc>
        <w:tc>
          <w:tcPr>
            <w:tcW w:w="2126" w:type="dxa"/>
            <w:tcBorders>
              <w:top w:val="single" w:sz="6" w:space="0" w:color="000000"/>
              <w:left w:val="single" w:sz="6" w:space="0" w:color="000000"/>
              <w:bottom w:val="single" w:sz="6" w:space="0" w:color="000000"/>
              <w:right w:val="single" w:sz="6" w:space="0" w:color="000000"/>
            </w:tcBorders>
          </w:tcPr>
          <w:p w14:paraId="7798C76E" w14:textId="6ED61F29" w:rsidR="007A7E71" w:rsidRDefault="007A7E71" w:rsidP="00FC3D8E">
            <w:pPr>
              <w:pStyle w:val="naisc"/>
              <w:spacing w:before="0" w:after="0"/>
              <w:jc w:val="both"/>
            </w:pPr>
          </w:p>
        </w:tc>
        <w:tc>
          <w:tcPr>
            <w:tcW w:w="5245" w:type="dxa"/>
            <w:gridSpan w:val="2"/>
            <w:tcBorders>
              <w:left w:val="single" w:sz="6" w:space="0" w:color="000000"/>
              <w:bottom w:val="single" w:sz="4" w:space="0" w:color="auto"/>
              <w:right w:val="single" w:sz="6" w:space="0" w:color="000000"/>
            </w:tcBorders>
          </w:tcPr>
          <w:p w14:paraId="1A8B2787" w14:textId="77777777" w:rsidR="007A7E71" w:rsidRDefault="007A7E71" w:rsidP="00FC3D8E">
            <w:pPr>
              <w:pStyle w:val="af8"/>
              <w:rPr>
                <w:rFonts w:ascii="Times New Roman" w:hAnsi="Times New Roman"/>
                <w:b/>
                <w:sz w:val="24"/>
                <w:szCs w:val="24"/>
              </w:rPr>
            </w:pPr>
            <w:proofErr w:type="spellStart"/>
            <w:r w:rsidRPr="009A2008">
              <w:rPr>
                <w:rFonts w:ascii="Times New Roman" w:hAnsi="Times New Roman"/>
                <w:b/>
                <w:sz w:val="24"/>
                <w:szCs w:val="24"/>
              </w:rPr>
              <w:t>Pārresoru</w:t>
            </w:r>
            <w:proofErr w:type="spellEnd"/>
            <w:r w:rsidRPr="009A2008">
              <w:rPr>
                <w:rFonts w:ascii="Times New Roman" w:hAnsi="Times New Roman"/>
                <w:b/>
                <w:sz w:val="24"/>
                <w:szCs w:val="24"/>
              </w:rPr>
              <w:t xml:space="preserve"> koordinācijas centrs</w:t>
            </w:r>
          </w:p>
          <w:p w14:paraId="3B27AF30" w14:textId="6F0CB66F" w:rsidR="007A7E71" w:rsidRDefault="00682B9F" w:rsidP="00FC3D8E">
            <w:pPr>
              <w:jc w:val="both"/>
              <w:rPr>
                <w:b/>
              </w:rPr>
            </w:pPr>
            <w:r w:rsidRPr="00682B9F">
              <w:t xml:space="preserve">Atbilstoši Publiskas personas kapitāla daļu un kapitālsabiedrību pārvaldības likuma 26.pantam pirms kapitālsabiedrības izstrādātās vidēja termiņa darbības stratēģijas apstiprināšanas jāsaņem koordinācijas institūcijas atzinums. </w:t>
            </w:r>
            <w:proofErr w:type="spellStart"/>
            <w:r w:rsidRPr="00682B9F">
              <w:t>Pārresoru</w:t>
            </w:r>
            <w:proofErr w:type="spellEnd"/>
            <w:r w:rsidRPr="00682B9F">
              <w:t xml:space="preserve"> koordinācijas centrs nav vēl saņēmis valsts sabiedrības ar ierobežotu atbildību “Piejūras slimnīca” (turpmāk – PS)  vidēja termiņa darbības stratēģiju, kas ir pamats, lai noteiktu prognozējamo peļņas daļu, kas izmaksājama dividendēs.</w:t>
            </w:r>
          </w:p>
        </w:tc>
        <w:tc>
          <w:tcPr>
            <w:tcW w:w="3686" w:type="dxa"/>
            <w:gridSpan w:val="2"/>
            <w:tcBorders>
              <w:top w:val="single" w:sz="6" w:space="0" w:color="000000"/>
              <w:left w:val="single" w:sz="6" w:space="0" w:color="000000"/>
              <w:bottom w:val="single" w:sz="6" w:space="0" w:color="000000"/>
              <w:right w:val="single" w:sz="6" w:space="0" w:color="000000"/>
            </w:tcBorders>
          </w:tcPr>
          <w:p w14:paraId="01FD9902" w14:textId="77777777" w:rsidR="007A7E71" w:rsidRDefault="007A7E71" w:rsidP="008035CF">
            <w:pPr>
              <w:pStyle w:val="naisc"/>
              <w:spacing w:before="0" w:after="0"/>
              <w:rPr>
                <w:b/>
              </w:rPr>
            </w:pPr>
            <w:r>
              <w:rPr>
                <w:b/>
              </w:rPr>
              <w:t>Ņemts vērā</w:t>
            </w:r>
          </w:p>
          <w:p w14:paraId="7C789163" w14:textId="2044235A" w:rsidR="007A7E71" w:rsidRPr="007A7E71" w:rsidRDefault="008C61D6" w:rsidP="00FC3D8E">
            <w:pPr>
              <w:pStyle w:val="naisc"/>
              <w:spacing w:before="0" w:after="0"/>
              <w:jc w:val="both"/>
            </w:pPr>
            <w:r w:rsidRPr="00142ABF">
              <w:t>Veselības ministrija</w:t>
            </w:r>
            <w:r w:rsidR="005D55A3" w:rsidRPr="00142ABF">
              <w:t xml:space="preserve"> ar 2020.gada 4.augusta vēstuli Nr.01-18.1/3951 “Par valsts sabiedrības ar ierobežotu atbildību "Piejūras slimnīca" vidēja termiņa darbības stratēģijas 2020.-2022.gadam” iesniedza </w:t>
            </w:r>
            <w:proofErr w:type="spellStart"/>
            <w:r w:rsidR="005D55A3" w:rsidRPr="00142ABF">
              <w:t>Pārresoru</w:t>
            </w:r>
            <w:proofErr w:type="spellEnd"/>
            <w:r w:rsidR="005D55A3" w:rsidRPr="00142ABF">
              <w:t xml:space="preserve"> koordinācijas centram</w:t>
            </w:r>
            <w:r w:rsidR="00142ABF" w:rsidRPr="00142ABF">
              <w:t xml:space="preserve"> VSIA “Piejūras slimnīca” vidējā termiņa darbības stratēģiju 2020.-2022.gadam.</w:t>
            </w:r>
            <w:r w:rsidR="005D55A3">
              <w:t xml:space="preserve"> </w:t>
            </w:r>
          </w:p>
        </w:tc>
        <w:tc>
          <w:tcPr>
            <w:tcW w:w="2268" w:type="dxa"/>
            <w:tcBorders>
              <w:top w:val="single" w:sz="4" w:space="0" w:color="auto"/>
              <w:left w:val="single" w:sz="4" w:space="0" w:color="auto"/>
              <w:bottom w:val="single" w:sz="4" w:space="0" w:color="auto"/>
            </w:tcBorders>
          </w:tcPr>
          <w:p w14:paraId="386E71B6" w14:textId="010940ED" w:rsidR="007A7E71" w:rsidRPr="007A7E71" w:rsidRDefault="007A7E71" w:rsidP="00FC3D8E">
            <w:pPr>
              <w:pStyle w:val="af1"/>
              <w:spacing w:after="0" w:line="240" w:lineRule="auto"/>
              <w:ind w:left="41"/>
              <w:jc w:val="both"/>
              <w:rPr>
                <w:rFonts w:ascii="Times New Roman" w:hAnsi="Times New Roman"/>
                <w:sz w:val="24"/>
                <w:szCs w:val="24"/>
              </w:rPr>
            </w:pPr>
          </w:p>
        </w:tc>
      </w:tr>
      <w:tr w:rsidR="00456A07" w:rsidRPr="003B71E0" w14:paraId="72EEB052" w14:textId="77777777" w:rsidTr="002C0451">
        <w:tc>
          <w:tcPr>
            <w:tcW w:w="701" w:type="dxa"/>
            <w:tcBorders>
              <w:top w:val="single" w:sz="6" w:space="0" w:color="000000"/>
              <w:left w:val="single" w:sz="6" w:space="0" w:color="000000"/>
              <w:bottom w:val="single" w:sz="6" w:space="0" w:color="000000"/>
              <w:right w:val="single" w:sz="6" w:space="0" w:color="000000"/>
            </w:tcBorders>
          </w:tcPr>
          <w:p w14:paraId="6174308E" w14:textId="7585C593" w:rsidR="00456A07" w:rsidRDefault="00456A07" w:rsidP="00FC3D8E">
            <w:pPr>
              <w:pStyle w:val="naisc"/>
              <w:spacing w:before="0" w:after="0"/>
            </w:pPr>
            <w:r>
              <w:t>2.</w:t>
            </w:r>
          </w:p>
        </w:tc>
        <w:tc>
          <w:tcPr>
            <w:tcW w:w="2126" w:type="dxa"/>
            <w:tcBorders>
              <w:top w:val="single" w:sz="6" w:space="0" w:color="000000"/>
              <w:left w:val="single" w:sz="6" w:space="0" w:color="000000"/>
              <w:bottom w:val="single" w:sz="6" w:space="0" w:color="000000"/>
              <w:right w:val="single" w:sz="6" w:space="0" w:color="000000"/>
            </w:tcBorders>
          </w:tcPr>
          <w:p w14:paraId="4177AD60" w14:textId="576C84BA" w:rsidR="00456A07" w:rsidRPr="009F75D1" w:rsidRDefault="00456A07" w:rsidP="00FC3D8E">
            <w:pPr>
              <w:pStyle w:val="naisc"/>
              <w:spacing w:before="0" w:after="0"/>
              <w:jc w:val="both"/>
              <w:rPr>
                <w:b/>
                <w:bCs/>
              </w:rPr>
            </w:pPr>
          </w:p>
        </w:tc>
        <w:tc>
          <w:tcPr>
            <w:tcW w:w="5245" w:type="dxa"/>
            <w:gridSpan w:val="2"/>
            <w:tcBorders>
              <w:left w:val="single" w:sz="6" w:space="0" w:color="000000"/>
              <w:bottom w:val="single" w:sz="4" w:space="0" w:color="auto"/>
              <w:right w:val="single" w:sz="6" w:space="0" w:color="000000"/>
            </w:tcBorders>
          </w:tcPr>
          <w:p w14:paraId="76ABE291" w14:textId="77777777" w:rsidR="00456A07" w:rsidRDefault="00456A07" w:rsidP="00456A07">
            <w:pPr>
              <w:pStyle w:val="af8"/>
              <w:rPr>
                <w:rFonts w:ascii="Times New Roman" w:hAnsi="Times New Roman"/>
                <w:b/>
                <w:sz w:val="24"/>
                <w:szCs w:val="24"/>
              </w:rPr>
            </w:pPr>
            <w:proofErr w:type="spellStart"/>
            <w:r w:rsidRPr="009A2008">
              <w:rPr>
                <w:rFonts w:ascii="Times New Roman" w:hAnsi="Times New Roman"/>
                <w:b/>
                <w:sz w:val="24"/>
                <w:szCs w:val="24"/>
              </w:rPr>
              <w:t>Pārresoru</w:t>
            </w:r>
            <w:proofErr w:type="spellEnd"/>
            <w:r w:rsidRPr="009A2008">
              <w:rPr>
                <w:rFonts w:ascii="Times New Roman" w:hAnsi="Times New Roman"/>
                <w:b/>
                <w:sz w:val="24"/>
                <w:szCs w:val="24"/>
              </w:rPr>
              <w:t xml:space="preserve"> koordinācijas centrs</w:t>
            </w:r>
          </w:p>
          <w:p w14:paraId="27430408" w14:textId="41CFAEAA" w:rsidR="00456A07" w:rsidRPr="009A2008" w:rsidRDefault="00682B9F" w:rsidP="00FC3D8E">
            <w:pPr>
              <w:pStyle w:val="af8"/>
              <w:rPr>
                <w:rFonts w:ascii="Times New Roman" w:hAnsi="Times New Roman"/>
                <w:b/>
                <w:sz w:val="24"/>
                <w:szCs w:val="24"/>
              </w:rPr>
            </w:pPr>
            <w:r w:rsidRPr="00682B9F">
              <w:rPr>
                <w:rFonts w:ascii="Times New Roman" w:hAnsi="Times New Roman"/>
                <w:sz w:val="24"/>
                <w:szCs w:val="24"/>
              </w:rPr>
              <w:t xml:space="preserve">Vienlaikus vēršam uzmanību, ka Ministru kabineta 2019.gada 10.septembra sēdē tika izskatīts VM sagatavotais informatīvais ziņojums “Par izmaiņām slimnīcu darbībā” (turpmāk – ziņojums). Ziņojuma 9.lpp. teikts, ka tiek plānots reorganizēt VSIA “Piejūras slimnīca”, attiecīgi onkoloģijas pakalpojumus nodrošinot vienā slimnīcā Liepājā, proti, SIA “Liepājas reģionālā slimnīca”, savukārt psihiatrijas pakalpojumu profilu pievienojot VSIA </w:t>
            </w:r>
            <w:r w:rsidRPr="00682B9F">
              <w:rPr>
                <w:rFonts w:ascii="Times New Roman" w:hAnsi="Times New Roman"/>
                <w:sz w:val="24"/>
                <w:szCs w:val="24"/>
              </w:rPr>
              <w:lastRenderedPageBreak/>
              <w:t>“Slimnīca “</w:t>
            </w:r>
            <w:proofErr w:type="spellStart"/>
            <w:r w:rsidRPr="00682B9F">
              <w:rPr>
                <w:rFonts w:ascii="Times New Roman" w:hAnsi="Times New Roman"/>
                <w:sz w:val="24"/>
                <w:szCs w:val="24"/>
              </w:rPr>
              <w:t>Ģintermuiža</w:t>
            </w:r>
            <w:proofErr w:type="spellEnd"/>
            <w:r w:rsidRPr="00682B9F">
              <w:rPr>
                <w:rFonts w:ascii="Times New Roman" w:hAnsi="Times New Roman"/>
                <w:sz w:val="24"/>
                <w:szCs w:val="24"/>
              </w:rPr>
              <w:t>””. No minētā secināms, ka pastāv būtiski apstākļi, ka PS turpinās darbību,  turklāt šī iemesla dēļ PS nav apstiprināts aktualizētais vispārējais stratēģiskais mērķis, kas ir viens no stratēģijas izstrādes būtiskiem priekšnoteikumiem.</w:t>
            </w:r>
          </w:p>
        </w:tc>
        <w:tc>
          <w:tcPr>
            <w:tcW w:w="3686" w:type="dxa"/>
            <w:gridSpan w:val="2"/>
            <w:tcBorders>
              <w:top w:val="single" w:sz="6" w:space="0" w:color="000000"/>
              <w:left w:val="single" w:sz="6" w:space="0" w:color="000000"/>
              <w:bottom w:val="single" w:sz="6" w:space="0" w:color="000000"/>
              <w:right w:val="single" w:sz="6" w:space="0" w:color="000000"/>
            </w:tcBorders>
          </w:tcPr>
          <w:p w14:paraId="4CCC8937" w14:textId="77777777" w:rsidR="00456A07" w:rsidRDefault="00456A07" w:rsidP="00456A07">
            <w:pPr>
              <w:pStyle w:val="naisc"/>
              <w:spacing w:before="0" w:after="0"/>
              <w:rPr>
                <w:b/>
              </w:rPr>
            </w:pPr>
            <w:r>
              <w:rPr>
                <w:b/>
              </w:rPr>
              <w:lastRenderedPageBreak/>
              <w:t>Ņemts vērā</w:t>
            </w:r>
          </w:p>
          <w:p w14:paraId="50FE7DAC" w14:textId="661D19CC" w:rsidR="00456A07" w:rsidRDefault="007A03F8" w:rsidP="009F75D1">
            <w:pPr>
              <w:pStyle w:val="naisc"/>
              <w:spacing w:before="0" w:after="0"/>
              <w:jc w:val="both"/>
              <w:rPr>
                <w:b/>
              </w:rPr>
            </w:pPr>
            <w:r>
              <w:t>Ministru kabinets 2020.gada 16.aprīlī izdevis rīkojumu Nr.191 “</w:t>
            </w:r>
            <w:r w:rsidRPr="007A03F8">
              <w:t xml:space="preserve">Par valsts sabiedrības ar ierobežotu atbildību </w:t>
            </w:r>
            <w:r>
              <w:t>“</w:t>
            </w:r>
            <w:r w:rsidRPr="007A03F8">
              <w:t>Piejūras slimnīca</w:t>
            </w:r>
            <w:r>
              <w:t>”</w:t>
            </w:r>
            <w:r w:rsidRPr="007A03F8">
              <w:t xml:space="preserve"> stratēģisko mērķi</w:t>
            </w:r>
            <w:r>
              <w:t>”</w:t>
            </w:r>
            <w:r w:rsidR="005D55A3">
              <w:t xml:space="preserve"> (</w:t>
            </w:r>
            <w:r w:rsidR="005D55A3" w:rsidRPr="005D55A3">
              <w:t>prot. Nr. 24 25.§</w:t>
            </w:r>
            <w:r w:rsidR="005D55A3">
              <w:t>).</w:t>
            </w:r>
          </w:p>
        </w:tc>
        <w:tc>
          <w:tcPr>
            <w:tcW w:w="2268" w:type="dxa"/>
            <w:tcBorders>
              <w:top w:val="single" w:sz="4" w:space="0" w:color="auto"/>
              <w:left w:val="single" w:sz="4" w:space="0" w:color="auto"/>
              <w:bottom w:val="single" w:sz="4" w:space="0" w:color="auto"/>
            </w:tcBorders>
          </w:tcPr>
          <w:p w14:paraId="4E28165C" w14:textId="792CACA8" w:rsidR="00456A07" w:rsidRPr="007A7E71" w:rsidRDefault="00456A07" w:rsidP="00FC3D8E">
            <w:pPr>
              <w:pStyle w:val="af1"/>
              <w:spacing w:after="0" w:line="240" w:lineRule="auto"/>
              <w:ind w:left="41"/>
              <w:jc w:val="both"/>
              <w:rPr>
                <w:rFonts w:ascii="Times New Roman" w:hAnsi="Times New Roman"/>
                <w:sz w:val="24"/>
                <w:szCs w:val="24"/>
              </w:rPr>
            </w:pPr>
          </w:p>
        </w:tc>
      </w:tr>
      <w:tr w:rsidR="00456A07" w:rsidRPr="003B71E0" w14:paraId="3ADF35AB" w14:textId="77777777" w:rsidTr="002C0451">
        <w:tc>
          <w:tcPr>
            <w:tcW w:w="701" w:type="dxa"/>
            <w:tcBorders>
              <w:top w:val="single" w:sz="6" w:space="0" w:color="000000"/>
              <w:left w:val="single" w:sz="6" w:space="0" w:color="000000"/>
              <w:bottom w:val="single" w:sz="6" w:space="0" w:color="000000"/>
              <w:right w:val="single" w:sz="6" w:space="0" w:color="000000"/>
            </w:tcBorders>
          </w:tcPr>
          <w:p w14:paraId="64C373C3" w14:textId="3A1C1CB7" w:rsidR="00456A07" w:rsidRDefault="00456A07" w:rsidP="00FC3D8E">
            <w:pPr>
              <w:pStyle w:val="naisc"/>
              <w:spacing w:before="0" w:after="0"/>
            </w:pPr>
            <w:r>
              <w:lastRenderedPageBreak/>
              <w:t>3.</w:t>
            </w:r>
          </w:p>
        </w:tc>
        <w:tc>
          <w:tcPr>
            <w:tcW w:w="2126" w:type="dxa"/>
            <w:tcBorders>
              <w:top w:val="single" w:sz="6" w:space="0" w:color="000000"/>
              <w:left w:val="single" w:sz="6" w:space="0" w:color="000000"/>
              <w:bottom w:val="single" w:sz="6" w:space="0" w:color="000000"/>
              <w:right w:val="single" w:sz="6" w:space="0" w:color="000000"/>
            </w:tcBorders>
          </w:tcPr>
          <w:p w14:paraId="393CE272" w14:textId="2BF711E4" w:rsidR="00456A07" w:rsidRDefault="00456A07" w:rsidP="00FC3D8E">
            <w:pPr>
              <w:pStyle w:val="naisc"/>
              <w:spacing w:before="0" w:after="0"/>
              <w:jc w:val="both"/>
            </w:pPr>
            <w:r w:rsidRPr="00D632E2">
              <w:rPr>
                <w:b/>
              </w:rPr>
              <w:t>MK rīkojuma projekta anotācija</w:t>
            </w:r>
            <w:r>
              <w:rPr>
                <w:b/>
              </w:rPr>
              <w:t>s III sadaļa</w:t>
            </w:r>
          </w:p>
        </w:tc>
        <w:tc>
          <w:tcPr>
            <w:tcW w:w="5245" w:type="dxa"/>
            <w:gridSpan w:val="2"/>
            <w:tcBorders>
              <w:left w:val="single" w:sz="6" w:space="0" w:color="000000"/>
              <w:bottom w:val="single" w:sz="4" w:space="0" w:color="auto"/>
              <w:right w:val="single" w:sz="6" w:space="0" w:color="000000"/>
            </w:tcBorders>
          </w:tcPr>
          <w:p w14:paraId="6B24F44D" w14:textId="77777777" w:rsidR="00456A07" w:rsidRDefault="00456A07" w:rsidP="00FC3D8E">
            <w:pPr>
              <w:pStyle w:val="af8"/>
              <w:rPr>
                <w:rFonts w:ascii="Times New Roman" w:hAnsi="Times New Roman"/>
                <w:b/>
                <w:sz w:val="24"/>
                <w:szCs w:val="24"/>
              </w:rPr>
            </w:pPr>
            <w:r>
              <w:rPr>
                <w:rFonts w:ascii="Times New Roman" w:hAnsi="Times New Roman"/>
                <w:b/>
                <w:sz w:val="24"/>
                <w:szCs w:val="24"/>
              </w:rPr>
              <w:t>Finanšu ministrija</w:t>
            </w:r>
          </w:p>
          <w:p w14:paraId="6FC80AC0" w14:textId="62847ABC" w:rsidR="00456A07" w:rsidRPr="009A2008" w:rsidRDefault="00157EE9" w:rsidP="00FC3D8E">
            <w:pPr>
              <w:pStyle w:val="af8"/>
              <w:rPr>
                <w:rFonts w:ascii="Times New Roman" w:hAnsi="Times New Roman"/>
                <w:b/>
                <w:sz w:val="24"/>
                <w:szCs w:val="24"/>
              </w:rPr>
            </w:pPr>
            <w:r w:rsidRPr="00157EE9">
              <w:rPr>
                <w:rFonts w:ascii="Times New Roman" w:hAnsi="Times New Roman"/>
                <w:sz w:val="24"/>
                <w:szCs w:val="24"/>
              </w:rPr>
              <w:t>Ņemot vērā, ka rīkojuma projekts izskatīšanai Ministru kabinetā tiks virzīts 2020.gadā, lūdzam attiecīgi precizēt anotācijas III sadaļu “Tiesību akta projekta ietekme uz valsts budžetu un pašvaldību budžetiem”, norādot ietekmi uz valsts budžetu 2020.-2023.gadam atbilstoši likumam “Par valsts budžetu 2020.gadam” un likumam “Par vidēja termiņa budžeta ietvaru 2020., 2021. un 2022. gadam.</w:t>
            </w:r>
          </w:p>
        </w:tc>
        <w:tc>
          <w:tcPr>
            <w:tcW w:w="3686" w:type="dxa"/>
            <w:gridSpan w:val="2"/>
            <w:tcBorders>
              <w:top w:val="single" w:sz="6" w:space="0" w:color="000000"/>
              <w:left w:val="single" w:sz="6" w:space="0" w:color="000000"/>
              <w:bottom w:val="single" w:sz="6" w:space="0" w:color="000000"/>
              <w:right w:val="single" w:sz="6" w:space="0" w:color="000000"/>
            </w:tcBorders>
          </w:tcPr>
          <w:p w14:paraId="5DB8E00A" w14:textId="77777777" w:rsidR="00456A07" w:rsidRDefault="00456A07" w:rsidP="00456A07">
            <w:pPr>
              <w:pStyle w:val="naisc"/>
              <w:spacing w:before="0" w:after="0"/>
              <w:rPr>
                <w:b/>
              </w:rPr>
            </w:pPr>
            <w:r>
              <w:rPr>
                <w:b/>
              </w:rPr>
              <w:t>Ņemts vērā</w:t>
            </w:r>
          </w:p>
          <w:p w14:paraId="685151B2" w14:textId="29F8A6D8" w:rsidR="00456A07" w:rsidRDefault="00456A07" w:rsidP="00456A07">
            <w:pPr>
              <w:pStyle w:val="naisc"/>
              <w:spacing w:before="0" w:after="0"/>
              <w:jc w:val="both"/>
              <w:rPr>
                <w:b/>
              </w:rPr>
            </w:pPr>
            <w:r w:rsidRPr="00C73D8E">
              <w:t>Precizēta MK rīkojuma projekta anotācija, papildinot to ar informāciju par ietekmi uz valsts budžetu 2020.-2023.gadam atbilstoši likumam “Par valsts budžetu 2020.gadam” un likumam “Par vidēja termiņa budžeta ietvaru 2020., 2021. un 2022. gadam.</w:t>
            </w:r>
          </w:p>
        </w:tc>
        <w:tc>
          <w:tcPr>
            <w:tcW w:w="2268" w:type="dxa"/>
            <w:tcBorders>
              <w:top w:val="single" w:sz="4" w:space="0" w:color="auto"/>
              <w:left w:val="single" w:sz="4" w:space="0" w:color="auto"/>
              <w:bottom w:val="single" w:sz="4" w:space="0" w:color="auto"/>
            </w:tcBorders>
          </w:tcPr>
          <w:p w14:paraId="12B813E0" w14:textId="76549F84" w:rsidR="00456A07" w:rsidRPr="00456A07" w:rsidRDefault="00456A07" w:rsidP="00FC3D8E">
            <w:pPr>
              <w:pStyle w:val="af1"/>
              <w:spacing w:after="0" w:line="240" w:lineRule="auto"/>
              <w:ind w:left="41"/>
              <w:jc w:val="both"/>
              <w:rPr>
                <w:rFonts w:ascii="Times New Roman" w:hAnsi="Times New Roman"/>
                <w:sz w:val="24"/>
                <w:szCs w:val="24"/>
              </w:rPr>
            </w:pPr>
            <w:r w:rsidRPr="00456A07">
              <w:rPr>
                <w:rFonts w:ascii="Times New Roman" w:hAnsi="Times New Roman"/>
                <w:b/>
                <w:sz w:val="24"/>
                <w:szCs w:val="24"/>
              </w:rPr>
              <w:t>Skatīt precizētu MK rīkojuma projekta anotācijas III sadaļu</w:t>
            </w:r>
          </w:p>
        </w:tc>
      </w:tr>
      <w:tr w:rsidR="005F39E7" w:rsidRPr="003B71E0" w14:paraId="73C018C1" w14:textId="77777777" w:rsidTr="002C0451">
        <w:tc>
          <w:tcPr>
            <w:tcW w:w="701" w:type="dxa"/>
            <w:tcBorders>
              <w:top w:val="single" w:sz="6" w:space="0" w:color="000000"/>
              <w:left w:val="single" w:sz="6" w:space="0" w:color="000000"/>
              <w:bottom w:val="single" w:sz="6" w:space="0" w:color="000000"/>
              <w:right w:val="single" w:sz="6" w:space="0" w:color="000000"/>
            </w:tcBorders>
          </w:tcPr>
          <w:p w14:paraId="65744DAD" w14:textId="77777777" w:rsidR="005F39E7" w:rsidRDefault="005F39E7" w:rsidP="00FC3D8E">
            <w:pPr>
              <w:pStyle w:val="naisc"/>
              <w:spacing w:before="0" w:after="0"/>
            </w:pPr>
          </w:p>
        </w:tc>
        <w:tc>
          <w:tcPr>
            <w:tcW w:w="2126" w:type="dxa"/>
            <w:tcBorders>
              <w:top w:val="single" w:sz="6" w:space="0" w:color="000000"/>
              <w:left w:val="single" w:sz="6" w:space="0" w:color="000000"/>
              <w:bottom w:val="single" w:sz="6" w:space="0" w:color="000000"/>
              <w:right w:val="single" w:sz="6" w:space="0" w:color="000000"/>
            </w:tcBorders>
          </w:tcPr>
          <w:p w14:paraId="39D4DBC9" w14:textId="469BCDBA" w:rsidR="005F39E7" w:rsidRPr="00D632E2" w:rsidRDefault="005F39E7" w:rsidP="00FC3D8E">
            <w:pPr>
              <w:pStyle w:val="naisc"/>
              <w:spacing w:before="0" w:after="0"/>
              <w:jc w:val="both"/>
              <w:rPr>
                <w:b/>
              </w:rPr>
            </w:pPr>
          </w:p>
        </w:tc>
        <w:tc>
          <w:tcPr>
            <w:tcW w:w="5245" w:type="dxa"/>
            <w:gridSpan w:val="2"/>
            <w:tcBorders>
              <w:left w:val="single" w:sz="6" w:space="0" w:color="000000"/>
              <w:bottom w:val="single" w:sz="4" w:space="0" w:color="auto"/>
              <w:right w:val="single" w:sz="6" w:space="0" w:color="000000"/>
            </w:tcBorders>
          </w:tcPr>
          <w:p w14:paraId="66214969" w14:textId="77777777" w:rsidR="005F39E7" w:rsidRDefault="001F64C3" w:rsidP="00FC3D8E">
            <w:pPr>
              <w:pStyle w:val="af8"/>
              <w:rPr>
                <w:rFonts w:ascii="Times New Roman" w:hAnsi="Times New Roman"/>
                <w:b/>
                <w:sz w:val="24"/>
                <w:szCs w:val="24"/>
              </w:rPr>
            </w:pPr>
            <w:r>
              <w:rPr>
                <w:rFonts w:ascii="Times New Roman" w:hAnsi="Times New Roman"/>
                <w:b/>
                <w:sz w:val="24"/>
                <w:szCs w:val="24"/>
              </w:rPr>
              <w:t>Atkārtota saskaņošana</w:t>
            </w:r>
          </w:p>
          <w:p w14:paraId="12EA6E72" w14:textId="77777777" w:rsidR="001F64C3" w:rsidRDefault="001F64C3" w:rsidP="00FC3D8E">
            <w:pPr>
              <w:pStyle w:val="af8"/>
              <w:rPr>
                <w:rFonts w:ascii="Times New Roman" w:hAnsi="Times New Roman"/>
                <w:b/>
                <w:sz w:val="24"/>
                <w:szCs w:val="24"/>
              </w:rPr>
            </w:pPr>
            <w:proofErr w:type="spellStart"/>
            <w:r>
              <w:rPr>
                <w:rFonts w:ascii="Times New Roman" w:hAnsi="Times New Roman"/>
                <w:b/>
                <w:sz w:val="24"/>
                <w:szCs w:val="24"/>
              </w:rPr>
              <w:t>Pārresoru</w:t>
            </w:r>
            <w:proofErr w:type="spellEnd"/>
            <w:r>
              <w:rPr>
                <w:rFonts w:ascii="Times New Roman" w:hAnsi="Times New Roman"/>
                <w:b/>
                <w:sz w:val="24"/>
                <w:szCs w:val="24"/>
              </w:rPr>
              <w:t xml:space="preserve"> koordinācijas centrs</w:t>
            </w:r>
          </w:p>
          <w:p w14:paraId="3600841D" w14:textId="34FE17F9" w:rsidR="001F64C3" w:rsidRPr="001F64C3" w:rsidRDefault="001F64C3" w:rsidP="00FC3D8E">
            <w:pPr>
              <w:pStyle w:val="af8"/>
              <w:rPr>
                <w:rFonts w:ascii="Times New Roman" w:hAnsi="Times New Roman"/>
                <w:bCs/>
                <w:sz w:val="24"/>
                <w:szCs w:val="24"/>
              </w:rPr>
            </w:pPr>
            <w:r w:rsidRPr="001F64C3">
              <w:rPr>
                <w:rFonts w:ascii="Times New Roman" w:hAnsi="Times New Roman"/>
                <w:bCs/>
                <w:sz w:val="24"/>
                <w:szCs w:val="24"/>
              </w:rPr>
              <w:t>Lūdzam labot valsts sabiedrības ar ierobežotu atbildību “Piejūras slimnīca” vidēja termiņa darbības stratēģijas projektā (turpmāk – stratēģija) paredzēto ar Ministru kabineta lēmumu atstātās peļņas daļas izlietojumu atbilstoši anotācijā sniegtajiem apmēriem.</w:t>
            </w:r>
          </w:p>
        </w:tc>
        <w:tc>
          <w:tcPr>
            <w:tcW w:w="3686" w:type="dxa"/>
            <w:gridSpan w:val="2"/>
            <w:tcBorders>
              <w:top w:val="single" w:sz="6" w:space="0" w:color="000000"/>
              <w:left w:val="single" w:sz="6" w:space="0" w:color="000000"/>
              <w:bottom w:val="single" w:sz="6" w:space="0" w:color="000000"/>
              <w:right w:val="single" w:sz="6" w:space="0" w:color="000000"/>
            </w:tcBorders>
          </w:tcPr>
          <w:p w14:paraId="0DE9B8C1" w14:textId="77777777" w:rsidR="005F39E7" w:rsidRDefault="001F64C3" w:rsidP="00456A07">
            <w:pPr>
              <w:pStyle w:val="naisc"/>
              <w:spacing w:before="0" w:after="0"/>
              <w:rPr>
                <w:b/>
              </w:rPr>
            </w:pPr>
            <w:r>
              <w:rPr>
                <w:b/>
              </w:rPr>
              <w:t>Ņemts vērā</w:t>
            </w:r>
          </w:p>
          <w:p w14:paraId="4CD91B0F" w14:textId="066E6C1D" w:rsidR="001F64C3" w:rsidRPr="001F64C3" w:rsidRDefault="001F64C3" w:rsidP="001F64C3">
            <w:pPr>
              <w:pStyle w:val="naisc"/>
              <w:spacing w:before="0" w:after="0"/>
              <w:jc w:val="both"/>
              <w:rPr>
                <w:bCs/>
              </w:rPr>
            </w:pPr>
            <w:r w:rsidRPr="001F64C3">
              <w:rPr>
                <w:bCs/>
              </w:rPr>
              <w:t xml:space="preserve">Veselības ministrija, precizējot VSIA “Piejūras slimnīca” vidējā darbības termiņa stratēģijas projektu, ņems vērā </w:t>
            </w:r>
            <w:proofErr w:type="spellStart"/>
            <w:r w:rsidRPr="001F64C3">
              <w:rPr>
                <w:bCs/>
              </w:rPr>
              <w:t>Pārresoru</w:t>
            </w:r>
            <w:proofErr w:type="spellEnd"/>
            <w:r w:rsidRPr="001F64C3">
              <w:rPr>
                <w:bCs/>
              </w:rPr>
              <w:t xml:space="preserve"> koordinācijas centra </w:t>
            </w:r>
            <w:r>
              <w:rPr>
                <w:bCs/>
              </w:rPr>
              <w:t xml:space="preserve">atzinumā </w:t>
            </w:r>
            <w:r w:rsidRPr="001F64C3">
              <w:rPr>
                <w:bCs/>
              </w:rPr>
              <w:t>sniegto iebildumu.</w:t>
            </w:r>
          </w:p>
        </w:tc>
        <w:tc>
          <w:tcPr>
            <w:tcW w:w="2268" w:type="dxa"/>
            <w:tcBorders>
              <w:top w:val="single" w:sz="4" w:space="0" w:color="auto"/>
              <w:left w:val="single" w:sz="4" w:space="0" w:color="auto"/>
              <w:bottom w:val="single" w:sz="4" w:space="0" w:color="auto"/>
            </w:tcBorders>
          </w:tcPr>
          <w:p w14:paraId="3FEFF613" w14:textId="77777777" w:rsidR="005F39E7" w:rsidRPr="00456A07" w:rsidRDefault="005F39E7" w:rsidP="00FC3D8E">
            <w:pPr>
              <w:pStyle w:val="af1"/>
              <w:spacing w:after="0" w:line="240" w:lineRule="auto"/>
              <w:ind w:left="41"/>
              <w:jc w:val="both"/>
              <w:rPr>
                <w:rFonts w:ascii="Times New Roman" w:hAnsi="Times New Roman"/>
                <w:b/>
                <w:sz w:val="24"/>
                <w:szCs w:val="24"/>
              </w:rPr>
            </w:pPr>
          </w:p>
        </w:tc>
      </w:tr>
      <w:tr w:rsidR="005F39E7" w:rsidRPr="003B71E0" w14:paraId="4DA3D99A" w14:textId="77777777" w:rsidTr="002C0451">
        <w:tc>
          <w:tcPr>
            <w:tcW w:w="701" w:type="dxa"/>
            <w:tcBorders>
              <w:top w:val="single" w:sz="6" w:space="0" w:color="000000"/>
              <w:left w:val="single" w:sz="6" w:space="0" w:color="000000"/>
              <w:bottom w:val="single" w:sz="6" w:space="0" w:color="000000"/>
              <w:right w:val="single" w:sz="6" w:space="0" w:color="000000"/>
            </w:tcBorders>
          </w:tcPr>
          <w:p w14:paraId="1A3232B3" w14:textId="77777777" w:rsidR="005F39E7" w:rsidRDefault="005F39E7" w:rsidP="00FC3D8E">
            <w:pPr>
              <w:pStyle w:val="naisc"/>
              <w:spacing w:before="0" w:after="0"/>
            </w:pPr>
          </w:p>
        </w:tc>
        <w:tc>
          <w:tcPr>
            <w:tcW w:w="2126" w:type="dxa"/>
            <w:tcBorders>
              <w:top w:val="single" w:sz="6" w:space="0" w:color="000000"/>
              <w:left w:val="single" w:sz="6" w:space="0" w:color="000000"/>
              <w:bottom w:val="single" w:sz="6" w:space="0" w:color="000000"/>
              <w:right w:val="single" w:sz="6" w:space="0" w:color="000000"/>
            </w:tcBorders>
          </w:tcPr>
          <w:p w14:paraId="4246C27B" w14:textId="77777777" w:rsidR="005F39E7" w:rsidRDefault="005F39E7" w:rsidP="00FC3D8E">
            <w:pPr>
              <w:pStyle w:val="naisc"/>
              <w:spacing w:before="0" w:after="0"/>
              <w:jc w:val="both"/>
              <w:rPr>
                <w:b/>
              </w:rPr>
            </w:pPr>
            <w:r w:rsidRPr="005F39E7">
              <w:rPr>
                <w:b/>
              </w:rPr>
              <w:t>MK rīkojuma projekta anotācijas I sadaļa</w:t>
            </w:r>
            <w:r w:rsidR="001F64C3">
              <w:rPr>
                <w:b/>
              </w:rPr>
              <w:t>s 2.punkta 3.lpp. 3.rindkopa:</w:t>
            </w:r>
          </w:p>
          <w:p w14:paraId="12CFB8C0" w14:textId="4F402490" w:rsidR="001F64C3" w:rsidRPr="001F64C3" w:rsidRDefault="001F64C3" w:rsidP="00FC3D8E">
            <w:pPr>
              <w:pStyle w:val="naisc"/>
              <w:spacing w:before="0" w:after="0"/>
              <w:jc w:val="both"/>
              <w:rPr>
                <w:bCs/>
              </w:rPr>
            </w:pPr>
            <w:r w:rsidRPr="001F64C3">
              <w:rPr>
                <w:bCs/>
              </w:rPr>
              <w:t xml:space="preserve">“Līdz ar to kapitālsabiedrības tīrās peļņas daļa laika periodā no </w:t>
            </w:r>
            <w:r w:rsidRPr="001F64C3">
              <w:rPr>
                <w:bCs/>
              </w:rPr>
              <w:lastRenderedPageBreak/>
              <w:t>2020.gada līdz 2021.gadam tiks piesaistīta Latvijas-Lietuvas pārrobežu projektam “Sensorie dārzi sociāli neaizsargāto grupu iekļaušanai sabiedrībā LAT-LIT teritorijā”.  ”</w:t>
            </w:r>
          </w:p>
        </w:tc>
        <w:tc>
          <w:tcPr>
            <w:tcW w:w="5245" w:type="dxa"/>
            <w:gridSpan w:val="2"/>
            <w:tcBorders>
              <w:left w:val="single" w:sz="6" w:space="0" w:color="000000"/>
              <w:bottom w:val="single" w:sz="4" w:space="0" w:color="auto"/>
              <w:right w:val="single" w:sz="6" w:space="0" w:color="000000"/>
            </w:tcBorders>
          </w:tcPr>
          <w:p w14:paraId="4BB62FD7" w14:textId="77777777" w:rsidR="001F64C3" w:rsidRDefault="001F64C3" w:rsidP="002C0451">
            <w:pPr>
              <w:pStyle w:val="af8"/>
              <w:rPr>
                <w:rFonts w:ascii="Times New Roman" w:hAnsi="Times New Roman"/>
                <w:b/>
                <w:sz w:val="24"/>
                <w:szCs w:val="24"/>
              </w:rPr>
            </w:pPr>
            <w:r>
              <w:rPr>
                <w:rFonts w:ascii="Times New Roman" w:hAnsi="Times New Roman"/>
                <w:b/>
                <w:sz w:val="24"/>
                <w:szCs w:val="24"/>
              </w:rPr>
              <w:lastRenderedPageBreak/>
              <w:t>Atkārtota saskaņošana</w:t>
            </w:r>
          </w:p>
          <w:p w14:paraId="7CA28498" w14:textId="77777777" w:rsidR="005F39E7" w:rsidRDefault="001F64C3" w:rsidP="002C0451">
            <w:pPr>
              <w:pStyle w:val="af8"/>
              <w:rPr>
                <w:rFonts w:ascii="Times New Roman" w:hAnsi="Times New Roman"/>
                <w:b/>
                <w:sz w:val="24"/>
                <w:szCs w:val="24"/>
              </w:rPr>
            </w:pPr>
            <w:proofErr w:type="spellStart"/>
            <w:r>
              <w:rPr>
                <w:rFonts w:ascii="Times New Roman" w:hAnsi="Times New Roman"/>
                <w:b/>
                <w:sz w:val="24"/>
                <w:szCs w:val="24"/>
              </w:rPr>
              <w:t>Pārresoru</w:t>
            </w:r>
            <w:proofErr w:type="spellEnd"/>
            <w:r>
              <w:rPr>
                <w:rFonts w:ascii="Times New Roman" w:hAnsi="Times New Roman"/>
                <w:b/>
                <w:sz w:val="24"/>
                <w:szCs w:val="24"/>
              </w:rPr>
              <w:t xml:space="preserve"> koordinācijas centrs</w:t>
            </w:r>
          </w:p>
          <w:p w14:paraId="45EF484F" w14:textId="013202FB" w:rsidR="001F64C3" w:rsidRPr="001F64C3" w:rsidRDefault="001F64C3" w:rsidP="002C0451">
            <w:pPr>
              <w:widowControl w:val="0"/>
              <w:jc w:val="both"/>
            </w:pPr>
            <w:r>
              <w:t>Lūdzam gan anotācijā, gan stratēģijā iekļaut nepārprotamu skaidrojumu, ka pārrobežu projektā INTERREG Nr.LLI-336 investētie naudas līdzekļi būs ieguldījumi kapitālsabiedrības attīstībā un ar Ministru kabineta rīkojumu atstātās peļņas daļa, kas tiks novirzīta šim projektam, netiks aplikta ar uzņēmumu ienākuma nodokli.</w:t>
            </w:r>
          </w:p>
        </w:tc>
        <w:tc>
          <w:tcPr>
            <w:tcW w:w="3686" w:type="dxa"/>
            <w:gridSpan w:val="2"/>
            <w:tcBorders>
              <w:top w:val="single" w:sz="6" w:space="0" w:color="000000"/>
              <w:left w:val="single" w:sz="6" w:space="0" w:color="000000"/>
              <w:bottom w:val="single" w:sz="6" w:space="0" w:color="000000"/>
              <w:right w:val="single" w:sz="6" w:space="0" w:color="000000"/>
            </w:tcBorders>
          </w:tcPr>
          <w:p w14:paraId="312B1DF8" w14:textId="77777777" w:rsidR="005F39E7" w:rsidRDefault="001F64C3" w:rsidP="00456A07">
            <w:pPr>
              <w:pStyle w:val="naisc"/>
              <w:spacing w:before="0" w:after="0"/>
              <w:rPr>
                <w:b/>
              </w:rPr>
            </w:pPr>
            <w:r>
              <w:rPr>
                <w:b/>
              </w:rPr>
              <w:t>Ņemts vērā</w:t>
            </w:r>
          </w:p>
          <w:p w14:paraId="07B5DF23" w14:textId="424C2CE0" w:rsidR="001F64C3" w:rsidRPr="001F64C3" w:rsidRDefault="001F64C3" w:rsidP="001F64C3">
            <w:pPr>
              <w:pStyle w:val="naisc"/>
              <w:spacing w:before="0" w:after="0"/>
              <w:jc w:val="both"/>
              <w:rPr>
                <w:bCs/>
              </w:rPr>
            </w:pPr>
            <w:r w:rsidRPr="001F64C3">
              <w:rPr>
                <w:bCs/>
              </w:rPr>
              <w:t>Precizēta MK rīkojuma projekta anotācija</w:t>
            </w:r>
            <w:r w:rsidR="00F507CA">
              <w:rPr>
                <w:bCs/>
              </w:rPr>
              <w:t xml:space="preserve"> un VSIA “Piejūras slimnīca” vidējā termiņa darbības stratēģija</w:t>
            </w:r>
            <w:r w:rsidRPr="001F64C3">
              <w:rPr>
                <w:bCs/>
              </w:rPr>
              <w:t xml:space="preserve">, papildinot to ar informāciju par to, ka pārrobežu projektā INTERREG Nr.LLI-336 investētie naudas līdzekļi būs ieguldījumi kapitālsabiedrības </w:t>
            </w:r>
            <w:r w:rsidRPr="001F64C3">
              <w:rPr>
                <w:bCs/>
              </w:rPr>
              <w:lastRenderedPageBreak/>
              <w:t>attīstībā un ar Ministru kabineta rīkojumu atstātās peļņas daļa, kas tiks novirzīta šim projektam, netiks aplikta ar uzņēmumu ienākuma nodokli.</w:t>
            </w:r>
          </w:p>
        </w:tc>
        <w:tc>
          <w:tcPr>
            <w:tcW w:w="2268" w:type="dxa"/>
            <w:tcBorders>
              <w:top w:val="single" w:sz="4" w:space="0" w:color="auto"/>
              <w:left w:val="single" w:sz="4" w:space="0" w:color="auto"/>
              <w:bottom w:val="single" w:sz="4" w:space="0" w:color="auto"/>
            </w:tcBorders>
          </w:tcPr>
          <w:p w14:paraId="56EE1333" w14:textId="77777777" w:rsidR="005F39E7" w:rsidRDefault="005F39E7" w:rsidP="00FC3D8E">
            <w:pPr>
              <w:pStyle w:val="af1"/>
              <w:spacing w:after="0" w:line="240" w:lineRule="auto"/>
              <w:ind w:left="41"/>
              <w:jc w:val="both"/>
              <w:rPr>
                <w:rFonts w:ascii="Times New Roman" w:hAnsi="Times New Roman"/>
                <w:b/>
                <w:sz w:val="24"/>
                <w:szCs w:val="24"/>
              </w:rPr>
            </w:pPr>
            <w:r w:rsidRPr="005F39E7">
              <w:rPr>
                <w:rFonts w:ascii="Times New Roman" w:hAnsi="Times New Roman"/>
                <w:b/>
                <w:sz w:val="24"/>
                <w:szCs w:val="24"/>
              </w:rPr>
              <w:lastRenderedPageBreak/>
              <w:t xml:space="preserve">Skatīt precizētu </w:t>
            </w:r>
            <w:r w:rsidR="001F64C3" w:rsidRPr="001F64C3">
              <w:rPr>
                <w:rFonts w:ascii="Times New Roman" w:hAnsi="Times New Roman"/>
                <w:b/>
                <w:sz w:val="24"/>
                <w:szCs w:val="24"/>
              </w:rPr>
              <w:t>MK rīkojuma projekta anotācijas I sadaļas 2.punkta 3.lpp. 3.rindkop</w:t>
            </w:r>
            <w:r w:rsidR="001F64C3">
              <w:rPr>
                <w:rFonts w:ascii="Times New Roman" w:hAnsi="Times New Roman"/>
                <w:b/>
                <w:sz w:val="24"/>
                <w:szCs w:val="24"/>
              </w:rPr>
              <w:t>u</w:t>
            </w:r>
            <w:r w:rsidR="001F64C3" w:rsidRPr="001F64C3">
              <w:rPr>
                <w:rFonts w:ascii="Times New Roman" w:hAnsi="Times New Roman"/>
                <w:b/>
                <w:sz w:val="24"/>
                <w:szCs w:val="24"/>
              </w:rPr>
              <w:t>:</w:t>
            </w:r>
          </w:p>
          <w:p w14:paraId="673DEC6C" w14:textId="7ED379DA" w:rsidR="001F64C3" w:rsidRPr="001F64C3" w:rsidRDefault="001F64C3" w:rsidP="001F64C3">
            <w:pPr>
              <w:jc w:val="both"/>
              <w:rPr>
                <w:bCs/>
              </w:rPr>
            </w:pPr>
            <w:r w:rsidRPr="001F64C3">
              <w:rPr>
                <w:bCs/>
              </w:rPr>
              <w:t xml:space="preserve">“Līdz ar to kapitālsabiedrības tīrās peļņas daļa laika periodā no </w:t>
            </w:r>
            <w:r w:rsidRPr="001F64C3">
              <w:rPr>
                <w:bCs/>
              </w:rPr>
              <w:lastRenderedPageBreak/>
              <w:t>2020.gada līdz 2021.gadam tiks ieguldīta kapitālsabiedrības attīstībā, piesaistot to Latvijas-Lietuvas pārrobežu projektam “Sensorie dārzi sociāli neaizsargāto grupu iekļaušanai sabiedrībā LAT-LIT teritorijā”, kā arī ar Ministru kabineta rīkojumu atstātās peļņas daļa, kas tiks novirzīta šim projektam, netiks aplikta ar uzņēmumu ienākuma nodokli. ”</w:t>
            </w:r>
          </w:p>
        </w:tc>
      </w:tr>
      <w:tr w:rsidR="007A7E71"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3"/>
          </w:tcPr>
          <w:p w14:paraId="7C099389" w14:textId="0F9E0815" w:rsidR="007A7E71" w:rsidRDefault="007A7E71" w:rsidP="00FC3D8E">
            <w:pPr>
              <w:pStyle w:val="naiskr"/>
              <w:spacing w:before="0" w:after="0"/>
            </w:pPr>
          </w:p>
          <w:p w14:paraId="3CA8D82F" w14:textId="77777777" w:rsidR="007A7E71" w:rsidRPr="00712B66" w:rsidRDefault="007A7E71" w:rsidP="00FC3D8E">
            <w:pPr>
              <w:pStyle w:val="naiskr"/>
              <w:spacing w:before="0" w:after="0"/>
            </w:pPr>
          </w:p>
          <w:p w14:paraId="166DE8AE" w14:textId="77777777" w:rsidR="007A7E71" w:rsidRPr="00712B66" w:rsidRDefault="007A7E71" w:rsidP="00FC3D8E">
            <w:pPr>
              <w:pStyle w:val="naiskr"/>
              <w:spacing w:before="0" w:after="0"/>
            </w:pPr>
            <w:r w:rsidRPr="00712B66">
              <w:t>Atbildīgā amatpersona</w:t>
            </w:r>
          </w:p>
        </w:tc>
        <w:tc>
          <w:tcPr>
            <w:tcW w:w="6179" w:type="dxa"/>
            <w:gridSpan w:val="2"/>
          </w:tcPr>
          <w:p w14:paraId="11842312" w14:textId="77777777" w:rsidR="007A7E71" w:rsidRPr="00712B66" w:rsidRDefault="007A7E71" w:rsidP="00FC3D8E">
            <w:pPr>
              <w:pStyle w:val="naiskr"/>
              <w:spacing w:before="0" w:after="0"/>
              <w:ind w:firstLine="720"/>
            </w:pPr>
            <w:r w:rsidRPr="00712B66">
              <w:t>  </w:t>
            </w:r>
          </w:p>
        </w:tc>
      </w:tr>
      <w:tr w:rsidR="007A7E71"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3"/>
          </w:tcPr>
          <w:p w14:paraId="257C8753" w14:textId="77777777" w:rsidR="007A7E71" w:rsidRPr="00712B66" w:rsidRDefault="007A7E71" w:rsidP="00FC3D8E">
            <w:pPr>
              <w:pStyle w:val="naiskr"/>
              <w:spacing w:before="0" w:after="0"/>
              <w:ind w:firstLine="720"/>
            </w:pPr>
          </w:p>
        </w:tc>
        <w:tc>
          <w:tcPr>
            <w:tcW w:w="6179" w:type="dxa"/>
            <w:gridSpan w:val="2"/>
            <w:tcBorders>
              <w:top w:val="single" w:sz="6" w:space="0" w:color="000000"/>
            </w:tcBorders>
          </w:tcPr>
          <w:p w14:paraId="35603C31" w14:textId="77777777" w:rsidR="007A7E71" w:rsidRPr="00712B66" w:rsidRDefault="007A7E71" w:rsidP="00FC3D8E">
            <w:pPr>
              <w:pStyle w:val="naisc"/>
              <w:spacing w:before="0" w:after="0"/>
              <w:ind w:firstLine="720"/>
            </w:pPr>
            <w:r w:rsidRPr="00712B66">
              <w:t>(paraksts)*</w:t>
            </w:r>
          </w:p>
        </w:tc>
      </w:tr>
    </w:tbl>
    <w:p w14:paraId="27ADE47F" w14:textId="77777777" w:rsidR="00317DC7" w:rsidRDefault="00184479" w:rsidP="00FC3D8E">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FC3D8E">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FC3D8E">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FC3D8E">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FC3D8E">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FC3D8E">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FC3D8E">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FC3D8E">
            <w:r>
              <w:lastRenderedPageBreak/>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FC3D8E">
            <w:pPr>
              <w:jc w:val="center"/>
            </w:pPr>
            <w:r>
              <w:t>(</w:t>
            </w:r>
            <w:r w:rsidR="008655A2" w:rsidRPr="00712B66">
              <w:t>e-pasta adrese</w:t>
            </w:r>
            <w:r>
              <w:t>)</w:t>
            </w:r>
          </w:p>
        </w:tc>
      </w:tr>
    </w:tbl>
    <w:p w14:paraId="10968170" w14:textId="77777777" w:rsidR="003B71E0" w:rsidRPr="003B71E0" w:rsidRDefault="003B71E0" w:rsidP="00FC3D8E">
      <w:pPr>
        <w:pStyle w:val="naisf"/>
        <w:spacing w:before="0" w:after="0"/>
        <w:ind w:firstLine="0"/>
        <w:jc w:val="left"/>
        <w:rPr>
          <w:sz w:val="28"/>
          <w:szCs w:val="28"/>
        </w:rPr>
      </w:pPr>
    </w:p>
    <w:sectPr w:rsidR="003B71E0" w:rsidRPr="003B71E0" w:rsidSect="00112F87">
      <w:headerReference w:type="even" r:id="rId8"/>
      <w:headerReference w:type="default" r:id="rId9"/>
      <w:footerReference w:type="default" r:id="rId10"/>
      <w:footerReference w:type="first" r:id="rId11"/>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4D024" w14:textId="77777777" w:rsidR="005D65CB" w:rsidRDefault="005D65CB">
      <w:r>
        <w:separator/>
      </w:r>
    </w:p>
  </w:endnote>
  <w:endnote w:type="continuationSeparator" w:id="0">
    <w:p w14:paraId="536867D6" w14:textId="77777777" w:rsidR="005D65CB" w:rsidRDefault="005D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4AA5" w14:textId="59E4ED92" w:rsidR="0087364B" w:rsidRPr="0042683F" w:rsidRDefault="0042683F" w:rsidP="0042683F">
    <w:pPr>
      <w:pStyle w:val="af"/>
      <w:rPr>
        <w:sz w:val="20"/>
        <w:szCs w:val="20"/>
      </w:rPr>
    </w:pPr>
    <w:r w:rsidRPr="002735B1">
      <w:rPr>
        <w:sz w:val="20"/>
        <w:szCs w:val="20"/>
      </w:rPr>
      <w:t>VMizz_</w:t>
    </w:r>
    <w:r w:rsidR="002C74A7">
      <w:rPr>
        <w:sz w:val="20"/>
        <w:szCs w:val="20"/>
      </w:rPr>
      <w:t>16</w:t>
    </w:r>
    <w:r w:rsidR="00541D61">
      <w:rPr>
        <w:sz w:val="20"/>
        <w:szCs w:val="20"/>
      </w:rPr>
      <w:t>11</w:t>
    </w:r>
    <w:r>
      <w:rPr>
        <w:sz w:val="20"/>
        <w:szCs w:val="20"/>
      </w:rPr>
      <w:t>20_</w:t>
    </w:r>
    <w:r w:rsidR="00B34184">
      <w:rPr>
        <w:sz w:val="20"/>
        <w:szCs w:val="20"/>
      </w:rPr>
      <w:t>Piejura</w:t>
    </w:r>
    <w:r w:rsidRPr="0042691D">
      <w:rPr>
        <w:sz w:val="20"/>
        <w:szCs w:val="20"/>
      </w:rPr>
      <w:t>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55BC" w14:textId="42671B1B" w:rsidR="0087364B" w:rsidRPr="00377114" w:rsidRDefault="00377114" w:rsidP="00DC562E">
    <w:pPr>
      <w:pStyle w:val="af"/>
      <w:rPr>
        <w:sz w:val="20"/>
        <w:szCs w:val="20"/>
      </w:rPr>
    </w:pPr>
    <w:r w:rsidRPr="002735B1">
      <w:rPr>
        <w:sz w:val="20"/>
        <w:szCs w:val="20"/>
      </w:rPr>
      <w:t>VMizz_</w:t>
    </w:r>
    <w:r w:rsidR="002C74A7">
      <w:rPr>
        <w:sz w:val="20"/>
        <w:szCs w:val="20"/>
      </w:rPr>
      <w:t>16</w:t>
    </w:r>
    <w:r w:rsidR="00541D61">
      <w:rPr>
        <w:sz w:val="20"/>
        <w:szCs w:val="20"/>
      </w:rPr>
      <w:t>11</w:t>
    </w:r>
    <w:r w:rsidR="0042683F">
      <w:rPr>
        <w:sz w:val="20"/>
        <w:szCs w:val="20"/>
      </w:rPr>
      <w:t>20_</w:t>
    </w:r>
    <w:r w:rsidR="00B34184">
      <w:rPr>
        <w:sz w:val="20"/>
        <w:szCs w:val="20"/>
      </w:rPr>
      <w:t>Piejura</w:t>
    </w:r>
    <w:r w:rsidR="0042691D" w:rsidRPr="0042691D">
      <w:rPr>
        <w:sz w:val="20"/>
        <w:szCs w:val="20"/>
      </w:rPr>
      <w:t>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BC9AE" w14:textId="77777777" w:rsidR="005D65CB" w:rsidRDefault="005D65CB">
      <w:r>
        <w:separator/>
      </w:r>
    </w:p>
  </w:footnote>
  <w:footnote w:type="continuationSeparator" w:id="0">
    <w:p w14:paraId="0D5F8E53" w14:textId="77777777" w:rsidR="005D65CB" w:rsidRDefault="005D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7553" w14:textId="77777777" w:rsidR="0087364B" w:rsidRDefault="0087364B" w:rsidP="00364B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66AD27B" w14:textId="77777777" w:rsidR="0087364B" w:rsidRDefault="0087364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D15F" w14:textId="77777777" w:rsidR="0087364B" w:rsidRDefault="0087364B" w:rsidP="00364B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C74A7">
      <w:rPr>
        <w:rStyle w:val="ae"/>
        <w:noProof/>
      </w:rPr>
      <w:t>3</w:t>
    </w:r>
    <w:r>
      <w:rPr>
        <w:rStyle w:val="ae"/>
      </w:rPr>
      <w:fldChar w:fldCharType="end"/>
    </w:r>
  </w:p>
  <w:p w14:paraId="4602F6D6" w14:textId="77777777" w:rsidR="0087364B" w:rsidRDefault="0087364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63"/>
    <w:multiLevelType w:val="hybridMultilevel"/>
    <w:tmpl w:val="1284909E"/>
    <w:lvl w:ilvl="0" w:tplc="0426000F">
      <w:start w:val="1"/>
      <w:numFmt w:val="decimal"/>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
    <w:nsid w:val="0C3E45DA"/>
    <w:multiLevelType w:val="hybridMultilevel"/>
    <w:tmpl w:val="380483C6"/>
    <w:lvl w:ilvl="0" w:tplc="24F2B49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437040D"/>
    <w:multiLevelType w:val="hybridMultilevel"/>
    <w:tmpl w:val="3CD4D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3C68D5"/>
    <w:multiLevelType w:val="hybridMultilevel"/>
    <w:tmpl w:val="60DA22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FE039DC"/>
    <w:multiLevelType w:val="hybridMultilevel"/>
    <w:tmpl w:val="EE30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101034F"/>
    <w:multiLevelType w:val="hybridMultilevel"/>
    <w:tmpl w:val="E3665F70"/>
    <w:lvl w:ilvl="0" w:tplc="E880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535217"/>
    <w:multiLevelType w:val="hybridMultilevel"/>
    <w:tmpl w:val="08A29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nsid w:val="7736151A"/>
    <w:multiLevelType w:val="hybridMultilevel"/>
    <w:tmpl w:val="3504259E"/>
    <w:lvl w:ilvl="0" w:tplc="6E008C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C5BC4"/>
    <w:multiLevelType w:val="hybridMultilevel"/>
    <w:tmpl w:val="2948F71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15"/>
  </w:num>
  <w:num w:numId="4">
    <w:abstractNumId w:val="13"/>
  </w:num>
  <w:num w:numId="5">
    <w:abstractNumId w:val="11"/>
  </w:num>
  <w:num w:numId="6">
    <w:abstractNumId w:val="20"/>
  </w:num>
  <w:num w:numId="7">
    <w:abstractNumId w:val="6"/>
  </w:num>
  <w:num w:numId="8">
    <w:abstractNumId w:val="16"/>
  </w:num>
  <w:num w:numId="9">
    <w:abstractNumId w:val="10"/>
  </w:num>
  <w:num w:numId="10">
    <w:abstractNumId w:val="22"/>
  </w:num>
  <w:num w:numId="11">
    <w:abstractNumId w:val="19"/>
  </w:num>
  <w:num w:numId="12">
    <w:abstractNumId w:val="18"/>
  </w:num>
  <w:num w:numId="13">
    <w:abstractNumId w:val="5"/>
  </w:num>
  <w:num w:numId="14">
    <w:abstractNumId w:val="14"/>
  </w:num>
  <w:num w:numId="15">
    <w:abstractNumId w:val="4"/>
  </w:num>
  <w:num w:numId="16">
    <w:abstractNumId w:val="0"/>
  </w:num>
  <w:num w:numId="17">
    <w:abstractNumId w:val="17"/>
  </w:num>
  <w:num w:numId="18">
    <w:abstractNumId w:val="12"/>
  </w:num>
  <w:num w:numId="19">
    <w:abstractNumId w:val="7"/>
  </w:num>
  <w:num w:numId="20">
    <w:abstractNumId w:val="1"/>
  </w:num>
  <w:num w:numId="21">
    <w:abstractNumId w:val="25"/>
  </w:num>
  <w:num w:numId="22">
    <w:abstractNumId w:val="2"/>
  </w:num>
  <w:num w:numId="23">
    <w:abstractNumId w:val="8"/>
  </w:num>
  <w:num w:numId="24">
    <w:abstractNumId w:val="2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283"/>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2ABF"/>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57EE9"/>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64C3"/>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6DF0"/>
    <w:rsid w:val="0022787F"/>
    <w:rsid w:val="00227BDE"/>
    <w:rsid w:val="00230045"/>
    <w:rsid w:val="0023014E"/>
    <w:rsid w:val="002308FA"/>
    <w:rsid w:val="00230C7E"/>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0451"/>
    <w:rsid w:val="002C2892"/>
    <w:rsid w:val="002C58AB"/>
    <w:rsid w:val="002C6AB6"/>
    <w:rsid w:val="002C6D84"/>
    <w:rsid w:val="002C74A7"/>
    <w:rsid w:val="002C7D21"/>
    <w:rsid w:val="002D1564"/>
    <w:rsid w:val="002D1CA4"/>
    <w:rsid w:val="002D2C09"/>
    <w:rsid w:val="002D2C45"/>
    <w:rsid w:val="002D4969"/>
    <w:rsid w:val="002D4EE1"/>
    <w:rsid w:val="002D4F49"/>
    <w:rsid w:val="002D69F6"/>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87C"/>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0043"/>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FAE"/>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83F"/>
    <w:rsid w:val="0042691D"/>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701"/>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6A07"/>
    <w:rsid w:val="00457197"/>
    <w:rsid w:val="00457555"/>
    <w:rsid w:val="00457971"/>
    <w:rsid w:val="00457DD8"/>
    <w:rsid w:val="004603D0"/>
    <w:rsid w:val="0046116E"/>
    <w:rsid w:val="004624AE"/>
    <w:rsid w:val="0046250E"/>
    <w:rsid w:val="00462E9C"/>
    <w:rsid w:val="00464B48"/>
    <w:rsid w:val="00465231"/>
    <w:rsid w:val="00465E23"/>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E7574"/>
    <w:rsid w:val="004F0070"/>
    <w:rsid w:val="004F02CD"/>
    <w:rsid w:val="004F0468"/>
    <w:rsid w:val="004F0C51"/>
    <w:rsid w:val="004F263C"/>
    <w:rsid w:val="004F2BB1"/>
    <w:rsid w:val="004F2EC7"/>
    <w:rsid w:val="004F39D8"/>
    <w:rsid w:val="004F3CE8"/>
    <w:rsid w:val="004F6BFB"/>
    <w:rsid w:val="004F6D60"/>
    <w:rsid w:val="004F7E4A"/>
    <w:rsid w:val="004F7EEB"/>
    <w:rsid w:val="00500DD8"/>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1D61"/>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8FA"/>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0"/>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55A3"/>
    <w:rsid w:val="005D65CB"/>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39E7"/>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593D"/>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B9F"/>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3F8"/>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E71"/>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35CF"/>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0CE"/>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1D6"/>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C0A"/>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200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5D1"/>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C6874"/>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184"/>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32E9"/>
    <w:rsid w:val="00BB4BEA"/>
    <w:rsid w:val="00BB4C1A"/>
    <w:rsid w:val="00BB50AB"/>
    <w:rsid w:val="00BB6664"/>
    <w:rsid w:val="00BC01FC"/>
    <w:rsid w:val="00BC1414"/>
    <w:rsid w:val="00BC16E8"/>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1F1A"/>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29C"/>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D8E"/>
    <w:rsid w:val="00C73E2E"/>
    <w:rsid w:val="00C74546"/>
    <w:rsid w:val="00C748E2"/>
    <w:rsid w:val="00C7776C"/>
    <w:rsid w:val="00C8398D"/>
    <w:rsid w:val="00C84BC2"/>
    <w:rsid w:val="00C85139"/>
    <w:rsid w:val="00C85657"/>
    <w:rsid w:val="00C91C88"/>
    <w:rsid w:val="00C939C3"/>
    <w:rsid w:val="00C94228"/>
    <w:rsid w:val="00C96D13"/>
    <w:rsid w:val="00C96D56"/>
    <w:rsid w:val="00C977E6"/>
    <w:rsid w:val="00CA0020"/>
    <w:rsid w:val="00CA0B2E"/>
    <w:rsid w:val="00CA18CA"/>
    <w:rsid w:val="00CA2557"/>
    <w:rsid w:val="00CA5413"/>
    <w:rsid w:val="00CA5462"/>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BD2"/>
    <w:rsid w:val="00D0260F"/>
    <w:rsid w:val="00D03708"/>
    <w:rsid w:val="00D04981"/>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15A"/>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61B"/>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87EC6"/>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60D"/>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4F18"/>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096"/>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07CA"/>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3D8E"/>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39B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9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26"/>
    <w:rPr>
      <w:sz w:val="24"/>
      <w:szCs w:val="24"/>
    </w:rPr>
  </w:style>
  <w:style w:type="paragraph" w:styleId="1">
    <w:name w:val="heading 1"/>
    <w:basedOn w:val="a"/>
    <w:link w:val="10"/>
    <w:uiPriority w:val="99"/>
    <w:qFormat/>
    <w:rsid w:val="009448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826"/>
    <w:rPr>
      <w:rFonts w:ascii="Cambria" w:hAnsi="Cambria" w:cs="Times New Roman"/>
      <w:b/>
      <w:bCs/>
      <w:color w:val="365F91"/>
      <w:sz w:val="28"/>
      <w:szCs w:val="28"/>
    </w:rPr>
  </w:style>
  <w:style w:type="character" w:styleId="a3">
    <w:name w:val="Hyperlink"/>
    <w:basedOn w:val="a0"/>
    <w:uiPriority w:val="99"/>
    <w:semiHidden/>
    <w:rsid w:val="00944826"/>
    <w:rPr>
      <w:rFonts w:cs="Times New Roman"/>
      <w:color w:val="0000FF"/>
      <w:u w:val="single"/>
    </w:rPr>
  </w:style>
  <w:style w:type="character" w:styleId="a4">
    <w:name w:val="FollowedHyperlink"/>
    <w:basedOn w:val="a0"/>
    <w:uiPriority w:val="99"/>
    <w:semiHidden/>
    <w:rsid w:val="00944826"/>
    <w:rPr>
      <w:rFonts w:cs="Times New Roman"/>
      <w:color w:val="800080"/>
      <w:u w:val="single"/>
    </w:rPr>
  </w:style>
  <w:style w:type="paragraph" w:customStyle="1" w:styleId="h1">
    <w:name w:val="h1"/>
    <w:basedOn w:val="a"/>
    <w:uiPriority w:val="99"/>
    <w:rsid w:val="00944826"/>
    <w:pPr>
      <w:spacing w:after="150"/>
    </w:pPr>
    <w:rPr>
      <w:color w:val="306060"/>
      <w:sz w:val="31"/>
      <w:szCs w:val="31"/>
    </w:rPr>
  </w:style>
  <w:style w:type="paragraph" w:customStyle="1" w:styleId="h2">
    <w:name w:val="h2"/>
    <w:basedOn w:val="a"/>
    <w:uiPriority w:val="99"/>
    <w:rsid w:val="00944826"/>
    <w:pPr>
      <w:spacing w:before="100" w:beforeAutospacing="1" w:after="100" w:afterAutospacing="1"/>
    </w:pPr>
    <w:rPr>
      <w:color w:val="306060"/>
    </w:rPr>
  </w:style>
  <w:style w:type="paragraph" w:customStyle="1" w:styleId="a5">
    <w:name w:val="a"/>
    <w:basedOn w:val="a"/>
    <w:uiPriority w:val="99"/>
    <w:rsid w:val="00944826"/>
    <w:pPr>
      <w:spacing w:before="100" w:beforeAutospacing="1" w:after="100" w:afterAutospacing="1"/>
    </w:pPr>
    <w:rPr>
      <w:color w:val="306060"/>
    </w:rPr>
  </w:style>
  <w:style w:type="paragraph" w:customStyle="1" w:styleId="b">
    <w:name w:val="b"/>
    <w:basedOn w:val="a"/>
    <w:uiPriority w:val="99"/>
    <w:rsid w:val="00944826"/>
    <w:pPr>
      <w:spacing w:before="100" w:beforeAutospacing="1" w:after="100" w:afterAutospacing="1"/>
    </w:pPr>
    <w:rPr>
      <w:color w:val="306060"/>
    </w:rPr>
  </w:style>
  <w:style w:type="paragraph" w:customStyle="1" w:styleId="body">
    <w:name w:val="body"/>
    <w:basedOn w:val="a"/>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a"/>
    <w:uiPriority w:val="99"/>
    <w:rsid w:val="00944826"/>
    <w:pPr>
      <w:spacing w:before="100" w:beforeAutospacing="1" w:after="100" w:afterAutospacing="1"/>
    </w:pPr>
    <w:rPr>
      <w:color w:val="F0F8F8"/>
    </w:rPr>
  </w:style>
  <w:style w:type="paragraph" w:customStyle="1" w:styleId="radio">
    <w:name w:val="radio"/>
    <w:basedOn w:val="a"/>
    <w:uiPriority w:val="99"/>
    <w:rsid w:val="00944826"/>
    <w:pPr>
      <w:spacing w:before="100" w:beforeAutospacing="1" w:after="100" w:afterAutospacing="1"/>
    </w:pPr>
  </w:style>
  <w:style w:type="paragraph" w:customStyle="1" w:styleId="headcol">
    <w:name w:val="headcol"/>
    <w:basedOn w:val="a"/>
    <w:uiPriority w:val="99"/>
    <w:rsid w:val="00944826"/>
    <w:pPr>
      <w:spacing w:before="100" w:beforeAutospacing="1" w:after="100" w:afterAutospacing="1"/>
    </w:pPr>
    <w:rPr>
      <w:color w:val="F0F8F8"/>
    </w:rPr>
  </w:style>
  <w:style w:type="paragraph" w:customStyle="1" w:styleId="titlecol">
    <w:name w:val="titlecol"/>
    <w:basedOn w:val="a"/>
    <w:uiPriority w:val="99"/>
    <w:rsid w:val="00944826"/>
    <w:pPr>
      <w:spacing w:before="100" w:beforeAutospacing="1" w:after="100" w:afterAutospacing="1"/>
      <w:jc w:val="right"/>
    </w:pPr>
    <w:rPr>
      <w:b/>
      <w:bCs/>
    </w:rPr>
  </w:style>
  <w:style w:type="paragraph" w:customStyle="1" w:styleId="th">
    <w:name w:val="th"/>
    <w:basedOn w:val="a"/>
    <w:uiPriority w:val="99"/>
    <w:rsid w:val="00944826"/>
    <w:pPr>
      <w:spacing w:before="100" w:beforeAutospacing="1" w:after="100" w:afterAutospacing="1"/>
    </w:pPr>
    <w:rPr>
      <w:b/>
      <w:bCs/>
      <w:color w:val="333333"/>
    </w:rPr>
  </w:style>
  <w:style w:type="paragraph" w:customStyle="1" w:styleId="thr">
    <w:name w:val="thr"/>
    <w:basedOn w:val="a"/>
    <w:uiPriority w:val="99"/>
    <w:rsid w:val="00944826"/>
    <w:pPr>
      <w:spacing w:before="100" w:beforeAutospacing="1" w:after="100" w:afterAutospacing="1"/>
      <w:jc w:val="right"/>
    </w:pPr>
  </w:style>
  <w:style w:type="paragraph" w:customStyle="1" w:styleId="bdc">
    <w:name w:val="bdc"/>
    <w:basedOn w:val="a"/>
    <w:uiPriority w:val="99"/>
    <w:rsid w:val="00944826"/>
    <w:pPr>
      <w:spacing w:before="100" w:beforeAutospacing="1" w:after="100" w:afterAutospacing="1"/>
    </w:pPr>
    <w:rPr>
      <w:b/>
      <w:bCs/>
    </w:rPr>
  </w:style>
  <w:style w:type="paragraph" w:customStyle="1" w:styleId="input">
    <w:name w:val="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a"/>
    <w:uiPriority w:val="99"/>
    <w:rsid w:val="00944826"/>
    <w:pPr>
      <w:shd w:val="clear" w:color="auto" w:fill="F0F8F8"/>
      <w:spacing w:before="100" w:beforeAutospacing="1" w:after="100" w:afterAutospacing="1"/>
    </w:pPr>
    <w:rPr>
      <w:color w:val="333333"/>
    </w:rPr>
  </w:style>
  <w:style w:type="paragraph" w:customStyle="1" w:styleId="top1">
    <w:name w:val="top1"/>
    <w:basedOn w:val="a"/>
    <w:uiPriority w:val="99"/>
    <w:rsid w:val="00944826"/>
    <w:pPr>
      <w:spacing w:before="100" w:beforeAutospacing="1" w:after="100" w:afterAutospacing="1"/>
    </w:pPr>
  </w:style>
  <w:style w:type="paragraph" w:customStyle="1" w:styleId="logo">
    <w:name w:val="logo"/>
    <w:basedOn w:val="a"/>
    <w:uiPriority w:val="99"/>
    <w:rsid w:val="00944826"/>
    <w:pPr>
      <w:spacing w:before="100" w:beforeAutospacing="1" w:after="100" w:afterAutospacing="1"/>
    </w:pPr>
  </w:style>
  <w:style w:type="paragraph" w:customStyle="1" w:styleId="top2">
    <w:name w:val="top2"/>
    <w:basedOn w:val="a"/>
    <w:uiPriority w:val="99"/>
    <w:rsid w:val="00944826"/>
    <w:pPr>
      <w:spacing w:before="100" w:beforeAutospacing="1" w:after="100" w:afterAutospacing="1"/>
    </w:pPr>
  </w:style>
  <w:style w:type="paragraph" w:customStyle="1" w:styleId="hline">
    <w:name w:val="hline"/>
    <w:basedOn w:val="a"/>
    <w:uiPriority w:val="99"/>
    <w:rsid w:val="00944826"/>
    <w:pPr>
      <w:spacing w:before="100" w:beforeAutospacing="1" w:after="100" w:afterAutospacing="1"/>
    </w:pPr>
  </w:style>
  <w:style w:type="paragraph" w:customStyle="1" w:styleId="vline">
    <w:name w:val="vline"/>
    <w:basedOn w:val="a"/>
    <w:uiPriority w:val="99"/>
    <w:rsid w:val="00944826"/>
    <w:pPr>
      <w:spacing w:before="100" w:beforeAutospacing="1" w:after="100" w:afterAutospacing="1"/>
    </w:pPr>
  </w:style>
  <w:style w:type="paragraph" w:customStyle="1" w:styleId="zvabri">
    <w:name w:val="zvabri"/>
    <w:basedOn w:val="a"/>
    <w:uiPriority w:val="99"/>
    <w:rsid w:val="00944826"/>
    <w:pPr>
      <w:spacing w:before="100" w:beforeAutospacing="1" w:after="100" w:afterAutospacing="1"/>
    </w:pPr>
    <w:rPr>
      <w:color w:val="FF0000"/>
    </w:rPr>
  </w:style>
  <w:style w:type="paragraph" w:styleId="z-">
    <w:name w:val="HTML Top of Form"/>
    <w:basedOn w:val="a"/>
    <w:next w:val="a"/>
    <w:link w:val="z-0"/>
    <w:hidden/>
    <w:uiPriority w:val="99"/>
    <w:semiHidden/>
    <w:rsid w:val="0094482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944826"/>
    <w:rPr>
      <w:rFonts w:ascii="Arial" w:hAnsi="Arial" w:cs="Arial"/>
      <w:vanish/>
      <w:sz w:val="16"/>
      <w:szCs w:val="16"/>
    </w:rPr>
  </w:style>
  <w:style w:type="paragraph" w:styleId="z-1">
    <w:name w:val="HTML Bottom of Form"/>
    <w:basedOn w:val="a"/>
    <w:next w:val="a"/>
    <w:link w:val="z-2"/>
    <w:hidden/>
    <w:uiPriority w:val="99"/>
    <w:rsid w:val="0094482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944826"/>
    <w:rPr>
      <w:rFonts w:ascii="Arial" w:hAnsi="Arial" w:cs="Arial"/>
      <w:vanish/>
      <w:sz w:val="16"/>
      <w:szCs w:val="16"/>
    </w:rPr>
  </w:style>
  <w:style w:type="paragraph" w:styleId="a6">
    <w:name w:val="Normal (Web)"/>
    <w:basedOn w:val="a"/>
    <w:uiPriority w:val="99"/>
    <w:rsid w:val="00944826"/>
    <w:pPr>
      <w:spacing w:before="100" w:beforeAutospacing="1" w:after="100" w:afterAutospacing="1"/>
    </w:pPr>
  </w:style>
  <w:style w:type="paragraph" w:customStyle="1" w:styleId="naisf">
    <w:name w:val="naisf"/>
    <w:basedOn w:val="a"/>
    <w:rsid w:val="00944826"/>
    <w:pPr>
      <w:spacing w:before="75" w:after="75"/>
      <w:ind w:firstLine="375"/>
      <w:jc w:val="both"/>
    </w:pPr>
  </w:style>
  <w:style w:type="paragraph" w:customStyle="1" w:styleId="nais1">
    <w:name w:val="nais1"/>
    <w:basedOn w:val="a"/>
    <w:uiPriority w:val="99"/>
    <w:rsid w:val="00944826"/>
    <w:pPr>
      <w:spacing w:before="75" w:after="75"/>
      <w:ind w:left="450" w:firstLine="375"/>
      <w:jc w:val="both"/>
    </w:pPr>
  </w:style>
  <w:style w:type="paragraph" w:customStyle="1" w:styleId="nais2">
    <w:name w:val="nais2"/>
    <w:basedOn w:val="a"/>
    <w:uiPriority w:val="99"/>
    <w:rsid w:val="00944826"/>
    <w:pPr>
      <w:spacing w:before="75" w:after="75"/>
      <w:ind w:left="900" w:firstLine="375"/>
      <w:jc w:val="both"/>
    </w:pPr>
  </w:style>
  <w:style w:type="paragraph" w:customStyle="1" w:styleId="naispant">
    <w:name w:val="naispant"/>
    <w:basedOn w:val="a"/>
    <w:uiPriority w:val="99"/>
    <w:rsid w:val="00944826"/>
    <w:pPr>
      <w:spacing w:before="75" w:after="75"/>
      <w:ind w:left="375" w:firstLine="375"/>
      <w:jc w:val="both"/>
    </w:pPr>
    <w:rPr>
      <w:b/>
      <w:bCs/>
    </w:rPr>
  </w:style>
  <w:style w:type="paragraph" w:customStyle="1" w:styleId="naisvisr">
    <w:name w:val="naisvisr"/>
    <w:basedOn w:val="a"/>
    <w:uiPriority w:val="99"/>
    <w:rsid w:val="00944826"/>
    <w:pPr>
      <w:spacing w:before="150" w:after="150"/>
      <w:jc w:val="center"/>
    </w:pPr>
    <w:rPr>
      <w:b/>
      <w:bCs/>
      <w:sz w:val="28"/>
      <w:szCs w:val="28"/>
    </w:rPr>
  </w:style>
  <w:style w:type="paragraph" w:customStyle="1" w:styleId="naisnod">
    <w:name w:val="naisnod"/>
    <w:basedOn w:val="a"/>
    <w:uiPriority w:val="99"/>
    <w:rsid w:val="00944826"/>
    <w:pPr>
      <w:spacing w:before="150" w:after="150"/>
      <w:jc w:val="center"/>
    </w:pPr>
    <w:rPr>
      <w:b/>
      <w:bCs/>
    </w:rPr>
  </w:style>
  <w:style w:type="paragraph" w:customStyle="1" w:styleId="naislab">
    <w:name w:val="naislab"/>
    <w:basedOn w:val="a"/>
    <w:uiPriority w:val="99"/>
    <w:rsid w:val="00944826"/>
    <w:pPr>
      <w:spacing w:before="75" w:after="75"/>
      <w:jc w:val="right"/>
    </w:pPr>
  </w:style>
  <w:style w:type="paragraph" w:customStyle="1" w:styleId="naiskr">
    <w:name w:val="naiskr"/>
    <w:basedOn w:val="a"/>
    <w:rsid w:val="00944826"/>
    <w:pPr>
      <w:spacing w:before="75" w:after="75"/>
    </w:pPr>
  </w:style>
  <w:style w:type="paragraph" w:customStyle="1" w:styleId="naisc">
    <w:name w:val="naisc"/>
    <w:basedOn w:val="a"/>
    <w:rsid w:val="00944826"/>
    <w:pPr>
      <w:spacing w:before="75" w:after="75"/>
      <w:jc w:val="center"/>
    </w:pPr>
  </w:style>
  <w:style w:type="character" w:styleId="a7">
    <w:name w:val="Strong"/>
    <w:basedOn w:val="a0"/>
    <w:uiPriority w:val="22"/>
    <w:qFormat/>
    <w:rsid w:val="00944826"/>
    <w:rPr>
      <w:rFonts w:cs="Times New Roman"/>
      <w:b/>
      <w:bCs/>
    </w:rPr>
  </w:style>
  <w:style w:type="character" w:customStyle="1" w:styleId="th1">
    <w:name w:val="th1"/>
    <w:basedOn w:val="a0"/>
    <w:uiPriority w:val="99"/>
    <w:rsid w:val="00944826"/>
    <w:rPr>
      <w:rFonts w:cs="Times New Roman"/>
      <w:b/>
      <w:bCs/>
      <w:color w:val="333333"/>
    </w:rPr>
  </w:style>
  <w:style w:type="character" w:styleId="a8">
    <w:name w:val="Emphasis"/>
    <w:basedOn w:val="a0"/>
    <w:uiPriority w:val="99"/>
    <w:qFormat/>
    <w:rsid w:val="00944826"/>
    <w:rPr>
      <w:rFonts w:cs="Times New Roman"/>
      <w:i/>
      <w:iCs/>
    </w:rPr>
  </w:style>
  <w:style w:type="paragraph" w:styleId="a9">
    <w:name w:val="Balloon Text"/>
    <w:basedOn w:val="a"/>
    <w:link w:val="aa"/>
    <w:uiPriority w:val="99"/>
    <w:semiHidden/>
    <w:rsid w:val="002308FA"/>
    <w:rPr>
      <w:rFonts w:ascii="Tahoma" w:hAnsi="Tahoma" w:cs="Tahoma"/>
      <w:sz w:val="16"/>
      <w:szCs w:val="16"/>
    </w:rPr>
  </w:style>
  <w:style w:type="character" w:customStyle="1" w:styleId="aa">
    <w:name w:val="Текст выноски Знак"/>
    <w:basedOn w:val="a0"/>
    <w:link w:val="a9"/>
    <w:uiPriority w:val="99"/>
    <w:semiHidden/>
    <w:locked/>
    <w:rsid w:val="002308FA"/>
    <w:rPr>
      <w:rFonts w:ascii="Tahoma" w:hAnsi="Tahoma" w:cs="Tahoma"/>
      <w:sz w:val="16"/>
      <w:szCs w:val="16"/>
    </w:rPr>
  </w:style>
  <w:style w:type="table" w:styleId="ab">
    <w:name w:val="Table Grid"/>
    <w:basedOn w:val="a1"/>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6D24A9"/>
    <w:pPr>
      <w:ind w:firstLine="709"/>
      <w:jc w:val="both"/>
    </w:pPr>
    <w:rPr>
      <w:sz w:val="28"/>
      <w:szCs w:val="28"/>
      <w:lang w:eastAsia="en-US"/>
    </w:rPr>
  </w:style>
  <w:style w:type="character" w:customStyle="1" w:styleId="30">
    <w:name w:val="Основной текст с отступом 3 Знак"/>
    <w:basedOn w:val="a0"/>
    <w:link w:val="3"/>
    <w:uiPriority w:val="99"/>
    <w:locked/>
    <w:rsid w:val="006D24A9"/>
    <w:rPr>
      <w:rFonts w:cs="Times New Roman"/>
      <w:sz w:val="28"/>
      <w:szCs w:val="28"/>
      <w:lang w:val="lv-LV"/>
    </w:rPr>
  </w:style>
  <w:style w:type="paragraph" w:styleId="ac">
    <w:name w:val="header"/>
    <w:basedOn w:val="a"/>
    <w:link w:val="ad"/>
    <w:uiPriority w:val="99"/>
    <w:rsid w:val="00745496"/>
    <w:pPr>
      <w:tabs>
        <w:tab w:val="center" w:pos="4153"/>
        <w:tab w:val="right" w:pos="8306"/>
      </w:tabs>
    </w:pPr>
  </w:style>
  <w:style w:type="character" w:customStyle="1" w:styleId="ad">
    <w:name w:val="Верхний колонтитул Знак"/>
    <w:basedOn w:val="a0"/>
    <w:link w:val="ac"/>
    <w:uiPriority w:val="99"/>
    <w:semiHidden/>
    <w:locked/>
    <w:rsid w:val="009A1431"/>
    <w:rPr>
      <w:rFonts w:cs="Times New Roman"/>
      <w:sz w:val="24"/>
      <w:szCs w:val="24"/>
      <w:lang w:val="lv-LV" w:eastAsia="lv-LV"/>
    </w:rPr>
  </w:style>
  <w:style w:type="character" w:styleId="ae">
    <w:name w:val="page number"/>
    <w:basedOn w:val="a0"/>
    <w:uiPriority w:val="99"/>
    <w:rsid w:val="00745496"/>
    <w:rPr>
      <w:rFonts w:cs="Times New Roman"/>
    </w:rPr>
  </w:style>
  <w:style w:type="paragraph" w:styleId="af">
    <w:name w:val="footer"/>
    <w:basedOn w:val="a"/>
    <w:link w:val="af0"/>
    <w:uiPriority w:val="99"/>
    <w:rsid w:val="00745496"/>
    <w:pPr>
      <w:tabs>
        <w:tab w:val="center" w:pos="4153"/>
        <w:tab w:val="right" w:pos="8306"/>
      </w:tabs>
    </w:pPr>
  </w:style>
  <w:style w:type="character" w:customStyle="1" w:styleId="af0">
    <w:name w:val="Нижний колонтитул Знак"/>
    <w:basedOn w:val="a0"/>
    <w:link w:val="af"/>
    <w:uiPriority w:val="99"/>
    <w:semiHidden/>
    <w:locked/>
    <w:rsid w:val="009A1431"/>
    <w:rPr>
      <w:rFonts w:cs="Times New Roman"/>
      <w:sz w:val="24"/>
      <w:szCs w:val="24"/>
      <w:lang w:val="lv-LV" w:eastAsia="lv-LV"/>
    </w:rPr>
  </w:style>
  <w:style w:type="paragraph" w:styleId="af1">
    <w:name w:val="List Paragraph"/>
    <w:aliases w:val="2,Strip,H&amp;P List Paragraph"/>
    <w:basedOn w:val="a"/>
    <w:link w:val="af2"/>
    <w:uiPriority w:val="34"/>
    <w:qFormat/>
    <w:rsid w:val="00426E9B"/>
    <w:pPr>
      <w:spacing w:after="200" w:line="276" w:lineRule="auto"/>
      <w:ind w:left="720"/>
      <w:contextualSpacing/>
    </w:pPr>
    <w:rPr>
      <w:rFonts w:ascii="Calibri" w:hAnsi="Calibri"/>
      <w:sz w:val="22"/>
      <w:szCs w:val="22"/>
      <w:lang w:eastAsia="en-US"/>
    </w:rPr>
  </w:style>
  <w:style w:type="character" w:styleId="af3">
    <w:name w:val="annotation reference"/>
    <w:basedOn w:val="a0"/>
    <w:uiPriority w:val="99"/>
    <w:semiHidden/>
    <w:unhideWhenUsed/>
    <w:rsid w:val="00FE43E7"/>
    <w:rPr>
      <w:sz w:val="16"/>
      <w:szCs w:val="16"/>
    </w:rPr>
  </w:style>
  <w:style w:type="paragraph" w:styleId="af4">
    <w:name w:val="annotation text"/>
    <w:basedOn w:val="a"/>
    <w:link w:val="af5"/>
    <w:uiPriority w:val="99"/>
    <w:semiHidden/>
    <w:unhideWhenUsed/>
    <w:rsid w:val="00FE43E7"/>
    <w:rPr>
      <w:sz w:val="20"/>
      <w:szCs w:val="20"/>
    </w:rPr>
  </w:style>
  <w:style w:type="character" w:customStyle="1" w:styleId="af5">
    <w:name w:val="Текст примечания Знак"/>
    <w:basedOn w:val="a0"/>
    <w:link w:val="af4"/>
    <w:uiPriority w:val="99"/>
    <w:semiHidden/>
    <w:rsid w:val="00FE43E7"/>
  </w:style>
  <w:style w:type="paragraph" w:styleId="af6">
    <w:name w:val="annotation subject"/>
    <w:basedOn w:val="af4"/>
    <w:next w:val="af4"/>
    <w:link w:val="af7"/>
    <w:uiPriority w:val="99"/>
    <w:semiHidden/>
    <w:unhideWhenUsed/>
    <w:rsid w:val="00FE43E7"/>
    <w:rPr>
      <w:b/>
      <w:bCs/>
    </w:rPr>
  </w:style>
  <w:style w:type="character" w:customStyle="1" w:styleId="af7">
    <w:name w:val="Тема примечания Знак"/>
    <w:basedOn w:val="af5"/>
    <w:link w:val="af6"/>
    <w:uiPriority w:val="99"/>
    <w:semiHidden/>
    <w:rsid w:val="00FE43E7"/>
    <w:rPr>
      <w:b/>
      <w:bCs/>
    </w:rPr>
  </w:style>
  <w:style w:type="character" w:customStyle="1" w:styleId="af2">
    <w:name w:val="Абзац списка Знак"/>
    <w:aliases w:val="2 Знак,Strip Знак,H&amp;P List Paragraph Знак"/>
    <w:link w:val="af1"/>
    <w:uiPriority w:val="34"/>
    <w:locked/>
    <w:rsid w:val="0004446D"/>
    <w:rPr>
      <w:rFonts w:ascii="Calibri" w:hAnsi="Calibri"/>
      <w:sz w:val="22"/>
      <w:szCs w:val="22"/>
      <w:lang w:eastAsia="en-US"/>
    </w:rPr>
  </w:style>
  <w:style w:type="paragraph" w:styleId="af8">
    <w:name w:val="Body Text"/>
    <w:aliases w:val="Pamatteksts Rakstz. Rakstz. Rakstz. Rakstz. Rakstz."/>
    <w:basedOn w:val="a"/>
    <w:link w:val="af9"/>
    <w:semiHidden/>
    <w:rsid w:val="0004446D"/>
    <w:pPr>
      <w:tabs>
        <w:tab w:val="right" w:pos="8789"/>
      </w:tabs>
      <w:suppressAutoHyphens/>
      <w:jc w:val="both"/>
    </w:pPr>
    <w:rPr>
      <w:rFonts w:ascii="Arial" w:hAnsi="Arial"/>
      <w:spacing w:val="-2"/>
      <w:sz w:val="18"/>
      <w:szCs w:val="20"/>
      <w:lang w:eastAsia="en-US"/>
    </w:rPr>
  </w:style>
  <w:style w:type="character" w:customStyle="1" w:styleId="af9">
    <w:name w:val="Основной текст Знак"/>
    <w:aliases w:val="Pamatteksts Rakstz. Rakstz. Rakstz. Rakstz. Rakstz. Знак"/>
    <w:basedOn w:val="a0"/>
    <w:link w:val="af8"/>
    <w:rsid w:val="0004446D"/>
    <w:rPr>
      <w:rFonts w:ascii="Arial" w:hAnsi="Arial"/>
      <w:spacing w:val="-2"/>
      <w:sz w:val="18"/>
      <w:lang w:eastAsia="en-US"/>
    </w:rPr>
  </w:style>
  <w:style w:type="character" w:customStyle="1" w:styleId="apple-converted-space">
    <w:name w:val="apple-converted-space"/>
    <w:basedOn w:val="a0"/>
    <w:rsid w:val="0087364B"/>
  </w:style>
  <w:style w:type="character" w:customStyle="1" w:styleId="UnresolvedMention">
    <w:name w:val="Unresolved Mention"/>
    <w:basedOn w:val="a0"/>
    <w:uiPriority w:val="99"/>
    <w:semiHidden/>
    <w:unhideWhenUsed/>
    <w:rsid w:val="004179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26"/>
    <w:rPr>
      <w:sz w:val="24"/>
      <w:szCs w:val="24"/>
    </w:rPr>
  </w:style>
  <w:style w:type="paragraph" w:styleId="1">
    <w:name w:val="heading 1"/>
    <w:basedOn w:val="a"/>
    <w:link w:val="10"/>
    <w:uiPriority w:val="99"/>
    <w:qFormat/>
    <w:rsid w:val="009448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826"/>
    <w:rPr>
      <w:rFonts w:ascii="Cambria" w:hAnsi="Cambria" w:cs="Times New Roman"/>
      <w:b/>
      <w:bCs/>
      <w:color w:val="365F91"/>
      <w:sz w:val="28"/>
      <w:szCs w:val="28"/>
    </w:rPr>
  </w:style>
  <w:style w:type="character" w:styleId="a3">
    <w:name w:val="Hyperlink"/>
    <w:basedOn w:val="a0"/>
    <w:uiPriority w:val="99"/>
    <w:semiHidden/>
    <w:rsid w:val="00944826"/>
    <w:rPr>
      <w:rFonts w:cs="Times New Roman"/>
      <w:color w:val="0000FF"/>
      <w:u w:val="single"/>
    </w:rPr>
  </w:style>
  <w:style w:type="character" w:styleId="a4">
    <w:name w:val="FollowedHyperlink"/>
    <w:basedOn w:val="a0"/>
    <w:uiPriority w:val="99"/>
    <w:semiHidden/>
    <w:rsid w:val="00944826"/>
    <w:rPr>
      <w:rFonts w:cs="Times New Roman"/>
      <w:color w:val="800080"/>
      <w:u w:val="single"/>
    </w:rPr>
  </w:style>
  <w:style w:type="paragraph" w:customStyle="1" w:styleId="h1">
    <w:name w:val="h1"/>
    <w:basedOn w:val="a"/>
    <w:uiPriority w:val="99"/>
    <w:rsid w:val="00944826"/>
    <w:pPr>
      <w:spacing w:after="150"/>
    </w:pPr>
    <w:rPr>
      <w:color w:val="306060"/>
      <w:sz w:val="31"/>
      <w:szCs w:val="31"/>
    </w:rPr>
  </w:style>
  <w:style w:type="paragraph" w:customStyle="1" w:styleId="h2">
    <w:name w:val="h2"/>
    <w:basedOn w:val="a"/>
    <w:uiPriority w:val="99"/>
    <w:rsid w:val="00944826"/>
    <w:pPr>
      <w:spacing w:before="100" w:beforeAutospacing="1" w:after="100" w:afterAutospacing="1"/>
    </w:pPr>
    <w:rPr>
      <w:color w:val="306060"/>
    </w:rPr>
  </w:style>
  <w:style w:type="paragraph" w:customStyle="1" w:styleId="a5">
    <w:name w:val="a"/>
    <w:basedOn w:val="a"/>
    <w:uiPriority w:val="99"/>
    <w:rsid w:val="00944826"/>
    <w:pPr>
      <w:spacing w:before="100" w:beforeAutospacing="1" w:after="100" w:afterAutospacing="1"/>
    </w:pPr>
    <w:rPr>
      <w:color w:val="306060"/>
    </w:rPr>
  </w:style>
  <w:style w:type="paragraph" w:customStyle="1" w:styleId="b">
    <w:name w:val="b"/>
    <w:basedOn w:val="a"/>
    <w:uiPriority w:val="99"/>
    <w:rsid w:val="00944826"/>
    <w:pPr>
      <w:spacing w:before="100" w:beforeAutospacing="1" w:after="100" w:afterAutospacing="1"/>
    </w:pPr>
    <w:rPr>
      <w:color w:val="306060"/>
    </w:rPr>
  </w:style>
  <w:style w:type="paragraph" w:customStyle="1" w:styleId="body">
    <w:name w:val="body"/>
    <w:basedOn w:val="a"/>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a"/>
    <w:uiPriority w:val="99"/>
    <w:rsid w:val="00944826"/>
    <w:pPr>
      <w:spacing w:before="100" w:beforeAutospacing="1" w:after="100" w:afterAutospacing="1"/>
    </w:pPr>
    <w:rPr>
      <w:color w:val="F0F8F8"/>
    </w:rPr>
  </w:style>
  <w:style w:type="paragraph" w:customStyle="1" w:styleId="radio">
    <w:name w:val="radio"/>
    <w:basedOn w:val="a"/>
    <w:uiPriority w:val="99"/>
    <w:rsid w:val="00944826"/>
    <w:pPr>
      <w:spacing w:before="100" w:beforeAutospacing="1" w:after="100" w:afterAutospacing="1"/>
    </w:pPr>
  </w:style>
  <w:style w:type="paragraph" w:customStyle="1" w:styleId="headcol">
    <w:name w:val="headcol"/>
    <w:basedOn w:val="a"/>
    <w:uiPriority w:val="99"/>
    <w:rsid w:val="00944826"/>
    <w:pPr>
      <w:spacing w:before="100" w:beforeAutospacing="1" w:after="100" w:afterAutospacing="1"/>
    </w:pPr>
    <w:rPr>
      <w:color w:val="F0F8F8"/>
    </w:rPr>
  </w:style>
  <w:style w:type="paragraph" w:customStyle="1" w:styleId="titlecol">
    <w:name w:val="titlecol"/>
    <w:basedOn w:val="a"/>
    <w:uiPriority w:val="99"/>
    <w:rsid w:val="00944826"/>
    <w:pPr>
      <w:spacing w:before="100" w:beforeAutospacing="1" w:after="100" w:afterAutospacing="1"/>
      <w:jc w:val="right"/>
    </w:pPr>
    <w:rPr>
      <w:b/>
      <w:bCs/>
    </w:rPr>
  </w:style>
  <w:style w:type="paragraph" w:customStyle="1" w:styleId="th">
    <w:name w:val="th"/>
    <w:basedOn w:val="a"/>
    <w:uiPriority w:val="99"/>
    <w:rsid w:val="00944826"/>
    <w:pPr>
      <w:spacing w:before="100" w:beforeAutospacing="1" w:after="100" w:afterAutospacing="1"/>
    </w:pPr>
    <w:rPr>
      <w:b/>
      <w:bCs/>
      <w:color w:val="333333"/>
    </w:rPr>
  </w:style>
  <w:style w:type="paragraph" w:customStyle="1" w:styleId="thr">
    <w:name w:val="thr"/>
    <w:basedOn w:val="a"/>
    <w:uiPriority w:val="99"/>
    <w:rsid w:val="00944826"/>
    <w:pPr>
      <w:spacing w:before="100" w:beforeAutospacing="1" w:after="100" w:afterAutospacing="1"/>
      <w:jc w:val="right"/>
    </w:pPr>
  </w:style>
  <w:style w:type="paragraph" w:customStyle="1" w:styleId="bdc">
    <w:name w:val="bdc"/>
    <w:basedOn w:val="a"/>
    <w:uiPriority w:val="99"/>
    <w:rsid w:val="00944826"/>
    <w:pPr>
      <w:spacing w:before="100" w:beforeAutospacing="1" w:after="100" w:afterAutospacing="1"/>
    </w:pPr>
    <w:rPr>
      <w:b/>
      <w:bCs/>
    </w:rPr>
  </w:style>
  <w:style w:type="paragraph" w:customStyle="1" w:styleId="input">
    <w:name w:val="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a"/>
    <w:uiPriority w:val="99"/>
    <w:rsid w:val="00944826"/>
    <w:pPr>
      <w:shd w:val="clear" w:color="auto" w:fill="F0F8F8"/>
      <w:spacing w:before="100" w:beforeAutospacing="1" w:after="100" w:afterAutospacing="1"/>
    </w:pPr>
    <w:rPr>
      <w:color w:val="333333"/>
    </w:rPr>
  </w:style>
  <w:style w:type="paragraph" w:customStyle="1" w:styleId="top1">
    <w:name w:val="top1"/>
    <w:basedOn w:val="a"/>
    <w:uiPriority w:val="99"/>
    <w:rsid w:val="00944826"/>
    <w:pPr>
      <w:spacing w:before="100" w:beforeAutospacing="1" w:after="100" w:afterAutospacing="1"/>
    </w:pPr>
  </w:style>
  <w:style w:type="paragraph" w:customStyle="1" w:styleId="logo">
    <w:name w:val="logo"/>
    <w:basedOn w:val="a"/>
    <w:uiPriority w:val="99"/>
    <w:rsid w:val="00944826"/>
    <w:pPr>
      <w:spacing w:before="100" w:beforeAutospacing="1" w:after="100" w:afterAutospacing="1"/>
    </w:pPr>
  </w:style>
  <w:style w:type="paragraph" w:customStyle="1" w:styleId="top2">
    <w:name w:val="top2"/>
    <w:basedOn w:val="a"/>
    <w:uiPriority w:val="99"/>
    <w:rsid w:val="00944826"/>
    <w:pPr>
      <w:spacing w:before="100" w:beforeAutospacing="1" w:after="100" w:afterAutospacing="1"/>
    </w:pPr>
  </w:style>
  <w:style w:type="paragraph" w:customStyle="1" w:styleId="hline">
    <w:name w:val="hline"/>
    <w:basedOn w:val="a"/>
    <w:uiPriority w:val="99"/>
    <w:rsid w:val="00944826"/>
    <w:pPr>
      <w:spacing w:before="100" w:beforeAutospacing="1" w:after="100" w:afterAutospacing="1"/>
    </w:pPr>
  </w:style>
  <w:style w:type="paragraph" w:customStyle="1" w:styleId="vline">
    <w:name w:val="vline"/>
    <w:basedOn w:val="a"/>
    <w:uiPriority w:val="99"/>
    <w:rsid w:val="00944826"/>
    <w:pPr>
      <w:spacing w:before="100" w:beforeAutospacing="1" w:after="100" w:afterAutospacing="1"/>
    </w:pPr>
  </w:style>
  <w:style w:type="paragraph" w:customStyle="1" w:styleId="zvabri">
    <w:name w:val="zvabri"/>
    <w:basedOn w:val="a"/>
    <w:uiPriority w:val="99"/>
    <w:rsid w:val="00944826"/>
    <w:pPr>
      <w:spacing w:before="100" w:beforeAutospacing="1" w:after="100" w:afterAutospacing="1"/>
    </w:pPr>
    <w:rPr>
      <w:color w:val="FF0000"/>
    </w:rPr>
  </w:style>
  <w:style w:type="paragraph" w:styleId="z-">
    <w:name w:val="HTML Top of Form"/>
    <w:basedOn w:val="a"/>
    <w:next w:val="a"/>
    <w:link w:val="z-0"/>
    <w:hidden/>
    <w:uiPriority w:val="99"/>
    <w:semiHidden/>
    <w:rsid w:val="0094482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944826"/>
    <w:rPr>
      <w:rFonts w:ascii="Arial" w:hAnsi="Arial" w:cs="Arial"/>
      <w:vanish/>
      <w:sz w:val="16"/>
      <w:szCs w:val="16"/>
    </w:rPr>
  </w:style>
  <w:style w:type="paragraph" w:styleId="z-1">
    <w:name w:val="HTML Bottom of Form"/>
    <w:basedOn w:val="a"/>
    <w:next w:val="a"/>
    <w:link w:val="z-2"/>
    <w:hidden/>
    <w:uiPriority w:val="99"/>
    <w:rsid w:val="0094482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944826"/>
    <w:rPr>
      <w:rFonts w:ascii="Arial" w:hAnsi="Arial" w:cs="Arial"/>
      <w:vanish/>
      <w:sz w:val="16"/>
      <w:szCs w:val="16"/>
    </w:rPr>
  </w:style>
  <w:style w:type="paragraph" w:styleId="a6">
    <w:name w:val="Normal (Web)"/>
    <w:basedOn w:val="a"/>
    <w:uiPriority w:val="99"/>
    <w:rsid w:val="00944826"/>
    <w:pPr>
      <w:spacing w:before="100" w:beforeAutospacing="1" w:after="100" w:afterAutospacing="1"/>
    </w:pPr>
  </w:style>
  <w:style w:type="paragraph" w:customStyle="1" w:styleId="naisf">
    <w:name w:val="naisf"/>
    <w:basedOn w:val="a"/>
    <w:rsid w:val="00944826"/>
    <w:pPr>
      <w:spacing w:before="75" w:after="75"/>
      <w:ind w:firstLine="375"/>
      <w:jc w:val="both"/>
    </w:pPr>
  </w:style>
  <w:style w:type="paragraph" w:customStyle="1" w:styleId="nais1">
    <w:name w:val="nais1"/>
    <w:basedOn w:val="a"/>
    <w:uiPriority w:val="99"/>
    <w:rsid w:val="00944826"/>
    <w:pPr>
      <w:spacing w:before="75" w:after="75"/>
      <w:ind w:left="450" w:firstLine="375"/>
      <w:jc w:val="both"/>
    </w:pPr>
  </w:style>
  <w:style w:type="paragraph" w:customStyle="1" w:styleId="nais2">
    <w:name w:val="nais2"/>
    <w:basedOn w:val="a"/>
    <w:uiPriority w:val="99"/>
    <w:rsid w:val="00944826"/>
    <w:pPr>
      <w:spacing w:before="75" w:after="75"/>
      <w:ind w:left="900" w:firstLine="375"/>
      <w:jc w:val="both"/>
    </w:pPr>
  </w:style>
  <w:style w:type="paragraph" w:customStyle="1" w:styleId="naispant">
    <w:name w:val="naispant"/>
    <w:basedOn w:val="a"/>
    <w:uiPriority w:val="99"/>
    <w:rsid w:val="00944826"/>
    <w:pPr>
      <w:spacing w:before="75" w:after="75"/>
      <w:ind w:left="375" w:firstLine="375"/>
      <w:jc w:val="both"/>
    </w:pPr>
    <w:rPr>
      <w:b/>
      <w:bCs/>
    </w:rPr>
  </w:style>
  <w:style w:type="paragraph" w:customStyle="1" w:styleId="naisvisr">
    <w:name w:val="naisvisr"/>
    <w:basedOn w:val="a"/>
    <w:uiPriority w:val="99"/>
    <w:rsid w:val="00944826"/>
    <w:pPr>
      <w:spacing w:before="150" w:after="150"/>
      <w:jc w:val="center"/>
    </w:pPr>
    <w:rPr>
      <w:b/>
      <w:bCs/>
      <w:sz w:val="28"/>
      <w:szCs w:val="28"/>
    </w:rPr>
  </w:style>
  <w:style w:type="paragraph" w:customStyle="1" w:styleId="naisnod">
    <w:name w:val="naisnod"/>
    <w:basedOn w:val="a"/>
    <w:uiPriority w:val="99"/>
    <w:rsid w:val="00944826"/>
    <w:pPr>
      <w:spacing w:before="150" w:after="150"/>
      <w:jc w:val="center"/>
    </w:pPr>
    <w:rPr>
      <w:b/>
      <w:bCs/>
    </w:rPr>
  </w:style>
  <w:style w:type="paragraph" w:customStyle="1" w:styleId="naislab">
    <w:name w:val="naislab"/>
    <w:basedOn w:val="a"/>
    <w:uiPriority w:val="99"/>
    <w:rsid w:val="00944826"/>
    <w:pPr>
      <w:spacing w:before="75" w:after="75"/>
      <w:jc w:val="right"/>
    </w:pPr>
  </w:style>
  <w:style w:type="paragraph" w:customStyle="1" w:styleId="naiskr">
    <w:name w:val="naiskr"/>
    <w:basedOn w:val="a"/>
    <w:rsid w:val="00944826"/>
    <w:pPr>
      <w:spacing w:before="75" w:after="75"/>
    </w:pPr>
  </w:style>
  <w:style w:type="paragraph" w:customStyle="1" w:styleId="naisc">
    <w:name w:val="naisc"/>
    <w:basedOn w:val="a"/>
    <w:rsid w:val="00944826"/>
    <w:pPr>
      <w:spacing w:before="75" w:after="75"/>
      <w:jc w:val="center"/>
    </w:pPr>
  </w:style>
  <w:style w:type="character" w:styleId="a7">
    <w:name w:val="Strong"/>
    <w:basedOn w:val="a0"/>
    <w:uiPriority w:val="22"/>
    <w:qFormat/>
    <w:rsid w:val="00944826"/>
    <w:rPr>
      <w:rFonts w:cs="Times New Roman"/>
      <w:b/>
      <w:bCs/>
    </w:rPr>
  </w:style>
  <w:style w:type="character" w:customStyle="1" w:styleId="th1">
    <w:name w:val="th1"/>
    <w:basedOn w:val="a0"/>
    <w:uiPriority w:val="99"/>
    <w:rsid w:val="00944826"/>
    <w:rPr>
      <w:rFonts w:cs="Times New Roman"/>
      <w:b/>
      <w:bCs/>
      <w:color w:val="333333"/>
    </w:rPr>
  </w:style>
  <w:style w:type="character" w:styleId="a8">
    <w:name w:val="Emphasis"/>
    <w:basedOn w:val="a0"/>
    <w:uiPriority w:val="99"/>
    <w:qFormat/>
    <w:rsid w:val="00944826"/>
    <w:rPr>
      <w:rFonts w:cs="Times New Roman"/>
      <w:i/>
      <w:iCs/>
    </w:rPr>
  </w:style>
  <w:style w:type="paragraph" w:styleId="a9">
    <w:name w:val="Balloon Text"/>
    <w:basedOn w:val="a"/>
    <w:link w:val="aa"/>
    <w:uiPriority w:val="99"/>
    <w:semiHidden/>
    <w:rsid w:val="002308FA"/>
    <w:rPr>
      <w:rFonts w:ascii="Tahoma" w:hAnsi="Tahoma" w:cs="Tahoma"/>
      <w:sz w:val="16"/>
      <w:szCs w:val="16"/>
    </w:rPr>
  </w:style>
  <w:style w:type="character" w:customStyle="1" w:styleId="aa">
    <w:name w:val="Текст выноски Знак"/>
    <w:basedOn w:val="a0"/>
    <w:link w:val="a9"/>
    <w:uiPriority w:val="99"/>
    <w:semiHidden/>
    <w:locked/>
    <w:rsid w:val="002308FA"/>
    <w:rPr>
      <w:rFonts w:ascii="Tahoma" w:hAnsi="Tahoma" w:cs="Tahoma"/>
      <w:sz w:val="16"/>
      <w:szCs w:val="16"/>
    </w:rPr>
  </w:style>
  <w:style w:type="table" w:styleId="ab">
    <w:name w:val="Table Grid"/>
    <w:basedOn w:val="a1"/>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6D24A9"/>
    <w:pPr>
      <w:ind w:firstLine="709"/>
      <w:jc w:val="both"/>
    </w:pPr>
    <w:rPr>
      <w:sz w:val="28"/>
      <w:szCs w:val="28"/>
      <w:lang w:eastAsia="en-US"/>
    </w:rPr>
  </w:style>
  <w:style w:type="character" w:customStyle="1" w:styleId="30">
    <w:name w:val="Основной текст с отступом 3 Знак"/>
    <w:basedOn w:val="a0"/>
    <w:link w:val="3"/>
    <w:uiPriority w:val="99"/>
    <w:locked/>
    <w:rsid w:val="006D24A9"/>
    <w:rPr>
      <w:rFonts w:cs="Times New Roman"/>
      <w:sz w:val="28"/>
      <w:szCs w:val="28"/>
      <w:lang w:val="lv-LV"/>
    </w:rPr>
  </w:style>
  <w:style w:type="paragraph" w:styleId="ac">
    <w:name w:val="header"/>
    <w:basedOn w:val="a"/>
    <w:link w:val="ad"/>
    <w:uiPriority w:val="99"/>
    <w:rsid w:val="00745496"/>
    <w:pPr>
      <w:tabs>
        <w:tab w:val="center" w:pos="4153"/>
        <w:tab w:val="right" w:pos="8306"/>
      </w:tabs>
    </w:pPr>
  </w:style>
  <w:style w:type="character" w:customStyle="1" w:styleId="ad">
    <w:name w:val="Верхний колонтитул Знак"/>
    <w:basedOn w:val="a0"/>
    <w:link w:val="ac"/>
    <w:uiPriority w:val="99"/>
    <w:semiHidden/>
    <w:locked/>
    <w:rsid w:val="009A1431"/>
    <w:rPr>
      <w:rFonts w:cs="Times New Roman"/>
      <w:sz w:val="24"/>
      <w:szCs w:val="24"/>
      <w:lang w:val="lv-LV" w:eastAsia="lv-LV"/>
    </w:rPr>
  </w:style>
  <w:style w:type="character" w:styleId="ae">
    <w:name w:val="page number"/>
    <w:basedOn w:val="a0"/>
    <w:uiPriority w:val="99"/>
    <w:rsid w:val="00745496"/>
    <w:rPr>
      <w:rFonts w:cs="Times New Roman"/>
    </w:rPr>
  </w:style>
  <w:style w:type="paragraph" w:styleId="af">
    <w:name w:val="footer"/>
    <w:basedOn w:val="a"/>
    <w:link w:val="af0"/>
    <w:uiPriority w:val="99"/>
    <w:rsid w:val="00745496"/>
    <w:pPr>
      <w:tabs>
        <w:tab w:val="center" w:pos="4153"/>
        <w:tab w:val="right" w:pos="8306"/>
      </w:tabs>
    </w:pPr>
  </w:style>
  <w:style w:type="character" w:customStyle="1" w:styleId="af0">
    <w:name w:val="Нижний колонтитул Знак"/>
    <w:basedOn w:val="a0"/>
    <w:link w:val="af"/>
    <w:uiPriority w:val="99"/>
    <w:semiHidden/>
    <w:locked/>
    <w:rsid w:val="009A1431"/>
    <w:rPr>
      <w:rFonts w:cs="Times New Roman"/>
      <w:sz w:val="24"/>
      <w:szCs w:val="24"/>
      <w:lang w:val="lv-LV" w:eastAsia="lv-LV"/>
    </w:rPr>
  </w:style>
  <w:style w:type="paragraph" w:styleId="af1">
    <w:name w:val="List Paragraph"/>
    <w:aliases w:val="2,Strip,H&amp;P List Paragraph"/>
    <w:basedOn w:val="a"/>
    <w:link w:val="af2"/>
    <w:uiPriority w:val="34"/>
    <w:qFormat/>
    <w:rsid w:val="00426E9B"/>
    <w:pPr>
      <w:spacing w:after="200" w:line="276" w:lineRule="auto"/>
      <w:ind w:left="720"/>
      <w:contextualSpacing/>
    </w:pPr>
    <w:rPr>
      <w:rFonts w:ascii="Calibri" w:hAnsi="Calibri"/>
      <w:sz w:val="22"/>
      <w:szCs w:val="22"/>
      <w:lang w:eastAsia="en-US"/>
    </w:rPr>
  </w:style>
  <w:style w:type="character" w:styleId="af3">
    <w:name w:val="annotation reference"/>
    <w:basedOn w:val="a0"/>
    <w:uiPriority w:val="99"/>
    <w:semiHidden/>
    <w:unhideWhenUsed/>
    <w:rsid w:val="00FE43E7"/>
    <w:rPr>
      <w:sz w:val="16"/>
      <w:szCs w:val="16"/>
    </w:rPr>
  </w:style>
  <w:style w:type="paragraph" w:styleId="af4">
    <w:name w:val="annotation text"/>
    <w:basedOn w:val="a"/>
    <w:link w:val="af5"/>
    <w:uiPriority w:val="99"/>
    <w:semiHidden/>
    <w:unhideWhenUsed/>
    <w:rsid w:val="00FE43E7"/>
    <w:rPr>
      <w:sz w:val="20"/>
      <w:szCs w:val="20"/>
    </w:rPr>
  </w:style>
  <w:style w:type="character" w:customStyle="1" w:styleId="af5">
    <w:name w:val="Текст примечания Знак"/>
    <w:basedOn w:val="a0"/>
    <w:link w:val="af4"/>
    <w:uiPriority w:val="99"/>
    <w:semiHidden/>
    <w:rsid w:val="00FE43E7"/>
  </w:style>
  <w:style w:type="paragraph" w:styleId="af6">
    <w:name w:val="annotation subject"/>
    <w:basedOn w:val="af4"/>
    <w:next w:val="af4"/>
    <w:link w:val="af7"/>
    <w:uiPriority w:val="99"/>
    <w:semiHidden/>
    <w:unhideWhenUsed/>
    <w:rsid w:val="00FE43E7"/>
    <w:rPr>
      <w:b/>
      <w:bCs/>
    </w:rPr>
  </w:style>
  <w:style w:type="character" w:customStyle="1" w:styleId="af7">
    <w:name w:val="Тема примечания Знак"/>
    <w:basedOn w:val="af5"/>
    <w:link w:val="af6"/>
    <w:uiPriority w:val="99"/>
    <w:semiHidden/>
    <w:rsid w:val="00FE43E7"/>
    <w:rPr>
      <w:b/>
      <w:bCs/>
    </w:rPr>
  </w:style>
  <w:style w:type="character" w:customStyle="1" w:styleId="af2">
    <w:name w:val="Абзац списка Знак"/>
    <w:aliases w:val="2 Знак,Strip Знак,H&amp;P List Paragraph Знак"/>
    <w:link w:val="af1"/>
    <w:uiPriority w:val="34"/>
    <w:locked/>
    <w:rsid w:val="0004446D"/>
    <w:rPr>
      <w:rFonts w:ascii="Calibri" w:hAnsi="Calibri"/>
      <w:sz w:val="22"/>
      <w:szCs w:val="22"/>
      <w:lang w:eastAsia="en-US"/>
    </w:rPr>
  </w:style>
  <w:style w:type="paragraph" w:styleId="af8">
    <w:name w:val="Body Text"/>
    <w:aliases w:val="Pamatteksts Rakstz. Rakstz. Rakstz. Rakstz. Rakstz."/>
    <w:basedOn w:val="a"/>
    <w:link w:val="af9"/>
    <w:semiHidden/>
    <w:rsid w:val="0004446D"/>
    <w:pPr>
      <w:tabs>
        <w:tab w:val="right" w:pos="8789"/>
      </w:tabs>
      <w:suppressAutoHyphens/>
      <w:jc w:val="both"/>
    </w:pPr>
    <w:rPr>
      <w:rFonts w:ascii="Arial" w:hAnsi="Arial"/>
      <w:spacing w:val="-2"/>
      <w:sz w:val="18"/>
      <w:szCs w:val="20"/>
      <w:lang w:eastAsia="en-US"/>
    </w:rPr>
  </w:style>
  <w:style w:type="character" w:customStyle="1" w:styleId="af9">
    <w:name w:val="Основной текст Знак"/>
    <w:aliases w:val="Pamatteksts Rakstz. Rakstz. Rakstz. Rakstz. Rakstz. Знак"/>
    <w:basedOn w:val="a0"/>
    <w:link w:val="af8"/>
    <w:rsid w:val="0004446D"/>
    <w:rPr>
      <w:rFonts w:ascii="Arial" w:hAnsi="Arial"/>
      <w:spacing w:val="-2"/>
      <w:sz w:val="18"/>
      <w:lang w:eastAsia="en-US"/>
    </w:rPr>
  </w:style>
  <w:style w:type="character" w:customStyle="1" w:styleId="apple-converted-space">
    <w:name w:val="apple-converted-space"/>
    <w:basedOn w:val="a0"/>
    <w:rsid w:val="0087364B"/>
  </w:style>
  <w:style w:type="character" w:customStyle="1" w:styleId="UnresolvedMention">
    <w:name w:val="Unresolved Mention"/>
    <w:basedOn w:val="a0"/>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kkarpovs</cp:lastModifiedBy>
  <cp:revision>47</cp:revision>
  <cp:lastPrinted>2018-10-11T13:04:00Z</cp:lastPrinted>
  <dcterms:created xsi:type="dcterms:W3CDTF">2018-10-31T14:14:00Z</dcterms:created>
  <dcterms:modified xsi:type="dcterms:W3CDTF">2020-11-15T21:01:00Z</dcterms:modified>
</cp:coreProperties>
</file>