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E1FA3" w14:textId="77777777" w:rsidR="006C6111" w:rsidRPr="004011C7" w:rsidRDefault="006C6111" w:rsidP="00BA42D9">
      <w:pPr>
        <w:pStyle w:val="NoSpacing"/>
        <w:jc w:val="center"/>
        <w:rPr>
          <w:rFonts w:ascii="Times New Roman" w:hAnsi="Times New Roman" w:cs="Times New Roman"/>
          <w:b/>
          <w:bCs/>
          <w:color w:val="000000" w:themeColor="text1"/>
        </w:rPr>
      </w:pPr>
      <w:r w:rsidRPr="004011C7">
        <w:rPr>
          <w:rFonts w:ascii="Times New Roman" w:hAnsi="Times New Roman" w:cs="Times New Roman"/>
          <w:b/>
          <w:bCs/>
          <w:color w:val="000000" w:themeColor="text1"/>
        </w:rPr>
        <w:t>Ministru kabineta rīkojuma projekta</w:t>
      </w:r>
    </w:p>
    <w:p w14:paraId="30A09658" w14:textId="77777777" w:rsidR="006C6111" w:rsidRPr="004011C7" w:rsidRDefault="006C6111" w:rsidP="00BA42D9">
      <w:pPr>
        <w:pStyle w:val="NoSpacing"/>
        <w:jc w:val="center"/>
        <w:rPr>
          <w:rFonts w:ascii="Times New Roman" w:hAnsi="Times New Roman" w:cs="Times New Roman"/>
          <w:b/>
          <w:bCs/>
          <w:color w:val="000000" w:themeColor="text1"/>
        </w:rPr>
      </w:pPr>
      <w:r w:rsidRPr="004011C7">
        <w:rPr>
          <w:rFonts w:ascii="Times New Roman" w:hAnsi="Times New Roman" w:cs="Times New Roman"/>
          <w:b/>
          <w:bCs/>
          <w:color w:val="000000" w:themeColor="text1"/>
        </w:rPr>
        <w:t>Grozījumi Ministru kabineta 2020.</w:t>
      </w:r>
      <w:r w:rsidR="00937543" w:rsidRPr="004011C7">
        <w:rPr>
          <w:rFonts w:ascii="Times New Roman" w:hAnsi="Times New Roman" w:cs="Times New Roman"/>
          <w:b/>
          <w:bCs/>
          <w:color w:val="000000" w:themeColor="text1"/>
        </w:rPr>
        <w:t> </w:t>
      </w:r>
      <w:r w:rsidRPr="004011C7">
        <w:rPr>
          <w:rFonts w:ascii="Times New Roman" w:hAnsi="Times New Roman" w:cs="Times New Roman"/>
          <w:b/>
          <w:bCs/>
          <w:color w:val="000000" w:themeColor="text1"/>
        </w:rPr>
        <w:t>gada 6.</w:t>
      </w:r>
      <w:r w:rsidR="00937543" w:rsidRPr="004011C7">
        <w:rPr>
          <w:rFonts w:ascii="Times New Roman" w:hAnsi="Times New Roman" w:cs="Times New Roman"/>
          <w:b/>
          <w:bCs/>
          <w:color w:val="000000" w:themeColor="text1"/>
        </w:rPr>
        <w:t> </w:t>
      </w:r>
      <w:r w:rsidRPr="004011C7">
        <w:rPr>
          <w:rFonts w:ascii="Times New Roman" w:hAnsi="Times New Roman" w:cs="Times New Roman"/>
          <w:b/>
          <w:bCs/>
          <w:color w:val="000000" w:themeColor="text1"/>
        </w:rPr>
        <w:t xml:space="preserve">novembra rīkojumā </w:t>
      </w:r>
    </w:p>
    <w:p w14:paraId="1BB4778D" w14:textId="77777777" w:rsidR="006C6111" w:rsidRPr="004011C7" w:rsidRDefault="006C6111" w:rsidP="00BA42D9">
      <w:pPr>
        <w:pStyle w:val="NoSpacing"/>
        <w:jc w:val="center"/>
        <w:rPr>
          <w:rFonts w:ascii="Times New Roman" w:hAnsi="Times New Roman" w:cs="Times New Roman"/>
          <w:b/>
          <w:bCs/>
          <w:color w:val="000000" w:themeColor="text1"/>
        </w:rPr>
      </w:pPr>
      <w:r w:rsidRPr="004011C7">
        <w:rPr>
          <w:rFonts w:ascii="Times New Roman" w:hAnsi="Times New Roman" w:cs="Times New Roman"/>
          <w:b/>
          <w:bCs/>
          <w:color w:val="000000" w:themeColor="text1"/>
        </w:rPr>
        <w:t>Nr.655 “Par ārkārtējās situācijas izsludināšanu”</w:t>
      </w:r>
    </w:p>
    <w:p w14:paraId="755B1DEF" w14:textId="77777777" w:rsidR="006C6111" w:rsidRPr="004011C7" w:rsidRDefault="006C6111" w:rsidP="00BA42D9">
      <w:pPr>
        <w:spacing w:after="0" w:line="240" w:lineRule="auto"/>
        <w:jc w:val="center"/>
        <w:rPr>
          <w:rFonts w:ascii="Times New Roman" w:eastAsia="Times New Roman" w:hAnsi="Times New Roman" w:cs="Times New Roman"/>
          <w:b/>
          <w:bCs/>
          <w:color w:val="000000" w:themeColor="text1"/>
          <w:sz w:val="24"/>
          <w:szCs w:val="24"/>
          <w:lang w:eastAsia="lv-LV"/>
        </w:rPr>
      </w:pPr>
      <w:r w:rsidRPr="004011C7">
        <w:rPr>
          <w:rFonts w:ascii="Times New Roman" w:hAnsi="Times New Roman" w:cs="Times New Roman"/>
          <w:b/>
          <w:bCs/>
          <w:color w:val="000000" w:themeColor="text1"/>
          <w:sz w:val="24"/>
          <w:szCs w:val="24"/>
          <w:lang w:eastAsia="lv-LV"/>
        </w:rPr>
        <w:t xml:space="preserve"> </w:t>
      </w:r>
      <w:r w:rsidRPr="004011C7">
        <w:rPr>
          <w:rFonts w:ascii="Times New Roman" w:eastAsia="Times New Roman" w:hAnsi="Times New Roman" w:cs="Times New Roman"/>
          <w:b/>
          <w:bCs/>
          <w:color w:val="000000" w:themeColor="text1"/>
          <w:sz w:val="24"/>
          <w:szCs w:val="24"/>
          <w:lang w:eastAsia="lv-LV"/>
        </w:rPr>
        <w:t>sākotnējās ietekmes novērtējuma ziņojums (anotācija)</w:t>
      </w:r>
      <w:r w:rsidR="00A75B94" w:rsidRPr="004011C7">
        <w:rPr>
          <w:rFonts w:ascii="Times New Roman" w:eastAsia="Times New Roman" w:hAnsi="Times New Roman" w:cs="Times New Roman"/>
          <w:b/>
          <w:bCs/>
          <w:color w:val="000000" w:themeColor="text1"/>
          <w:sz w:val="24"/>
          <w:szCs w:val="24"/>
          <w:lang w:eastAsia="lv-LV"/>
        </w:rPr>
        <w:t xml:space="preserve"> </w:t>
      </w:r>
    </w:p>
    <w:p w14:paraId="43983F21" w14:textId="77777777" w:rsidR="006C6111" w:rsidRPr="004011C7" w:rsidRDefault="006C6111" w:rsidP="00BA42D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162"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7"/>
        <w:gridCol w:w="7371"/>
      </w:tblGrid>
      <w:tr w:rsidR="004011C7" w:rsidRPr="004011C7" w14:paraId="0C64E8A0" w14:textId="77777777" w:rsidTr="00870B3F">
        <w:trPr>
          <w:tblCellSpacing w:w="14" w:type="dxa"/>
        </w:trPr>
        <w:tc>
          <w:tcPr>
            <w:tcW w:w="9292" w:type="dxa"/>
            <w:gridSpan w:val="2"/>
            <w:tcBorders>
              <w:top w:val="outset" w:sz="6" w:space="0" w:color="auto"/>
              <w:left w:val="outset" w:sz="6" w:space="0" w:color="auto"/>
              <w:bottom w:val="outset" w:sz="6" w:space="0" w:color="auto"/>
              <w:right w:val="outset" w:sz="6" w:space="0" w:color="auto"/>
            </w:tcBorders>
            <w:vAlign w:val="center"/>
            <w:hideMark/>
          </w:tcPr>
          <w:p w14:paraId="42BA9EA5" w14:textId="77777777" w:rsidR="006C6111" w:rsidRPr="004011C7" w:rsidRDefault="006C6111" w:rsidP="00BA42D9">
            <w:pPr>
              <w:spacing w:after="0" w:line="240" w:lineRule="auto"/>
              <w:jc w:val="center"/>
              <w:rPr>
                <w:rFonts w:ascii="Times New Roman" w:eastAsia="Times New Roman" w:hAnsi="Times New Roman" w:cs="Times New Roman"/>
                <w:b/>
                <w:bCs/>
                <w:iCs/>
                <w:color w:val="000000" w:themeColor="text1"/>
                <w:sz w:val="24"/>
                <w:szCs w:val="24"/>
                <w:lang w:eastAsia="lv-LV"/>
              </w:rPr>
            </w:pPr>
            <w:r w:rsidRPr="004011C7">
              <w:rPr>
                <w:rFonts w:ascii="Times New Roman" w:eastAsia="Times New Roman" w:hAnsi="Times New Roman" w:cs="Times New Roman"/>
                <w:b/>
                <w:bCs/>
                <w:iCs/>
                <w:color w:val="000000" w:themeColor="text1"/>
                <w:sz w:val="24"/>
                <w:szCs w:val="24"/>
                <w:lang w:eastAsia="lv-LV"/>
              </w:rPr>
              <w:t>Tiesību akta projekta anotācijas kopsavilkums</w:t>
            </w:r>
          </w:p>
        </w:tc>
      </w:tr>
      <w:tr w:rsidR="004011C7" w:rsidRPr="004011C7" w14:paraId="43DE9E13" w14:textId="77777777" w:rsidTr="00870B3F">
        <w:trPr>
          <w:tblCellSpacing w:w="14" w:type="dxa"/>
        </w:trPr>
        <w:tc>
          <w:tcPr>
            <w:tcW w:w="1935" w:type="dxa"/>
            <w:tcBorders>
              <w:top w:val="outset" w:sz="6" w:space="0" w:color="auto"/>
              <w:left w:val="outset" w:sz="6" w:space="0" w:color="auto"/>
              <w:bottom w:val="outset" w:sz="6" w:space="0" w:color="auto"/>
              <w:right w:val="outset" w:sz="6" w:space="0" w:color="auto"/>
            </w:tcBorders>
            <w:hideMark/>
          </w:tcPr>
          <w:p w14:paraId="163CFCF2"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7329" w:type="dxa"/>
            <w:tcBorders>
              <w:top w:val="outset" w:sz="6" w:space="0" w:color="auto"/>
              <w:left w:val="outset" w:sz="6" w:space="0" w:color="auto"/>
              <w:bottom w:val="outset" w:sz="6" w:space="0" w:color="auto"/>
              <w:right w:val="outset" w:sz="6" w:space="0" w:color="auto"/>
            </w:tcBorders>
            <w:hideMark/>
          </w:tcPr>
          <w:p w14:paraId="3CC099F2" w14:textId="77777777" w:rsidR="006C6111" w:rsidRPr="004011C7" w:rsidRDefault="006C6111" w:rsidP="00BA42D9">
            <w:pPr>
              <w:spacing w:after="0" w:line="240" w:lineRule="auto"/>
              <w:jc w:val="both"/>
              <w:rPr>
                <w:rFonts w:ascii="Times New Roman" w:eastAsia="Times New Roman" w:hAnsi="Times New Roman" w:cs="Times New Roman"/>
                <w:color w:val="000000" w:themeColor="text1"/>
                <w:sz w:val="24"/>
                <w:szCs w:val="24"/>
                <w:lang w:eastAsia="lv-LV"/>
              </w:rPr>
            </w:pPr>
            <w:bookmarkStart w:id="0" w:name="_Hlk10534086"/>
            <w:r w:rsidRPr="004011C7">
              <w:rPr>
                <w:rFonts w:ascii="Times New Roman" w:eastAsia="Times New Roman" w:hAnsi="Times New Roman" w:cs="Times New Roman"/>
                <w:color w:val="000000" w:themeColor="text1"/>
                <w:sz w:val="24"/>
                <w:szCs w:val="24"/>
                <w:lang w:eastAsia="lv-LV"/>
              </w:rPr>
              <w:t>Ministru kabineta rīkojuma projekta “Grozījumi Ministru kabineta 2020.</w:t>
            </w:r>
            <w:r w:rsidR="00146A63" w:rsidRPr="004011C7">
              <w:rPr>
                <w:rFonts w:ascii="Times New Roman" w:eastAsia="Times New Roman" w:hAnsi="Times New Roman" w:cs="Times New Roman"/>
                <w:color w:val="000000" w:themeColor="text1"/>
                <w:sz w:val="24"/>
                <w:szCs w:val="24"/>
                <w:lang w:eastAsia="lv-LV"/>
              </w:rPr>
              <w:t> </w:t>
            </w:r>
            <w:r w:rsidRPr="004011C7">
              <w:rPr>
                <w:rFonts w:ascii="Times New Roman" w:eastAsia="Times New Roman" w:hAnsi="Times New Roman" w:cs="Times New Roman"/>
                <w:color w:val="000000" w:themeColor="text1"/>
                <w:sz w:val="24"/>
                <w:szCs w:val="24"/>
                <w:lang w:eastAsia="lv-LV"/>
              </w:rPr>
              <w:t>gada 6.</w:t>
            </w:r>
            <w:r w:rsidR="00146A63" w:rsidRPr="004011C7">
              <w:rPr>
                <w:rFonts w:ascii="Times New Roman" w:eastAsia="Times New Roman" w:hAnsi="Times New Roman" w:cs="Times New Roman"/>
                <w:color w:val="000000" w:themeColor="text1"/>
                <w:sz w:val="24"/>
                <w:szCs w:val="24"/>
                <w:lang w:eastAsia="lv-LV"/>
              </w:rPr>
              <w:t> </w:t>
            </w:r>
            <w:r w:rsidRPr="004011C7">
              <w:rPr>
                <w:rFonts w:ascii="Times New Roman" w:eastAsia="Times New Roman" w:hAnsi="Times New Roman" w:cs="Times New Roman"/>
                <w:color w:val="000000" w:themeColor="text1"/>
                <w:sz w:val="24"/>
                <w:szCs w:val="24"/>
                <w:lang w:eastAsia="lv-LV"/>
              </w:rPr>
              <w:t>novembra rīkojumā Nr.</w:t>
            </w:r>
            <w:r w:rsidR="00146A63" w:rsidRPr="004011C7">
              <w:rPr>
                <w:rFonts w:ascii="Times New Roman" w:eastAsia="Times New Roman" w:hAnsi="Times New Roman" w:cs="Times New Roman"/>
                <w:color w:val="000000" w:themeColor="text1"/>
                <w:sz w:val="24"/>
                <w:szCs w:val="24"/>
                <w:lang w:eastAsia="lv-LV"/>
              </w:rPr>
              <w:t> </w:t>
            </w:r>
            <w:r w:rsidRPr="004011C7">
              <w:rPr>
                <w:rFonts w:ascii="Times New Roman" w:eastAsia="Times New Roman" w:hAnsi="Times New Roman" w:cs="Times New Roman"/>
                <w:color w:val="000000" w:themeColor="text1"/>
                <w:sz w:val="24"/>
                <w:szCs w:val="24"/>
                <w:lang w:eastAsia="lv-LV"/>
              </w:rPr>
              <w:t xml:space="preserve">655 “Par ārkārtējās situācijas izsludināšanu”” (turpmāk – projekts) mērķis </w:t>
            </w:r>
            <w:r w:rsidR="005D0C49" w:rsidRPr="004011C7">
              <w:rPr>
                <w:rFonts w:ascii="Times New Roman" w:eastAsia="Times New Roman" w:hAnsi="Times New Roman" w:cs="Times New Roman"/>
                <w:color w:val="000000" w:themeColor="text1"/>
                <w:sz w:val="24"/>
                <w:szCs w:val="24"/>
                <w:lang w:eastAsia="lv-LV"/>
              </w:rPr>
              <w:t xml:space="preserve">ir </w:t>
            </w:r>
            <w:r w:rsidR="00B14A2D" w:rsidRPr="004011C7">
              <w:rPr>
                <w:rFonts w:ascii="Times New Roman" w:eastAsia="Times New Roman" w:hAnsi="Times New Roman" w:cs="Times New Roman"/>
                <w:color w:val="000000" w:themeColor="text1"/>
                <w:sz w:val="24"/>
                <w:szCs w:val="24"/>
                <w:lang w:eastAsia="lv-LV"/>
              </w:rPr>
              <w:t>noteikt</w:t>
            </w:r>
            <w:r w:rsidR="004011C7" w:rsidRPr="004011C7">
              <w:rPr>
                <w:rFonts w:ascii="Times New Roman" w:eastAsia="Times New Roman" w:hAnsi="Times New Roman" w:cs="Times New Roman"/>
                <w:color w:val="000000" w:themeColor="text1"/>
                <w:sz w:val="24"/>
                <w:szCs w:val="24"/>
                <w:lang w:eastAsia="lv-LV"/>
              </w:rPr>
              <w:t xml:space="preserve"> terminētus ierobežojumus personu ieceļošanai Latvijas Republikā.</w:t>
            </w:r>
            <w:bookmarkEnd w:id="0"/>
          </w:p>
        </w:tc>
      </w:tr>
    </w:tbl>
    <w:p w14:paraId="4E630B7A"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 xml:space="preserve">  </w:t>
      </w:r>
    </w:p>
    <w:tbl>
      <w:tblPr>
        <w:tblW w:w="9318"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184"/>
        <w:gridCol w:w="1901"/>
        <w:gridCol w:w="107"/>
        <w:gridCol w:w="6296"/>
        <w:gridCol w:w="263"/>
      </w:tblGrid>
      <w:tr w:rsidR="004011C7" w:rsidRPr="004011C7" w14:paraId="77FA0967" w14:textId="77777777" w:rsidTr="00742E83">
        <w:trPr>
          <w:tblCellSpacing w:w="14" w:type="dxa"/>
        </w:trPr>
        <w:tc>
          <w:tcPr>
            <w:tcW w:w="9262" w:type="dxa"/>
            <w:gridSpan w:val="6"/>
            <w:tcBorders>
              <w:top w:val="outset" w:sz="6" w:space="0" w:color="auto"/>
              <w:left w:val="outset" w:sz="6" w:space="0" w:color="auto"/>
              <w:bottom w:val="outset" w:sz="6" w:space="0" w:color="auto"/>
              <w:right w:val="outset" w:sz="6" w:space="0" w:color="auto"/>
            </w:tcBorders>
            <w:vAlign w:val="center"/>
            <w:hideMark/>
          </w:tcPr>
          <w:p w14:paraId="48BC3996" w14:textId="77777777" w:rsidR="006C6111" w:rsidRPr="004011C7" w:rsidRDefault="006C6111" w:rsidP="00BA42D9">
            <w:pPr>
              <w:spacing w:after="0" w:line="240" w:lineRule="auto"/>
              <w:jc w:val="center"/>
              <w:rPr>
                <w:rFonts w:ascii="Times New Roman" w:eastAsia="Times New Roman" w:hAnsi="Times New Roman" w:cs="Times New Roman"/>
                <w:b/>
                <w:bCs/>
                <w:iCs/>
                <w:color w:val="000000" w:themeColor="text1"/>
                <w:sz w:val="24"/>
                <w:szCs w:val="24"/>
                <w:lang w:eastAsia="lv-LV"/>
              </w:rPr>
            </w:pPr>
            <w:r w:rsidRPr="004011C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4011C7" w:rsidRPr="004011C7" w14:paraId="6F3E6159" w14:textId="77777777" w:rsidTr="00742E83">
        <w:trPr>
          <w:tblCellSpacing w:w="14" w:type="dxa"/>
        </w:trPr>
        <w:tc>
          <w:tcPr>
            <w:tcW w:w="709" w:type="dxa"/>
            <w:gridSpan w:val="2"/>
            <w:tcBorders>
              <w:top w:val="outset" w:sz="6" w:space="0" w:color="auto"/>
              <w:left w:val="outset" w:sz="6" w:space="0" w:color="auto"/>
              <w:bottom w:val="outset" w:sz="6" w:space="0" w:color="auto"/>
              <w:right w:val="outset" w:sz="6" w:space="0" w:color="auto"/>
            </w:tcBorders>
            <w:hideMark/>
          </w:tcPr>
          <w:p w14:paraId="4E47B36C"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14:paraId="2FBB0B94"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Pamatojums</w:t>
            </w:r>
          </w:p>
        </w:tc>
        <w:tc>
          <w:tcPr>
            <w:tcW w:w="6517" w:type="dxa"/>
            <w:gridSpan w:val="2"/>
            <w:tcBorders>
              <w:top w:val="outset" w:sz="6" w:space="0" w:color="auto"/>
              <w:left w:val="outset" w:sz="6" w:space="0" w:color="auto"/>
              <w:bottom w:val="outset" w:sz="6" w:space="0" w:color="auto"/>
              <w:right w:val="outset" w:sz="6" w:space="0" w:color="auto"/>
            </w:tcBorders>
            <w:hideMark/>
          </w:tcPr>
          <w:p w14:paraId="35B80256" w14:textId="77777777" w:rsidR="006C6111" w:rsidRPr="004011C7" w:rsidRDefault="006C6111" w:rsidP="00BA42D9">
            <w:pPr>
              <w:spacing w:after="0" w:line="240" w:lineRule="auto"/>
              <w:jc w:val="both"/>
              <w:rPr>
                <w:rFonts w:ascii="Times New Roman" w:eastAsia="Times New Roman" w:hAnsi="Times New Roman" w:cs="Times New Roman"/>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Projekts izstrādāts</w:t>
            </w:r>
            <w:r w:rsidR="00146A63" w:rsidRPr="004011C7">
              <w:rPr>
                <w:rFonts w:ascii="Times New Roman" w:eastAsia="Times New Roman" w:hAnsi="Times New Roman" w:cs="Times New Roman"/>
                <w:iCs/>
                <w:color w:val="000000" w:themeColor="text1"/>
                <w:sz w:val="24"/>
                <w:szCs w:val="24"/>
                <w:lang w:eastAsia="lv-LV"/>
              </w:rPr>
              <w:t>,</w:t>
            </w:r>
            <w:r w:rsidRPr="004011C7">
              <w:rPr>
                <w:rFonts w:ascii="Times New Roman" w:eastAsia="Times New Roman" w:hAnsi="Times New Roman" w:cs="Times New Roman"/>
                <w:iCs/>
                <w:color w:val="000000" w:themeColor="text1"/>
                <w:sz w:val="24"/>
                <w:szCs w:val="24"/>
                <w:lang w:eastAsia="lv-LV"/>
              </w:rPr>
              <w:t xml:space="preserve"> pamatojoties uz </w:t>
            </w:r>
            <w:r w:rsidRPr="004011C7">
              <w:rPr>
                <w:rFonts w:ascii="Times New Roman" w:hAnsi="Times New Roman" w:cs="Times New Roman"/>
                <w:color w:val="000000" w:themeColor="text1"/>
                <w:sz w:val="24"/>
                <w:szCs w:val="24"/>
              </w:rPr>
              <w:t xml:space="preserve">Civilās aizsardzības un katastrofas pārvaldīšanas likuma </w:t>
            </w:r>
            <w:hyperlink r:id="rId13" w:anchor="p4" w:history="1">
              <w:r w:rsidRPr="004011C7">
                <w:rPr>
                  <w:rStyle w:val="Hyperlink"/>
                  <w:rFonts w:ascii="Times New Roman" w:hAnsi="Times New Roman" w:cs="Times New Roman"/>
                  <w:color w:val="000000" w:themeColor="text1"/>
                  <w:sz w:val="24"/>
                  <w:szCs w:val="24"/>
                  <w:u w:val="none"/>
                </w:rPr>
                <w:t>4. panta</w:t>
              </w:r>
            </w:hyperlink>
            <w:r w:rsidRPr="004011C7">
              <w:rPr>
                <w:rFonts w:ascii="Times New Roman" w:hAnsi="Times New Roman" w:cs="Times New Roman"/>
                <w:color w:val="000000" w:themeColor="text1"/>
                <w:sz w:val="24"/>
                <w:szCs w:val="24"/>
              </w:rPr>
              <w:t xml:space="preserve"> pirmās daļas 1. punkta "e" apakšpunktu, likuma "</w:t>
            </w:r>
            <w:hyperlink r:id="rId14" w:tgtFrame="_blank" w:history="1">
              <w:r w:rsidRPr="004011C7">
                <w:rPr>
                  <w:rStyle w:val="Hyperlink"/>
                  <w:rFonts w:ascii="Times New Roman" w:hAnsi="Times New Roman" w:cs="Times New Roman"/>
                  <w:color w:val="000000" w:themeColor="text1"/>
                  <w:sz w:val="24"/>
                  <w:szCs w:val="24"/>
                  <w:u w:val="none"/>
                </w:rPr>
                <w:t>Par ārkārtējo situāciju un izņēmuma stāvokli</w:t>
              </w:r>
            </w:hyperlink>
            <w:r w:rsidR="004011C7" w:rsidRPr="004011C7">
              <w:rPr>
                <w:rFonts w:ascii="Times New Roman" w:hAnsi="Times New Roman" w:cs="Times New Roman"/>
                <w:color w:val="000000" w:themeColor="text1"/>
                <w:sz w:val="24"/>
                <w:szCs w:val="24"/>
              </w:rPr>
              <w:t xml:space="preserve">" </w:t>
            </w:r>
            <w:hyperlink r:id="rId15" w:anchor="p4" w:tgtFrame="_blank" w:history="1">
              <w:r w:rsidRPr="004011C7">
                <w:rPr>
                  <w:rStyle w:val="Hyperlink"/>
                  <w:rFonts w:ascii="Times New Roman" w:hAnsi="Times New Roman" w:cs="Times New Roman"/>
                  <w:color w:val="000000" w:themeColor="text1"/>
                  <w:sz w:val="24"/>
                  <w:szCs w:val="24"/>
                  <w:u w:val="none"/>
                </w:rPr>
                <w:t>4. pantu</w:t>
              </w:r>
            </w:hyperlink>
            <w:r w:rsidR="004011C7" w:rsidRPr="004011C7">
              <w:rPr>
                <w:rFonts w:ascii="Times New Roman" w:hAnsi="Times New Roman" w:cs="Times New Roman"/>
                <w:color w:val="000000" w:themeColor="text1"/>
                <w:sz w:val="24"/>
                <w:szCs w:val="24"/>
              </w:rPr>
              <w:t xml:space="preserve">, </w:t>
            </w:r>
            <w:hyperlink r:id="rId16" w:anchor="p5" w:tgtFrame="_blank" w:history="1">
              <w:r w:rsidRPr="004011C7">
                <w:rPr>
                  <w:rStyle w:val="Hyperlink"/>
                  <w:rFonts w:ascii="Times New Roman" w:hAnsi="Times New Roman" w:cs="Times New Roman"/>
                  <w:color w:val="000000" w:themeColor="text1"/>
                  <w:sz w:val="24"/>
                  <w:szCs w:val="24"/>
                  <w:u w:val="none"/>
                </w:rPr>
                <w:t>5. panta</w:t>
              </w:r>
            </w:hyperlink>
            <w:r w:rsidR="004011C7" w:rsidRPr="004011C7">
              <w:rPr>
                <w:rFonts w:ascii="Times New Roman" w:hAnsi="Times New Roman" w:cs="Times New Roman"/>
                <w:color w:val="000000" w:themeColor="text1"/>
                <w:sz w:val="24"/>
                <w:szCs w:val="24"/>
              </w:rPr>
              <w:t xml:space="preserve"> pirmo daļu un </w:t>
            </w:r>
            <w:hyperlink r:id="rId17" w:anchor="p6" w:tgtFrame="_blank" w:history="1">
              <w:r w:rsidRPr="004011C7">
                <w:rPr>
                  <w:rStyle w:val="Hyperlink"/>
                  <w:rFonts w:ascii="Times New Roman" w:hAnsi="Times New Roman" w:cs="Times New Roman"/>
                  <w:color w:val="000000" w:themeColor="text1"/>
                  <w:sz w:val="24"/>
                  <w:szCs w:val="24"/>
                  <w:u w:val="none"/>
                </w:rPr>
                <w:t>6. panta</w:t>
              </w:r>
            </w:hyperlink>
            <w:r w:rsidR="004011C7" w:rsidRPr="004011C7">
              <w:rPr>
                <w:rFonts w:ascii="Times New Roman" w:hAnsi="Times New Roman" w:cs="Times New Roman"/>
                <w:color w:val="000000" w:themeColor="text1"/>
                <w:sz w:val="24"/>
                <w:szCs w:val="24"/>
              </w:rPr>
              <w:t xml:space="preserve"> </w:t>
            </w:r>
            <w:r w:rsidRPr="004011C7">
              <w:rPr>
                <w:rFonts w:ascii="Times New Roman" w:hAnsi="Times New Roman" w:cs="Times New Roman"/>
                <w:color w:val="000000" w:themeColor="text1"/>
                <w:sz w:val="24"/>
                <w:szCs w:val="24"/>
              </w:rPr>
              <w:t xml:space="preserve">pirmās daļas 1. punktu un otro daļu, </w:t>
            </w:r>
            <w:hyperlink r:id="rId18" w:anchor="p7" w:tgtFrame="_blank" w:history="1">
              <w:r w:rsidRPr="004011C7">
                <w:rPr>
                  <w:rStyle w:val="Hyperlink"/>
                  <w:rFonts w:ascii="Times New Roman" w:hAnsi="Times New Roman" w:cs="Times New Roman"/>
                  <w:color w:val="000000" w:themeColor="text1"/>
                  <w:sz w:val="24"/>
                  <w:szCs w:val="24"/>
                  <w:u w:val="none"/>
                </w:rPr>
                <w:t>7.</w:t>
              </w:r>
            </w:hyperlink>
            <w:r w:rsidRPr="004011C7">
              <w:rPr>
                <w:rFonts w:ascii="Times New Roman" w:hAnsi="Times New Roman" w:cs="Times New Roman"/>
                <w:color w:val="000000" w:themeColor="text1"/>
                <w:sz w:val="24"/>
                <w:szCs w:val="24"/>
              </w:rPr>
              <w:t xml:space="preserve"> panta 1. punktu un </w:t>
            </w:r>
            <w:hyperlink r:id="rId19" w:anchor="p8" w:tgtFrame="_blank" w:history="1">
              <w:r w:rsidRPr="004011C7">
                <w:rPr>
                  <w:rStyle w:val="Hyperlink"/>
                  <w:rFonts w:ascii="Times New Roman" w:hAnsi="Times New Roman" w:cs="Times New Roman"/>
                  <w:color w:val="000000" w:themeColor="text1"/>
                  <w:sz w:val="24"/>
                  <w:szCs w:val="24"/>
                  <w:u w:val="none"/>
                </w:rPr>
                <w:t>8.</w:t>
              </w:r>
            </w:hyperlink>
            <w:r w:rsidRPr="004011C7">
              <w:rPr>
                <w:rFonts w:ascii="Times New Roman" w:hAnsi="Times New Roman" w:cs="Times New Roman"/>
                <w:color w:val="000000" w:themeColor="text1"/>
                <w:sz w:val="24"/>
                <w:szCs w:val="24"/>
              </w:rPr>
              <w:t xml:space="preserve"> pantu, </w:t>
            </w:r>
            <w:hyperlink r:id="rId20" w:tgtFrame="_blank" w:history="1">
              <w:r w:rsidRPr="004011C7">
                <w:rPr>
                  <w:rStyle w:val="Hyperlink"/>
                  <w:rFonts w:ascii="Times New Roman" w:hAnsi="Times New Roman" w:cs="Times New Roman"/>
                  <w:color w:val="000000" w:themeColor="text1"/>
                  <w:sz w:val="24"/>
                  <w:szCs w:val="24"/>
                  <w:u w:val="none"/>
                </w:rPr>
                <w:t>Epidemioloģiskās drošības likuma</w:t>
              </w:r>
            </w:hyperlink>
            <w:r w:rsidRPr="004011C7">
              <w:rPr>
                <w:rFonts w:ascii="Times New Roman" w:hAnsi="Times New Roman" w:cs="Times New Roman"/>
                <w:color w:val="000000" w:themeColor="text1"/>
                <w:sz w:val="24"/>
                <w:szCs w:val="24"/>
              </w:rPr>
              <w:t xml:space="preserve"> </w:t>
            </w:r>
            <w:hyperlink r:id="rId21" w:anchor="p3" w:tgtFrame="_blank" w:history="1">
              <w:r w:rsidRPr="004011C7">
                <w:rPr>
                  <w:rStyle w:val="Hyperlink"/>
                  <w:rFonts w:ascii="Times New Roman" w:hAnsi="Times New Roman" w:cs="Times New Roman"/>
                  <w:color w:val="000000" w:themeColor="text1"/>
                  <w:sz w:val="24"/>
                  <w:szCs w:val="24"/>
                  <w:u w:val="none"/>
                </w:rPr>
                <w:t>3.</w:t>
              </w:r>
            </w:hyperlink>
            <w:r w:rsidRPr="004011C7">
              <w:rPr>
                <w:rFonts w:ascii="Times New Roman" w:hAnsi="Times New Roman" w:cs="Times New Roman"/>
                <w:color w:val="000000" w:themeColor="text1"/>
                <w:sz w:val="24"/>
                <w:szCs w:val="24"/>
              </w:rPr>
              <w:t> panta otro daļu</w:t>
            </w:r>
            <w:r w:rsidR="004C54DD" w:rsidRPr="004011C7">
              <w:rPr>
                <w:rFonts w:ascii="Times New Roman" w:hAnsi="Times New Roman" w:cs="Times New Roman"/>
                <w:color w:val="000000" w:themeColor="text1"/>
                <w:sz w:val="24"/>
                <w:szCs w:val="24"/>
              </w:rPr>
              <w:t>.</w:t>
            </w:r>
          </w:p>
        </w:tc>
      </w:tr>
      <w:tr w:rsidR="004011C7" w:rsidRPr="004011C7" w14:paraId="43FA7EAC" w14:textId="77777777" w:rsidTr="00742E83">
        <w:trPr>
          <w:tblCellSpacing w:w="14" w:type="dxa"/>
        </w:trPr>
        <w:tc>
          <w:tcPr>
            <w:tcW w:w="709" w:type="dxa"/>
            <w:gridSpan w:val="2"/>
            <w:tcBorders>
              <w:top w:val="outset" w:sz="6" w:space="0" w:color="auto"/>
              <w:left w:val="outset" w:sz="6" w:space="0" w:color="auto"/>
              <w:bottom w:val="outset" w:sz="6" w:space="0" w:color="auto"/>
              <w:right w:val="outset" w:sz="6" w:space="0" w:color="auto"/>
            </w:tcBorders>
            <w:hideMark/>
          </w:tcPr>
          <w:p w14:paraId="472997CE"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2.</w:t>
            </w:r>
          </w:p>
        </w:tc>
        <w:tc>
          <w:tcPr>
            <w:tcW w:w="1980" w:type="dxa"/>
            <w:gridSpan w:val="2"/>
            <w:tcBorders>
              <w:top w:val="outset" w:sz="6" w:space="0" w:color="auto"/>
              <w:left w:val="outset" w:sz="6" w:space="0" w:color="auto"/>
              <w:bottom w:val="outset" w:sz="6" w:space="0" w:color="auto"/>
              <w:right w:val="outset" w:sz="6" w:space="0" w:color="auto"/>
            </w:tcBorders>
          </w:tcPr>
          <w:p w14:paraId="21B19912"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54A1C36" w14:textId="77777777" w:rsidR="006C6111" w:rsidRPr="004011C7" w:rsidRDefault="006C6111" w:rsidP="00BA42D9">
            <w:pPr>
              <w:spacing w:after="0" w:line="240" w:lineRule="auto"/>
              <w:rPr>
                <w:rFonts w:ascii="Times New Roman" w:eastAsia="Times New Roman" w:hAnsi="Times New Roman" w:cs="Times New Roman"/>
                <w:color w:val="000000" w:themeColor="text1"/>
                <w:sz w:val="24"/>
                <w:szCs w:val="24"/>
                <w:lang w:eastAsia="lv-LV"/>
              </w:rPr>
            </w:pPr>
          </w:p>
          <w:p w14:paraId="772900D5" w14:textId="77777777" w:rsidR="006C6111" w:rsidRPr="004011C7" w:rsidRDefault="006C6111" w:rsidP="00BA42D9">
            <w:pPr>
              <w:spacing w:after="0" w:line="240" w:lineRule="auto"/>
              <w:rPr>
                <w:rFonts w:ascii="Times New Roman" w:eastAsia="Times New Roman" w:hAnsi="Times New Roman" w:cs="Times New Roman"/>
                <w:color w:val="000000" w:themeColor="text1"/>
                <w:sz w:val="24"/>
                <w:szCs w:val="24"/>
                <w:lang w:eastAsia="lv-LV"/>
              </w:rPr>
            </w:pPr>
          </w:p>
        </w:tc>
        <w:tc>
          <w:tcPr>
            <w:tcW w:w="6517" w:type="dxa"/>
            <w:gridSpan w:val="2"/>
            <w:tcBorders>
              <w:top w:val="outset" w:sz="6" w:space="0" w:color="auto"/>
              <w:left w:val="outset" w:sz="6" w:space="0" w:color="auto"/>
              <w:bottom w:val="outset" w:sz="6" w:space="0" w:color="auto"/>
              <w:right w:val="outset" w:sz="6" w:space="0" w:color="auto"/>
            </w:tcBorders>
            <w:hideMark/>
          </w:tcPr>
          <w:p w14:paraId="7B11D493" w14:textId="77777777" w:rsidR="00322AB1" w:rsidRDefault="004011C7" w:rsidP="00BA42D9">
            <w:pPr>
              <w:spacing w:after="0" w:line="240" w:lineRule="auto"/>
              <w:jc w:val="both"/>
              <w:rPr>
                <w:rFonts w:ascii="Times New Roman" w:hAnsi="Times New Roman" w:cs="Times New Roman"/>
                <w:color w:val="000000" w:themeColor="text1"/>
                <w:sz w:val="24"/>
                <w:szCs w:val="24"/>
              </w:rPr>
            </w:pPr>
            <w:r w:rsidRPr="004011C7">
              <w:rPr>
                <w:rFonts w:ascii="Times New Roman" w:hAnsi="Times New Roman" w:cs="Times New Roman"/>
                <w:color w:val="000000" w:themeColor="text1"/>
                <w:sz w:val="24"/>
                <w:szCs w:val="24"/>
              </w:rPr>
              <w:t xml:space="preserve">Ar grozījumiem rīkojums tiktu papildināts ar jaunu 5.49 punktu, kurā tiek paredzēti šādi terminēti personu ieceļošanas Latvijas Republikā ierobežojumi, kas ir apspriesti </w:t>
            </w:r>
            <w:r w:rsidRPr="004011C7">
              <w:rPr>
                <w:rFonts w:ascii="Times New Roman" w:eastAsia="Times New Roman" w:hAnsi="Times New Roman" w:cs="Times New Roman"/>
                <w:iCs/>
                <w:color w:val="000000" w:themeColor="text1"/>
                <w:sz w:val="24"/>
                <w:szCs w:val="24"/>
                <w:lang w:eastAsia="lv-LV"/>
              </w:rPr>
              <w:t>Starpinstitūciju darbības koordinācijas grup</w:t>
            </w:r>
            <w:r w:rsidR="00275630">
              <w:rPr>
                <w:rFonts w:ascii="Times New Roman" w:eastAsia="Times New Roman" w:hAnsi="Times New Roman" w:cs="Times New Roman"/>
                <w:iCs/>
                <w:color w:val="000000" w:themeColor="text1"/>
                <w:sz w:val="24"/>
                <w:szCs w:val="24"/>
                <w:lang w:eastAsia="lv-LV"/>
              </w:rPr>
              <w:t>ā</w:t>
            </w:r>
            <w:r w:rsidRPr="004011C7">
              <w:rPr>
                <w:rFonts w:ascii="Times New Roman" w:hAnsi="Times New Roman" w:cs="Times New Roman"/>
                <w:color w:val="000000" w:themeColor="text1"/>
                <w:sz w:val="24"/>
                <w:szCs w:val="24"/>
              </w:rPr>
              <w:t>.</w:t>
            </w:r>
          </w:p>
          <w:p w14:paraId="76150C80" w14:textId="77777777" w:rsidR="004011C7" w:rsidRPr="004011C7" w:rsidRDefault="004011C7" w:rsidP="00BA42D9">
            <w:pPr>
              <w:spacing w:after="0" w:line="240" w:lineRule="auto"/>
              <w:jc w:val="both"/>
              <w:rPr>
                <w:rFonts w:ascii="Times New Roman" w:hAnsi="Times New Roman" w:cs="Times New Roman"/>
                <w:color w:val="000000" w:themeColor="text1"/>
                <w:sz w:val="24"/>
                <w:szCs w:val="24"/>
              </w:rPr>
            </w:pPr>
          </w:p>
          <w:p w14:paraId="208D8981" w14:textId="77777777" w:rsidR="004011C7" w:rsidRPr="004011C7" w:rsidRDefault="004011C7" w:rsidP="00BA42D9">
            <w:pPr>
              <w:pStyle w:val="ListParagraph"/>
              <w:numPr>
                <w:ilvl w:val="0"/>
                <w:numId w:val="1"/>
              </w:numPr>
              <w:spacing w:after="0" w:line="240" w:lineRule="auto"/>
              <w:jc w:val="both"/>
              <w:rPr>
                <w:rFonts w:ascii="Times New Roman" w:hAnsi="Times New Roman"/>
                <w:color w:val="000000" w:themeColor="text1"/>
                <w:sz w:val="24"/>
                <w:szCs w:val="24"/>
                <w:lang w:val="lv-LV"/>
              </w:rPr>
            </w:pPr>
            <w:r w:rsidRPr="004011C7">
              <w:rPr>
                <w:rFonts w:ascii="Times New Roman" w:hAnsi="Times New Roman"/>
                <w:color w:val="000000" w:themeColor="text1"/>
                <w:sz w:val="24"/>
                <w:szCs w:val="24"/>
                <w:lang w:val="lv-LV"/>
              </w:rPr>
              <w:t xml:space="preserve">5.49.1. apakšpunktā tiek paredzēts personu ieceļošanas ierobežojums no Eiropas Savienības un Eiropas Ekonomikas zonas valstīm, Šveices Konfederācijas un Apvienotās Karalistes – valstīm, no kurām </w:t>
            </w:r>
            <w:r w:rsidR="00275630">
              <w:rPr>
                <w:rFonts w:ascii="Times New Roman" w:hAnsi="Times New Roman"/>
                <w:color w:val="000000" w:themeColor="text1"/>
                <w:sz w:val="24"/>
                <w:szCs w:val="24"/>
                <w:lang w:val="lv-LV"/>
              </w:rPr>
              <w:t xml:space="preserve">šobrīd </w:t>
            </w:r>
            <w:r w:rsidRPr="004011C7">
              <w:rPr>
                <w:rFonts w:ascii="Times New Roman" w:hAnsi="Times New Roman"/>
                <w:color w:val="000000" w:themeColor="text1"/>
                <w:sz w:val="24"/>
                <w:szCs w:val="24"/>
                <w:lang w:val="lv-LV"/>
              </w:rPr>
              <w:t>nav ierobežojum</w:t>
            </w:r>
            <w:r w:rsidR="00275630">
              <w:rPr>
                <w:rFonts w:ascii="Times New Roman" w:hAnsi="Times New Roman"/>
                <w:color w:val="000000" w:themeColor="text1"/>
                <w:sz w:val="24"/>
                <w:szCs w:val="24"/>
                <w:lang w:val="lv-LV"/>
              </w:rPr>
              <w:t>u</w:t>
            </w:r>
            <w:r w:rsidRPr="004011C7">
              <w:rPr>
                <w:rFonts w:ascii="Times New Roman" w:hAnsi="Times New Roman"/>
                <w:color w:val="000000" w:themeColor="text1"/>
                <w:sz w:val="24"/>
                <w:szCs w:val="24"/>
                <w:lang w:val="lv-LV"/>
              </w:rPr>
              <w:t xml:space="preserve"> ieceļot Latvijā un izceļot uz tām, ciktāl pašas valstis nav paredzējušas personu ieceļošanas ierobežojumus no Latvijas. Tas nozīmē, ka līdz šim personas </w:t>
            </w:r>
            <w:r w:rsidR="00275630">
              <w:rPr>
                <w:rFonts w:ascii="Times New Roman" w:hAnsi="Times New Roman"/>
                <w:color w:val="000000" w:themeColor="text1"/>
                <w:sz w:val="24"/>
                <w:szCs w:val="24"/>
                <w:lang w:val="lv-LV"/>
              </w:rPr>
              <w:t xml:space="preserve">globālās pandēmijas apstākļos </w:t>
            </w:r>
            <w:r w:rsidRPr="004011C7">
              <w:rPr>
                <w:rFonts w:ascii="Times New Roman" w:hAnsi="Times New Roman"/>
                <w:color w:val="000000" w:themeColor="text1"/>
                <w:sz w:val="24"/>
                <w:szCs w:val="24"/>
                <w:lang w:val="lv-LV"/>
              </w:rPr>
              <w:t xml:space="preserve">varēja ieceļot Latvijā no šīm valstīm arī tādu iemeslu dēļ, kas, objektīvi raugoties, nav neatliekami, piemēram, privātās vizītēs, izpriecu braucienos utml. </w:t>
            </w:r>
          </w:p>
          <w:p w14:paraId="70E0EF34" w14:textId="2BE21F2C" w:rsidR="004011C7" w:rsidRDefault="004011C7" w:rsidP="00BA42D9">
            <w:pPr>
              <w:pStyle w:val="ListParagraph"/>
              <w:spacing w:after="0" w:line="240" w:lineRule="auto"/>
              <w:jc w:val="both"/>
              <w:rPr>
                <w:rFonts w:ascii="Times New Roman" w:hAnsi="Times New Roman"/>
                <w:color w:val="000000" w:themeColor="text1"/>
                <w:sz w:val="24"/>
                <w:szCs w:val="24"/>
                <w:lang w:val="lv-LV"/>
              </w:rPr>
            </w:pPr>
            <w:r w:rsidRPr="004011C7">
              <w:rPr>
                <w:rFonts w:ascii="Times New Roman" w:hAnsi="Times New Roman"/>
                <w:color w:val="000000" w:themeColor="text1"/>
                <w:sz w:val="24"/>
                <w:szCs w:val="24"/>
                <w:lang w:val="lv-LV"/>
              </w:rPr>
              <w:t>Priekšlikuma mērķis ir paredzēt, ka Latvijā drīkst ieceļot tikai neatliekamu un būtisku iemeslu dēļ, sniedzot izsmeļošu šādu iemeslu uzskaitījumu: darba, mācību, studiju, ģimenes apvienošanas, medicīnas pakalpojumu saņemšanas, tranzīta vai nepilngadīgo pavadīšanas nolūks, kā arī, lai atgrieztos pastāvīgajā dzīves vietā vai dotos uz bērēm.</w:t>
            </w:r>
          </w:p>
          <w:p w14:paraId="1CD2AB4F" w14:textId="77777777" w:rsidR="00140011" w:rsidRPr="004011C7" w:rsidRDefault="00140011" w:rsidP="00BA42D9">
            <w:pPr>
              <w:pStyle w:val="ListParagraph"/>
              <w:spacing w:after="0" w:line="240" w:lineRule="auto"/>
              <w:jc w:val="both"/>
              <w:rPr>
                <w:rFonts w:ascii="Times New Roman" w:hAnsi="Times New Roman"/>
                <w:color w:val="000000" w:themeColor="text1"/>
                <w:sz w:val="24"/>
                <w:szCs w:val="24"/>
                <w:lang w:val="lv-LV"/>
              </w:rPr>
            </w:pPr>
          </w:p>
          <w:p w14:paraId="021EF591" w14:textId="77777777" w:rsidR="00BA42D9" w:rsidRDefault="004011C7" w:rsidP="00BA42D9">
            <w:pPr>
              <w:pStyle w:val="ListParagraph"/>
              <w:spacing w:after="0" w:line="240" w:lineRule="auto"/>
              <w:jc w:val="both"/>
              <w:rPr>
                <w:rFonts w:ascii="Times New Roman" w:hAnsi="Times New Roman"/>
                <w:color w:val="000000" w:themeColor="text1"/>
                <w:sz w:val="24"/>
                <w:szCs w:val="24"/>
                <w:lang w:val="lv-LV"/>
              </w:rPr>
            </w:pPr>
            <w:r w:rsidRPr="004011C7">
              <w:rPr>
                <w:rFonts w:ascii="Times New Roman" w:hAnsi="Times New Roman"/>
                <w:color w:val="000000" w:themeColor="text1"/>
                <w:sz w:val="24"/>
                <w:szCs w:val="24"/>
                <w:lang w:val="lv-LV"/>
              </w:rPr>
              <w:t xml:space="preserve">Šāda redakcija nediskriminē ieceļotājus pēc to pilsonības, kā arī atbilst Satversmes 98.pantam, kas paredz, ka Latvijas pases turētājam ir tiesības atgriezties Latvijā, kā arī ES noteiktajiem brīvas personu pārvietošanās principiem, kā arī ir salāgota ar Ministru kabineta noteikumu Nr.360 “Epidemioloģiskās drošības pasākumi Covid-19 infekcijas </w:t>
            </w:r>
            <w:r w:rsidRPr="004011C7">
              <w:rPr>
                <w:rFonts w:ascii="Times New Roman" w:hAnsi="Times New Roman"/>
                <w:color w:val="000000" w:themeColor="text1"/>
                <w:sz w:val="24"/>
                <w:szCs w:val="24"/>
                <w:lang w:val="lv-LV"/>
              </w:rPr>
              <w:lastRenderedPageBreak/>
              <w:t xml:space="preserve">izplatības ierobežošanai” 37.punktu, kas nosaka to personu kategorijas, kas izņēmuma kārtā drīkst ieceļot Latvijā caur Eiropas Savienības ārējās robežas robežšķērsošanas vietām no/uz centra tīmekļvietnē publicētajām valstīm, kurās ir reģistrēta tāda Covid-19 infekcijas izplatība, kas var radīt nopietnu sabiedrības veselības apdraudējumu. </w:t>
            </w:r>
          </w:p>
          <w:p w14:paraId="63174570" w14:textId="67DD2E9F" w:rsidR="00BA42D9" w:rsidRPr="00BA42D9" w:rsidRDefault="004011C7" w:rsidP="00BA42D9">
            <w:pPr>
              <w:pStyle w:val="ListParagraph"/>
              <w:spacing w:after="0" w:line="240" w:lineRule="auto"/>
              <w:jc w:val="both"/>
              <w:rPr>
                <w:rFonts w:ascii="Times New Roman" w:hAnsi="Times New Roman"/>
                <w:color w:val="000000" w:themeColor="text1"/>
                <w:sz w:val="24"/>
                <w:szCs w:val="24"/>
                <w:lang w:val="lv-LV"/>
              </w:rPr>
            </w:pPr>
            <w:r w:rsidRPr="00BA42D9">
              <w:rPr>
                <w:rFonts w:ascii="Times New Roman" w:hAnsi="Times New Roman"/>
                <w:color w:val="000000" w:themeColor="text1"/>
                <w:sz w:val="24"/>
                <w:szCs w:val="24"/>
                <w:lang w:val="lv-LV"/>
              </w:rPr>
              <w:t xml:space="preserve">Tas, vai persona, kas vēlas ieceļot, atbilst minētajiem kritērijiem, būs jāapliecina pašai personai, aizpildot elektronisko anketu vietnē covidpass.lv. Dokumentāli vai citi drošticami pierādījumi šī apgalvojuma patiesumam, aizpildot elektronisko anketu, nebūs jāpievieno, tomēr personām jāņem vērā, ka tādiem jābūt personas rīcībā un tie jāspēj uzrādīt pēc ieceļošanas Latvijā pēc pieprasījuma Valsts robežsardzei vai Valsts </w:t>
            </w:r>
            <w:r w:rsidRPr="005202DD">
              <w:rPr>
                <w:rFonts w:ascii="Times New Roman" w:hAnsi="Times New Roman"/>
                <w:color w:val="000000" w:themeColor="text1"/>
                <w:sz w:val="24"/>
                <w:szCs w:val="24"/>
                <w:lang w:val="lv-LV"/>
              </w:rPr>
              <w:t>policijai.</w:t>
            </w:r>
            <w:r w:rsidR="00BA42D9" w:rsidRPr="005202DD">
              <w:rPr>
                <w:rFonts w:ascii="Times New Roman" w:hAnsi="Times New Roman"/>
                <w:color w:val="000000" w:themeColor="text1"/>
                <w:sz w:val="24"/>
                <w:szCs w:val="24"/>
                <w:lang w:val="lv-LV"/>
              </w:rPr>
              <w:t xml:space="preserve"> Personai nav jāuzrāda ieceļošanas mērķi apliecinošus dokumentus, ja informācija, kas apliecina kādu no minētajiem ieceļošanas mērķiem, jau ir pieejama valsts informācijas sistēmās, piemēram, </w:t>
            </w:r>
            <w:r w:rsidR="009A1689" w:rsidRPr="005202DD">
              <w:rPr>
                <w:rFonts w:ascii="Times New Roman" w:hAnsi="Times New Roman"/>
                <w:color w:val="000000" w:themeColor="text1"/>
                <w:sz w:val="24"/>
                <w:szCs w:val="24"/>
                <w:lang w:val="lv-LV"/>
              </w:rPr>
              <w:t xml:space="preserve">informācija par personas dzīvesvietu, civilstāvokli, personu tiešu radniecību ir pieejama </w:t>
            </w:r>
            <w:r w:rsidR="00BA42D9" w:rsidRPr="005202DD">
              <w:rPr>
                <w:rFonts w:ascii="Times New Roman" w:hAnsi="Times New Roman"/>
                <w:color w:val="000000" w:themeColor="text1"/>
                <w:sz w:val="24"/>
                <w:szCs w:val="24"/>
                <w:lang w:val="lv-LV"/>
              </w:rPr>
              <w:t>Iedzīvotāju reģistrā.</w:t>
            </w:r>
            <w:r w:rsidRPr="005202DD">
              <w:rPr>
                <w:rFonts w:ascii="Times New Roman" w:hAnsi="Times New Roman"/>
                <w:color w:val="000000" w:themeColor="text1"/>
                <w:sz w:val="24"/>
                <w:szCs w:val="24"/>
                <w:lang w:val="lv-LV"/>
              </w:rPr>
              <w:t xml:space="preserve"> </w:t>
            </w:r>
            <w:r w:rsidR="00BA42D9" w:rsidRPr="005202DD">
              <w:rPr>
                <w:rFonts w:ascii="Times New Roman" w:hAnsi="Times New Roman"/>
                <w:color w:val="000000" w:themeColor="text1"/>
                <w:sz w:val="24"/>
                <w:szCs w:val="24"/>
                <w:lang w:val="lv-LV"/>
              </w:rPr>
              <w:t>Lai apliecinātu, ka ieceļošana izmantojot pārvadātāja transportlīdzekli vai transportlīdzekli, kas neveic komercpārvadājumu, tiek veikta darba pienākumu veikšanai, profesionālie kravas automobiļu un autobusu vadītāji pēc Valsts robežsardzes vai Valsts policijas pieprasījuma uzrāda atbilstošas kategorijas vadītāja apliecību un digitālā tahogrāfa vadītāja karti vai pēdējās darba dienas tahogrammu, kā arī darba devēja izsniegtu Starptautiskā transporta darbinieka sertifikātu, kura forma un saturs atbilst  Eiropas Komisijas izstrādātajam paraugam.</w:t>
            </w:r>
          </w:p>
          <w:p w14:paraId="5631800E" w14:textId="7D09200C" w:rsidR="003629D0" w:rsidRDefault="00D5340C" w:rsidP="00BA42D9">
            <w:pPr>
              <w:pStyle w:val="ListParagraph"/>
              <w:spacing w:after="0" w:line="240" w:lineRule="auto"/>
              <w:jc w:val="both"/>
              <w:rPr>
                <w:rFonts w:ascii="Times New Roman" w:hAnsi="Times New Roman"/>
                <w:color w:val="000000" w:themeColor="text1"/>
                <w:sz w:val="24"/>
                <w:szCs w:val="24"/>
                <w:lang w:val="lv-LV"/>
              </w:rPr>
            </w:pPr>
            <w:r w:rsidRPr="00DE24A4">
              <w:rPr>
                <w:rFonts w:ascii="Times New Roman" w:hAnsi="Times New Roman"/>
                <w:color w:val="000000" w:themeColor="text1"/>
                <w:sz w:val="24"/>
                <w:szCs w:val="24"/>
                <w:lang w:val="lv-LV"/>
              </w:rPr>
              <w:t>Ja persona ieceļo Latvijā ar pasažieru pārvadātāju reisu, pārvadātājs kontrolē, vai pasažieris ir reģistrējies vietnē covidpass.lv, bet nekontrolē elektroniskajā anketā  norādītās informācijas pilnīgumu vai patiesumu.</w:t>
            </w:r>
            <w:r w:rsidR="00477802" w:rsidRPr="00DE24A4">
              <w:rPr>
                <w:rFonts w:ascii="Times New Roman" w:hAnsi="Times New Roman"/>
                <w:color w:val="000000" w:themeColor="text1"/>
                <w:sz w:val="24"/>
                <w:szCs w:val="24"/>
                <w:lang w:val="lv-LV"/>
              </w:rPr>
              <w:t xml:space="preserve"> Tātad izklāstītais priekšlikums nerada papildus slogu pasažieru pārvadātājam.</w:t>
            </w:r>
            <w:r w:rsidR="00BA42D9">
              <w:rPr>
                <w:rFonts w:ascii="Times New Roman" w:hAnsi="Times New Roman"/>
                <w:color w:val="000000" w:themeColor="text1"/>
                <w:sz w:val="24"/>
                <w:szCs w:val="24"/>
                <w:lang w:val="lv-LV"/>
              </w:rPr>
              <w:t xml:space="preserve"> Vienlaikus pasažieru pārvadātājam nav tiesību uzņemt reisā un pārvadāt personas, kuras nav aizpildījušas elektronisko anketu covidpass.lv un deklarējušas ieceļošanas mērķi.</w:t>
            </w:r>
          </w:p>
          <w:p w14:paraId="2E30EADF" w14:textId="402439A2" w:rsidR="00611C62" w:rsidRPr="00D5340C" w:rsidRDefault="00611C62" w:rsidP="00BA42D9">
            <w:pPr>
              <w:pStyle w:val="ListParagraph"/>
              <w:spacing w:after="0" w:line="240" w:lineRule="auto"/>
              <w:jc w:val="both"/>
              <w:rPr>
                <w:rFonts w:ascii="Times New Roman" w:hAnsi="Times New Roman"/>
                <w:color w:val="000000" w:themeColor="text1"/>
                <w:sz w:val="24"/>
                <w:szCs w:val="24"/>
                <w:lang w:val="lv-LV"/>
              </w:rPr>
            </w:pPr>
            <w:r w:rsidRPr="00DE24A4">
              <w:rPr>
                <w:rFonts w:ascii="Times New Roman" w:hAnsi="Times New Roman"/>
                <w:color w:val="000000" w:themeColor="text1"/>
                <w:sz w:val="24"/>
                <w:szCs w:val="24"/>
                <w:lang w:val="lv-LV"/>
              </w:rPr>
              <w:t xml:space="preserve">Ieceļojot Latvijā minēto būtisko un neatliekamo iemeslu dēļ, netiek atceltas vai mainītas citas, jau noteiktās, epidemioloģiskās drošības prasības: ieceļotājiem </w:t>
            </w:r>
            <w:r w:rsidR="00477802" w:rsidRPr="00DE24A4">
              <w:rPr>
                <w:rFonts w:ascii="Times New Roman" w:hAnsi="Times New Roman"/>
                <w:color w:val="000000" w:themeColor="text1"/>
                <w:sz w:val="24"/>
                <w:szCs w:val="24"/>
                <w:lang w:val="lv-LV"/>
              </w:rPr>
              <w:t xml:space="preserve">joprojām </w:t>
            </w:r>
            <w:r w:rsidRPr="00DE24A4">
              <w:rPr>
                <w:rFonts w:ascii="Times New Roman" w:hAnsi="Times New Roman"/>
                <w:color w:val="000000" w:themeColor="text1"/>
                <w:sz w:val="24"/>
                <w:szCs w:val="24"/>
                <w:lang w:val="lv-LV"/>
              </w:rPr>
              <w:t xml:space="preserve">nepieciešams veikt Covid-19 testu saskaņā ar </w:t>
            </w:r>
            <w:r w:rsidR="00BA42D9" w:rsidRPr="004011C7">
              <w:rPr>
                <w:rFonts w:ascii="Times New Roman" w:hAnsi="Times New Roman"/>
                <w:color w:val="000000" w:themeColor="text1"/>
                <w:sz w:val="24"/>
                <w:szCs w:val="24"/>
                <w:lang w:val="lv-LV"/>
              </w:rPr>
              <w:t>Ministru kabineta noteikumu Nr.360 “Epidemioloģiskās drošības pasākumi Covid-19 infekcijas izplatības ierobežošanai”</w:t>
            </w:r>
            <w:r w:rsidR="00BA42D9">
              <w:rPr>
                <w:rFonts w:ascii="Times New Roman" w:hAnsi="Times New Roman"/>
                <w:color w:val="000000" w:themeColor="text1"/>
                <w:sz w:val="24"/>
                <w:szCs w:val="24"/>
                <w:lang w:val="lv-LV"/>
              </w:rPr>
              <w:t xml:space="preserve"> </w:t>
            </w:r>
            <w:r w:rsidRPr="00DE24A4">
              <w:rPr>
                <w:rFonts w:ascii="Times New Roman" w:hAnsi="Times New Roman"/>
                <w:color w:val="000000" w:themeColor="text1"/>
                <w:sz w:val="24"/>
                <w:szCs w:val="24"/>
                <w:lang w:val="lv-LV"/>
              </w:rPr>
              <w:t xml:space="preserve">noteikumu 35.3 punktu un ievērot pašizolāciju saskaņā ar MK noteikumu </w:t>
            </w:r>
            <w:r w:rsidR="00477802" w:rsidRPr="00DE24A4">
              <w:rPr>
                <w:rFonts w:ascii="Times New Roman" w:hAnsi="Times New Roman"/>
                <w:color w:val="000000" w:themeColor="text1"/>
                <w:sz w:val="24"/>
                <w:szCs w:val="24"/>
                <w:lang w:val="lv-LV"/>
              </w:rPr>
              <w:t>56.punktu.</w:t>
            </w:r>
            <w:r w:rsidR="00477802">
              <w:rPr>
                <w:rFonts w:ascii="Times New Roman" w:hAnsi="Times New Roman"/>
                <w:color w:val="000000" w:themeColor="text1"/>
                <w:sz w:val="24"/>
                <w:szCs w:val="24"/>
                <w:lang w:val="lv-LV"/>
              </w:rPr>
              <w:t xml:space="preserve"> </w:t>
            </w:r>
          </w:p>
          <w:p w14:paraId="25AF3ACA" w14:textId="77777777" w:rsidR="00D5340C" w:rsidRDefault="00D5340C" w:rsidP="00BA42D9">
            <w:pPr>
              <w:pStyle w:val="ListParagraph"/>
              <w:spacing w:after="0" w:line="240" w:lineRule="auto"/>
              <w:contextualSpacing w:val="0"/>
              <w:jc w:val="both"/>
              <w:rPr>
                <w:rFonts w:ascii="Times New Roman" w:hAnsi="Times New Roman"/>
                <w:color w:val="000000" w:themeColor="text1"/>
                <w:sz w:val="24"/>
                <w:szCs w:val="24"/>
                <w:lang w:val="lv-LV"/>
              </w:rPr>
            </w:pPr>
          </w:p>
          <w:p w14:paraId="4E6F1FB0" w14:textId="644FC589" w:rsidR="004011C7" w:rsidRPr="004011C7" w:rsidRDefault="004011C7" w:rsidP="00BA42D9">
            <w:pPr>
              <w:pStyle w:val="ListParagraph"/>
              <w:numPr>
                <w:ilvl w:val="0"/>
                <w:numId w:val="1"/>
              </w:numPr>
              <w:spacing w:after="0" w:line="240" w:lineRule="auto"/>
              <w:contextualSpacing w:val="0"/>
              <w:jc w:val="both"/>
              <w:rPr>
                <w:rFonts w:ascii="Times New Roman" w:hAnsi="Times New Roman"/>
                <w:color w:val="000000" w:themeColor="text1"/>
                <w:sz w:val="24"/>
                <w:szCs w:val="24"/>
                <w:lang w:val="lv-LV"/>
              </w:rPr>
            </w:pPr>
            <w:r w:rsidRPr="004011C7">
              <w:rPr>
                <w:rFonts w:ascii="Times New Roman" w:hAnsi="Times New Roman"/>
                <w:color w:val="000000" w:themeColor="text1"/>
                <w:sz w:val="24"/>
                <w:szCs w:val="24"/>
                <w:lang w:val="lv-LV"/>
              </w:rPr>
              <w:t xml:space="preserve">5.49.2. apakšpunkts paredz, ka pasažieru pārvadātāji </w:t>
            </w:r>
            <w:r w:rsidR="00275630">
              <w:rPr>
                <w:rFonts w:ascii="Times New Roman" w:hAnsi="Times New Roman"/>
                <w:color w:val="000000" w:themeColor="text1"/>
                <w:sz w:val="24"/>
                <w:szCs w:val="24"/>
                <w:lang w:val="lv-LV"/>
              </w:rPr>
              <w:t xml:space="preserve">terminēti </w:t>
            </w:r>
            <w:r w:rsidRPr="004011C7">
              <w:rPr>
                <w:rFonts w:ascii="Times New Roman" w:hAnsi="Times New Roman"/>
                <w:color w:val="000000" w:themeColor="text1"/>
                <w:sz w:val="24"/>
                <w:szCs w:val="24"/>
                <w:lang w:val="lv-LV"/>
              </w:rPr>
              <w:t>neveic starptautiskos pasažieru pārvadājumus caur lidostām</w:t>
            </w:r>
            <w:r w:rsidR="002B53BC">
              <w:rPr>
                <w:rFonts w:ascii="Times New Roman" w:hAnsi="Times New Roman"/>
                <w:color w:val="000000" w:themeColor="text1"/>
                <w:sz w:val="24"/>
                <w:szCs w:val="24"/>
                <w:lang w:val="lv-LV"/>
              </w:rPr>
              <w:t>, ostām, kā arī ar</w:t>
            </w:r>
            <w:bookmarkStart w:id="1" w:name="_GoBack"/>
            <w:bookmarkEnd w:id="1"/>
            <w:r w:rsidR="002B53BC">
              <w:rPr>
                <w:rFonts w:ascii="Times New Roman" w:hAnsi="Times New Roman"/>
                <w:color w:val="000000" w:themeColor="text1"/>
                <w:sz w:val="24"/>
                <w:szCs w:val="24"/>
                <w:lang w:val="lv-LV"/>
              </w:rPr>
              <w:t xml:space="preserve"> autobusiem</w:t>
            </w:r>
            <w:r w:rsidRPr="004011C7">
              <w:rPr>
                <w:rFonts w:ascii="Times New Roman" w:hAnsi="Times New Roman"/>
                <w:color w:val="000000" w:themeColor="text1"/>
                <w:sz w:val="24"/>
                <w:szCs w:val="24"/>
                <w:lang w:val="lv-LV"/>
              </w:rPr>
              <w:t xml:space="preserve"> no/uz Apvienoto Karalisti, Īriju, Portugāli. Tās ir valstis, kurās saskaņā ar pašu valstu sniegtajiem un Eiropas </w:t>
            </w:r>
            <w:r w:rsidRPr="004011C7">
              <w:rPr>
                <w:rFonts w:ascii="Times New Roman" w:hAnsi="Times New Roman"/>
                <w:color w:val="000000" w:themeColor="text1"/>
                <w:sz w:val="24"/>
                <w:szCs w:val="24"/>
                <w:lang w:val="lv-LV"/>
              </w:rPr>
              <w:lastRenderedPageBreak/>
              <w:t>Slimību profilakses un kontroles centra datiem ir augstākā SARS-CoV-2 vīrusa celmu ar paaugstinātu izplatīšanās spēju izplatība. Līdz šim Latvijā identificēti 7 jaunie SARS-CoV-2 vīrusa celmi  (Apvienotās Karalistes variants) ar paaugstinātu izplatīšanās spēju. 6 gadījumos cilvēki inficējušies AK, 1 gadījumā infekcijas avots un inficēšanās apstākļi nav noskaidroti, kas liecina par vīrusa transmisiju sabiedrībā Latvijā.</w:t>
            </w:r>
          </w:p>
          <w:p w14:paraId="7D1437A1" w14:textId="3ADFA666" w:rsidR="00BA42D9" w:rsidRPr="005202DD" w:rsidRDefault="004011C7" w:rsidP="00BA42D9">
            <w:pPr>
              <w:pStyle w:val="ListParagraph"/>
              <w:spacing w:after="0" w:line="240" w:lineRule="auto"/>
              <w:contextualSpacing w:val="0"/>
              <w:jc w:val="both"/>
              <w:rPr>
                <w:rFonts w:ascii="Times New Roman" w:hAnsi="Times New Roman"/>
                <w:color w:val="000000" w:themeColor="text1"/>
                <w:sz w:val="24"/>
                <w:szCs w:val="24"/>
                <w:lang w:val="lv-LV"/>
              </w:rPr>
            </w:pPr>
            <w:r w:rsidRPr="004011C7">
              <w:rPr>
                <w:rFonts w:ascii="Times New Roman" w:hAnsi="Times New Roman"/>
                <w:color w:val="000000" w:themeColor="text1"/>
                <w:sz w:val="24"/>
                <w:szCs w:val="24"/>
                <w:lang w:val="lv-LV"/>
              </w:rPr>
              <w:t xml:space="preserve">Ņemot vērā, ka šī pasažieru pārvadājumu atcelšana ir </w:t>
            </w:r>
            <w:r w:rsidRPr="00BA42D9">
              <w:rPr>
                <w:rFonts w:ascii="Times New Roman" w:hAnsi="Times New Roman"/>
                <w:color w:val="000000" w:themeColor="text1"/>
                <w:sz w:val="24"/>
                <w:szCs w:val="24"/>
                <w:lang w:val="lv-LV"/>
              </w:rPr>
              <w:t xml:space="preserve">saistīta ar sabiedrības veselības apsvērumiem, ka tā ir terminēta, kā arī faktu, ka personām no minētajām valstīm, ja tām ir neatliekami un būtiski iemesli ieceļot Latvijā, ir </w:t>
            </w:r>
            <w:r w:rsidRPr="005202DD">
              <w:rPr>
                <w:rFonts w:ascii="Times New Roman" w:hAnsi="Times New Roman"/>
                <w:color w:val="000000" w:themeColor="text1"/>
                <w:sz w:val="24"/>
                <w:szCs w:val="24"/>
                <w:lang w:val="lv-LV"/>
              </w:rPr>
              <w:t xml:space="preserve">iespēja ieceļot, neizmantojot tiešos reisus, šai laikā tiek aizliegti jebkādi </w:t>
            </w:r>
            <w:r w:rsidR="000977EB" w:rsidRPr="005202DD">
              <w:rPr>
                <w:rFonts w:ascii="Times New Roman" w:hAnsi="Times New Roman"/>
                <w:color w:val="000000" w:themeColor="text1"/>
                <w:sz w:val="24"/>
                <w:szCs w:val="24"/>
                <w:lang w:val="lv-LV"/>
              </w:rPr>
              <w:t xml:space="preserve">regulārie </w:t>
            </w:r>
            <w:r w:rsidR="00BA42D9" w:rsidRPr="005202DD">
              <w:rPr>
                <w:rFonts w:ascii="Times New Roman" w:hAnsi="Times New Roman"/>
                <w:color w:val="000000" w:themeColor="text1"/>
                <w:sz w:val="24"/>
                <w:szCs w:val="24"/>
                <w:lang w:val="lv-LV"/>
              </w:rPr>
              <w:t>pasažieru pārvadājumi</w:t>
            </w:r>
            <w:r w:rsidRPr="005202DD">
              <w:rPr>
                <w:rFonts w:ascii="Times New Roman" w:hAnsi="Times New Roman"/>
                <w:color w:val="000000" w:themeColor="text1"/>
                <w:sz w:val="24"/>
                <w:szCs w:val="24"/>
                <w:lang w:val="lv-LV"/>
              </w:rPr>
              <w:t>.</w:t>
            </w:r>
          </w:p>
          <w:p w14:paraId="3C941DA2" w14:textId="40B3D991" w:rsidR="000977EB" w:rsidRPr="00BA42D9" w:rsidRDefault="00B9340F" w:rsidP="00BA42D9">
            <w:pPr>
              <w:pStyle w:val="ListParagraph"/>
              <w:spacing w:after="0" w:line="240" w:lineRule="auto"/>
              <w:contextualSpacing w:val="0"/>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Vienlaikus</w:t>
            </w:r>
            <w:r w:rsidR="000977EB" w:rsidRPr="005202DD">
              <w:rPr>
                <w:rFonts w:ascii="Times New Roman" w:hAnsi="Times New Roman"/>
                <w:color w:val="000000" w:themeColor="text1"/>
                <w:sz w:val="24"/>
                <w:szCs w:val="24"/>
                <w:lang w:val="lv-LV"/>
              </w:rPr>
              <w:t xml:space="preserve"> tiek atļauti </w:t>
            </w:r>
            <w:r w:rsidR="000977EB" w:rsidRPr="005202DD">
              <w:rPr>
                <w:rFonts w:ascii="Times New Roman" w:eastAsia="Times New Roman" w:hAnsi="Times New Roman"/>
                <w:sz w:val="24"/>
                <w:szCs w:val="24"/>
                <w:lang w:val="lv-LV"/>
              </w:rPr>
              <w:t>Ministru kabineta 2020. gada 9. jūnija noteikumu Nr. 360 "</w:t>
            </w:r>
            <w:hyperlink r:id="rId22" w:tgtFrame="_blank" w:history="1">
              <w:r w:rsidR="000977EB" w:rsidRPr="005202DD">
                <w:rPr>
                  <w:rFonts w:ascii="Times New Roman" w:eastAsia="Times New Roman" w:hAnsi="Times New Roman"/>
                  <w:sz w:val="24"/>
                  <w:szCs w:val="24"/>
                  <w:lang w:val="lv-LV"/>
                </w:rPr>
                <w:t>Epidemioloģiskās drošības pasākumi Covid-19 infekcijas izplatības ierobežošanai</w:t>
              </w:r>
            </w:hyperlink>
            <w:r w:rsidR="005202DD" w:rsidRPr="005202DD">
              <w:rPr>
                <w:rFonts w:ascii="Times New Roman" w:eastAsia="Times New Roman" w:hAnsi="Times New Roman"/>
                <w:sz w:val="24"/>
                <w:szCs w:val="24"/>
                <w:lang w:val="lv-LV"/>
              </w:rPr>
              <w:t>" 35.1. un</w:t>
            </w:r>
            <w:r w:rsidR="000977EB" w:rsidRPr="005202DD">
              <w:rPr>
                <w:rFonts w:ascii="Times New Roman" w:eastAsia="Times New Roman" w:hAnsi="Times New Roman"/>
                <w:sz w:val="24"/>
                <w:szCs w:val="24"/>
                <w:lang w:val="lv-LV"/>
              </w:rPr>
              <w:t xml:space="preserve"> </w:t>
            </w:r>
            <w:r w:rsidR="00BA42D9" w:rsidRPr="005202DD">
              <w:rPr>
                <w:rFonts w:ascii="Times New Roman" w:eastAsia="Times New Roman" w:hAnsi="Times New Roman"/>
                <w:sz w:val="24"/>
                <w:szCs w:val="24"/>
                <w:lang w:val="lv-LV"/>
              </w:rPr>
              <w:t>35.1.</w:t>
            </w:r>
            <w:r w:rsidR="00BA42D9" w:rsidRPr="005202DD">
              <w:rPr>
                <w:rFonts w:ascii="Times New Roman" w:eastAsia="Times New Roman" w:hAnsi="Times New Roman"/>
                <w:sz w:val="24"/>
                <w:szCs w:val="24"/>
                <w:vertAlign w:val="superscript"/>
                <w:lang w:val="lv-LV"/>
              </w:rPr>
              <w:t>1</w:t>
            </w:r>
            <w:r w:rsidR="00BA42D9" w:rsidRPr="005202DD">
              <w:rPr>
                <w:rFonts w:ascii="Times New Roman" w:eastAsia="Times New Roman" w:hAnsi="Times New Roman"/>
                <w:sz w:val="24"/>
                <w:szCs w:val="24"/>
                <w:lang w:val="lv-LV"/>
              </w:rPr>
              <w:t xml:space="preserve"> </w:t>
            </w:r>
            <w:r w:rsidR="005202DD" w:rsidRPr="005202DD">
              <w:rPr>
                <w:rFonts w:ascii="Times New Roman" w:eastAsia="Times New Roman" w:hAnsi="Times New Roman"/>
                <w:sz w:val="24"/>
                <w:szCs w:val="24"/>
                <w:lang w:val="lv-LV"/>
              </w:rPr>
              <w:t xml:space="preserve">apakšpunktā minētie pasažieru pārvadājumi. Savukārt ar satiksmes ministra atļauju varētu tikt veikti </w:t>
            </w:r>
            <w:r w:rsidR="000977EB" w:rsidRPr="005202DD">
              <w:rPr>
                <w:rFonts w:ascii="Times New Roman" w:eastAsia="Times New Roman" w:hAnsi="Times New Roman"/>
                <w:sz w:val="24"/>
                <w:szCs w:val="24"/>
                <w:lang w:val="lv-LV"/>
              </w:rPr>
              <w:t>35.2., 35.4., 35</w:t>
            </w:r>
            <w:r w:rsidR="005202DD">
              <w:rPr>
                <w:rFonts w:ascii="Times New Roman" w:eastAsia="Times New Roman" w:hAnsi="Times New Roman"/>
                <w:sz w:val="24"/>
                <w:szCs w:val="24"/>
                <w:lang w:val="lv-LV"/>
              </w:rPr>
              <w:t>.5., 35.6. un</w:t>
            </w:r>
            <w:r w:rsidR="000977EB" w:rsidRPr="005202DD">
              <w:rPr>
                <w:rFonts w:ascii="Times New Roman" w:eastAsia="Times New Roman" w:hAnsi="Times New Roman"/>
                <w:sz w:val="24"/>
                <w:szCs w:val="24"/>
                <w:lang w:val="lv-LV"/>
              </w:rPr>
              <w:t xml:space="preserve"> 35.7.apakšpunktā minētie pasažieru pārvadājumi.</w:t>
            </w:r>
            <w:r w:rsidR="000977EB" w:rsidRPr="00BA42D9">
              <w:rPr>
                <w:rFonts w:ascii="Times New Roman" w:eastAsia="Times New Roman" w:hAnsi="Times New Roman"/>
                <w:sz w:val="24"/>
                <w:szCs w:val="24"/>
                <w:lang w:val="lv-LV"/>
              </w:rPr>
              <w:t xml:space="preserve"> </w:t>
            </w:r>
          </w:p>
          <w:p w14:paraId="77076A43" w14:textId="77777777" w:rsidR="004011C7" w:rsidRPr="004011C7" w:rsidRDefault="004011C7" w:rsidP="00BA42D9">
            <w:pPr>
              <w:pStyle w:val="ListParagraph"/>
              <w:spacing w:after="0" w:line="240" w:lineRule="auto"/>
              <w:contextualSpacing w:val="0"/>
              <w:jc w:val="both"/>
              <w:rPr>
                <w:rFonts w:ascii="Times New Roman" w:hAnsi="Times New Roman"/>
                <w:color w:val="000000" w:themeColor="text1"/>
                <w:sz w:val="24"/>
                <w:szCs w:val="24"/>
                <w:lang w:val="lv-LV"/>
              </w:rPr>
            </w:pPr>
          </w:p>
          <w:p w14:paraId="728490E3" w14:textId="16B4CC17" w:rsidR="004011C7" w:rsidRPr="004011C7" w:rsidRDefault="004011C7" w:rsidP="00BA42D9">
            <w:pPr>
              <w:pStyle w:val="ListParagraph"/>
              <w:numPr>
                <w:ilvl w:val="0"/>
                <w:numId w:val="1"/>
              </w:numPr>
              <w:spacing w:after="0" w:line="240" w:lineRule="auto"/>
              <w:contextualSpacing w:val="0"/>
              <w:jc w:val="both"/>
              <w:rPr>
                <w:rFonts w:ascii="Times New Roman" w:hAnsi="Times New Roman"/>
                <w:color w:val="000000" w:themeColor="text1"/>
                <w:sz w:val="24"/>
                <w:szCs w:val="24"/>
                <w:lang w:val="lv-LV"/>
              </w:rPr>
            </w:pPr>
            <w:r w:rsidRPr="004011C7">
              <w:rPr>
                <w:rFonts w:ascii="Times New Roman" w:hAnsi="Times New Roman"/>
                <w:color w:val="000000" w:themeColor="text1"/>
                <w:sz w:val="24"/>
                <w:szCs w:val="24"/>
                <w:lang w:val="lv-LV"/>
              </w:rPr>
              <w:t>5.49.3 punkts paredz jaunu terminētu ierobežojumu trešo valstu pilsoņu ieceļošanai Latvijā. MK noteikumu Nr. 360 "Epidemioloģiskās drošības pasākumi Covid-19 infekcijas izplatības ierobežošanai" 37. punkts nosaka izsmeļošu to trešo valstu pilsoņu kategoriju uzskaitījumu, kas drīkst ieceļot Latvijā. 37.2.apakšpunkts cita starpā nosaka, ka Latvijā drīkst trešo valstu pilsoņi, kur</w:t>
            </w:r>
            <w:r w:rsidR="00275630">
              <w:rPr>
                <w:rFonts w:ascii="Times New Roman" w:hAnsi="Times New Roman"/>
                <w:color w:val="000000" w:themeColor="text1"/>
                <w:sz w:val="24"/>
                <w:szCs w:val="24"/>
                <w:lang w:val="lv-LV"/>
              </w:rPr>
              <w:t>i</w:t>
            </w:r>
            <w:r w:rsidRPr="004011C7">
              <w:rPr>
                <w:rFonts w:ascii="Times New Roman" w:hAnsi="Times New Roman"/>
                <w:color w:val="000000" w:themeColor="text1"/>
                <w:sz w:val="24"/>
                <w:szCs w:val="24"/>
                <w:lang w:val="lv-LV"/>
              </w:rPr>
              <w:t xml:space="preserve"> pastāvīgi dzīvo Latvijā, tātad </w:t>
            </w:r>
            <w:r w:rsidR="00275630">
              <w:rPr>
                <w:rFonts w:ascii="Times New Roman" w:hAnsi="Times New Roman"/>
                <w:color w:val="000000" w:themeColor="text1"/>
                <w:sz w:val="24"/>
                <w:szCs w:val="24"/>
                <w:lang w:val="lv-LV"/>
              </w:rPr>
              <w:t xml:space="preserve">tiem </w:t>
            </w:r>
            <w:r w:rsidRPr="004011C7">
              <w:rPr>
                <w:rFonts w:ascii="Times New Roman" w:hAnsi="Times New Roman"/>
                <w:color w:val="000000" w:themeColor="text1"/>
                <w:sz w:val="24"/>
                <w:szCs w:val="24"/>
                <w:lang w:val="lv-LV"/>
              </w:rPr>
              <w:t>ir uzturēšanās atļauja Latvijā</w:t>
            </w:r>
            <w:r>
              <w:rPr>
                <w:rFonts w:ascii="Times New Roman" w:hAnsi="Times New Roman"/>
                <w:color w:val="000000" w:themeColor="text1"/>
                <w:sz w:val="24"/>
                <w:szCs w:val="24"/>
                <w:lang w:val="lv-LV"/>
              </w:rPr>
              <w:t>. Priekšlikums paredz, ka 37.2.</w:t>
            </w:r>
            <w:r w:rsidRPr="004011C7">
              <w:rPr>
                <w:rFonts w:ascii="Times New Roman" w:hAnsi="Times New Roman"/>
                <w:color w:val="000000" w:themeColor="text1"/>
                <w:sz w:val="24"/>
                <w:szCs w:val="24"/>
                <w:lang w:val="lv-LV"/>
              </w:rPr>
              <w:t xml:space="preserve">apakšpunktā minētais izņēmums neattieksies uz tiem Latvijas termiņuzturēšanās </w:t>
            </w:r>
            <w:r w:rsidRPr="009A1689">
              <w:rPr>
                <w:rFonts w:ascii="Times New Roman" w:hAnsi="Times New Roman"/>
                <w:color w:val="000000" w:themeColor="text1"/>
                <w:sz w:val="24"/>
                <w:szCs w:val="24"/>
                <w:lang w:val="lv-LV"/>
              </w:rPr>
              <w:t xml:space="preserve">atļauju turētājiem, kuru ieceļošanas mērķis neatbilst kādam no MK noteikumu Nr. 360 "Epidemioloģiskās drošības pasākumi Covid-19 infekcijas izplatības ierobežošanai" </w:t>
            </w:r>
            <w:r w:rsidR="009A1689" w:rsidRPr="009A1689">
              <w:rPr>
                <w:rFonts w:ascii="Times New Roman" w:hAnsi="Times New Roman"/>
                <w:color w:val="000000" w:themeColor="text1"/>
                <w:sz w:val="24"/>
                <w:szCs w:val="24"/>
                <w:lang w:val="lv-LV"/>
              </w:rPr>
              <w:t>37.1., 37.2, 37.3, 37.</w:t>
            </w:r>
            <w:r w:rsidR="009A1689">
              <w:rPr>
                <w:rFonts w:ascii="Times New Roman" w:hAnsi="Times New Roman"/>
                <w:color w:val="000000" w:themeColor="text1"/>
                <w:sz w:val="24"/>
                <w:szCs w:val="24"/>
                <w:lang w:val="lv-LV"/>
              </w:rPr>
              <w:t>5.-</w:t>
            </w:r>
            <w:r w:rsidR="009A1689" w:rsidRPr="009A1689">
              <w:rPr>
                <w:rFonts w:ascii="Times New Roman" w:hAnsi="Times New Roman"/>
                <w:color w:val="000000" w:themeColor="text1"/>
                <w:sz w:val="24"/>
                <w:szCs w:val="24"/>
                <w:lang w:val="lv-LV"/>
              </w:rPr>
              <w:t>37.15.</w:t>
            </w:r>
            <w:r w:rsidRPr="009A1689">
              <w:rPr>
                <w:rFonts w:ascii="Times New Roman" w:hAnsi="Times New Roman"/>
                <w:color w:val="000000" w:themeColor="text1"/>
                <w:sz w:val="24"/>
                <w:szCs w:val="24"/>
                <w:lang w:val="lv-LV"/>
              </w:rPr>
              <w:t xml:space="preserve">apakšpunktā minētājiem ieceļošanas mērķiem. Piemēram, Latvijā </w:t>
            </w:r>
            <w:r w:rsidR="00275630" w:rsidRPr="009A1689">
              <w:rPr>
                <w:rFonts w:ascii="Times New Roman" w:hAnsi="Times New Roman"/>
                <w:color w:val="000000" w:themeColor="text1"/>
                <w:sz w:val="24"/>
                <w:szCs w:val="24"/>
                <w:lang w:val="lv-LV"/>
              </w:rPr>
              <w:t>ne</w:t>
            </w:r>
            <w:r w:rsidRPr="009A1689">
              <w:rPr>
                <w:rFonts w:ascii="Times New Roman" w:hAnsi="Times New Roman"/>
                <w:color w:val="000000" w:themeColor="text1"/>
                <w:sz w:val="24"/>
                <w:szCs w:val="24"/>
                <w:lang w:val="lv-LV"/>
              </w:rPr>
              <w:t>tiks liegta ieceļošana trešo valstu pilsonim – Latvijas termiņuzturēšanās atļaujas turētājam, kas ir arī Latvijas pilsoņa laulātais, ir ieradies</w:t>
            </w:r>
            <w:r w:rsidRPr="004011C7">
              <w:rPr>
                <w:rFonts w:ascii="Times New Roman" w:hAnsi="Times New Roman"/>
                <w:color w:val="000000" w:themeColor="text1"/>
                <w:sz w:val="24"/>
                <w:szCs w:val="24"/>
                <w:lang w:val="lv-LV"/>
              </w:rPr>
              <w:t xml:space="preserve"> Latvijas komersanta saistību izpildei vai studiju nolūkā, taču ieceļošana tiks liegta, ja ieceļošanas mērķis neatbilst nevienam no 37.punktā uzskaitītajiem būtiskajiem ieceļošanas mērķiem.</w:t>
            </w:r>
          </w:p>
          <w:p w14:paraId="62B73ABD" w14:textId="77777777" w:rsidR="00DE24A4" w:rsidRDefault="00DE24A4" w:rsidP="00BA42D9">
            <w:pPr>
              <w:spacing w:after="0" w:line="240" w:lineRule="auto"/>
              <w:jc w:val="both"/>
              <w:rPr>
                <w:rFonts w:ascii="Times New Roman" w:eastAsia="Calibri" w:hAnsi="Times New Roman" w:cs="Times New Roman"/>
                <w:color w:val="000000" w:themeColor="text1"/>
                <w:sz w:val="24"/>
                <w:szCs w:val="24"/>
              </w:rPr>
            </w:pPr>
          </w:p>
          <w:p w14:paraId="2A55629E" w14:textId="77777777" w:rsidR="00450D67" w:rsidRDefault="00322AB1" w:rsidP="00BA42D9">
            <w:pPr>
              <w:spacing w:after="0" w:line="240" w:lineRule="auto"/>
              <w:jc w:val="both"/>
              <w:rPr>
                <w:rFonts w:ascii="Times New Roman" w:eastAsia="Calibri" w:hAnsi="Times New Roman" w:cs="Times New Roman"/>
                <w:color w:val="000000" w:themeColor="text1"/>
                <w:sz w:val="24"/>
                <w:szCs w:val="24"/>
              </w:rPr>
            </w:pPr>
            <w:r w:rsidRPr="00322AB1">
              <w:rPr>
                <w:rFonts w:ascii="Times New Roman" w:eastAsia="Calibri" w:hAnsi="Times New Roman" w:cs="Times New Roman"/>
                <w:color w:val="000000" w:themeColor="text1"/>
                <w:sz w:val="24"/>
                <w:szCs w:val="24"/>
              </w:rPr>
              <w:t xml:space="preserve">Minētie ierobežojumi balstās uz Eiropas Slimību profilakses un kontroles centra jaunāko informāciju par SARS-CoV-2 mutācijām un trim jauniem šī vīrusa variantiem, kas identificēti Apvienotajā Karalistē (GOS 202012/01), Dienvidāfrikā (501Y.V2) un Brazīlijā, Japānā un Dienvidkoreja (P.1). Šajās valstīs ir palielinājusies infekcijas izplatība un pasliktinājusies epidemioloģiskā situācija apgabalos, kur šie varianti tika konstatēti. Saslimstība ar Covid-19 </w:t>
            </w:r>
            <w:r w:rsidRPr="00322AB1">
              <w:rPr>
                <w:rFonts w:ascii="Times New Roman" w:eastAsia="Calibri" w:hAnsi="Times New Roman" w:cs="Times New Roman"/>
                <w:color w:val="000000" w:themeColor="text1"/>
                <w:sz w:val="24"/>
                <w:szCs w:val="24"/>
              </w:rPr>
              <w:lastRenderedPageBreak/>
              <w:t>Apvienotajā Karalistē, Īrijā un Portugālē šo jaunu variantu izplatības dēļ palielinājusies īpaši strauji. Tādēļ ECDC informē, ka, risks, kas saistās ar šo variantu ievešanu un izplatību sabiedrībā, ir palielināts līdz augstam / ļoti augstam, un reaģēšanas iespējas ir pielāgotas pašreizējai situācijai. </w:t>
            </w:r>
          </w:p>
          <w:p w14:paraId="28B507D7" w14:textId="77777777" w:rsidR="00BE3AD5" w:rsidRPr="00322AB1" w:rsidRDefault="00BE3AD5" w:rsidP="00BA42D9">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Tāpat ierobežojumi balstās uz SPKC datiem par to, cik Latvijā konstatētajos saslimšanas ar Covid-19 gadījumos inficēšanās notikusi ārvalstīs. No 2020.gada 51.nedēļas līdz 2021.gada 4.nedēļai 140 gadījumos informēšanās notikusi ES valstīs, bet 119 gadījumos – trešajās valstīs</w:t>
            </w:r>
            <w:r w:rsidR="00EE6936">
              <w:rPr>
                <w:rFonts w:ascii="Times New Roman" w:eastAsia="Calibri" w:hAnsi="Times New Roman" w:cs="Times New Roman"/>
                <w:color w:val="000000" w:themeColor="text1"/>
                <w:sz w:val="24"/>
                <w:szCs w:val="24"/>
              </w:rPr>
              <w:t>, tostarp, Apvienotajā karalistē</w:t>
            </w:r>
            <w:r>
              <w:rPr>
                <w:rFonts w:ascii="Times New Roman" w:eastAsia="Calibri" w:hAnsi="Times New Roman" w:cs="Times New Roman"/>
                <w:color w:val="000000" w:themeColor="text1"/>
                <w:sz w:val="24"/>
                <w:szCs w:val="24"/>
              </w:rPr>
              <w:t xml:space="preserve">. </w:t>
            </w:r>
          </w:p>
        </w:tc>
      </w:tr>
      <w:tr w:rsidR="004011C7" w:rsidRPr="004011C7" w14:paraId="4682CD11" w14:textId="77777777" w:rsidTr="00742E83">
        <w:trPr>
          <w:tblCellSpacing w:w="14" w:type="dxa"/>
        </w:trPr>
        <w:tc>
          <w:tcPr>
            <w:tcW w:w="709" w:type="dxa"/>
            <w:gridSpan w:val="2"/>
            <w:tcBorders>
              <w:top w:val="outset" w:sz="6" w:space="0" w:color="auto"/>
              <w:left w:val="outset" w:sz="6" w:space="0" w:color="auto"/>
              <w:bottom w:val="outset" w:sz="6" w:space="0" w:color="auto"/>
              <w:right w:val="outset" w:sz="6" w:space="0" w:color="auto"/>
            </w:tcBorders>
            <w:hideMark/>
          </w:tcPr>
          <w:p w14:paraId="7BDA75D5"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lastRenderedPageBreak/>
              <w:t>3.</w:t>
            </w:r>
          </w:p>
        </w:tc>
        <w:tc>
          <w:tcPr>
            <w:tcW w:w="1980" w:type="dxa"/>
            <w:gridSpan w:val="2"/>
            <w:tcBorders>
              <w:top w:val="outset" w:sz="6" w:space="0" w:color="auto"/>
              <w:left w:val="outset" w:sz="6" w:space="0" w:color="auto"/>
              <w:bottom w:val="outset" w:sz="6" w:space="0" w:color="auto"/>
              <w:right w:val="outset" w:sz="6" w:space="0" w:color="auto"/>
            </w:tcBorders>
            <w:hideMark/>
          </w:tcPr>
          <w:p w14:paraId="06E7550F"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6517" w:type="dxa"/>
            <w:gridSpan w:val="2"/>
            <w:tcBorders>
              <w:top w:val="outset" w:sz="6" w:space="0" w:color="auto"/>
              <w:left w:val="outset" w:sz="6" w:space="0" w:color="auto"/>
              <w:bottom w:val="outset" w:sz="6" w:space="0" w:color="auto"/>
              <w:right w:val="outset" w:sz="6" w:space="0" w:color="auto"/>
            </w:tcBorders>
            <w:hideMark/>
          </w:tcPr>
          <w:p w14:paraId="73B6CA7B" w14:textId="77777777" w:rsidR="006C6111" w:rsidRPr="004011C7" w:rsidRDefault="00AD227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Starpinstitūciju darbības koordinācijas grupa</w:t>
            </w:r>
            <w:r w:rsidR="004011C7" w:rsidRPr="004011C7">
              <w:rPr>
                <w:rFonts w:ascii="Times New Roman" w:eastAsia="Times New Roman" w:hAnsi="Times New Roman" w:cs="Times New Roman"/>
                <w:iCs/>
                <w:color w:val="000000" w:themeColor="text1"/>
                <w:sz w:val="24"/>
                <w:szCs w:val="24"/>
                <w:lang w:eastAsia="lv-LV"/>
              </w:rPr>
              <w:t>.</w:t>
            </w:r>
          </w:p>
        </w:tc>
      </w:tr>
      <w:tr w:rsidR="004011C7" w:rsidRPr="004011C7" w14:paraId="57014534" w14:textId="77777777" w:rsidTr="00742E83">
        <w:trPr>
          <w:tblCellSpacing w:w="14" w:type="dxa"/>
        </w:trPr>
        <w:tc>
          <w:tcPr>
            <w:tcW w:w="709" w:type="dxa"/>
            <w:gridSpan w:val="2"/>
            <w:tcBorders>
              <w:top w:val="outset" w:sz="6" w:space="0" w:color="auto"/>
              <w:left w:val="outset" w:sz="6" w:space="0" w:color="auto"/>
              <w:bottom w:val="outset" w:sz="6" w:space="0" w:color="auto"/>
              <w:right w:val="outset" w:sz="6" w:space="0" w:color="auto"/>
            </w:tcBorders>
            <w:hideMark/>
          </w:tcPr>
          <w:p w14:paraId="2301CCBC"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4.</w:t>
            </w:r>
          </w:p>
        </w:tc>
        <w:tc>
          <w:tcPr>
            <w:tcW w:w="1980" w:type="dxa"/>
            <w:gridSpan w:val="2"/>
            <w:tcBorders>
              <w:top w:val="outset" w:sz="6" w:space="0" w:color="auto"/>
              <w:left w:val="outset" w:sz="6" w:space="0" w:color="auto"/>
              <w:bottom w:val="outset" w:sz="6" w:space="0" w:color="auto"/>
              <w:right w:val="outset" w:sz="6" w:space="0" w:color="auto"/>
            </w:tcBorders>
            <w:hideMark/>
          </w:tcPr>
          <w:p w14:paraId="17180DAF"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Cita informācija</w:t>
            </w:r>
          </w:p>
        </w:tc>
        <w:tc>
          <w:tcPr>
            <w:tcW w:w="6517" w:type="dxa"/>
            <w:gridSpan w:val="2"/>
            <w:tcBorders>
              <w:top w:val="outset" w:sz="6" w:space="0" w:color="auto"/>
              <w:left w:val="outset" w:sz="6" w:space="0" w:color="auto"/>
              <w:bottom w:val="outset" w:sz="6" w:space="0" w:color="auto"/>
              <w:right w:val="outset" w:sz="6" w:space="0" w:color="auto"/>
            </w:tcBorders>
            <w:hideMark/>
          </w:tcPr>
          <w:p w14:paraId="10D1ADB2" w14:textId="77777777" w:rsidR="006C6111" w:rsidRPr="004011C7" w:rsidRDefault="006C6111" w:rsidP="00BA42D9">
            <w:pPr>
              <w:spacing w:after="0" w:line="240" w:lineRule="auto"/>
              <w:jc w:val="both"/>
              <w:rPr>
                <w:rFonts w:ascii="Times New Roman" w:hAnsi="Times New Roman" w:cs="Times New Roman"/>
                <w:color w:val="000000" w:themeColor="text1"/>
                <w:sz w:val="24"/>
                <w:szCs w:val="24"/>
                <w:highlight w:val="yellow"/>
              </w:rPr>
            </w:pPr>
          </w:p>
        </w:tc>
      </w:tr>
      <w:tr w:rsidR="004011C7" w:rsidRPr="004011C7" w14:paraId="5981E9F3" w14:textId="77777777" w:rsidTr="00742E83">
        <w:tblPrEx>
          <w:tblCellSpacing w:w="15" w:type="dxa"/>
          <w:tblCellMar>
            <w:top w:w="30" w:type="dxa"/>
            <w:left w:w="30" w:type="dxa"/>
            <w:bottom w:w="30" w:type="dxa"/>
            <w:right w:w="30" w:type="dxa"/>
          </w:tblCellMar>
        </w:tblPrEx>
        <w:trPr>
          <w:gridAfter w:val="1"/>
          <w:wAfter w:w="221" w:type="dxa"/>
          <w:tblCellSpacing w:w="15" w:type="dxa"/>
        </w:trPr>
        <w:tc>
          <w:tcPr>
            <w:tcW w:w="9013" w:type="dxa"/>
            <w:gridSpan w:val="5"/>
            <w:tcBorders>
              <w:top w:val="outset" w:sz="6" w:space="0" w:color="auto"/>
              <w:left w:val="outset" w:sz="6" w:space="0" w:color="auto"/>
              <w:bottom w:val="outset" w:sz="6" w:space="0" w:color="auto"/>
              <w:right w:val="outset" w:sz="6" w:space="0" w:color="auto"/>
            </w:tcBorders>
            <w:vAlign w:val="center"/>
            <w:hideMark/>
          </w:tcPr>
          <w:p w14:paraId="3D1E9689" w14:textId="2926B2D2" w:rsidR="006C6111" w:rsidRPr="004011C7" w:rsidRDefault="006C6111" w:rsidP="00BA42D9">
            <w:pPr>
              <w:spacing w:after="0" w:line="240" w:lineRule="auto"/>
              <w:jc w:val="center"/>
              <w:rPr>
                <w:rFonts w:ascii="Times New Roman" w:eastAsia="Times New Roman" w:hAnsi="Times New Roman" w:cs="Times New Roman"/>
                <w:b/>
                <w:bCs/>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 xml:space="preserve">  </w:t>
            </w:r>
            <w:r w:rsidRPr="004011C7">
              <w:rPr>
                <w:rFonts w:ascii="Times New Roman" w:eastAsia="Times New Roman" w:hAnsi="Times New Roman" w:cs="Times New Roman"/>
                <w:iCs/>
                <w:color w:val="000000" w:themeColor="text1"/>
                <w:sz w:val="24"/>
                <w:szCs w:val="24"/>
                <w:lang w:eastAsia="lv-LV"/>
              </w:rPr>
              <w:tab/>
            </w:r>
            <w:r w:rsidR="00DE24A4">
              <w:rPr>
                <w:rFonts w:ascii="Times New Roman" w:eastAsia="Times New Roman" w:hAnsi="Times New Roman" w:cs="Times New Roman"/>
                <w:iCs/>
                <w:color w:val="000000" w:themeColor="text1"/>
                <w:sz w:val="24"/>
                <w:szCs w:val="24"/>
                <w:lang w:eastAsia="lv-LV"/>
              </w:rPr>
              <w:br w:type="page"/>
            </w:r>
            <w:r w:rsidRPr="004011C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4011C7" w:rsidRPr="004011C7" w14:paraId="6887B9FA" w14:textId="77777777" w:rsidTr="00742E83">
        <w:tblPrEx>
          <w:tblCellSpacing w:w="15" w:type="dxa"/>
          <w:tblCellMar>
            <w:top w:w="30" w:type="dxa"/>
            <w:left w:w="30" w:type="dxa"/>
            <w:bottom w:w="30" w:type="dxa"/>
            <w:right w:w="30" w:type="dxa"/>
          </w:tblCellMar>
        </w:tblPrEx>
        <w:trPr>
          <w:gridAfter w:val="1"/>
          <w:wAfter w:w="221" w:type="dxa"/>
          <w:tblCellSpacing w:w="15" w:type="dxa"/>
        </w:trPr>
        <w:tc>
          <w:tcPr>
            <w:tcW w:w="525" w:type="dxa"/>
            <w:tcBorders>
              <w:top w:val="outset" w:sz="6" w:space="0" w:color="auto"/>
              <w:left w:val="outset" w:sz="6" w:space="0" w:color="auto"/>
              <w:bottom w:val="outset" w:sz="6" w:space="0" w:color="auto"/>
              <w:right w:val="outset" w:sz="6" w:space="0" w:color="auto"/>
            </w:tcBorders>
            <w:hideMark/>
          </w:tcPr>
          <w:p w14:paraId="67F8E37F"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1.</w:t>
            </w:r>
          </w:p>
        </w:tc>
        <w:tc>
          <w:tcPr>
            <w:tcW w:w="2057" w:type="dxa"/>
            <w:gridSpan w:val="2"/>
            <w:tcBorders>
              <w:top w:val="outset" w:sz="6" w:space="0" w:color="auto"/>
              <w:left w:val="outset" w:sz="6" w:space="0" w:color="auto"/>
              <w:bottom w:val="outset" w:sz="6" w:space="0" w:color="auto"/>
              <w:right w:val="outset" w:sz="6" w:space="0" w:color="auto"/>
            </w:tcBorders>
            <w:hideMark/>
          </w:tcPr>
          <w:p w14:paraId="523C5F45"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6375" w:type="dxa"/>
            <w:gridSpan w:val="2"/>
            <w:tcBorders>
              <w:top w:val="outset" w:sz="6" w:space="0" w:color="auto"/>
              <w:left w:val="outset" w:sz="6" w:space="0" w:color="auto"/>
              <w:bottom w:val="outset" w:sz="6" w:space="0" w:color="auto"/>
              <w:right w:val="outset" w:sz="6" w:space="0" w:color="auto"/>
            </w:tcBorders>
            <w:hideMark/>
          </w:tcPr>
          <w:p w14:paraId="711FB5A0" w14:textId="77777777" w:rsidR="006C6111" w:rsidRPr="004011C7" w:rsidRDefault="00B14A2D" w:rsidP="00BA42D9">
            <w:pPr>
              <w:pStyle w:val="NormalWeb"/>
              <w:spacing w:before="0" w:after="0"/>
              <w:jc w:val="both"/>
              <w:rPr>
                <w:iCs/>
                <w:noProof/>
                <w:color w:val="000000" w:themeColor="text1"/>
              </w:rPr>
            </w:pPr>
            <w:r w:rsidRPr="004011C7">
              <w:rPr>
                <w:noProof/>
                <w:color w:val="000000" w:themeColor="text1"/>
              </w:rPr>
              <w:t xml:space="preserve">Personas, kas </w:t>
            </w:r>
            <w:r w:rsidR="004011C7" w:rsidRPr="004011C7">
              <w:rPr>
                <w:noProof/>
                <w:color w:val="000000" w:themeColor="text1"/>
              </w:rPr>
              <w:t>plāno ieceļot Latvijas Republikā.</w:t>
            </w:r>
          </w:p>
        </w:tc>
      </w:tr>
      <w:tr w:rsidR="004011C7" w:rsidRPr="004011C7" w14:paraId="140035D7" w14:textId="77777777" w:rsidTr="00742E83">
        <w:tblPrEx>
          <w:tblCellSpacing w:w="15" w:type="dxa"/>
          <w:tblCellMar>
            <w:top w:w="30" w:type="dxa"/>
            <w:left w:w="30" w:type="dxa"/>
            <w:bottom w:w="30" w:type="dxa"/>
            <w:right w:w="30" w:type="dxa"/>
          </w:tblCellMar>
        </w:tblPrEx>
        <w:trPr>
          <w:gridAfter w:val="1"/>
          <w:wAfter w:w="221" w:type="dxa"/>
          <w:tblCellSpacing w:w="15" w:type="dxa"/>
        </w:trPr>
        <w:tc>
          <w:tcPr>
            <w:tcW w:w="525" w:type="dxa"/>
            <w:tcBorders>
              <w:top w:val="outset" w:sz="6" w:space="0" w:color="auto"/>
              <w:left w:val="outset" w:sz="6" w:space="0" w:color="auto"/>
              <w:bottom w:val="outset" w:sz="6" w:space="0" w:color="auto"/>
              <w:right w:val="outset" w:sz="6" w:space="0" w:color="auto"/>
            </w:tcBorders>
            <w:hideMark/>
          </w:tcPr>
          <w:p w14:paraId="39F69997"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2.</w:t>
            </w:r>
          </w:p>
        </w:tc>
        <w:tc>
          <w:tcPr>
            <w:tcW w:w="2057" w:type="dxa"/>
            <w:gridSpan w:val="2"/>
            <w:tcBorders>
              <w:top w:val="outset" w:sz="6" w:space="0" w:color="auto"/>
              <w:left w:val="outset" w:sz="6" w:space="0" w:color="auto"/>
              <w:bottom w:val="outset" w:sz="6" w:space="0" w:color="auto"/>
              <w:right w:val="outset" w:sz="6" w:space="0" w:color="auto"/>
            </w:tcBorders>
          </w:tcPr>
          <w:p w14:paraId="446F13AA" w14:textId="77777777" w:rsidR="006C6111" w:rsidRPr="004011C7" w:rsidRDefault="006C6111" w:rsidP="00BA42D9">
            <w:pPr>
              <w:spacing w:after="0" w:line="240" w:lineRule="auto"/>
              <w:rPr>
                <w:rFonts w:ascii="Times New Roman" w:eastAsia="Times New Roman" w:hAnsi="Times New Roman" w:cs="Times New Roman"/>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6375" w:type="dxa"/>
            <w:gridSpan w:val="2"/>
            <w:tcBorders>
              <w:top w:val="outset" w:sz="6" w:space="0" w:color="auto"/>
              <w:left w:val="outset" w:sz="6" w:space="0" w:color="auto"/>
              <w:bottom w:val="outset" w:sz="6" w:space="0" w:color="auto"/>
              <w:right w:val="outset" w:sz="6" w:space="0" w:color="auto"/>
            </w:tcBorders>
            <w:hideMark/>
          </w:tcPr>
          <w:p w14:paraId="74524A7B" w14:textId="77777777" w:rsidR="006C6111" w:rsidRPr="004011C7" w:rsidRDefault="006C6111" w:rsidP="00BA42D9">
            <w:pPr>
              <w:spacing w:after="0" w:line="240" w:lineRule="auto"/>
              <w:jc w:val="both"/>
              <w:rPr>
                <w:rFonts w:ascii="Times New Roman" w:hAnsi="Times New Roman" w:cs="Times New Roman"/>
                <w:color w:val="000000" w:themeColor="text1"/>
                <w:sz w:val="24"/>
                <w:szCs w:val="24"/>
              </w:rPr>
            </w:pPr>
            <w:r w:rsidRPr="004011C7">
              <w:rPr>
                <w:rFonts w:ascii="Times New Roman" w:hAnsi="Times New Roman" w:cs="Times New Roman"/>
                <w:color w:val="000000" w:themeColor="text1"/>
                <w:sz w:val="24"/>
                <w:szCs w:val="24"/>
              </w:rPr>
              <w:t xml:space="preserve"> </w:t>
            </w:r>
          </w:p>
        </w:tc>
      </w:tr>
      <w:tr w:rsidR="004011C7" w:rsidRPr="004011C7" w14:paraId="18CA9939" w14:textId="77777777" w:rsidTr="00742E83">
        <w:tblPrEx>
          <w:tblCellSpacing w:w="15" w:type="dxa"/>
          <w:tblCellMar>
            <w:top w:w="30" w:type="dxa"/>
            <w:left w:w="30" w:type="dxa"/>
            <w:bottom w:w="30" w:type="dxa"/>
            <w:right w:w="30" w:type="dxa"/>
          </w:tblCellMar>
        </w:tblPrEx>
        <w:trPr>
          <w:gridAfter w:val="1"/>
          <w:wAfter w:w="221" w:type="dxa"/>
          <w:tblCellSpacing w:w="15" w:type="dxa"/>
        </w:trPr>
        <w:tc>
          <w:tcPr>
            <w:tcW w:w="525" w:type="dxa"/>
            <w:tcBorders>
              <w:top w:val="outset" w:sz="6" w:space="0" w:color="auto"/>
              <w:left w:val="outset" w:sz="6" w:space="0" w:color="auto"/>
              <w:bottom w:val="outset" w:sz="6" w:space="0" w:color="auto"/>
              <w:right w:val="outset" w:sz="6" w:space="0" w:color="auto"/>
            </w:tcBorders>
            <w:hideMark/>
          </w:tcPr>
          <w:p w14:paraId="671E34F9"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3.</w:t>
            </w:r>
          </w:p>
        </w:tc>
        <w:tc>
          <w:tcPr>
            <w:tcW w:w="2057" w:type="dxa"/>
            <w:gridSpan w:val="2"/>
            <w:tcBorders>
              <w:top w:val="outset" w:sz="6" w:space="0" w:color="auto"/>
              <w:left w:val="outset" w:sz="6" w:space="0" w:color="auto"/>
              <w:bottom w:val="outset" w:sz="6" w:space="0" w:color="auto"/>
              <w:right w:val="outset" w:sz="6" w:space="0" w:color="auto"/>
            </w:tcBorders>
            <w:hideMark/>
          </w:tcPr>
          <w:p w14:paraId="0CE31352"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Administratīvo izmaksu monetārs novērtējums</w:t>
            </w:r>
          </w:p>
        </w:tc>
        <w:tc>
          <w:tcPr>
            <w:tcW w:w="6375" w:type="dxa"/>
            <w:gridSpan w:val="2"/>
            <w:tcBorders>
              <w:top w:val="outset" w:sz="6" w:space="0" w:color="auto"/>
              <w:left w:val="outset" w:sz="6" w:space="0" w:color="auto"/>
              <w:bottom w:val="outset" w:sz="6" w:space="0" w:color="auto"/>
              <w:right w:val="outset" w:sz="6" w:space="0" w:color="auto"/>
            </w:tcBorders>
            <w:hideMark/>
          </w:tcPr>
          <w:p w14:paraId="7E68E29D"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p>
        </w:tc>
      </w:tr>
      <w:tr w:rsidR="004011C7" w:rsidRPr="004011C7" w14:paraId="1D877805" w14:textId="77777777" w:rsidTr="00742E83">
        <w:tblPrEx>
          <w:tblCellSpacing w:w="15" w:type="dxa"/>
          <w:tblCellMar>
            <w:top w:w="30" w:type="dxa"/>
            <w:left w:w="30" w:type="dxa"/>
            <w:bottom w:w="30" w:type="dxa"/>
            <w:right w:w="30" w:type="dxa"/>
          </w:tblCellMar>
        </w:tblPrEx>
        <w:trPr>
          <w:gridAfter w:val="1"/>
          <w:wAfter w:w="221" w:type="dxa"/>
          <w:tblCellSpacing w:w="15" w:type="dxa"/>
        </w:trPr>
        <w:tc>
          <w:tcPr>
            <w:tcW w:w="525" w:type="dxa"/>
            <w:tcBorders>
              <w:top w:val="outset" w:sz="6" w:space="0" w:color="auto"/>
              <w:left w:val="outset" w:sz="6" w:space="0" w:color="auto"/>
              <w:bottom w:val="outset" w:sz="6" w:space="0" w:color="auto"/>
              <w:right w:val="outset" w:sz="6" w:space="0" w:color="auto"/>
            </w:tcBorders>
            <w:hideMark/>
          </w:tcPr>
          <w:p w14:paraId="2F64E0AC"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4.</w:t>
            </w:r>
          </w:p>
        </w:tc>
        <w:tc>
          <w:tcPr>
            <w:tcW w:w="2057" w:type="dxa"/>
            <w:gridSpan w:val="2"/>
            <w:tcBorders>
              <w:top w:val="outset" w:sz="6" w:space="0" w:color="auto"/>
              <w:left w:val="outset" w:sz="6" w:space="0" w:color="auto"/>
              <w:bottom w:val="outset" w:sz="6" w:space="0" w:color="auto"/>
              <w:right w:val="outset" w:sz="6" w:space="0" w:color="auto"/>
            </w:tcBorders>
            <w:hideMark/>
          </w:tcPr>
          <w:p w14:paraId="4C0BEC78"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Atbilstības izmaksu monetārs novērtējums</w:t>
            </w:r>
          </w:p>
        </w:tc>
        <w:tc>
          <w:tcPr>
            <w:tcW w:w="6375" w:type="dxa"/>
            <w:gridSpan w:val="2"/>
            <w:tcBorders>
              <w:top w:val="outset" w:sz="6" w:space="0" w:color="auto"/>
              <w:left w:val="outset" w:sz="6" w:space="0" w:color="auto"/>
              <w:bottom w:val="outset" w:sz="6" w:space="0" w:color="auto"/>
              <w:right w:val="outset" w:sz="6" w:space="0" w:color="auto"/>
            </w:tcBorders>
            <w:hideMark/>
          </w:tcPr>
          <w:p w14:paraId="007B841A" w14:textId="77777777" w:rsidR="006C6111" w:rsidRPr="004011C7" w:rsidRDefault="006C6111" w:rsidP="00BA42D9">
            <w:pPr>
              <w:spacing w:after="0" w:line="240" w:lineRule="auto"/>
              <w:jc w:val="both"/>
              <w:rPr>
                <w:rFonts w:ascii="Times New Roman" w:hAnsi="Times New Roman" w:cs="Times New Roman"/>
                <w:color w:val="000000" w:themeColor="text1"/>
                <w:sz w:val="24"/>
                <w:szCs w:val="24"/>
              </w:rPr>
            </w:pPr>
          </w:p>
        </w:tc>
      </w:tr>
      <w:tr w:rsidR="004011C7" w:rsidRPr="004011C7" w14:paraId="5F208592" w14:textId="77777777" w:rsidTr="00742E83">
        <w:tblPrEx>
          <w:tblCellSpacing w:w="15" w:type="dxa"/>
          <w:tblCellMar>
            <w:top w:w="30" w:type="dxa"/>
            <w:left w:w="30" w:type="dxa"/>
            <w:bottom w:w="30" w:type="dxa"/>
            <w:right w:w="30" w:type="dxa"/>
          </w:tblCellMar>
        </w:tblPrEx>
        <w:trPr>
          <w:gridAfter w:val="1"/>
          <w:wAfter w:w="221" w:type="dxa"/>
          <w:tblCellSpacing w:w="15" w:type="dxa"/>
        </w:trPr>
        <w:tc>
          <w:tcPr>
            <w:tcW w:w="525" w:type="dxa"/>
            <w:tcBorders>
              <w:top w:val="outset" w:sz="6" w:space="0" w:color="auto"/>
              <w:left w:val="outset" w:sz="6" w:space="0" w:color="auto"/>
              <w:bottom w:val="outset" w:sz="6" w:space="0" w:color="auto"/>
              <w:right w:val="outset" w:sz="6" w:space="0" w:color="auto"/>
            </w:tcBorders>
            <w:hideMark/>
          </w:tcPr>
          <w:p w14:paraId="71140F7D"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5.</w:t>
            </w:r>
          </w:p>
        </w:tc>
        <w:tc>
          <w:tcPr>
            <w:tcW w:w="2057" w:type="dxa"/>
            <w:gridSpan w:val="2"/>
            <w:tcBorders>
              <w:top w:val="outset" w:sz="6" w:space="0" w:color="auto"/>
              <w:left w:val="outset" w:sz="6" w:space="0" w:color="auto"/>
              <w:bottom w:val="outset" w:sz="6" w:space="0" w:color="auto"/>
              <w:right w:val="outset" w:sz="6" w:space="0" w:color="auto"/>
            </w:tcBorders>
            <w:hideMark/>
          </w:tcPr>
          <w:p w14:paraId="29A3122E"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Cita informācija</w:t>
            </w:r>
          </w:p>
        </w:tc>
        <w:tc>
          <w:tcPr>
            <w:tcW w:w="6375" w:type="dxa"/>
            <w:gridSpan w:val="2"/>
            <w:tcBorders>
              <w:top w:val="outset" w:sz="6" w:space="0" w:color="auto"/>
              <w:left w:val="outset" w:sz="6" w:space="0" w:color="auto"/>
              <w:bottom w:val="outset" w:sz="6" w:space="0" w:color="auto"/>
              <w:right w:val="outset" w:sz="6" w:space="0" w:color="auto"/>
            </w:tcBorders>
            <w:hideMark/>
          </w:tcPr>
          <w:p w14:paraId="6FFD2FD2"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p>
        </w:tc>
      </w:tr>
    </w:tbl>
    <w:p w14:paraId="7DB11CA9"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011C7" w:rsidRPr="004011C7" w14:paraId="7B17A530" w14:textId="77777777" w:rsidTr="006C6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56B72" w14:textId="77777777" w:rsidR="006C6111" w:rsidRPr="004011C7" w:rsidRDefault="006C6111" w:rsidP="00BA42D9">
            <w:pPr>
              <w:spacing w:after="0" w:line="240" w:lineRule="auto"/>
              <w:jc w:val="center"/>
              <w:rPr>
                <w:rFonts w:ascii="Times New Roman" w:eastAsia="Times New Roman" w:hAnsi="Times New Roman" w:cs="Times New Roman"/>
                <w:b/>
                <w:bCs/>
                <w:iCs/>
                <w:color w:val="000000" w:themeColor="text1"/>
                <w:sz w:val="24"/>
                <w:szCs w:val="24"/>
                <w:lang w:eastAsia="lv-LV"/>
              </w:rPr>
            </w:pPr>
            <w:r w:rsidRPr="004011C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6C6111" w:rsidRPr="004011C7" w14:paraId="278FCEFA" w14:textId="77777777" w:rsidTr="006C6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292C28" w14:textId="77777777" w:rsidR="006C6111" w:rsidRPr="004011C7" w:rsidRDefault="00146A63" w:rsidP="00BA42D9">
            <w:pPr>
              <w:spacing w:after="0" w:line="240" w:lineRule="auto"/>
              <w:jc w:val="center"/>
              <w:rPr>
                <w:rFonts w:ascii="Times New Roman" w:eastAsia="Times New Roman" w:hAnsi="Times New Roman" w:cs="Times New Roman"/>
                <w:bCs/>
                <w:iCs/>
                <w:color w:val="000000" w:themeColor="text1"/>
                <w:sz w:val="24"/>
                <w:szCs w:val="24"/>
                <w:lang w:eastAsia="lv-LV"/>
              </w:rPr>
            </w:pPr>
            <w:r w:rsidRPr="004011C7">
              <w:rPr>
                <w:rFonts w:ascii="Times New Roman" w:eastAsia="Times New Roman" w:hAnsi="Times New Roman" w:cs="Times New Roman"/>
                <w:bCs/>
                <w:iCs/>
                <w:color w:val="000000" w:themeColor="text1"/>
                <w:sz w:val="24"/>
                <w:szCs w:val="24"/>
                <w:lang w:eastAsia="lv-LV"/>
              </w:rPr>
              <w:t>Projekts šo jomu neskar.</w:t>
            </w:r>
          </w:p>
        </w:tc>
      </w:tr>
    </w:tbl>
    <w:p w14:paraId="53041B7F"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4011C7" w:rsidRPr="004011C7" w14:paraId="0ABD0ADC" w14:textId="77777777" w:rsidTr="006C61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9FA656" w14:textId="77777777" w:rsidR="006C6111" w:rsidRPr="004011C7" w:rsidRDefault="006C6111" w:rsidP="00BA42D9">
            <w:pPr>
              <w:spacing w:after="0" w:line="240" w:lineRule="auto"/>
              <w:jc w:val="center"/>
              <w:rPr>
                <w:rFonts w:ascii="Times New Roman" w:eastAsia="Times New Roman" w:hAnsi="Times New Roman" w:cs="Times New Roman"/>
                <w:b/>
                <w:bCs/>
                <w:iCs/>
                <w:color w:val="000000" w:themeColor="text1"/>
                <w:sz w:val="24"/>
                <w:szCs w:val="24"/>
                <w:lang w:eastAsia="lv-LV"/>
              </w:rPr>
            </w:pPr>
            <w:r w:rsidRPr="004011C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4011C7" w:rsidRPr="004011C7" w14:paraId="455D47BC" w14:textId="77777777" w:rsidTr="006C611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15656B1"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384883B1"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50F0EA67" w14:textId="77777777" w:rsidR="006C6111" w:rsidRPr="004011C7" w:rsidRDefault="006C6111" w:rsidP="00BA42D9">
            <w:pPr>
              <w:spacing w:after="0" w:line="240" w:lineRule="auto"/>
              <w:jc w:val="both"/>
              <w:rPr>
                <w:rFonts w:ascii="Times New Roman" w:hAnsi="Times New Roman" w:cs="Times New Roman"/>
                <w:color w:val="000000" w:themeColor="text1"/>
                <w:sz w:val="24"/>
                <w:szCs w:val="24"/>
              </w:rPr>
            </w:pPr>
            <w:r w:rsidRPr="004011C7">
              <w:rPr>
                <w:rFonts w:ascii="Times New Roman" w:hAnsi="Times New Roman" w:cs="Times New Roman"/>
                <w:color w:val="000000" w:themeColor="text1"/>
                <w:sz w:val="24"/>
                <w:szCs w:val="24"/>
              </w:rPr>
              <w:t>Tajos jautājumos, ko neregulē šis rīkojums, darbojas 2020.gada 9.jūnija MK noteikumos Nr.360. “Epidemioloģiskās drošības prasības Covid-19 izplatības ierobežošanai” ietvertās normas.</w:t>
            </w:r>
          </w:p>
        </w:tc>
      </w:tr>
      <w:tr w:rsidR="004011C7" w:rsidRPr="004011C7" w14:paraId="4C7EC33D" w14:textId="77777777" w:rsidTr="006C611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695DABB"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5DF4ECD5"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182E8A5D"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p>
        </w:tc>
      </w:tr>
      <w:tr w:rsidR="006C6111" w:rsidRPr="004011C7" w14:paraId="741A986E" w14:textId="77777777" w:rsidTr="006C611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614D081"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lastRenderedPageBreak/>
              <w:t>3.</w:t>
            </w:r>
          </w:p>
        </w:tc>
        <w:tc>
          <w:tcPr>
            <w:tcW w:w="1174" w:type="pct"/>
            <w:tcBorders>
              <w:top w:val="outset" w:sz="6" w:space="0" w:color="auto"/>
              <w:left w:val="outset" w:sz="6" w:space="0" w:color="auto"/>
              <w:bottom w:val="outset" w:sz="6" w:space="0" w:color="auto"/>
              <w:right w:val="outset" w:sz="6" w:space="0" w:color="auto"/>
            </w:tcBorders>
            <w:hideMark/>
          </w:tcPr>
          <w:p w14:paraId="578FBA6E"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3FEFF86F"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hAnsi="Times New Roman" w:cs="Times New Roman"/>
                <w:color w:val="000000" w:themeColor="text1"/>
                <w:sz w:val="24"/>
                <w:szCs w:val="24"/>
              </w:rPr>
              <w:t>Nav.</w:t>
            </w:r>
          </w:p>
        </w:tc>
      </w:tr>
    </w:tbl>
    <w:p w14:paraId="3B56B98F"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011C7" w:rsidRPr="004011C7" w14:paraId="3111ABDA" w14:textId="77777777" w:rsidTr="006C6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977B2" w14:textId="77777777" w:rsidR="006C6111" w:rsidRPr="004011C7" w:rsidRDefault="006C6111" w:rsidP="00BA42D9">
            <w:pPr>
              <w:spacing w:after="0" w:line="240" w:lineRule="auto"/>
              <w:jc w:val="center"/>
              <w:rPr>
                <w:rFonts w:ascii="Times New Roman" w:eastAsia="Times New Roman" w:hAnsi="Times New Roman" w:cs="Times New Roman"/>
                <w:b/>
                <w:bCs/>
                <w:iCs/>
                <w:color w:val="000000" w:themeColor="text1"/>
                <w:sz w:val="24"/>
                <w:szCs w:val="24"/>
                <w:lang w:eastAsia="lv-LV"/>
              </w:rPr>
            </w:pPr>
            <w:r w:rsidRPr="004011C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4011C7" w:rsidRPr="004011C7" w14:paraId="5F632DC1" w14:textId="77777777" w:rsidTr="006C6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A88EA" w14:textId="77777777" w:rsidR="006C6111" w:rsidRPr="004011C7" w:rsidRDefault="004011C7" w:rsidP="00BA42D9">
            <w:pPr>
              <w:spacing w:after="0" w:line="240" w:lineRule="auto"/>
              <w:jc w:val="center"/>
              <w:rPr>
                <w:rFonts w:ascii="Times New Roman" w:eastAsia="Times New Roman" w:hAnsi="Times New Roman" w:cs="Times New Roman"/>
                <w:bCs/>
                <w:iCs/>
                <w:color w:val="000000" w:themeColor="text1"/>
                <w:sz w:val="24"/>
                <w:szCs w:val="24"/>
                <w:lang w:eastAsia="lv-LV"/>
              </w:rPr>
            </w:pPr>
            <w:r w:rsidRPr="004011C7">
              <w:rPr>
                <w:rFonts w:ascii="Times New Roman" w:eastAsia="Times New Roman" w:hAnsi="Times New Roman" w:cs="Times New Roman"/>
                <w:bCs/>
                <w:iCs/>
                <w:color w:val="000000" w:themeColor="text1"/>
                <w:sz w:val="24"/>
                <w:szCs w:val="24"/>
                <w:lang w:eastAsia="lv-LV"/>
              </w:rPr>
              <w:t>Projekts šo jomu neskar.</w:t>
            </w:r>
          </w:p>
        </w:tc>
      </w:tr>
    </w:tbl>
    <w:p w14:paraId="7ADF4084"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4011C7" w:rsidRPr="004011C7" w14:paraId="60234D9E" w14:textId="77777777" w:rsidTr="006C611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1BB0E5F" w14:textId="77777777" w:rsidR="006C6111" w:rsidRPr="004011C7" w:rsidRDefault="006C6111" w:rsidP="00BA42D9">
            <w:pPr>
              <w:spacing w:after="0" w:line="240" w:lineRule="auto"/>
              <w:jc w:val="center"/>
              <w:rPr>
                <w:rFonts w:ascii="Times New Roman" w:eastAsia="Times New Roman" w:hAnsi="Times New Roman" w:cs="Times New Roman"/>
                <w:b/>
                <w:bCs/>
                <w:iCs/>
                <w:color w:val="000000" w:themeColor="text1"/>
                <w:sz w:val="24"/>
                <w:szCs w:val="24"/>
                <w:lang w:eastAsia="lv-LV"/>
              </w:rPr>
            </w:pPr>
            <w:r w:rsidRPr="004011C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4011C7" w:rsidRPr="004011C7" w14:paraId="6B194202" w14:textId="77777777" w:rsidTr="006C611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56590F2"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647678FE"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300C8363" w14:textId="77777777" w:rsidR="006C6111" w:rsidRPr="004011C7" w:rsidRDefault="006C6111" w:rsidP="00BA42D9">
            <w:pPr>
              <w:spacing w:after="0" w:line="240" w:lineRule="auto"/>
              <w:jc w:val="both"/>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Pēc Projekta izstrādes paredzēts to ievietot Valsts kancelejas,  mājas lapā, kā arī elektroniski izplatīt iesaistītajām organizācijām un institūcijām.</w:t>
            </w:r>
          </w:p>
        </w:tc>
      </w:tr>
      <w:tr w:rsidR="004011C7" w:rsidRPr="004011C7" w14:paraId="008AFB0C" w14:textId="77777777" w:rsidTr="006C611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30626C9"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5E0AC1C3"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5DB84063" w14:textId="77777777" w:rsidR="006C6111" w:rsidRPr="004011C7" w:rsidRDefault="006C6111" w:rsidP="00BA42D9">
            <w:pPr>
              <w:pStyle w:val="NormalWeb"/>
              <w:shd w:val="clear" w:color="auto" w:fill="FFFFFF"/>
              <w:spacing w:before="0" w:after="0"/>
              <w:jc w:val="both"/>
              <w:rPr>
                <w:color w:val="000000" w:themeColor="text1"/>
                <w:shd w:val="clear" w:color="auto" w:fill="FFFFFF"/>
              </w:rPr>
            </w:pPr>
            <w:r w:rsidRPr="004011C7">
              <w:rPr>
                <w:iCs/>
                <w:color w:val="000000" w:themeColor="text1"/>
              </w:rPr>
              <w:t>Tā kā Projekts tiek virzīts steidzamības kārtā, sabiedrības iesaiste Projekta izstrādē netika organizēta.</w:t>
            </w:r>
          </w:p>
        </w:tc>
      </w:tr>
      <w:tr w:rsidR="004011C7" w:rsidRPr="004011C7" w14:paraId="0CF9B52F" w14:textId="77777777" w:rsidTr="006C611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ECDB01B"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63E9F737"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1BDE4A8" w14:textId="77777777" w:rsidR="006C6111" w:rsidRPr="004011C7" w:rsidRDefault="006C6111" w:rsidP="00BA42D9">
            <w:pPr>
              <w:spacing w:after="0" w:line="240" w:lineRule="auto"/>
              <w:jc w:val="both"/>
              <w:rPr>
                <w:rFonts w:ascii="Times New Roman" w:hAnsi="Times New Roman" w:cs="Times New Roman"/>
                <w:color w:val="000000" w:themeColor="text1"/>
                <w:sz w:val="24"/>
                <w:szCs w:val="24"/>
              </w:rPr>
            </w:pPr>
            <w:r w:rsidRPr="004011C7">
              <w:rPr>
                <w:rFonts w:ascii="Times New Roman" w:hAnsi="Times New Roman" w:cs="Times New Roman"/>
                <w:color w:val="000000" w:themeColor="text1"/>
                <w:sz w:val="24"/>
                <w:szCs w:val="24"/>
              </w:rPr>
              <w:t>Nav</w:t>
            </w:r>
          </w:p>
        </w:tc>
      </w:tr>
      <w:tr w:rsidR="004011C7" w:rsidRPr="004011C7" w14:paraId="6CB88D39" w14:textId="77777777" w:rsidTr="006C611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A88FBC"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779EF9F5"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28E823F7" w14:textId="77777777" w:rsidR="006C6111" w:rsidRPr="004011C7" w:rsidRDefault="006C6111" w:rsidP="00BA42D9">
            <w:pPr>
              <w:spacing w:after="0" w:line="240" w:lineRule="auto"/>
              <w:jc w:val="both"/>
              <w:rPr>
                <w:rFonts w:ascii="Times New Roman" w:eastAsia="Times New Roman" w:hAnsi="Times New Roman" w:cs="Times New Roman"/>
                <w:iCs/>
                <w:color w:val="000000" w:themeColor="text1"/>
                <w:sz w:val="24"/>
                <w:szCs w:val="24"/>
                <w:lang w:eastAsia="lv-LV"/>
              </w:rPr>
            </w:pPr>
            <w:r w:rsidRPr="004011C7">
              <w:rPr>
                <w:rFonts w:ascii="Times New Roman" w:hAnsi="Times New Roman" w:cs="Times New Roman"/>
                <w:color w:val="000000" w:themeColor="text1"/>
                <w:sz w:val="24"/>
                <w:szCs w:val="24"/>
              </w:rPr>
              <w:t>Nav.</w:t>
            </w:r>
          </w:p>
        </w:tc>
      </w:tr>
    </w:tbl>
    <w:p w14:paraId="7F0EC362"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4011C7" w:rsidRPr="004011C7" w14:paraId="32F97EA8" w14:textId="77777777" w:rsidTr="006C611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6A7438" w14:textId="77777777" w:rsidR="006C6111" w:rsidRPr="004011C7" w:rsidRDefault="006C6111" w:rsidP="00BA42D9">
            <w:pPr>
              <w:spacing w:after="0" w:line="240" w:lineRule="auto"/>
              <w:jc w:val="center"/>
              <w:rPr>
                <w:rFonts w:ascii="Times New Roman" w:eastAsia="Times New Roman" w:hAnsi="Times New Roman" w:cs="Times New Roman"/>
                <w:b/>
                <w:bCs/>
                <w:iCs/>
                <w:color w:val="000000" w:themeColor="text1"/>
                <w:sz w:val="24"/>
                <w:szCs w:val="24"/>
                <w:lang w:eastAsia="lv-LV"/>
              </w:rPr>
            </w:pPr>
            <w:r w:rsidRPr="004011C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4011C7" w:rsidRPr="004011C7" w14:paraId="33DA607E" w14:textId="77777777" w:rsidTr="006C6111">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87CC5AE"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55B86519"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1E0B5576" w14:textId="51315C9E" w:rsidR="006C6111" w:rsidRPr="004011C7" w:rsidRDefault="006C6111" w:rsidP="00BA42D9">
            <w:pPr>
              <w:spacing w:after="0" w:line="240" w:lineRule="auto"/>
              <w:jc w:val="both"/>
              <w:rPr>
                <w:rFonts w:ascii="Times New Roman" w:eastAsia="Times New Roman" w:hAnsi="Times New Roman" w:cs="Times New Roman"/>
                <w:color w:val="000000" w:themeColor="text1"/>
                <w:sz w:val="24"/>
                <w:szCs w:val="24"/>
                <w:lang w:eastAsia="lv-LV"/>
              </w:rPr>
            </w:pPr>
            <w:r w:rsidRPr="004011C7">
              <w:rPr>
                <w:rFonts w:ascii="Times New Roman" w:eastAsia="Times New Roman" w:hAnsi="Times New Roman" w:cs="Times New Roman"/>
                <w:color w:val="000000" w:themeColor="text1"/>
                <w:sz w:val="24"/>
                <w:szCs w:val="24"/>
                <w:lang w:eastAsia="lv-LV"/>
              </w:rPr>
              <w:t>Valsts policija, Valsts robežsardze, pašvaldības policija</w:t>
            </w:r>
            <w:r w:rsidR="00AD2271" w:rsidRPr="004011C7">
              <w:rPr>
                <w:rFonts w:ascii="Times New Roman" w:eastAsia="Times New Roman" w:hAnsi="Times New Roman" w:cs="Times New Roman"/>
                <w:color w:val="000000" w:themeColor="text1"/>
                <w:sz w:val="24"/>
                <w:szCs w:val="24"/>
                <w:lang w:eastAsia="lv-LV"/>
              </w:rPr>
              <w:t xml:space="preserve">, </w:t>
            </w:r>
            <w:r w:rsidR="00C55663" w:rsidRPr="004011C7">
              <w:rPr>
                <w:rFonts w:ascii="Times New Roman" w:eastAsia="Times New Roman" w:hAnsi="Times New Roman" w:cs="Times New Roman"/>
                <w:color w:val="000000" w:themeColor="text1"/>
                <w:sz w:val="24"/>
                <w:szCs w:val="24"/>
                <w:lang w:eastAsia="lv-LV"/>
              </w:rPr>
              <w:t xml:space="preserve">Ārlietu </w:t>
            </w:r>
            <w:r w:rsidR="00742E83">
              <w:rPr>
                <w:rFonts w:ascii="Times New Roman" w:eastAsia="Times New Roman" w:hAnsi="Times New Roman" w:cs="Times New Roman"/>
                <w:color w:val="000000" w:themeColor="text1"/>
                <w:sz w:val="24"/>
                <w:szCs w:val="24"/>
                <w:lang w:eastAsia="lv-LV"/>
              </w:rPr>
              <w:t>ministrija,</w:t>
            </w:r>
            <w:r w:rsidR="00140011" w:rsidRPr="00742E83">
              <w:rPr>
                <w:rFonts w:ascii="Times New Roman" w:eastAsia="Times New Roman" w:hAnsi="Times New Roman" w:cs="Times New Roman"/>
                <w:color w:val="000000" w:themeColor="text1"/>
                <w:sz w:val="24"/>
                <w:szCs w:val="24"/>
                <w:lang w:eastAsia="lv-LV"/>
              </w:rPr>
              <w:t xml:space="preserve"> </w:t>
            </w:r>
            <w:r w:rsidR="00742E83" w:rsidRPr="00742E83">
              <w:rPr>
                <w:rFonts w:ascii="Times New Roman" w:eastAsia="Times New Roman" w:hAnsi="Times New Roman" w:cs="Times New Roman"/>
                <w:color w:val="000000" w:themeColor="text1"/>
                <w:sz w:val="24"/>
                <w:szCs w:val="24"/>
                <w:lang w:eastAsia="lv-LV"/>
              </w:rPr>
              <w:t>Satiksmes ministrija.</w:t>
            </w:r>
          </w:p>
        </w:tc>
      </w:tr>
      <w:tr w:rsidR="004011C7" w:rsidRPr="004011C7" w14:paraId="49149815" w14:textId="77777777" w:rsidTr="006C6111">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BB48655"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tcPr>
          <w:p w14:paraId="37924C70"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4011C7">
              <w:rPr>
                <w:rFonts w:ascii="Times New Roman" w:eastAsia="Times New Roman" w:hAnsi="Times New Roman" w:cs="Times New Roman"/>
                <w:iCs/>
                <w:color w:val="000000" w:themeColor="text1"/>
                <w:sz w:val="24"/>
                <w:szCs w:val="24"/>
                <w:lang w:eastAsia="lv-LV"/>
              </w:rPr>
              <w:br/>
            </w:r>
          </w:p>
          <w:p w14:paraId="028B2B33"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3004F415" w14:textId="77777777" w:rsidR="006C6111" w:rsidRPr="004011C7" w:rsidRDefault="006C6111" w:rsidP="00BA42D9">
            <w:pPr>
              <w:spacing w:after="0" w:line="240" w:lineRule="auto"/>
              <w:jc w:val="both"/>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Saistībā ar Projekta izpildi nav paredzēta jaunu institūciju izveide, esošu institūciju likvidācija vai reorganizācija.</w:t>
            </w:r>
          </w:p>
        </w:tc>
      </w:tr>
      <w:tr w:rsidR="006C6111" w:rsidRPr="004011C7" w14:paraId="07F759D5" w14:textId="77777777" w:rsidTr="006C6111">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61B2EED"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4BE41702" w14:textId="77777777" w:rsidR="006C6111" w:rsidRPr="004011C7" w:rsidRDefault="006C6111" w:rsidP="00BA42D9">
            <w:pPr>
              <w:spacing w:after="0" w:line="240" w:lineRule="auto"/>
              <w:rPr>
                <w:rFonts w:ascii="Times New Roman" w:eastAsia="Times New Roman" w:hAnsi="Times New Roman" w:cs="Times New Roman"/>
                <w:iCs/>
                <w:color w:val="000000" w:themeColor="text1"/>
                <w:sz w:val="24"/>
                <w:szCs w:val="24"/>
                <w:lang w:eastAsia="lv-LV"/>
              </w:rPr>
            </w:pPr>
            <w:r w:rsidRPr="004011C7">
              <w:rPr>
                <w:rFonts w:ascii="Times New Roman" w:eastAsia="Times New Roman" w:hAnsi="Times New Roman" w:cs="Times New Roman"/>
                <w:iCs/>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8538A90" w14:textId="77777777" w:rsidR="006C6111" w:rsidRPr="004011C7" w:rsidRDefault="006C6111" w:rsidP="00BA42D9">
            <w:pPr>
              <w:spacing w:after="0" w:line="240" w:lineRule="auto"/>
              <w:jc w:val="both"/>
              <w:rPr>
                <w:rFonts w:ascii="Times New Roman" w:hAnsi="Times New Roman" w:cs="Times New Roman"/>
                <w:iCs/>
                <w:color w:val="000000" w:themeColor="text1"/>
                <w:sz w:val="24"/>
                <w:szCs w:val="24"/>
              </w:rPr>
            </w:pPr>
            <w:r w:rsidRPr="004011C7">
              <w:rPr>
                <w:rFonts w:ascii="Times New Roman" w:hAnsi="Times New Roman" w:cs="Times New Roman"/>
                <w:color w:val="000000" w:themeColor="text1"/>
                <w:sz w:val="24"/>
                <w:szCs w:val="24"/>
              </w:rPr>
              <w:t>Nav.</w:t>
            </w:r>
          </w:p>
        </w:tc>
      </w:tr>
    </w:tbl>
    <w:p w14:paraId="373DF79A" w14:textId="77777777" w:rsidR="006C6111" w:rsidRPr="004011C7" w:rsidRDefault="006C6111" w:rsidP="00BA42D9">
      <w:pPr>
        <w:pStyle w:val="NoSpacing"/>
        <w:rPr>
          <w:rFonts w:ascii="Times New Roman" w:hAnsi="Times New Roman" w:cs="Times New Roman"/>
          <w:color w:val="000000" w:themeColor="text1"/>
        </w:rPr>
      </w:pPr>
    </w:p>
    <w:p w14:paraId="5F50A3C3" w14:textId="77777777" w:rsidR="006C6111" w:rsidRPr="00DE24A4" w:rsidRDefault="006C6111" w:rsidP="00BA42D9">
      <w:pPr>
        <w:pStyle w:val="NoSpacing"/>
        <w:rPr>
          <w:rFonts w:ascii="Times New Roman" w:hAnsi="Times New Roman" w:cs="Times New Roman"/>
          <w:color w:val="000000" w:themeColor="text1"/>
        </w:rPr>
      </w:pPr>
    </w:p>
    <w:p w14:paraId="33A7615B" w14:textId="77777777" w:rsidR="001369E7" w:rsidRPr="00DE24A4" w:rsidRDefault="00C55663" w:rsidP="00BA42D9">
      <w:pPr>
        <w:tabs>
          <w:tab w:val="left" w:pos="6237"/>
        </w:tabs>
        <w:spacing w:after="0" w:line="240" w:lineRule="auto"/>
        <w:ind w:firstLine="533"/>
        <w:rPr>
          <w:rFonts w:ascii="Times New Roman" w:hAnsi="Times New Roman" w:cs="Times New Roman"/>
          <w:color w:val="000000" w:themeColor="text1"/>
          <w:sz w:val="24"/>
          <w:szCs w:val="24"/>
        </w:rPr>
      </w:pPr>
      <w:r w:rsidRPr="00DE24A4">
        <w:rPr>
          <w:rFonts w:ascii="Times New Roman" w:hAnsi="Times New Roman" w:cs="Times New Roman"/>
          <w:color w:val="000000" w:themeColor="text1"/>
          <w:sz w:val="24"/>
          <w:szCs w:val="24"/>
        </w:rPr>
        <w:t>Ārlietu ministrs</w:t>
      </w:r>
      <w:r w:rsidR="001369E7" w:rsidRPr="00DE24A4">
        <w:rPr>
          <w:rFonts w:ascii="Times New Roman" w:hAnsi="Times New Roman" w:cs="Times New Roman"/>
          <w:color w:val="000000" w:themeColor="text1"/>
          <w:sz w:val="24"/>
          <w:szCs w:val="24"/>
        </w:rPr>
        <w:tab/>
      </w:r>
      <w:r w:rsidRPr="00DE24A4">
        <w:rPr>
          <w:rFonts w:ascii="Times New Roman" w:hAnsi="Times New Roman" w:cs="Times New Roman"/>
          <w:color w:val="000000" w:themeColor="text1"/>
          <w:sz w:val="24"/>
          <w:szCs w:val="24"/>
        </w:rPr>
        <w:t>E.Rinkēvičs</w:t>
      </w:r>
    </w:p>
    <w:p w14:paraId="374EC104" w14:textId="77777777" w:rsidR="001369E7" w:rsidRPr="004011C7" w:rsidRDefault="001369E7" w:rsidP="00BA42D9">
      <w:pPr>
        <w:pStyle w:val="NoSpacing"/>
        <w:rPr>
          <w:rFonts w:ascii="Times New Roman" w:hAnsi="Times New Roman" w:cs="Times New Roman"/>
          <w:color w:val="000000" w:themeColor="text1"/>
        </w:rPr>
      </w:pPr>
    </w:p>
    <w:p w14:paraId="634F91F0" w14:textId="77777777" w:rsidR="006C6111" w:rsidRPr="004011C7" w:rsidRDefault="006C6111" w:rsidP="00BA42D9">
      <w:pPr>
        <w:pStyle w:val="NoSpacing"/>
        <w:rPr>
          <w:rFonts w:ascii="Times New Roman" w:hAnsi="Times New Roman" w:cs="Times New Roman"/>
          <w:color w:val="000000" w:themeColor="text1"/>
        </w:rPr>
      </w:pPr>
    </w:p>
    <w:p w14:paraId="7E9E9C12" w14:textId="77777777" w:rsidR="006C6111" w:rsidRPr="004011C7" w:rsidRDefault="006C6111" w:rsidP="00BA42D9">
      <w:pPr>
        <w:spacing w:after="0" w:line="240" w:lineRule="auto"/>
        <w:rPr>
          <w:rFonts w:ascii="Times New Roman" w:hAnsi="Times New Roman" w:cs="Times New Roman"/>
          <w:color w:val="000000" w:themeColor="text1"/>
          <w:sz w:val="24"/>
          <w:szCs w:val="24"/>
        </w:rPr>
      </w:pPr>
    </w:p>
    <w:p w14:paraId="25D6505B" w14:textId="77777777" w:rsidR="006C6111" w:rsidRPr="004011C7" w:rsidRDefault="006C6111" w:rsidP="00BA42D9">
      <w:pPr>
        <w:tabs>
          <w:tab w:val="left" w:pos="5847"/>
        </w:tabs>
        <w:spacing w:after="0" w:line="240" w:lineRule="auto"/>
        <w:rPr>
          <w:rFonts w:ascii="Times New Roman" w:hAnsi="Times New Roman" w:cs="Times New Roman"/>
          <w:color w:val="000000" w:themeColor="text1"/>
          <w:sz w:val="24"/>
          <w:szCs w:val="24"/>
        </w:rPr>
      </w:pPr>
    </w:p>
    <w:p w14:paraId="29D5899A" w14:textId="77777777" w:rsidR="00C13A99" w:rsidRPr="004011C7" w:rsidRDefault="00C13A99" w:rsidP="00BA42D9">
      <w:pPr>
        <w:spacing w:after="0" w:line="240" w:lineRule="auto"/>
        <w:rPr>
          <w:rFonts w:ascii="Times New Roman" w:hAnsi="Times New Roman" w:cs="Times New Roman"/>
          <w:color w:val="000000" w:themeColor="text1"/>
          <w:sz w:val="24"/>
          <w:szCs w:val="24"/>
        </w:rPr>
      </w:pPr>
    </w:p>
    <w:sectPr w:rsidR="00C13A99" w:rsidRPr="004011C7" w:rsidSect="00C13A99">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134" w:left="1701" w:header="709"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7CC8" w16cex:dateUtc="2021-02-03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97985E" w16cid:durableId="23C57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355C" w14:textId="77777777" w:rsidR="00473FBE" w:rsidRDefault="00473FBE">
      <w:pPr>
        <w:spacing w:after="0" w:line="240" w:lineRule="auto"/>
      </w:pPr>
      <w:r>
        <w:separator/>
      </w:r>
    </w:p>
  </w:endnote>
  <w:endnote w:type="continuationSeparator" w:id="0">
    <w:p w14:paraId="1D7C35B4" w14:textId="77777777" w:rsidR="00473FBE" w:rsidRDefault="00473FBE">
      <w:pPr>
        <w:spacing w:after="0" w:line="240" w:lineRule="auto"/>
      </w:pPr>
      <w:r>
        <w:continuationSeparator/>
      </w:r>
    </w:p>
  </w:endnote>
  <w:endnote w:type="continuationNotice" w:id="1">
    <w:p w14:paraId="44E23FFD" w14:textId="77777777" w:rsidR="00473FBE" w:rsidRDefault="00473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D6D2" w14:textId="77777777" w:rsidR="00B04B27" w:rsidRDefault="00B0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C73D" w14:textId="6D99DDF9" w:rsidR="009F6834" w:rsidRPr="00B04B27" w:rsidRDefault="00B04B27" w:rsidP="00B04B27">
    <w:pPr>
      <w:pStyle w:val="Footer"/>
      <w:rPr>
        <w:rFonts w:ascii="Times New Roman" w:hAnsi="Times New Roman" w:cs="Times New Roman"/>
        <w:sz w:val="20"/>
        <w:szCs w:val="20"/>
      </w:rPr>
    </w:pPr>
    <w:r w:rsidRPr="00B04B27">
      <w:rPr>
        <w:rFonts w:ascii="Times New Roman" w:hAnsi="Times New Roman" w:cs="Times New Roman"/>
        <w:sz w:val="20"/>
        <w:szCs w:val="20"/>
      </w:rPr>
      <w:t>AManot_040221_rik655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D6973" w14:textId="1E37C8A1" w:rsidR="009F6834" w:rsidRPr="00B04B27" w:rsidRDefault="00B04B27" w:rsidP="00B04B27">
    <w:pPr>
      <w:pStyle w:val="Footer"/>
      <w:rPr>
        <w:rFonts w:ascii="Times New Roman" w:hAnsi="Times New Roman" w:cs="Times New Roman"/>
        <w:sz w:val="20"/>
        <w:szCs w:val="20"/>
      </w:rPr>
    </w:pPr>
    <w:r w:rsidRPr="00B04B27">
      <w:rPr>
        <w:rFonts w:ascii="Times New Roman" w:hAnsi="Times New Roman" w:cs="Times New Roman"/>
        <w:sz w:val="20"/>
        <w:szCs w:val="20"/>
      </w:rPr>
      <w:t>AManot_040221_rik655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99FE" w14:textId="77777777" w:rsidR="00473FBE" w:rsidRDefault="00473FBE" w:rsidP="00894C55">
      <w:pPr>
        <w:spacing w:after="0" w:line="240" w:lineRule="auto"/>
      </w:pPr>
      <w:r>
        <w:separator/>
      </w:r>
    </w:p>
  </w:footnote>
  <w:footnote w:type="continuationSeparator" w:id="0">
    <w:p w14:paraId="75BE63E9" w14:textId="77777777" w:rsidR="00473FBE" w:rsidRDefault="00473FBE" w:rsidP="00894C55">
      <w:pPr>
        <w:spacing w:after="0" w:line="240" w:lineRule="auto"/>
      </w:pPr>
      <w:r>
        <w:continuationSeparator/>
      </w:r>
    </w:p>
  </w:footnote>
  <w:footnote w:type="continuationNotice" w:id="1">
    <w:p w14:paraId="7399D98B" w14:textId="77777777" w:rsidR="00473FBE" w:rsidRDefault="00473F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2EF3" w14:textId="77777777" w:rsidR="00B04B27" w:rsidRDefault="00B04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8317D5E" w14:textId="60904451" w:rsidR="009F6834" w:rsidRDefault="009F6834">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B53B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01BA" w14:textId="77777777" w:rsidR="009F6834" w:rsidRPr="000C63F9" w:rsidRDefault="009F6834" w:rsidP="000C63F9">
    <w:pPr>
      <w:pStyle w:val="Foot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614C"/>
    <w:multiLevelType w:val="hybridMultilevel"/>
    <w:tmpl w:val="49B03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7"/>
    <w:rsid w:val="0000113D"/>
    <w:rsid w:val="0000249D"/>
    <w:rsid w:val="00004846"/>
    <w:rsid w:val="0000667C"/>
    <w:rsid w:val="000077CA"/>
    <w:rsid w:val="0001012A"/>
    <w:rsid w:val="0001305D"/>
    <w:rsid w:val="00013862"/>
    <w:rsid w:val="00013FAA"/>
    <w:rsid w:val="000147AC"/>
    <w:rsid w:val="000215E7"/>
    <w:rsid w:val="00023379"/>
    <w:rsid w:val="000275A2"/>
    <w:rsid w:val="000276E9"/>
    <w:rsid w:val="00030127"/>
    <w:rsid w:val="00030157"/>
    <w:rsid w:val="0003029C"/>
    <w:rsid w:val="00031FDD"/>
    <w:rsid w:val="00034C78"/>
    <w:rsid w:val="0003629F"/>
    <w:rsid w:val="000370FF"/>
    <w:rsid w:val="00040E74"/>
    <w:rsid w:val="00041CBA"/>
    <w:rsid w:val="00045BB5"/>
    <w:rsid w:val="00046080"/>
    <w:rsid w:val="0004752C"/>
    <w:rsid w:val="00051531"/>
    <w:rsid w:val="00052FFC"/>
    <w:rsid w:val="00054A6D"/>
    <w:rsid w:val="00061A0D"/>
    <w:rsid w:val="0006518C"/>
    <w:rsid w:val="000732A9"/>
    <w:rsid w:val="000744E1"/>
    <w:rsid w:val="0007689C"/>
    <w:rsid w:val="0009124A"/>
    <w:rsid w:val="00091B8D"/>
    <w:rsid w:val="00092E43"/>
    <w:rsid w:val="0009304B"/>
    <w:rsid w:val="00096D45"/>
    <w:rsid w:val="000977EB"/>
    <w:rsid w:val="000A2D05"/>
    <w:rsid w:val="000A41E6"/>
    <w:rsid w:val="000A43BD"/>
    <w:rsid w:val="000A6F4B"/>
    <w:rsid w:val="000A7030"/>
    <w:rsid w:val="000A7CE5"/>
    <w:rsid w:val="000B2741"/>
    <w:rsid w:val="000B2FB1"/>
    <w:rsid w:val="000B5D94"/>
    <w:rsid w:val="000C31F6"/>
    <w:rsid w:val="000C5BCA"/>
    <w:rsid w:val="000C63F9"/>
    <w:rsid w:val="000D1402"/>
    <w:rsid w:val="000D4010"/>
    <w:rsid w:val="000D4AF9"/>
    <w:rsid w:val="000E0536"/>
    <w:rsid w:val="000E07C6"/>
    <w:rsid w:val="000E792B"/>
    <w:rsid w:val="000E7A82"/>
    <w:rsid w:val="000F53C1"/>
    <w:rsid w:val="001048E8"/>
    <w:rsid w:val="00105C1E"/>
    <w:rsid w:val="00111225"/>
    <w:rsid w:val="00111F6D"/>
    <w:rsid w:val="001127BB"/>
    <w:rsid w:val="00113722"/>
    <w:rsid w:val="001173BE"/>
    <w:rsid w:val="00117547"/>
    <w:rsid w:val="00122C00"/>
    <w:rsid w:val="00126362"/>
    <w:rsid w:val="00126F95"/>
    <w:rsid w:val="00132B52"/>
    <w:rsid w:val="00134055"/>
    <w:rsid w:val="001369E7"/>
    <w:rsid w:val="00140011"/>
    <w:rsid w:val="0014317A"/>
    <w:rsid w:val="00146A63"/>
    <w:rsid w:val="001506C5"/>
    <w:rsid w:val="00152276"/>
    <w:rsid w:val="001550EA"/>
    <w:rsid w:val="00155D73"/>
    <w:rsid w:val="001560E2"/>
    <w:rsid w:val="00160882"/>
    <w:rsid w:val="001643CE"/>
    <w:rsid w:val="001660F2"/>
    <w:rsid w:val="00167C14"/>
    <w:rsid w:val="00171252"/>
    <w:rsid w:val="00172559"/>
    <w:rsid w:val="00182C0E"/>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1CCD"/>
    <w:rsid w:val="001D3155"/>
    <w:rsid w:val="001D368D"/>
    <w:rsid w:val="001D3F9C"/>
    <w:rsid w:val="001D5052"/>
    <w:rsid w:val="001D596C"/>
    <w:rsid w:val="001D7723"/>
    <w:rsid w:val="001E39E0"/>
    <w:rsid w:val="001E7A1D"/>
    <w:rsid w:val="001F2CF3"/>
    <w:rsid w:val="001F41D5"/>
    <w:rsid w:val="001F4CE3"/>
    <w:rsid w:val="001F5082"/>
    <w:rsid w:val="001F5E45"/>
    <w:rsid w:val="002011B3"/>
    <w:rsid w:val="00202020"/>
    <w:rsid w:val="00202642"/>
    <w:rsid w:val="0020434F"/>
    <w:rsid w:val="0020512E"/>
    <w:rsid w:val="00205A90"/>
    <w:rsid w:val="00206891"/>
    <w:rsid w:val="00207D36"/>
    <w:rsid w:val="00210EB6"/>
    <w:rsid w:val="00212CFE"/>
    <w:rsid w:val="00214CCE"/>
    <w:rsid w:val="0022079A"/>
    <w:rsid w:val="00221D58"/>
    <w:rsid w:val="002220FB"/>
    <w:rsid w:val="00222D2F"/>
    <w:rsid w:val="002239C0"/>
    <w:rsid w:val="00224AF0"/>
    <w:rsid w:val="002328C5"/>
    <w:rsid w:val="00240CE1"/>
    <w:rsid w:val="002413AE"/>
    <w:rsid w:val="00241D9C"/>
    <w:rsid w:val="00243426"/>
    <w:rsid w:val="0024417B"/>
    <w:rsid w:val="0024444A"/>
    <w:rsid w:val="002449C4"/>
    <w:rsid w:val="0025096E"/>
    <w:rsid w:val="00256366"/>
    <w:rsid w:val="002567D6"/>
    <w:rsid w:val="002615C7"/>
    <w:rsid w:val="0026239F"/>
    <w:rsid w:val="002624FE"/>
    <w:rsid w:val="00262771"/>
    <w:rsid w:val="00263FF6"/>
    <w:rsid w:val="00267180"/>
    <w:rsid w:val="002711D6"/>
    <w:rsid w:val="002714E6"/>
    <w:rsid w:val="00271C23"/>
    <w:rsid w:val="002736D9"/>
    <w:rsid w:val="00275630"/>
    <w:rsid w:val="00281B46"/>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53BC"/>
    <w:rsid w:val="002B603B"/>
    <w:rsid w:val="002B6A97"/>
    <w:rsid w:val="002B7D67"/>
    <w:rsid w:val="002C1224"/>
    <w:rsid w:val="002C4417"/>
    <w:rsid w:val="002C50D8"/>
    <w:rsid w:val="002C5B1F"/>
    <w:rsid w:val="002C65CC"/>
    <w:rsid w:val="002C6EB3"/>
    <w:rsid w:val="002D05A9"/>
    <w:rsid w:val="002D1FE9"/>
    <w:rsid w:val="002D5D4B"/>
    <w:rsid w:val="002E1C05"/>
    <w:rsid w:val="002E1C20"/>
    <w:rsid w:val="002E6149"/>
    <w:rsid w:val="002F00B3"/>
    <w:rsid w:val="002F0889"/>
    <w:rsid w:val="002F0C2A"/>
    <w:rsid w:val="002F362E"/>
    <w:rsid w:val="002F5796"/>
    <w:rsid w:val="002F7AE9"/>
    <w:rsid w:val="00300997"/>
    <w:rsid w:val="0030126F"/>
    <w:rsid w:val="00305188"/>
    <w:rsid w:val="00306F9A"/>
    <w:rsid w:val="00312230"/>
    <w:rsid w:val="003171E7"/>
    <w:rsid w:val="00317B4D"/>
    <w:rsid w:val="00317EE7"/>
    <w:rsid w:val="00320CFD"/>
    <w:rsid w:val="00321228"/>
    <w:rsid w:val="00322AB1"/>
    <w:rsid w:val="00325C21"/>
    <w:rsid w:val="003268FB"/>
    <w:rsid w:val="00327608"/>
    <w:rsid w:val="00330A8D"/>
    <w:rsid w:val="003319B4"/>
    <w:rsid w:val="00334B25"/>
    <w:rsid w:val="00335857"/>
    <w:rsid w:val="00337494"/>
    <w:rsid w:val="0033795E"/>
    <w:rsid w:val="00340EE6"/>
    <w:rsid w:val="0034250E"/>
    <w:rsid w:val="00344D88"/>
    <w:rsid w:val="003450AE"/>
    <w:rsid w:val="00346006"/>
    <w:rsid w:val="00347FE0"/>
    <w:rsid w:val="00350522"/>
    <w:rsid w:val="00353C43"/>
    <w:rsid w:val="00357B09"/>
    <w:rsid w:val="003629D0"/>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4610"/>
    <w:rsid w:val="003B6A69"/>
    <w:rsid w:val="003C4E8E"/>
    <w:rsid w:val="003C788C"/>
    <w:rsid w:val="003D2C43"/>
    <w:rsid w:val="003D3EB2"/>
    <w:rsid w:val="003D5C23"/>
    <w:rsid w:val="003D7CAF"/>
    <w:rsid w:val="003E0791"/>
    <w:rsid w:val="003E28B5"/>
    <w:rsid w:val="003E5343"/>
    <w:rsid w:val="003E6715"/>
    <w:rsid w:val="003F28AC"/>
    <w:rsid w:val="00400F89"/>
    <w:rsid w:val="004011C7"/>
    <w:rsid w:val="004014B0"/>
    <w:rsid w:val="00401D96"/>
    <w:rsid w:val="004066C5"/>
    <w:rsid w:val="004069B4"/>
    <w:rsid w:val="00407114"/>
    <w:rsid w:val="004076B6"/>
    <w:rsid w:val="004113CC"/>
    <w:rsid w:val="0041611C"/>
    <w:rsid w:val="004222FA"/>
    <w:rsid w:val="00425D77"/>
    <w:rsid w:val="00425FF4"/>
    <w:rsid w:val="00441D4E"/>
    <w:rsid w:val="004438B4"/>
    <w:rsid w:val="00443C09"/>
    <w:rsid w:val="004442C1"/>
    <w:rsid w:val="004454FE"/>
    <w:rsid w:val="0045059D"/>
    <w:rsid w:val="00450D67"/>
    <w:rsid w:val="00451CB0"/>
    <w:rsid w:val="00452233"/>
    <w:rsid w:val="00453CFE"/>
    <w:rsid w:val="00454A08"/>
    <w:rsid w:val="00456E40"/>
    <w:rsid w:val="0046026E"/>
    <w:rsid w:val="00461F01"/>
    <w:rsid w:val="0046269D"/>
    <w:rsid w:val="00462A4B"/>
    <w:rsid w:val="0047178E"/>
    <w:rsid w:val="00471F27"/>
    <w:rsid w:val="00473FBE"/>
    <w:rsid w:val="00474225"/>
    <w:rsid w:val="00474308"/>
    <w:rsid w:val="00477667"/>
    <w:rsid w:val="00477802"/>
    <w:rsid w:val="00477C30"/>
    <w:rsid w:val="00482159"/>
    <w:rsid w:val="00482944"/>
    <w:rsid w:val="0048384E"/>
    <w:rsid w:val="00485B1C"/>
    <w:rsid w:val="0048649D"/>
    <w:rsid w:val="00487FBE"/>
    <w:rsid w:val="00492557"/>
    <w:rsid w:val="00492CA5"/>
    <w:rsid w:val="00495A02"/>
    <w:rsid w:val="004A340B"/>
    <w:rsid w:val="004B247B"/>
    <w:rsid w:val="004B659B"/>
    <w:rsid w:val="004B684F"/>
    <w:rsid w:val="004C0FE1"/>
    <w:rsid w:val="004C4069"/>
    <w:rsid w:val="004C54DD"/>
    <w:rsid w:val="004C7A65"/>
    <w:rsid w:val="004C7F94"/>
    <w:rsid w:val="004D145B"/>
    <w:rsid w:val="004D1E9D"/>
    <w:rsid w:val="004D1FDA"/>
    <w:rsid w:val="004D4A8B"/>
    <w:rsid w:val="004D7701"/>
    <w:rsid w:val="004E20CA"/>
    <w:rsid w:val="004E33A1"/>
    <w:rsid w:val="004E49BD"/>
    <w:rsid w:val="004E77F1"/>
    <w:rsid w:val="004E7922"/>
    <w:rsid w:val="004F4FA0"/>
    <w:rsid w:val="004F6FCB"/>
    <w:rsid w:val="004F78CE"/>
    <w:rsid w:val="00500FB2"/>
    <w:rsid w:val="0050178F"/>
    <w:rsid w:val="00501983"/>
    <w:rsid w:val="00501FB2"/>
    <w:rsid w:val="00502592"/>
    <w:rsid w:val="005054B5"/>
    <w:rsid w:val="00507DB8"/>
    <w:rsid w:val="00507E77"/>
    <w:rsid w:val="00507F18"/>
    <w:rsid w:val="00510894"/>
    <w:rsid w:val="00513AAE"/>
    <w:rsid w:val="00514240"/>
    <w:rsid w:val="005170F5"/>
    <w:rsid w:val="005202DD"/>
    <w:rsid w:val="0053275A"/>
    <w:rsid w:val="0053401E"/>
    <w:rsid w:val="00534323"/>
    <w:rsid w:val="0053549F"/>
    <w:rsid w:val="005359D8"/>
    <w:rsid w:val="00543705"/>
    <w:rsid w:val="005451A6"/>
    <w:rsid w:val="005467FF"/>
    <w:rsid w:val="00551DDE"/>
    <w:rsid w:val="00551EB6"/>
    <w:rsid w:val="00556FD4"/>
    <w:rsid w:val="0056288F"/>
    <w:rsid w:val="00562E53"/>
    <w:rsid w:val="0056680D"/>
    <w:rsid w:val="0057445E"/>
    <w:rsid w:val="005819E4"/>
    <w:rsid w:val="00582546"/>
    <w:rsid w:val="00583EDB"/>
    <w:rsid w:val="00584EE3"/>
    <w:rsid w:val="00586456"/>
    <w:rsid w:val="0058657D"/>
    <w:rsid w:val="00586806"/>
    <w:rsid w:val="005A64BD"/>
    <w:rsid w:val="005A67B3"/>
    <w:rsid w:val="005B1351"/>
    <w:rsid w:val="005B1905"/>
    <w:rsid w:val="005B1958"/>
    <w:rsid w:val="005B1DCA"/>
    <w:rsid w:val="005B2965"/>
    <w:rsid w:val="005B2BB7"/>
    <w:rsid w:val="005B5F81"/>
    <w:rsid w:val="005C05C3"/>
    <w:rsid w:val="005C0A2D"/>
    <w:rsid w:val="005C0F67"/>
    <w:rsid w:val="005C30B8"/>
    <w:rsid w:val="005C33F5"/>
    <w:rsid w:val="005C36F9"/>
    <w:rsid w:val="005C3BC8"/>
    <w:rsid w:val="005C401A"/>
    <w:rsid w:val="005C54D4"/>
    <w:rsid w:val="005C59CC"/>
    <w:rsid w:val="005C62F9"/>
    <w:rsid w:val="005D0C49"/>
    <w:rsid w:val="005D134C"/>
    <w:rsid w:val="005D163E"/>
    <w:rsid w:val="005D1650"/>
    <w:rsid w:val="005D223B"/>
    <w:rsid w:val="005D54A0"/>
    <w:rsid w:val="005D70AE"/>
    <w:rsid w:val="005D7C1C"/>
    <w:rsid w:val="005E2F3C"/>
    <w:rsid w:val="005E5BF9"/>
    <w:rsid w:val="005F0D8F"/>
    <w:rsid w:val="005F17A8"/>
    <w:rsid w:val="005F2004"/>
    <w:rsid w:val="005F435D"/>
    <w:rsid w:val="005F7357"/>
    <w:rsid w:val="005F7E7F"/>
    <w:rsid w:val="00602B92"/>
    <w:rsid w:val="0060373F"/>
    <w:rsid w:val="0060389C"/>
    <w:rsid w:val="00606AB8"/>
    <w:rsid w:val="0060753D"/>
    <w:rsid w:val="00611C62"/>
    <w:rsid w:val="0061719D"/>
    <w:rsid w:val="00620FEC"/>
    <w:rsid w:val="006226C0"/>
    <w:rsid w:val="00622C7C"/>
    <w:rsid w:val="00632C65"/>
    <w:rsid w:val="006345F5"/>
    <w:rsid w:val="0064024F"/>
    <w:rsid w:val="00640DB8"/>
    <w:rsid w:val="00641627"/>
    <w:rsid w:val="00646F31"/>
    <w:rsid w:val="0064730F"/>
    <w:rsid w:val="00650CB5"/>
    <w:rsid w:val="00651404"/>
    <w:rsid w:val="00651720"/>
    <w:rsid w:val="00652F5F"/>
    <w:rsid w:val="00653449"/>
    <w:rsid w:val="00653E81"/>
    <w:rsid w:val="0065672B"/>
    <w:rsid w:val="00665509"/>
    <w:rsid w:val="006658DE"/>
    <w:rsid w:val="0066632C"/>
    <w:rsid w:val="00666C83"/>
    <w:rsid w:val="0067077F"/>
    <w:rsid w:val="00673592"/>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B7E3E"/>
    <w:rsid w:val="006C0FB8"/>
    <w:rsid w:val="006C1B7F"/>
    <w:rsid w:val="006C38AC"/>
    <w:rsid w:val="006C3CD9"/>
    <w:rsid w:val="006C4BF1"/>
    <w:rsid w:val="006C6111"/>
    <w:rsid w:val="006C6422"/>
    <w:rsid w:val="006D1E64"/>
    <w:rsid w:val="006D2145"/>
    <w:rsid w:val="006D27CC"/>
    <w:rsid w:val="006D6484"/>
    <w:rsid w:val="006D72F6"/>
    <w:rsid w:val="006D7E1A"/>
    <w:rsid w:val="006E0558"/>
    <w:rsid w:val="006E1081"/>
    <w:rsid w:val="006E3A6A"/>
    <w:rsid w:val="006E539E"/>
    <w:rsid w:val="006E6413"/>
    <w:rsid w:val="006F2B3B"/>
    <w:rsid w:val="006F61FD"/>
    <w:rsid w:val="006F69C6"/>
    <w:rsid w:val="00703423"/>
    <w:rsid w:val="00703FD9"/>
    <w:rsid w:val="0070422C"/>
    <w:rsid w:val="00707B0E"/>
    <w:rsid w:val="0071044A"/>
    <w:rsid w:val="00710DBB"/>
    <w:rsid w:val="00713881"/>
    <w:rsid w:val="00713CB5"/>
    <w:rsid w:val="00715434"/>
    <w:rsid w:val="007168B4"/>
    <w:rsid w:val="00720585"/>
    <w:rsid w:val="00722AC5"/>
    <w:rsid w:val="00725968"/>
    <w:rsid w:val="0073099C"/>
    <w:rsid w:val="00731794"/>
    <w:rsid w:val="00733774"/>
    <w:rsid w:val="007357E5"/>
    <w:rsid w:val="0073691C"/>
    <w:rsid w:val="007379A9"/>
    <w:rsid w:val="00737E2A"/>
    <w:rsid w:val="00742E83"/>
    <w:rsid w:val="00746F5C"/>
    <w:rsid w:val="00746F6F"/>
    <w:rsid w:val="007472DD"/>
    <w:rsid w:val="00747448"/>
    <w:rsid w:val="007474A6"/>
    <w:rsid w:val="007511B8"/>
    <w:rsid w:val="00752E15"/>
    <w:rsid w:val="0075336B"/>
    <w:rsid w:val="00756536"/>
    <w:rsid w:val="007572CF"/>
    <w:rsid w:val="007574CF"/>
    <w:rsid w:val="00761C5D"/>
    <w:rsid w:val="00763245"/>
    <w:rsid w:val="007633F1"/>
    <w:rsid w:val="0076595C"/>
    <w:rsid w:val="00766588"/>
    <w:rsid w:val="00767752"/>
    <w:rsid w:val="00772551"/>
    <w:rsid w:val="00772C42"/>
    <w:rsid w:val="00773AF6"/>
    <w:rsid w:val="007757B2"/>
    <w:rsid w:val="007801C3"/>
    <w:rsid w:val="00782FFB"/>
    <w:rsid w:val="007860D4"/>
    <w:rsid w:val="00787A97"/>
    <w:rsid w:val="007913D3"/>
    <w:rsid w:val="00791A31"/>
    <w:rsid w:val="00795F71"/>
    <w:rsid w:val="007971E3"/>
    <w:rsid w:val="007A2181"/>
    <w:rsid w:val="007B03CA"/>
    <w:rsid w:val="007B049C"/>
    <w:rsid w:val="007B27AE"/>
    <w:rsid w:val="007B33D0"/>
    <w:rsid w:val="007B3F26"/>
    <w:rsid w:val="007B51D9"/>
    <w:rsid w:val="007C18EF"/>
    <w:rsid w:val="007C4561"/>
    <w:rsid w:val="007D2F8F"/>
    <w:rsid w:val="007D2FFD"/>
    <w:rsid w:val="007D33ED"/>
    <w:rsid w:val="007D5AE9"/>
    <w:rsid w:val="007D695B"/>
    <w:rsid w:val="007D6D0D"/>
    <w:rsid w:val="007D7A3F"/>
    <w:rsid w:val="007E0A60"/>
    <w:rsid w:val="007E24E7"/>
    <w:rsid w:val="007E2E12"/>
    <w:rsid w:val="007E67EF"/>
    <w:rsid w:val="007E7389"/>
    <w:rsid w:val="007E73AB"/>
    <w:rsid w:val="007F3E82"/>
    <w:rsid w:val="007F41DD"/>
    <w:rsid w:val="007F499B"/>
    <w:rsid w:val="00800F50"/>
    <w:rsid w:val="00801FCD"/>
    <w:rsid w:val="00804D0B"/>
    <w:rsid w:val="00805095"/>
    <w:rsid w:val="00805EF4"/>
    <w:rsid w:val="00807D0E"/>
    <w:rsid w:val="00810E8C"/>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094C"/>
    <w:rsid w:val="008418B7"/>
    <w:rsid w:val="00853378"/>
    <w:rsid w:val="00853EAE"/>
    <w:rsid w:val="00854CC7"/>
    <w:rsid w:val="00856F0B"/>
    <w:rsid w:val="008638C1"/>
    <w:rsid w:val="008643FD"/>
    <w:rsid w:val="00864F87"/>
    <w:rsid w:val="008679BA"/>
    <w:rsid w:val="00870B3F"/>
    <w:rsid w:val="00875F48"/>
    <w:rsid w:val="008905D5"/>
    <w:rsid w:val="008926DD"/>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6F9B"/>
    <w:rsid w:val="008C33F8"/>
    <w:rsid w:val="008C5FE1"/>
    <w:rsid w:val="008D02E1"/>
    <w:rsid w:val="008D1769"/>
    <w:rsid w:val="008D2E16"/>
    <w:rsid w:val="008E21E5"/>
    <w:rsid w:val="008E3408"/>
    <w:rsid w:val="008E498E"/>
    <w:rsid w:val="008F29B7"/>
    <w:rsid w:val="008F3DB2"/>
    <w:rsid w:val="008F3EA6"/>
    <w:rsid w:val="009075FC"/>
    <w:rsid w:val="0091310B"/>
    <w:rsid w:val="0091568B"/>
    <w:rsid w:val="00916B26"/>
    <w:rsid w:val="00917AAA"/>
    <w:rsid w:val="00921988"/>
    <w:rsid w:val="00922DCB"/>
    <w:rsid w:val="009250FF"/>
    <w:rsid w:val="009263F1"/>
    <w:rsid w:val="009273B2"/>
    <w:rsid w:val="009336D3"/>
    <w:rsid w:val="009362C8"/>
    <w:rsid w:val="00937543"/>
    <w:rsid w:val="0094032A"/>
    <w:rsid w:val="009408B2"/>
    <w:rsid w:val="0094093C"/>
    <w:rsid w:val="009412A4"/>
    <w:rsid w:val="00942E61"/>
    <w:rsid w:val="009502EF"/>
    <w:rsid w:val="00952501"/>
    <w:rsid w:val="00954EE3"/>
    <w:rsid w:val="00955F05"/>
    <w:rsid w:val="00956A0C"/>
    <w:rsid w:val="00957452"/>
    <w:rsid w:val="00957936"/>
    <w:rsid w:val="0096090C"/>
    <w:rsid w:val="00961B72"/>
    <w:rsid w:val="00961D90"/>
    <w:rsid w:val="00971027"/>
    <w:rsid w:val="00972F55"/>
    <w:rsid w:val="00973233"/>
    <w:rsid w:val="0097350B"/>
    <w:rsid w:val="00976943"/>
    <w:rsid w:val="00980037"/>
    <w:rsid w:val="009806E6"/>
    <w:rsid w:val="0098181D"/>
    <w:rsid w:val="009839AE"/>
    <w:rsid w:val="00983A12"/>
    <w:rsid w:val="009907A0"/>
    <w:rsid w:val="009907FF"/>
    <w:rsid w:val="009959DA"/>
    <w:rsid w:val="009A1689"/>
    <w:rsid w:val="009A2098"/>
    <w:rsid w:val="009A265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6834"/>
    <w:rsid w:val="009F712D"/>
    <w:rsid w:val="009F7C8C"/>
    <w:rsid w:val="00A05076"/>
    <w:rsid w:val="00A07928"/>
    <w:rsid w:val="00A10FC3"/>
    <w:rsid w:val="00A11DBF"/>
    <w:rsid w:val="00A11F86"/>
    <w:rsid w:val="00A125A8"/>
    <w:rsid w:val="00A13846"/>
    <w:rsid w:val="00A14955"/>
    <w:rsid w:val="00A16C08"/>
    <w:rsid w:val="00A17937"/>
    <w:rsid w:val="00A20FFC"/>
    <w:rsid w:val="00A21ACB"/>
    <w:rsid w:val="00A22DA3"/>
    <w:rsid w:val="00A22E43"/>
    <w:rsid w:val="00A301E7"/>
    <w:rsid w:val="00A3048F"/>
    <w:rsid w:val="00A31324"/>
    <w:rsid w:val="00A31E14"/>
    <w:rsid w:val="00A3303E"/>
    <w:rsid w:val="00A338F4"/>
    <w:rsid w:val="00A43F57"/>
    <w:rsid w:val="00A452F5"/>
    <w:rsid w:val="00A50AF1"/>
    <w:rsid w:val="00A50C56"/>
    <w:rsid w:val="00A50EA0"/>
    <w:rsid w:val="00A51BFE"/>
    <w:rsid w:val="00A55561"/>
    <w:rsid w:val="00A56656"/>
    <w:rsid w:val="00A57236"/>
    <w:rsid w:val="00A57A3D"/>
    <w:rsid w:val="00A6073E"/>
    <w:rsid w:val="00A60C77"/>
    <w:rsid w:val="00A62053"/>
    <w:rsid w:val="00A63290"/>
    <w:rsid w:val="00A63C63"/>
    <w:rsid w:val="00A658EE"/>
    <w:rsid w:val="00A66E49"/>
    <w:rsid w:val="00A66FF8"/>
    <w:rsid w:val="00A67DEF"/>
    <w:rsid w:val="00A706E4"/>
    <w:rsid w:val="00A725C7"/>
    <w:rsid w:val="00A75B94"/>
    <w:rsid w:val="00A7628C"/>
    <w:rsid w:val="00A76AA7"/>
    <w:rsid w:val="00A8062B"/>
    <w:rsid w:val="00A83703"/>
    <w:rsid w:val="00A84447"/>
    <w:rsid w:val="00A85B5D"/>
    <w:rsid w:val="00A85FBA"/>
    <w:rsid w:val="00A8716D"/>
    <w:rsid w:val="00A907EC"/>
    <w:rsid w:val="00A9324E"/>
    <w:rsid w:val="00A9590D"/>
    <w:rsid w:val="00A9714E"/>
    <w:rsid w:val="00AA05F2"/>
    <w:rsid w:val="00AA13A5"/>
    <w:rsid w:val="00AA21BD"/>
    <w:rsid w:val="00AA2387"/>
    <w:rsid w:val="00AA3A61"/>
    <w:rsid w:val="00AA51D8"/>
    <w:rsid w:val="00AB49F1"/>
    <w:rsid w:val="00AB6631"/>
    <w:rsid w:val="00AB7341"/>
    <w:rsid w:val="00AC7149"/>
    <w:rsid w:val="00AD0E20"/>
    <w:rsid w:val="00AD1CA6"/>
    <w:rsid w:val="00AD2271"/>
    <w:rsid w:val="00AD281E"/>
    <w:rsid w:val="00AD41CC"/>
    <w:rsid w:val="00AD609E"/>
    <w:rsid w:val="00AD6D73"/>
    <w:rsid w:val="00AE0C06"/>
    <w:rsid w:val="00AE2F71"/>
    <w:rsid w:val="00AE5567"/>
    <w:rsid w:val="00AF4FE0"/>
    <w:rsid w:val="00AF7469"/>
    <w:rsid w:val="00AF7568"/>
    <w:rsid w:val="00B00AB0"/>
    <w:rsid w:val="00B04B27"/>
    <w:rsid w:val="00B07698"/>
    <w:rsid w:val="00B14A2D"/>
    <w:rsid w:val="00B15B54"/>
    <w:rsid w:val="00B16480"/>
    <w:rsid w:val="00B16BA1"/>
    <w:rsid w:val="00B2165C"/>
    <w:rsid w:val="00B25CF1"/>
    <w:rsid w:val="00B27317"/>
    <w:rsid w:val="00B32D30"/>
    <w:rsid w:val="00B3504D"/>
    <w:rsid w:val="00B41CD7"/>
    <w:rsid w:val="00B4361C"/>
    <w:rsid w:val="00B43CA5"/>
    <w:rsid w:val="00B61869"/>
    <w:rsid w:val="00B62A70"/>
    <w:rsid w:val="00B6417D"/>
    <w:rsid w:val="00B6728C"/>
    <w:rsid w:val="00B67BFC"/>
    <w:rsid w:val="00B70DE2"/>
    <w:rsid w:val="00B7470D"/>
    <w:rsid w:val="00B74850"/>
    <w:rsid w:val="00B74AD9"/>
    <w:rsid w:val="00B752AB"/>
    <w:rsid w:val="00B75F24"/>
    <w:rsid w:val="00B77491"/>
    <w:rsid w:val="00B7765F"/>
    <w:rsid w:val="00B8054C"/>
    <w:rsid w:val="00B8116C"/>
    <w:rsid w:val="00B841DE"/>
    <w:rsid w:val="00B84795"/>
    <w:rsid w:val="00B85405"/>
    <w:rsid w:val="00B8713E"/>
    <w:rsid w:val="00B9340F"/>
    <w:rsid w:val="00B95536"/>
    <w:rsid w:val="00B96303"/>
    <w:rsid w:val="00B9675E"/>
    <w:rsid w:val="00BA0837"/>
    <w:rsid w:val="00BA20AA"/>
    <w:rsid w:val="00BA2C1D"/>
    <w:rsid w:val="00BA2DB5"/>
    <w:rsid w:val="00BA42D9"/>
    <w:rsid w:val="00BA57DC"/>
    <w:rsid w:val="00BA7A69"/>
    <w:rsid w:val="00BB08FA"/>
    <w:rsid w:val="00BB0E64"/>
    <w:rsid w:val="00BB180E"/>
    <w:rsid w:val="00BB1E48"/>
    <w:rsid w:val="00BB3E9B"/>
    <w:rsid w:val="00BB5ECA"/>
    <w:rsid w:val="00BC05BF"/>
    <w:rsid w:val="00BC0913"/>
    <w:rsid w:val="00BC0E13"/>
    <w:rsid w:val="00BC0F95"/>
    <w:rsid w:val="00BC3426"/>
    <w:rsid w:val="00BC42A7"/>
    <w:rsid w:val="00BC5224"/>
    <w:rsid w:val="00BC5403"/>
    <w:rsid w:val="00BC78CD"/>
    <w:rsid w:val="00BC7EBD"/>
    <w:rsid w:val="00BD2549"/>
    <w:rsid w:val="00BD356F"/>
    <w:rsid w:val="00BD4425"/>
    <w:rsid w:val="00BD4C3E"/>
    <w:rsid w:val="00BE2F62"/>
    <w:rsid w:val="00BE38AE"/>
    <w:rsid w:val="00BE3AD5"/>
    <w:rsid w:val="00BE578A"/>
    <w:rsid w:val="00BE59DC"/>
    <w:rsid w:val="00BE5CC8"/>
    <w:rsid w:val="00BE7746"/>
    <w:rsid w:val="00BF1274"/>
    <w:rsid w:val="00BF1947"/>
    <w:rsid w:val="00BF347D"/>
    <w:rsid w:val="00BF6A80"/>
    <w:rsid w:val="00C0206F"/>
    <w:rsid w:val="00C03F73"/>
    <w:rsid w:val="00C0538C"/>
    <w:rsid w:val="00C05DE6"/>
    <w:rsid w:val="00C07422"/>
    <w:rsid w:val="00C074B3"/>
    <w:rsid w:val="00C1083A"/>
    <w:rsid w:val="00C13A99"/>
    <w:rsid w:val="00C21775"/>
    <w:rsid w:val="00C25B49"/>
    <w:rsid w:val="00C27BCA"/>
    <w:rsid w:val="00C30542"/>
    <w:rsid w:val="00C30E14"/>
    <w:rsid w:val="00C331EF"/>
    <w:rsid w:val="00C339A1"/>
    <w:rsid w:val="00C44FE5"/>
    <w:rsid w:val="00C45B3C"/>
    <w:rsid w:val="00C47943"/>
    <w:rsid w:val="00C50921"/>
    <w:rsid w:val="00C51177"/>
    <w:rsid w:val="00C532DF"/>
    <w:rsid w:val="00C54089"/>
    <w:rsid w:val="00C54D02"/>
    <w:rsid w:val="00C5540D"/>
    <w:rsid w:val="00C55663"/>
    <w:rsid w:val="00C60670"/>
    <w:rsid w:val="00C62C47"/>
    <w:rsid w:val="00C63C03"/>
    <w:rsid w:val="00C6425D"/>
    <w:rsid w:val="00C649C5"/>
    <w:rsid w:val="00C6591F"/>
    <w:rsid w:val="00C67733"/>
    <w:rsid w:val="00C67D13"/>
    <w:rsid w:val="00C74CE3"/>
    <w:rsid w:val="00C844EF"/>
    <w:rsid w:val="00C87A80"/>
    <w:rsid w:val="00C87E9D"/>
    <w:rsid w:val="00C905D9"/>
    <w:rsid w:val="00C9517A"/>
    <w:rsid w:val="00C95C4C"/>
    <w:rsid w:val="00C95D3A"/>
    <w:rsid w:val="00CA0A05"/>
    <w:rsid w:val="00CA0E04"/>
    <w:rsid w:val="00CA3BE2"/>
    <w:rsid w:val="00CA69A6"/>
    <w:rsid w:val="00CB13F5"/>
    <w:rsid w:val="00CB4026"/>
    <w:rsid w:val="00CB45CA"/>
    <w:rsid w:val="00CC09AF"/>
    <w:rsid w:val="00CC2518"/>
    <w:rsid w:val="00CC2B85"/>
    <w:rsid w:val="00CC6ACF"/>
    <w:rsid w:val="00CD0735"/>
    <w:rsid w:val="00CD14C4"/>
    <w:rsid w:val="00CD2552"/>
    <w:rsid w:val="00CD526E"/>
    <w:rsid w:val="00CD56C9"/>
    <w:rsid w:val="00CE03E0"/>
    <w:rsid w:val="00CE1DF6"/>
    <w:rsid w:val="00CE462E"/>
    <w:rsid w:val="00CE5657"/>
    <w:rsid w:val="00CF0F09"/>
    <w:rsid w:val="00CF16C6"/>
    <w:rsid w:val="00CF2015"/>
    <w:rsid w:val="00CF2653"/>
    <w:rsid w:val="00CF2F70"/>
    <w:rsid w:val="00CF2FAD"/>
    <w:rsid w:val="00CF328B"/>
    <w:rsid w:val="00CF4616"/>
    <w:rsid w:val="00CF48D1"/>
    <w:rsid w:val="00CF49F9"/>
    <w:rsid w:val="00CF4F51"/>
    <w:rsid w:val="00CF5CED"/>
    <w:rsid w:val="00CF60AB"/>
    <w:rsid w:val="00CF6DAE"/>
    <w:rsid w:val="00CF708D"/>
    <w:rsid w:val="00D02FB9"/>
    <w:rsid w:val="00D066A8"/>
    <w:rsid w:val="00D06B3E"/>
    <w:rsid w:val="00D06D4E"/>
    <w:rsid w:val="00D07336"/>
    <w:rsid w:val="00D10B4B"/>
    <w:rsid w:val="00D11F35"/>
    <w:rsid w:val="00D13065"/>
    <w:rsid w:val="00D133F8"/>
    <w:rsid w:val="00D14A3E"/>
    <w:rsid w:val="00D14AF7"/>
    <w:rsid w:val="00D16011"/>
    <w:rsid w:val="00D1633F"/>
    <w:rsid w:val="00D166CA"/>
    <w:rsid w:val="00D171E9"/>
    <w:rsid w:val="00D17ABD"/>
    <w:rsid w:val="00D22465"/>
    <w:rsid w:val="00D23C3D"/>
    <w:rsid w:val="00D24910"/>
    <w:rsid w:val="00D24941"/>
    <w:rsid w:val="00D24C58"/>
    <w:rsid w:val="00D37667"/>
    <w:rsid w:val="00D42A92"/>
    <w:rsid w:val="00D458E0"/>
    <w:rsid w:val="00D47B2D"/>
    <w:rsid w:val="00D47E0B"/>
    <w:rsid w:val="00D530F4"/>
    <w:rsid w:val="00D5340C"/>
    <w:rsid w:val="00D60B3E"/>
    <w:rsid w:val="00D60F8D"/>
    <w:rsid w:val="00D65CD9"/>
    <w:rsid w:val="00D7139C"/>
    <w:rsid w:val="00D7312C"/>
    <w:rsid w:val="00D73A43"/>
    <w:rsid w:val="00D757BE"/>
    <w:rsid w:val="00D77DF6"/>
    <w:rsid w:val="00D77EA3"/>
    <w:rsid w:val="00D8055A"/>
    <w:rsid w:val="00D82CB1"/>
    <w:rsid w:val="00D82F47"/>
    <w:rsid w:val="00D83636"/>
    <w:rsid w:val="00D864D3"/>
    <w:rsid w:val="00D91345"/>
    <w:rsid w:val="00D93667"/>
    <w:rsid w:val="00D95AB6"/>
    <w:rsid w:val="00DA0793"/>
    <w:rsid w:val="00DA0D1F"/>
    <w:rsid w:val="00DA1D27"/>
    <w:rsid w:val="00DA21EE"/>
    <w:rsid w:val="00DA39C0"/>
    <w:rsid w:val="00DA6731"/>
    <w:rsid w:val="00DA680D"/>
    <w:rsid w:val="00DB1BF4"/>
    <w:rsid w:val="00DB29BD"/>
    <w:rsid w:val="00DB2DB8"/>
    <w:rsid w:val="00DB37CA"/>
    <w:rsid w:val="00DB5AF9"/>
    <w:rsid w:val="00DB7AE6"/>
    <w:rsid w:val="00DC2FF6"/>
    <w:rsid w:val="00DD30A6"/>
    <w:rsid w:val="00DD6301"/>
    <w:rsid w:val="00DD7BFD"/>
    <w:rsid w:val="00DE1020"/>
    <w:rsid w:val="00DE24A4"/>
    <w:rsid w:val="00DE4045"/>
    <w:rsid w:val="00DE56E0"/>
    <w:rsid w:val="00DE6AA3"/>
    <w:rsid w:val="00DF550C"/>
    <w:rsid w:val="00DF7D13"/>
    <w:rsid w:val="00E00202"/>
    <w:rsid w:val="00E04AA1"/>
    <w:rsid w:val="00E05861"/>
    <w:rsid w:val="00E1021A"/>
    <w:rsid w:val="00E1022D"/>
    <w:rsid w:val="00E17E2A"/>
    <w:rsid w:val="00E246DC"/>
    <w:rsid w:val="00E24749"/>
    <w:rsid w:val="00E24978"/>
    <w:rsid w:val="00E25546"/>
    <w:rsid w:val="00E30826"/>
    <w:rsid w:val="00E32954"/>
    <w:rsid w:val="00E340AF"/>
    <w:rsid w:val="00E3716B"/>
    <w:rsid w:val="00E40966"/>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AB8"/>
    <w:rsid w:val="00E67BB6"/>
    <w:rsid w:val="00E7134D"/>
    <w:rsid w:val="00E766F9"/>
    <w:rsid w:val="00E813ED"/>
    <w:rsid w:val="00E8178F"/>
    <w:rsid w:val="00E838F4"/>
    <w:rsid w:val="00E868ED"/>
    <w:rsid w:val="00E8749E"/>
    <w:rsid w:val="00E9035D"/>
    <w:rsid w:val="00E90C01"/>
    <w:rsid w:val="00E916C6"/>
    <w:rsid w:val="00E937A1"/>
    <w:rsid w:val="00E943AC"/>
    <w:rsid w:val="00E9472A"/>
    <w:rsid w:val="00E94805"/>
    <w:rsid w:val="00E966B2"/>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D52ED"/>
    <w:rsid w:val="00EE42AA"/>
    <w:rsid w:val="00EE5572"/>
    <w:rsid w:val="00EE67D0"/>
    <w:rsid w:val="00EE6936"/>
    <w:rsid w:val="00EE71BF"/>
    <w:rsid w:val="00EF35BB"/>
    <w:rsid w:val="00EF4784"/>
    <w:rsid w:val="00EF661D"/>
    <w:rsid w:val="00F02761"/>
    <w:rsid w:val="00F029AF"/>
    <w:rsid w:val="00F063E4"/>
    <w:rsid w:val="00F118C7"/>
    <w:rsid w:val="00F1338C"/>
    <w:rsid w:val="00F15364"/>
    <w:rsid w:val="00F16963"/>
    <w:rsid w:val="00F1790F"/>
    <w:rsid w:val="00F202E2"/>
    <w:rsid w:val="00F20FA6"/>
    <w:rsid w:val="00F27575"/>
    <w:rsid w:val="00F3006A"/>
    <w:rsid w:val="00F30214"/>
    <w:rsid w:val="00F30257"/>
    <w:rsid w:val="00F30FAC"/>
    <w:rsid w:val="00F3281B"/>
    <w:rsid w:val="00F361FA"/>
    <w:rsid w:val="00F36553"/>
    <w:rsid w:val="00F47ED8"/>
    <w:rsid w:val="00F523F9"/>
    <w:rsid w:val="00F52779"/>
    <w:rsid w:val="00F53BE3"/>
    <w:rsid w:val="00F55088"/>
    <w:rsid w:val="00F5551E"/>
    <w:rsid w:val="00F57B0C"/>
    <w:rsid w:val="00F606D6"/>
    <w:rsid w:val="00F61238"/>
    <w:rsid w:val="00F661D7"/>
    <w:rsid w:val="00F66726"/>
    <w:rsid w:val="00F70442"/>
    <w:rsid w:val="00F75E11"/>
    <w:rsid w:val="00F810C3"/>
    <w:rsid w:val="00F83DD9"/>
    <w:rsid w:val="00F849AF"/>
    <w:rsid w:val="00F87030"/>
    <w:rsid w:val="00F9106F"/>
    <w:rsid w:val="00F92041"/>
    <w:rsid w:val="00F921D5"/>
    <w:rsid w:val="00F92458"/>
    <w:rsid w:val="00F92F9F"/>
    <w:rsid w:val="00F93E58"/>
    <w:rsid w:val="00F945E3"/>
    <w:rsid w:val="00F945E9"/>
    <w:rsid w:val="00F94FC1"/>
    <w:rsid w:val="00F96A1F"/>
    <w:rsid w:val="00F97DC0"/>
    <w:rsid w:val="00FA5B21"/>
    <w:rsid w:val="00FA6572"/>
    <w:rsid w:val="00FA6C51"/>
    <w:rsid w:val="00FA7163"/>
    <w:rsid w:val="00FB3A29"/>
    <w:rsid w:val="00FB62C1"/>
    <w:rsid w:val="00FC0B07"/>
    <w:rsid w:val="00FC192A"/>
    <w:rsid w:val="00FC6FBA"/>
    <w:rsid w:val="00FD0044"/>
    <w:rsid w:val="00FD0B97"/>
    <w:rsid w:val="00FD226A"/>
    <w:rsid w:val="00FD38A8"/>
    <w:rsid w:val="00FD39AA"/>
    <w:rsid w:val="00FD7CDE"/>
    <w:rsid w:val="00FE139B"/>
    <w:rsid w:val="00FE3C84"/>
    <w:rsid w:val="00FE53CF"/>
    <w:rsid w:val="00FE6CD4"/>
    <w:rsid w:val="00FF0A18"/>
    <w:rsid w:val="00FF2B49"/>
    <w:rsid w:val="0162F1C8"/>
    <w:rsid w:val="022E3316"/>
    <w:rsid w:val="02F00AF1"/>
    <w:rsid w:val="031DFACD"/>
    <w:rsid w:val="0348FCB0"/>
    <w:rsid w:val="03DB4905"/>
    <w:rsid w:val="03F7CB42"/>
    <w:rsid w:val="040556AE"/>
    <w:rsid w:val="045F7B27"/>
    <w:rsid w:val="0467F94B"/>
    <w:rsid w:val="0522ADE9"/>
    <w:rsid w:val="053BD646"/>
    <w:rsid w:val="05F0D053"/>
    <w:rsid w:val="066648B3"/>
    <w:rsid w:val="06B00CE5"/>
    <w:rsid w:val="079F9A0D"/>
    <w:rsid w:val="07C54B98"/>
    <w:rsid w:val="07C8A023"/>
    <w:rsid w:val="08188806"/>
    <w:rsid w:val="089D749A"/>
    <w:rsid w:val="09201660"/>
    <w:rsid w:val="0BE9B4CA"/>
    <w:rsid w:val="0D2DBFCE"/>
    <w:rsid w:val="0DA8FC96"/>
    <w:rsid w:val="0EA22253"/>
    <w:rsid w:val="0EE2B88C"/>
    <w:rsid w:val="0EE501E7"/>
    <w:rsid w:val="0F4C76DC"/>
    <w:rsid w:val="107E88ED"/>
    <w:rsid w:val="10CEF83C"/>
    <w:rsid w:val="11726EB3"/>
    <w:rsid w:val="11DD4EEA"/>
    <w:rsid w:val="120E1D90"/>
    <w:rsid w:val="121734F9"/>
    <w:rsid w:val="121A594E"/>
    <w:rsid w:val="12C72EAA"/>
    <w:rsid w:val="13246D92"/>
    <w:rsid w:val="1393A86E"/>
    <w:rsid w:val="13A1E355"/>
    <w:rsid w:val="13EDB395"/>
    <w:rsid w:val="14225E8E"/>
    <w:rsid w:val="14673245"/>
    <w:rsid w:val="148EF27A"/>
    <w:rsid w:val="15B4E9DB"/>
    <w:rsid w:val="15F90B73"/>
    <w:rsid w:val="167D53ED"/>
    <w:rsid w:val="16F28835"/>
    <w:rsid w:val="17C86507"/>
    <w:rsid w:val="17F9993B"/>
    <w:rsid w:val="18727AE9"/>
    <w:rsid w:val="18F321CB"/>
    <w:rsid w:val="199DBAE2"/>
    <w:rsid w:val="1A33866A"/>
    <w:rsid w:val="1ACE7384"/>
    <w:rsid w:val="1BB4FFD6"/>
    <w:rsid w:val="1C1F5070"/>
    <w:rsid w:val="1C40B29A"/>
    <w:rsid w:val="1C4EB547"/>
    <w:rsid w:val="1D034D5F"/>
    <w:rsid w:val="1D6D34D3"/>
    <w:rsid w:val="1DB34853"/>
    <w:rsid w:val="1E19AE39"/>
    <w:rsid w:val="1E494F25"/>
    <w:rsid w:val="1ED3783B"/>
    <w:rsid w:val="1F1473E6"/>
    <w:rsid w:val="1F1A780B"/>
    <w:rsid w:val="1F1C6B32"/>
    <w:rsid w:val="1F7887EA"/>
    <w:rsid w:val="1FF03DB0"/>
    <w:rsid w:val="20A101DE"/>
    <w:rsid w:val="216198F1"/>
    <w:rsid w:val="218D93B9"/>
    <w:rsid w:val="21A6AE81"/>
    <w:rsid w:val="2201B4B2"/>
    <w:rsid w:val="220B18FD"/>
    <w:rsid w:val="2224415A"/>
    <w:rsid w:val="22306C2A"/>
    <w:rsid w:val="22373AB3"/>
    <w:rsid w:val="22ED1F5C"/>
    <w:rsid w:val="230D2022"/>
    <w:rsid w:val="231B2B7B"/>
    <w:rsid w:val="23351540"/>
    <w:rsid w:val="23421951"/>
    <w:rsid w:val="23D8A2A0"/>
    <w:rsid w:val="246FC760"/>
    <w:rsid w:val="248934DD"/>
    <w:rsid w:val="24A6E80F"/>
    <w:rsid w:val="24AB4363"/>
    <w:rsid w:val="257254BB"/>
    <w:rsid w:val="2574E8FA"/>
    <w:rsid w:val="25933259"/>
    <w:rsid w:val="25C404B0"/>
    <w:rsid w:val="2642B870"/>
    <w:rsid w:val="264501CB"/>
    <w:rsid w:val="26C58311"/>
    <w:rsid w:val="26F3B127"/>
    <w:rsid w:val="272F02BA"/>
    <w:rsid w:val="274823FD"/>
    <w:rsid w:val="286DE2BF"/>
    <w:rsid w:val="28ED173F"/>
    <w:rsid w:val="29870082"/>
    <w:rsid w:val="29CDA3C7"/>
    <w:rsid w:val="29FD23D3"/>
    <w:rsid w:val="2A2F3629"/>
    <w:rsid w:val="2A3059F6"/>
    <w:rsid w:val="2A7E64F2"/>
    <w:rsid w:val="2A846D76"/>
    <w:rsid w:val="2AAAF47C"/>
    <w:rsid w:val="2AF18401"/>
    <w:rsid w:val="2AF4AA07"/>
    <w:rsid w:val="2AFD0136"/>
    <w:rsid w:val="2B1872EE"/>
    <w:rsid w:val="2D75EBF0"/>
    <w:rsid w:val="2DADEB7E"/>
    <w:rsid w:val="2E109FBC"/>
    <w:rsid w:val="2E5013B0"/>
    <w:rsid w:val="2E5A71A5"/>
    <w:rsid w:val="2E984F4F"/>
    <w:rsid w:val="2F0A6C99"/>
    <w:rsid w:val="2F2F203A"/>
    <w:rsid w:val="2F6566FB"/>
    <w:rsid w:val="2F8CC8B6"/>
    <w:rsid w:val="2FF5FB59"/>
    <w:rsid w:val="2FFA0443"/>
    <w:rsid w:val="3010FAD8"/>
    <w:rsid w:val="303286C4"/>
    <w:rsid w:val="306FD5A9"/>
    <w:rsid w:val="30770607"/>
    <w:rsid w:val="30DCB443"/>
    <w:rsid w:val="314860B3"/>
    <w:rsid w:val="31743040"/>
    <w:rsid w:val="317DA6EF"/>
    <w:rsid w:val="32095934"/>
    <w:rsid w:val="3212E4CA"/>
    <w:rsid w:val="3245B3FE"/>
    <w:rsid w:val="329FCEBA"/>
    <w:rsid w:val="32E66EA1"/>
    <w:rsid w:val="33322426"/>
    <w:rsid w:val="33532690"/>
    <w:rsid w:val="3390A033"/>
    <w:rsid w:val="33CF0AEA"/>
    <w:rsid w:val="341129FB"/>
    <w:rsid w:val="3492A8A5"/>
    <w:rsid w:val="34ABD102"/>
    <w:rsid w:val="34F07675"/>
    <w:rsid w:val="3505F7E7"/>
    <w:rsid w:val="35A94F09"/>
    <w:rsid w:val="35C1A401"/>
    <w:rsid w:val="3669C4E8"/>
    <w:rsid w:val="37E4D948"/>
    <w:rsid w:val="38059549"/>
    <w:rsid w:val="381CA51A"/>
    <w:rsid w:val="38211BC1"/>
    <w:rsid w:val="382ADE34"/>
    <w:rsid w:val="384BA1C3"/>
    <w:rsid w:val="3869DAB8"/>
    <w:rsid w:val="395B601E"/>
    <w:rsid w:val="396619C8"/>
    <w:rsid w:val="3A9D9671"/>
    <w:rsid w:val="3B570CD9"/>
    <w:rsid w:val="3BD51F7E"/>
    <w:rsid w:val="3C3E4F27"/>
    <w:rsid w:val="3C6ACB34"/>
    <w:rsid w:val="3D13C2FC"/>
    <w:rsid w:val="3D6A2C47"/>
    <w:rsid w:val="3E2E0605"/>
    <w:rsid w:val="3E905D45"/>
    <w:rsid w:val="3EB23827"/>
    <w:rsid w:val="3F5EE5D2"/>
    <w:rsid w:val="402213DB"/>
    <w:rsid w:val="4023CA24"/>
    <w:rsid w:val="40BDA65D"/>
    <w:rsid w:val="41A5C5C2"/>
    <w:rsid w:val="41DE66CC"/>
    <w:rsid w:val="42339C45"/>
    <w:rsid w:val="4269EDB9"/>
    <w:rsid w:val="42B5B3A6"/>
    <w:rsid w:val="43732902"/>
    <w:rsid w:val="441EE677"/>
    <w:rsid w:val="443038AF"/>
    <w:rsid w:val="44731F84"/>
    <w:rsid w:val="44CB22C5"/>
    <w:rsid w:val="459C8F62"/>
    <w:rsid w:val="45C5B813"/>
    <w:rsid w:val="46808CC4"/>
    <w:rsid w:val="4739C747"/>
    <w:rsid w:val="4786BCBF"/>
    <w:rsid w:val="48E5DFD8"/>
    <w:rsid w:val="48EB7D4D"/>
    <w:rsid w:val="4954CFB6"/>
    <w:rsid w:val="49AF99A6"/>
    <w:rsid w:val="49D3BFB9"/>
    <w:rsid w:val="4A1CF5ED"/>
    <w:rsid w:val="4A77BE1A"/>
    <w:rsid w:val="4B01C506"/>
    <w:rsid w:val="4BBBE62A"/>
    <w:rsid w:val="4C10CFFF"/>
    <w:rsid w:val="4C28BDBA"/>
    <w:rsid w:val="4D4A9BFE"/>
    <w:rsid w:val="4F61BE14"/>
    <w:rsid w:val="4F6BFFB3"/>
    <w:rsid w:val="505D9570"/>
    <w:rsid w:val="508FFCD5"/>
    <w:rsid w:val="50A791AA"/>
    <w:rsid w:val="516631BA"/>
    <w:rsid w:val="51AF7412"/>
    <w:rsid w:val="51FDD5F3"/>
    <w:rsid w:val="53A98684"/>
    <w:rsid w:val="53C37583"/>
    <w:rsid w:val="53DC48C5"/>
    <w:rsid w:val="53FDBA6E"/>
    <w:rsid w:val="543472C9"/>
    <w:rsid w:val="54B5B0B6"/>
    <w:rsid w:val="54D288F0"/>
    <w:rsid w:val="5525E808"/>
    <w:rsid w:val="5581518A"/>
    <w:rsid w:val="5653B392"/>
    <w:rsid w:val="5673B919"/>
    <w:rsid w:val="5721533A"/>
    <w:rsid w:val="572AA186"/>
    <w:rsid w:val="5774ECFF"/>
    <w:rsid w:val="5785EAC1"/>
    <w:rsid w:val="58F34F16"/>
    <w:rsid w:val="59145180"/>
    <w:rsid w:val="591B6A25"/>
    <w:rsid w:val="594C3140"/>
    <w:rsid w:val="596B4017"/>
    <w:rsid w:val="599F4DFB"/>
    <w:rsid w:val="59F0ADD7"/>
    <w:rsid w:val="59FBF908"/>
    <w:rsid w:val="5A4E3C99"/>
    <w:rsid w:val="5A86244F"/>
    <w:rsid w:val="5CDFC207"/>
    <w:rsid w:val="5DBED6AF"/>
    <w:rsid w:val="5DF52C45"/>
    <w:rsid w:val="5EC3309E"/>
    <w:rsid w:val="5F1C8B0E"/>
    <w:rsid w:val="5F5EB981"/>
    <w:rsid w:val="5F62EA7C"/>
    <w:rsid w:val="5F668211"/>
    <w:rsid w:val="600079EA"/>
    <w:rsid w:val="60473A63"/>
    <w:rsid w:val="60928C5B"/>
    <w:rsid w:val="60E92A15"/>
    <w:rsid w:val="613EBAB1"/>
    <w:rsid w:val="616A80CC"/>
    <w:rsid w:val="61B20817"/>
    <w:rsid w:val="61E30AC4"/>
    <w:rsid w:val="61FAD160"/>
    <w:rsid w:val="623F9EE0"/>
    <w:rsid w:val="638DF44F"/>
    <w:rsid w:val="64076319"/>
    <w:rsid w:val="64EE9E74"/>
    <w:rsid w:val="658BCC92"/>
    <w:rsid w:val="670061E8"/>
    <w:rsid w:val="67586B99"/>
    <w:rsid w:val="676DFC61"/>
    <w:rsid w:val="6842215D"/>
    <w:rsid w:val="688CDEDE"/>
    <w:rsid w:val="68F0A465"/>
    <w:rsid w:val="6A49469D"/>
    <w:rsid w:val="6ACD76D0"/>
    <w:rsid w:val="6B057F42"/>
    <w:rsid w:val="6B952F1B"/>
    <w:rsid w:val="6BE516FE"/>
    <w:rsid w:val="6C284527"/>
    <w:rsid w:val="6CF4BABE"/>
    <w:rsid w:val="6D107E6D"/>
    <w:rsid w:val="6D43C947"/>
    <w:rsid w:val="6D5DC1EB"/>
    <w:rsid w:val="6D9E8453"/>
    <w:rsid w:val="6DB42E6A"/>
    <w:rsid w:val="6DB42E73"/>
    <w:rsid w:val="6E73E96B"/>
    <w:rsid w:val="6EE808EB"/>
    <w:rsid w:val="70133323"/>
    <w:rsid w:val="7020BF8A"/>
    <w:rsid w:val="70384545"/>
    <w:rsid w:val="704AE62C"/>
    <w:rsid w:val="70A4F382"/>
    <w:rsid w:val="70AC683D"/>
    <w:rsid w:val="71C82BE1"/>
    <w:rsid w:val="72B96CE7"/>
    <w:rsid w:val="73011BC9"/>
    <w:rsid w:val="7330402A"/>
    <w:rsid w:val="73955BA6"/>
    <w:rsid w:val="741AC4D7"/>
    <w:rsid w:val="7452D51B"/>
    <w:rsid w:val="746F9985"/>
    <w:rsid w:val="74E5856A"/>
    <w:rsid w:val="74F9E2EE"/>
    <w:rsid w:val="750176EE"/>
    <w:rsid w:val="759550F2"/>
    <w:rsid w:val="75A9DDE2"/>
    <w:rsid w:val="75CFC685"/>
    <w:rsid w:val="75F85F8B"/>
    <w:rsid w:val="760B69E6"/>
    <w:rsid w:val="77C16241"/>
    <w:rsid w:val="7876D8CD"/>
    <w:rsid w:val="78DC774F"/>
    <w:rsid w:val="79282001"/>
    <w:rsid w:val="795E92B7"/>
    <w:rsid w:val="7A71EB12"/>
    <w:rsid w:val="7A7400B9"/>
    <w:rsid w:val="7BB3406B"/>
    <w:rsid w:val="7BD29413"/>
    <w:rsid w:val="7C2B0E36"/>
    <w:rsid w:val="7C85A7B8"/>
    <w:rsid w:val="7CB1DFA3"/>
    <w:rsid w:val="7D303A4C"/>
    <w:rsid w:val="7D30C460"/>
    <w:rsid w:val="7D322BE4"/>
    <w:rsid w:val="7DC77223"/>
    <w:rsid w:val="7DDADA42"/>
    <w:rsid w:val="7E4DB004"/>
    <w:rsid w:val="7F340BF6"/>
    <w:rsid w:val="7F81497F"/>
    <w:rsid w:val="7FC00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497F2"/>
  <w15:docId w15:val="{85C34A2B-E01A-443F-AE98-44706DF4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character" w:customStyle="1" w:styleId="UnresolvedMention3">
    <w:name w:val="Unresolved Mention3"/>
    <w:basedOn w:val="DefaultParagraphFont"/>
    <w:uiPriority w:val="99"/>
    <w:semiHidden/>
    <w:unhideWhenUsed/>
    <w:rsid w:val="00B77491"/>
    <w:rPr>
      <w:color w:val="605E5C"/>
      <w:shd w:val="clear" w:color="auto" w:fill="E1DFDD"/>
    </w:rPr>
  </w:style>
  <w:style w:type="table" w:styleId="TableGrid">
    <w:name w:val="Table Grid"/>
    <w:basedOn w:val="TableNormal"/>
    <w:uiPriority w:val="59"/>
    <w:rsid w:val="0056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6288F"/>
    <w:pPr>
      <w:spacing w:after="120" w:line="276" w:lineRule="auto"/>
    </w:pPr>
  </w:style>
  <w:style w:type="character" w:customStyle="1" w:styleId="BodyTextChar">
    <w:name w:val="Body Text Char"/>
    <w:basedOn w:val="DefaultParagraphFont"/>
    <w:link w:val="BodyText"/>
    <w:uiPriority w:val="99"/>
    <w:rsid w:val="0056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57810717">
      <w:bodyDiv w:val="1"/>
      <w:marLeft w:val="0"/>
      <w:marRight w:val="0"/>
      <w:marTop w:val="0"/>
      <w:marBottom w:val="0"/>
      <w:divBdr>
        <w:top w:val="none" w:sz="0" w:space="0" w:color="auto"/>
        <w:left w:val="none" w:sz="0" w:space="0" w:color="auto"/>
        <w:bottom w:val="none" w:sz="0" w:space="0" w:color="auto"/>
        <w:right w:val="none" w:sz="0" w:space="0" w:color="auto"/>
      </w:divBdr>
    </w:div>
    <w:div w:id="163128728">
      <w:bodyDiv w:val="1"/>
      <w:marLeft w:val="0"/>
      <w:marRight w:val="0"/>
      <w:marTop w:val="0"/>
      <w:marBottom w:val="0"/>
      <w:divBdr>
        <w:top w:val="none" w:sz="0" w:space="0" w:color="auto"/>
        <w:left w:val="none" w:sz="0" w:space="0" w:color="auto"/>
        <w:bottom w:val="none" w:sz="0" w:space="0" w:color="auto"/>
        <w:right w:val="none" w:sz="0" w:space="0" w:color="auto"/>
      </w:divBdr>
    </w:div>
    <w:div w:id="234319875">
      <w:bodyDiv w:val="1"/>
      <w:marLeft w:val="0"/>
      <w:marRight w:val="0"/>
      <w:marTop w:val="0"/>
      <w:marBottom w:val="0"/>
      <w:divBdr>
        <w:top w:val="none" w:sz="0" w:space="0" w:color="auto"/>
        <w:left w:val="none" w:sz="0" w:space="0" w:color="auto"/>
        <w:bottom w:val="none" w:sz="0" w:space="0" w:color="auto"/>
        <w:right w:val="none" w:sz="0" w:space="0" w:color="auto"/>
      </w:divBdr>
    </w:div>
    <w:div w:id="306663555">
      <w:bodyDiv w:val="1"/>
      <w:marLeft w:val="0"/>
      <w:marRight w:val="0"/>
      <w:marTop w:val="0"/>
      <w:marBottom w:val="0"/>
      <w:divBdr>
        <w:top w:val="none" w:sz="0" w:space="0" w:color="auto"/>
        <w:left w:val="none" w:sz="0" w:space="0" w:color="auto"/>
        <w:bottom w:val="none" w:sz="0" w:space="0" w:color="auto"/>
        <w:right w:val="none" w:sz="0" w:space="0" w:color="auto"/>
      </w:divBdr>
    </w:div>
    <w:div w:id="325863187">
      <w:bodyDiv w:val="1"/>
      <w:marLeft w:val="0"/>
      <w:marRight w:val="0"/>
      <w:marTop w:val="0"/>
      <w:marBottom w:val="0"/>
      <w:divBdr>
        <w:top w:val="none" w:sz="0" w:space="0" w:color="auto"/>
        <w:left w:val="none" w:sz="0" w:space="0" w:color="auto"/>
        <w:bottom w:val="none" w:sz="0" w:space="0" w:color="auto"/>
        <w:right w:val="none" w:sz="0" w:space="0" w:color="auto"/>
      </w:divBdr>
    </w:div>
    <w:div w:id="346103504">
      <w:bodyDiv w:val="1"/>
      <w:marLeft w:val="0"/>
      <w:marRight w:val="0"/>
      <w:marTop w:val="0"/>
      <w:marBottom w:val="0"/>
      <w:divBdr>
        <w:top w:val="none" w:sz="0" w:space="0" w:color="auto"/>
        <w:left w:val="none" w:sz="0" w:space="0" w:color="auto"/>
        <w:bottom w:val="none" w:sz="0" w:space="0" w:color="auto"/>
        <w:right w:val="none" w:sz="0" w:space="0" w:color="auto"/>
      </w:divBdr>
    </w:div>
    <w:div w:id="354306396">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556865826">
      <w:bodyDiv w:val="1"/>
      <w:marLeft w:val="0"/>
      <w:marRight w:val="0"/>
      <w:marTop w:val="0"/>
      <w:marBottom w:val="0"/>
      <w:divBdr>
        <w:top w:val="none" w:sz="0" w:space="0" w:color="auto"/>
        <w:left w:val="none" w:sz="0" w:space="0" w:color="auto"/>
        <w:bottom w:val="none" w:sz="0" w:space="0" w:color="auto"/>
        <w:right w:val="none" w:sz="0" w:space="0" w:color="auto"/>
      </w:divBdr>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44330924">
          <w:marLeft w:val="0"/>
          <w:marRight w:val="0"/>
          <w:marTop w:val="0"/>
          <w:marBottom w:val="567"/>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 w:id="1781678535">
          <w:marLeft w:val="0"/>
          <w:marRight w:val="0"/>
          <w:marTop w:val="480"/>
          <w:marBottom w:val="240"/>
          <w:divBdr>
            <w:top w:val="none" w:sz="0" w:space="0" w:color="auto"/>
            <w:left w:val="none" w:sz="0" w:space="0" w:color="auto"/>
            <w:bottom w:val="none" w:sz="0" w:space="0" w:color="auto"/>
            <w:right w:val="none" w:sz="0" w:space="0" w:color="auto"/>
          </w:divBdr>
        </w:div>
      </w:divsChild>
    </w:div>
    <w:div w:id="652761143">
      <w:bodyDiv w:val="1"/>
      <w:marLeft w:val="0"/>
      <w:marRight w:val="0"/>
      <w:marTop w:val="0"/>
      <w:marBottom w:val="0"/>
      <w:divBdr>
        <w:top w:val="none" w:sz="0" w:space="0" w:color="auto"/>
        <w:left w:val="none" w:sz="0" w:space="0" w:color="auto"/>
        <w:bottom w:val="none" w:sz="0" w:space="0" w:color="auto"/>
        <w:right w:val="none" w:sz="0" w:space="0" w:color="auto"/>
      </w:divBdr>
    </w:div>
    <w:div w:id="653610976">
      <w:bodyDiv w:val="1"/>
      <w:marLeft w:val="0"/>
      <w:marRight w:val="0"/>
      <w:marTop w:val="0"/>
      <w:marBottom w:val="0"/>
      <w:divBdr>
        <w:top w:val="none" w:sz="0" w:space="0" w:color="auto"/>
        <w:left w:val="none" w:sz="0" w:space="0" w:color="auto"/>
        <w:bottom w:val="none" w:sz="0" w:space="0" w:color="auto"/>
        <w:right w:val="none" w:sz="0" w:space="0" w:color="auto"/>
      </w:divBdr>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898714823">
      <w:bodyDiv w:val="1"/>
      <w:marLeft w:val="0"/>
      <w:marRight w:val="0"/>
      <w:marTop w:val="0"/>
      <w:marBottom w:val="0"/>
      <w:divBdr>
        <w:top w:val="none" w:sz="0" w:space="0" w:color="auto"/>
        <w:left w:val="none" w:sz="0" w:space="0" w:color="auto"/>
        <w:bottom w:val="none" w:sz="0" w:space="0" w:color="auto"/>
        <w:right w:val="none" w:sz="0" w:space="0" w:color="auto"/>
      </w:divBdr>
      <w:divsChild>
        <w:div w:id="1484811999">
          <w:marLeft w:val="0"/>
          <w:marRight w:val="0"/>
          <w:marTop w:val="0"/>
          <w:marBottom w:val="0"/>
          <w:divBdr>
            <w:top w:val="none" w:sz="0" w:space="0" w:color="auto"/>
            <w:left w:val="none" w:sz="0" w:space="0" w:color="auto"/>
            <w:bottom w:val="none" w:sz="0" w:space="0" w:color="auto"/>
            <w:right w:val="none" w:sz="0" w:space="0" w:color="auto"/>
          </w:divBdr>
        </w:div>
        <w:div w:id="443352110">
          <w:marLeft w:val="0"/>
          <w:marRight w:val="0"/>
          <w:marTop w:val="280"/>
          <w:marBottom w:val="280"/>
          <w:divBdr>
            <w:top w:val="none" w:sz="0" w:space="0" w:color="auto"/>
            <w:left w:val="none" w:sz="0" w:space="0" w:color="auto"/>
            <w:bottom w:val="none" w:sz="0" w:space="0" w:color="auto"/>
            <w:right w:val="none" w:sz="0" w:space="0" w:color="auto"/>
          </w:divBdr>
        </w:div>
        <w:div w:id="1744526033">
          <w:marLeft w:val="0"/>
          <w:marRight w:val="0"/>
          <w:marTop w:val="280"/>
          <w:marBottom w:val="280"/>
          <w:divBdr>
            <w:top w:val="none" w:sz="0" w:space="0" w:color="auto"/>
            <w:left w:val="none" w:sz="0" w:space="0" w:color="auto"/>
            <w:bottom w:val="none" w:sz="0" w:space="0" w:color="auto"/>
            <w:right w:val="none" w:sz="0" w:space="0" w:color="auto"/>
          </w:divBdr>
        </w:div>
      </w:divsChild>
    </w:div>
    <w:div w:id="985668363">
      <w:bodyDiv w:val="1"/>
      <w:marLeft w:val="0"/>
      <w:marRight w:val="0"/>
      <w:marTop w:val="0"/>
      <w:marBottom w:val="0"/>
      <w:divBdr>
        <w:top w:val="none" w:sz="0" w:space="0" w:color="auto"/>
        <w:left w:val="none" w:sz="0" w:space="0" w:color="auto"/>
        <w:bottom w:val="none" w:sz="0" w:space="0" w:color="auto"/>
        <w:right w:val="none" w:sz="0" w:space="0" w:color="auto"/>
      </w:divBdr>
    </w:div>
    <w:div w:id="1006320346">
      <w:bodyDiv w:val="1"/>
      <w:marLeft w:val="0"/>
      <w:marRight w:val="0"/>
      <w:marTop w:val="0"/>
      <w:marBottom w:val="0"/>
      <w:divBdr>
        <w:top w:val="none" w:sz="0" w:space="0" w:color="auto"/>
        <w:left w:val="none" w:sz="0" w:space="0" w:color="auto"/>
        <w:bottom w:val="none" w:sz="0" w:space="0" w:color="auto"/>
        <w:right w:val="none" w:sz="0" w:space="0" w:color="auto"/>
      </w:divBdr>
      <w:divsChild>
        <w:div w:id="1442147831">
          <w:marLeft w:val="0"/>
          <w:marRight w:val="0"/>
          <w:marTop w:val="0"/>
          <w:marBottom w:val="0"/>
          <w:divBdr>
            <w:top w:val="none" w:sz="0" w:space="0" w:color="auto"/>
            <w:left w:val="none" w:sz="0" w:space="0" w:color="auto"/>
            <w:bottom w:val="none" w:sz="0" w:space="0" w:color="auto"/>
            <w:right w:val="none" w:sz="0" w:space="0" w:color="auto"/>
          </w:divBdr>
        </w:div>
        <w:div w:id="1049761801">
          <w:marLeft w:val="0"/>
          <w:marRight w:val="0"/>
          <w:marTop w:val="0"/>
          <w:marBottom w:val="0"/>
          <w:divBdr>
            <w:top w:val="none" w:sz="0" w:space="0" w:color="auto"/>
            <w:left w:val="none" w:sz="0" w:space="0" w:color="auto"/>
            <w:bottom w:val="none" w:sz="0" w:space="0" w:color="auto"/>
            <w:right w:val="none" w:sz="0" w:space="0" w:color="auto"/>
          </w:divBdr>
        </w:div>
        <w:div w:id="403333478">
          <w:marLeft w:val="720"/>
          <w:marRight w:val="0"/>
          <w:marTop w:val="0"/>
          <w:marBottom w:val="0"/>
          <w:divBdr>
            <w:top w:val="none" w:sz="0" w:space="0" w:color="auto"/>
            <w:left w:val="none" w:sz="0" w:space="0" w:color="auto"/>
            <w:bottom w:val="none" w:sz="0" w:space="0" w:color="auto"/>
            <w:right w:val="none" w:sz="0" w:space="0" w:color="auto"/>
          </w:divBdr>
        </w:div>
        <w:div w:id="840781421">
          <w:marLeft w:val="720"/>
          <w:marRight w:val="0"/>
          <w:marTop w:val="0"/>
          <w:marBottom w:val="200"/>
          <w:divBdr>
            <w:top w:val="none" w:sz="0" w:space="0" w:color="auto"/>
            <w:left w:val="none" w:sz="0" w:space="0" w:color="auto"/>
            <w:bottom w:val="none" w:sz="0" w:space="0" w:color="auto"/>
            <w:right w:val="none" w:sz="0" w:space="0" w:color="auto"/>
          </w:divBdr>
        </w:div>
        <w:div w:id="1382748902">
          <w:marLeft w:val="0"/>
          <w:marRight w:val="0"/>
          <w:marTop w:val="0"/>
          <w:marBottom w:val="0"/>
          <w:divBdr>
            <w:top w:val="none" w:sz="0" w:space="0" w:color="auto"/>
            <w:left w:val="none" w:sz="0" w:space="0" w:color="auto"/>
            <w:bottom w:val="none" w:sz="0" w:space="0" w:color="auto"/>
            <w:right w:val="none" w:sz="0" w:space="0" w:color="auto"/>
          </w:divBdr>
        </w:div>
        <w:div w:id="2080593379">
          <w:marLeft w:val="0"/>
          <w:marRight w:val="0"/>
          <w:marTop w:val="0"/>
          <w:marBottom w:val="0"/>
          <w:divBdr>
            <w:top w:val="none" w:sz="0" w:space="0" w:color="auto"/>
            <w:left w:val="none" w:sz="0" w:space="0" w:color="auto"/>
            <w:bottom w:val="none" w:sz="0" w:space="0" w:color="auto"/>
            <w:right w:val="none" w:sz="0" w:space="0" w:color="auto"/>
          </w:divBdr>
        </w:div>
        <w:div w:id="11759188">
          <w:marLeft w:val="0"/>
          <w:marRight w:val="0"/>
          <w:marTop w:val="0"/>
          <w:marBottom w:val="0"/>
          <w:divBdr>
            <w:top w:val="none" w:sz="0" w:space="0" w:color="auto"/>
            <w:left w:val="none" w:sz="0" w:space="0" w:color="auto"/>
            <w:bottom w:val="none" w:sz="0" w:space="0" w:color="auto"/>
            <w:right w:val="none" w:sz="0" w:space="0" w:color="auto"/>
          </w:divBdr>
        </w:div>
        <w:div w:id="972562033">
          <w:marLeft w:val="0"/>
          <w:marRight w:val="0"/>
          <w:marTop w:val="0"/>
          <w:marBottom w:val="0"/>
          <w:divBdr>
            <w:top w:val="none" w:sz="0" w:space="0" w:color="auto"/>
            <w:left w:val="none" w:sz="0" w:space="0" w:color="auto"/>
            <w:bottom w:val="none" w:sz="0" w:space="0" w:color="auto"/>
            <w:right w:val="none" w:sz="0" w:space="0" w:color="auto"/>
          </w:divBdr>
        </w:div>
        <w:div w:id="1630551222">
          <w:marLeft w:val="0"/>
          <w:marRight w:val="0"/>
          <w:marTop w:val="0"/>
          <w:marBottom w:val="0"/>
          <w:divBdr>
            <w:top w:val="none" w:sz="0" w:space="0" w:color="auto"/>
            <w:left w:val="none" w:sz="0" w:space="0" w:color="auto"/>
            <w:bottom w:val="none" w:sz="0" w:space="0" w:color="auto"/>
            <w:right w:val="none" w:sz="0" w:space="0" w:color="auto"/>
          </w:divBdr>
        </w:div>
        <w:div w:id="618415137">
          <w:marLeft w:val="0"/>
          <w:marRight w:val="0"/>
          <w:marTop w:val="0"/>
          <w:marBottom w:val="0"/>
          <w:divBdr>
            <w:top w:val="none" w:sz="0" w:space="0" w:color="auto"/>
            <w:left w:val="none" w:sz="0" w:space="0" w:color="auto"/>
            <w:bottom w:val="none" w:sz="0" w:space="0" w:color="auto"/>
            <w:right w:val="none" w:sz="0" w:space="0" w:color="auto"/>
          </w:divBdr>
        </w:div>
      </w:divsChild>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122573067">
      <w:bodyDiv w:val="1"/>
      <w:marLeft w:val="0"/>
      <w:marRight w:val="0"/>
      <w:marTop w:val="0"/>
      <w:marBottom w:val="0"/>
      <w:divBdr>
        <w:top w:val="none" w:sz="0" w:space="0" w:color="auto"/>
        <w:left w:val="none" w:sz="0" w:space="0" w:color="auto"/>
        <w:bottom w:val="none" w:sz="0" w:space="0" w:color="auto"/>
        <w:right w:val="none" w:sz="0" w:space="0" w:color="auto"/>
      </w:divBdr>
    </w:div>
    <w:div w:id="1229807466">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05618874">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914838">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22675679">
      <w:bodyDiv w:val="1"/>
      <w:marLeft w:val="0"/>
      <w:marRight w:val="0"/>
      <w:marTop w:val="0"/>
      <w:marBottom w:val="0"/>
      <w:divBdr>
        <w:top w:val="none" w:sz="0" w:space="0" w:color="auto"/>
        <w:left w:val="none" w:sz="0" w:space="0" w:color="auto"/>
        <w:bottom w:val="none" w:sz="0" w:space="0" w:color="auto"/>
        <w:right w:val="none" w:sz="0" w:space="0" w:color="auto"/>
      </w:divBdr>
      <w:divsChild>
        <w:div w:id="187836835">
          <w:marLeft w:val="0"/>
          <w:marRight w:val="0"/>
          <w:marTop w:val="0"/>
          <w:marBottom w:val="0"/>
          <w:divBdr>
            <w:top w:val="none" w:sz="0" w:space="0" w:color="auto"/>
            <w:left w:val="none" w:sz="0" w:space="0" w:color="auto"/>
            <w:bottom w:val="none" w:sz="0" w:space="0" w:color="auto"/>
            <w:right w:val="none" w:sz="0" w:space="0" w:color="auto"/>
          </w:divBdr>
          <w:divsChild>
            <w:div w:id="172308794">
              <w:marLeft w:val="0"/>
              <w:marRight w:val="0"/>
              <w:marTop w:val="0"/>
              <w:marBottom w:val="0"/>
              <w:divBdr>
                <w:top w:val="none" w:sz="0" w:space="0" w:color="auto"/>
                <w:left w:val="none" w:sz="0" w:space="0" w:color="auto"/>
                <w:bottom w:val="none" w:sz="0" w:space="0" w:color="auto"/>
                <w:right w:val="none" w:sz="0" w:space="0" w:color="auto"/>
              </w:divBdr>
              <w:divsChild>
                <w:div w:id="1734086163">
                  <w:marLeft w:val="0"/>
                  <w:marRight w:val="0"/>
                  <w:marTop w:val="0"/>
                  <w:marBottom w:val="0"/>
                  <w:divBdr>
                    <w:top w:val="none" w:sz="0" w:space="0" w:color="auto"/>
                    <w:left w:val="none" w:sz="0" w:space="0" w:color="auto"/>
                    <w:bottom w:val="none" w:sz="0" w:space="0" w:color="auto"/>
                    <w:right w:val="none" w:sz="0" w:space="0" w:color="auto"/>
                  </w:divBdr>
                  <w:divsChild>
                    <w:div w:id="180945075">
                      <w:marLeft w:val="645"/>
                      <w:marRight w:val="0"/>
                      <w:marTop w:val="0"/>
                      <w:marBottom w:val="0"/>
                      <w:divBdr>
                        <w:top w:val="none" w:sz="0" w:space="0" w:color="auto"/>
                        <w:left w:val="none" w:sz="0" w:space="0" w:color="auto"/>
                        <w:bottom w:val="none" w:sz="0" w:space="0" w:color="auto"/>
                        <w:right w:val="none" w:sz="0" w:space="0" w:color="auto"/>
                      </w:divBdr>
                      <w:divsChild>
                        <w:div w:id="342708407">
                          <w:marLeft w:val="0"/>
                          <w:marRight w:val="0"/>
                          <w:marTop w:val="0"/>
                          <w:marBottom w:val="0"/>
                          <w:divBdr>
                            <w:top w:val="none" w:sz="0" w:space="0" w:color="auto"/>
                            <w:left w:val="none" w:sz="0" w:space="0" w:color="auto"/>
                            <w:bottom w:val="none" w:sz="0" w:space="0" w:color="auto"/>
                            <w:right w:val="none" w:sz="0" w:space="0" w:color="auto"/>
                          </w:divBdr>
                          <w:divsChild>
                            <w:div w:id="477495537">
                              <w:marLeft w:val="0"/>
                              <w:marRight w:val="0"/>
                              <w:marTop w:val="0"/>
                              <w:marBottom w:val="0"/>
                              <w:divBdr>
                                <w:top w:val="none" w:sz="0" w:space="0" w:color="C8C8C8"/>
                                <w:left w:val="single" w:sz="12" w:space="8" w:color="C8C8C8"/>
                                <w:bottom w:val="none" w:sz="0" w:space="0" w:color="C8C8C8"/>
                                <w:right w:val="none" w:sz="0" w:space="0" w:color="C8C8C8"/>
                              </w:divBdr>
                              <w:divsChild>
                                <w:div w:id="269774836">
                                  <w:marLeft w:val="0"/>
                                  <w:marRight w:val="0"/>
                                  <w:marTop w:val="0"/>
                                  <w:marBottom w:val="0"/>
                                  <w:divBdr>
                                    <w:top w:val="none" w:sz="0" w:space="0" w:color="auto"/>
                                    <w:left w:val="none" w:sz="0" w:space="0" w:color="auto"/>
                                    <w:bottom w:val="none" w:sz="0" w:space="0" w:color="auto"/>
                                    <w:right w:val="none" w:sz="0" w:space="0" w:color="auto"/>
                                  </w:divBdr>
                                  <w:divsChild>
                                    <w:div w:id="1990283397">
                                      <w:marLeft w:val="0"/>
                                      <w:marRight w:val="0"/>
                                      <w:marTop w:val="0"/>
                                      <w:marBottom w:val="0"/>
                                      <w:divBdr>
                                        <w:top w:val="none" w:sz="0" w:space="0" w:color="auto"/>
                                        <w:left w:val="none" w:sz="0" w:space="0" w:color="auto"/>
                                        <w:bottom w:val="none" w:sz="0" w:space="0" w:color="auto"/>
                                        <w:right w:val="none" w:sz="0" w:space="0" w:color="auto"/>
                                      </w:divBdr>
                                      <w:divsChild>
                                        <w:div w:id="1919057175">
                                          <w:marLeft w:val="0"/>
                                          <w:marRight w:val="0"/>
                                          <w:marTop w:val="0"/>
                                          <w:marBottom w:val="0"/>
                                          <w:divBdr>
                                            <w:top w:val="none" w:sz="0" w:space="0" w:color="auto"/>
                                            <w:left w:val="none" w:sz="0" w:space="0" w:color="auto"/>
                                            <w:bottom w:val="none" w:sz="0" w:space="0" w:color="auto"/>
                                            <w:right w:val="none" w:sz="0" w:space="0" w:color="auto"/>
                                          </w:divBdr>
                                          <w:divsChild>
                                            <w:div w:id="15470282">
                                              <w:marLeft w:val="0"/>
                                              <w:marRight w:val="0"/>
                                              <w:marTop w:val="0"/>
                                              <w:marBottom w:val="0"/>
                                              <w:divBdr>
                                                <w:top w:val="none" w:sz="0" w:space="0" w:color="auto"/>
                                                <w:left w:val="none" w:sz="0" w:space="0" w:color="auto"/>
                                                <w:bottom w:val="none" w:sz="0" w:space="0" w:color="auto"/>
                                                <w:right w:val="none" w:sz="0" w:space="0" w:color="auto"/>
                                              </w:divBdr>
                                              <w:divsChild>
                                                <w:div w:id="1811940502">
                                                  <w:marLeft w:val="0"/>
                                                  <w:marRight w:val="0"/>
                                                  <w:marTop w:val="0"/>
                                                  <w:marBottom w:val="0"/>
                                                  <w:divBdr>
                                                    <w:top w:val="none" w:sz="0" w:space="0" w:color="auto"/>
                                                    <w:left w:val="none" w:sz="0" w:space="0" w:color="auto"/>
                                                    <w:bottom w:val="none" w:sz="0" w:space="0" w:color="auto"/>
                                                    <w:right w:val="none" w:sz="0" w:space="0" w:color="auto"/>
                                                  </w:divBdr>
                                                  <w:divsChild>
                                                    <w:div w:id="2070182143">
                                                      <w:marLeft w:val="0"/>
                                                      <w:marRight w:val="0"/>
                                                      <w:marTop w:val="0"/>
                                                      <w:marBottom w:val="0"/>
                                                      <w:divBdr>
                                                        <w:top w:val="none" w:sz="0" w:space="0" w:color="auto"/>
                                                        <w:left w:val="none" w:sz="0" w:space="0" w:color="auto"/>
                                                        <w:bottom w:val="none" w:sz="0" w:space="0" w:color="auto"/>
                                                        <w:right w:val="none" w:sz="0" w:space="0" w:color="auto"/>
                                                      </w:divBdr>
                                                      <w:divsChild>
                                                        <w:div w:id="1099108063">
                                                          <w:marLeft w:val="0"/>
                                                          <w:marRight w:val="0"/>
                                                          <w:marTop w:val="0"/>
                                                          <w:marBottom w:val="0"/>
                                                          <w:divBdr>
                                                            <w:top w:val="none" w:sz="0" w:space="0" w:color="auto"/>
                                                            <w:left w:val="none" w:sz="0" w:space="0" w:color="auto"/>
                                                            <w:bottom w:val="none" w:sz="0" w:space="0" w:color="auto"/>
                                                            <w:right w:val="none" w:sz="0" w:space="0" w:color="auto"/>
                                                          </w:divBdr>
                                                          <w:divsChild>
                                                            <w:div w:id="697438771">
                                                              <w:marLeft w:val="0"/>
                                                              <w:marRight w:val="0"/>
                                                              <w:marTop w:val="0"/>
                                                              <w:marBottom w:val="0"/>
                                                              <w:divBdr>
                                                                <w:top w:val="none" w:sz="0" w:space="0" w:color="auto"/>
                                                                <w:left w:val="none" w:sz="0" w:space="0" w:color="auto"/>
                                                                <w:bottom w:val="none" w:sz="0" w:space="0" w:color="auto"/>
                                                                <w:right w:val="none" w:sz="0" w:space="0" w:color="auto"/>
                                                              </w:divBdr>
                                                              <w:divsChild>
                                                                <w:div w:id="497621690">
                                                                  <w:marLeft w:val="0"/>
                                                                  <w:marRight w:val="0"/>
                                                                  <w:marTop w:val="0"/>
                                                                  <w:marBottom w:val="0"/>
                                                                  <w:divBdr>
                                                                    <w:top w:val="none" w:sz="0" w:space="0" w:color="auto"/>
                                                                    <w:left w:val="none" w:sz="0" w:space="0" w:color="auto"/>
                                                                    <w:bottom w:val="none" w:sz="0" w:space="0" w:color="auto"/>
                                                                    <w:right w:val="none" w:sz="0" w:space="0" w:color="auto"/>
                                                                  </w:divBdr>
                                                                </w:div>
                                                                <w:div w:id="1914659072">
                                                                  <w:marLeft w:val="0"/>
                                                                  <w:marRight w:val="0"/>
                                                                  <w:marTop w:val="0"/>
                                                                  <w:marBottom w:val="0"/>
                                                                  <w:divBdr>
                                                                    <w:top w:val="none" w:sz="0" w:space="0" w:color="auto"/>
                                                                    <w:left w:val="none" w:sz="0" w:space="0" w:color="auto"/>
                                                                    <w:bottom w:val="none" w:sz="0" w:space="0" w:color="auto"/>
                                                                    <w:right w:val="none" w:sz="0" w:space="0" w:color="auto"/>
                                                                  </w:divBdr>
                                                                </w:div>
                                                                <w:div w:id="1365250172">
                                                                  <w:marLeft w:val="0"/>
                                                                  <w:marRight w:val="0"/>
                                                                  <w:marTop w:val="0"/>
                                                                  <w:marBottom w:val="0"/>
                                                                  <w:divBdr>
                                                                    <w:top w:val="none" w:sz="0" w:space="0" w:color="auto"/>
                                                                    <w:left w:val="none" w:sz="0" w:space="0" w:color="auto"/>
                                                                    <w:bottom w:val="none" w:sz="0" w:space="0" w:color="auto"/>
                                                                    <w:right w:val="none" w:sz="0" w:space="0" w:color="auto"/>
                                                                  </w:divBdr>
                                                                </w:div>
                                                                <w:div w:id="16015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45659532">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23468844">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589726059">
      <w:bodyDiv w:val="1"/>
      <w:marLeft w:val="0"/>
      <w:marRight w:val="0"/>
      <w:marTop w:val="0"/>
      <w:marBottom w:val="0"/>
      <w:divBdr>
        <w:top w:val="none" w:sz="0" w:space="0" w:color="auto"/>
        <w:left w:val="none" w:sz="0" w:space="0" w:color="auto"/>
        <w:bottom w:val="none" w:sz="0" w:space="0" w:color="auto"/>
        <w:right w:val="none" w:sz="0" w:space="0" w:color="auto"/>
      </w:divBdr>
    </w:div>
    <w:div w:id="1595091831">
      <w:bodyDiv w:val="1"/>
      <w:marLeft w:val="0"/>
      <w:marRight w:val="0"/>
      <w:marTop w:val="0"/>
      <w:marBottom w:val="0"/>
      <w:divBdr>
        <w:top w:val="none" w:sz="0" w:space="0" w:color="auto"/>
        <w:left w:val="none" w:sz="0" w:space="0" w:color="auto"/>
        <w:bottom w:val="none" w:sz="0" w:space="0" w:color="auto"/>
        <w:right w:val="none" w:sz="0" w:space="0" w:color="auto"/>
      </w:divBdr>
    </w:div>
    <w:div w:id="1783070364">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40463614">
      <w:bodyDiv w:val="1"/>
      <w:marLeft w:val="0"/>
      <w:marRight w:val="0"/>
      <w:marTop w:val="0"/>
      <w:marBottom w:val="0"/>
      <w:divBdr>
        <w:top w:val="none" w:sz="0" w:space="0" w:color="auto"/>
        <w:left w:val="none" w:sz="0" w:space="0" w:color="auto"/>
        <w:bottom w:val="none" w:sz="0" w:space="0" w:color="auto"/>
        <w:right w:val="none" w:sz="0" w:space="0" w:color="auto"/>
      </w:divBdr>
    </w:div>
    <w:div w:id="1895965585">
      <w:bodyDiv w:val="1"/>
      <w:marLeft w:val="0"/>
      <w:marRight w:val="0"/>
      <w:marTop w:val="0"/>
      <w:marBottom w:val="0"/>
      <w:divBdr>
        <w:top w:val="none" w:sz="0" w:space="0" w:color="auto"/>
        <w:left w:val="none" w:sz="0" w:space="0" w:color="auto"/>
        <w:bottom w:val="none" w:sz="0" w:space="0" w:color="auto"/>
        <w:right w:val="none" w:sz="0" w:space="0" w:color="auto"/>
      </w:divBdr>
      <w:divsChild>
        <w:div w:id="1660183715">
          <w:marLeft w:val="0"/>
          <w:marRight w:val="0"/>
          <w:marTop w:val="0"/>
          <w:marBottom w:val="0"/>
          <w:divBdr>
            <w:top w:val="none" w:sz="0" w:space="0" w:color="auto"/>
            <w:left w:val="none" w:sz="0" w:space="0" w:color="auto"/>
            <w:bottom w:val="none" w:sz="0" w:space="0" w:color="auto"/>
            <w:right w:val="none" w:sz="0" w:space="0" w:color="auto"/>
          </w:divBdr>
          <w:divsChild>
            <w:div w:id="17128153">
              <w:marLeft w:val="0"/>
              <w:marRight w:val="0"/>
              <w:marTop w:val="0"/>
              <w:marBottom w:val="0"/>
              <w:divBdr>
                <w:top w:val="none" w:sz="0" w:space="0" w:color="auto"/>
                <w:left w:val="none" w:sz="0" w:space="0" w:color="auto"/>
                <w:bottom w:val="none" w:sz="0" w:space="0" w:color="auto"/>
                <w:right w:val="none" w:sz="0" w:space="0" w:color="auto"/>
              </w:divBdr>
              <w:divsChild>
                <w:div w:id="1514569400">
                  <w:marLeft w:val="0"/>
                  <w:marRight w:val="0"/>
                  <w:marTop w:val="0"/>
                  <w:marBottom w:val="0"/>
                  <w:divBdr>
                    <w:top w:val="none" w:sz="0" w:space="0" w:color="auto"/>
                    <w:left w:val="none" w:sz="0" w:space="0" w:color="auto"/>
                    <w:bottom w:val="none" w:sz="0" w:space="0" w:color="auto"/>
                    <w:right w:val="none" w:sz="0" w:space="0" w:color="auto"/>
                  </w:divBdr>
                  <w:divsChild>
                    <w:div w:id="564603232">
                      <w:marLeft w:val="645"/>
                      <w:marRight w:val="0"/>
                      <w:marTop w:val="0"/>
                      <w:marBottom w:val="0"/>
                      <w:divBdr>
                        <w:top w:val="none" w:sz="0" w:space="0" w:color="auto"/>
                        <w:left w:val="none" w:sz="0" w:space="0" w:color="auto"/>
                        <w:bottom w:val="none" w:sz="0" w:space="0" w:color="auto"/>
                        <w:right w:val="none" w:sz="0" w:space="0" w:color="auto"/>
                      </w:divBdr>
                      <w:divsChild>
                        <w:div w:id="770662935">
                          <w:marLeft w:val="0"/>
                          <w:marRight w:val="0"/>
                          <w:marTop w:val="0"/>
                          <w:marBottom w:val="0"/>
                          <w:divBdr>
                            <w:top w:val="none" w:sz="0" w:space="0" w:color="auto"/>
                            <w:left w:val="none" w:sz="0" w:space="0" w:color="auto"/>
                            <w:bottom w:val="none" w:sz="0" w:space="0" w:color="auto"/>
                            <w:right w:val="none" w:sz="0" w:space="0" w:color="auto"/>
                          </w:divBdr>
                          <w:divsChild>
                            <w:div w:id="1917668862">
                              <w:marLeft w:val="0"/>
                              <w:marRight w:val="0"/>
                              <w:marTop w:val="0"/>
                              <w:marBottom w:val="0"/>
                              <w:divBdr>
                                <w:top w:val="none" w:sz="0" w:space="0" w:color="C8C8C8"/>
                                <w:left w:val="single" w:sz="12" w:space="8" w:color="C8C8C8"/>
                                <w:bottom w:val="none" w:sz="0" w:space="0" w:color="C8C8C8"/>
                                <w:right w:val="none" w:sz="0" w:space="0" w:color="C8C8C8"/>
                              </w:divBdr>
                              <w:divsChild>
                                <w:div w:id="1619288697">
                                  <w:marLeft w:val="0"/>
                                  <w:marRight w:val="0"/>
                                  <w:marTop w:val="0"/>
                                  <w:marBottom w:val="0"/>
                                  <w:divBdr>
                                    <w:top w:val="none" w:sz="0" w:space="0" w:color="auto"/>
                                    <w:left w:val="none" w:sz="0" w:space="0" w:color="auto"/>
                                    <w:bottom w:val="none" w:sz="0" w:space="0" w:color="auto"/>
                                    <w:right w:val="none" w:sz="0" w:space="0" w:color="auto"/>
                                  </w:divBdr>
                                  <w:divsChild>
                                    <w:div w:id="1175072744">
                                      <w:marLeft w:val="0"/>
                                      <w:marRight w:val="0"/>
                                      <w:marTop w:val="0"/>
                                      <w:marBottom w:val="0"/>
                                      <w:divBdr>
                                        <w:top w:val="none" w:sz="0" w:space="0" w:color="auto"/>
                                        <w:left w:val="none" w:sz="0" w:space="0" w:color="auto"/>
                                        <w:bottom w:val="none" w:sz="0" w:space="0" w:color="auto"/>
                                        <w:right w:val="none" w:sz="0" w:space="0" w:color="auto"/>
                                      </w:divBdr>
                                      <w:divsChild>
                                        <w:div w:id="2144034744">
                                          <w:marLeft w:val="0"/>
                                          <w:marRight w:val="0"/>
                                          <w:marTop w:val="0"/>
                                          <w:marBottom w:val="0"/>
                                          <w:divBdr>
                                            <w:top w:val="none" w:sz="0" w:space="0" w:color="auto"/>
                                            <w:left w:val="none" w:sz="0" w:space="0" w:color="auto"/>
                                            <w:bottom w:val="none" w:sz="0" w:space="0" w:color="auto"/>
                                            <w:right w:val="none" w:sz="0" w:space="0" w:color="auto"/>
                                          </w:divBdr>
                                          <w:divsChild>
                                            <w:div w:id="1784494888">
                                              <w:marLeft w:val="0"/>
                                              <w:marRight w:val="0"/>
                                              <w:marTop w:val="0"/>
                                              <w:marBottom w:val="0"/>
                                              <w:divBdr>
                                                <w:top w:val="none" w:sz="0" w:space="0" w:color="auto"/>
                                                <w:left w:val="none" w:sz="0" w:space="0" w:color="auto"/>
                                                <w:bottom w:val="none" w:sz="0" w:space="0" w:color="auto"/>
                                                <w:right w:val="none" w:sz="0" w:space="0" w:color="auto"/>
                                              </w:divBdr>
                                              <w:divsChild>
                                                <w:div w:id="306475636">
                                                  <w:marLeft w:val="0"/>
                                                  <w:marRight w:val="0"/>
                                                  <w:marTop w:val="0"/>
                                                  <w:marBottom w:val="0"/>
                                                  <w:divBdr>
                                                    <w:top w:val="none" w:sz="0" w:space="0" w:color="auto"/>
                                                    <w:left w:val="none" w:sz="0" w:space="0" w:color="auto"/>
                                                    <w:bottom w:val="none" w:sz="0" w:space="0" w:color="auto"/>
                                                    <w:right w:val="none" w:sz="0" w:space="0" w:color="auto"/>
                                                  </w:divBdr>
                                                  <w:divsChild>
                                                    <w:div w:id="2071616399">
                                                      <w:marLeft w:val="0"/>
                                                      <w:marRight w:val="0"/>
                                                      <w:marTop w:val="0"/>
                                                      <w:marBottom w:val="0"/>
                                                      <w:divBdr>
                                                        <w:top w:val="none" w:sz="0" w:space="0" w:color="auto"/>
                                                        <w:left w:val="none" w:sz="0" w:space="0" w:color="auto"/>
                                                        <w:bottom w:val="none" w:sz="0" w:space="0" w:color="auto"/>
                                                        <w:right w:val="none" w:sz="0" w:space="0" w:color="auto"/>
                                                      </w:divBdr>
                                                      <w:divsChild>
                                                        <w:div w:id="2126920461">
                                                          <w:marLeft w:val="0"/>
                                                          <w:marRight w:val="0"/>
                                                          <w:marTop w:val="0"/>
                                                          <w:marBottom w:val="0"/>
                                                          <w:divBdr>
                                                            <w:top w:val="none" w:sz="0" w:space="0" w:color="auto"/>
                                                            <w:left w:val="none" w:sz="0" w:space="0" w:color="auto"/>
                                                            <w:bottom w:val="none" w:sz="0" w:space="0" w:color="auto"/>
                                                            <w:right w:val="none" w:sz="0" w:space="0" w:color="auto"/>
                                                          </w:divBdr>
                                                          <w:divsChild>
                                                            <w:div w:id="1861893995">
                                                              <w:marLeft w:val="0"/>
                                                              <w:marRight w:val="0"/>
                                                              <w:marTop w:val="0"/>
                                                              <w:marBottom w:val="0"/>
                                                              <w:divBdr>
                                                                <w:top w:val="none" w:sz="0" w:space="0" w:color="auto"/>
                                                                <w:left w:val="none" w:sz="0" w:space="0" w:color="auto"/>
                                                                <w:bottom w:val="none" w:sz="0" w:space="0" w:color="auto"/>
                                                                <w:right w:val="none" w:sz="0" w:space="0" w:color="auto"/>
                                                              </w:divBdr>
                                                              <w:divsChild>
                                                                <w:div w:id="1772240936">
                                                                  <w:marLeft w:val="0"/>
                                                                  <w:marRight w:val="0"/>
                                                                  <w:marTop w:val="0"/>
                                                                  <w:marBottom w:val="0"/>
                                                                  <w:divBdr>
                                                                    <w:top w:val="none" w:sz="0" w:space="0" w:color="auto"/>
                                                                    <w:left w:val="none" w:sz="0" w:space="0" w:color="auto"/>
                                                                    <w:bottom w:val="none" w:sz="0" w:space="0" w:color="auto"/>
                                                                    <w:right w:val="none" w:sz="0" w:space="0" w:color="auto"/>
                                                                  </w:divBdr>
                                                                </w:div>
                                                                <w:div w:id="1672486130">
                                                                  <w:marLeft w:val="0"/>
                                                                  <w:marRight w:val="0"/>
                                                                  <w:marTop w:val="0"/>
                                                                  <w:marBottom w:val="0"/>
                                                                  <w:divBdr>
                                                                    <w:top w:val="none" w:sz="0" w:space="0" w:color="auto"/>
                                                                    <w:left w:val="none" w:sz="0" w:space="0" w:color="auto"/>
                                                                    <w:bottom w:val="none" w:sz="0" w:space="0" w:color="auto"/>
                                                                    <w:right w:val="none" w:sz="0" w:space="0" w:color="auto"/>
                                                                  </w:divBdr>
                                                                </w:div>
                                                                <w:div w:id="2029135869">
                                                                  <w:marLeft w:val="0"/>
                                                                  <w:marRight w:val="0"/>
                                                                  <w:marTop w:val="0"/>
                                                                  <w:marBottom w:val="0"/>
                                                                  <w:divBdr>
                                                                    <w:top w:val="none" w:sz="0" w:space="0" w:color="auto"/>
                                                                    <w:left w:val="none" w:sz="0" w:space="0" w:color="auto"/>
                                                                    <w:bottom w:val="none" w:sz="0" w:space="0" w:color="auto"/>
                                                                    <w:right w:val="none" w:sz="0" w:space="0" w:color="auto"/>
                                                                  </w:divBdr>
                                                                </w:div>
                                                                <w:div w:id="916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452343">
      <w:bodyDiv w:val="1"/>
      <w:marLeft w:val="0"/>
      <w:marRight w:val="0"/>
      <w:marTop w:val="0"/>
      <w:marBottom w:val="0"/>
      <w:divBdr>
        <w:top w:val="none" w:sz="0" w:space="0" w:color="auto"/>
        <w:left w:val="none" w:sz="0" w:space="0" w:color="auto"/>
        <w:bottom w:val="none" w:sz="0" w:space="0" w:color="auto"/>
        <w:right w:val="none" w:sz="0" w:space="0" w:color="auto"/>
      </w:divBdr>
      <w:divsChild>
        <w:div w:id="1352099827">
          <w:marLeft w:val="0"/>
          <w:marRight w:val="0"/>
          <w:marTop w:val="0"/>
          <w:marBottom w:val="0"/>
          <w:divBdr>
            <w:top w:val="none" w:sz="0" w:space="0" w:color="auto"/>
            <w:left w:val="none" w:sz="0" w:space="0" w:color="auto"/>
            <w:bottom w:val="none" w:sz="0" w:space="0" w:color="auto"/>
            <w:right w:val="none" w:sz="0" w:space="0" w:color="auto"/>
          </w:divBdr>
        </w:div>
        <w:div w:id="45955706">
          <w:marLeft w:val="0"/>
          <w:marRight w:val="0"/>
          <w:marTop w:val="0"/>
          <w:marBottom w:val="0"/>
          <w:divBdr>
            <w:top w:val="none" w:sz="0" w:space="0" w:color="auto"/>
            <w:left w:val="none" w:sz="0" w:space="0" w:color="auto"/>
            <w:bottom w:val="none" w:sz="0" w:space="0" w:color="auto"/>
            <w:right w:val="none" w:sz="0" w:space="0" w:color="auto"/>
          </w:divBdr>
        </w:div>
      </w:divsChild>
    </w:div>
    <w:div w:id="1978683327">
      <w:bodyDiv w:val="1"/>
      <w:marLeft w:val="0"/>
      <w:marRight w:val="0"/>
      <w:marTop w:val="0"/>
      <w:marBottom w:val="0"/>
      <w:divBdr>
        <w:top w:val="none" w:sz="0" w:space="0" w:color="auto"/>
        <w:left w:val="none" w:sz="0" w:space="0" w:color="auto"/>
        <w:bottom w:val="none" w:sz="0" w:space="0" w:color="auto"/>
        <w:right w:val="none" w:sz="0" w:space="0" w:color="auto"/>
      </w:divBdr>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1652711627">
          <w:marLeft w:val="0"/>
          <w:marRight w:val="0"/>
          <w:marTop w:val="0"/>
          <w:marBottom w:val="567"/>
          <w:divBdr>
            <w:top w:val="none" w:sz="0" w:space="0" w:color="auto"/>
            <w:left w:val="none" w:sz="0" w:space="0" w:color="auto"/>
            <w:bottom w:val="none" w:sz="0" w:space="0" w:color="auto"/>
            <w:right w:val="none" w:sz="0" w:space="0" w:color="auto"/>
          </w:divBdr>
        </w:div>
        <w:div w:id="2062820617">
          <w:marLeft w:val="0"/>
          <w:marRight w:val="0"/>
          <w:marTop w:val="480"/>
          <w:marBottom w:val="240"/>
          <w:divBdr>
            <w:top w:val="none" w:sz="0" w:space="0" w:color="auto"/>
            <w:left w:val="none" w:sz="0" w:space="0" w:color="auto"/>
            <w:bottom w:val="none" w:sz="0" w:space="0" w:color="auto"/>
            <w:right w:val="none" w:sz="0" w:space="0" w:color="auto"/>
          </w:divBdr>
        </w:div>
      </w:divsChild>
    </w:div>
    <w:div w:id="2007053555">
      <w:bodyDiv w:val="1"/>
      <w:marLeft w:val="0"/>
      <w:marRight w:val="0"/>
      <w:marTop w:val="0"/>
      <w:marBottom w:val="0"/>
      <w:divBdr>
        <w:top w:val="none" w:sz="0" w:space="0" w:color="auto"/>
        <w:left w:val="none" w:sz="0" w:space="0" w:color="auto"/>
        <w:bottom w:val="none" w:sz="0" w:space="0" w:color="auto"/>
        <w:right w:val="none" w:sz="0" w:space="0" w:color="auto"/>
      </w:divBdr>
    </w:div>
    <w:div w:id="2024890526">
      <w:bodyDiv w:val="1"/>
      <w:marLeft w:val="0"/>
      <w:marRight w:val="0"/>
      <w:marTop w:val="0"/>
      <w:marBottom w:val="0"/>
      <w:divBdr>
        <w:top w:val="none" w:sz="0" w:space="0" w:color="auto"/>
        <w:left w:val="none" w:sz="0" w:space="0" w:color="auto"/>
        <w:bottom w:val="none" w:sz="0" w:space="0" w:color="auto"/>
        <w:right w:val="none" w:sz="0" w:space="0" w:color="auto"/>
      </w:divBdr>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070180210">
      <w:bodyDiv w:val="1"/>
      <w:marLeft w:val="0"/>
      <w:marRight w:val="0"/>
      <w:marTop w:val="0"/>
      <w:marBottom w:val="0"/>
      <w:divBdr>
        <w:top w:val="none" w:sz="0" w:space="0" w:color="auto"/>
        <w:left w:val="none" w:sz="0" w:space="0" w:color="auto"/>
        <w:bottom w:val="none" w:sz="0" w:space="0" w:color="auto"/>
        <w:right w:val="none" w:sz="0" w:space="0" w:color="auto"/>
      </w:divBdr>
    </w:div>
    <w:div w:id="21237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ikumi.lv/ta/id/313191" TargetMode="External"/><Relationship Id="rId18" Type="http://schemas.openxmlformats.org/officeDocument/2006/relationships/hyperlink" Target="https://likumi.lv/ta/id/255713-par-arkartejo-situaciju-un-iznemuma-stavokl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ikumi.lv/ta/id/52951-epidemiologiskas-drosibas-liku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ikumi.lv/ta/id/255713-par-arkartejo-situaciju-un-iznemuma-stavokl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255713-par-arkartejo-situaciju-un-iznemuma-stavokli" TargetMode="External"/><Relationship Id="rId20" Type="http://schemas.openxmlformats.org/officeDocument/2006/relationships/hyperlink" Target="https://likumi.lv/ta/id/52951-epidemiologiskas-drosibas-liku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likumi.lv/ta/id/255713-par-arkartejo-situaciju-un-iznemuma-stavokl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likumi.lv/ta/id/255713-par-arkartejo-situaciju-un-iznemuma-stavokli"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ikumi.lv/ta/id/255713-par-arkartejo-situaciju-un-iznemuma-stavokli" TargetMode="External"/><Relationship Id="rId22" Type="http://schemas.openxmlformats.org/officeDocument/2006/relationships/hyperlink" Target="https://likumi.lv/ta/id/315304-epidemiologiskas-drosibas-pasakumi-covid-19-infekcijas-izplatibas-ierobezosanai"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Vēstule" ma:contentTypeID="0x010100B1C2858224DA4374904E017A8E9DA51800684B4619D760D040A7369121942BD6CD" ma:contentTypeVersion="149" ma:contentTypeDescription="Izveidot jaunu dokumentu." ma:contentTypeScope="" ma:versionID="02388a56ace825226495976950834d11">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60b856a178154ddb64790fdf9a834741"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internalName="amKonfTermins" ma:readOnly="true">
      <xsd:simpleType>
        <xsd:restriction base="dms:DateTime"/>
      </xsd:simpleType>
    </xsd:element>
    <xsd:element name="amPiekluvesLimenaPamatojums" ma:index="10" nillable="true" ma:displayName="Ierobežotas pieejamības pamatojums" ma:description="" ma:internalName="amPiekluvesLimenaPamatojums">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xsd:simpleType>
        <xsd:restriction base="dms:DateTime"/>
      </xsd:simpleType>
    </xsd:element>
    <xsd:element name="amLietasNumurs" ma:index="17" nillable="true" ma:displayName="Lieta" ma:description=""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list="UserInfo" ma:SharePointGroup="0" ma:internalName="amDokParakstitaji"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list="UserInfo" ma:SharePointGroup="0" ma:internalName="amSagatavotaj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internalName="LTT_UniqueId">
      <xsd:simpleType>
        <xsd:restriction base="dms:Unknown"/>
      </xsd:simpleType>
    </xsd:element>
    <xsd:element name="LTT_RelatedDocumentsField" ma:index="23" nillable="true" ma:displayName="Saistītie ieraksti" ma:default="" ma:internalName="LTT_RelatedDocumentsFie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DokParakstitaji xmlns="801ff49e-5150-41f0-9cd7-015d16134d38">
      <UserInfo>
        <DisplayName>Ministra birojs</DisplayName>
        <AccountId>1304</AccountId>
        <AccountType/>
      </UserInfo>
    </amDokParakstitaji>
    <amSagatavotajs xmlns="801ff49e-5150-41f0-9cd7-015d16134d38">
      <UserInfo>
        <DisplayName>Inguna Jurševica</DisplayName>
        <AccountId>1210</AccountId>
        <AccountType/>
      </UserInfo>
    </amSagatavotajs>
    <LTT_RelatedDocumentsField xmlns="aaa33240-aed4-492d-84f2-cf9262a9abbc" xsi:nil="true"/>
    <amPiekluvesLimenaPamatojums xmlns="801ff49e-5150-41f0-9cd7-015d16134d38" xsi:nil="true"/>
    <TaxCatchAll xmlns="21a93588-6fe8-41e9-94dc-424b783ca979">
      <Value>10</Value>
      <Value>11</Value>
    </TaxCatchAll>
    <amRegistresanasDatums xmlns="801ff49e-5150-41f0-9cd7-015d16134d38">2021-02-04T11:54:46Z</amRegistresanasDatums>
    <amPiekluvesLimenis xmlns="ec5eb65c-7d19-4b23-bf65-ca68bcd53ae2">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Administratīvi tiesiskā nodaļa</TermName>
          <TermId xmlns="http://schemas.microsoft.com/office/infopath/2007/PartnerControls">a3091ba2-b7a5-4c83-88e8-ea926429e0bd</TermId>
        </TermInfo>
      </Terms>
    </aee6b300c46d41ecb957189889b62b92>
    <amLietasNumurs xmlns="801ff49e-5150-41f0-9cd7-015d16134d38" xsi:nil="true"/>
    <amLidzautori xmlns="801ff49e-5150-41f0-9cd7-015d16134d38">
      <UserInfo>
        <DisplayName/>
        <AccountId xsi:nil="true"/>
        <AccountType/>
      </UserInfo>
    </amLidzautori>
    <amNumurs xmlns="801ff49e-5150-41f0-9cd7-015d16134d38">41-2280</amNumurs>
  </documentManagement>
</p:properties>
</file>

<file path=customXml/item3.xml><?xml version="1.0" encoding="utf-8"?>
<?mso-contentType ?>
<SharedContentType xmlns="Microsoft.SharePoint.Taxonomy.ContentTypeSync" SourceId="05fd8e5c-e166-4372-bd4c-18511f509f6b" ContentTypeId="0x010100B1C2858224DA4374904E017A8E9DA51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2206A-90EF-40B2-9B0F-21BD8E5B01E5}"/>
</file>

<file path=customXml/itemProps2.xml><?xml version="1.0" encoding="utf-8"?>
<ds:datastoreItem xmlns:ds="http://schemas.openxmlformats.org/officeDocument/2006/customXml" ds:itemID="{1EDA8545-4448-427D-A0C3-4DCE45D8D103}"/>
</file>

<file path=customXml/itemProps3.xml><?xml version="1.0" encoding="utf-8"?>
<ds:datastoreItem xmlns:ds="http://schemas.openxmlformats.org/officeDocument/2006/customXml" ds:itemID="{EAD0DD8E-2376-4B66-9D1B-AD332E872E3C}"/>
</file>

<file path=customXml/itemProps4.xml><?xml version="1.0" encoding="utf-8"?>
<ds:datastoreItem xmlns:ds="http://schemas.openxmlformats.org/officeDocument/2006/customXml" ds:itemID="{D369ABC2-980D-4DB0-B9AE-1DB416A8AD91}"/>
</file>

<file path=customXml/itemProps5.xml><?xml version="1.0" encoding="utf-8"?>
<ds:datastoreItem xmlns:ds="http://schemas.openxmlformats.org/officeDocument/2006/customXml" ds:itemID="{4BC99B88-5D10-445D-9BFA-CBEDBAB32E21}"/>
</file>

<file path=customXml/itemProps6.xml><?xml version="1.0" encoding="utf-8"?>
<ds:datastoreItem xmlns:ds="http://schemas.openxmlformats.org/officeDocument/2006/customXml" ds:itemID="{101AE6E4-38FC-4FD3-A583-4953E4BA6369}"/>
</file>

<file path=docProps/app.xml><?xml version="1.0" encoding="utf-8"?>
<Properties xmlns="http://schemas.openxmlformats.org/officeDocument/2006/extended-properties" xmlns:vt="http://schemas.openxmlformats.org/officeDocument/2006/docPropsVTypes">
  <Template>Normal</Template>
  <TotalTime>16</TotalTime>
  <Pages>5</Pages>
  <Words>7684</Words>
  <Characters>4380</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655 HLD</vt:lpstr>
      <vt:lpstr>Grozījumi 655 HLD</vt:lpstr>
    </vt:vector>
  </TitlesOfParts>
  <Company>KVPS</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655 HLD</dc:title>
  <dc:subject>Anotācija</dc:subject>
  <dc:creator>Kristine Lice</dc:creator>
  <cp:keywords/>
  <cp:lastModifiedBy>INT\minsek</cp:lastModifiedBy>
  <cp:revision>5</cp:revision>
  <cp:lastPrinted>2021-02-04T09:29:00Z</cp:lastPrinted>
  <dcterms:created xsi:type="dcterms:W3CDTF">2021-02-04T08:37:00Z</dcterms:created>
  <dcterms:modified xsi:type="dcterms:W3CDTF">2021-02-04T09:43:00Z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0x010100B1C2858224DA4374904E017A8E9DA51800684B4619D760D040A7369121942BD6CD</vt:lpwstr>
  </property>
  <property fmtid="{D5CDD505-2E9C-101B-9397-08002B2CF9AE}" pid="3" name="n85de85c44494d77850ec883bf791ea1">
    <vt:lpwstr>Juridiskais departaments|60454ff7-9902-465c-9f30-b40df7ce8b1b</vt:lpwstr>
  </property>
  <property fmtid="{D5CDD505-2E9C-101B-9397-08002B2CF9AE}" pid="4" name="amStrukturvieniba">
    <vt:lpwstr>10;#Administratīvi tiesiskā nodaļa|a3091ba2-b7a5-4c83-88e8-ea926429e0bd</vt:lpwstr>
  </property>
  <property fmtid="{D5CDD505-2E9C-101B-9397-08002B2CF9AE}" pid="5" name="amDokSaturs">
    <vt:lpwstr>Par Ministru kabineta rīkojuma projektu "Grozījumi Ministru kabineta 2020. gada 6. novembra rīkojumā Nr.655 "Par ārkārtējās situācijas izsludināšanu""</vt:lpwstr>
  </property>
  <property fmtid="{D5CDD505-2E9C-101B-9397-08002B2CF9AE}" pid="6" name="amDienestaVajadzibam">
    <vt:lpwstr>Nē</vt:lpwstr>
  </property>
  <property fmtid="{D5CDD505-2E9C-101B-9397-08002B2CF9AE}" pid="7" name="amAdresats">
    <vt:lpwstr>&lt;p&gt;&lt;a id="300" href="/hub/Lists/ArejieKontakti/DispForm.aspx?ID=300" target="_blank"&gt;Valsts kanceleja&lt;/a&gt;;&lt;/p&gt;</vt:lpwstr>
  </property>
  <property fmtid="{D5CDD505-2E9C-101B-9397-08002B2CF9AE}" pid="8" name="amIerobezotaPieejamiba">
    <vt:lpwstr>Nē</vt:lpwstr>
  </property>
  <property fmtid="{D5CDD505-2E9C-101B-9397-08002B2CF9AE}" pid="9" name="amRegistrStrukturvieniba">
    <vt:lpwstr>11;#Juridiskais departaments|60454ff7-9902-465c-9f30-b40df7ce8b1b</vt:lpwstr>
  </property>
  <property fmtid="{D5CDD505-2E9C-101B-9397-08002B2CF9AE}" pid="10" name="amPiezimes">
    <vt:lpwstr/>
  </property>
  <property fmtid="{D5CDD505-2E9C-101B-9397-08002B2CF9AE}" pid="11" name="amDokPielikumi">
    <vt:lpwstr/>
  </property>
  <property fmtid="{D5CDD505-2E9C-101B-9397-08002B2CF9AE}" pid="12" name="_dlc_policyId">
    <vt:lpwstr/>
  </property>
  <property fmtid="{D5CDD505-2E9C-101B-9397-08002B2CF9AE}" pid="13" name="ItemRetentionFormula">
    <vt:lpwstr/>
  </property>
  <property fmtid="{D5CDD505-2E9C-101B-9397-08002B2CF9AE}" pid="14" name="TaxKeywordTaxHTField">
    <vt:lpwstr/>
  </property>
  <property fmtid="{D5CDD505-2E9C-101B-9397-08002B2CF9AE}" pid="15" name="amPazimes">
    <vt:lpwstr/>
  </property>
  <property fmtid="{D5CDD505-2E9C-101B-9397-08002B2CF9AE}" pid="16" name="h71ae947574d4b79a5c438e93525dbed">
    <vt:lpwstr/>
  </property>
  <property fmtid="{D5CDD505-2E9C-101B-9397-08002B2CF9AE}" pid="17" name="amKlasifikators3">
    <vt:lpwstr/>
  </property>
  <property fmtid="{D5CDD505-2E9C-101B-9397-08002B2CF9AE}" pid="18" name="he938af8fe324cd88bff09f2939b658d">
    <vt:lpwstr/>
  </property>
  <property fmtid="{D5CDD505-2E9C-101B-9397-08002B2CF9AE}" pid="19" name="amDokumentaIndeks">
    <vt:lpwstr/>
  </property>
  <property fmtid="{D5CDD505-2E9C-101B-9397-08002B2CF9AE}" pid="20" name="b6ce33424859414bb055d9baa8a6747d">
    <vt:lpwstr/>
  </property>
  <property fmtid="{D5CDD505-2E9C-101B-9397-08002B2CF9AE}" pid="21" name="amKlasifikators1">
    <vt:lpwstr/>
  </property>
  <property fmtid="{D5CDD505-2E9C-101B-9397-08002B2CF9AE}" pid="22" name="amPavadvestulesAutors">
    <vt:lpwstr/>
  </property>
  <property fmtid="{D5CDD505-2E9C-101B-9397-08002B2CF9AE}" pid="23" name="bd7b18180f0f400ca769f616f0c275d4">
    <vt:lpwstr/>
  </property>
  <property fmtid="{D5CDD505-2E9C-101B-9397-08002B2CF9AE}" pid="24" name="amKlasifikators4">
    <vt:lpwstr/>
  </property>
  <property fmtid="{D5CDD505-2E9C-101B-9397-08002B2CF9AE}" pid="25" name="fd98f198e6504849b4ef719fdb39b6db">
    <vt:lpwstr/>
  </property>
  <property fmtid="{D5CDD505-2E9C-101B-9397-08002B2CF9AE}" pid="26" name="amKlasifikators2">
    <vt:lpwstr/>
  </property>
  <property fmtid="{D5CDD505-2E9C-101B-9397-08002B2CF9AE}" pid="27" name="amNosutisanasVeids">
    <vt:lpwstr/>
  </property>
  <property fmtid="{D5CDD505-2E9C-101B-9397-08002B2CF9AE}" pid="28" name="_docset_NoMedatataSyncRequired">
    <vt:lpwstr>False</vt:lpwstr>
  </property>
  <property fmtid="{D5CDD505-2E9C-101B-9397-08002B2CF9AE}" pid="29" name="g1d73c0bd3d74d51b9f1d6542264a3d0">
    <vt:lpwstr/>
  </property>
</Properties>
</file>