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FC53A" w14:textId="2F458060" w:rsidR="004C669A" w:rsidRPr="004349D6" w:rsidRDefault="004349D6" w:rsidP="00267244">
      <w:pPr>
        <w:jc w:val="center"/>
        <w:rPr>
          <w:rFonts w:cs="Times New Roman"/>
          <w:b/>
          <w:szCs w:val="24"/>
        </w:rPr>
      </w:pPr>
      <w:bookmarkStart w:id="0" w:name="_Hlk38609492"/>
      <w:r w:rsidRPr="004349D6">
        <w:rPr>
          <w:rFonts w:eastAsia="Times New Roman" w:cs="Times New Roman"/>
          <w:b/>
          <w:szCs w:val="24"/>
          <w:lang w:eastAsia="lv-LV"/>
        </w:rPr>
        <w:t>Ministru kabineta noteikumu projektu par valsts pārbaudes darbu, to norises laiku un brīvdienu laiku maiņu</w:t>
      </w:r>
      <w:r w:rsidR="00121EB1" w:rsidRPr="00121EB1">
        <w:t xml:space="preserve"> </w:t>
      </w:r>
      <w:r w:rsidR="00121EB1" w:rsidRPr="00121EB1">
        <w:rPr>
          <w:rFonts w:eastAsia="Times New Roman" w:cs="Times New Roman"/>
          <w:b/>
          <w:szCs w:val="24"/>
          <w:lang w:eastAsia="lv-LV"/>
        </w:rPr>
        <w:t>saistībā ar ārkārtējās situācijas izsludināšanu</w:t>
      </w:r>
      <w:r w:rsidR="00267244" w:rsidRPr="004349D6">
        <w:rPr>
          <w:rFonts w:cs="Times New Roman"/>
          <w:b/>
          <w:szCs w:val="24"/>
        </w:rPr>
        <w:t xml:space="preserve"> </w:t>
      </w:r>
      <w:r w:rsidR="004C669A" w:rsidRPr="004349D6">
        <w:rPr>
          <w:rFonts w:eastAsia="Times New Roman" w:cs="Times New Roman"/>
          <w:b/>
          <w:szCs w:val="24"/>
          <w:lang w:eastAsia="lv-LV"/>
        </w:rPr>
        <w:t>sākotnējās ietekmes novērtējuma ziņojums (anotācija)</w:t>
      </w:r>
      <w:bookmarkEnd w:id="0"/>
    </w:p>
    <w:p w14:paraId="461FC79E" w14:textId="77777777" w:rsidR="00186024" w:rsidRPr="004349D6" w:rsidRDefault="00186024">
      <w:pPr>
        <w:rPr>
          <w:rFonts w:cs="Times New Roman"/>
          <w:szCs w:val="24"/>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19"/>
        <w:gridCol w:w="5687"/>
      </w:tblGrid>
      <w:tr w:rsidR="00874215" w:rsidRPr="004349D6" w14:paraId="5F3257A0" w14:textId="77777777" w:rsidTr="00C67A84">
        <w:trPr>
          <w:cantSplit/>
        </w:trPr>
        <w:tc>
          <w:tcPr>
            <w:tcW w:w="8806" w:type="dxa"/>
            <w:gridSpan w:val="2"/>
            <w:tcBorders>
              <w:top w:val="single" w:sz="4" w:space="0" w:color="000000" w:themeColor="text1"/>
            </w:tcBorders>
            <w:shd w:val="clear" w:color="auto" w:fill="FFFFFF"/>
            <w:vAlign w:val="center"/>
            <w:hideMark/>
          </w:tcPr>
          <w:p w14:paraId="4C39C473" w14:textId="77777777" w:rsidR="00874215" w:rsidRPr="004349D6" w:rsidRDefault="00874215" w:rsidP="00874215">
            <w:pPr>
              <w:jc w:val="center"/>
              <w:rPr>
                <w:rFonts w:eastAsia="Times New Roman" w:cs="Times New Roman"/>
                <w:b/>
                <w:iCs/>
                <w:szCs w:val="24"/>
              </w:rPr>
            </w:pPr>
            <w:r w:rsidRPr="004349D6">
              <w:rPr>
                <w:rFonts w:eastAsia="Times New Roman" w:cs="Times New Roman"/>
                <w:b/>
                <w:iCs/>
                <w:szCs w:val="24"/>
              </w:rPr>
              <w:t>Tiesību akta projekta anotācijas kopsavilkums</w:t>
            </w:r>
          </w:p>
        </w:tc>
      </w:tr>
      <w:tr w:rsidR="00874215" w:rsidRPr="004349D6" w14:paraId="7BC81DEA" w14:textId="77777777" w:rsidTr="00F85295">
        <w:trPr>
          <w:cantSplit/>
        </w:trPr>
        <w:tc>
          <w:tcPr>
            <w:tcW w:w="3119" w:type="dxa"/>
            <w:shd w:val="clear" w:color="auto" w:fill="FFFFFF"/>
            <w:hideMark/>
          </w:tcPr>
          <w:p w14:paraId="29588BE3" w14:textId="77777777" w:rsidR="00874215" w:rsidRPr="004349D6" w:rsidRDefault="00874215" w:rsidP="00874215">
            <w:pPr>
              <w:rPr>
                <w:rFonts w:eastAsia="Times New Roman" w:cs="Times New Roman"/>
                <w:iCs/>
                <w:szCs w:val="24"/>
              </w:rPr>
            </w:pPr>
            <w:r w:rsidRPr="004349D6">
              <w:rPr>
                <w:rFonts w:eastAsia="Times New Roman" w:cs="Times New Roman"/>
                <w:iCs/>
                <w:szCs w:val="24"/>
              </w:rPr>
              <w:t>Mērķis, risinājums un projekta spēkā stāšanās laiks</w:t>
            </w:r>
          </w:p>
        </w:tc>
        <w:tc>
          <w:tcPr>
            <w:tcW w:w="5687" w:type="dxa"/>
            <w:shd w:val="clear" w:color="auto" w:fill="FFFFFF"/>
            <w:hideMark/>
          </w:tcPr>
          <w:p w14:paraId="44FB597C" w14:textId="77777777" w:rsidR="00FA41DF" w:rsidRPr="004349D6" w:rsidRDefault="00FA41DF" w:rsidP="00D51382">
            <w:pPr>
              <w:jc w:val="both"/>
              <w:rPr>
                <w:rFonts w:cs="Times New Roman"/>
                <w:iCs/>
                <w:szCs w:val="24"/>
              </w:rPr>
            </w:pPr>
            <w:r w:rsidRPr="004349D6">
              <w:rPr>
                <w:rFonts w:cs="Times New Roman"/>
                <w:szCs w:val="24"/>
              </w:rPr>
              <w:t>Paredzēto g</w:t>
            </w:r>
            <w:r w:rsidR="00D51382" w:rsidRPr="004349D6">
              <w:rPr>
                <w:rFonts w:cs="Times New Roman"/>
                <w:szCs w:val="24"/>
              </w:rPr>
              <w:t>rozījum</w:t>
            </w:r>
            <w:r w:rsidRPr="004349D6">
              <w:rPr>
                <w:rFonts w:cs="Times New Roman"/>
                <w:szCs w:val="24"/>
              </w:rPr>
              <w:t xml:space="preserve">u mērķis ir </w:t>
            </w:r>
            <w:r w:rsidR="00D51382" w:rsidRPr="004349D6">
              <w:rPr>
                <w:rFonts w:cs="Times New Roman"/>
                <w:iCs/>
                <w:szCs w:val="24"/>
              </w:rPr>
              <w:t>not</w:t>
            </w:r>
            <w:r w:rsidRPr="004349D6">
              <w:rPr>
                <w:rFonts w:cs="Times New Roman"/>
                <w:iCs/>
                <w:szCs w:val="24"/>
              </w:rPr>
              <w:t>eikt</w:t>
            </w:r>
            <w:r w:rsidR="00D51382" w:rsidRPr="004349D6">
              <w:rPr>
                <w:rFonts w:cs="Times New Roman"/>
                <w:iCs/>
                <w:szCs w:val="24"/>
              </w:rPr>
              <w:t>, ka</w:t>
            </w:r>
            <w:r w:rsidRPr="004349D6">
              <w:rPr>
                <w:rFonts w:cs="Times New Roman"/>
                <w:iCs/>
                <w:szCs w:val="24"/>
              </w:rPr>
              <w:t>:</w:t>
            </w:r>
          </w:p>
          <w:p w14:paraId="79A4B19A" w14:textId="676D74F3" w:rsidR="00D51382" w:rsidRPr="004349D6" w:rsidRDefault="00FA41DF" w:rsidP="00D51382">
            <w:pPr>
              <w:jc w:val="both"/>
              <w:rPr>
                <w:rFonts w:cs="Times New Roman"/>
                <w:szCs w:val="24"/>
              </w:rPr>
            </w:pPr>
            <w:r w:rsidRPr="004349D6">
              <w:rPr>
                <w:rFonts w:cs="Times New Roman"/>
                <w:iCs/>
                <w:szCs w:val="24"/>
              </w:rPr>
              <w:t>1.</w:t>
            </w:r>
            <w:r w:rsidR="00CC0E7A" w:rsidRPr="004349D6">
              <w:rPr>
                <w:rFonts w:cs="Times New Roman"/>
                <w:iCs/>
                <w:szCs w:val="24"/>
              </w:rPr>
              <w:t> </w:t>
            </w:r>
            <w:r w:rsidRPr="004349D6">
              <w:rPr>
                <w:rFonts w:cs="Times New Roman"/>
                <w:szCs w:val="24"/>
              </w:rPr>
              <w:t>izglītojamiem, kuri vispārējo vidējo izglītību apgūst atbilstoši Ministru kabineta 2013. gada 21. maija noteikumiem Nr. 281 “Noteikumi par valsts vispārējās vidējās izglītības standartu, mācību priekšmetu standartiem un izglītības programmu paraugiem”</w:t>
            </w:r>
            <w:r w:rsidR="00D51382" w:rsidRPr="004349D6">
              <w:rPr>
                <w:rFonts w:cs="Times New Roman"/>
                <w:szCs w:val="24"/>
              </w:rPr>
              <w:t xml:space="preserve">, lai iegūtu vispārējo vidējo izglītību, </w:t>
            </w:r>
            <w:r w:rsidRPr="004349D6">
              <w:rPr>
                <w:rFonts w:cs="Times New Roman"/>
                <w:szCs w:val="24"/>
              </w:rPr>
              <w:t>b</w:t>
            </w:r>
            <w:r w:rsidR="00D51382" w:rsidRPr="004349D6">
              <w:rPr>
                <w:rFonts w:cs="Times New Roman"/>
                <w:szCs w:val="24"/>
              </w:rPr>
              <w:t>ūs jākārto trīs obligātie eksāmeni (latviešu valoda, viena svešvaloda un matemātika);</w:t>
            </w:r>
          </w:p>
          <w:p w14:paraId="3E3E4CB1" w14:textId="4D1AFCE4" w:rsidR="00D51382" w:rsidRPr="004349D6" w:rsidRDefault="00D51382" w:rsidP="00D51382">
            <w:pPr>
              <w:jc w:val="both"/>
              <w:rPr>
                <w:rFonts w:eastAsia="Times New Roman" w:cs="Times New Roman"/>
                <w:szCs w:val="24"/>
                <w:lang w:eastAsia="lv-LV"/>
              </w:rPr>
            </w:pPr>
            <w:r w:rsidRPr="004349D6">
              <w:rPr>
                <w:rFonts w:cs="Times New Roman"/>
                <w:szCs w:val="24"/>
              </w:rPr>
              <w:t>2.</w:t>
            </w:r>
            <w:r w:rsidR="00CC0E7A" w:rsidRPr="004349D6">
              <w:rPr>
                <w:rFonts w:eastAsia="Times New Roman" w:cs="Times New Roman"/>
                <w:szCs w:val="24"/>
                <w:lang w:eastAsia="lv-LV"/>
              </w:rPr>
              <w:t> </w:t>
            </w:r>
            <w:r w:rsidR="00591ED5" w:rsidRPr="004349D6">
              <w:rPr>
                <w:rFonts w:eastAsia="Times New Roman" w:cs="Times New Roman"/>
                <w:szCs w:val="24"/>
                <w:lang w:eastAsia="lv-LV"/>
              </w:rPr>
              <w:t xml:space="preserve">2020./2021.mācību gadā </w:t>
            </w:r>
            <w:r w:rsidR="009A59FD" w:rsidRPr="004349D6">
              <w:rPr>
                <w:rFonts w:eastAsia="Times New Roman" w:cs="Times New Roman"/>
                <w:szCs w:val="24"/>
                <w:lang w:eastAsia="lv-LV"/>
              </w:rPr>
              <w:t xml:space="preserve">valsts pārbaudes </w:t>
            </w:r>
            <w:r w:rsidR="00591ED5" w:rsidRPr="004349D6">
              <w:rPr>
                <w:rFonts w:eastAsia="Times New Roman" w:cs="Times New Roman"/>
                <w:szCs w:val="24"/>
                <w:lang w:eastAsia="lv-LV"/>
              </w:rPr>
              <w:t xml:space="preserve">darbi </w:t>
            </w:r>
            <w:r w:rsidR="009A59FD" w:rsidRPr="004349D6">
              <w:rPr>
                <w:rFonts w:eastAsia="Times New Roman" w:cs="Times New Roman"/>
                <w:szCs w:val="24"/>
                <w:lang w:eastAsia="lv-LV"/>
              </w:rPr>
              <w:t>3.klases izglītojamajiem ir no 25. janvāra līdz 11.martam un svešvalodu eksāmeni par vispārējās vidējās izglītības ieguvi notiek no 2021. gada 11. maija līdz 2021. gada 14. maijam;</w:t>
            </w:r>
          </w:p>
          <w:p w14:paraId="62D0B54C" w14:textId="4B34A39D" w:rsidR="009A59FD" w:rsidRPr="00A74F00" w:rsidRDefault="009A59FD" w:rsidP="00EA5FF5">
            <w:pPr>
              <w:jc w:val="both"/>
              <w:rPr>
                <w:rFonts w:eastAsia="Times New Roman" w:cs="Times New Roman"/>
                <w:szCs w:val="24"/>
                <w:lang w:eastAsia="lv-LV"/>
              </w:rPr>
            </w:pPr>
            <w:r w:rsidRPr="004349D6">
              <w:rPr>
                <w:rFonts w:eastAsia="Times New Roman" w:cs="Times New Roman"/>
                <w:szCs w:val="24"/>
                <w:lang w:eastAsia="lv-LV"/>
              </w:rPr>
              <w:t>3. </w:t>
            </w:r>
            <w:r w:rsidR="00C270C4" w:rsidRPr="004349D6">
              <w:rPr>
                <w:rFonts w:eastAsia="Times New Roman" w:cs="Times New Roman"/>
                <w:szCs w:val="24"/>
                <w:lang w:eastAsia="lv-LV"/>
              </w:rPr>
              <w:t>12.</w:t>
            </w:r>
            <w:r w:rsidR="00862A60" w:rsidRPr="004349D6">
              <w:rPr>
                <w:rFonts w:eastAsia="Times New Roman" w:cs="Times New Roman"/>
                <w:szCs w:val="24"/>
                <w:lang w:eastAsia="lv-LV"/>
              </w:rPr>
              <w:t> </w:t>
            </w:r>
            <w:r w:rsidR="00C270C4" w:rsidRPr="004349D6">
              <w:rPr>
                <w:rFonts w:eastAsia="Times New Roman" w:cs="Times New Roman"/>
                <w:szCs w:val="24"/>
                <w:lang w:eastAsia="lv-LV"/>
              </w:rPr>
              <w:t>klases izglītojamiem pavasara brīvdienas būs no 2021. gada 15. marta līdz 2021. gada 19. martam, tāpat kā 1.–11. klases izglītojamiem</w:t>
            </w:r>
            <w:r w:rsidR="009C01D7">
              <w:rPr>
                <w:rFonts w:eastAsia="Times New Roman" w:cs="Times New Roman"/>
                <w:szCs w:val="24"/>
                <w:lang w:eastAsia="lv-LV"/>
              </w:rPr>
              <w:t>, l</w:t>
            </w:r>
            <w:r w:rsidR="00C270C4" w:rsidRPr="004349D6">
              <w:rPr>
                <w:rFonts w:eastAsia="Times New Roman" w:cs="Times New Roman"/>
                <w:szCs w:val="24"/>
                <w:lang w:eastAsia="lv-LV"/>
              </w:rPr>
              <w:t>ai vienā nedēļā varētu plānot nepieciešamos metodiskos pasākumus visiem skolotājiem reizē.</w:t>
            </w:r>
            <w:r w:rsidR="00C419D5">
              <w:t xml:space="preserve"> </w:t>
            </w:r>
            <w:r w:rsidR="00C419D5">
              <w:rPr>
                <w:rFonts w:eastAsia="Times New Roman" w:cs="Times New Roman"/>
                <w:szCs w:val="24"/>
                <w:lang w:eastAsia="lv-LV"/>
              </w:rPr>
              <w:t>I</w:t>
            </w:r>
            <w:r w:rsidR="00C419D5" w:rsidRPr="00C419D5">
              <w:rPr>
                <w:rFonts w:eastAsia="Times New Roman" w:cs="Times New Roman"/>
                <w:szCs w:val="24"/>
                <w:lang w:eastAsia="lv-LV"/>
              </w:rPr>
              <w:t>zglītības iestāde, kas īsteno pamatizglītības programmu tālmācības formā, sociālās korekcijas izglītības iestāde un speciālās izglītības iestāde patstāvīgi pieņem lēmumu par vienu nedēļu ilgām papildu brīvdienām 1.</w:t>
            </w:r>
            <w:r w:rsidR="00EA5FF5">
              <w:rPr>
                <w:rFonts w:eastAsia="Times New Roman" w:cs="Times New Roman"/>
                <w:szCs w:val="24"/>
                <w:lang w:eastAsia="lv-LV"/>
              </w:rPr>
              <w:t> </w:t>
            </w:r>
            <w:r w:rsidR="00C419D5" w:rsidRPr="00C419D5">
              <w:rPr>
                <w:rFonts w:eastAsia="Times New Roman" w:cs="Times New Roman"/>
                <w:szCs w:val="24"/>
                <w:lang w:eastAsia="lv-LV"/>
              </w:rPr>
              <w:t>klases izglītojamiem.</w:t>
            </w:r>
          </w:p>
        </w:tc>
      </w:tr>
    </w:tbl>
    <w:p w14:paraId="47309D22" w14:textId="77777777" w:rsidR="00C67A84" w:rsidRPr="004349D6" w:rsidRDefault="00C67A84">
      <w:pPr>
        <w:rPr>
          <w:rFonts w:cs="Times New Roman"/>
          <w:szCs w:val="24"/>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693"/>
        <w:gridCol w:w="5687"/>
      </w:tblGrid>
      <w:tr w:rsidR="00C67A84" w:rsidRPr="004349D6" w14:paraId="05E160C1" w14:textId="77777777" w:rsidTr="00B85A55">
        <w:tc>
          <w:tcPr>
            <w:tcW w:w="8806" w:type="dxa"/>
            <w:gridSpan w:val="3"/>
            <w:shd w:val="clear" w:color="auto" w:fill="FFFFFF"/>
          </w:tcPr>
          <w:p w14:paraId="2F08F666" w14:textId="77777777" w:rsidR="00C67A84" w:rsidRPr="004349D6" w:rsidRDefault="00265E37" w:rsidP="00265E37">
            <w:pPr>
              <w:jc w:val="center"/>
              <w:rPr>
                <w:rFonts w:eastAsia="Times New Roman" w:cs="Times New Roman"/>
                <w:szCs w:val="24"/>
                <w:lang w:eastAsia="lv-LV"/>
              </w:rPr>
            </w:pPr>
            <w:r w:rsidRPr="004349D6">
              <w:rPr>
                <w:rFonts w:eastAsia="Times New Roman" w:cs="Times New Roman"/>
                <w:b/>
                <w:bCs/>
                <w:szCs w:val="24"/>
                <w:lang w:eastAsia="lv-LV"/>
              </w:rPr>
              <w:t>I Tiesību akta projekta izstrādes nepieciešamība</w:t>
            </w:r>
          </w:p>
        </w:tc>
      </w:tr>
      <w:tr w:rsidR="00265E37" w:rsidRPr="004349D6" w14:paraId="1C8DF52E" w14:textId="77777777" w:rsidTr="00F85295">
        <w:tc>
          <w:tcPr>
            <w:tcW w:w="426" w:type="dxa"/>
            <w:shd w:val="clear" w:color="auto" w:fill="FFFFFF"/>
          </w:tcPr>
          <w:p w14:paraId="32497A58" w14:textId="77777777" w:rsidR="00265E37" w:rsidRPr="004349D6" w:rsidRDefault="00265E37" w:rsidP="00265E37">
            <w:pPr>
              <w:ind w:left="180" w:hanging="180"/>
              <w:jc w:val="center"/>
              <w:rPr>
                <w:rFonts w:eastAsia="Times New Roman" w:cs="Times New Roman"/>
                <w:szCs w:val="24"/>
                <w:lang w:eastAsia="lv-LV"/>
              </w:rPr>
            </w:pPr>
            <w:r w:rsidRPr="004349D6">
              <w:rPr>
                <w:rFonts w:eastAsia="Times New Roman" w:cs="Times New Roman"/>
                <w:szCs w:val="24"/>
                <w:lang w:eastAsia="lv-LV"/>
              </w:rPr>
              <w:t>1.</w:t>
            </w:r>
          </w:p>
        </w:tc>
        <w:tc>
          <w:tcPr>
            <w:tcW w:w="2693" w:type="dxa"/>
            <w:shd w:val="clear" w:color="auto" w:fill="FFFFFF"/>
          </w:tcPr>
          <w:p w14:paraId="47E75E94" w14:textId="77777777" w:rsidR="00265E37" w:rsidRPr="004349D6" w:rsidRDefault="00265E37" w:rsidP="00265E37">
            <w:pPr>
              <w:ind w:firstLine="17"/>
              <w:rPr>
                <w:rFonts w:eastAsia="Times New Roman" w:cs="Times New Roman"/>
                <w:szCs w:val="24"/>
                <w:lang w:eastAsia="lv-LV"/>
              </w:rPr>
            </w:pPr>
            <w:r w:rsidRPr="004349D6">
              <w:rPr>
                <w:rFonts w:eastAsia="Times New Roman" w:cs="Times New Roman"/>
                <w:szCs w:val="24"/>
                <w:lang w:eastAsia="lv-LV"/>
              </w:rPr>
              <w:t>Pamatojums</w:t>
            </w:r>
          </w:p>
        </w:tc>
        <w:tc>
          <w:tcPr>
            <w:tcW w:w="5687" w:type="dxa"/>
            <w:shd w:val="clear" w:color="auto" w:fill="FFFFFF"/>
          </w:tcPr>
          <w:p w14:paraId="12244117" w14:textId="77777777" w:rsidR="00C22C33" w:rsidRPr="004349D6" w:rsidRDefault="005C3B24" w:rsidP="00952D5E">
            <w:pPr>
              <w:pStyle w:val="NoSpacing"/>
              <w:jc w:val="both"/>
              <w:rPr>
                <w:rFonts w:ascii="Times New Roman" w:hAnsi="Times New Roman"/>
                <w:sz w:val="24"/>
                <w:szCs w:val="24"/>
                <w:lang w:val="lv-LV"/>
              </w:rPr>
            </w:pPr>
            <w:r w:rsidRPr="004349D6">
              <w:rPr>
                <w:rFonts w:ascii="Times New Roman" w:hAnsi="Times New Roman"/>
                <w:sz w:val="24"/>
                <w:szCs w:val="24"/>
                <w:lang w:val="lv-LV"/>
              </w:rPr>
              <w:t>Ministru kabineta noteikumu projekts</w:t>
            </w:r>
            <w:r w:rsidR="00C22C33" w:rsidRPr="004349D6">
              <w:rPr>
                <w:rFonts w:ascii="Times New Roman" w:hAnsi="Times New Roman"/>
                <w:sz w:val="24"/>
                <w:szCs w:val="24"/>
                <w:lang w:val="lv-LV"/>
              </w:rPr>
              <w:t>:</w:t>
            </w:r>
          </w:p>
          <w:p w14:paraId="13E1C35C" w14:textId="5098C655" w:rsidR="00C93AEE" w:rsidRPr="004349D6" w:rsidRDefault="00C93AEE" w:rsidP="004C669A">
            <w:pPr>
              <w:pStyle w:val="NoSpacing"/>
              <w:jc w:val="both"/>
              <w:rPr>
                <w:rFonts w:ascii="Times New Roman" w:hAnsi="Times New Roman"/>
                <w:sz w:val="24"/>
                <w:szCs w:val="24"/>
                <w:lang w:val="lv-LV"/>
              </w:rPr>
            </w:pPr>
            <w:r w:rsidRPr="004349D6">
              <w:rPr>
                <w:rFonts w:ascii="Times New Roman" w:hAnsi="Times New Roman"/>
                <w:sz w:val="24"/>
                <w:szCs w:val="24"/>
                <w:lang w:val="lv-LV"/>
              </w:rPr>
              <w:t>1. </w:t>
            </w:r>
            <w:r w:rsidR="00BC32C1" w:rsidRPr="004349D6">
              <w:rPr>
                <w:rFonts w:ascii="Times New Roman" w:hAnsi="Times New Roman"/>
                <w:sz w:val="24"/>
                <w:szCs w:val="24"/>
                <w:lang w:val="lv-LV"/>
              </w:rPr>
              <w:t>“</w:t>
            </w:r>
            <w:r w:rsidR="004C669A" w:rsidRPr="004349D6">
              <w:rPr>
                <w:rFonts w:ascii="Times New Roman" w:hAnsi="Times New Roman"/>
                <w:sz w:val="24"/>
                <w:szCs w:val="24"/>
                <w:lang w:val="lv-LV"/>
              </w:rPr>
              <w:t>Grozījums Ministru kabineta 2019. gada 3. septembra noteikumos Nr. 416 “Noteikumi par valsts vispārējās vidējās izglītības standartu un vispārējās vidējās izglītības programmu paraugiem”</w:t>
            </w:r>
            <w:r w:rsidR="00BC32C1" w:rsidRPr="004349D6">
              <w:rPr>
                <w:rFonts w:ascii="Times New Roman" w:hAnsi="Times New Roman"/>
                <w:sz w:val="24"/>
                <w:szCs w:val="24"/>
                <w:lang w:val="lv-LV"/>
              </w:rPr>
              <w:t>”</w:t>
            </w:r>
            <w:r w:rsidRPr="004349D6">
              <w:rPr>
                <w:rFonts w:ascii="Times New Roman" w:hAnsi="Times New Roman"/>
                <w:sz w:val="24"/>
                <w:szCs w:val="24"/>
                <w:lang w:val="lv-LV"/>
              </w:rPr>
              <w:t xml:space="preserve"> </w:t>
            </w:r>
            <w:r w:rsidR="00A43444" w:rsidRPr="004349D6">
              <w:rPr>
                <w:rFonts w:ascii="Times New Roman" w:hAnsi="Times New Roman"/>
                <w:sz w:val="24"/>
                <w:szCs w:val="24"/>
                <w:lang w:val="lv-LV"/>
              </w:rPr>
              <w:t>(turpmāk – grozījumi standa</w:t>
            </w:r>
            <w:r w:rsidR="005C00C9" w:rsidRPr="004349D6">
              <w:rPr>
                <w:rFonts w:ascii="Times New Roman" w:hAnsi="Times New Roman"/>
                <w:sz w:val="24"/>
                <w:szCs w:val="24"/>
                <w:lang w:val="lv-LV"/>
              </w:rPr>
              <w:t>r</w:t>
            </w:r>
            <w:r w:rsidR="0003658F" w:rsidRPr="004349D6">
              <w:rPr>
                <w:rFonts w:ascii="Times New Roman" w:hAnsi="Times New Roman"/>
                <w:sz w:val="24"/>
                <w:szCs w:val="24"/>
                <w:lang w:val="lv-LV"/>
              </w:rPr>
              <w:t>t</w:t>
            </w:r>
            <w:r w:rsidR="00A43444" w:rsidRPr="004349D6">
              <w:rPr>
                <w:rFonts w:ascii="Times New Roman" w:hAnsi="Times New Roman"/>
                <w:sz w:val="24"/>
                <w:szCs w:val="24"/>
                <w:lang w:val="lv-LV"/>
              </w:rPr>
              <w:t xml:space="preserve">ā) </w:t>
            </w:r>
            <w:r w:rsidRPr="004349D6">
              <w:rPr>
                <w:rFonts w:ascii="Times New Roman" w:hAnsi="Times New Roman"/>
                <w:sz w:val="24"/>
                <w:szCs w:val="24"/>
                <w:lang w:val="lv-LV"/>
              </w:rPr>
              <w:t xml:space="preserve">izdots saskaņā ar </w:t>
            </w:r>
            <w:r w:rsidR="004C669A" w:rsidRPr="004349D6">
              <w:rPr>
                <w:rFonts w:ascii="Times New Roman" w:hAnsi="Times New Roman"/>
                <w:sz w:val="24"/>
                <w:szCs w:val="24"/>
                <w:lang w:val="lv-LV"/>
              </w:rPr>
              <w:t>Izglītības likuma 14. panta 19. punktu un Vispārējās izglītības likuma 4. panta 11. un 11.</w:t>
            </w:r>
            <w:r w:rsidR="004C669A" w:rsidRPr="004349D6">
              <w:rPr>
                <w:rFonts w:ascii="Times New Roman" w:hAnsi="Times New Roman"/>
                <w:sz w:val="24"/>
                <w:szCs w:val="24"/>
                <w:vertAlign w:val="superscript"/>
                <w:lang w:val="lv-LV"/>
              </w:rPr>
              <w:t>1</w:t>
            </w:r>
            <w:r w:rsidR="004C669A" w:rsidRPr="004349D6">
              <w:rPr>
                <w:rFonts w:ascii="Times New Roman" w:hAnsi="Times New Roman"/>
                <w:sz w:val="24"/>
                <w:szCs w:val="24"/>
                <w:lang w:val="lv-LV"/>
              </w:rPr>
              <w:t> punktu</w:t>
            </w:r>
            <w:r w:rsidRPr="004349D6">
              <w:rPr>
                <w:rFonts w:ascii="Times New Roman" w:hAnsi="Times New Roman"/>
                <w:sz w:val="24"/>
                <w:szCs w:val="24"/>
                <w:lang w:val="lv-LV"/>
              </w:rPr>
              <w:t>;</w:t>
            </w:r>
          </w:p>
          <w:p w14:paraId="57105625" w14:textId="5666DD75" w:rsidR="00FA51E1" w:rsidRPr="004349D6" w:rsidRDefault="00C93AEE" w:rsidP="00952D5E">
            <w:pPr>
              <w:pStyle w:val="NoSpacing"/>
              <w:jc w:val="both"/>
              <w:rPr>
                <w:rFonts w:ascii="Times New Roman" w:hAnsi="Times New Roman"/>
                <w:sz w:val="24"/>
                <w:szCs w:val="24"/>
                <w:lang w:val="lv-LV"/>
              </w:rPr>
            </w:pPr>
            <w:r w:rsidRPr="004349D6">
              <w:rPr>
                <w:rFonts w:ascii="Times New Roman" w:hAnsi="Times New Roman"/>
                <w:sz w:val="24"/>
                <w:szCs w:val="24"/>
                <w:lang w:val="lv-LV"/>
              </w:rPr>
              <w:t>2.</w:t>
            </w:r>
            <w:r w:rsidR="00952D5E" w:rsidRPr="004349D6">
              <w:rPr>
                <w:rFonts w:ascii="Times New Roman" w:hAnsi="Times New Roman"/>
                <w:sz w:val="24"/>
                <w:szCs w:val="24"/>
                <w:lang w:val="lv-LV"/>
              </w:rPr>
              <w:t> “Grozījumi Ministru kabineta 2020. gada 26. maija noteikumos Nr. 319 “Noteikumi par valsts pārbaudes darbu norises laiku 2020./2021. mācību gadā”</w:t>
            </w:r>
            <w:r w:rsidR="00BC32C1" w:rsidRPr="004349D6">
              <w:rPr>
                <w:rFonts w:ascii="Times New Roman" w:hAnsi="Times New Roman"/>
                <w:sz w:val="24"/>
                <w:szCs w:val="24"/>
                <w:lang w:val="lv-LV"/>
              </w:rPr>
              <w:t>”</w:t>
            </w:r>
            <w:r w:rsidR="00952D5E" w:rsidRPr="004349D6">
              <w:rPr>
                <w:rFonts w:ascii="Times New Roman" w:hAnsi="Times New Roman"/>
                <w:sz w:val="24"/>
                <w:szCs w:val="24"/>
                <w:lang w:val="lv-LV"/>
              </w:rPr>
              <w:t xml:space="preserve"> </w:t>
            </w:r>
            <w:r w:rsidR="00A43444" w:rsidRPr="004349D6">
              <w:rPr>
                <w:rFonts w:ascii="Times New Roman" w:hAnsi="Times New Roman"/>
                <w:sz w:val="24"/>
                <w:szCs w:val="24"/>
                <w:lang w:val="lv-LV"/>
              </w:rPr>
              <w:t>(turpmāk – grozījumi noteikumos par valsts pārbaudes darbu norises laik</w:t>
            </w:r>
            <w:r w:rsidR="0003658F" w:rsidRPr="004349D6">
              <w:rPr>
                <w:rFonts w:ascii="Times New Roman" w:hAnsi="Times New Roman"/>
                <w:sz w:val="24"/>
                <w:szCs w:val="24"/>
                <w:lang w:val="lv-LV"/>
              </w:rPr>
              <w:t>iem</w:t>
            </w:r>
            <w:r w:rsidR="00A43444" w:rsidRPr="004349D6">
              <w:rPr>
                <w:rFonts w:ascii="Times New Roman" w:hAnsi="Times New Roman"/>
                <w:sz w:val="24"/>
                <w:szCs w:val="24"/>
                <w:lang w:val="lv-LV"/>
              </w:rPr>
              <w:t xml:space="preserve">) </w:t>
            </w:r>
            <w:r w:rsidR="00952D5E" w:rsidRPr="004349D6">
              <w:rPr>
                <w:rFonts w:ascii="Times New Roman" w:hAnsi="Times New Roman"/>
                <w:sz w:val="24"/>
                <w:szCs w:val="24"/>
                <w:lang w:val="lv-LV"/>
              </w:rPr>
              <w:t>izdots saskaņā ar Vispārējās</w:t>
            </w:r>
            <w:r w:rsidR="00042F18">
              <w:rPr>
                <w:rFonts w:ascii="Times New Roman" w:hAnsi="Times New Roman"/>
                <w:sz w:val="24"/>
                <w:szCs w:val="24"/>
                <w:lang w:val="lv-LV"/>
              </w:rPr>
              <w:t xml:space="preserve"> izglītības likuma </w:t>
            </w:r>
            <w:r w:rsidR="00E7338F">
              <w:rPr>
                <w:rFonts w:ascii="Times New Roman" w:hAnsi="Times New Roman"/>
                <w:sz w:val="24"/>
                <w:szCs w:val="24"/>
                <w:lang w:val="lv-LV"/>
              </w:rPr>
              <w:br/>
            </w:r>
            <w:bookmarkStart w:id="1" w:name="_GoBack"/>
            <w:bookmarkEnd w:id="1"/>
            <w:r w:rsidR="00042F18">
              <w:rPr>
                <w:rFonts w:ascii="Times New Roman" w:hAnsi="Times New Roman"/>
                <w:sz w:val="24"/>
                <w:szCs w:val="24"/>
                <w:lang w:val="lv-LV"/>
              </w:rPr>
              <w:t>4. panta 12. </w:t>
            </w:r>
            <w:r w:rsidR="00952D5E" w:rsidRPr="004349D6">
              <w:rPr>
                <w:rFonts w:ascii="Times New Roman" w:hAnsi="Times New Roman"/>
                <w:sz w:val="24"/>
                <w:szCs w:val="24"/>
                <w:lang w:val="lv-LV"/>
              </w:rPr>
              <w:t>punktu</w:t>
            </w:r>
            <w:r w:rsidR="00AD0E95" w:rsidRPr="004349D6">
              <w:rPr>
                <w:rFonts w:ascii="Times New Roman" w:hAnsi="Times New Roman"/>
                <w:sz w:val="24"/>
                <w:szCs w:val="24"/>
                <w:lang w:val="lv-LV"/>
              </w:rPr>
              <w:t>;</w:t>
            </w:r>
          </w:p>
          <w:p w14:paraId="4271A32E" w14:textId="64D54B3F" w:rsidR="00265E37" w:rsidRPr="004349D6" w:rsidRDefault="00FA51E1" w:rsidP="00CA3384">
            <w:pPr>
              <w:pStyle w:val="NoSpacing"/>
              <w:jc w:val="both"/>
              <w:rPr>
                <w:rFonts w:ascii="Times New Roman" w:hAnsi="Times New Roman"/>
                <w:sz w:val="24"/>
                <w:szCs w:val="24"/>
                <w:lang w:val="lv-LV"/>
              </w:rPr>
            </w:pPr>
            <w:r w:rsidRPr="004349D6">
              <w:rPr>
                <w:rFonts w:ascii="Times New Roman" w:hAnsi="Times New Roman"/>
                <w:sz w:val="24"/>
                <w:szCs w:val="24"/>
                <w:lang w:val="lv-LV"/>
              </w:rPr>
              <w:t>3.</w:t>
            </w:r>
            <w:r w:rsidR="00AD6DDF" w:rsidRPr="004349D6">
              <w:rPr>
                <w:rFonts w:ascii="Times New Roman" w:hAnsi="Times New Roman"/>
                <w:sz w:val="24"/>
                <w:szCs w:val="24"/>
              </w:rPr>
              <w:t> </w:t>
            </w:r>
            <w:r w:rsidR="00AD6DDF" w:rsidRPr="004349D6">
              <w:rPr>
                <w:rFonts w:ascii="Times New Roman" w:hAnsi="Times New Roman"/>
                <w:sz w:val="24"/>
                <w:szCs w:val="24"/>
                <w:lang w:val="lv-LV"/>
              </w:rPr>
              <w:t>Grozījumi Ministru kabineta 2020. gada 14. janvāra noteikumos Nr</w:t>
            </w:r>
            <w:r w:rsidR="00042F18">
              <w:rPr>
                <w:rFonts w:ascii="Times New Roman" w:hAnsi="Times New Roman"/>
                <w:sz w:val="24"/>
                <w:szCs w:val="24"/>
                <w:lang w:val="lv-LV"/>
              </w:rPr>
              <w:t>. 28 “Noteikumi par 2020./2021. </w:t>
            </w:r>
            <w:r w:rsidR="00AD6DDF" w:rsidRPr="004349D6">
              <w:rPr>
                <w:rFonts w:ascii="Times New Roman" w:hAnsi="Times New Roman"/>
                <w:sz w:val="24"/>
                <w:szCs w:val="24"/>
                <w:lang w:val="lv-LV"/>
              </w:rPr>
              <w:t>mācību gada un mācību semestru sākuma un beigu laiku un brīvdienu laiku”</w:t>
            </w:r>
            <w:r w:rsidR="00BC32C1" w:rsidRPr="004349D6">
              <w:rPr>
                <w:rFonts w:ascii="Times New Roman" w:hAnsi="Times New Roman"/>
                <w:sz w:val="24"/>
                <w:szCs w:val="24"/>
                <w:lang w:val="lv-LV"/>
              </w:rPr>
              <w:t>”</w:t>
            </w:r>
            <w:r w:rsidR="00CA3384" w:rsidRPr="004349D6">
              <w:rPr>
                <w:rFonts w:ascii="Times New Roman" w:hAnsi="Times New Roman"/>
                <w:sz w:val="24"/>
                <w:szCs w:val="24"/>
                <w:lang w:val="lv-LV"/>
              </w:rPr>
              <w:t xml:space="preserve"> (turpmāk - grozījumi noteikumos par mācību gada un brīvdienu laiku) i</w:t>
            </w:r>
            <w:r w:rsidR="00AD6DDF" w:rsidRPr="004349D6">
              <w:rPr>
                <w:rFonts w:ascii="Times New Roman" w:hAnsi="Times New Roman"/>
                <w:sz w:val="24"/>
                <w:szCs w:val="24"/>
                <w:lang w:val="lv-LV"/>
              </w:rPr>
              <w:t>zdoti saskaņā ar Vispārējās izglītības likuma</w:t>
            </w:r>
            <w:r w:rsidR="00CA3384" w:rsidRPr="004349D6">
              <w:rPr>
                <w:rFonts w:ascii="Times New Roman" w:hAnsi="Times New Roman"/>
                <w:sz w:val="24"/>
                <w:szCs w:val="24"/>
                <w:lang w:val="lv-LV"/>
              </w:rPr>
              <w:t xml:space="preserve"> 4. panta 16. </w:t>
            </w:r>
            <w:r w:rsidR="00AD6DDF" w:rsidRPr="004349D6">
              <w:rPr>
                <w:rFonts w:ascii="Times New Roman" w:hAnsi="Times New Roman"/>
                <w:sz w:val="24"/>
                <w:szCs w:val="24"/>
                <w:lang w:val="lv-LV"/>
              </w:rPr>
              <w:t>punktu</w:t>
            </w:r>
            <w:r w:rsidR="000569E7">
              <w:rPr>
                <w:rFonts w:ascii="Times New Roman" w:hAnsi="Times New Roman"/>
                <w:sz w:val="24"/>
                <w:szCs w:val="24"/>
                <w:lang w:val="lv-LV"/>
              </w:rPr>
              <w:t>.</w:t>
            </w:r>
          </w:p>
        </w:tc>
      </w:tr>
      <w:tr w:rsidR="00265E37" w:rsidRPr="004349D6" w14:paraId="21B5AD1D" w14:textId="77777777" w:rsidTr="00F85295">
        <w:tc>
          <w:tcPr>
            <w:tcW w:w="426" w:type="dxa"/>
            <w:shd w:val="clear" w:color="auto" w:fill="FFFFFF"/>
          </w:tcPr>
          <w:p w14:paraId="0D03948B" w14:textId="77777777" w:rsidR="00265E37" w:rsidRPr="004349D6" w:rsidRDefault="00265E37" w:rsidP="00265E37">
            <w:pPr>
              <w:jc w:val="center"/>
              <w:rPr>
                <w:rFonts w:eastAsia="Times New Roman" w:cs="Times New Roman"/>
                <w:szCs w:val="24"/>
                <w:lang w:eastAsia="lv-LV"/>
              </w:rPr>
            </w:pPr>
            <w:r w:rsidRPr="004349D6">
              <w:rPr>
                <w:rFonts w:eastAsia="Times New Roman" w:cs="Times New Roman"/>
                <w:szCs w:val="24"/>
                <w:lang w:eastAsia="lv-LV"/>
              </w:rPr>
              <w:lastRenderedPageBreak/>
              <w:t>2.</w:t>
            </w:r>
          </w:p>
        </w:tc>
        <w:tc>
          <w:tcPr>
            <w:tcW w:w="2693" w:type="dxa"/>
            <w:shd w:val="clear" w:color="auto" w:fill="FFFFFF"/>
          </w:tcPr>
          <w:p w14:paraId="5D666020" w14:textId="77777777" w:rsidR="00265E37" w:rsidRPr="004349D6" w:rsidRDefault="00265E37" w:rsidP="00265E37">
            <w:pPr>
              <w:tabs>
                <w:tab w:val="left" w:pos="170"/>
              </w:tabs>
              <w:ind w:firstLine="17"/>
              <w:rPr>
                <w:rFonts w:eastAsia="Times New Roman" w:cs="Times New Roman"/>
                <w:szCs w:val="24"/>
                <w:lang w:eastAsia="lv-LV"/>
              </w:rPr>
            </w:pPr>
            <w:r w:rsidRPr="004349D6">
              <w:rPr>
                <w:rFonts w:eastAsia="Times New Roman" w:cs="Times New Roman"/>
                <w:szCs w:val="24"/>
                <w:lang w:eastAsia="lv-LV"/>
              </w:rPr>
              <w:t>Pašreizējā situācija un problēmas, kuru risināšanai tiesību akta projekts izstrādāts, tiesiskā regulējuma mērķis un būtība</w:t>
            </w:r>
          </w:p>
        </w:tc>
        <w:tc>
          <w:tcPr>
            <w:tcW w:w="5687" w:type="dxa"/>
            <w:shd w:val="clear" w:color="auto" w:fill="FFFFFF"/>
          </w:tcPr>
          <w:p w14:paraId="3B829E57" w14:textId="06F42A4D" w:rsidR="00B45A3A" w:rsidRPr="004349D6" w:rsidRDefault="00265E37" w:rsidP="00125852">
            <w:pPr>
              <w:jc w:val="both"/>
              <w:rPr>
                <w:rFonts w:eastAsia="Times New Roman" w:cs="Times New Roman"/>
                <w:szCs w:val="24"/>
                <w:lang w:eastAsia="lv-LV"/>
              </w:rPr>
            </w:pPr>
            <w:r w:rsidRPr="004349D6">
              <w:rPr>
                <w:rFonts w:eastAsia="Times New Roman" w:cs="Times New Roman"/>
                <w:szCs w:val="24"/>
                <w:lang w:eastAsia="lv-LV"/>
              </w:rPr>
              <w:t>Valsts pā</w:t>
            </w:r>
            <w:r w:rsidR="00F84D30" w:rsidRPr="004349D6">
              <w:rPr>
                <w:rFonts w:eastAsia="Times New Roman" w:cs="Times New Roman"/>
                <w:szCs w:val="24"/>
                <w:lang w:eastAsia="lv-LV"/>
              </w:rPr>
              <w:t>rbaudes darbu norises laiku 20</w:t>
            </w:r>
            <w:r w:rsidR="00191C5C" w:rsidRPr="004349D6">
              <w:rPr>
                <w:rFonts w:eastAsia="Times New Roman" w:cs="Times New Roman"/>
                <w:szCs w:val="24"/>
                <w:lang w:eastAsia="lv-LV"/>
              </w:rPr>
              <w:t>20</w:t>
            </w:r>
            <w:r w:rsidR="00F84D30" w:rsidRPr="004349D6">
              <w:rPr>
                <w:rFonts w:eastAsia="Times New Roman" w:cs="Times New Roman"/>
                <w:szCs w:val="24"/>
                <w:lang w:eastAsia="lv-LV"/>
              </w:rPr>
              <w:t>./20</w:t>
            </w:r>
            <w:r w:rsidR="00657228" w:rsidRPr="004349D6">
              <w:rPr>
                <w:rFonts w:eastAsia="Times New Roman" w:cs="Times New Roman"/>
                <w:szCs w:val="24"/>
                <w:lang w:eastAsia="lv-LV"/>
              </w:rPr>
              <w:t>2</w:t>
            </w:r>
            <w:r w:rsidR="00191C5C" w:rsidRPr="004349D6">
              <w:rPr>
                <w:rFonts w:eastAsia="Times New Roman" w:cs="Times New Roman"/>
                <w:szCs w:val="24"/>
                <w:lang w:eastAsia="lv-LV"/>
              </w:rPr>
              <w:t>1</w:t>
            </w:r>
            <w:r w:rsidRPr="004349D6">
              <w:rPr>
                <w:rFonts w:eastAsia="Times New Roman" w:cs="Times New Roman"/>
                <w:szCs w:val="24"/>
                <w:lang w:eastAsia="lv-LV"/>
              </w:rPr>
              <w:t>.</w:t>
            </w:r>
            <w:r w:rsidR="00042F18">
              <w:rPr>
                <w:rFonts w:eastAsia="Times New Roman" w:cs="Times New Roman"/>
                <w:szCs w:val="24"/>
                <w:lang w:eastAsia="lv-LV"/>
              </w:rPr>
              <w:t> </w:t>
            </w:r>
            <w:r w:rsidRPr="004349D6">
              <w:rPr>
                <w:rFonts w:eastAsia="Times New Roman" w:cs="Times New Roman"/>
                <w:szCs w:val="24"/>
                <w:lang w:eastAsia="lv-LV"/>
              </w:rPr>
              <w:t>mācību gad</w:t>
            </w:r>
            <w:r w:rsidR="00F84D30" w:rsidRPr="004349D6">
              <w:rPr>
                <w:rFonts w:eastAsia="Times New Roman" w:cs="Times New Roman"/>
                <w:szCs w:val="24"/>
                <w:lang w:eastAsia="lv-LV"/>
              </w:rPr>
              <w:t>ā no</w:t>
            </w:r>
            <w:r w:rsidR="00657228" w:rsidRPr="004349D6">
              <w:rPr>
                <w:rFonts w:eastAsia="Times New Roman" w:cs="Times New Roman"/>
                <w:szCs w:val="24"/>
                <w:lang w:eastAsia="lv-LV"/>
              </w:rPr>
              <w:t>saka</w:t>
            </w:r>
            <w:r w:rsidR="00F84D30" w:rsidRPr="004349D6">
              <w:rPr>
                <w:rFonts w:eastAsia="Times New Roman" w:cs="Times New Roman"/>
                <w:szCs w:val="24"/>
                <w:lang w:eastAsia="lv-LV"/>
              </w:rPr>
              <w:t xml:space="preserve"> Ministru kabineta 20</w:t>
            </w:r>
            <w:r w:rsidR="00191C5C" w:rsidRPr="004349D6">
              <w:rPr>
                <w:rFonts w:eastAsia="Times New Roman" w:cs="Times New Roman"/>
                <w:szCs w:val="24"/>
                <w:lang w:eastAsia="lv-LV"/>
              </w:rPr>
              <w:t>20</w:t>
            </w:r>
            <w:r w:rsidR="00F84D30" w:rsidRPr="004349D6">
              <w:rPr>
                <w:rFonts w:eastAsia="Times New Roman" w:cs="Times New Roman"/>
                <w:szCs w:val="24"/>
                <w:lang w:eastAsia="lv-LV"/>
              </w:rPr>
              <w:t>.</w:t>
            </w:r>
            <w:r w:rsidR="00E7346F" w:rsidRPr="004349D6">
              <w:rPr>
                <w:rFonts w:eastAsia="Times New Roman" w:cs="Times New Roman"/>
                <w:szCs w:val="24"/>
                <w:lang w:eastAsia="lv-LV"/>
              </w:rPr>
              <w:t> </w:t>
            </w:r>
            <w:r w:rsidR="00F84D30" w:rsidRPr="004349D6">
              <w:rPr>
                <w:rFonts w:eastAsia="Times New Roman" w:cs="Times New Roman"/>
                <w:szCs w:val="24"/>
                <w:lang w:eastAsia="lv-LV"/>
              </w:rPr>
              <w:t xml:space="preserve">gada </w:t>
            </w:r>
            <w:r w:rsidR="00191C5C" w:rsidRPr="004349D6">
              <w:rPr>
                <w:rFonts w:eastAsia="Times New Roman" w:cs="Times New Roman"/>
                <w:szCs w:val="24"/>
                <w:lang w:eastAsia="lv-LV"/>
              </w:rPr>
              <w:t xml:space="preserve">26.maija </w:t>
            </w:r>
            <w:r w:rsidR="00F84D30" w:rsidRPr="004349D6">
              <w:rPr>
                <w:rFonts w:eastAsia="Times New Roman" w:cs="Times New Roman"/>
                <w:szCs w:val="24"/>
                <w:lang w:eastAsia="lv-LV"/>
              </w:rPr>
              <w:t>noteikumi Nr.</w:t>
            </w:r>
            <w:r w:rsidR="0083728C" w:rsidRPr="004349D6">
              <w:rPr>
                <w:rFonts w:eastAsia="Times New Roman" w:cs="Times New Roman"/>
                <w:szCs w:val="24"/>
                <w:lang w:eastAsia="lv-LV"/>
              </w:rPr>
              <w:t> </w:t>
            </w:r>
            <w:r w:rsidR="00191C5C" w:rsidRPr="004349D6">
              <w:rPr>
                <w:rFonts w:eastAsia="Times New Roman" w:cs="Times New Roman"/>
                <w:szCs w:val="24"/>
                <w:lang w:eastAsia="lv-LV"/>
              </w:rPr>
              <w:t>319</w:t>
            </w:r>
            <w:r w:rsidR="00E7346F" w:rsidRPr="004349D6">
              <w:rPr>
                <w:rFonts w:eastAsia="Times New Roman" w:cs="Times New Roman"/>
                <w:szCs w:val="24"/>
                <w:lang w:eastAsia="lv-LV"/>
              </w:rPr>
              <w:t> </w:t>
            </w:r>
            <w:r w:rsidR="001450E3" w:rsidRPr="004349D6">
              <w:rPr>
                <w:rFonts w:eastAsia="Times New Roman" w:cs="Times New Roman"/>
                <w:szCs w:val="24"/>
                <w:lang w:eastAsia="lv-LV"/>
              </w:rPr>
              <w:t>“</w:t>
            </w:r>
            <w:r w:rsidRPr="004349D6">
              <w:rPr>
                <w:rFonts w:eastAsia="Times New Roman" w:cs="Times New Roman"/>
                <w:szCs w:val="24"/>
                <w:lang w:eastAsia="lv-LV"/>
              </w:rPr>
              <w:t xml:space="preserve">Noteikumi par valsts pārbaudes darbu norises laiku </w:t>
            </w:r>
            <w:r w:rsidR="00F84D30" w:rsidRPr="004349D6">
              <w:rPr>
                <w:rFonts w:eastAsia="Times New Roman" w:cs="Times New Roman"/>
                <w:szCs w:val="24"/>
                <w:lang w:eastAsia="lv-LV"/>
              </w:rPr>
              <w:t>20</w:t>
            </w:r>
            <w:r w:rsidR="00191C5C" w:rsidRPr="004349D6">
              <w:rPr>
                <w:rFonts w:eastAsia="Times New Roman" w:cs="Times New Roman"/>
                <w:szCs w:val="24"/>
                <w:lang w:eastAsia="lv-LV"/>
              </w:rPr>
              <w:t>20</w:t>
            </w:r>
            <w:r w:rsidR="00F84D30" w:rsidRPr="004349D6">
              <w:rPr>
                <w:rFonts w:eastAsia="Times New Roman" w:cs="Times New Roman"/>
                <w:szCs w:val="24"/>
                <w:lang w:eastAsia="lv-LV"/>
              </w:rPr>
              <w:t>./20</w:t>
            </w:r>
            <w:r w:rsidR="00657228" w:rsidRPr="004349D6">
              <w:rPr>
                <w:rFonts w:eastAsia="Times New Roman" w:cs="Times New Roman"/>
                <w:szCs w:val="24"/>
                <w:lang w:eastAsia="lv-LV"/>
              </w:rPr>
              <w:t>2</w:t>
            </w:r>
            <w:r w:rsidR="00191C5C" w:rsidRPr="004349D6">
              <w:rPr>
                <w:rFonts w:eastAsia="Times New Roman" w:cs="Times New Roman"/>
                <w:szCs w:val="24"/>
                <w:lang w:eastAsia="lv-LV"/>
              </w:rPr>
              <w:t>1</w:t>
            </w:r>
            <w:r w:rsidR="001450E3" w:rsidRPr="004349D6">
              <w:rPr>
                <w:rFonts w:eastAsia="Times New Roman" w:cs="Times New Roman"/>
                <w:szCs w:val="24"/>
                <w:lang w:eastAsia="lv-LV"/>
              </w:rPr>
              <w:t>.</w:t>
            </w:r>
            <w:r w:rsidR="002B2889" w:rsidRPr="004349D6">
              <w:rPr>
                <w:rFonts w:eastAsia="Times New Roman" w:cs="Times New Roman"/>
                <w:szCs w:val="24"/>
                <w:lang w:eastAsia="lv-LV"/>
              </w:rPr>
              <w:t> </w:t>
            </w:r>
            <w:r w:rsidR="001450E3" w:rsidRPr="004349D6">
              <w:rPr>
                <w:rFonts w:eastAsia="Times New Roman" w:cs="Times New Roman"/>
                <w:szCs w:val="24"/>
                <w:lang w:eastAsia="lv-LV"/>
              </w:rPr>
              <w:t>mācību gadā”</w:t>
            </w:r>
            <w:r w:rsidRPr="004349D6">
              <w:rPr>
                <w:rFonts w:eastAsia="Times New Roman" w:cs="Times New Roman"/>
                <w:szCs w:val="24"/>
                <w:lang w:eastAsia="lv-LV"/>
              </w:rPr>
              <w:t xml:space="preserve">. </w:t>
            </w:r>
            <w:r w:rsidR="00A43444" w:rsidRPr="004349D6">
              <w:rPr>
                <w:rFonts w:eastAsia="Times New Roman" w:cs="Times New Roman"/>
                <w:szCs w:val="24"/>
                <w:lang w:eastAsia="lv-LV"/>
              </w:rPr>
              <w:t>Ņemot vērā</w:t>
            </w:r>
            <w:r w:rsidR="000569E7">
              <w:t xml:space="preserve"> </w:t>
            </w:r>
            <w:r w:rsidR="000569E7" w:rsidRPr="000569E7">
              <w:rPr>
                <w:rFonts w:eastAsia="Times New Roman" w:cs="Times New Roman"/>
                <w:szCs w:val="24"/>
                <w:lang w:eastAsia="lv-LV"/>
              </w:rPr>
              <w:t>Ministru kabin</w:t>
            </w:r>
            <w:r w:rsidR="000569E7">
              <w:rPr>
                <w:rFonts w:eastAsia="Times New Roman" w:cs="Times New Roman"/>
                <w:szCs w:val="24"/>
                <w:lang w:eastAsia="lv-LV"/>
              </w:rPr>
              <w:t>eta 2020. gada 6. </w:t>
            </w:r>
            <w:r w:rsidR="000569E7" w:rsidRPr="000569E7">
              <w:rPr>
                <w:rFonts w:eastAsia="Times New Roman" w:cs="Times New Roman"/>
                <w:szCs w:val="24"/>
                <w:lang w:eastAsia="lv-LV"/>
              </w:rPr>
              <w:t>novembra rīkojum</w:t>
            </w:r>
            <w:r w:rsidR="000569E7">
              <w:rPr>
                <w:rFonts w:eastAsia="Times New Roman" w:cs="Times New Roman"/>
                <w:szCs w:val="24"/>
                <w:lang w:eastAsia="lv-LV"/>
              </w:rPr>
              <w:t>ā</w:t>
            </w:r>
            <w:r w:rsidR="000569E7" w:rsidRPr="000569E7">
              <w:rPr>
                <w:rFonts w:eastAsia="Times New Roman" w:cs="Times New Roman"/>
                <w:szCs w:val="24"/>
                <w:lang w:eastAsia="lv-LV"/>
              </w:rPr>
              <w:t xml:space="preserve"> Nr.</w:t>
            </w:r>
            <w:r w:rsidR="000569E7">
              <w:rPr>
                <w:rFonts w:eastAsia="Times New Roman" w:cs="Times New Roman"/>
                <w:szCs w:val="24"/>
                <w:lang w:eastAsia="lv-LV"/>
              </w:rPr>
              <w:t> </w:t>
            </w:r>
            <w:r w:rsidR="000569E7" w:rsidRPr="000569E7">
              <w:rPr>
                <w:rFonts w:eastAsia="Times New Roman" w:cs="Times New Roman"/>
                <w:szCs w:val="24"/>
                <w:lang w:eastAsia="lv-LV"/>
              </w:rPr>
              <w:t>655 „Par ārkārtējās situācijas izsludināšanu”</w:t>
            </w:r>
            <w:r w:rsidR="0055202A" w:rsidRPr="004349D6">
              <w:rPr>
                <w:rFonts w:eastAsia="Times New Roman" w:cs="Times New Roman"/>
                <w:szCs w:val="24"/>
                <w:lang w:eastAsia="lv-LV"/>
              </w:rPr>
              <w:t xml:space="preserve"> </w:t>
            </w:r>
            <w:r w:rsidR="000569E7">
              <w:rPr>
                <w:rFonts w:eastAsia="Times New Roman" w:cs="Times New Roman"/>
                <w:szCs w:val="24"/>
                <w:lang w:eastAsia="lv-LV"/>
              </w:rPr>
              <w:t>(turpmāk - </w:t>
            </w:r>
            <w:r w:rsidR="0055202A" w:rsidRPr="004349D6">
              <w:rPr>
                <w:rFonts w:eastAsia="Times New Roman" w:cs="Times New Roman"/>
                <w:szCs w:val="24"/>
                <w:lang w:eastAsia="lv-LV"/>
              </w:rPr>
              <w:t>rīkojum</w:t>
            </w:r>
            <w:r w:rsidR="000569E7">
              <w:rPr>
                <w:rFonts w:eastAsia="Times New Roman" w:cs="Times New Roman"/>
                <w:szCs w:val="24"/>
                <w:lang w:eastAsia="lv-LV"/>
              </w:rPr>
              <w:t>s</w:t>
            </w:r>
            <w:r w:rsidR="00A43444" w:rsidRPr="004349D6">
              <w:rPr>
                <w:rFonts w:eastAsia="Times New Roman" w:cs="Times New Roman"/>
                <w:szCs w:val="24"/>
                <w:lang w:eastAsia="lv-LV"/>
              </w:rPr>
              <w:t xml:space="preserve"> </w:t>
            </w:r>
            <w:r w:rsidR="0055202A" w:rsidRPr="004349D6">
              <w:rPr>
                <w:rFonts w:eastAsia="Times New Roman" w:cs="Times New Roman"/>
                <w:szCs w:val="24"/>
                <w:lang w:eastAsia="lv-LV"/>
              </w:rPr>
              <w:t>par ārkārtēj</w:t>
            </w:r>
            <w:r w:rsidR="000569E7">
              <w:rPr>
                <w:rFonts w:eastAsia="Times New Roman" w:cs="Times New Roman"/>
                <w:szCs w:val="24"/>
                <w:lang w:eastAsia="lv-LV"/>
              </w:rPr>
              <w:t>o</w:t>
            </w:r>
            <w:r w:rsidR="0055202A" w:rsidRPr="004349D6">
              <w:rPr>
                <w:rFonts w:eastAsia="Times New Roman" w:cs="Times New Roman"/>
                <w:szCs w:val="24"/>
                <w:lang w:eastAsia="lv-LV"/>
              </w:rPr>
              <w:t xml:space="preserve"> situāciju</w:t>
            </w:r>
            <w:r w:rsidR="000569E7">
              <w:rPr>
                <w:rFonts w:eastAsia="Times New Roman" w:cs="Times New Roman"/>
                <w:szCs w:val="24"/>
                <w:lang w:eastAsia="lv-LV"/>
              </w:rPr>
              <w:t>)</w:t>
            </w:r>
            <w:r w:rsidR="0055202A" w:rsidRPr="004349D6">
              <w:rPr>
                <w:rFonts w:eastAsia="Times New Roman" w:cs="Times New Roman"/>
                <w:szCs w:val="24"/>
                <w:lang w:eastAsia="lv-LV"/>
              </w:rPr>
              <w:t xml:space="preserve"> noteikto</w:t>
            </w:r>
            <w:r w:rsidR="00A43444" w:rsidRPr="004349D6">
              <w:rPr>
                <w:rFonts w:eastAsia="Times New Roman" w:cs="Times New Roman"/>
                <w:szCs w:val="24"/>
                <w:lang w:eastAsia="lv-LV"/>
              </w:rPr>
              <w:t>,</w:t>
            </w:r>
            <w:r w:rsidR="00E120F9" w:rsidRPr="004349D6">
              <w:rPr>
                <w:rFonts w:eastAsia="Times New Roman" w:cs="Times New Roman"/>
                <w:szCs w:val="24"/>
                <w:lang w:eastAsia="lv-LV"/>
              </w:rPr>
              <w:t xml:space="preserve"> kā arī to</w:t>
            </w:r>
            <w:r w:rsidR="009C01D7">
              <w:rPr>
                <w:rFonts w:eastAsia="Times New Roman" w:cs="Times New Roman"/>
                <w:szCs w:val="24"/>
                <w:lang w:eastAsia="lv-LV"/>
              </w:rPr>
              <w:t>,</w:t>
            </w:r>
            <w:r w:rsidR="00E120F9" w:rsidRPr="004349D6">
              <w:rPr>
                <w:rFonts w:eastAsia="Times New Roman" w:cs="Times New Roman"/>
                <w:szCs w:val="24"/>
                <w:lang w:eastAsia="lv-LV"/>
              </w:rPr>
              <w:t xml:space="preserve"> </w:t>
            </w:r>
            <w:r w:rsidR="00E120F9" w:rsidRPr="004349D6">
              <w:rPr>
                <w:rFonts w:cs="Times New Roman"/>
                <w:szCs w:val="24"/>
              </w:rPr>
              <w:t xml:space="preserve">ka 2020./2021.mācību gadā mācības pārsvarā notiek attālināti, kas savukārt ietekmē valodu apguvi, </w:t>
            </w:r>
            <w:r w:rsidR="005E448E" w:rsidRPr="004349D6">
              <w:rPr>
                <w:rFonts w:cs="Times New Roman"/>
                <w:szCs w:val="24"/>
              </w:rPr>
              <w:t xml:space="preserve">valsts pārbaudījumi </w:t>
            </w:r>
            <w:r w:rsidR="009C01D7" w:rsidRPr="004349D6">
              <w:rPr>
                <w:rFonts w:cs="Times New Roman"/>
                <w:szCs w:val="24"/>
              </w:rPr>
              <w:t>svešvalod</w:t>
            </w:r>
            <w:r w:rsidR="009C01D7">
              <w:rPr>
                <w:rFonts w:cs="Times New Roman"/>
                <w:szCs w:val="24"/>
              </w:rPr>
              <w:t>ā</w:t>
            </w:r>
            <w:r w:rsidR="009C01D7" w:rsidRPr="004349D6">
              <w:rPr>
                <w:rFonts w:cs="Times New Roman"/>
                <w:szCs w:val="24"/>
              </w:rPr>
              <w:t xml:space="preserve"> </w:t>
            </w:r>
            <w:r w:rsidR="005E448E" w:rsidRPr="004349D6">
              <w:rPr>
                <w:rFonts w:cs="Times New Roman"/>
                <w:szCs w:val="24"/>
              </w:rPr>
              <w:t>par vispārējās vidējās izglītības ieguvi</w:t>
            </w:r>
            <w:r w:rsidR="00E120F9" w:rsidRPr="004349D6">
              <w:rPr>
                <w:rFonts w:cs="Times New Roman"/>
                <w:szCs w:val="24"/>
              </w:rPr>
              <w:t xml:space="preserve"> var notikt maijā, kad izglītojamie</w:t>
            </w:r>
            <w:r w:rsidR="006C03BB" w:rsidRPr="004349D6">
              <w:rPr>
                <w:rFonts w:cs="Times New Roman"/>
                <w:szCs w:val="24"/>
              </w:rPr>
              <w:t>, uzlabojoties epidemioloģiskajai situācijai,</w:t>
            </w:r>
            <w:r w:rsidR="00E120F9" w:rsidRPr="004349D6">
              <w:rPr>
                <w:rFonts w:cs="Times New Roman"/>
                <w:szCs w:val="24"/>
              </w:rPr>
              <w:t xml:space="preserve"> būs pilnveidojuši savas valodas prasmes klātienē</w:t>
            </w:r>
            <w:r w:rsidR="006C03BB" w:rsidRPr="004349D6">
              <w:rPr>
                <w:rFonts w:cs="Times New Roman"/>
                <w:szCs w:val="24"/>
              </w:rPr>
              <w:t xml:space="preserve">. Ar </w:t>
            </w:r>
            <w:r w:rsidR="00121EB1" w:rsidRPr="004349D6">
              <w:rPr>
                <w:rFonts w:cs="Times New Roman"/>
                <w:szCs w:val="24"/>
              </w:rPr>
              <w:t>202</w:t>
            </w:r>
            <w:r w:rsidR="00121EB1">
              <w:rPr>
                <w:rFonts w:cs="Times New Roman"/>
                <w:szCs w:val="24"/>
              </w:rPr>
              <w:t>1</w:t>
            </w:r>
            <w:r w:rsidR="004C669A" w:rsidRPr="004349D6">
              <w:rPr>
                <w:rFonts w:cs="Times New Roman"/>
                <w:szCs w:val="24"/>
              </w:rPr>
              <w:t>.</w:t>
            </w:r>
            <w:r w:rsidR="00CB1192" w:rsidRPr="004349D6">
              <w:rPr>
                <w:rFonts w:cs="Times New Roman"/>
                <w:szCs w:val="24"/>
              </w:rPr>
              <w:t> </w:t>
            </w:r>
            <w:r w:rsidR="004C669A" w:rsidRPr="004349D6">
              <w:rPr>
                <w:rFonts w:cs="Times New Roman"/>
                <w:szCs w:val="24"/>
              </w:rPr>
              <w:t>gada 7.</w:t>
            </w:r>
            <w:r w:rsidR="00CB1192" w:rsidRPr="004349D6">
              <w:rPr>
                <w:rFonts w:cs="Times New Roman"/>
                <w:szCs w:val="24"/>
              </w:rPr>
              <w:t> </w:t>
            </w:r>
            <w:r w:rsidR="00121EB1">
              <w:rPr>
                <w:rFonts w:cs="Times New Roman"/>
                <w:szCs w:val="24"/>
              </w:rPr>
              <w:t>janvāra</w:t>
            </w:r>
            <w:r w:rsidR="00121EB1" w:rsidRPr="004349D6">
              <w:rPr>
                <w:rFonts w:cs="Times New Roman"/>
                <w:szCs w:val="24"/>
              </w:rPr>
              <w:t xml:space="preserve"> </w:t>
            </w:r>
            <w:r w:rsidR="006C03BB" w:rsidRPr="004349D6">
              <w:rPr>
                <w:rFonts w:cs="Times New Roman"/>
                <w:szCs w:val="24"/>
              </w:rPr>
              <w:t>grozījumiem rīkojumā par ārkārtējās situāciju p</w:t>
            </w:r>
            <w:r w:rsidR="00E120F9" w:rsidRPr="004349D6">
              <w:rPr>
                <w:rFonts w:cs="Times New Roman"/>
                <w:szCs w:val="24"/>
              </w:rPr>
              <w:t>ar trim nedēļām ir pagarināts 3.</w:t>
            </w:r>
            <w:r w:rsidR="00121EB1">
              <w:rPr>
                <w:rFonts w:cs="Times New Roman"/>
                <w:szCs w:val="24"/>
              </w:rPr>
              <w:t> </w:t>
            </w:r>
            <w:r w:rsidR="00E120F9" w:rsidRPr="004349D6">
              <w:rPr>
                <w:rFonts w:cs="Times New Roman"/>
                <w:szCs w:val="24"/>
              </w:rPr>
              <w:t xml:space="preserve">klases skolēnu brīvlaiks, </w:t>
            </w:r>
            <w:r w:rsidR="006C03BB" w:rsidRPr="004349D6">
              <w:rPr>
                <w:rFonts w:cs="Times New Roman"/>
                <w:szCs w:val="24"/>
              </w:rPr>
              <w:t xml:space="preserve">kā rezultātā </w:t>
            </w:r>
            <w:r w:rsidR="00E120F9" w:rsidRPr="004349D6">
              <w:rPr>
                <w:rFonts w:cs="Times New Roman"/>
                <w:szCs w:val="24"/>
              </w:rPr>
              <w:t>diagnosticējošo darbu norise</w:t>
            </w:r>
            <w:r w:rsidR="006C03BB" w:rsidRPr="004349D6">
              <w:rPr>
                <w:rFonts w:cs="Times New Roman"/>
                <w:szCs w:val="24"/>
              </w:rPr>
              <w:t xml:space="preserve"> nevar notikt atbilstoši 2020. gada 26. maija noteikumos Nr. 319 “Noteikumi par valsts pārbaudes darbu norises laiku 2020.</w:t>
            </w:r>
            <w:r w:rsidR="009C01D7">
              <w:rPr>
                <w:rFonts w:cs="Times New Roman"/>
                <w:szCs w:val="24"/>
              </w:rPr>
              <w:t>/2021. mācību gadā” noteiktajam,</w:t>
            </w:r>
            <w:r w:rsidR="006C03BB" w:rsidRPr="004349D6">
              <w:rPr>
                <w:rFonts w:cs="Times New Roman"/>
                <w:szCs w:val="24"/>
              </w:rPr>
              <w:t xml:space="preserve"> sākot ar 4.janvāri. D</w:t>
            </w:r>
            <w:r w:rsidR="004C669A" w:rsidRPr="004349D6">
              <w:rPr>
                <w:rFonts w:cs="Times New Roman"/>
                <w:szCs w:val="24"/>
              </w:rPr>
              <w:t>iagnosticējošie darbi 3. klasē</w:t>
            </w:r>
            <w:r w:rsidR="00E120F9" w:rsidRPr="004349D6">
              <w:rPr>
                <w:rFonts w:cs="Times New Roman"/>
                <w:szCs w:val="24"/>
              </w:rPr>
              <w:t xml:space="preserve"> tiek plānot</w:t>
            </w:r>
            <w:r w:rsidR="006C03BB" w:rsidRPr="004349D6">
              <w:rPr>
                <w:rFonts w:cs="Times New Roman"/>
                <w:szCs w:val="24"/>
              </w:rPr>
              <w:t>i</w:t>
            </w:r>
            <w:r w:rsidR="00E120F9" w:rsidRPr="004349D6">
              <w:rPr>
                <w:rFonts w:cs="Times New Roman"/>
                <w:szCs w:val="24"/>
              </w:rPr>
              <w:t xml:space="preserve"> vēlāk</w:t>
            </w:r>
            <w:r w:rsidR="006C03BB" w:rsidRPr="004349D6">
              <w:rPr>
                <w:rFonts w:cs="Times New Roman"/>
                <w:szCs w:val="24"/>
              </w:rPr>
              <w:t xml:space="preserve"> – </w:t>
            </w:r>
            <w:r w:rsidR="00E120F9" w:rsidRPr="004349D6">
              <w:rPr>
                <w:rFonts w:cs="Times New Roman"/>
                <w:szCs w:val="24"/>
              </w:rPr>
              <w:t xml:space="preserve">nevis </w:t>
            </w:r>
            <w:r w:rsidR="009C01D7">
              <w:rPr>
                <w:rFonts w:cs="Times New Roman"/>
                <w:szCs w:val="24"/>
              </w:rPr>
              <w:t xml:space="preserve">janvārī un </w:t>
            </w:r>
            <w:r w:rsidR="00E120F9" w:rsidRPr="004349D6">
              <w:rPr>
                <w:rFonts w:cs="Times New Roman"/>
                <w:szCs w:val="24"/>
              </w:rPr>
              <w:t>februārī, bet martā</w:t>
            </w:r>
            <w:r w:rsidR="005E448E" w:rsidRPr="004349D6">
              <w:rPr>
                <w:rFonts w:cs="Times New Roman"/>
                <w:szCs w:val="24"/>
              </w:rPr>
              <w:t xml:space="preserve">, </w:t>
            </w:r>
            <w:r w:rsidR="006C03BB" w:rsidRPr="004349D6">
              <w:rPr>
                <w:rFonts w:cs="Times New Roman"/>
                <w:szCs w:val="24"/>
              </w:rPr>
              <w:t>tāpēc</w:t>
            </w:r>
            <w:r w:rsidR="00A43444" w:rsidRPr="004349D6">
              <w:rPr>
                <w:rFonts w:eastAsia="Times New Roman" w:cs="Times New Roman"/>
                <w:szCs w:val="24"/>
                <w:lang w:eastAsia="lv-LV"/>
              </w:rPr>
              <w:t xml:space="preserve"> nepieciešams</w:t>
            </w:r>
            <w:r w:rsidR="006C03BB" w:rsidRPr="004349D6">
              <w:rPr>
                <w:rFonts w:eastAsia="Times New Roman" w:cs="Times New Roman"/>
                <w:szCs w:val="24"/>
                <w:lang w:eastAsia="lv-LV"/>
              </w:rPr>
              <w:t xml:space="preserve"> ve</w:t>
            </w:r>
            <w:r w:rsidR="005E448E" w:rsidRPr="004349D6">
              <w:rPr>
                <w:rFonts w:eastAsia="Times New Roman" w:cs="Times New Roman"/>
                <w:szCs w:val="24"/>
                <w:lang w:eastAsia="lv-LV"/>
              </w:rPr>
              <w:t>ikt grozījumus</w:t>
            </w:r>
            <w:r w:rsidR="0055202A" w:rsidRPr="004349D6">
              <w:rPr>
                <w:rFonts w:eastAsia="Times New Roman" w:cs="Times New Roman"/>
                <w:szCs w:val="24"/>
                <w:lang w:eastAsia="lv-LV"/>
              </w:rPr>
              <w:t xml:space="preserve"> noteikumos par valsts pārbaudes darbu norises laiku</w:t>
            </w:r>
            <w:r w:rsidR="005E448E" w:rsidRPr="004349D6">
              <w:rPr>
                <w:rFonts w:eastAsia="Times New Roman" w:cs="Times New Roman"/>
                <w:szCs w:val="24"/>
                <w:lang w:eastAsia="lv-LV"/>
              </w:rPr>
              <w:t>. Minētie grozījumi</w:t>
            </w:r>
            <w:r w:rsidR="0055202A" w:rsidRPr="004349D6">
              <w:rPr>
                <w:rFonts w:eastAsia="Times New Roman" w:cs="Times New Roman"/>
                <w:szCs w:val="24"/>
                <w:lang w:eastAsia="lv-LV"/>
              </w:rPr>
              <w:t xml:space="preserve"> </w:t>
            </w:r>
            <w:r w:rsidR="00B45A3A" w:rsidRPr="004349D6">
              <w:rPr>
                <w:rFonts w:eastAsia="Times New Roman" w:cs="Times New Roman"/>
                <w:szCs w:val="24"/>
                <w:lang w:eastAsia="lv-LV"/>
              </w:rPr>
              <w:t xml:space="preserve">paredz noteikt, ka </w:t>
            </w:r>
            <w:r w:rsidR="00F87C1D" w:rsidRPr="004349D6">
              <w:rPr>
                <w:rFonts w:eastAsia="Times New Roman" w:cs="Times New Roman"/>
                <w:szCs w:val="24"/>
                <w:lang w:eastAsia="lv-LV"/>
              </w:rPr>
              <w:t>valsts pārbaudes darb</w:t>
            </w:r>
            <w:r w:rsidR="0055202A" w:rsidRPr="004349D6">
              <w:rPr>
                <w:rFonts w:eastAsia="Times New Roman" w:cs="Times New Roman"/>
                <w:szCs w:val="24"/>
                <w:lang w:eastAsia="lv-LV"/>
              </w:rPr>
              <w:t>i</w:t>
            </w:r>
            <w:r w:rsidR="00F87C1D" w:rsidRPr="004349D6">
              <w:rPr>
                <w:rFonts w:eastAsia="Times New Roman" w:cs="Times New Roman"/>
                <w:szCs w:val="24"/>
                <w:lang w:eastAsia="lv-LV"/>
              </w:rPr>
              <w:t xml:space="preserve"> </w:t>
            </w:r>
            <w:r w:rsidR="00994942" w:rsidRPr="004349D6">
              <w:rPr>
                <w:rFonts w:eastAsia="Times New Roman" w:cs="Times New Roman"/>
                <w:szCs w:val="24"/>
                <w:lang w:eastAsia="lv-LV"/>
              </w:rPr>
              <w:t xml:space="preserve">3.klases izglītojamajiem ir no 25. janvāra līdz 11.martam </w:t>
            </w:r>
            <w:r w:rsidR="00F87C1D" w:rsidRPr="004349D6">
              <w:rPr>
                <w:rFonts w:eastAsia="Times New Roman" w:cs="Times New Roman"/>
                <w:szCs w:val="24"/>
                <w:lang w:eastAsia="lv-LV"/>
              </w:rPr>
              <w:t>un</w:t>
            </w:r>
            <w:r w:rsidR="00994942" w:rsidRPr="004349D6">
              <w:rPr>
                <w:rFonts w:eastAsia="Times New Roman" w:cs="Times New Roman"/>
                <w:szCs w:val="24"/>
                <w:lang w:eastAsia="lv-LV"/>
              </w:rPr>
              <w:t xml:space="preserve"> svešvalodu eksāmeni par </w:t>
            </w:r>
            <w:r w:rsidR="00F87C1D" w:rsidRPr="004349D6">
              <w:rPr>
                <w:rFonts w:eastAsia="Times New Roman" w:cs="Times New Roman"/>
                <w:szCs w:val="24"/>
                <w:lang w:eastAsia="lv-LV"/>
              </w:rPr>
              <w:t xml:space="preserve">vispārējās vidējās izglītības ieguvi </w:t>
            </w:r>
            <w:r w:rsidR="00B45A3A" w:rsidRPr="004349D6">
              <w:rPr>
                <w:rFonts w:eastAsia="Times New Roman" w:cs="Times New Roman"/>
                <w:szCs w:val="24"/>
                <w:lang w:eastAsia="lv-LV"/>
              </w:rPr>
              <w:t>20</w:t>
            </w:r>
            <w:r w:rsidR="00994942" w:rsidRPr="004349D6">
              <w:rPr>
                <w:rFonts w:eastAsia="Times New Roman" w:cs="Times New Roman"/>
                <w:szCs w:val="24"/>
                <w:lang w:eastAsia="lv-LV"/>
              </w:rPr>
              <w:t>20</w:t>
            </w:r>
            <w:r w:rsidR="00B45A3A" w:rsidRPr="004349D6">
              <w:rPr>
                <w:rFonts w:eastAsia="Times New Roman" w:cs="Times New Roman"/>
                <w:szCs w:val="24"/>
                <w:lang w:eastAsia="lv-LV"/>
              </w:rPr>
              <w:t>./202</w:t>
            </w:r>
            <w:r w:rsidR="00994942" w:rsidRPr="004349D6">
              <w:rPr>
                <w:rFonts w:eastAsia="Times New Roman" w:cs="Times New Roman"/>
                <w:szCs w:val="24"/>
                <w:lang w:eastAsia="lv-LV"/>
              </w:rPr>
              <w:t>1</w:t>
            </w:r>
            <w:r w:rsidR="00B45A3A" w:rsidRPr="004349D6">
              <w:rPr>
                <w:rFonts w:eastAsia="Times New Roman" w:cs="Times New Roman"/>
                <w:szCs w:val="24"/>
                <w:lang w:eastAsia="lv-LV"/>
              </w:rPr>
              <w:t>.mācību gadā notiek no 202</w:t>
            </w:r>
            <w:r w:rsidR="00994942" w:rsidRPr="004349D6">
              <w:rPr>
                <w:rFonts w:eastAsia="Times New Roman" w:cs="Times New Roman"/>
                <w:szCs w:val="24"/>
                <w:lang w:eastAsia="lv-LV"/>
              </w:rPr>
              <w:t>1</w:t>
            </w:r>
            <w:r w:rsidR="00D97D79" w:rsidRPr="004349D6">
              <w:rPr>
                <w:rFonts w:eastAsia="Times New Roman" w:cs="Times New Roman"/>
                <w:szCs w:val="24"/>
                <w:lang w:eastAsia="lv-LV"/>
              </w:rPr>
              <w:t>. </w:t>
            </w:r>
            <w:r w:rsidR="00B45A3A" w:rsidRPr="004349D6">
              <w:rPr>
                <w:rFonts w:eastAsia="Times New Roman" w:cs="Times New Roman"/>
                <w:szCs w:val="24"/>
                <w:lang w:eastAsia="lv-LV"/>
              </w:rPr>
              <w:t xml:space="preserve">gada </w:t>
            </w:r>
            <w:r w:rsidR="00994942" w:rsidRPr="004349D6">
              <w:rPr>
                <w:rFonts w:eastAsia="Times New Roman" w:cs="Times New Roman"/>
                <w:szCs w:val="24"/>
                <w:lang w:eastAsia="lv-LV"/>
              </w:rPr>
              <w:t>11. maija</w:t>
            </w:r>
            <w:r w:rsidR="00B45A3A" w:rsidRPr="004349D6">
              <w:rPr>
                <w:rFonts w:eastAsia="Times New Roman" w:cs="Times New Roman"/>
                <w:szCs w:val="24"/>
                <w:lang w:eastAsia="lv-LV"/>
              </w:rPr>
              <w:t xml:space="preserve"> līdz 202</w:t>
            </w:r>
            <w:r w:rsidR="00994942" w:rsidRPr="004349D6">
              <w:rPr>
                <w:rFonts w:eastAsia="Times New Roman" w:cs="Times New Roman"/>
                <w:szCs w:val="24"/>
                <w:lang w:eastAsia="lv-LV"/>
              </w:rPr>
              <w:t>1</w:t>
            </w:r>
            <w:r w:rsidR="00B45A3A" w:rsidRPr="004349D6">
              <w:rPr>
                <w:rFonts w:eastAsia="Times New Roman" w:cs="Times New Roman"/>
                <w:szCs w:val="24"/>
                <w:lang w:eastAsia="lv-LV"/>
              </w:rPr>
              <w:t>.</w:t>
            </w:r>
            <w:r w:rsidR="00D97D79" w:rsidRPr="004349D6">
              <w:rPr>
                <w:rFonts w:eastAsia="Times New Roman" w:cs="Times New Roman"/>
                <w:szCs w:val="24"/>
                <w:lang w:eastAsia="lv-LV"/>
              </w:rPr>
              <w:t> </w:t>
            </w:r>
            <w:r w:rsidR="00B45A3A" w:rsidRPr="004349D6">
              <w:rPr>
                <w:rFonts w:eastAsia="Times New Roman" w:cs="Times New Roman"/>
                <w:szCs w:val="24"/>
                <w:lang w:eastAsia="lv-LV"/>
              </w:rPr>
              <w:t xml:space="preserve">gada </w:t>
            </w:r>
            <w:r w:rsidR="00994942" w:rsidRPr="004349D6">
              <w:rPr>
                <w:rFonts w:eastAsia="Times New Roman" w:cs="Times New Roman"/>
                <w:szCs w:val="24"/>
                <w:lang w:eastAsia="lv-LV"/>
              </w:rPr>
              <w:t>14. maijam</w:t>
            </w:r>
            <w:r w:rsidR="00F87C1D" w:rsidRPr="004349D6">
              <w:rPr>
                <w:rFonts w:eastAsia="Times New Roman" w:cs="Times New Roman"/>
                <w:szCs w:val="24"/>
                <w:lang w:eastAsia="lv-LV"/>
              </w:rPr>
              <w:t>.</w:t>
            </w:r>
          </w:p>
          <w:p w14:paraId="1D014CF8" w14:textId="45AFDB0D" w:rsidR="005E448E" w:rsidRPr="004349D6" w:rsidRDefault="00AF0C6D" w:rsidP="00714D33">
            <w:pPr>
              <w:jc w:val="both"/>
              <w:rPr>
                <w:rFonts w:cs="Times New Roman"/>
                <w:szCs w:val="24"/>
              </w:rPr>
            </w:pPr>
            <w:r w:rsidRPr="004349D6">
              <w:rPr>
                <w:rFonts w:cs="Times New Roman"/>
                <w:iCs/>
                <w:szCs w:val="24"/>
              </w:rPr>
              <w:t xml:space="preserve">Tā kā </w:t>
            </w:r>
            <w:r w:rsidR="003B57AD" w:rsidRPr="004349D6">
              <w:rPr>
                <w:rFonts w:cs="Times New Roman"/>
                <w:iCs/>
                <w:szCs w:val="24"/>
              </w:rPr>
              <w:t>kopš ārkārtas situācijas izsludināšanas mācību process notiek attālināti</w:t>
            </w:r>
            <w:r w:rsidR="005E448E" w:rsidRPr="004349D6">
              <w:rPr>
                <w:rFonts w:cs="Times New Roman"/>
                <w:iCs/>
                <w:szCs w:val="24"/>
              </w:rPr>
              <w:t xml:space="preserve">, </w:t>
            </w:r>
            <w:r w:rsidR="00D51382" w:rsidRPr="004349D6">
              <w:rPr>
                <w:rFonts w:cs="Times New Roman"/>
                <w:iCs/>
                <w:szCs w:val="24"/>
              </w:rPr>
              <w:t>epidemioloģiskā situācija nav uzlabojusies salīdzinājumā ar 2020.</w:t>
            </w:r>
            <w:r w:rsidR="00646E6F">
              <w:rPr>
                <w:rFonts w:cs="Times New Roman"/>
                <w:iCs/>
                <w:szCs w:val="24"/>
              </w:rPr>
              <w:t> </w:t>
            </w:r>
            <w:r w:rsidR="00D51382" w:rsidRPr="004349D6">
              <w:rPr>
                <w:rFonts w:cs="Times New Roman"/>
                <w:iCs/>
                <w:szCs w:val="24"/>
              </w:rPr>
              <w:t>gadu</w:t>
            </w:r>
            <w:r w:rsidR="003B57AD" w:rsidRPr="004349D6">
              <w:rPr>
                <w:rFonts w:cs="Times New Roman"/>
                <w:iCs/>
                <w:szCs w:val="24"/>
              </w:rPr>
              <w:t xml:space="preserve"> un valsts pārbaudes darbu norisē </w:t>
            </w:r>
            <w:r w:rsidR="005E448E" w:rsidRPr="004349D6">
              <w:rPr>
                <w:rFonts w:cs="Times New Roman"/>
                <w:iCs/>
                <w:szCs w:val="24"/>
              </w:rPr>
              <w:t xml:space="preserve">arī turpmāk </w:t>
            </w:r>
            <w:r w:rsidR="003B57AD" w:rsidRPr="004349D6">
              <w:rPr>
                <w:rFonts w:cs="Times New Roman"/>
                <w:iCs/>
                <w:szCs w:val="24"/>
              </w:rPr>
              <w:t xml:space="preserve">jāievēro veselības </w:t>
            </w:r>
            <w:r w:rsidR="00D97D79" w:rsidRPr="004349D6">
              <w:rPr>
                <w:rFonts w:cs="Times New Roman"/>
                <w:iCs/>
                <w:szCs w:val="24"/>
              </w:rPr>
              <w:t>aizsardzības</w:t>
            </w:r>
            <w:r w:rsidR="003B57AD" w:rsidRPr="004349D6">
              <w:rPr>
                <w:rFonts w:cs="Times New Roman"/>
                <w:iCs/>
                <w:szCs w:val="24"/>
              </w:rPr>
              <w:t xml:space="preserve"> pasākumi, tajā skaitā jāierobežo iespējamo izglītojamo pulcēšanās </w:t>
            </w:r>
            <w:r w:rsidR="001F3C0A" w:rsidRPr="004349D6">
              <w:rPr>
                <w:rFonts w:cs="Times New Roman"/>
                <w:iCs/>
                <w:szCs w:val="24"/>
              </w:rPr>
              <w:t xml:space="preserve">reižu </w:t>
            </w:r>
            <w:r w:rsidR="003B57AD" w:rsidRPr="004349D6">
              <w:rPr>
                <w:rFonts w:cs="Times New Roman"/>
                <w:iCs/>
                <w:szCs w:val="24"/>
              </w:rPr>
              <w:t>skaits,</w:t>
            </w:r>
            <w:r w:rsidR="00572164" w:rsidRPr="004349D6">
              <w:rPr>
                <w:rFonts w:cs="Times New Roman"/>
                <w:iCs/>
                <w:szCs w:val="24"/>
              </w:rPr>
              <w:t xml:space="preserve"> </w:t>
            </w:r>
            <w:r w:rsidR="00D51382" w:rsidRPr="004349D6">
              <w:rPr>
                <w:rFonts w:cs="Times New Roman"/>
                <w:iCs/>
                <w:szCs w:val="24"/>
              </w:rPr>
              <w:t xml:space="preserve">ņemot vērā arī to, ka </w:t>
            </w:r>
            <w:r w:rsidR="00D51382" w:rsidRPr="004349D6">
              <w:rPr>
                <w:rFonts w:cs="Times New Roman"/>
                <w:szCs w:val="24"/>
              </w:rPr>
              <w:t>jau 2019</w:t>
            </w:r>
            <w:r w:rsidR="006C03BB" w:rsidRPr="004349D6">
              <w:rPr>
                <w:rFonts w:cs="Times New Roman"/>
                <w:szCs w:val="24"/>
              </w:rPr>
              <w:t>.</w:t>
            </w:r>
            <w:r w:rsidR="00D51382" w:rsidRPr="004349D6">
              <w:rPr>
                <w:rFonts w:cs="Times New Roman"/>
                <w:szCs w:val="24"/>
              </w:rPr>
              <w:t xml:space="preserve">/2020. mācību gadā vispārējās vidējās izglītības ieguvējiem bija obligāti jākārto trīs eksāmeni, </w:t>
            </w:r>
            <w:r w:rsidR="00E8718A" w:rsidRPr="004349D6">
              <w:rPr>
                <w:rFonts w:cs="Times New Roman"/>
                <w:szCs w:val="24"/>
              </w:rPr>
              <w:t>grozījumi standartā paredz, ka izglītojamiem, kuri vispārējo vidējo izglītību apgūst atbilstoši Ministru kabineta 2013. gada 21. maija noteikumiem Nr. 281 “Noteikumi par valsts vispārējās vidējās izglītības standartu, mācību priekšmetu standartiem un izglītības programmu paraugiem” būs jākārto trīs obligātie eksāmeni (latviešu valoda, viena svešvaloda un matemātika)</w:t>
            </w:r>
            <w:r w:rsidR="00117457">
              <w:rPr>
                <w:rFonts w:cs="Times New Roman"/>
                <w:szCs w:val="24"/>
              </w:rPr>
              <w:t xml:space="preserve">. Izglītojamie varēs kārtot vienu vai vairākus izvēles eksāmenus, piemēram, </w:t>
            </w:r>
            <w:r w:rsidR="00D51382" w:rsidRPr="004349D6">
              <w:rPr>
                <w:rFonts w:cs="Times New Roman"/>
                <w:szCs w:val="24"/>
              </w:rPr>
              <w:t>ja tas nepieciešams iestājai augstākās izglītības iestādē.</w:t>
            </w:r>
            <w:r w:rsidR="00CB1192" w:rsidRPr="004349D6">
              <w:rPr>
                <w:rFonts w:cs="Times New Roman"/>
                <w:szCs w:val="24"/>
              </w:rPr>
              <w:t xml:space="preserve"> </w:t>
            </w:r>
            <w:r w:rsidR="0076122C" w:rsidRPr="00A74F00">
              <w:rPr>
                <w:rFonts w:cs="Times New Roman"/>
                <w:szCs w:val="24"/>
              </w:rPr>
              <w:t>Šāds regulējums būs piemērojams ne v</w:t>
            </w:r>
            <w:r w:rsidR="00087864" w:rsidRPr="00A74F00">
              <w:rPr>
                <w:rFonts w:cs="Times New Roman"/>
                <w:szCs w:val="24"/>
              </w:rPr>
              <w:t>i</w:t>
            </w:r>
            <w:r w:rsidR="0076122C" w:rsidRPr="00A74F00">
              <w:rPr>
                <w:rFonts w:cs="Times New Roman"/>
                <w:szCs w:val="24"/>
              </w:rPr>
              <w:t xml:space="preserve">en 2020./2021. mācību gadā, bet arī turpmāk attiecībā uz izglītojamajiem, kuri vispārējo vidējo izglītību būs apguvuši atbilstoši Ministru kabineta 2013. gada 21. maija noteikumiem Nr. 281 “Noteikumi par valsts vispārējās vidējās izglītības standartu, mācību priekšmetu standartiem un izglītības </w:t>
            </w:r>
            <w:r w:rsidR="0076122C" w:rsidRPr="00A74F00">
              <w:rPr>
                <w:rFonts w:cs="Times New Roman"/>
                <w:szCs w:val="24"/>
              </w:rPr>
              <w:lastRenderedPageBreak/>
              <w:t xml:space="preserve">programmu paraugiem” </w:t>
            </w:r>
            <w:r w:rsidR="00087864" w:rsidRPr="00A74F00">
              <w:rPr>
                <w:rFonts w:cs="Times New Roman"/>
                <w:szCs w:val="24"/>
              </w:rPr>
              <w:t>un šobrīd mācās</w:t>
            </w:r>
            <w:r w:rsidR="00F1658C" w:rsidRPr="00A74F00">
              <w:rPr>
                <w:rFonts w:cs="Times New Roman"/>
                <w:szCs w:val="24"/>
              </w:rPr>
              <w:t xml:space="preserve"> vispārējās vidējās izglītības iestādes</w:t>
            </w:r>
            <w:r w:rsidR="00087864" w:rsidRPr="00A74F00">
              <w:rPr>
                <w:rFonts w:cs="Times New Roman"/>
                <w:szCs w:val="24"/>
              </w:rPr>
              <w:t xml:space="preserve"> 11.</w:t>
            </w:r>
            <w:r w:rsidR="00F1658C" w:rsidRPr="00A74F00">
              <w:rPr>
                <w:rFonts w:cs="Times New Roman"/>
                <w:szCs w:val="24"/>
              </w:rPr>
              <w:t> </w:t>
            </w:r>
            <w:r w:rsidR="00087864" w:rsidRPr="00A74F00">
              <w:rPr>
                <w:rFonts w:cs="Times New Roman"/>
                <w:szCs w:val="24"/>
              </w:rPr>
              <w:t>klasē un eksāmenu izvēlējušies kārtot 2020./2021.</w:t>
            </w:r>
            <w:r w:rsidR="00042F18">
              <w:rPr>
                <w:rFonts w:cs="Times New Roman"/>
                <w:szCs w:val="24"/>
              </w:rPr>
              <w:t> </w:t>
            </w:r>
            <w:r w:rsidR="00087864" w:rsidRPr="00A74F00">
              <w:rPr>
                <w:rFonts w:cs="Times New Roman"/>
                <w:szCs w:val="24"/>
              </w:rPr>
              <w:t>mācību gadā. Izglītojamie izvēles eksāmenus izvēlas kārtot</w:t>
            </w:r>
            <w:r w:rsidR="00F1658C" w:rsidRPr="00A74F00">
              <w:rPr>
                <w:rFonts w:cs="Times New Roman"/>
                <w:szCs w:val="24"/>
              </w:rPr>
              <w:t xml:space="preserve"> agrāk</w:t>
            </w:r>
            <w:r w:rsidR="00087864" w:rsidRPr="00A74F00">
              <w:rPr>
                <w:rFonts w:cs="Times New Roman"/>
                <w:szCs w:val="24"/>
              </w:rPr>
              <w:t xml:space="preserve">, jo attiecīgajā klasē ir pabeiguši mācību kursu, kā arī ceturtais jeb izvēles eksāmens ir tajā mācību priekšmetā, kuru kā atlases kritēriju nav definējušas augstākās izglītības iestādes. No iepriekš minētā izriet, ka izglītojamie ir savlaicīgi jāinformē par izmaiņām normatīvajos aktos un ka izvēles eksāmens nebūs obligāts arī tajā gadā, kad viņi iegūs </w:t>
            </w:r>
            <w:r w:rsidR="00956440" w:rsidRPr="00A74F00">
              <w:rPr>
                <w:rFonts w:cs="Times New Roman"/>
                <w:szCs w:val="24"/>
              </w:rPr>
              <w:t>atestātu</w:t>
            </w:r>
            <w:r w:rsidR="00087864" w:rsidRPr="00A74F00">
              <w:rPr>
                <w:rFonts w:cs="Times New Roman"/>
                <w:szCs w:val="24"/>
              </w:rPr>
              <w:t xml:space="preserve"> par vispārējo vidējo izglītību.</w:t>
            </w:r>
            <w:r w:rsidR="00087864" w:rsidRPr="004349D6">
              <w:rPr>
                <w:rFonts w:cs="Times New Roman"/>
                <w:szCs w:val="24"/>
              </w:rPr>
              <w:t xml:space="preserve"> </w:t>
            </w:r>
            <w:r w:rsidR="00CB1192" w:rsidRPr="004349D6">
              <w:rPr>
                <w:rFonts w:cs="Times New Roman"/>
                <w:szCs w:val="24"/>
              </w:rPr>
              <w:t>Ministru kabineta 2013.</w:t>
            </w:r>
            <w:r w:rsidR="006C2E78">
              <w:rPr>
                <w:rFonts w:cs="Times New Roman"/>
                <w:szCs w:val="24"/>
              </w:rPr>
              <w:t> </w:t>
            </w:r>
            <w:r w:rsidR="00CB1192" w:rsidRPr="004349D6">
              <w:rPr>
                <w:rFonts w:cs="Times New Roman"/>
                <w:szCs w:val="24"/>
              </w:rPr>
              <w:t>gada 21.</w:t>
            </w:r>
            <w:r w:rsidR="006C2E78">
              <w:rPr>
                <w:rFonts w:cs="Times New Roman"/>
                <w:szCs w:val="24"/>
              </w:rPr>
              <w:t> </w:t>
            </w:r>
            <w:r w:rsidR="00CB1192" w:rsidRPr="004349D6">
              <w:rPr>
                <w:rFonts w:cs="Times New Roman"/>
                <w:szCs w:val="24"/>
              </w:rPr>
              <w:t>maija noteikumu Nr.</w:t>
            </w:r>
            <w:r w:rsidR="006C2E78">
              <w:rPr>
                <w:rFonts w:cs="Times New Roman"/>
                <w:szCs w:val="24"/>
              </w:rPr>
              <w:t> </w:t>
            </w:r>
            <w:r w:rsidR="00CB1192" w:rsidRPr="004349D6">
              <w:rPr>
                <w:rFonts w:cs="Times New Roman"/>
                <w:szCs w:val="24"/>
              </w:rPr>
              <w:t>281 “Noteikumi par valsts vispārējās vidējās izglītības standartu, mācību priekšmetu standartiem un izglītības programmu paraugiem” piemērošana notiek</w:t>
            </w:r>
            <w:r w:rsidR="00646E6F">
              <w:rPr>
                <w:rFonts w:cs="Times New Roman"/>
                <w:szCs w:val="24"/>
              </w:rPr>
              <w:t>,</w:t>
            </w:r>
            <w:r w:rsidR="00CB1192" w:rsidRPr="004349D6">
              <w:rPr>
                <w:rFonts w:cs="Times New Roman"/>
                <w:szCs w:val="24"/>
              </w:rPr>
              <w:t xml:space="preserve"> ievērojot Ministru kabineta 2019. gada 3. septembra noteikumu Nr. 416 “Noteikumi par valsts vispārējās vidējās izglītības standartu un vispārējās vidējās izglītības programmu paraugiem” 25.</w:t>
            </w:r>
            <w:r w:rsidR="00042F18">
              <w:rPr>
                <w:rFonts w:cs="Times New Roman"/>
                <w:szCs w:val="24"/>
              </w:rPr>
              <w:t> </w:t>
            </w:r>
            <w:r w:rsidR="00CB1192" w:rsidRPr="004349D6">
              <w:rPr>
                <w:rFonts w:cs="Times New Roman"/>
                <w:szCs w:val="24"/>
              </w:rPr>
              <w:t>punktā noteikto par jauno standartu spēkā stāšanās kārtību.</w:t>
            </w:r>
          </w:p>
          <w:p w14:paraId="55F28602" w14:textId="0869FC40" w:rsidR="00731C1C" w:rsidRPr="004349D6" w:rsidRDefault="00731C1C" w:rsidP="00731C1C">
            <w:pPr>
              <w:jc w:val="both"/>
              <w:rPr>
                <w:rFonts w:cs="Times New Roman"/>
                <w:spacing w:val="4"/>
                <w:szCs w:val="24"/>
                <w:shd w:val="clear" w:color="auto" w:fill="FFFFFF"/>
              </w:rPr>
            </w:pPr>
            <w:r w:rsidRPr="004349D6">
              <w:rPr>
                <w:rFonts w:cs="Times New Roman"/>
                <w:iCs/>
                <w:szCs w:val="24"/>
              </w:rPr>
              <w:t xml:space="preserve">Sertifikātus par vispārējo vidējo izglītību varētu izsniegt 2021. gada 30. jūnijā, ievērojot </w:t>
            </w:r>
            <w:r w:rsidR="00A54379" w:rsidRPr="004349D6">
              <w:rPr>
                <w:rFonts w:cs="Times New Roman"/>
                <w:spacing w:val="4"/>
                <w:szCs w:val="24"/>
                <w:shd w:val="clear" w:color="auto" w:fill="FFFFFF"/>
              </w:rPr>
              <w:t xml:space="preserve"> nepieciešamo laiku </w:t>
            </w:r>
            <w:r w:rsidRPr="004349D6">
              <w:rPr>
                <w:rFonts w:cs="Times New Roman"/>
                <w:spacing w:val="4"/>
                <w:szCs w:val="24"/>
                <w:shd w:val="clear" w:color="auto" w:fill="FFFFFF"/>
              </w:rPr>
              <w:t>valsts pārbaudījumu</w:t>
            </w:r>
            <w:r w:rsidR="00A54379" w:rsidRPr="004349D6">
              <w:rPr>
                <w:rFonts w:cs="Times New Roman"/>
                <w:spacing w:val="4"/>
                <w:szCs w:val="24"/>
                <w:shd w:val="clear" w:color="auto" w:fill="FFFFFF"/>
              </w:rPr>
              <w:t xml:space="preserve"> dar</w:t>
            </w:r>
            <w:r w:rsidR="00646E6F">
              <w:rPr>
                <w:rFonts w:cs="Times New Roman"/>
                <w:spacing w:val="4"/>
                <w:szCs w:val="24"/>
                <w:shd w:val="clear" w:color="auto" w:fill="FFFFFF"/>
              </w:rPr>
              <w:t>bu vērtēšanai un datu apstrādei.</w:t>
            </w:r>
            <w:r w:rsidR="00A54379" w:rsidRPr="004349D6">
              <w:rPr>
                <w:rFonts w:cs="Times New Roman"/>
                <w:spacing w:val="4"/>
                <w:szCs w:val="24"/>
                <w:shd w:val="clear" w:color="auto" w:fill="FFFFFF"/>
              </w:rPr>
              <w:t xml:space="preserve"> </w:t>
            </w:r>
          </w:p>
          <w:p w14:paraId="2B7F380E" w14:textId="06734BFB" w:rsidR="00CA3384" w:rsidRDefault="00CA3384" w:rsidP="00731C1C">
            <w:pPr>
              <w:jc w:val="both"/>
              <w:rPr>
                <w:rFonts w:cs="Times New Roman"/>
                <w:spacing w:val="4"/>
                <w:szCs w:val="24"/>
                <w:shd w:val="clear" w:color="auto" w:fill="FFFFFF"/>
              </w:rPr>
            </w:pPr>
            <w:r w:rsidRPr="004349D6">
              <w:rPr>
                <w:rFonts w:cs="Times New Roman"/>
                <w:szCs w:val="24"/>
              </w:rPr>
              <w:t>Grozījumi noteikumos par mācību gada un brīvdienu laiku paredz</w:t>
            </w:r>
            <w:r w:rsidR="00CC5D2A" w:rsidRPr="004349D6">
              <w:rPr>
                <w:rFonts w:cs="Times New Roman"/>
                <w:szCs w:val="24"/>
              </w:rPr>
              <w:t>, ka 12.</w:t>
            </w:r>
            <w:r w:rsidR="002F65D5">
              <w:rPr>
                <w:rFonts w:cs="Times New Roman"/>
                <w:szCs w:val="24"/>
              </w:rPr>
              <w:t> </w:t>
            </w:r>
            <w:r w:rsidR="00CC5D2A" w:rsidRPr="004349D6">
              <w:rPr>
                <w:rFonts w:cs="Times New Roman"/>
                <w:szCs w:val="24"/>
              </w:rPr>
              <w:t xml:space="preserve">klases </w:t>
            </w:r>
            <w:r w:rsidR="00C270C4" w:rsidRPr="004349D6">
              <w:rPr>
                <w:rFonts w:cs="Times New Roman"/>
                <w:szCs w:val="24"/>
              </w:rPr>
              <w:t xml:space="preserve">izglītojamiem </w:t>
            </w:r>
            <w:r w:rsidR="00C270C4" w:rsidRPr="004349D6">
              <w:rPr>
                <w:rFonts w:cs="Times New Roman"/>
                <w:spacing w:val="4"/>
                <w:szCs w:val="24"/>
                <w:shd w:val="clear" w:color="auto" w:fill="FFFFFF"/>
              </w:rPr>
              <w:t xml:space="preserve">pavasara brīvdienas </w:t>
            </w:r>
            <w:r w:rsidR="00C270C4" w:rsidRPr="004349D6">
              <w:rPr>
                <w:rFonts w:cs="Times New Roman"/>
                <w:szCs w:val="24"/>
              </w:rPr>
              <w:t xml:space="preserve">būs no </w:t>
            </w:r>
            <w:r w:rsidR="002F65D5">
              <w:rPr>
                <w:rFonts w:cs="Times New Roman"/>
                <w:spacing w:val="4"/>
                <w:szCs w:val="24"/>
                <w:shd w:val="clear" w:color="auto" w:fill="FFFFFF"/>
              </w:rPr>
              <w:t>2021. gada 15. marta līdz 2021. gada 19. </w:t>
            </w:r>
            <w:r w:rsidR="00C270C4" w:rsidRPr="004349D6">
              <w:rPr>
                <w:rFonts w:cs="Times New Roman"/>
                <w:spacing w:val="4"/>
                <w:szCs w:val="24"/>
                <w:shd w:val="clear" w:color="auto" w:fill="FFFFFF"/>
              </w:rPr>
              <w:t>martam tāpat kā 1.</w:t>
            </w:r>
            <w:r w:rsidR="00A74F00">
              <w:rPr>
                <w:rFonts w:cs="Times New Roman"/>
                <w:spacing w:val="4"/>
                <w:szCs w:val="24"/>
                <w:shd w:val="clear" w:color="auto" w:fill="FFFFFF"/>
              </w:rPr>
              <w:t> </w:t>
            </w:r>
            <w:r w:rsidR="00C270C4" w:rsidRPr="004349D6">
              <w:rPr>
                <w:rFonts w:cs="Times New Roman"/>
                <w:spacing w:val="4"/>
                <w:szCs w:val="24"/>
                <w:shd w:val="clear" w:color="auto" w:fill="FFFFFF"/>
              </w:rPr>
              <w:t>–</w:t>
            </w:r>
            <w:r w:rsidR="00A74F00">
              <w:rPr>
                <w:rFonts w:cs="Times New Roman"/>
                <w:spacing w:val="4"/>
                <w:szCs w:val="24"/>
                <w:shd w:val="clear" w:color="auto" w:fill="FFFFFF"/>
              </w:rPr>
              <w:t> </w:t>
            </w:r>
            <w:r w:rsidR="00C270C4" w:rsidRPr="004349D6">
              <w:rPr>
                <w:rFonts w:cs="Times New Roman"/>
                <w:spacing w:val="4"/>
                <w:szCs w:val="24"/>
                <w:shd w:val="clear" w:color="auto" w:fill="FFFFFF"/>
              </w:rPr>
              <w:t>11. klases izglītojamiem.</w:t>
            </w:r>
            <w:r w:rsidR="00C270C4" w:rsidRPr="004349D6">
              <w:rPr>
                <w:rFonts w:cs="Times New Roman"/>
                <w:szCs w:val="24"/>
              </w:rPr>
              <w:t xml:space="preserve"> </w:t>
            </w:r>
            <w:r w:rsidR="00C270C4" w:rsidRPr="004349D6">
              <w:rPr>
                <w:rFonts w:cs="Times New Roman"/>
                <w:spacing w:val="4"/>
                <w:szCs w:val="24"/>
                <w:shd w:val="clear" w:color="auto" w:fill="FFFFFF"/>
              </w:rPr>
              <w:t>Tā kā svešvalodu eksāmeni par vispārējo vidējo izglītību plānoti kārtot 2021.</w:t>
            </w:r>
            <w:r w:rsidR="00042F18">
              <w:rPr>
                <w:rFonts w:cs="Times New Roman"/>
                <w:spacing w:val="4"/>
                <w:szCs w:val="24"/>
                <w:shd w:val="clear" w:color="auto" w:fill="FFFFFF"/>
              </w:rPr>
              <w:t> </w:t>
            </w:r>
            <w:r w:rsidR="00C270C4" w:rsidRPr="004349D6">
              <w:rPr>
                <w:rFonts w:cs="Times New Roman"/>
                <w:spacing w:val="4"/>
                <w:szCs w:val="24"/>
                <w:shd w:val="clear" w:color="auto" w:fill="FFFFFF"/>
              </w:rPr>
              <w:t>gada 11.</w:t>
            </w:r>
            <w:r w:rsidR="00A74F00">
              <w:rPr>
                <w:rFonts w:cs="Times New Roman"/>
                <w:spacing w:val="4"/>
                <w:szCs w:val="24"/>
                <w:shd w:val="clear" w:color="auto" w:fill="FFFFFF"/>
              </w:rPr>
              <w:t> </w:t>
            </w:r>
            <w:r w:rsidR="002F65D5" w:rsidRPr="004349D6">
              <w:rPr>
                <w:rFonts w:cs="Times New Roman"/>
                <w:spacing w:val="4"/>
                <w:szCs w:val="24"/>
                <w:shd w:val="clear" w:color="auto" w:fill="FFFFFF"/>
              </w:rPr>
              <w:t>–</w:t>
            </w:r>
            <w:r w:rsidR="00A74F00">
              <w:rPr>
                <w:rFonts w:cs="Times New Roman"/>
                <w:spacing w:val="4"/>
                <w:szCs w:val="24"/>
                <w:shd w:val="clear" w:color="auto" w:fill="FFFFFF"/>
              </w:rPr>
              <w:t> </w:t>
            </w:r>
            <w:r w:rsidR="00C270C4" w:rsidRPr="004349D6">
              <w:rPr>
                <w:rFonts w:cs="Times New Roman"/>
                <w:spacing w:val="4"/>
                <w:szCs w:val="24"/>
                <w:shd w:val="clear" w:color="auto" w:fill="FFFFFF"/>
              </w:rPr>
              <w:t>14.maijā, tad nav nepieciešams 12.</w:t>
            </w:r>
            <w:r w:rsidR="002F65D5">
              <w:rPr>
                <w:rFonts w:cs="Times New Roman"/>
                <w:spacing w:val="4"/>
                <w:szCs w:val="24"/>
                <w:shd w:val="clear" w:color="auto" w:fill="FFFFFF"/>
              </w:rPr>
              <w:t> </w:t>
            </w:r>
            <w:r w:rsidR="00C270C4" w:rsidRPr="004349D6">
              <w:rPr>
                <w:rFonts w:cs="Times New Roman"/>
                <w:spacing w:val="4"/>
                <w:szCs w:val="24"/>
                <w:shd w:val="clear" w:color="auto" w:fill="FFFFFF"/>
              </w:rPr>
              <w:t>klases izglītojamiem noteikt atsevišķas pavasara brīvdienas. Ja visi izglītojamie vienā laikā dodas brīvlaikā, tad izglītības iestādē ir iespēja brīvi plānot vienā nedēļā nepieciešamos metodiskos pasākumus visiem skolotājiem reizē.</w:t>
            </w:r>
          </w:p>
          <w:p w14:paraId="648D745B" w14:textId="570C1820" w:rsidR="00731C1C" w:rsidRPr="00EA5FF5" w:rsidRDefault="000569E7" w:rsidP="00731C1C">
            <w:pPr>
              <w:jc w:val="both"/>
              <w:rPr>
                <w:rFonts w:cs="Times New Roman"/>
                <w:spacing w:val="4"/>
                <w:szCs w:val="24"/>
                <w:shd w:val="clear" w:color="auto" w:fill="FFFFFF"/>
              </w:rPr>
            </w:pPr>
            <w:r w:rsidRPr="00FE63BF">
              <w:rPr>
                <w:rFonts w:eastAsia="Times New Roman" w:cs="Times New Roman"/>
                <w:szCs w:val="24"/>
                <w:lang w:eastAsia="lv-LV"/>
              </w:rPr>
              <w:t>Rīkojuma par ārkārtējo situāciju</w:t>
            </w:r>
            <w:r w:rsidR="00EA5FF5">
              <w:rPr>
                <w:rFonts w:cs="Times New Roman"/>
                <w:spacing w:val="4"/>
                <w:szCs w:val="24"/>
                <w:shd w:val="clear" w:color="auto" w:fill="FFFFFF"/>
              </w:rPr>
              <w:t xml:space="preserve"> 5.13.7. </w:t>
            </w:r>
            <w:r w:rsidR="008B076D" w:rsidRPr="00FE63BF">
              <w:rPr>
                <w:rFonts w:cs="Times New Roman"/>
                <w:spacing w:val="4"/>
                <w:szCs w:val="24"/>
                <w:shd w:val="clear" w:color="auto" w:fill="FFFFFF"/>
              </w:rPr>
              <w:t>apakšpunkts nosaka, ka ziemas brīvdienas 2020./2021. mācību gadā 1.–4. klas</w:t>
            </w:r>
            <w:r w:rsidRPr="00FE63BF">
              <w:rPr>
                <w:rFonts w:cs="Times New Roman"/>
                <w:spacing w:val="4"/>
                <w:szCs w:val="24"/>
                <w:shd w:val="clear" w:color="auto" w:fill="FFFFFF"/>
              </w:rPr>
              <w:t>es izglītojamiem ilgst no 2020. </w:t>
            </w:r>
            <w:r w:rsidR="008B076D" w:rsidRPr="00FE63BF">
              <w:rPr>
                <w:rFonts w:cs="Times New Roman"/>
                <w:spacing w:val="4"/>
                <w:szCs w:val="24"/>
                <w:shd w:val="clear" w:color="auto" w:fill="FFFFFF"/>
              </w:rPr>
              <w:t>gada 21.</w:t>
            </w:r>
            <w:r w:rsidRPr="00FE63BF">
              <w:rPr>
                <w:rFonts w:cs="Times New Roman"/>
                <w:spacing w:val="4"/>
                <w:szCs w:val="24"/>
                <w:shd w:val="clear" w:color="auto" w:fill="FFFFFF"/>
              </w:rPr>
              <w:t> decembra līdz 2021. gada 22. </w:t>
            </w:r>
            <w:r w:rsidR="008B076D" w:rsidRPr="00FE63BF">
              <w:rPr>
                <w:rFonts w:cs="Times New Roman"/>
                <w:spacing w:val="4"/>
                <w:szCs w:val="24"/>
                <w:shd w:val="clear" w:color="auto" w:fill="FFFFFF"/>
              </w:rPr>
              <w:t xml:space="preserve">janvārim </w:t>
            </w:r>
            <w:r w:rsidRPr="00FE63BF">
              <w:rPr>
                <w:rFonts w:cs="Times New Roman"/>
                <w:spacing w:val="4"/>
                <w:szCs w:val="24"/>
                <w:shd w:val="clear" w:color="auto" w:fill="FFFFFF"/>
              </w:rPr>
              <w:t>un otrais semestris sākas 2021. gada 25. janvārī,</w:t>
            </w:r>
            <w:r w:rsidR="008B076D" w:rsidRPr="00FE63BF">
              <w:rPr>
                <w:rFonts w:cs="Times New Roman"/>
                <w:spacing w:val="4"/>
                <w:szCs w:val="24"/>
                <w:shd w:val="clear" w:color="auto" w:fill="FFFFFF"/>
              </w:rPr>
              <w:t xml:space="preserve"> kā arī to, ka minēto nosacījumu nepiemēro sociālās korekcijas izglītības iestādei "Naukšēni" un speciālās izglītības iestādēm; kā arī izglītības ieguvei tālmācībā. Ņemot </w:t>
            </w:r>
            <w:r w:rsidR="00EA5FF5">
              <w:rPr>
                <w:rFonts w:cs="Times New Roman"/>
                <w:spacing w:val="4"/>
                <w:szCs w:val="24"/>
                <w:shd w:val="clear" w:color="auto" w:fill="FFFFFF"/>
              </w:rPr>
              <w:t xml:space="preserve">vērā  minēto, nav nepieciešams </w:t>
            </w:r>
            <w:r w:rsidR="008B076D" w:rsidRPr="00FE63BF">
              <w:rPr>
                <w:rFonts w:cs="Times New Roman"/>
                <w:spacing w:val="4"/>
                <w:szCs w:val="24"/>
                <w:shd w:val="clear" w:color="auto" w:fill="FFFFFF"/>
              </w:rPr>
              <w:t>organizēt vienu ned</w:t>
            </w:r>
            <w:r w:rsidRPr="00FE63BF">
              <w:rPr>
                <w:rFonts w:cs="Times New Roman"/>
                <w:spacing w:val="4"/>
                <w:szCs w:val="24"/>
                <w:shd w:val="clear" w:color="auto" w:fill="FFFFFF"/>
              </w:rPr>
              <w:t>ēļu ilgas papildu brīvdienas 1. </w:t>
            </w:r>
            <w:r w:rsidR="008B076D" w:rsidRPr="00FE63BF">
              <w:rPr>
                <w:rFonts w:cs="Times New Roman"/>
                <w:spacing w:val="4"/>
                <w:szCs w:val="24"/>
                <w:shd w:val="clear" w:color="auto" w:fill="FFFFFF"/>
              </w:rPr>
              <w:t>klases izglītojamiem otrajā semes</w:t>
            </w:r>
            <w:r w:rsidRPr="00FE63BF">
              <w:rPr>
                <w:rFonts w:cs="Times New Roman"/>
                <w:spacing w:val="4"/>
                <w:szCs w:val="24"/>
                <w:shd w:val="clear" w:color="auto" w:fill="FFFFFF"/>
              </w:rPr>
              <w:t xml:space="preserve">trī, izņemot izņēmuma gadījumus, tādēļ </w:t>
            </w:r>
            <w:r w:rsidR="00C419D5" w:rsidRPr="00FE63BF">
              <w:rPr>
                <w:rFonts w:cs="Times New Roman"/>
                <w:spacing w:val="4"/>
                <w:szCs w:val="24"/>
                <w:shd w:val="clear" w:color="auto" w:fill="FFFFFF"/>
              </w:rPr>
              <w:t>grozījumi noteikumos par mācību gada un brīvdienu laiku</w:t>
            </w:r>
            <w:r w:rsidRPr="00FE63BF">
              <w:rPr>
                <w:rFonts w:cs="Times New Roman"/>
                <w:spacing w:val="4"/>
                <w:szCs w:val="24"/>
                <w:shd w:val="clear" w:color="auto" w:fill="FFFFFF"/>
              </w:rPr>
              <w:t xml:space="preserve"> paredz, ka </w:t>
            </w:r>
            <w:r w:rsidR="00C419D5" w:rsidRPr="00FE63BF">
              <w:rPr>
                <w:rFonts w:cs="Times New Roman"/>
                <w:spacing w:val="4"/>
                <w:szCs w:val="24"/>
                <w:shd w:val="clear" w:color="auto" w:fill="FFFFFF"/>
              </w:rPr>
              <w:t>i</w:t>
            </w:r>
            <w:r w:rsidRPr="00FE63BF">
              <w:rPr>
                <w:rFonts w:cs="Times New Roman"/>
                <w:spacing w:val="4"/>
                <w:szCs w:val="24"/>
                <w:shd w:val="clear" w:color="auto" w:fill="FFFFFF"/>
              </w:rPr>
              <w:t>zglītības iestāde, kas īsteno pamatizglītības programmu tālmācības formā, sociālās korekcijas izglītības iestāde un speciālās izglītības iestāde patstāvīgi pieņem lēmumu par vienu ned</w:t>
            </w:r>
            <w:r w:rsidR="00C419D5" w:rsidRPr="00FE63BF">
              <w:rPr>
                <w:rFonts w:cs="Times New Roman"/>
                <w:spacing w:val="4"/>
                <w:szCs w:val="24"/>
                <w:shd w:val="clear" w:color="auto" w:fill="FFFFFF"/>
              </w:rPr>
              <w:t xml:space="preserve">ēļu ilgām </w:t>
            </w:r>
            <w:r w:rsidR="00C419D5" w:rsidRPr="00FE63BF">
              <w:rPr>
                <w:rFonts w:cs="Times New Roman"/>
                <w:spacing w:val="4"/>
                <w:szCs w:val="24"/>
                <w:shd w:val="clear" w:color="auto" w:fill="FFFFFF"/>
              </w:rPr>
              <w:lastRenderedPageBreak/>
              <w:t>papildu brīvdienām 1. </w:t>
            </w:r>
            <w:r w:rsidRPr="00FE63BF">
              <w:rPr>
                <w:rFonts w:cs="Times New Roman"/>
                <w:spacing w:val="4"/>
                <w:szCs w:val="24"/>
                <w:shd w:val="clear" w:color="auto" w:fill="FFFFFF"/>
              </w:rPr>
              <w:t>klases izglītojamiem. Papildu brīvdienas organizē otrajā semestrī.</w:t>
            </w:r>
          </w:p>
        </w:tc>
      </w:tr>
      <w:tr w:rsidR="00080E9F" w:rsidRPr="004349D6" w14:paraId="1182559F" w14:textId="77777777" w:rsidTr="00F85295">
        <w:tc>
          <w:tcPr>
            <w:tcW w:w="426" w:type="dxa"/>
            <w:shd w:val="clear" w:color="auto" w:fill="FFFFFF"/>
          </w:tcPr>
          <w:p w14:paraId="51BEF425" w14:textId="77777777" w:rsidR="00080E9F" w:rsidRPr="004349D6" w:rsidRDefault="00080E9F" w:rsidP="00080E9F">
            <w:pPr>
              <w:jc w:val="center"/>
              <w:rPr>
                <w:rFonts w:eastAsia="Times New Roman" w:cs="Times New Roman"/>
                <w:szCs w:val="24"/>
                <w:lang w:eastAsia="lv-LV"/>
              </w:rPr>
            </w:pPr>
            <w:r w:rsidRPr="004349D6">
              <w:rPr>
                <w:rFonts w:eastAsia="Times New Roman" w:cs="Times New Roman"/>
                <w:szCs w:val="24"/>
                <w:lang w:eastAsia="lv-LV"/>
              </w:rPr>
              <w:lastRenderedPageBreak/>
              <w:t>3.</w:t>
            </w:r>
          </w:p>
        </w:tc>
        <w:tc>
          <w:tcPr>
            <w:tcW w:w="2693" w:type="dxa"/>
            <w:shd w:val="clear" w:color="auto" w:fill="FFFFFF"/>
          </w:tcPr>
          <w:p w14:paraId="25A91BA4" w14:textId="77777777" w:rsidR="00080E9F" w:rsidRPr="004349D6" w:rsidRDefault="00080E9F" w:rsidP="00080E9F">
            <w:pPr>
              <w:rPr>
                <w:rFonts w:eastAsia="Times New Roman" w:cs="Times New Roman"/>
                <w:szCs w:val="24"/>
                <w:lang w:eastAsia="lv-LV"/>
              </w:rPr>
            </w:pPr>
            <w:r w:rsidRPr="004349D6">
              <w:rPr>
                <w:rFonts w:eastAsia="Times New Roman" w:cs="Times New Roman"/>
                <w:szCs w:val="24"/>
                <w:lang w:eastAsia="lv-LV"/>
              </w:rPr>
              <w:t>Projekta izstrādē iesaistītās institūcijas un publiskas personas kapitālsabiedrības</w:t>
            </w:r>
          </w:p>
        </w:tc>
        <w:tc>
          <w:tcPr>
            <w:tcW w:w="5687" w:type="dxa"/>
            <w:shd w:val="clear" w:color="auto" w:fill="FFFFFF"/>
          </w:tcPr>
          <w:p w14:paraId="63962124" w14:textId="77777777" w:rsidR="00080E9F" w:rsidRPr="004349D6" w:rsidRDefault="00E7346F" w:rsidP="00080E9F">
            <w:pPr>
              <w:jc w:val="both"/>
              <w:rPr>
                <w:rFonts w:eastAsia="Times New Roman" w:cs="Times New Roman"/>
                <w:szCs w:val="24"/>
                <w:lang w:eastAsia="lv-LV"/>
              </w:rPr>
            </w:pPr>
            <w:r w:rsidRPr="004349D6">
              <w:rPr>
                <w:rFonts w:cs="Times New Roman"/>
                <w:szCs w:val="24"/>
              </w:rPr>
              <w:t>Valsts izglītības satura centrs</w:t>
            </w:r>
            <w:r w:rsidR="00046A4E" w:rsidRPr="004349D6">
              <w:rPr>
                <w:rFonts w:cs="Times New Roman"/>
                <w:szCs w:val="24"/>
              </w:rPr>
              <w:t xml:space="preserve"> (turpmāk </w:t>
            </w:r>
            <w:r w:rsidR="00046A4E" w:rsidRPr="004349D6">
              <w:rPr>
                <w:rFonts w:eastAsia="Times New Roman" w:cs="Times New Roman"/>
                <w:iCs/>
                <w:szCs w:val="24"/>
                <w:lang w:eastAsia="lv-LV"/>
              </w:rPr>
              <w:t>–</w:t>
            </w:r>
            <w:r w:rsidR="00046A4E" w:rsidRPr="004349D6">
              <w:rPr>
                <w:rFonts w:cs="Times New Roman"/>
                <w:szCs w:val="24"/>
              </w:rPr>
              <w:t xml:space="preserve"> Centrs)</w:t>
            </w:r>
            <w:r w:rsidR="00B3497C" w:rsidRPr="004349D6">
              <w:rPr>
                <w:rFonts w:cs="Times New Roman"/>
                <w:szCs w:val="24"/>
              </w:rPr>
              <w:t xml:space="preserve"> un Izglītības un zinātnes ministrija</w:t>
            </w:r>
            <w:r w:rsidR="00080E9F" w:rsidRPr="004349D6">
              <w:rPr>
                <w:rFonts w:eastAsia="Times New Roman" w:cs="Times New Roman"/>
                <w:iCs/>
                <w:szCs w:val="24"/>
                <w:lang w:eastAsia="lv-LV"/>
              </w:rPr>
              <w:t>.</w:t>
            </w:r>
          </w:p>
        </w:tc>
      </w:tr>
      <w:tr w:rsidR="00080E9F" w:rsidRPr="004349D6" w14:paraId="2E23561F" w14:textId="77777777" w:rsidTr="00F85295">
        <w:tc>
          <w:tcPr>
            <w:tcW w:w="426" w:type="dxa"/>
            <w:shd w:val="clear" w:color="auto" w:fill="FFFFFF"/>
          </w:tcPr>
          <w:p w14:paraId="501B6BAF" w14:textId="77777777" w:rsidR="00080E9F" w:rsidRPr="004349D6" w:rsidRDefault="00AF4FD5" w:rsidP="00080E9F">
            <w:pPr>
              <w:jc w:val="center"/>
              <w:rPr>
                <w:rFonts w:eastAsia="Times New Roman" w:cs="Times New Roman"/>
                <w:szCs w:val="24"/>
                <w:lang w:eastAsia="lv-LV"/>
              </w:rPr>
            </w:pPr>
            <w:r w:rsidRPr="004349D6">
              <w:rPr>
                <w:rFonts w:eastAsia="Times New Roman" w:cs="Times New Roman"/>
                <w:szCs w:val="24"/>
                <w:lang w:eastAsia="lv-LV"/>
              </w:rPr>
              <w:t>4</w:t>
            </w:r>
            <w:r w:rsidR="00080E9F" w:rsidRPr="004349D6">
              <w:rPr>
                <w:rFonts w:eastAsia="Times New Roman" w:cs="Times New Roman"/>
                <w:szCs w:val="24"/>
                <w:lang w:eastAsia="lv-LV"/>
              </w:rPr>
              <w:t>.</w:t>
            </w:r>
          </w:p>
        </w:tc>
        <w:tc>
          <w:tcPr>
            <w:tcW w:w="2693" w:type="dxa"/>
            <w:shd w:val="clear" w:color="auto" w:fill="FFFFFF"/>
          </w:tcPr>
          <w:p w14:paraId="46FEF7E2" w14:textId="77777777" w:rsidR="00080E9F" w:rsidRPr="004349D6" w:rsidRDefault="00080E9F" w:rsidP="00080E9F">
            <w:pPr>
              <w:rPr>
                <w:rFonts w:eastAsia="Times New Roman" w:cs="Times New Roman"/>
                <w:szCs w:val="24"/>
                <w:lang w:eastAsia="lv-LV"/>
              </w:rPr>
            </w:pPr>
            <w:r w:rsidRPr="004349D6">
              <w:rPr>
                <w:rFonts w:eastAsia="Times New Roman" w:cs="Times New Roman"/>
                <w:szCs w:val="24"/>
                <w:lang w:eastAsia="lv-LV"/>
              </w:rPr>
              <w:t>Cita informācija</w:t>
            </w:r>
          </w:p>
        </w:tc>
        <w:tc>
          <w:tcPr>
            <w:tcW w:w="5687" w:type="dxa"/>
            <w:shd w:val="clear" w:color="auto" w:fill="FFFFFF"/>
          </w:tcPr>
          <w:p w14:paraId="3E7874BD" w14:textId="77777777" w:rsidR="00080E9F" w:rsidRPr="004349D6" w:rsidRDefault="00080E9F" w:rsidP="00080E9F">
            <w:pPr>
              <w:jc w:val="both"/>
              <w:rPr>
                <w:rFonts w:eastAsia="Times New Roman" w:cs="Times New Roman"/>
                <w:szCs w:val="24"/>
                <w:lang w:eastAsia="lv-LV"/>
              </w:rPr>
            </w:pPr>
            <w:r w:rsidRPr="004349D6">
              <w:rPr>
                <w:rFonts w:eastAsia="Times New Roman" w:cs="Times New Roman"/>
                <w:iCs/>
                <w:szCs w:val="24"/>
                <w:lang w:eastAsia="lv-LV"/>
              </w:rPr>
              <w:t>Nav</w:t>
            </w:r>
            <w:r w:rsidR="00B3497C" w:rsidRPr="004349D6">
              <w:rPr>
                <w:rFonts w:eastAsia="Times New Roman" w:cs="Times New Roman"/>
                <w:iCs/>
                <w:szCs w:val="24"/>
                <w:lang w:eastAsia="lv-LV"/>
              </w:rPr>
              <w:t>.</w:t>
            </w:r>
          </w:p>
        </w:tc>
      </w:tr>
    </w:tbl>
    <w:p w14:paraId="1CABA67A" w14:textId="77777777" w:rsidR="00080E9F" w:rsidRPr="004349D6" w:rsidRDefault="00080E9F">
      <w:pPr>
        <w:rPr>
          <w:rFonts w:cs="Times New Roman"/>
          <w:szCs w:val="24"/>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693"/>
        <w:gridCol w:w="5687"/>
      </w:tblGrid>
      <w:tr w:rsidR="00080E9F" w:rsidRPr="004349D6" w14:paraId="249D4D4F" w14:textId="77777777" w:rsidTr="00E93215">
        <w:tc>
          <w:tcPr>
            <w:tcW w:w="8806" w:type="dxa"/>
            <w:gridSpan w:val="3"/>
            <w:shd w:val="clear" w:color="auto" w:fill="FFFFFF"/>
          </w:tcPr>
          <w:p w14:paraId="001E472E" w14:textId="77777777" w:rsidR="00080E9F" w:rsidRPr="004349D6" w:rsidRDefault="00080E9F" w:rsidP="00080E9F">
            <w:pPr>
              <w:jc w:val="center"/>
              <w:rPr>
                <w:rFonts w:eastAsia="Times New Roman" w:cs="Times New Roman"/>
                <w:iCs/>
                <w:szCs w:val="24"/>
                <w:lang w:eastAsia="lv-LV"/>
              </w:rPr>
            </w:pPr>
            <w:r w:rsidRPr="004349D6">
              <w:rPr>
                <w:rFonts w:eastAsia="Times New Roman" w:cs="Times New Roman"/>
                <w:b/>
                <w:bCs/>
                <w:szCs w:val="24"/>
                <w:lang w:eastAsia="lv-LV"/>
              </w:rPr>
              <w:t>II Tiesību akta projekta ietekme uz sabiedrību, tautsaimniecības attīstību un administratīvo slogu</w:t>
            </w:r>
          </w:p>
        </w:tc>
      </w:tr>
      <w:tr w:rsidR="00080E9F" w:rsidRPr="004349D6" w14:paraId="571FDEB1" w14:textId="77777777" w:rsidTr="00F85295">
        <w:tc>
          <w:tcPr>
            <w:tcW w:w="426" w:type="dxa"/>
            <w:shd w:val="clear" w:color="auto" w:fill="FFFFFF"/>
          </w:tcPr>
          <w:p w14:paraId="41AB9FE0" w14:textId="77777777" w:rsidR="00080E9F" w:rsidRPr="004349D6" w:rsidRDefault="00080E9F" w:rsidP="00080E9F">
            <w:pPr>
              <w:ind w:left="181" w:hanging="181"/>
              <w:jc w:val="center"/>
              <w:rPr>
                <w:rFonts w:eastAsia="Times New Roman" w:cs="Times New Roman"/>
                <w:szCs w:val="24"/>
                <w:lang w:eastAsia="lv-LV"/>
              </w:rPr>
            </w:pPr>
            <w:r w:rsidRPr="004349D6">
              <w:rPr>
                <w:rFonts w:eastAsia="Times New Roman" w:cs="Times New Roman"/>
                <w:szCs w:val="24"/>
                <w:lang w:eastAsia="lv-LV"/>
              </w:rPr>
              <w:t>1.</w:t>
            </w:r>
          </w:p>
        </w:tc>
        <w:tc>
          <w:tcPr>
            <w:tcW w:w="2693" w:type="dxa"/>
            <w:shd w:val="clear" w:color="auto" w:fill="FFFFFF"/>
          </w:tcPr>
          <w:p w14:paraId="702123DF" w14:textId="77777777" w:rsidR="00080E9F" w:rsidRPr="004349D6" w:rsidRDefault="00080E9F" w:rsidP="00080E9F">
            <w:pPr>
              <w:ind w:left="17"/>
              <w:rPr>
                <w:rFonts w:eastAsia="Times New Roman" w:cs="Times New Roman"/>
                <w:szCs w:val="24"/>
                <w:lang w:eastAsia="lv-LV"/>
              </w:rPr>
            </w:pPr>
            <w:r w:rsidRPr="004349D6">
              <w:rPr>
                <w:rFonts w:eastAsia="Times New Roman" w:cs="Times New Roman"/>
                <w:szCs w:val="24"/>
                <w:lang w:eastAsia="lv-LV"/>
              </w:rPr>
              <w:t>Sabiedrības mērķgrupas, kuras tiesiskais regulējums ietekmē vai varētu ietekmēt</w:t>
            </w:r>
          </w:p>
        </w:tc>
        <w:tc>
          <w:tcPr>
            <w:tcW w:w="5687" w:type="dxa"/>
            <w:shd w:val="clear" w:color="auto" w:fill="FFFFFF"/>
          </w:tcPr>
          <w:p w14:paraId="7B145C25" w14:textId="30922F45" w:rsidR="00080E9F" w:rsidRPr="004349D6" w:rsidRDefault="00591ED5" w:rsidP="00DD3921">
            <w:pPr>
              <w:jc w:val="both"/>
              <w:rPr>
                <w:rFonts w:eastAsia="Times New Roman" w:cs="Times New Roman"/>
                <w:i/>
                <w:color w:val="FF0000"/>
                <w:szCs w:val="24"/>
                <w:lang w:eastAsia="lv-LV"/>
              </w:rPr>
            </w:pPr>
            <w:r w:rsidRPr="004349D6">
              <w:rPr>
                <w:rFonts w:eastAsia="Times New Roman" w:cs="Times New Roman"/>
                <w:iCs/>
                <w:szCs w:val="24"/>
                <w:lang w:eastAsia="lv-LV"/>
              </w:rPr>
              <w:t>I</w:t>
            </w:r>
            <w:r w:rsidR="001F0384" w:rsidRPr="004349D6">
              <w:rPr>
                <w:rFonts w:eastAsia="Times New Roman" w:cs="Times New Roman"/>
                <w:iCs/>
                <w:szCs w:val="24"/>
                <w:lang w:eastAsia="lv-LV"/>
              </w:rPr>
              <w:t>zglītojamie, kuri kā</w:t>
            </w:r>
            <w:r w:rsidR="00EF6BAD" w:rsidRPr="004349D6">
              <w:rPr>
                <w:rFonts w:eastAsia="Times New Roman" w:cs="Times New Roman"/>
                <w:iCs/>
                <w:szCs w:val="24"/>
                <w:lang w:eastAsia="lv-LV"/>
              </w:rPr>
              <w:t xml:space="preserve">rto </w:t>
            </w:r>
            <w:r w:rsidR="000905B2" w:rsidRPr="004349D6">
              <w:rPr>
                <w:rFonts w:eastAsia="Times New Roman" w:cs="Times New Roman"/>
                <w:iCs/>
                <w:szCs w:val="24"/>
                <w:lang w:eastAsia="lv-LV"/>
              </w:rPr>
              <w:t xml:space="preserve">valsts pārbaudes darbus </w:t>
            </w:r>
            <w:r w:rsidR="00EF6BAD" w:rsidRPr="004349D6">
              <w:rPr>
                <w:rFonts w:eastAsia="Times New Roman" w:cs="Times New Roman"/>
                <w:iCs/>
                <w:szCs w:val="24"/>
                <w:lang w:eastAsia="lv-LV"/>
              </w:rPr>
              <w:t>20</w:t>
            </w:r>
            <w:r w:rsidR="00714D33" w:rsidRPr="004349D6">
              <w:rPr>
                <w:rFonts w:eastAsia="Times New Roman" w:cs="Times New Roman"/>
                <w:iCs/>
                <w:szCs w:val="24"/>
                <w:lang w:eastAsia="lv-LV"/>
              </w:rPr>
              <w:t>20</w:t>
            </w:r>
            <w:r w:rsidR="00EF6BAD" w:rsidRPr="004349D6">
              <w:rPr>
                <w:rFonts w:eastAsia="Times New Roman" w:cs="Times New Roman"/>
                <w:iCs/>
                <w:szCs w:val="24"/>
                <w:lang w:eastAsia="lv-LV"/>
              </w:rPr>
              <w:t>./202</w:t>
            </w:r>
            <w:r w:rsidR="00714D33" w:rsidRPr="004349D6">
              <w:rPr>
                <w:rFonts w:eastAsia="Times New Roman" w:cs="Times New Roman"/>
                <w:iCs/>
                <w:szCs w:val="24"/>
                <w:lang w:eastAsia="lv-LV"/>
              </w:rPr>
              <w:t>1</w:t>
            </w:r>
            <w:r w:rsidR="002B2889" w:rsidRPr="004349D6">
              <w:rPr>
                <w:rFonts w:eastAsia="Times New Roman" w:cs="Times New Roman"/>
                <w:iCs/>
                <w:szCs w:val="24"/>
                <w:lang w:eastAsia="lv-LV"/>
              </w:rPr>
              <w:t>. </w:t>
            </w:r>
            <w:r w:rsidR="001F0384" w:rsidRPr="004349D6">
              <w:rPr>
                <w:rFonts w:eastAsia="Times New Roman" w:cs="Times New Roman"/>
                <w:iCs/>
                <w:szCs w:val="24"/>
                <w:lang w:eastAsia="lv-LV"/>
              </w:rPr>
              <w:t>mācību gadā</w:t>
            </w:r>
            <w:r w:rsidR="00125852" w:rsidRPr="004349D6">
              <w:rPr>
                <w:rFonts w:eastAsia="Times New Roman" w:cs="Times New Roman"/>
                <w:iCs/>
                <w:szCs w:val="24"/>
                <w:lang w:eastAsia="lv-LV"/>
              </w:rPr>
              <w:t xml:space="preserve"> (</w:t>
            </w:r>
            <w:r w:rsidR="00714D33" w:rsidRPr="004349D6">
              <w:rPr>
                <w:rFonts w:eastAsia="Times New Roman" w:cs="Times New Roman"/>
                <w:szCs w:val="24"/>
                <w:lang w:eastAsia="lv-LV"/>
              </w:rPr>
              <w:t xml:space="preserve">18684 3.klases izglītojamie, 15800 svešvalodas eksāmenu par vispārējo vidējo izglītību kārtotāji), </w:t>
            </w:r>
            <w:r w:rsidR="00125852" w:rsidRPr="004349D6">
              <w:rPr>
                <w:rFonts w:eastAsia="Times New Roman" w:cs="Times New Roman"/>
                <w:iCs/>
                <w:szCs w:val="24"/>
                <w:lang w:eastAsia="lv-LV"/>
              </w:rPr>
              <w:t>i</w:t>
            </w:r>
            <w:r w:rsidR="00080E9F" w:rsidRPr="004349D6">
              <w:rPr>
                <w:rFonts w:eastAsia="Times New Roman" w:cs="Times New Roman"/>
                <w:iCs/>
                <w:szCs w:val="24"/>
                <w:lang w:eastAsia="lv-LV"/>
              </w:rPr>
              <w:t>zglītības iestādes</w:t>
            </w:r>
            <w:r w:rsidR="00125852" w:rsidRPr="004349D6">
              <w:rPr>
                <w:rFonts w:eastAsia="Times New Roman" w:cs="Times New Roman"/>
                <w:iCs/>
                <w:szCs w:val="24"/>
                <w:lang w:eastAsia="lv-LV"/>
              </w:rPr>
              <w:t xml:space="preserve"> (</w:t>
            </w:r>
            <w:r w:rsidR="00714D33" w:rsidRPr="004349D6">
              <w:rPr>
                <w:rFonts w:eastAsia="Times New Roman" w:cs="Times New Roman"/>
                <w:iCs/>
                <w:szCs w:val="24"/>
                <w:lang w:eastAsia="lv-LV"/>
              </w:rPr>
              <w:t>sākumskolas,</w:t>
            </w:r>
            <w:r w:rsidR="00006F18">
              <w:rPr>
                <w:rFonts w:eastAsia="Times New Roman" w:cs="Times New Roman"/>
                <w:iCs/>
                <w:szCs w:val="24"/>
                <w:lang w:eastAsia="lv-LV"/>
              </w:rPr>
              <w:t xml:space="preserve"> </w:t>
            </w:r>
            <w:r w:rsidR="00080E9F" w:rsidRPr="004349D6">
              <w:rPr>
                <w:rFonts w:eastAsia="Times New Roman" w:cs="Times New Roman"/>
                <w:iCs/>
                <w:szCs w:val="24"/>
                <w:lang w:eastAsia="lv-LV"/>
              </w:rPr>
              <w:t>vidusskolas un profe</w:t>
            </w:r>
            <w:r w:rsidR="00714D33" w:rsidRPr="004349D6">
              <w:rPr>
                <w:rFonts w:eastAsia="Times New Roman" w:cs="Times New Roman"/>
                <w:iCs/>
                <w:szCs w:val="24"/>
                <w:lang w:eastAsia="lv-LV"/>
              </w:rPr>
              <w:t>sionālās izglītības iestādes).</w:t>
            </w:r>
            <w:r w:rsidRPr="004349D6">
              <w:rPr>
                <w:rFonts w:eastAsia="Times New Roman" w:cs="Times New Roman"/>
                <w:iCs/>
                <w:szCs w:val="24"/>
                <w:lang w:eastAsia="lv-LV"/>
              </w:rPr>
              <w:t xml:space="preserve"> </w:t>
            </w:r>
            <w:r w:rsidR="00080E9F" w:rsidRPr="004349D6">
              <w:rPr>
                <w:rFonts w:eastAsia="Times New Roman" w:cs="Times New Roman"/>
                <w:iCs/>
                <w:szCs w:val="24"/>
                <w:lang w:eastAsia="lv-LV"/>
              </w:rPr>
              <w:t>Augstākās izglītības iestādes – 4, p</w:t>
            </w:r>
            <w:r w:rsidR="00080E9F" w:rsidRPr="004349D6">
              <w:rPr>
                <w:rFonts w:eastAsia="Times New Roman" w:cs="Times New Roman"/>
                <w:szCs w:val="24"/>
                <w:lang w:eastAsia="lv-LV"/>
              </w:rPr>
              <w:t>ašvaldības izglītības speciālisti vai izglītības pārvaldes iestādes – 109</w:t>
            </w:r>
            <w:r w:rsidR="008D3EDE" w:rsidRPr="004349D6">
              <w:rPr>
                <w:rFonts w:eastAsia="Times New Roman" w:cs="Times New Roman"/>
                <w:szCs w:val="24"/>
                <w:lang w:eastAsia="lv-LV"/>
              </w:rPr>
              <w:t xml:space="preserve">, </w:t>
            </w:r>
            <w:r w:rsidR="00DD3921">
              <w:rPr>
                <w:rFonts w:eastAsia="Times New Roman" w:cs="Times New Roman"/>
                <w:szCs w:val="24"/>
                <w:lang w:eastAsia="lv-LV"/>
              </w:rPr>
              <w:t>C</w:t>
            </w:r>
            <w:r w:rsidR="00DD3921" w:rsidRPr="004349D6">
              <w:rPr>
                <w:rFonts w:eastAsia="Times New Roman" w:cs="Times New Roman"/>
                <w:szCs w:val="24"/>
                <w:lang w:eastAsia="lv-LV"/>
              </w:rPr>
              <w:t xml:space="preserve">entra </w:t>
            </w:r>
            <w:r w:rsidR="008D3EDE" w:rsidRPr="004349D6">
              <w:rPr>
                <w:rFonts w:eastAsia="Times New Roman" w:cs="Times New Roman"/>
                <w:szCs w:val="24"/>
                <w:lang w:eastAsia="lv-LV"/>
              </w:rPr>
              <w:t>darbinieki</w:t>
            </w:r>
            <w:r w:rsidR="003D2B82" w:rsidRPr="004349D6">
              <w:rPr>
                <w:rFonts w:eastAsia="Times New Roman" w:cs="Times New Roman"/>
                <w:szCs w:val="24"/>
                <w:lang w:eastAsia="lv-LV"/>
              </w:rPr>
              <w:t>, kas iesaistīti valsts pārbaudes darbu nodrošināšanā</w:t>
            </w:r>
            <w:r w:rsidR="008D3EDE" w:rsidRPr="004349D6">
              <w:rPr>
                <w:rFonts w:eastAsia="Times New Roman" w:cs="Times New Roman"/>
                <w:szCs w:val="24"/>
                <w:lang w:eastAsia="lv-LV"/>
              </w:rPr>
              <w:t>.</w:t>
            </w:r>
          </w:p>
        </w:tc>
      </w:tr>
      <w:tr w:rsidR="00080E9F" w:rsidRPr="004349D6" w14:paraId="449719AD" w14:textId="77777777" w:rsidTr="00F85295">
        <w:tc>
          <w:tcPr>
            <w:tcW w:w="426" w:type="dxa"/>
            <w:shd w:val="clear" w:color="auto" w:fill="FFFFFF"/>
          </w:tcPr>
          <w:p w14:paraId="7CAF11D3" w14:textId="77777777" w:rsidR="00080E9F" w:rsidRPr="004349D6" w:rsidRDefault="00080E9F" w:rsidP="00080E9F">
            <w:pPr>
              <w:jc w:val="center"/>
              <w:rPr>
                <w:rFonts w:eastAsia="Times New Roman" w:cs="Times New Roman"/>
                <w:szCs w:val="24"/>
                <w:lang w:eastAsia="lv-LV"/>
              </w:rPr>
            </w:pPr>
            <w:r w:rsidRPr="004349D6">
              <w:rPr>
                <w:rFonts w:eastAsia="Times New Roman" w:cs="Times New Roman"/>
                <w:szCs w:val="24"/>
                <w:lang w:eastAsia="lv-LV"/>
              </w:rPr>
              <w:t>2.</w:t>
            </w:r>
          </w:p>
        </w:tc>
        <w:tc>
          <w:tcPr>
            <w:tcW w:w="2693" w:type="dxa"/>
            <w:shd w:val="clear" w:color="auto" w:fill="FFFFFF"/>
          </w:tcPr>
          <w:p w14:paraId="634BD093" w14:textId="77777777" w:rsidR="00080E9F" w:rsidRPr="004349D6" w:rsidRDefault="00080E9F" w:rsidP="00080E9F">
            <w:pPr>
              <w:ind w:left="17"/>
              <w:rPr>
                <w:rFonts w:eastAsia="Times New Roman" w:cs="Times New Roman"/>
                <w:szCs w:val="24"/>
                <w:lang w:eastAsia="lv-LV"/>
              </w:rPr>
            </w:pPr>
            <w:r w:rsidRPr="004349D6">
              <w:rPr>
                <w:rFonts w:eastAsia="Times New Roman" w:cs="Times New Roman"/>
                <w:szCs w:val="24"/>
                <w:lang w:eastAsia="lv-LV"/>
              </w:rPr>
              <w:t>Tiesiskā regulējuma ietekme uz tautsaimniecību un administratīvo slogu</w:t>
            </w:r>
          </w:p>
        </w:tc>
        <w:tc>
          <w:tcPr>
            <w:tcW w:w="5687" w:type="dxa"/>
            <w:shd w:val="clear" w:color="auto" w:fill="FFFFFF"/>
          </w:tcPr>
          <w:p w14:paraId="6E8D7A3B" w14:textId="10AC205D" w:rsidR="00CA3384" w:rsidRPr="004349D6" w:rsidRDefault="00080E9F" w:rsidP="008D6ED4">
            <w:pPr>
              <w:jc w:val="both"/>
              <w:rPr>
                <w:rFonts w:eastAsia="Times New Roman" w:cs="Times New Roman"/>
                <w:szCs w:val="24"/>
                <w:lang w:eastAsia="lv-LV"/>
              </w:rPr>
            </w:pPr>
            <w:r w:rsidRPr="004349D6">
              <w:rPr>
                <w:rFonts w:eastAsia="Times New Roman" w:cs="Times New Roman"/>
                <w:szCs w:val="24"/>
                <w:lang w:eastAsia="lv-LV"/>
              </w:rPr>
              <w:t>Sabiedrības grupām un institūcijām projekta tiesiskais regulējums nemaina tiesības un pienākumus, kā arī veicamās darbības.</w:t>
            </w:r>
            <w:r w:rsidR="00CA3384" w:rsidRPr="004349D6">
              <w:rPr>
                <w:rFonts w:eastAsia="Times New Roman" w:cs="Times New Roman"/>
                <w:szCs w:val="24"/>
                <w:lang w:eastAsia="lv-LV"/>
              </w:rPr>
              <w:t xml:space="preserve"> </w:t>
            </w:r>
          </w:p>
        </w:tc>
      </w:tr>
      <w:tr w:rsidR="00080E9F" w:rsidRPr="004349D6" w14:paraId="42291053" w14:textId="77777777" w:rsidTr="00F85295">
        <w:tc>
          <w:tcPr>
            <w:tcW w:w="426" w:type="dxa"/>
            <w:shd w:val="clear" w:color="auto" w:fill="FFFFFF"/>
          </w:tcPr>
          <w:p w14:paraId="73C0DF95" w14:textId="53D0A9A7" w:rsidR="00080E9F" w:rsidRPr="004349D6" w:rsidRDefault="00080E9F" w:rsidP="00080E9F">
            <w:pPr>
              <w:jc w:val="center"/>
              <w:rPr>
                <w:rFonts w:eastAsia="Times New Roman" w:cs="Times New Roman"/>
                <w:szCs w:val="24"/>
                <w:lang w:eastAsia="lv-LV"/>
              </w:rPr>
            </w:pPr>
            <w:r w:rsidRPr="004349D6">
              <w:rPr>
                <w:rFonts w:eastAsia="Times New Roman" w:cs="Times New Roman"/>
                <w:szCs w:val="24"/>
                <w:lang w:eastAsia="lv-LV"/>
              </w:rPr>
              <w:t>3.</w:t>
            </w:r>
          </w:p>
        </w:tc>
        <w:tc>
          <w:tcPr>
            <w:tcW w:w="2693" w:type="dxa"/>
            <w:shd w:val="clear" w:color="auto" w:fill="FFFFFF"/>
          </w:tcPr>
          <w:p w14:paraId="494E39E2" w14:textId="77777777" w:rsidR="00080E9F" w:rsidRPr="004349D6" w:rsidRDefault="00080E9F" w:rsidP="00080E9F">
            <w:pPr>
              <w:ind w:left="17"/>
              <w:rPr>
                <w:rFonts w:eastAsia="Times New Roman" w:cs="Times New Roman"/>
                <w:szCs w:val="24"/>
                <w:lang w:eastAsia="lv-LV"/>
              </w:rPr>
            </w:pPr>
            <w:r w:rsidRPr="004349D6">
              <w:rPr>
                <w:rFonts w:eastAsia="Times New Roman" w:cs="Times New Roman"/>
                <w:szCs w:val="24"/>
                <w:lang w:eastAsia="lv-LV"/>
              </w:rPr>
              <w:t xml:space="preserve">Administratīvo izmaksu monetārs novērtējums </w:t>
            </w:r>
          </w:p>
        </w:tc>
        <w:tc>
          <w:tcPr>
            <w:tcW w:w="5687" w:type="dxa"/>
            <w:shd w:val="clear" w:color="auto" w:fill="FFFFFF"/>
          </w:tcPr>
          <w:p w14:paraId="590F7C86" w14:textId="77777777" w:rsidR="00080E9F" w:rsidRPr="004349D6" w:rsidRDefault="0029304E" w:rsidP="00DA6E76">
            <w:pPr>
              <w:rPr>
                <w:rFonts w:eastAsia="Times New Roman" w:cs="Times New Roman"/>
                <w:i/>
                <w:szCs w:val="24"/>
                <w:lang w:eastAsia="lv-LV"/>
              </w:rPr>
            </w:pPr>
            <w:r w:rsidRPr="004349D6">
              <w:rPr>
                <w:rFonts w:eastAsia="Times New Roman" w:cs="Times New Roman"/>
                <w:szCs w:val="24"/>
                <w:lang w:eastAsia="lv-LV"/>
              </w:rPr>
              <w:t>Projekt</w:t>
            </w:r>
            <w:r w:rsidR="00DA6E76" w:rsidRPr="004349D6">
              <w:rPr>
                <w:rFonts w:eastAsia="Times New Roman" w:cs="Times New Roman"/>
                <w:szCs w:val="24"/>
                <w:lang w:eastAsia="lv-LV"/>
              </w:rPr>
              <w:t>i</w:t>
            </w:r>
            <w:r w:rsidRPr="004349D6">
              <w:rPr>
                <w:rFonts w:eastAsia="Times New Roman" w:cs="Times New Roman"/>
                <w:szCs w:val="24"/>
                <w:lang w:eastAsia="lv-LV"/>
              </w:rPr>
              <w:t xml:space="preserve"> šo jomu neskar</w:t>
            </w:r>
            <w:r w:rsidR="00080E9F" w:rsidRPr="004349D6">
              <w:rPr>
                <w:rFonts w:eastAsia="Times New Roman" w:cs="Times New Roman"/>
                <w:szCs w:val="24"/>
                <w:lang w:eastAsia="lv-LV"/>
              </w:rPr>
              <w:t>.</w:t>
            </w:r>
          </w:p>
        </w:tc>
      </w:tr>
      <w:tr w:rsidR="00080E9F" w:rsidRPr="004349D6" w14:paraId="348928A9" w14:textId="77777777" w:rsidTr="00F85295">
        <w:tc>
          <w:tcPr>
            <w:tcW w:w="426" w:type="dxa"/>
            <w:shd w:val="clear" w:color="auto" w:fill="FFFFFF"/>
          </w:tcPr>
          <w:p w14:paraId="3C640C5B" w14:textId="77777777" w:rsidR="00080E9F" w:rsidRPr="004349D6" w:rsidRDefault="00080E9F" w:rsidP="00080E9F">
            <w:pPr>
              <w:jc w:val="center"/>
              <w:rPr>
                <w:rFonts w:eastAsia="Times New Roman" w:cs="Times New Roman"/>
                <w:szCs w:val="24"/>
                <w:lang w:eastAsia="lv-LV"/>
              </w:rPr>
            </w:pPr>
            <w:r w:rsidRPr="004349D6">
              <w:rPr>
                <w:rFonts w:eastAsia="Times New Roman" w:cs="Times New Roman"/>
                <w:szCs w:val="24"/>
                <w:lang w:eastAsia="lv-LV"/>
              </w:rPr>
              <w:t>4.</w:t>
            </w:r>
          </w:p>
        </w:tc>
        <w:tc>
          <w:tcPr>
            <w:tcW w:w="2693" w:type="dxa"/>
            <w:shd w:val="clear" w:color="auto" w:fill="FFFFFF"/>
          </w:tcPr>
          <w:p w14:paraId="653ACE7B" w14:textId="77777777" w:rsidR="00080E9F" w:rsidRPr="004349D6" w:rsidRDefault="00080E9F" w:rsidP="00080E9F">
            <w:pPr>
              <w:ind w:left="17"/>
              <w:rPr>
                <w:rFonts w:eastAsia="Times New Roman" w:cs="Times New Roman"/>
                <w:szCs w:val="24"/>
                <w:lang w:eastAsia="lv-LV"/>
              </w:rPr>
            </w:pPr>
            <w:r w:rsidRPr="004349D6">
              <w:rPr>
                <w:rFonts w:eastAsia="Times New Roman" w:cs="Times New Roman"/>
                <w:szCs w:val="24"/>
                <w:lang w:eastAsia="lv-LV"/>
              </w:rPr>
              <w:t>Atbilstības izmaksu monetārs novērtējums</w:t>
            </w:r>
          </w:p>
        </w:tc>
        <w:tc>
          <w:tcPr>
            <w:tcW w:w="5687" w:type="dxa"/>
            <w:shd w:val="clear" w:color="auto" w:fill="FFFFFF"/>
          </w:tcPr>
          <w:p w14:paraId="1C103335" w14:textId="77777777" w:rsidR="00080E9F" w:rsidRPr="004349D6" w:rsidRDefault="00080E9F" w:rsidP="00DA6E76">
            <w:pPr>
              <w:rPr>
                <w:rFonts w:eastAsia="Times New Roman" w:cs="Times New Roman"/>
                <w:szCs w:val="24"/>
                <w:lang w:eastAsia="lv-LV"/>
              </w:rPr>
            </w:pPr>
            <w:r w:rsidRPr="004349D6">
              <w:rPr>
                <w:rFonts w:eastAsia="Times New Roman" w:cs="Times New Roman"/>
                <w:bCs/>
                <w:szCs w:val="24"/>
              </w:rPr>
              <w:t>Projekt</w:t>
            </w:r>
            <w:r w:rsidR="00DA6E76" w:rsidRPr="004349D6">
              <w:rPr>
                <w:rFonts w:eastAsia="Times New Roman" w:cs="Times New Roman"/>
                <w:bCs/>
                <w:szCs w:val="24"/>
              </w:rPr>
              <w:t>i</w:t>
            </w:r>
            <w:r w:rsidRPr="004349D6">
              <w:rPr>
                <w:rFonts w:eastAsia="Times New Roman" w:cs="Times New Roman"/>
                <w:bCs/>
                <w:szCs w:val="24"/>
              </w:rPr>
              <w:t xml:space="preserve"> šo jomu neskar.</w:t>
            </w:r>
          </w:p>
        </w:tc>
      </w:tr>
      <w:tr w:rsidR="00080E9F" w:rsidRPr="004349D6" w14:paraId="0206C151" w14:textId="77777777" w:rsidTr="00F85295">
        <w:tc>
          <w:tcPr>
            <w:tcW w:w="426" w:type="dxa"/>
            <w:shd w:val="clear" w:color="auto" w:fill="FFFFFF"/>
          </w:tcPr>
          <w:p w14:paraId="0CE99BE9" w14:textId="77777777" w:rsidR="00080E9F" w:rsidRPr="004349D6" w:rsidRDefault="00080E9F" w:rsidP="00080E9F">
            <w:pPr>
              <w:jc w:val="center"/>
              <w:rPr>
                <w:rFonts w:eastAsia="Times New Roman" w:cs="Times New Roman"/>
                <w:szCs w:val="24"/>
                <w:lang w:eastAsia="lv-LV"/>
              </w:rPr>
            </w:pPr>
            <w:r w:rsidRPr="004349D6">
              <w:rPr>
                <w:rFonts w:eastAsia="Times New Roman" w:cs="Times New Roman"/>
                <w:szCs w:val="24"/>
                <w:lang w:eastAsia="lv-LV"/>
              </w:rPr>
              <w:t>5.</w:t>
            </w:r>
          </w:p>
        </w:tc>
        <w:tc>
          <w:tcPr>
            <w:tcW w:w="2693" w:type="dxa"/>
            <w:shd w:val="clear" w:color="auto" w:fill="FFFFFF"/>
          </w:tcPr>
          <w:p w14:paraId="790EFC2D" w14:textId="77777777" w:rsidR="00080E9F" w:rsidRPr="004349D6" w:rsidRDefault="00080E9F" w:rsidP="00080E9F">
            <w:pPr>
              <w:ind w:left="17"/>
              <w:rPr>
                <w:rFonts w:eastAsia="Times New Roman" w:cs="Times New Roman"/>
                <w:szCs w:val="24"/>
                <w:lang w:eastAsia="lv-LV"/>
              </w:rPr>
            </w:pPr>
            <w:r w:rsidRPr="004349D6">
              <w:rPr>
                <w:rFonts w:eastAsia="Times New Roman" w:cs="Times New Roman"/>
                <w:szCs w:val="24"/>
                <w:lang w:eastAsia="lv-LV"/>
              </w:rPr>
              <w:t>Cita informācija.</w:t>
            </w:r>
          </w:p>
        </w:tc>
        <w:tc>
          <w:tcPr>
            <w:tcW w:w="5687" w:type="dxa"/>
            <w:shd w:val="clear" w:color="auto" w:fill="FFFFFF"/>
          </w:tcPr>
          <w:p w14:paraId="4EED55F0" w14:textId="77777777" w:rsidR="00080E9F" w:rsidRPr="004349D6" w:rsidRDefault="00080E9F" w:rsidP="00080E9F">
            <w:pPr>
              <w:rPr>
                <w:rFonts w:eastAsia="Times New Roman" w:cs="Times New Roman"/>
                <w:i/>
                <w:szCs w:val="24"/>
                <w:lang w:eastAsia="lv-LV"/>
              </w:rPr>
            </w:pPr>
            <w:r w:rsidRPr="004349D6">
              <w:rPr>
                <w:rFonts w:eastAsia="Times New Roman" w:cs="Times New Roman"/>
                <w:iCs/>
                <w:szCs w:val="24"/>
                <w:lang w:eastAsia="lv-LV"/>
              </w:rPr>
              <w:t>Nav</w:t>
            </w:r>
            <w:r w:rsidR="00B3497C" w:rsidRPr="004349D6">
              <w:rPr>
                <w:rFonts w:eastAsia="Times New Roman" w:cs="Times New Roman"/>
                <w:iCs/>
                <w:szCs w:val="24"/>
                <w:lang w:eastAsia="lv-LV"/>
              </w:rPr>
              <w:t>.</w:t>
            </w:r>
          </w:p>
        </w:tc>
      </w:tr>
    </w:tbl>
    <w:p w14:paraId="5832EDD5" w14:textId="77777777" w:rsidR="00080E9F" w:rsidRPr="004349D6" w:rsidRDefault="00080E9F">
      <w:pPr>
        <w:rPr>
          <w:rFonts w:cs="Times New Roman"/>
          <w:szCs w:val="24"/>
        </w:rPr>
      </w:pPr>
    </w:p>
    <w:tbl>
      <w:tblPr>
        <w:tblW w:w="88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8839"/>
      </w:tblGrid>
      <w:tr w:rsidR="00080E9F" w:rsidRPr="004349D6" w14:paraId="4BF92E1B" w14:textId="77777777" w:rsidTr="00DA6E76">
        <w:tc>
          <w:tcPr>
            <w:tcW w:w="8839" w:type="dxa"/>
            <w:shd w:val="clear" w:color="auto" w:fill="FFFFFF"/>
          </w:tcPr>
          <w:p w14:paraId="34DAE112" w14:textId="77777777" w:rsidR="00080E9F" w:rsidRPr="004349D6" w:rsidRDefault="00080E9F" w:rsidP="00080E9F">
            <w:pPr>
              <w:jc w:val="center"/>
              <w:rPr>
                <w:rFonts w:eastAsia="Times New Roman" w:cs="Times New Roman"/>
                <w:iCs/>
                <w:szCs w:val="24"/>
                <w:lang w:eastAsia="lv-LV"/>
              </w:rPr>
            </w:pPr>
            <w:r w:rsidRPr="004349D6">
              <w:rPr>
                <w:rFonts w:cs="Times New Roman"/>
                <w:b/>
                <w:bCs/>
                <w:szCs w:val="24"/>
              </w:rPr>
              <w:t>III. Tiesību akta projekta ietekme uz valsts budžetu un pašvaldību budžetiem</w:t>
            </w:r>
          </w:p>
        </w:tc>
      </w:tr>
      <w:tr w:rsidR="00080E9F" w:rsidRPr="004349D6" w14:paraId="5FFC36D5" w14:textId="77777777" w:rsidTr="00DA6E76">
        <w:tc>
          <w:tcPr>
            <w:tcW w:w="8839" w:type="dxa"/>
            <w:shd w:val="clear" w:color="auto" w:fill="FFFFFF"/>
          </w:tcPr>
          <w:p w14:paraId="316A8EFC" w14:textId="77777777" w:rsidR="00080E9F" w:rsidRPr="004349D6" w:rsidRDefault="00080E9F" w:rsidP="00DA6E76">
            <w:pPr>
              <w:jc w:val="center"/>
              <w:rPr>
                <w:rFonts w:eastAsia="Times New Roman" w:cs="Times New Roman"/>
                <w:iCs/>
                <w:szCs w:val="24"/>
                <w:lang w:eastAsia="lv-LV"/>
              </w:rPr>
            </w:pPr>
            <w:r w:rsidRPr="004349D6">
              <w:rPr>
                <w:rFonts w:cs="Times New Roman"/>
                <w:bCs/>
                <w:szCs w:val="24"/>
              </w:rPr>
              <w:t>Projekt</w:t>
            </w:r>
            <w:r w:rsidR="00DA6E76" w:rsidRPr="004349D6">
              <w:rPr>
                <w:rFonts w:cs="Times New Roman"/>
                <w:bCs/>
                <w:szCs w:val="24"/>
              </w:rPr>
              <w:t>i</w:t>
            </w:r>
            <w:r w:rsidRPr="004349D6">
              <w:rPr>
                <w:rFonts w:cs="Times New Roman"/>
                <w:bCs/>
                <w:szCs w:val="24"/>
              </w:rPr>
              <w:t xml:space="preserve"> šo jomu neskar.</w:t>
            </w:r>
          </w:p>
        </w:tc>
      </w:tr>
    </w:tbl>
    <w:p w14:paraId="69D068AF" w14:textId="77777777" w:rsidR="00DA6E76" w:rsidRPr="004349D6" w:rsidRDefault="00DA6E76">
      <w:pPr>
        <w:rPr>
          <w:rFonts w:cs="Times New Roman"/>
          <w:szCs w:val="24"/>
        </w:rPr>
      </w:pPr>
    </w:p>
    <w:tbl>
      <w:tblPr>
        <w:tblStyle w:val="TableGrid"/>
        <w:tblW w:w="8931" w:type="dxa"/>
        <w:tblInd w:w="-289" w:type="dxa"/>
        <w:tblLook w:val="04A0" w:firstRow="1" w:lastRow="0" w:firstColumn="1" w:lastColumn="0" w:noHBand="0" w:noVBand="1"/>
      </w:tblPr>
      <w:tblGrid>
        <w:gridCol w:w="426"/>
        <w:gridCol w:w="2693"/>
        <w:gridCol w:w="5812"/>
      </w:tblGrid>
      <w:tr w:rsidR="0047162F" w:rsidRPr="004349D6" w14:paraId="548EFDDC" w14:textId="77777777" w:rsidTr="0047162F">
        <w:tc>
          <w:tcPr>
            <w:tcW w:w="8931" w:type="dxa"/>
            <w:gridSpan w:val="3"/>
          </w:tcPr>
          <w:p w14:paraId="7B4D0392" w14:textId="77777777" w:rsidR="0047162F" w:rsidRPr="004349D6" w:rsidRDefault="0047162F" w:rsidP="0047162F">
            <w:pPr>
              <w:jc w:val="center"/>
              <w:rPr>
                <w:rFonts w:cs="Times New Roman"/>
                <w:i/>
                <w:szCs w:val="24"/>
              </w:rPr>
            </w:pPr>
            <w:r w:rsidRPr="004349D6">
              <w:rPr>
                <w:rFonts w:cs="Times New Roman"/>
                <w:b/>
                <w:bCs/>
                <w:color w:val="414142"/>
                <w:szCs w:val="24"/>
              </w:rPr>
              <w:t>IV. Tiesību akta projekta ietekme uz spēkā esošo tiesību normu sistēmu</w:t>
            </w:r>
          </w:p>
        </w:tc>
      </w:tr>
      <w:tr w:rsidR="0047162F" w:rsidRPr="004349D6" w14:paraId="1D65A466" w14:textId="77777777" w:rsidTr="0047162F">
        <w:tc>
          <w:tcPr>
            <w:tcW w:w="426" w:type="dxa"/>
          </w:tcPr>
          <w:p w14:paraId="0CADCAA6" w14:textId="77777777" w:rsidR="0047162F" w:rsidRPr="004349D6" w:rsidRDefault="0047162F">
            <w:pPr>
              <w:rPr>
                <w:rFonts w:cs="Times New Roman"/>
                <w:szCs w:val="24"/>
              </w:rPr>
            </w:pPr>
            <w:r w:rsidRPr="004349D6">
              <w:rPr>
                <w:rFonts w:cs="Times New Roman"/>
                <w:szCs w:val="24"/>
              </w:rPr>
              <w:t>1.</w:t>
            </w:r>
          </w:p>
        </w:tc>
        <w:tc>
          <w:tcPr>
            <w:tcW w:w="2693" w:type="dxa"/>
          </w:tcPr>
          <w:p w14:paraId="02440119" w14:textId="77777777" w:rsidR="0047162F" w:rsidRPr="004349D6" w:rsidRDefault="0047162F" w:rsidP="0047162F">
            <w:pPr>
              <w:rPr>
                <w:rFonts w:cs="Times New Roman"/>
                <w:szCs w:val="24"/>
              </w:rPr>
            </w:pPr>
            <w:r w:rsidRPr="004349D6">
              <w:rPr>
                <w:rFonts w:cs="Times New Roman"/>
                <w:szCs w:val="24"/>
              </w:rPr>
              <w:t>Saistītie tiesību aktu projekti</w:t>
            </w:r>
          </w:p>
        </w:tc>
        <w:tc>
          <w:tcPr>
            <w:tcW w:w="5812" w:type="dxa"/>
          </w:tcPr>
          <w:p w14:paraId="05EAD7CE" w14:textId="2613A5C7" w:rsidR="0047162F" w:rsidRPr="004349D6" w:rsidRDefault="0047162F" w:rsidP="008D6ED4">
            <w:pPr>
              <w:jc w:val="both"/>
              <w:rPr>
                <w:rFonts w:cs="Times New Roman"/>
                <w:szCs w:val="24"/>
              </w:rPr>
            </w:pPr>
            <w:r w:rsidRPr="004349D6">
              <w:rPr>
                <w:rFonts w:cs="Times New Roman"/>
                <w:szCs w:val="24"/>
              </w:rPr>
              <w:t>Apvien</w:t>
            </w:r>
            <w:r w:rsidR="00E137B9" w:rsidRPr="004349D6">
              <w:rPr>
                <w:rFonts w:cs="Times New Roman"/>
                <w:szCs w:val="24"/>
              </w:rPr>
              <w:t>otā anotācija ir sagatavota par grozījumiem standa</w:t>
            </w:r>
            <w:r w:rsidR="000B6187" w:rsidRPr="004349D6">
              <w:rPr>
                <w:rFonts w:cs="Times New Roman"/>
                <w:szCs w:val="24"/>
              </w:rPr>
              <w:t>r</w:t>
            </w:r>
            <w:r w:rsidR="00E137B9" w:rsidRPr="004349D6">
              <w:rPr>
                <w:rFonts w:cs="Times New Roman"/>
                <w:szCs w:val="24"/>
              </w:rPr>
              <w:t>tā, grozījumiem noteikumos par valsts pārbaudes darbu norises laiku</w:t>
            </w:r>
            <w:r w:rsidR="00267244" w:rsidRPr="004349D6">
              <w:rPr>
                <w:rFonts w:cs="Times New Roman"/>
                <w:szCs w:val="24"/>
              </w:rPr>
              <w:t>, grozījumiem noteikumos par mācību gada un brīvdienu laiku</w:t>
            </w:r>
            <w:r w:rsidR="00E137B9" w:rsidRPr="004349D6">
              <w:rPr>
                <w:rFonts w:cs="Times New Roman"/>
                <w:szCs w:val="24"/>
              </w:rPr>
              <w:t>.</w:t>
            </w:r>
          </w:p>
        </w:tc>
      </w:tr>
      <w:tr w:rsidR="0047162F" w:rsidRPr="004349D6" w14:paraId="782FE19F" w14:textId="77777777" w:rsidTr="0047162F">
        <w:tc>
          <w:tcPr>
            <w:tcW w:w="426" w:type="dxa"/>
          </w:tcPr>
          <w:p w14:paraId="5F60AE1E" w14:textId="77777777" w:rsidR="0047162F" w:rsidRPr="004349D6" w:rsidRDefault="0047162F">
            <w:pPr>
              <w:rPr>
                <w:rFonts w:cs="Times New Roman"/>
                <w:szCs w:val="24"/>
              </w:rPr>
            </w:pPr>
            <w:r w:rsidRPr="004349D6">
              <w:rPr>
                <w:rFonts w:cs="Times New Roman"/>
                <w:szCs w:val="24"/>
              </w:rPr>
              <w:t>2.</w:t>
            </w:r>
          </w:p>
        </w:tc>
        <w:tc>
          <w:tcPr>
            <w:tcW w:w="2693" w:type="dxa"/>
          </w:tcPr>
          <w:p w14:paraId="1B049406" w14:textId="77777777" w:rsidR="0047162F" w:rsidRPr="004349D6" w:rsidRDefault="0047162F">
            <w:pPr>
              <w:rPr>
                <w:rFonts w:cs="Times New Roman"/>
                <w:szCs w:val="24"/>
              </w:rPr>
            </w:pPr>
            <w:r w:rsidRPr="004349D6">
              <w:rPr>
                <w:rFonts w:cs="Times New Roman"/>
                <w:szCs w:val="24"/>
              </w:rPr>
              <w:t>Atbildīgā institūcija</w:t>
            </w:r>
          </w:p>
        </w:tc>
        <w:tc>
          <w:tcPr>
            <w:tcW w:w="5812" w:type="dxa"/>
          </w:tcPr>
          <w:p w14:paraId="19AF612E" w14:textId="77777777" w:rsidR="0047162F" w:rsidRPr="004349D6" w:rsidRDefault="0047162F" w:rsidP="0047162F">
            <w:pPr>
              <w:rPr>
                <w:rFonts w:cs="Times New Roman"/>
                <w:szCs w:val="24"/>
              </w:rPr>
            </w:pPr>
            <w:r w:rsidRPr="004349D6">
              <w:rPr>
                <w:rFonts w:cs="Times New Roman"/>
                <w:szCs w:val="24"/>
              </w:rPr>
              <w:t>Izglītības un zinātnes ministrija</w:t>
            </w:r>
          </w:p>
        </w:tc>
      </w:tr>
      <w:tr w:rsidR="0047162F" w:rsidRPr="004349D6" w14:paraId="08735224" w14:textId="77777777" w:rsidTr="0047162F">
        <w:tc>
          <w:tcPr>
            <w:tcW w:w="426" w:type="dxa"/>
          </w:tcPr>
          <w:p w14:paraId="5FEF8EA4" w14:textId="77777777" w:rsidR="0047162F" w:rsidRPr="004349D6" w:rsidRDefault="0047162F">
            <w:pPr>
              <w:rPr>
                <w:rFonts w:cs="Times New Roman"/>
                <w:szCs w:val="24"/>
              </w:rPr>
            </w:pPr>
            <w:r w:rsidRPr="004349D6">
              <w:rPr>
                <w:rFonts w:cs="Times New Roman"/>
                <w:szCs w:val="24"/>
              </w:rPr>
              <w:t>3.</w:t>
            </w:r>
          </w:p>
        </w:tc>
        <w:tc>
          <w:tcPr>
            <w:tcW w:w="2693" w:type="dxa"/>
          </w:tcPr>
          <w:p w14:paraId="0440096A" w14:textId="77777777" w:rsidR="0047162F" w:rsidRPr="004349D6" w:rsidRDefault="0047162F">
            <w:pPr>
              <w:rPr>
                <w:rFonts w:cs="Times New Roman"/>
                <w:szCs w:val="24"/>
              </w:rPr>
            </w:pPr>
            <w:r w:rsidRPr="004349D6">
              <w:rPr>
                <w:rFonts w:cs="Times New Roman"/>
                <w:szCs w:val="24"/>
              </w:rPr>
              <w:t>Cita institūcija</w:t>
            </w:r>
          </w:p>
        </w:tc>
        <w:tc>
          <w:tcPr>
            <w:tcW w:w="5812" w:type="dxa"/>
          </w:tcPr>
          <w:p w14:paraId="27B5E733" w14:textId="77777777" w:rsidR="0047162F" w:rsidRPr="004349D6" w:rsidRDefault="0047162F" w:rsidP="009B0DFB">
            <w:pPr>
              <w:rPr>
                <w:rFonts w:cs="Times New Roman"/>
                <w:szCs w:val="24"/>
              </w:rPr>
            </w:pPr>
            <w:r w:rsidRPr="004349D6">
              <w:rPr>
                <w:rFonts w:cs="Times New Roman"/>
                <w:szCs w:val="24"/>
              </w:rPr>
              <w:t>Nav</w:t>
            </w:r>
            <w:r w:rsidR="009B0DFB" w:rsidRPr="004349D6">
              <w:rPr>
                <w:rFonts w:cs="Times New Roman"/>
                <w:szCs w:val="24"/>
              </w:rPr>
              <w:t>.</w:t>
            </w:r>
          </w:p>
        </w:tc>
      </w:tr>
    </w:tbl>
    <w:p w14:paraId="4B22F4E9" w14:textId="77777777" w:rsidR="00DA6E76" w:rsidRPr="004349D6" w:rsidRDefault="00DA6E76">
      <w:pPr>
        <w:rPr>
          <w:rFonts w:cs="Times New Roman"/>
          <w:szCs w:val="24"/>
        </w:rPr>
      </w:pPr>
    </w:p>
    <w:tbl>
      <w:tblPr>
        <w:tblStyle w:val="TableGrid"/>
        <w:tblW w:w="8789" w:type="dxa"/>
        <w:tblInd w:w="-289" w:type="dxa"/>
        <w:tblLook w:val="04A0" w:firstRow="1" w:lastRow="0" w:firstColumn="1" w:lastColumn="0" w:noHBand="0" w:noVBand="1"/>
      </w:tblPr>
      <w:tblGrid>
        <w:gridCol w:w="8789"/>
      </w:tblGrid>
      <w:tr w:rsidR="00DA6E76" w:rsidRPr="004349D6" w14:paraId="6CD09B93" w14:textId="77777777" w:rsidTr="00DA6E76">
        <w:tc>
          <w:tcPr>
            <w:tcW w:w="8789" w:type="dxa"/>
          </w:tcPr>
          <w:p w14:paraId="171A7393" w14:textId="77777777" w:rsidR="00DA6E76" w:rsidRPr="004349D6" w:rsidRDefault="00DA6E76" w:rsidP="00DA6E76">
            <w:pPr>
              <w:jc w:val="center"/>
              <w:rPr>
                <w:rFonts w:cs="Times New Roman"/>
                <w:b/>
                <w:szCs w:val="24"/>
              </w:rPr>
            </w:pPr>
            <w:r w:rsidRPr="004349D6">
              <w:rPr>
                <w:rFonts w:cs="Times New Roman"/>
                <w:b/>
                <w:szCs w:val="24"/>
              </w:rPr>
              <w:t>V. Tiesību akta projekta atbilstība Latvijas Republikas starptautiskajām saistībām</w:t>
            </w:r>
          </w:p>
        </w:tc>
      </w:tr>
      <w:tr w:rsidR="00DA6E76" w:rsidRPr="004349D6" w14:paraId="41A4841B" w14:textId="77777777" w:rsidTr="00DA6E76">
        <w:tc>
          <w:tcPr>
            <w:tcW w:w="8789" w:type="dxa"/>
          </w:tcPr>
          <w:p w14:paraId="19ED5A0E" w14:textId="77777777" w:rsidR="00DA6E76" w:rsidRPr="004349D6" w:rsidRDefault="00DA6E76" w:rsidP="00DA6E76">
            <w:pPr>
              <w:jc w:val="center"/>
              <w:rPr>
                <w:rFonts w:cs="Times New Roman"/>
                <w:szCs w:val="24"/>
              </w:rPr>
            </w:pPr>
            <w:r w:rsidRPr="004349D6">
              <w:rPr>
                <w:rFonts w:cs="Times New Roman"/>
                <w:szCs w:val="24"/>
              </w:rPr>
              <w:t>Projekti šo jomu neskar</w:t>
            </w:r>
          </w:p>
        </w:tc>
      </w:tr>
    </w:tbl>
    <w:p w14:paraId="5F6CE26A" w14:textId="77777777" w:rsidR="00DA6E76" w:rsidRPr="004349D6" w:rsidRDefault="00DA6E76">
      <w:pPr>
        <w:rPr>
          <w:rFonts w:cs="Times New Roman"/>
          <w:szCs w:val="24"/>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8806"/>
      </w:tblGrid>
      <w:tr w:rsidR="00BF2FCD" w:rsidRPr="004349D6" w14:paraId="2603636B" w14:textId="77777777" w:rsidTr="00BF2FCD">
        <w:tc>
          <w:tcPr>
            <w:tcW w:w="8806" w:type="dxa"/>
            <w:tcBorders>
              <w:top w:val="single" w:sz="4" w:space="0" w:color="auto"/>
              <w:left w:val="single" w:sz="4" w:space="0" w:color="auto"/>
              <w:bottom w:val="single" w:sz="4" w:space="0" w:color="auto"/>
              <w:right w:val="single" w:sz="4" w:space="0" w:color="auto"/>
            </w:tcBorders>
            <w:shd w:val="clear" w:color="auto" w:fill="FFFFFF"/>
            <w:hideMark/>
          </w:tcPr>
          <w:p w14:paraId="6F36D7D8" w14:textId="77777777" w:rsidR="00BF2FCD" w:rsidRPr="004349D6" w:rsidRDefault="00BF2FCD">
            <w:pPr>
              <w:jc w:val="center"/>
              <w:rPr>
                <w:rFonts w:eastAsia="Times New Roman" w:cs="Times New Roman"/>
                <w:iCs/>
                <w:szCs w:val="24"/>
                <w:lang w:eastAsia="lv-LV"/>
              </w:rPr>
            </w:pPr>
            <w:r w:rsidRPr="004349D6">
              <w:rPr>
                <w:rFonts w:eastAsia="Times New Roman" w:cs="Times New Roman"/>
                <w:b/>
                <w:bCs/>
                <w:szCs w:val="24"/>
                <w:lang w:eastAsia="lv-LV"/>
              </w:rPr>
              <w:t>VI. Sabiedrības līdzdalība un komunikācijas aktivitātes</w:t>
            </w:r>
          </w:p>
        </w:tc>
      </w:tr>
      <w:tr w:rsidR="00BF2FCD" w:rsidRPr="004349D6" w14:paraId="730BF722" w14:textId="77777777" w:rsidTr="00BF2FCD">
        <w:tc>
          <w:tcPr>
            <w:tcW w:w="8806" w:type="dxa"/>
            <w:tcBorders>
              <w:top w:val="single" w:sz="4" w:space="0" w:color="auto"/>
              <w:left w:val="single" w:sz="4" w:space="0" w:color="auto"/>
              <w:bottom w:val="single" w:sz="4" w:space="0" w:color="auto"/>
              <w:right w:val="single" w:sz="4" w:space="0" w:color="auto"/>
            </w:tcBorders>
            <w:shd w:val="clear" w:color="auto" w:fill="FFFFFF"/>
            <w:hideMark/>
          </w:tcPr>
          <w:p w14:paraId="6B09D3B7" w14:textId="77777777" w:rsidR="00BF2FCD" w:rsidRPr="004349D6" w:rsidRDefault="00BF2FCD">
            <w:pPr>
              <w:jc w:val="center"/>
              <w:rPr>
                <w:rFonts w:eastAsia="Times New Roman" w:cs="Times New Roman"/>
                <w:b/>
                <w:bCs/>
                <w:szCs w:val="24"/>
                <w:lang w:eastAsia="lv-LV"/>
              </w:rPr>
            </w:pPr>
            <w:r w:rsidRPr="004349D6">
              <w:rPr>
                <w:rFonts w:cs="Times New Roman"/>
                <w:szCs w:val="24"/>
              </w:rPr>
              <w:t>Projekti šo jomu neskar</w:t>
            </w:r>
          </w:p>
        </w:tc>
      </w:tr>
    </w:tbl>
    <w:p w14:paraId="2D14C3AC" w14:textId="77777777" w:rsidR="00BF2FCD" w:rsidRPr="004349D6" w:rsidRDefault="00BF2FCD">
      <w:pPr>
        <w:rPr>
          <w:rFonts w:cs="Times New Roman"/>
          <w:szCs w:val="24"/>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693"/>
        <w:gridCol w:w="5687"/>
      </w:tblGrid>
      <w:tr w:rsidR="00080E9F" w:rsidRPr="004349D6" w14:paraId="6603AC6A" w14:textId="77777777" w:rsidTr="00301F83">
        <w:tc>
          <w:tcPr>
            <w:tcW w:w="8806" w:type="dxa"/>
            <w:gridSpan w:val="3"/>
            <w:shd w:val="clear" w:color="auto" w:fill="FFFFFF"/>
          </w:tcPr>
          <w:p w14:paraId="10A35BC1" w14:textId="77777777" w:rsidR="00080E9F" w:rsidRPr="004349D6" w:rsidRDefault="00080E9F" w:rsidP="00080E9F">
            <w:pPr>
              <w:jc w:val="center"/>
              <w:rPr>
                <w:rFonts w:eastAsia="Times New Roman" w:cs="Times New Roman"/>
                <w:iCs/>
                <w:szCs w:val="24"/>
                <w:lang w:eastAsia="lv-LV"/>
              </w:rPr>
            </w:pPr>
            <w:r w:rsidRPr="004349D6">
              <w:rPr>
                <w:rFonts w:eastAsia="Times New Roman" w:cs="Times New Roman"/>
                <w:b/>
                <w:bCs/>
                <w:szCs w:val="24"/>
                <w:lang w:eastAsia="lv-LV"/>
              </w:rPr>
              <w:t>VII Tiesību akta projekta izpildes nodrošināšana un tās ietekme uz institūcijām</w:t>
            </w:r>
          </w:p>
        </w:tc>
      </w:tr>
      <w:tr w:rsidR="00080E9F" w:rsidRPr="004349D6" w14:paraId="6ABC3346" w14:textId="77777777" w:rsidTr="00F85295">
        <w:tc>
          <w:tcPr>
            <w:tcW w:w="426" w:type="dxa"/>
            <w:shd w:val="clear" w:color="auto" w:fill="FFFFFF"/>
          </w:tcPr>
          <w:p w14:paraId="35FA4C47" w14:textId="77777777" w:rsidR="00080E9F" w:rsidRPr="004349D6" w:rsidRDefault="00080E9F" w:rsidP="00080E9F">
            <w:pPr>
              <w:ind w:left="181" w:hanging="181"/>
              <w:jc w:val="center"/>
              <w:rPr>
                <w:rFonts w:eastAsia="Times New Roman" w:cs="Times New Roman"/>
                <w:bCs/>
                <w:szCs w:val="24"/>
                <w:lang w:eastAsia="lv-LV"/>
              </w:rPr>
            </w:pPr>
            <w:r w:rsidRPr="004349D6">
              <w:rPr>
                <w:rFonts w:eastAsia="Times New Roman" w:cs="Times New Roman"/>
                <w:bCs/>
                <w:szCs w:val="24"/>
                <w:lang w:eastAsia="lv-LV"/>
              </w:rPr>
              <w:lastRenderedPageBreak/>
              <w:t>1.</w:t>
            </w:r>
          </w:p>
        </w:tc>
        <w:tc>
          <w:tcPr>
            <w:tcW w:w="2693" w:type="dxa"/>
            <w:shd w:val="clear" w:color="auto" w:fill="FFFFFF"/>
          </w:tcPr>
          <w:p w14:paraId="5E4D1D9A" w14:textId="77777777" w:rsidR="00080E9F" w:rsidRPr="004349D6" w:rsidRDefault="00080E9F" w:rsidP="00080E9F">
            <w:pPr>
              <w:rPr>
                <w:rFonts w:eastAsia="Times New Roman" w:cs="Times New Roman"/>
                <w:szCs w:val="24"/>
                <w:lang w:eastAsia="lv-LV"/>
              </w:rPr>
            </w:pPr>
            <w:r w:rsidRPr="004349D6">
              <w:rPr>
                <w:rFonts w:eastAsia="Times New Roman" w:cs="Times New Roman"/>
                <w:szCs w:val="24"/>
                <w:lang w:eastAsia="lv-LV"/>
              </w:rPr>
              <w:t xml:space="preserve">Projekta izpildē iesaistītās institūcijas </w:t>
            </w:r>
          </w:p>
        </w:tc>
        <w:tc>
          <w:tcPr>
            <w:tcW w:w="5687" w:type="dxa"/>
            <w:shd w:val="clear" w:color="auto" w:fill="FFFFFF"/>
          </w:tcPr>
          <w:p w14:paraId="4F7586AB" w14:textId="77777777" w:rsidR="00080E9F" w:rsidRPr="004349D6" w:rsidRDefault="00EE330D" w:rsidP="00714D33">
            <w:pPr>
              <w:jc w:val="both"/>
              <w:rPr>
                <w:rFonts w:eastAsia="Times New Roman" w:cs="Times New Roman"/>
                <w:bCs/>
                <w:szCs w:val="24"/>
                <w:lang w:eastAsia="lv-LV"/>
              </w:rPr>
            </w:pPr>
            <w:r w:rsidRPr="004349D6">
              <w:rPr>
                <w:rFonts w:eastAsia="Times New Roman" w:cs="Times New Roman"/>
                <w:bCs/>
                <w:iCs/>
                <w:szCs w:val="24"/>
                <w:lang w:eastAsia="lv-LV"/>
              </w:rPr>
              <w:t>Centrs, i</w:t>
            </w:r>
            <w:r w:rsidR="00080E9F" w:rsidRPr="004349D6">
              <w:rPr>
                <w:rFonts w:eastAsia="Times New Roman" w:cs="Times New Roman"/>
                <w:bCs/>
                <w:iCs/>
                <w:szCs w:val="24"/>
                <w:lang w:eastAsia="lv-LV"/>
              </w:rPr>
              <w:t>zglītības iestādes</w:t>
            </w:r>
            <w:r w:rsidR="00714D33" w:rsidRPr="004349D6">
              <w:rPr>
                <w:rFonts w:eastAsia="Times New Roman" w:cs="Times New Roman"/>
                <w:bCs/>
                <w:iCs/>
                <w:szCs w:val="24"/>
                <w:lang w:eastAsia="lv-LV"/>
              </w:rPr>
              <w:t>,</w:t>
            </w:r>
            <w:r w:rsidR="00080E9F" w:rsidRPr="004349D6">
              <w:rPr>
                <w:rFonts w:eastAsia="Times New Roman" w:cs="Times New Roman"/>
                <w:bCs/>
                <w:iCs/>
                <w:szCs w:val="24"/>
                <w:lang w:eastAsia="lv-LV"/>
              </w:rPr>
              <w:t xml:space="preserve"> kuras īsteno vispārējās </w:t>
            </w:r>
            <w:r w:rsidR="000905B2" w:rsidRPr="004349D6">
              <w:rPr>
                <w:rFonts w:eastAsia="Times New Roman" w:cs="Times New Roman"/>
                <w:bCs/>
                <w:iCs/>
                <w:szCs w:val="24"/>
                <w:lang w:eastAsia="lv-LV"/>
              </w:rPr>
              <w:t xml:space="preserve">vidējās </w:t>
            </w:r>
            <w:r w:rsidR="00080E9F" w:rsidRPr="004349D6">
              <w:rPr>
                <w:rFonts w:eastAsia="Times New Roman" w:cs="Times New Roman"/>
                <w:bCs/>
                <w:iCs/>
                <w:szCs w:val="24"/>
                <w:lang w:eastAsia="lv-LV"/>
              </w:rPr>
              <w:t>izglītības programmas, profesionālās vidējās izglītības un arodizglītības programmas, p</w:t>
            </w:r>
            <w:r w:rsidR="00080E9F" w:rsidRPr="004349D6">
              <w:rPr>
                <w:rFonts w:eastAsia="Times New Roman" w:cs="Times New Roman"/>
                <w:bCs/>
                <w:szCs w:val="24"/>
                <w:lang w:eastAsia="lv-LV"/>
              </w:rPr>
              <w:t>ašvaldības izglītības speciālisti vai izglītības pārvaldes iestādes – 109, augstākās izg</w:t>
            </w:r>
            <w:r w:rsidR="0081527B" w:rsidRPr="004349D6">
              <w:rPr>
                <w:rFonts w:eastAsia="Times New Roman" w:cs="Times New Roman"/>
                <w:bCs/>
                <w:szCs w:val="24"/>
                <w:lang w:eastAsia="lv-LV"/>
              </w:rPr>
              <w:t>lītības iestādes – 4, ar kurām c</w:t>
            </w:r>
            <w:r w:rsidR="00080E9F" w:rsidRPr="004349D6">
              <w:rPr>
                <w:rFonts w:eastAsia="Times New Roman" w:cs="Times New Roman"/>
                <w:bCs/>
                <w:szCs w:val="24"/>
                <w:lang w:eastAsia="lv-LV"/>
              </w:rPr>
              <w:t>entrs ir noslēdzis līgumu par valsts pārbaudījumu norises organizēšanu.</w:t>
            </w:r>
          </w:p>
        </w:tc>
      </w:tr>
      <w:tr w:rsidR="00080E9F" w:rsidRPr="004349D6" w14:paraId="5CB62697" w14:textId="77777777" w:rsidTr="00F85295">
        <w:tc>
          <w:tcPr>
            <w:tcW w:w="426" w:type="dxa"/>
            <w:shd w:val="clear" w:color="auto" w:fill="FFFFFF"/>
          </w:tcPr>
          <w:p w14:paraId="5107E683" w14:textId="77777777" w:rsidR="00080E9F" w:rsidRPr="004349D6" w:rsidRDefault="00080E9F" w:rsidP="00080E9F">
            <w:pPr>
              <w:jc w:val="center"/>
              <w:rPr>
                <w:rFonts w:eastAsia="Times New Roman" w:cs="Times New Roman"/>
                <w:bCs/>
                <w:szCs w:val="24"/>
                <w:lang w:eastAsia="lv-LV"/>
              </w:rPr>
            </w:pPr>
            <w:r w:rsidRPr="004349D6">
              <w:rPr>
                <w:rFonts w:eastAsia="Times New Roman" w:cs="Times New Roman"/>
                <w:bCs/>
                <w:szCs w:val="24"/>
                <w:lang w:eastAsia="lv-LV"/>
              </w:rPr>
              <w:t>2.</w:t>
            </w:r>
          </w:p>
        </w:tc>
        <w:tc>
          <w:tcPr>
            <w:tcW w:w="2693" w:type="dxa"/>
            <w:shd w:val="clear" w:color="auto" w:fill="FFFFFF"/>
          </w:tcPr>
          <w:p w14:paraId="37230083" w14:textId="77777777" w:rsidR="00080E9F" w:rsidRPr="004349D6" w:rsidRDefault="00080E9F" w:rsidP="00A00FD6">
            <w:pPr>
              <w:jc w:val="both"/>
              <w:rPr>
                <w:rFonts w:eastAsia="Times New Roman" w:cs="Times New Roman"/>
                <w:szCs w:val="24"/>
                <w:lang w:eastAsia="lv-LV"/>
              </w:rPr>
            </w:pPr>
            <w:r w:rsidRPr="004349D6">
              <w:rPr>
                <w:rFonts w:eastAsia="Times New Roman" w:cs="Times New Roman"/>
                <w:szCs w:val="24"/>
                <w:lang w:eastAsia="lv-LV"/>
              </w:rPr>
              <w:t>Projekta izpildes ietekme uz pārvaldes funkcijām un institucionālo struktūru.</w:t>
            </w:r>
          </w:p>
          <w:p w14:paraId="54D78206" w14:textId="77777777" w:rsidR="00080E9F" w:rsidRPr="004349D6" w:rsidRDefault="00080E9F" w:rsidP="00080E9F">
            <w:pPr>
              <w:rPr>
                <w:rFonts w:eastAsia="Times New Roman" w:cs="Times New Roman"/>
                <w:szCs w:val="24"/>
                <w:lang w:eastAsia="lv-LV"/>
              </w:rPr>
            </w:pPr>
            <w:r w:rsidRPr="004349D6">
              <w:rPr>
                <w:rFonts w:eastAsia="Times New Roman" w:cs="Times New Roman"/>
                <w:szCs w:val="24"/>
                <w:lang w:eastAsia="lv-LV"/>
              </w:rPr>
              <w:t>Jaunu institūciju izveide, esošu institūciju likvidācija vai reorganizācija, to ietekme uz institūcijas cilvēkresursiem</w:t>
            </w:r>
          </w:p>
        </w:tc>
        <w:tc>
          <w:tcPr>
            <w:tcW w:w="5687" w:type="dxa"/>
            <w:shd w:val="clear" w:color="auto" w:fill="FFFFFF"/>
          </w:tcPr>
          <w:p w14:paraId="6AA3F140" w14:textId="77777777" w:rsidR="00080E9F" w:rsidRPr="004349D6" w:rsidRDefault="00080E9F" w:rsidP="00080E9F">
            <w:pPr>
              <w:jc w:val="both"/>
              <w:rPr>
                <w:rFonts w:eastAsia="Times New Roman" w:cs="Times New Roman"/>
                <w:bCs/>
                <w:szCs w:val="24"/>
                <w:lang w:eastAsia="lv-LV"/>
              </w:rPr>
            </w:pPr>
            <w:r w:rsidRPr="004349D6">
              <w:rPr>
                <w:rFonts w:eastAsia="Times New Roman" w:cs="Times New Roman"/>
                <w:bCs/>
                <w:iCs/>
                <w:szCs w:val="24"/>
                <w:lang w:eastAsia="lv-LV"/>
              </w:rPr>
              <w:t>Projekta izpilde nepaplašina un nesašaurina iesaistīto institūciju funkcijas.</w:t>
            </w:r>
          </w:p>
          <w:p w14:paraId="2E6B129F" w14:textId="77777777" w:rsidR="00080E9F" w:rsidRPr="004349D6" w:rsidRDefault="00080E9F" w:rsidP="00080E9F">
            <w:pPr>
              <w:jc w:val="both"/>
              <w:rPr>
                <w:rFonts w:eastAsia="Times New Roman" w:cs="Times New Roman"/>
                <w:bCs/>
                <w:szCs w:val="24"/>
                <w:lang w:eastAsia="lv-LV"/>
              </w:rPr>
            </w:pPr>
            <w:r w:rsidRPr="004349D6">
              <w:rPr>
                <w:rFonts w:eastAsia="Times New Roman" w:cs="Times New Roman"/>
                <w:szCs w:val="24"/>
                <w:lang w:eastAsia="lv-LV"/>
              </w:rPr>
              <w:t>Projekta izpilde tiks nodrošināta esošo institūciju ietvaros.</w:t>
            </w:r>
          </w:p>
        </w:tc>
      </w:tr>
      <w:tr w:rsidR="00080E9F" w:rsidRPr="004349D6" w14:paraId="7117B0A9" w14:textId="77777777" w:rsidTr="00F85295">
        <w:tc>
          <w:tcPr>
            <w:tcW w:w="426" w:type="dxa"/>
            <w:tcBorders>
              <w:bottom w:val="single" w:sz="4" w:space="0" w:color="000000" w:themeColor="text1"/>
            </w:tcBorders>
            <w:shd w:val="clear" w:color="auto" w:fill="FFFFFF"/>
          </w:tcPr>
          <w:p w14:paraId="52F35DF9" w14:textId="77777777" w:rsidR="00080E9F" w:rsidRPr="004349D6" w:rsidRDefault="00080E9F" w:rsidP="00080E9F">
            <w:pPr>
              <w:jc w:val="center"/>
              <w:rPr>
                <w:rFonts w:eastAsia="Times New Roman" w:cs="Times New Roman"/>
                <w:szCs w:val="24"/>
                <w:lang w:eastAsia="lv-LV"/>
              </w:rPr>
            </w:pPr>
            <w:r w:rsidRPr="004349D6">
              <w:rPr>
                <w:rFonts w:eastAsia="Times New Roman" w:cs="Times New Roman"/>
                <w:szCs w:val="24"/>
                <w:lang w:eastAsia="lv-LV"/>
              </w:rPr>
              <w:t>3.</w:t>
            </w:r>
          </w:p>
        </w:tc>
        <w:tc>
          <w:tcPr>
            <w:tcW w:w="2693" w:type="dxa"/>
            <w:tcBorders>
              <w:bottom w:val="single" w:sz="4" w:space="0" w:color="000000" w:themeColor="text1"/>
            </w:tcBorders>
            <w:shd w:val="clear" w:color="auto" w:fill="FFFFFF"/>
          </w:tcPr>
          <w:p w14:paraId="5D69019B" w14:textId="77777777" w:rsidR="00080E9F" w:rsidRPr="004349D6" w:rsidRDefault="00080E9F" w:rsidP="00080E9F">
            <w:pPr>
              <w:rPr>
                <w:rFonts w:eastAsia="Times New Roman" w:cs="Times New Roman"/>
                <w:szCs w:val="24"/>
                <w:lang w:eastAsia="lv-LV"/>
              </w:rPr>
            </w:pPr>
            <w:r w:rsidRPr="004349D6">
              <w:rPr>
                <w:rFonts w:eastAsia="Times New Roman" w:cs="Times New Roman"/>
                <w:szCs w:val="24"/>
                <w:lang w:eastAsia="lv-LV"/>
              </w:rPr>
              <w:t>Cita informācija.</w:t>
            </w:r>
          </w:p>
        </w:tc>
        <w:tc>
          <w:tcPr>
            <w:tcW w:w="5687" w:type="dxa"/>
            <w:shd w:val="clear" w:color="auto" w:fill="FFFFFF"/>
          </w:tcPr>
          <w:p w14:paraId="206F8395" w14:textId="77777777" w:rsidR="00080E9F" w:rsidRPr="004349D6" w:rsidRDefault="00080E9F" w:rsidP="00080E9F">
            <w:pPr>
              <w:jc w:val="both"/>
              <w:rPr>
                <w:rFonts w:eastAsia="Times New Roman" w:cs="Times New Roman"/>
                <w:szCs w:val="24"/>
                <w:lang w:eastAsia="lv-LV"/>
              </w:rPr>
            </w:pPr>
            <w:r w:rsidRPr="004349D6">
              <w:rPr>
                <w:rFonts w:eastAsia="Times New Roman" w:cs="Times New Roman"/>
                <w:szCs w:val="24"/>
                <w:lang w:eastAsia="lv-LV"/>
              </w:rPr>
              <w:t>Nav</w:t>
            </w:r>
            <w:r w:rsidR="00B3497C" w:rsidRPr="004349D6">
              <w:rPr>
                <w:rFonts w:eastAsia="Times New Roman" w:cs="Times New Roman"/>
                <w:szCs w:val="24"/>
                <w:lang w:eastAsia="lv-LV"/>
              </w:rPr>
              <w:t>.</w:t>
            </w:r>
          </w:p>
        </w:tc>
      </w:tr>
    </w:tbl>
    <w:p w14:paraId="3E67334C" w14:textId="77777777" w:rsidR="001B2801" w:rsidRPr="004349D6" w:rsidRDefault="001B2801" w:rsidP="001B4291">
      <w:pPr>
        <w:keepNext/>
        <w:tabs>
          <w:tab w:val="right" w:pos="8364"/>
        </w:tabs>
        <w:ind w:firstLine="426"/>
        <w:outlineLvl w:val="4"/>
        <w:rPr>
          <w:rFonts w:eastAsia="Times New Roman" w:cs="Times New Roman"/>
          <w:szCs w:val="24"/>
        </w:rPr>
      </w:pPr>
    </w:p>
    <w:p w14:paraId="1827CD5E" w14:textId="77777777" w:rsidR="001B2801" w:rsidRPr="004349D6" w:rsidRDefault="001B2801" w:rsidP="00DA4456">
      <w:pPr>
        <w:keepNext/>
        <w:tabs>
          <w:tab w:val="right" w:pos="8364"/>
        </w:tabs>
        <w:ind w:firstLine="426"/>
        <w:jc w:val="both"/>
        <w:outlineLvl w:val="4"/>
        <w:rPr>
          <w:rFonts w:eastAsia="Times New Roman" w:cs="Times New Roman"/>
          <w:szCs w:val="24"/>
        </w:rPr>
      </w:pPr>
    </w:p>
    <w:p w14:paraId="49FE520F" w14:textId="77777777" w:rsidR="00874215" w:rsidRPr="004349D6" w:rsidRDefault="00874215" w:rsidP="00DA4456">
      <w:pPr>
        <w:keepNext/>
        <w:tabs>
          <w:tab w:val="right" w:pos="8364"/>
        </w:tabs>
        <w:ind w:firstLine="426"/>
        <w:jc w:val="both"/>
        <w:outlineLvl w:val="4"/>
        <w:rPr>
          <w:rFonts w:eastAsia="Times New Roman" w:cs="Times New Roman"/>
          <w:szCs w:val="24"/>
        </w:rPr>
      </w:pPr>
      <w:r w:rsidRPr="004349D6">
        <w:rPr>
          <w:rFonts w:eastAsia="Times New Roman" w:cs="Times New Roman"/>
          <w:szCs w:val="24"/>
        </w:rPr>
        <w:t xml:space="preserve">Izglītības </w:t>
      </w:r>
      <w:r w:rsidR="0089112C" w:rsidRPr="004349D6">
        <w:rPr>
          <w:rFonts w:eastAsia="Times New Roman" w:cs="Times New Roman"/>
          <w:szCs w:val="24"/>
        </w:rPr>
        <w:t>un zinātnes ministre</w:t>
      </w:r>
      <w:r w:rsidR="00347F23" w:rsidRPr="004349D6">
        <w:rPr>
          <w:rFonts w:eastAsia="Times New Roman" w:cs="Times New Roman"/>
          <w:szCs w:val="24"/>
        </w:rPr>
        <w:tab/>
        <w:t>I.Šuplinska</w:t>
      </w:r>
    </w:p>
    <w:p w14:paraId="37B031FA" w14:textId="77777777" w:rsidR="001B2801" w:rsidRPr="004349D6" w:rsidRDefault="001B2801" w:rsidP="00DA4456">
      <w:pPr>
        <w:tabs>
          <w:tab w:val="right" w:pos="8364"/>
        </w:tabs>
        <w:ind w:firstLine="426"/>
        <w:jc w:val="both"/>
        <w:rPr>
          <w:rFonts w:eastAsia="Times New Roman" w:cs="Times New Roman"/>
          <w:szCs w:val="24"/>
          <w:lang w:eastAsia="lv-LV"/>
        </w:rPr>
      </w:pPr>
    </w:p>
    <w:p w14:paraId="7D7A127E" w14:textId="77777777" w:rsidR="001B2801" w:rsidRPr="004349D6" w:rsidRDefault="001B2801" w:rsidP="00DA4456">
      <w:pPr>
        <w:tabs>
          <w:tab w:val="right" w:pos="8364"/>
        </w:tabs>
        <w:ind w:firstLine="426"/>
        <w:jc w:val="both"/>
        <w:rPr>
          <w:rFonts w:eastAsia="Times New Roman" w:cs="Times New Roman"/>
          <w:szCs w:val="24"/>
          <w:lang w:eastAsia="lv-LV"/>
        </w:rPr>
      </w:pPr>
    </w:p>
    <w:p w14:paraId="4F246156" w14:textId="77777777" w:rsidR="00C871F7" w:rsidRPr="004349D6" w:rsidRDefault="00874215" w:rsidP="00DA4456">
      <w:pPr>
        <w:tabs>
          <w:tab w:val="right" w:pos="8364"/>
        </w:tabs>
        <w:ind w:firstLine="426"/>
        <w:jc w:val="both"/>
        <w:rPr>
          <w:rFonts w:eastAsia="Calibri" w:cs="Times New Roman"/>
          <w:szCs w:val="24"/>
        </w:rPr>
      </w:pPr>
      <w:r w:rsidRPr="004349D6">
        <w:rPr>
          <w:rFonts w:eastAsia="Times New Roman" w:cs="Times New Roman"/>
          <w:szCs w:val="24"/>
          <w:lang w:eastAsia="lv-LV"/>
        </w:rPr>
        <w:t xml:space="preserve">Vizē: </w:t>
      </w:r>
      <w:r w:rsidRPr="004349D6">
        <w:rPr>
          <w:rFonts w:eastAsia="Calibri" w:cs="Times New Roman"/>
          <w:szCs w:val="24"/>
        </w:rPr>
        <w:t>Valsts sekretār</w:t>
      </w:r>
      <w:r w:rsidR="00714D33" w:rsidRPr="004349D6">
        <w:rPr>
          <w:rFonts w:eastAsia="Calibri" w:cs="Times New Roman"/>
          <w:szCs w:val="24"/>
        </w:rPr>
        <w:t>s</w:t>
      </w:r>
      <w:r w:rsidRPr="004349D6">
        <w:rPr>
          <w:rFonts w:eastAsia="Calibri" w:cs="Times New Roman"/>
          <w:szCs w:val="24"/>
        </w:rPr>
        <w:tab/>
      </w:r>
      <w:r w:rsidR="00714D33" w:rsidRPr="004349D6">
        <w:rPr>
          <w:rFonts w:eastAsia="Times New Roman" w:cs="Times New Roman"/>
          <w:bCs/>
          <w:szCs w:val="24"/>
        </w:rPr>
        <w:t>J.Volberts</w:t>
      </w:r>
    </w:p>
    <w:p w14:paraId="41B6F9EE" w14:textId="77777777" w:rsidR="00F85295" w:rsidRDefault="00F85295" w:rsidP="00DA4456">
      <w:pPr>
        <w:jc w:val="both"/>
        <w:rPr>
          <w:rFonts w:eastAsia="Times New Roman" w:cs="Times New Roman"/>
          <w:szCs w:val="24"/>
          <w:lang w:eastAsia="lv-LV"/>
        </w:rPr>
      </w:pPr>
    </w:p>
    <w:p w14:paraId="124C1A1F" w14:textId="77777777" w:rsidR="00C419D5" w:rsidRDefault="00C419D5" w:rsidP="00DA4456">
      <w:pPr>
        <w:jc w:val="both"/>
        <w:rPr>
          <w:rFonts w:eastAsia="Times New Roman" w:cs="Times New Roman"/>
          <w:szCs w:val="24"/>
          <w:lang w:eastAsia="lv-LV"/>
        </w:rPr>
      </w:pPr>
    </w:p>
    <w:p w14:paraId="0C92D442" w14:textId="77777777" w:rsidR="00C419D5" w:rsidRDefault="00C419D5" w:rsidP="00DA4456">
      <w:pPr>
        <w:jc w:val="both"/>
        <w:rPr>
          <w:rFonts w:eastAsia="Times New Roman" w:cs="Times New Roman"/>
          <w:szCs w:val="24"/>
          <w:lang w:eastAsia="lv-LV"/>
        </w:rPr>
      </w:pPr>
    </w:p>
    <w:p w14:paraId="77E595E8" w14:textId="77777777" w:rsidR="00C419D5" w:rsidRDefault="00C419D5" w:rsidP="00DA4456">
      <w:pPr>
        <w:jc w:val="both"/>
        <w:rPr>
          <w:rFonts w:eastAsia="Times New Roman" w:cs="Times New Roman"/>
          <w:szCs w:val="24"/>
          <w:lang w:eastAsia="lv-LV"/>
        </w:rPr>
      </w:pPr>
    </w:p>
    <w:p w14:paraId="3DB4CC62" w14:textId="77777777" w:rsidR="00C419D5" w:rsidRDefault="00C419D5" w:rsidP="00DA4456">
      <w:pPr>
        <w:jc w:val="both"/>
        <w:rPr>
          <w:rFonts w:eastAsia="Times New Roman" w:cs="Times New Roman"/>
          <w:szCs w:val="24"/>
          <w:lang w:eastAsia="lv-LV"/>
        </w:rPr>
      </w:pPr>
    </w:p>
    <w:p w14:paraId="5C11A30B" w14:textId="77777777" w:rsidR="00C419D5" w:rsidRDefault="00C419D5" w:rsidP="00DA4456">
      <w:pPr>
        <w:jc w:val="both"/>
        <w:rPr>
          <w:rFonts w:eastAsia="Times New Roman" w:cs="Times New Roman"/>
          <w:szCs w:val="24"/>
          <w:lang w:eastAsia="lv-LV"/>
        </w:rPr>
      </w:pPr>
    </w:p>
    <w:p w14:paraId="2BA8B5DD" w14:textId="77777777" w:rsidR="00C419D5" w:rsidRDefault="00C419D5" w:rsidP="00DA4456">
      <w:pPr>
        <w:jc w:val="both"/>
        <w:rPr>
          <w:rFonts w:eastAsia="Times New Roman" w:cs="Times New Roman"/>
          <w:szCs w:val="24"/>
          <w:lang w:eastAsia="lv-LV"/>
        </w:rPr>
      </w:pPr>
    </w:p>
    <w:p w14:paraId="0255A319" w14:textId="77777777" w:rsidR="00C419D5" w:rsidRDefault="00C419D5" w:rsidP="00DA4456">
      <w:pPr>
        <w:jc w:val="both"/>
        <w:rPr>
          <w:rFonts w:eastAsia="Times New Roman" w:cs="Times New Roman"/>
          <w:szCs w:val="24"/>
          <w:lang w:eastAsia="lv-LV"/>
        </w:rPr>
      </w:pPr>
    </w:p>
    <w:p w14:paraId="2A5EB852" w14:textId="77777777" w:rsidR="00C419D5" w:rsidRDefault="00C419D5" w:rsidP="00DA4456">
      <w:pPr>
        <w:jc w:val="both"/>
        <w:rPr>
          <w:rFonts w:eastAsia="Times New Roman" w:cs="Times New Roman"/>
          <w:szCs w:val="24"/>
          <w:lang w:eastAsia="lv-LV"/>
        </w:rPr>
      </w:pPr>
    </w:p>
    <w:p w14:paraId="0ED1EB26" w14:textId="77777777" w:rsidR="00C419D5" w:rsidRDefault="00C419D5" w:rsidP="00DA4456">
      <w:pPr>
        <w:jc w:val="both"/>
        <w:rPr>
          <w:rFonts w:eastAsia="Times New Roman" w:cs="Times New Roman"/>
          <w:szCs w:val="24"/>
          <w:lang w:eastAsia="lv-LV"/>
        </w:rPr>
      </w:pPr>
    </w:p>
    <w:p w14:paraId="2636D49E" w14:textId="77777777" w:rsidR="00C419D5" w:rsidRDefault="00C419D5" w:rsidP="00DA4456">
      <w:pPr>
        <w:jc w:val="both"/>
        <w:rPr>
          <w:rFonts w:eastAsia="Times New Roman" w:cs="Times New Roman"/>
          <w:szCs w:val="24"/>
          <w:lang w:eastAsia="lv-LV"/>
        </w:rPr>
      </w:pPr>
    </w:p>
    <w:p w14:paraId="208773A3" w14:textId="77777777" w:rsidR="00C419D5" w:rsidRDefault="00C419D5" w:rsidP="00DA4456">
      <w:pPr>
        <w:jc w:val="both"/>
        <w:rPr>
          <w:rFonts w:eastAsia="Times New Roman" w:cs="Times New Roman"/>
          <w:szCs w:val="24"/>
          <w:lang w:eastAsia="lv-LV"/>
        </w:rPr>
      </w:pPr>
    </w:p>
    <w:p w14:paraId="076BFD93" w14:textId="77777777" w:rsidR="00C419D5" w:rsidRDefault="00C419D5" w:rsidP="00DA4456">
      <w:pPr>
        <w:jc w:val="both"/>
        <w:rPr>
          <w:rFonts w:eastAsia="Times New Roman" w:cs="Times New Roman"/>
          <w:szCs w:val="24"/>
          <w:lang w:eastAsia="lv-LV"/>
        </w:rPr>
      </w:pPr>
    </w:p>
    <w:p w14:paraId="54EB9D35" w14:textId="77777777" w:rsidR="00C419D5" w:rsidRDefault="00C419D5" w:rsidP="00DA4456">
      <w:pPr>
        <w:jc w:val="both"/>
        <w:rPr>
          <w:rFonts w:eastAsia="Times New Roman" w:cs="Times New Roman"/>
          <w:szCs w:val="24"/>
          <w:lang w:eastAsia="lv-LV"/>
        </w:rPr>
      </w:pPr>
    </w:p>
    <w:p w14:paraId="6DFAEBEB" w14:textId="77777777" w:rsidR="00C419D5" w:rsidRDefault="00C419D5" w:rsidP="00DA4456">
      <w:pPr>
        <w:jc w:val="both"/>
        <w:rPr>
          <w:rFonts w:eastAsia="Times New Roman" w:cs="Times New Roman"/>
          <w:szCs w:val="24"/>
          <w:lang w:eastAsia="lv-LV"/>
        </w:rPr>
      </w:pPr>
    </w:p>
    <w:p w14:paraId="4E398544" w14:textId="77777777" w:rsidR="00C419D5" w:rsidRDefault="00C419D5" w:rsidP="00DA4456">
      <w:pPr>
        <w:jc w:val="both"/>
        <w:rPr>
          <w:rFonts w:eastAsia="Times New Roman" w:cs="Times New Roman"/>
          <w:szCs w:val="24"/>
          <w:lang w:eastAsia="lv-LV"/>
        </w:rPr>
      </w:pPr>
    </w:p>
    <w:p w14:paraId="0FBA54F4" w14:textId="77777777" w:rsidR="00C419D5" w:rsidRDefault="00C419D5" w:rsidP="00DA4456">
      <w:pPr>
        <w:jc w:val="both"/>
        <w:rPr>
          <w:rFonts w:eastAsia="Times New Roman" w:cs="Times New Roman"/>
          <w:szCs w:val="24"/>
          <w:lang w:eastAsia="lv-LV"/>
        </w:rPr>
      </w:pPr>
    </w:p>
    <w:p w14:paraId="7A59C08C" w14:textId="77777777" w:rsidR="00C419D5" w:rsidRDefault="00C419D5" w:rsidP="00DA4456">
      <w:pPr>
        <w:jc w:val="both"/>
        <w:rPr>
          <w:rFonts w:eastAsia="Times New Roman" w:cs="Times New Roman"/>
          <w:szCs w:val="24"/>
          <w:lang w:eastAsia="lv-LV"/>
        </w:rPr>
      </w:pPr>
    </w:p>
    <w:p w14:paraId="603CA5A1" w14:textId="77777777" w:rsidR="00C419D5" w:rsidRDefault="00C419D5" w:rsidP="00DA4456">
      <w:pPr>
        <w:jc w:val="both"/>
        <w:rPr>
          <w:rFonts w:eastAsia="Times New Roman" w:cs="Times New Roman"/>
          <w:szCs w:val="24"/>
          <w:lang w:eastAsia="lv-LV"/>
        </w:rPr>
      </w:pPr>
    </w:p>
    <w:p w14:paraId="11AB0B8D" w14:textId="77777777" w:rsidR="00C419D5" w:rsidRDefault="00C419D5" w:rsidP="00DA4456">
      <w:pPr>
        <w:jc w:val="both"/>
        <w:rPr>
          <w:rFonts w:eastAsia="Times New Roman" w:cs="Times New Roman"/>
          <w:szCs w:val="24"/>
          <w:lang w:eastAsia="lv-LV"/>
        </w:rPr>
      </w:pPr>
    </w:p>
    <w:p w14:paraId="69E6CF93" w14:textId="77777777" w:rsidR="00C419D5" w:rsidRDefault="00C419D5" w:rsidP="00DA4456">
      <w:pPr>
        <w:jc w:val="both"/>
        <w:rPr>
          <w:rFonts w:eastAsia="Times New Roman" w:cs="Times New Roman"/>
          <w:szCs w:val="24"/>
          <w:lang w:eastAsia="lv-LV"/>
        </w:rPr>
      </w:pPr>
    </w:p>
    <w:p w14:paraId="56B632D0" w14:textId="77777777" w:rsidR="00C419D5" w:rsidRDefault="00C419D5" w:rsidP="00DA4456">
      <w:pPr>
        <w:jc w:val="both"/>
        <w:rPr>
          <w:rFonts w:eastAsia="Times New Roman" w:cs="Times New Roman"/>
          <w:szCs w:val="24"/>
          <w:lang w:eastAsia="lv-LV"/>
        </w:rPr>
      </w:pPr>
    </w:p>
    <w:p w14:paraId="26C82B6F" w14:textId="77777777" w:rsidR="00C419D5" w:rsidRDefault="00C419D5" w:rsidP="00DA4456">
      <w:pPr>
        <w:jc w:val="both"/>
        <w:rPr>
          <w:rFonts w:eastAsia="Times New Roman" w:cs="Times New Roman"/>
          <w:szCs w:val="24"/>
          <w:lang w:eastAsia="lv-LV"/>
        </w:rPr>
      </w:pPr>
    </w:p>
    <w:p w14:paraId="6836FAF1" w14:textId="77777777" w:rsidR="00C419D5" w:rsidRDefault="00C419D5" w:rsidP="00DA4456">
      <w:pPr>
        <w:jc w:val="both"/>
        <w:rPr>
          <w:rFonts w:eastAsia="Times New Roman" w:cs="Times New Roman"/>
          <w:szCs w:val="24"/>
          <w:lang w:eastAsia="lv-LV"/>
        </w:rPr>
      </w:pPr>
    </w:p>
    <w:p w14:paraId="2045E38B" w14:textId="77777777" w:rsidR="00C419D5" w:rsidRDefault="00C419D5" w:rsidP="00DA4456">
      <w:pPr>
        <w:jc w:val="both"/>
        <w:rPr>
          <w:rFonts w:eastAsia="Times New Roman" w:cs="Times New Roman"/>
          <w:szCs w:val="24"/>
          <w:lang w:eastAsia="lv-LV"/>
        </w:rPr>
      </w:pPr>
    </w:p>
    <w:p w14:paraId="343705DE" w14:textId="77777777" w:rsidR="00C419D5" w:rsidRDefault="00C419D5" w:rsidP="00DA4456">
      <w:pPr>
        <w:jc w:val="both"/>
        <w:rPr>
          <w:rFonts w:eastAsia="Times New Roman" w:cs="Times New Roman"/>
          <w:szCs w:val="24"/>
          <w:lang w:eastAsia="lv-LV"/>
        </w:rPr>
      </w:pPr>
    </w:p>
    <w:p w14:paraId="3DE8DC3B" w14:textId="77777777" w:rsidR="00C419D5" w:rsidRPr="004349D6" w:rsidRDefault="00C419D5" w:rsidP="00DA4456">
      <w:pPr>
        <w:jc w:val="both"/>
        <w:rPr>
          <w:rFonts w:eastAsia="Times New Roman" w:cs="Times New Roman"/>
          <w:szCs w:val="24"/>
          <w:lang w:eastAsia="lv-LV"/>
        </w:rPr>
      </w:pPr>
    </w:p>
    <w:p w14:paraId="315874E6" w14:textId="1EAB9EE6" w:rsidR="00DA4456" w:rsidRPr="004349D6" w:rsidRDefault="00C256A5" w:rsidP="00DA4456">
      <w:pPr>
        <w:jc w:val="both"/>
        <w:rPr>
          <w:rFonts w:eastAsia="Times New Roman" w:cs="Times New Roman"/>
          <w:sz w:val="20"/>
          <w:szCs w:val="20"/>
          <w:lang w:eastAsia="lv-LV"/>
        </w:rPr>
      </w:pPr>
      <w:r w:rsidRPr="004349D6">
        <w:rPr>
          <w:rFonts w:eastAsia="Times New Roman" w:cs="Times New Roman"/>
          <w:sz w:val="20"/>
          <w:szCs w:val="20"/>
          <w:lang w:eastAsia="lv-LV"/>
        </w:rPr>
        <w:t>Špūle</w:t>
      </w:r>
      <w:r w:rsidR="00DA4456" w:rsidRPr="004349D6">
        <w:rPr>
          <w:rFonts w:eastAsia="Times New Roman" w:cs="Times New Roman"/>
          <w:sz w:val="20"/>
          <w:szCs w:val="20"/>
          <w:lang w:eastAsia="lv-LV"/>
        </w:rPr>
        <w:t xml:space="preserve"> </w:t>
      </w:r>
      <w:r w:rsidRPr="004349D6">
        <w:rPr>
          <w:rFonts w:eastAsia="Times New Roman" w:cs="Times New Roman"/>
          <w:sz w:val="20"/>
          <w:szCs w:val="20"/>
          <w:lang w:eastAsia="lv-LV"/>
        </w:rPr>
        <w:t>60001606</w:t>
      </w:r>
      <w:r w:rsidR="00B93395">
        <w:rPr>
          <w:rFonts w:eastAsia="Times New Roman" w:cs="Times New Roman"/>
          <w:sz w:val="20"/>
          <w:szCs w:val="20"/>
          <w:lang w:eastAsia="lv-LV"/>
        </w:rPr>
        <w:t xml:space="preserve"> </w:t>
      </w:r>
    </w:p>
    <w:p w14:paraId="298972D9" w14:textId="77777777" w:rsidR="00874215" w:rsidRPr="004349D6" w:rsidRDefault="00C256A5" w:rsidP="00DA4456">
      <w:pPr>
        <w:jc w:val="both"/>
        <w:rPr>
          <w:rFonts w:eastAsia="Times New Roman" w:cs="Times New Roman"/>
          <w:sz w:val="20"/>
          <w:szCs w:val="20"/>
          <w:lang w:eastAsia="lv-LV"/>
        </w:rPr>
      </w:pPr>
      <w:r w:rsidRPr="004349D6">
        <w:rPr>
          <w:rFonts w:eastAsia="Times New Roman" w:cs="Times New Roman"/>
          <w:sz w:val="20"/>
          <w:szCs w:val="20"/>
          <w:lang w:eastAsia="lv-LV"/>
        </w:rPr>
        <w:t>kaspars.spule</w:t>
      </w:r>
      <w:r w:rsidR="00874215" w:rsidRPr="004349D6">
        <w:rPr>
          <w:rFonts w:eastAsia="Times New Roman" w:cs="Times New Roman"/>
          <w:sz w:val="20"/>
          <w:szCs w:val="20"/>
          <w:lang w:eastAsia="lv-LV"/>
        </w:rPr>
        <w:t>@visc.gov.lv</w:t>
      </w:r>
    </w:p>
    <w:sectPr w:rsidR="00874215" w:rsidRPr="004349D6" w:rsidSect="00C0623E">
      <w:headerReference w:type="default" r:id="rId7"/>
      <w:footerReference w:type="default" r:id="rId8"/>
      <w:footerReference w:type="first" r:id="rId9"/>
      <w:pgSz w:w="11906" w:h="16838"/>
      <w:pgMar w:top="1418" w:right="1797" w:bottom="1418"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F4F50" w14:textId="77777777" w:rsidR="009E1A14" w:rsidRDefault="009E1A14" w:rsidP="00874215">
      <w:r>
        <w:separator/>
      </w:r>
    </w:p>
  </w:endnote>
  <w:endnote w:type="continuationSeparator" w:id="0">
    <w:p w14:paraId="7A15179E" w14:textId="77777777" w:rsidR="009E1A14" w:rsidRDefault="009E1A14" w:rsidP="0087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A20F2" w14:textId="13BE756A" w:rsidR="00874215" w:rsidRPr="00A00FD6" w:rsidRDefault="008B076D" w:rsidP="00A00FD6">
    <w:pPr>
      <w:tabs>
        <w:tab w:val="center" w:pos="4153"/>
        <w:tab w:val="right" w:pos="8306"/>
      </w:tabs>
      <w:jc w:val="both"/>
      <w:rPr>
        <w:rFonts w:eastAsia="Times New Roman" w:cs="Times New Roman"/>
        <w:szCs w:val="24"/>
        <w:lang w:eastAsia="lv-LV"/>
      </w:rPr>
    </w:pPr>
    <w:r>
      <w:rPr>
        <w:rFonts w:eastAsia="Times New Roman" w:cs="Times New Roman"/>
        <w:sz w:val="20"/>
        <w:szCs w:val="24"/>
        <w:lang w:eastAsia="lv-LV"/>
      </w:rPr>
      <w:t>IZMAnot_18</w:t>
    </w:r>
    <w:r w:rsidR="00A00FD6">
      <w:rPr>
        <w:rFonts w:eastAsia="Times New Roman" w:cs="Times New Roman"/>
        <w:sz w:val="20"/>
        <w:szCs w:val="24"/>
        <w:lang w:eastAsia="lv-LV"/>
      </w:rPr>
      <w:t>0121</w:t>
    </w:r>
    <w:r w:rsidR="00A00FD6" w:rsidRPr="00606925">
      <w:rPr>
        <w:rFonts w:eastAsia="Times New Roman" w:cs="Times New Roman"/>
        <w:sz w:val="20"/>
        <w:szCs w:val="24"/>
        <w:lang w:eastAsia="lv-LV"/>
      </w:rPr>
      <w:t>_</w:t>
    </w:r>
    <w:r w:rsidR="00A00FD6">
      <w:rPr>
        <w:rFonts w:eastAsia="Times New Roman" w:cs="Times New Roman"/>
        <w:sz w:val="20"/>
        <w:szCs w:val="24"/>
        <w:lang w:eastAsia="lv-LV"/>
      </w:rPr>
      <w:t>apvien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0B50E" w14:textId="499CEBD4" w:rsidR="00874215" w:rsidRPr="00606925" w:rsidRDefault="00B90930" w:rsidP="00606925">
    <w:pPr>
      <w:tabs>
        <w:tab w:val="center" w:pos="4153"/>
        <w:tab w:val="right" w:pos="8306"/>
      </w:tabs>
      <w:jc w:val="both"/>
      <w:rPr>
        <w:rFonts w:eastAsia="Times New Roman" w:cs="Times New Roman"/>
        <w:szCs w:val="24"/>
        <w:lang w:eastAsia="lv-LV"/>
      </w:rPr>
    </w:pPr>
    <w:r>
      <w:rPr>
        <w:rFonts w:eastAsia="Times New Roman" w:cs="Times New Roman"/>
        <w:sz w:val="20"/>
        <w:szCs w:val="24"/>
        <w:lang w:eastAsia="lv-LV"/>
      </w:rPr>
      <w:t>I</w:t>
    </w:r>
    <w:r w:rsidR="00F85295">
      <w:rPr>
        <w:rFonts w:eastAsia="Times New Roman" w:cs="Times New Roman"/>
        <w:sz w:val="20"/>
        <w:szCs w:val="24"/>
        <w:lang w:eastAsia="lv-LV"/>
      </w:rPr>
      <w:t>ZMAnot_</w:t>
    </w:r>
    <w:r w:rsidR="008B076D">
      <w:rPr>
        <w:rFonts w:eastAsia="Times New Roman" w:cs="Times New Roman"/>
        <w:sz w:val="20"/>
        <w:szCs w:val="24"/>
        <w:lang w:eastAsia="lv-LV"/>
      </w:rPr>
      <w:t>18</w:t>
    </w:r>
    <w:r w:rsidR="00A00FD6">
      <w:rPr>
        <w:rFonts w:eastAsia="Times New Roman" w:cs="Times New Roman"/>
        <w:sz w:val="20"/>
        <w:szCs w:val="24"/>
        <w:lang w:eastAsia="lv-LV"/>
      </w:rPr>
      <w:t>0121</w:t>
    </w:r>
    <w:r w:rsidR="00606925" w:rsidRPr="00606925">
      <w:rPr>
        <w:rFonts w:eastAsia="Times New Roman" w:cs="Times New Roman"/>
        <w:sz w:val="20"/>
        <w:szCs w:val="24"/>
        <w:lang w:eastAsia="lv-LV"/>
      </w:rPr>
      <w:t>_</w:t>
    </w:r>
    <w:r w:rsidR="00A00FD6">
      <w:rPr>
        <w:rFonts w:eastAsia="Times New Roman" w:cs="Times New Roman"/>
        <w:sz w:val="20"/>
        <w:szCs w:val="24"/>
        <w:lang w:eastAsia="lv-LV"/>
      </w:rPr>
      <w:t>apvien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2F169" w14:textId="77777777" w:rsidR="009E1A14" w:rsidRDefault="009E1A14" w:rsidP="00874215">
      <w:r>
        <w:separator/>
      </w:r>
    </w:p>
  </w:footnote>
  <w:footnote w:type="continuationSeparator" w:id="0">
    <w:p w14:paraId="420794FB" w14:textId="77777777" w:rsidR="009E1A14" w:rsidRDefault="009E1A14" w:rsidP="00874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562498"/>
      <w:docPartObj>
        <w:docPartGallery w:val="Page Numbers (Top of Page)"/>
        <w:docPartUnique/>
      </w:docPartObj>
    </w:sdtPr>
    <w:sdtEndPr>
      <w:rPr>
        <w:noProof/>
      </w:rPr>
    </w:sdtEndPr>
    <w:sdtContent>
      <w:p w14:paraId="14B794D7" w14:textId="77777777" w:rsidR="00DA6E76" w:rsidRDefault="00E578B8">
        <w:pPr>
          <w:pStyle w:val="Header"/>
          <w:jc w:val="center"/>
        </w:pPr>
        <w:r>
          <w:fldChar w:fldCharType="begin"/>
        </w:r>
        <w:r w:rsidR="00DA6E76">
          <w:instrText xml:space="preserve"> PAGE   \* MERGEFORMAT </w:instrText>
        </w:r>
        <w:r>
          <w:fldChar w:fldCharType="separate"/>
        </w:r>
        <w:r w:rsidR="00E7338F">
          <w:rPr>
            <w:noProof/>
          </w:rPr>
          <w:t>5</w:t>
        </w:r>
        <w:r>
          <w:rPr>
            <w:noProof/>
          </w:rPr>
          <w:fldChar w:fldCharType="end"/>
        </w:r>
      </w:p>
    </w:sdtContent>
  </w:sdt>
  <w:p w14:paraId="61D5B93F" w14:textId="77777777" w:rsidR="00874215" w:rsidRDefault="008742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15"/>
    <w:rsid w:val="00006F18"/>
    <w:rsid w:val="000245AE"/>
    <w:rsid w:val="0002586D"/>
    <w:rsid w:val="0003658F"/>
    <w:rsid w:val="00041EB1"/>
    <w:rsid w:val="00042F18"/>
    <w:rsid w:val="00046A4E"/>
    <w:rsid w:val="00047BE8"/>
    <w:rsid w:val="00047C17"/>
    <w:rsid w:val="000569E7"/>
    <w:rsid w:val="00080E9F"/>
    <w:rsid w:val="00086D83"/>
    <w:rsid w:val="00087864"/>
    <w:rsid w:val="000905B2"/>
    <w:rsid w:val="000B6187"/>
    <w:rsid w:val="00117457"/>
    <w:rsid w:val="00121EB1"/>
    <w:rsid w:val="00125852"/>
    <w:rsid w:val="00135749"/>
    <w:rsid w:val="00140E48"/>
    <w:rsid w:val="001450E3"/>
    <w:rsid w:val="0018259F"/>
    <w:rsid w:val="00186024"/>
    <w:rsid w:val="001900C5"/>
    <w:rsid w:val="00191C5C"/>
    <w:rsid w:val="00194493"/>
    <w:rsid w:val="001A70F9"/>
    <w:rsid w:val="001B2801"/>
    <w:rsid w:val="001B3A15"/>
    <w:rsid w:val="001B4291"/>
    <w:rsid w:val="001E7A3D"/>
    <w:rsid w:val="001F0384"/>
    <w:rsid w:val="001F3C0A"/>
    <w:rsid w:val="00216DB1"/>
    <w:rsid w:val="00243F6E"/>
    <w:rsid w:val="002565E6"/>
    <w:rsid w:val="002657B8"/>
    <w:rsid w:val="00265E37"/>
    <w:rsid w:val="00267244"/>
    <w:rsid w:val="0028622A"/>
    <w:rsid w:val="00292128"/>
    <w:rsid w:val="0029304E"/>
    <w:rsid w:val="002B2889"/>
    <w:rsid w:val="002B2BDD"/>
    <w:rsid w:val="002C061F"/>
    <w:rsid w:val="002C0C39"/>
    <w:rsid w:val="002D22B7"/>
    <w:rsid w:val="002E4A26"/>
    <w:rsid w:val="002E7248"/>
    <w:rsid w:val="002E7E8E"/>
    <w:rsid w:val="002F4D53"/>
    <w:rsid w:val="002F586F"/>
    <w:rsid w:val="002F65D5"/>
    <w:rsid w:val="00314C17"/>
    <w:rsid w:val="0031724F"/>
    <w:rsid w:val="003417E3"/>
    <w:rsid w:val="003421D9"/>
    <w:rsid w:val="00345FC6"/>
    <w:rsid w:val="00347F23"/>
    <w:rsid w:val="00353061"/>
    <w:rsid w:val="00393005"/>
    <w:rsid w:val="003B57AD"/>
    <w:rsid w:val="003D2B82"/>
    <w:rsid w:val="003D48D8"/>
    <w:rsid w:val="00415A21"/>
    <w:rsid w:val="004349D6"/>
    <w:rsid w:val="00446434"/>
    <w:rsid w:val="0047162F"/>
    <w:rsid w:val="00474F1D"/>
    <w:rsid w:val="004900B4"/>
    <w:rsid w:val="004B398B"/>
    <w:rsid w:val="004C669A"/>
    <w:rsid w:val="004D1D9D"/>
    <w:rsid w:val="004D380E"/>
    <w:rsid w:val="004F522E"/>
    <w:rsid w:val="004F6BAE"/>
    <w:rsid w:val="0054268B"/>
    <w:rsid w:val="0055202A"/>
    <w:rsid w:val="00554509"/>
    <w:rsid w:val="005570F5"/>
    <w:rsid w:val="00572164"/>
    <w:rsid w:val="00576B32"/>
    <w:rsid w:val="00577E50"/>
    <w:rsid w:val="005870B9"/>
    <w:rsid w:val="00591ED5"/>
    <w:rsid w:val="0059238B"/>
    <w:rsid w:val="005A0168"/>
    <w:rsid w:val="005A68C1"/>
    <w:rsid w:val="005C00C9"/>
    <w:rsid w:val="005C1019"/>
    <w:rsid w:val="005C3B24"/>
    <w:rsid w:val="005D1491"/>
    <w:rsid w:val="005E448E"/>
    <w:rsid w:val="005F1A70"/>
    <w:rsid w:val="00606072"/>
    <w:rsid w:val="00606925"/>
    <w:rsid w:val="006073BA"/>
    <w:rsid w:val="006250DD"/>
    <w:rsid w:val="00626083"/>
    <w:rsid w:val="006323B3"/>
    <w:rsid w:val="00646E6F"/>
    <w:rsid w:val="00657228"/>
    <w:rsid w:val="00657892"/>
    <w:rsid w:val="006844C5"/>
    <w:rsid w:val="00690FD4"/>
    <w:rsid w:val="0069579D"/>
    <w:rsid w:val="006A21AD"/>
    <w:rsid w:val="006C03BB"/>
    <w:rsid w:val="006C2E78"/>
    <w:rsid w:val="006D0C42"/>
    <w:rsid w:val="006D47BE"/>
    <w:rsid w:val="006D56BA"/>
    <w:rsid w:val="006E42B6"/>
    <w:rsid w:val="006F594D"/>
    <w:rsid w:val="006F5ABE"/>
    <w:rsid w:val="00702C42"/>
    <w:rsid w:val="00714D33"/>
    <w:rsid w:val="00727CBD"/>
    <w:rsid w:val="00731C1C"/>
    <w:rsid w:val="0076122C"/>
    <w:rsid w:val="0077437E"/>
    <w:rsid w:val="00786780"/>
    <w:rsid w:val="007A1D2A"/>
    <w:rsid w:val="007A2C4C"/>
    <w:rsid w:val="007B08AD"/>
    <w:rsid w:val="007B5C37"/>
    <w:rsid w:val="007E69FE"/>
    <w:rsid w:val="007F377E"/>
    <w:rsid w:val="0081527B"/>
    <w:rsid w:val="00824E8E"/>
    <w:rsid w:val="0083728C"/>
    <w:rsid w:val="00862A60"/>
    <w:rsid w:val="00874215"/>
    <w:rsid w:val="008744F0"/>
    <w:rsid w:val="0089112C"/>
    <w:rsid w:val="008B076D"/>
    <w:rsid w:val="008B1388"/>
    <w:rsid w:val="008B316E"/>
    <w:rsid w:val="008D3EDE"/>
    <w:rsid w:val="008D6ED4"/>
    <w:rsid w:val="008E392E"/>
    <w:rsid w:val="008E4C9B"/>
    <w:rsid w:val="008E6512"/>
    <w:rsid w:val="008F739C"/>
    <w:rsid w:val="00900C1C"/>
    <w:rsid w:val="00911A5F"/>
    <w:rsid w:val="009409C3"/>
    <w:rsid w:val="00946AA3"/>
    <w:rsid w:val="00952D5E"/>
    <w:rsid w:val="00956440"/>
    <w:rsid w:val="0096434A"/>
    <w:rsid w:val="00967EC9"/>
    <w:rsid w:val="00976869"/>
    <w:rsid w:val="00994942"/>
    <w:rsid w:val="009A496C"/>
    <w:rsid w:val="009A59FD"/>
    <w:rsid w:val="009A5C02"/>
    <w:rsid w:val="009B0DFB"/>
    <w:rsid w:val="009B73BA"/>
    <w:rsid w:val="009C01D7"/>
    <w:rsid w:val="009D2120"/>
    <w:rsid w:val="009E1A14"/>
    <w:rsid w:val="00A00FD6"/>
    <w:rsid w:val="00A06E55"/>
    <w:rsid w:val="00A07244"/>
    <w:rsid w:val="00A15D87"/>
    <w:rsid w:val="00A30D2D"/>
    <w:rsid w:val="00A41D91"/>
    <w:rsid w:val="00A43444"/>
    <w:rsid w:val="00A47CAC"/>
    <w:rsid w:val="00A54379"/>
    <w:rsid w:val="00A74F00"/>
    <w:rsid w:val="00A8517D"/>
    <w:rsid w:val="00AD0E95"/>
    <w:rsid w:val="00AD658B"/>
    <w:rsid w:val="00AD6DDF"/>
    <w:rsid w:val="00AE6821"/>
    <w:rsid w:val="00AF0C6D"/>
    <w:rsid w:val="00AF4FD5"/>
    <w:rsid w:val="00B206AC"/>
    <w:rsid w:val="00B22C48"/>
    <w:rsid w:val="00B3497C"/>
    <w:rsid w:val="00B45A3A"/>
    <w:rsid w:val="00B63903"/>
    <w:rsid w:val="00B85A55"/>
    <w:rsid w:val="00B85E8C"/>
    <w:rsid w:val="00B90930"/>
    <w:rsid w:val="00B93395"/>
    <w:rsid w:val="00B94BDD"/>
    <w:rsid w:val="00BA2486"/>
    <w:rsid w:val="00BA26E8"/>
    <w:rsid w:val="00BA3D52"/>
    <w:rsid w:val="00BA4228"/>
    <w:rsid w:val="00BC32C1"/>
    <w:rsid w:val="00BF2FCD"/>
    <w:rsid w:val="00BF5C70"/>
    <w:rsid w:val="00C00D75"/>
    <w:rsid w:val="00C0623E"/>
    <w:rsid w:val="00C20ABF"/>
    <w:rsid w:val="00C2109C"/>
    <w:rsid w:val="00C22C33"/>
    <w:rsid w:val="00C256A5"/>
    <w:rsid w:val="00C270C4"/>
    <w:rsid w:val="00C278D8"/>
    <w:rsid w:val="00C3609F"/>
    <w:rsid w:val="00C419D5"/>
    <w:rsid w:val="00C42002"/>
    <w:rsid w:val="00C43FA3"/>
    <w:rsid w:val="00C453AC"/>
    <w:rsid w:val="00C531A5"/>
    <w:rsid w:val="00C67A84"/>
    <w:rsid w:val="00C73A4F"/>
    <w:rsid w:val="00C871F7"/>
    <w:rsid w:val="00C93AEE"/>
    <w:rsid w:val="00CA2389"/>
    <w:rsid w:val="00CA3384"/>
    <w:rsid w:val="00CA5F78"/>
    <w:rsid w:val="00CA66CB"/>
    <w:rsid w:val="00CB1192"/>
    <w:rsid w:val="00CB2BD1"/>
    <w:rsid w:val="00CB2F22"/>
    <w:rsid w:val="00CC0A3B"/>
    <w:rsid w:val="00CC0E7A"/>
    <w:rsid w:val="00CC5D2A"/>
    <w:rsid w:val="00CF71CD"/>
    <w:rsid w:val="00D04CF3"/>
    <w:rsid w:val="00D061D3"/>
    <w:rsid w:val="00D1637E"/>
    <w:rsid w:val="00D21356"/>
    <w:rsid w:val="00D21DD3"/>
    <w:rsid w:val="00D425B3"/>
    <w:rsid w:val="00D51382"/>
    <w:rsid w:val="00D755EA"/>
    <w:rsid w:val="00D83EF0"/>
    <w:rsid w:val="00D97D79"/>
    <w:rsid w:val="00DA4456"/>
    <w:rsid w:val="00DA6E76"/>
    <w:rsid w:val="00DD0157"/>
    <w:rsid w:val="00DD3921"/>
    <w:rsid w:val="00DD7F0E"/>
    <w:rsid w:val="00E057CF"/>
    <w:rsid w:val="00E05AB1"/>
    <w:rsid w:val="00E06E60"/>
    <w:rsid w:val="00E120F9"/>
    <w:rsid w:val="00E137B9"/>
    <w:rsid w:val="00E1694E"/>
    <w:rsid w:val="00E207B1"/>
    <w:rsid w:val="00E372AD"/>
    <w:rsid w:val="00E47430"/>
    <w:rsid w:val="00E52D97"/>
    <w:rsid w:val="00E54B3D"/>
    <w:rsid w:val="00E560EB"/>
    <w:rsid w:val="00E578B8"/>
    <w:rsid w:val="00E7313B"/>
    <w:rsid w:val="00E7338F"/>
    <w:rsid w:val="00E7346F"/>
    <w:rsid w:val="00E85882"/>
    <w:rsid w:val="00E8718A"/>
    <w:rsid w:val="00EA5FF5"/>
    <w:rsid w:val="00ED4C43"/>
    <w:rsid w:val="00EE330D"/>
    <w:rsid w:val="00EF6BAD"/>
    <w:rsid w:val="00F030F7"/>
    <w:rsid w:val="00F03400"/>
    <w:rsid w:val="00F1658C"/>
    <w:rsid w:val="00F25610"/>
    <w:rsid w:val="00F25A08"/>
    <w:rsid w:val="00F558C4"/>
    <w:rsid w:val="00F575F3"/>
    <w:rsid w:val="00F70C3A"/>
    <w:rsid w:val="00F72753"/>
    <w:rsid w:val="00F84D30"/>
    <w:rsid w:val="00F85295"/>
    <w:rsid w:val="00F87C1D"/>
    <w:rsid w:val="00FA0275"/>
    <w:rsid w:val="00FA31B9"/>
    <w:rsid w:val="00FA41DF"/>
    <w:rsid w:val="00FA51E1"/>
    <w:rsid w:val="00FC2754"/>
    <w:rsid w:val="00FD08C8"/>
    <w:rsid w:val="00FD2A4E"/>
    <w:rsid w:val="00FE6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96614"/>
  <w15:docId w15:val="{F1B3F4FD-4980-4FAF-97DE-195F0CA2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8B8"/>
  </w:style>
  <w:style w:type="paragraph" w:styleId="Heading3">
    <w:name w:val="heading 3"/>
    <w:basedOn w:val="Normal"/>
    <w:link w:val="Heading3Char"/>
    <w:uiPriority w:val="9"/>
    <w:qFormat/>
    <w:rsid w:val="00BA4228"/>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215"/>
    <w:pPr>
      <w:tabs>
        <w:tab w:val="center" w:pos="4153"/>
        <w:tab w:val="right" w:pos="8306"/>
      </w:tabs>
    </w:pPr>
  </w:style>
  <w:style w:type="character" w:customStyle="1" w:styleId="HeaderChar">
    <w:name w:val="Header Char"/>
    <w:basedOn w:val="DefaultParagraphFont"/>
    <w:link w:val="Header"/>
    <w:uiPriority w:val="99"/>
    <w:rsid w:val="00874215"/>
  </w:style>
  <w:style w:type="paragraph" w:styleId="Footer">
    <w:name w:val="footer"/>
    <w:basedOn w:val="Normal"/>
    <w:link w:val="FooterChar"/>
    <w:uiPriority w:val="99"/>
    <w:unhideWhenUsed/>
    <w:rsid w:val="00874215"/>
    <w:pPr>
      <w:tabs>
        <w:tab w:val="center" w:pos="4153"/>
        <w:tab w:val="right" w:pos="8306"/>
      </w:tabs>
    </w:pPr>
  </w:style>
  <w:style w:type="character" w:customStyle="1" w:styleId="FooterChar">
    <w:name w:val="Footer Char"/>
    <w:basedOn w:val="DefaultParagraphFont"/>
    <w:link w:val="Footer"/>
    <w:uiPriority w:val="99"/>
    <w:rsid w:val="00874215"/>
  </w:style>
  <w:style w:type="character" w:styleId="Hyperlink">
    <w:name w:val="Hyperlink"/>
    <w:basedOn w:val="DefaultParagraphFont"/>
    <w:uiPriority w:val="99"/>
    <w:unhideWhenUsed/>
    <w:rsid w:val="0029304E"/>
    <w:rPr>
      <w:color w:val="0000FF" w:themeColor="hyperlink"/>
      <w:u w:val="single"/>
    </w:rPr>
  </w:style>
  <w:style w:type="character" w:customStyle="1" w:styleId="Heading3Char">
    <w:name w:val="Heading 3 Char"/>
    <w:basedOn w:val="DefaultParagraphFont"/>
    <w:link w:val="Heading3"/>
    <w:uiPriority w:val="9"/>
    <w:rsid w:val="00BA4228"/>
    <w:rPr>
      <w:rFonts w:eastAsia="Times New Roman" w:cs="Times New Roman"/>
      <w:b/>
      <w:bCs/>
      <w:sz w:val="27"/>
      <w:szCs w:val="27"/>
      <w:lang w:eastAsia="lv-LV"/>
    </w:rPr>
  </w:style>
  <w:style w:type="table" w:styleId="TableGrid">
    <w:name w:val="Table Grid"/>
    <w:basedOn w:val="TableNormal"/>
    <w:uiPriority w:val="59"/>
    <w:rsid w:val="00DA6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4456"/>
    <w:rPr>
      <w:rFonts w:ascii="Calibri" w:hAnsi="Calibri"/>
      <w:sz w:val="18"/>
      <w:szCs w:val="18"/>
    </w:rPr>
  </w:style>
  <w:style w:type="character" w:customStyle="1" w:styleId="BalloonTextChar">
    <w:name w:val="Balloon Text Char"/>
    <w:basedOn w:val="DefaultParagraphFont"/>
    <w:link w:val="BalloonText"/>
    <w:uiPriority w:val="99"/>
    <w:semiHidden/>
    <w:rsid w:val="00DA4456"/>
    <w:rPr>
      <w:rFonts w:ascii="Calibri" w:hAnsi="Calibri"/>
      <w:sz w:val="18"/>
      <w:szCs w:val="18"/>
    </w:rPr>
  </w:style>
  <w:style w:type="paragraph" w:styleId="NoSpacing">
    <w:name w:val="No Spacing"/>
    <w:uiPriority w:val="1"/>
    <w:qFormat/>
    <w:rsid w:val="00AE6821"/>
    <w:pPr>
      <w:widowControl w:val="0"/>
    </w:pPr>
    <w:rPr>
      <w:rFonts w:ascii="Calibri" w:eastAsia="Calibri" w:hAnsi="Calibri" w:cs="Times New Roman"/>
      <w:sz w:val="22"/>
      <w:lang w:val="en-US"/>
    </w:rPr>
  </w:style>
  <w:style w:type="character" w:styleId="CommentReference">
    <w:name w:val="annotation reference"/>
    <w:basedOn w:val="DefaultParagraphFont"/>
    <w:uiPriority w:val="99"/>
    <w:semiHidden/>
    <w:unhideWhenUsed/>
    <w:rsid w:val="00731C1C"/>
    <w:rPr>
      <w:sz w:val="16"/>
      <w:szCs w:val="16"/>
    </w:rPr>
  </w:style>
  <w:style w:type="paragraph" w:styleId="CommentText">
    <w:name w:val="annotation text"/>
    <w:basedOn w:val="Normal"/>
    <w:link w:val="CommentTextChar"/>
    <w:uiPriority w:val="99"/>
    <w:semiHidden/>
    <w:unhideWhenUsed/>
    <w:rsid w:val="00731C1C"/>
    <w:rPr>
      <w:sz w:val="20"/>
      <w:szCs w:val="20"/>
    </w:rPr>
  </w:style>
  <w:style w:type="character" w:customStyle="1" w:styleId="CommentTextChar">
    <w:name w:val="Comment Text Char"/>
    <w:basedOn w:val="DefaultParagraphFont"/>
    <w:link w:val="CommentText"/>
    <w:uiPriority w:val="99"/>
    <w:semiHidden/>
    <w:rsid w:val="00731C1C"/>
    <w:rPr>
      <w:sz w:val="20"/>
      <w:szCs w:val="20"/>
    </w:rPr>
  </w:style>
  <w:style w:type="paragraph" w:styleId="CommentSubject">
    <w:name w:val="annotation subject"/>
    <w:basedOn w:val="CommentText"/>
    <w:next w:val="CommentText"/>
    <w:link w:val="CommentSubjectChar"/>
    <w:uiPriority w:val="99"/>
    <w:semiHidden/>
    <w:unhideWhenUsed/>
    <w:rsid w:val="00731C1C"/>
    <w:rPr>
      <w:b/>
      <w:bCs/>
    </w:rPr>
  </w:style>
  <w:style w:type="character" w:customStyle="1" w:styleId="CommentSubjectChar">
    <w:name w:val="Comment Subject Char"/>
    <w:basedOn w:val="CommentTextChar"/>
    <w:link w:val="CommentSubject"/>
    <w:uiPriority w:val="99"/>
    <w:semiHidden/>
    <w:rsid w:val="00731C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1565">
      <w:bodyDiv w:val="1"/>
      <w:marLeft w:val="0"/>
      <w:marRight w:val="0"/>
      <w:marTop w:val="0"/>
      <w:marBottom w:val="0"/>
      <w:divBdr>
        <w:top w:val="none" w:sz="0" w:space="0" w:color="auto"/>
        <w:left w:val="none" w:sz="0" w:space="0" w:color="auto"/>
        <w:bottom w:val="none" w:sz="0" w:space="0" w:color="auto"/>
        <w:right w:val="none" w:sz="0" w:space="0" w:color="auto"/>
      </w:divBdr>
      <w:divsChild>
        <w:div w:id="499542553">
          <w:marLeft w:val="0"/>
          <w:marRight w:val="0"/>
          <w:marTop w:val="480"/>
          <w:marBottom w:val="240"/>
          <w:divBdr>
            <w:top w:val="none" w:sz="0" w:space="0" w:color="auto"/>
            <w:left w:val="none" w:sz="0" w:space="0" w:color="auto"/>
            <w:bottom w:val="none" w:sz="0" w:space="0" w:color="auto"/>
            <w:right w:val="none" w:sz="0" w:space="0" w:color="auto"/>
          </w:divBdr>
        </w:div>
        <w:div w:id="1509444910">
          <w:marLeft w:val="0"/>
          <w:marRight w:val="0"/>
          <w:marTop w:val="0"/>
          <w:marBottom w:val="567"/>
          <w:divBdr>
            <w:top w:val="none" w:sz="0" w:space="0" w:color="auto"/>
            <w:left w:val="none" w:sz="0" w:space="0" w:color="auto"/>
            <w:bottom w:val="none" w:sz="0" w:space="0" w:color="auto"/>
            <w:right w:val="none" w:sz="0" w:space="0" w:color="auto"/>
          </w:divBdr>
        </w:div>
      </w:divsChild>
    </w:div>
    <w:div w:id="154499164">
      <w:bodyDiv w:val="1"/>
      <w:marLeft w:val="0"/>
      <w:marRight w:val="0"/>
      <w:marTop w:val="0"/>
      <w:marBottom w:val="0"/>
      <w:divBdr>
        <w:top w:val="none" w:sz="0" w:space="0" w:color="auto"/>
        <w:left w:val="none" w:sz="0" w:space="0" w:color="auto"/>
        <w:bottom w:val="none" w:sz="0" w:space="0" w:color="auto"/>
        <w:right w:val="none" w:sz="0" w:space="0" w:color="auto"/>
      </w:divBdr>
      <w:divsChild>
        <w:div w:id="1457866964">
          <w:marLeft w:val="0"/>
          <w:marRight w:val="0"/>
          <w:marTop w:val="0"/>
          <w:marBottom w:val="0"/>
          <w:divBdr>
            <w:top w:val="none" w:sz="0" w:space="0" w:color="auto"/>
            <w:left w:val="none" w:sz="0" w:space="0" w:color="auto"/>
            <w:bottom w:val="none" w:sz="0" w:space="0" w:color="auto"/>
            <w:right w:val="none" w:sz="0" w:space="0" w:color="auto"/>
          </w:divBdr>
          <w:divsChild>
            <w:div w:id="332496767">
              <w:marLeft w:val="0"/>
              <w:marRight w:val="0"/>
              <w:marTop w:val="0"/>
              <w:marBottom w:val="0"/>
              <w:divBdr>
                <w:top w:val="none" w:sz="0" w:space="0" w:color="auto"/>
                <w:left w:val="none" w:sz="0" w:space="0" w:color="auto"/>
                <w:bottom w:val="none" w:sz="0" w:space="0" w:color="auto"/>
                <w:right w:val="none" w:sz="0" w:space="0" w:color="auto"/>
              </w:divBdr>
              <w:divsChild>
                <w:div w:id="734282874">
                  <w:marLeft w:val="0"/>
                  <w:marRight w:val="0"/>
                  <w:marTop w:val="0"/>
                  <w:marBottom w:val="0"/>
                  <w:divBdr>
                    <w:top w:val="none" w:sz="0" w:space="0" w:color="auto"/>
                    <w:left w:val="none" w:sz="0" w:space="0" w:color="auto"/>
                    <w:bottom w:val="none" w:sz="0" w:space="0" w:color="auto"/>
                    <w:right w:val="none" w:sz="0" w:space="0" w:color="auto"/>
                  </w:divBdr>
                  <w:divsChild>
                    <w:div w:id="1668240481">
                      <w:marLeft w:val="0"/>
                      <w:marRight w:val="0"/>
                      <w:marTop w:val="0"/>
                      <w:marBottom w:val="0"/>
                      <w:divBdr>
                        <w:top w:val="none" w:sz="0" w:space="0" w:color="auto"/>
                        <w:left w:val="none" w:sz="0" w:space="0" w:color="auto"/>
                        <w:bottom w:val="none" w:sz="0" w:space="0" w:color="auto"/>
                        <w:right w:val="none" w:sz="0" w:space="0" w:color="auto"/>
                      </w:divBdr>
                      <w:divsChild>
                        <w:div w:id="1331835304">
                          <w:marLeft w:val="0"/>
                          <w:marRight w:val="0"/>
                          <w:marTop w:val="0"/>
                          <w:marBottom w:val="0"/>
                          <w:divBdr>
                            <w:top w:val="none" w:sz="0" w:space="0" w:color="auto"/>
                            <w:left w:val="none" w:sz="0" w:space="0" w:color="auto"/>
                            <w:bottom w:val="none" w:sz="0" w:space="0" w:color="auto"/>
                            <w:right w:val="none" w:sz="0" w:space="0" w:color="auto"/>
                          </w:divBdr>
                          <w:divsChild>
                            <w:div w:id="16060342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780240">
      <w:bodyDiv w:val="1"/>
      <w:marLeft w:val="0"/>
      <w:marRight w:val="0"/>
      <w:marTop w:val="0"/>
      <w:marBottom w:val="0"/>
      <w:divBdr>
        <w:top w:val="none" w:sz="0" w:space="0" w:color="auto"/>
        <w:left w:val="none" w:sz="0" w:space="0" w:color="auto"/>
        <w:bottom w:val="none" w:sz="0" w:space="0" w:color="auto"/>
        <w:right w:val="none" w:sz="0" w:space="0" w:color="auto"/>
      </w:divBdr>
    </w:div>
    <w:div w:id="1619293204">
      <w:bodyDiv w:val="1"/>
      <w:marLeft w:val="0"/>
      <w:marRight w:val="0"/>
      <w:marTop w:val="0"/>
      <w:marBottom w:val="0"/>
      <w:divBdr>
        <w:top w:val="none" w:sz="0" w:space="0" w:color="auto"/>
        <w:left w:val="none" w:sz="0" w:space="0" w:color="auto"/>
        <w:bottom w:val="none" w:sz="0" w:space="0" w:color="auto"/>
        <w:right w:val="none" w:sz="0" w:space="0" w:color="auto"/>
      </w:divBdr>
    </w:div>
    <w:div w:id="1717316413">
      <w:bodyDiv w:val="1"/>
      <w:marLeft w:val="0"/>
      <w:marRight w:val="0"/>
      <w:marTop w:val="0"/>
      <w:marBottom w:val="0"/>
      <w:divBdr>
        <w:top w:val="none" w:sz="0" w:space="0" w:color="auto"/>
        <w:left w:val="none" w:sz="0" w:space="0" w:color="auto"/>
        <w:bottom w:val="none" w:sz="0" w:space="0" w:color="auto"/>
        <w:right w:val="none" w:sz="0" w:space="0" w:color="auto"/>
      </w:divBdr>
    </w:div>
    <w:div w:id="200698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697EC-4168-43F1-B069-B4058D28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6954</Words>
  <Characters>3965</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Ministru kabineta noteikumu projektu</vt:lpstr>
    </vt:vector>
  </TitlesOfParts>
  <Manager>Valsts izglītības satura centrs</Manager>
  <Company>Izglītības un zinātnes ministrija</Company>
  <LinksUpToDate>false</LinksUpToDate>
  <CharactersWithSpaces>10898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dc:title>
  <dc:subject>anotācija</dc:subject>
  <dc:creator>Kaspars Špūle</dc:creator>
  <dc:description>Špūle 60001606 kaspars.spule@visc.gov.lv</dc:description>
  <cp:lastModifiedBy>Kaspars Špūle</cp:lastModifiedBy>
  <cp:revision>2</cp:revision>
  <cp:lastPrinted>2020-04-23T08:59:00Z</cp:lastPrinted>
  <dcterms:created xsi:type="dcterms:W3CDTF">2021-01-17T16:37:00Z</dcterms:created>
  <dcterms:modified xsi:type="dcterms:W3CDTF">2021-01-17T16:37:00Z</dcterms:modified>
</cp:coreProperties>
</file>