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02" w:rsidRDefault="00412502" w:rsidP="00412502">
      <w:pPr>
        <w:spacing w:after="0" w:line="240" w:lineRule="auto"/>
        <w:jc w:val="center"/>
        <w:rPr>
          <w:rFonts w:ascii="Times New Roman" w:hAnsi="Times New Roman" w:cs="Times New Roman"/>
          <w:b/>
          <w:sz w:val="24"/>
          <w:szCs w:val="24"/>
        </w:rPr>
      </w:pPr>
    </w:p>
    <w:p w:rsidR="00412502" w:rsidRDefault="00412502" w:rsidP="00412502">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 xml:space="preserve">Ministru kabineta </w:t>
      </w:r>
      <w:r>
        <w:rPr>
          <w:rFonts w:ascii="Times New Roman" w:hAnsi="Times New Roman" w:cs="Times New Roman"/>
          <w:b/>
          <w:sz w:val="24"/>
          <w:szCs w:val="24"/>
        </w:rPr>
        <w:t xml:space="preserve">rīkojuma </w:t>
      </w:r>
      <w:r w:rsidRPr="00EA3AB6">
        <w:rPr>
          <w:rFonts w:ascii="Times New Roman" w:hAnsi="Times New Roman" w:cs="Times New Roman"/>
          <w:b/>
          <w:sz w:val="24"/>
          <w:szCs w:val="24"/>
        </w:rPr>
        <w:t>projekta</w:t>
      </w:r>
      <w:r>
        <w:rPr>
          <w:rFonts w:ascii="Times New Roman" w:hAnsi="Times New Roman" w:cs="Times New Roman"/>
          <w:b/>
          <w:sz w:val="24"/>
          <w:szCs w:val="24"/>
        </w:rPr>
        <w:t xml:space="preserve"> </w:t>
      </w:r>
    </w:p>
    <w:p w:rsidR="00412502" w:rsidRPr="00EA3AB6" w:rsidRDefault="00412502" w:rsidP="004125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bCs/>
          <w:sz w:val="24"/>
          <w:szCs w:val="24"/>
          <w:lang w:eastAsia="lv-LV"/>
        </w:rPr>
        <w:t>Grozījums</w:t>
      </w:r>
      <w:r w:rsidRPr="00EA3AB6">
        <w:rPr>
          <w:rFonts w:ascii="Times New Roman" w:eastAsia="Times New Roman" w:hAnsi="Times New Roman" w:cs="Times New Roman"/>
          <w:b/>
          <w:bCs/>
          <w:sz w:val="24"/>
          <w:szCs w:val="24"/>
          <w:lang w:eastAsia="lv-LV"/>
        </w:rPr>
        <w:t xml:space="preserve"> Ministru kabineta </w:t>
      </w:r>
      <w:r>
        <w:rPr>
          <w:rFonts w:ascii="Times New Roman" w:eastAsia="Times New Roman" w:hAnsi="Times New Roman" w:cs="Times New Roman"/>
          <w:b/>
          <w:bCs/>
          <w:sz w:val="24"/>
          <w:szCs w:val="24"/>
          <w:lang w:eastAsia="lv-LV"/>
        </w:rPr>
        <w:t>2020.gada 6.novembra rīkojumā Nr.655 “Par ārkārtējās situācijas izsludināšanu</w:t>
      </w:r>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rsidR="00412502"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p w:rsidR="00412502" w:rsidRPr="00882454"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412502" w:rsidRPr="00882454" w:rsidTr="00125E26">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2502" w:rsidRPr="00882454" w:rsidRDefault="00412502" w:rsidP="00125E26">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412502" w:rsidRPr="00882454" w:rsidTr="00125E26">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412502" w:rsidRPr="00882454" w:rsidRDefault="00412502" w:rsidP="00125E26">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412502" w:rsidRPr="00882454" w:rsidRDefault="00412502" w:rsidP="00125E2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Kopsavilkums nav aizpildāms saskaņā ar Ministru kabineta 2009.gada 15.decembra instrukcijas Nr.19 “</w:t>
            </w:r>
            <w:r w:rsidRPr="00EA3AB6">
              <w:rPr>
                <w:rFonts w:ascii="Times New Roman" w:eastAsia="Times New Roman" w:hAnsi="Times New Roman" w:cs="Times New Roman"/>
                <w:sz w:val="24"/>
                <w:szCs w:val="24"/>
                <w:lang w:eastAsia="lv-LV"/>
              </w:rPr>
              <w:t>Tiesību akta projekta sākotnējās ietekmes izvērtēšanas kārtība</w:t>
            </w:r>
            <w:r>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punktu.</w:t>
            </w:r>
          </w:p>
        </w:tc>
      </w:tr>
    </w:tbl>
    <w:p w:rsidR="00412502" w:rsidRDefault="00412502" w:rsidP="00412502">
      <w:pPr>
        <w:spacing w:after="0" w:line="240" w:lineRule="auto"/>
        <w:ind w:firstLine="300"/>
        <w:jc w:val="both"/>
        <w:rPr>
          <w:rFonts w:ascii="Times New Roman" w:eastAsia="Times New Roman" w:hAnsi="Times New Roman" w:cs="Times New Roman"/>
          <w:b/>
          <w:bCs/>
          <w:sz w:val="24"/>
          <w:szCs w:val="24"/>
          <w:lang w:eastAsia="lv-LV"/>
        </w:rPr>
      </w:pPr>
    </w:p>
    <w:p w:rsidR="00412502" w:rsidRPr="00882454" w:rsidRDefault="00412502" w:rsidP="00412502">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DC3A61" w:rsidRDefault="00412502" w:rsidP="00125E26">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412502" w:rsidRPr="00882454" w:rsidTr="00125E26">
        <w:trPr>
          <w:trHeight w:val="40"/>
        </w:trPr>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412502" w:rsidRPr="00110333" w:rsidRDefault="00412502" w:rsidP="00125E2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Iekšlietu ministrijas iniciatīva.</w:t>
            </w:r>
          </w:p>
        </w:tc>
      </w:tr>
      <w:tr w:rsidR="00412502" w:rsidRPr="00882454" w:rsidTr="00125E26">
        <w:trPr>
          <w:trHeight w:val="669"/>
        </w:trPr>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412502" w:rsidRPr="001018EC" w:rsidRDefault="00412502" w:rsidP="00125E26">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412502" w:rsidRPr="001018EC" w:rsidRDefault="00412502" w:rsidP="00125E26">
            <w:pPr>
              <w:rPr>
                <w:rFonts w:ascii="Times New Roman" w:eastAsia="Times New Roman" w:hAnsi="Times New Roman" w:cs="Times New Roman"/>
                <w:sz w:val="24"/>
                <w:szCs w:val="24"/>
              </w:rPr>
            </w:pPr>
          </w:p>
          <w:p w:rsidR="00412502" w:rsidRPr="001018EC" w:rsidRDefault="00412502" w:rsidP="00125E26">
            <w:pPr>
              <w:ind w:firstLine="720"/>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tcPr>
          <w:p w:rsidR="00364B41" w:rsidRPr="00E10D19" w:rsidRDefault="00412502" w:rsidP="00FD7B65">
            <w:pPr>
              <w:pStyle w:val="tv213"/>
              <w:shd w:val="clear" w:color="auto" w:fill="FFFFFF"/>
              <w:spacing w:before="0" w:beforeAutospacing="0" w:after="0" w:afterAutospacing="0" w:line="293" w:lineRule="atLeast"/>
              <w:ind w:firstLine="674"/>
              <w:jc w:val="both"/>
            </w:pPr>
            <w:r w:rsidRPr="00E10D19">
              <w:rPr>
                <w:bCs/>
              </w:rPr>
              <w:t>Norādāms, ka Ministru kabineta 2020. gada 9. jūnija noteikumos Nr. 360 “Epidemioloģiskās drošības pasākumi Covid-19 infekcijas izplatības ierobežošanai”</w:t>
            </w:r>
            <w:r w:rsidR="00364B41" w:rsidRPr="00E10D19">
              <w:rPr>
                <w:bCs/>
              </w:rPr>
              <w:t xml:space="preserve"> (turpmāk – noteikumi)</w:t>
            </w:r>
            <w:r w:rsidRPr="00E10D19">
              <w:rPr>
                <w:bCs/>
              </w:rPr>
              <w:t xml:space="preserve"> ir noteikti vairāki izņēmumi, kas attiecināmi uz person</w:t>
            </w:r>
            <w:r w:rsidR="00364B41" w:rsidRPr="00E10D19">
              <w:rPr>
                <w:bCs/>
              </w:rPr>
              <w:t>ām, kuras Latvijas Republikas teritoriju</w:t>
            </w:r>
            <w:r w:rsidRPr="00E10D19">
              <w:rPr>
                <w:bCs/>
              </w:rPr>
              <w:t xml:space="preserve"> šķērso tranzīta nolūkā. Proti, </w:t>
            </w:r>
            <w:r w:rsidR="00132BE6" w:rsidRPr="00E10D19">
              <w:rPr>
                <w:bCs/>
              </w:rPr>
              <w:t xml:space="preserve">ir atļauts veikt neregulāros </w:t>
            </w:r>
            <w:r w:rsidR="00132BE6" w:rsidRPr="00E10D19">
              <w:rPr>
                <w:shd w:val="clear" w:color="auto" w:fill="FFFFFF"/>
              </w:rPr>
              <w:t>pasažieru pārvadājumus caur lidostām, ostām, ar autobusiem un dzelzceļa transportu no/uz trešajām valstīm,  pasažieriem šķērsojot Latvijas Republikas teritoriju tranzītā; gaisa kuģu pasažieriem, kuri šķērso Latvijas Republikas teritoriju tranzītā, nepametot lidlauka kontrolējamo zonu un uzturoties tajā ne ilgāk par 24 stundām, nav nepieciešams veikt Covid-19 testu, ceļojot uz Latvijas Republiku; ir atļauta personu un transportlīdzekļu kustība caur Eiropas Savienības ārējās robežas robežšķērsošanas vietām no/uz centra tīmekļvietnē publicētajām valstīm, kurās ir reģistrēta tāda Covid-19 infekcijas izplatība, kas var radīt nopietnu sabiedrības veselības apdraudējumu, izņemot kravu pārvadājumus</w:t>
            </w:r>
            <w:r w:rsidR="00364B41" w:rsidRPr="00E10D19">
              <w:rPr>
                <w:shd w:val="clear" w:color="auto" w:fill="FFFFFF"/>
              </w:rPr>
              <w:t>;</w:t>
            </w:r>
            <w:r w:rsidR="00132BE6" w:rsidRPr="00E10D19">
              <w:rPr>
                <w:shd w:val="clear" w:color="auto" w:fill="FFFFFF"/>
              </w:rPr>
              <w:t xml:space="preserve"> Eiropas Savienības, Eiropas Ekonomikas zonas un Šveices valstspiederīgajiem un viņu ģimenes locekļiem, kā arī personām, kuras pastāvīgi dzīvo šajās valstīs, lai, šķērsojot Latvijas Republikas teritoriju tranzītā, atgrieztos savā mītnes zemē, tai skaitā Latvijas Republikā</w:t>
            </w:r>
            <w:r w:rsidR="00364B41" w:rsidRPr="00E10D19">
              <w:rPr>
                <w:shd w:val="clear" w:color="auto" w:fill="FFFFFF"/>
              </w:rPr>
              <w:t>;</w:t>
            </w:r>
            <w:r w:rsidR="00132BE6" w:rsidRPr="00E10D19">
              <w:rPr>
                <w:shd w:val="clear" w:color="auto" w:fill="FFFFFF"/>
              </w:rPr>
              <w:t xml:space="preserve"> Latvijas Republikas valstspiederīgajiem un viņu ģimenes locekļiem, kuru pastāvīgā dzīvesvieta ir ārvalstīs, kā arī ārzemniekiem, kuri, šķērsojot Latvijas Republikas teritoriju tranzītā, atgriežas savas pastāvīgās dzīvesvietas valstī; ārvalstu diplomātiem un viņu ģimenes locekļiem, kas šķērso Latvijas Republikas teritoriju tranzītā oficiālo funkciju veikšanai, kā arī Latvijas diplomātiskās pases turētājiem, diplomātiskā un konsulārā dienesta ierēdņiem, darbiniekiem un viņu ģimenes locekļiem, kuri atgriežas no savas dienesta valsts vai kuriem jānokļūst savā </w:t>
            </w:r>
            <w:r w:rsidR="00132BE6" w:rsidRPr="00E10D19">
              <w:rPr>
                <w:shd w:val="clear" w:color="auto" w:fill="FFFFFF"/>
              </w:rPr>
              <w:lastRenderedPageBreak/>
              <w:t>dienesta valstī</w:t>
            </w:r>
            <w:r w:rsidR="00364B41" w:rsidRPr="00E10D19">
              <w:rPr>
                <w:shd w:val="clear" w:color="auto" w:fill="FFFFFF"/>
              </w:rPr>
              <w:t xml:space="preserve">, kā arī </w:t>
            </w:r>
            <w:r w:rsidR="00364B41" w:rsidRPr="00E10D19">
              <w:t>10 dienu pašizolācija netiek attiecināta uz Eiropas Savienības dalībvalstu pilsoņiem un pastāvīgajiem iedzīvotājiem, kuri šķērso Latvijas Republikas sauszemes robežu ar citām Eiropas Savienības valstīm, lai šķērsotu Latvijas Republikas teritoriju tranzītā.</w:t>
            </w:r>
          </w:p>
          <w:p w:rsidR="00083DDD" w:rsidRPr="00E10D19" w:rsidRDefault="00364B41" w:rsidP="00083DDD">
            <w:pPr>
              <w:pStyle w:val="tv213"/>
              <w:shd w:val="clear" w:color="auto" w:fill="FFFFFF"/>
              <w:spacing w:before="0" w:beforeAutospacing="0" w:after="0" w:afterAutospacing="0" w:line="293" w:lineRule="atLeast"/>
              <w:ind w:firstLine="532"/>
              <w:jc w:val="both"/>
              <w:rPr>
                <w:rStyle w:val="Emphasis"/>
                <w:bCs/>
                <w:i w:val="0"/>
                <w:iCs w:val="0"/>
                <w:shd w:val="clear" w:color="auto" w:fill="FFFFFF"/>
              </w:rPr>
            </w:pPr>
            <w:r w:rsidRPr="00E10D19">
              <w:t>Ievērojot norādīto, kā arī pašreiz esošo epidemioloģisko situāciju valstī un jaunā</w:t>
            </w:r>
            <w:r w:rsidRPr="00E10D19">
              <w:rPr>
                <w:shd w:val="clear" w:color="auto" w:fill="FFFFFF"/>
              </w:rPr>
              <w:t> lipīgākā vīrusa Covid-19 </w:t>
            </w:r>
            <w:r w:rsidRPr="00E10D19">
              <w:rPr>
                <w:rStyle w:val="Emphasis"/>
                <w:bCs/>
                <w:i w:val="0"/>
                <w:iCs w:val="0"/>
                <w:shd w:val="clear" w:color="auto" w:fill="FFFFFF"/>
              </w:rPr>
              <w:t>paveida izplatību ārvalstīs, ārkārtējās situācijas laikā ir būtiski noteikt laika periodu personas, kura Latvijas Republikas robežu ir šķērsojusi tranzīta nolūka, izceļošanai. Tādējādi pēc iespējas samazinot minēto personu uzturēšanās laiku Latvijas Republikas teritorijā.</w:t>
            </w:r>
            <w:r w:rsidR="00083DDD" w:rsidRPr="00E10D19">
              <w:rPr>
                <w:rStyle w:val="Emphasis"/>
                <w:bCs/>
                <w:i w:val="0"/>
                <w:iCs w:val="0"/>
                <w:shd w:val="clear" w:color="auto" w:fill="FFFFFF"/>
              </w:rPr>
              <w:t xml:space="preserve"> Līdz ar to Ministru kabineta 2020. gada 6. novembra rīkojumā Nr. 655 “Par ārkārtējās situācijas izsludināšanu” (turpmāk – rīkojums) ir nepieciešams noteikt, </w:t>
            </w:r>
            <w:r w:rsidR="00083DDD" w:rsidRPr="00E10D19">
              <w:t>ka personai ir pienākums Latvijas Republika</w:t>
            </w:r>
            <w:r w:rsidR="008B0E62">
              <w:t>s teritoriju šķērsot tranzītā 72</w:t>
            </w:r>
            <w:r w:rsidR="00083DDD" w:rsidRPr="00E10D19">
              <w:t xml:space="preserve"> stundu laikā no </w:t>
            </w:r>
            <w:r w:rsidR="00083DDD" w:rsidRPr="00E10D19">
              <w:rPr>
                <w:shd w:val="clear" w:color="auto" w:fill="FFFFFF"/>
              </w:rPr>
              <w:t>apliecinājuma anketas personu uzraudzības informācijas sistēmā (informācijas sistēmas tīmekļvietnē (covidpass.lv) iesniegšanas.</w:t>
            </w:r>
          </w:p>
          <w:p w:rsidR="00083DDD" w:rsidRPr="00E10D19" w:rsidRDefault="00083DDD" w:rsidP="00083DDD">
            <w:pPr>
              <w:pStyle w:val="tv213"/>
              <w:shd w:val="clear" w:color="auto" w:fill="FFFFFF"/>
              <w:spacing w:before="0" w:beforeAutospacing="0" w:after="0" w:afterAutospacing="0" w:line="293" w:lineRule="atLeast"/>
              <w:ind w:firstLine="532"/>
              <w:jc w:val="both"/>
              <w:rPr>
                <w:shd w:val="clear" w:color="auto" w:fill="FFFFFF"/>
              </w:rPr>
            </w:pPr>
            <w:r w:rsidRPr="00E10D19">
              <w:rPr>
                <w:rStyle w:val="Emphasis"/>
                <w:bCs/>
                <w:i w:val="0"/>
                <w:iCs w:val="0"/>
                <w:shd w:val="clear" w:color="auto" w:fill="FFFFFF"/>
              </w:rPr>
              <w:t>Saskaņā ar noteikumu 38. un 38.</w:t>
            </w:r>
            <w:r w:rsidRPr="00E10D19">
              <w:rPr>
                <w:rStyle w:val="Emphasis"/>
                <w:bCs/>
                <w:i w:val="0"/>
                <w:iCs w:val="0"/>
                <w:shd w:val="clear" w:color="auto" w:fill="FFFFFF"/>
                <w:vertAlign w:val="superscript"/>
              </w:rPr>
              <w:t>5</w:t>
            </w:r>
            <w:r w:rsidRPr="00E10D19">
              <w:rPr>
                <w:rStyle w:val="Emphasis"/>
                <w:bCs/>
                <w:i w:val="0"/>
                <w:iCs w:val="0"/>
                <w:shd w:val="clear" w:color="auto" w:fill="FFFFFF"/>
              </w:rPr>
              <w:t xml:space="preserve"> apakšpunktu personai ir noteikts pienākums personu uzraudzības informācijas sistēmā (</w:t>
            </w:r>
            <w:r w:rsidRPr="00E10D19">
              <w:rPr>
                <w:shd w:val="clear" w:color="auto" w:fill="FFFFFF"/>
              </w:rPr>
              <w:t xml:space="preserve">informācijas sistēmas tīmekļvietnē covidpass.lv) (turpmāk – </w:t>
            </w:r>
            <w:r w:rsidRPr="00E10D19">
              <w:rPr>
                <w:i/>
                <w:shd w:val="clear" w:color="auto" w:fill="FFFFFF"/>
              </w:rPr>
              <w:t>covidpass.lv</w:t>
            </w:r>
            <w:r w:rsidRPr="00E10D19">
              <w:rPr>
                <w:shd w:val="clear" w:color="auto" w:fill="FFFFFF"/>
              </w:rPr>
              <w:t>) elektroniski aizpildīt un iesniegt apliecinājumu ne agrāk kā 48 stundas pirms Latvijas Republikas valsts robežas šķērsošanas.</w:t>
            </w:r>
          </w:p>
          <w:p w:rsidR="00083DDD" w:rsidRPr="00E10D19" w:rsidRDefault="00083DDD" w:rsidP="00083DDD">
            <w:pPr>
              <w:pStyle w:val="tv213"/>
              <w:shd w:val="clear" w:color="auto" w:fill="FFFFFF"/>
              <w:spacing w:before="0" w:beforeAutospacing="0" w:after="0" w:afterAutospacing="0" w:line="293" w:lineRule="atLeast"/>
              <w:ind w:firstLine="532"/>
              <w:jc w:val="both"/>
            </w:pPr>
            <w:r w:rsidRPr="00E10D19">
              <w:t xml:space="preserve">Ņemot vērā to, ka rīkojumā piedāvātais tiesiskais regulējums ir uzskatāms par speciālo tiesisko regulējumu attiecībā pret noteikumos noteikto, līdz ar to pašas personas uzdevums plānot, kad ir attiecīgi aizpildāms </w:t>
            </w:r>
            <w:r w:rsidRPr="00E10D19">
              <w:rPr>
                <w:i/>
              </w:rPr>
              <w:t>covidpass.lv</w:t>
            </w:r>
            <w:r w:rsidRPr="00E10D19">
              <w:t>, lai ievērotu rīkojumā noteikto izceļošanas no Latvijas Republikas termiņu.</w:t>
            </w:r>
          </w:p>
          <w:p w:rsidR="00083DDD" w:rsidRPr="00E10D19" w:rsidRDefault="00083DDD" w:rsidP="00083DDD">
            <w:pPr>
              <w:pStyle w:val="tv213"/>
              <w:shd w:val="clear" w:color="auto" w:fill="FFFFFF"/>
              <w:spacing w:before="0" w:beforeAutospacing="0" w:after="0" w:afterAutospacing="0" w:line="293" w:lineRule="atLeast"/>
              <w:ind w:firstLine="532"/>
              <w:jc w:val="both"/>
              <w:rPr>
                <w:bCs/>
                <w:shd w:val="clear" w:color="auto" w:fill="FFFFFF"/>
              </w:rPr>
            </w:pPr>
            <w:r w:rsidRPr="00E10D19">
              <w:t xml:space="preserve">Norādāms, ja personu neievēros noteikto prasību, tad tā ir saucama pie administratīvās atbildības saskaņā ar </w:t>
            </w:r>
            <w:r w:rsidR="00511CAF" w:rsidRPr="00E10D19">
              <w:t>likumā “</w:t>
            </w:r>
            <w:r w:rsidR="00511CAF" w:rsidRPr="00E10D19">
              <w:rPr>
                <w:bCs/>
                <w:shd w:val="clear" w:color="auto" w:fill="FFFFFF"/>
              </w:rPr>
              <w:t>Par ārkārtējo situāciju un izņēmuma stāvokli” noteikto.</w:t>
            </w:r>
          </w:p>
          <w:p w:rsidR="00412502" w:rsidRPr="00E10D19" w:rsidRDefault="00511CAF" w:rsidP="00511CAF">
            <w:pPr>
              <w:pStyle w:val="tv213"/>
              <w:shd w:val="clear" w:color="auto" w:fill="FFFFFF"/>
              <w:spacing w:before="0" w:beforeAutospacing="0" w:after="0" w:afterAutospacing="0" w:line="293" w:lineRule="atLeast"/>
              <w:ind w:firstLine="532"/>
              <w:jc w:val="both"/>
            </w:pPr>
            <w:r w:rsidRPr="00E10D19">
              <w:rPr>
                <w:bCs/>
                <w:shd w:val="clear" w:color="auto" w:fill="FFFFFF"/>
              </w:rPr>
              <w:t xml:space="preserve">Tāpat ir norādāms, ka, lai tehniski pielāgotu </w:t>
            </w:r>
            <w:r w:rsidRPr="00E10D19">
              <w:rPr>
                <w:bCs/>
                <w:i/>
                <w:shd w:val="clear" w:color="auto" w:fill="FFFFFF"/>
              </w:rPr>
              <w:t>covidpass.lv</w:t>
            </w:r>
            <w:r w:rsidRPr="00E10D19">
              <w:rPr>
                <w:bCs/>
                <w:shd w:val="clear" w:color="auto" w:fill="FFFFFF"/>
              </w:rPr>
              <w:t xml:space="preserve"> rīkojuma projektā noteiktajam, ir paredzēts attiecīgs rīkojuma spēkā stāšanās laiks.</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412502"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p w:rsidR="00412502" w:rsidRPr="00882454"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5665"/>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1.</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125" w:type="pct"/>
            <w:tcBorders>
              <w:top w:val="single" w:sz="4" w:space="0" w:color="auto"/>
              <w:left w:val="single" w:sz="4" w:space="0" w:color="auto"/>
              <w:bottom w:val="single" w:sz="4" w:space="0" w:color="auto"/>
              <w:right w:val="single" w:sz="4" w:space="0" w:color="auto"/>
            </w:tcBorders>
          </w:tcPr>
          <w:p w:rsidR="00412502" w:rsidRPr="003F7D3D" w:rsidRDefault="00511CAF" w:rsidP="00125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kuras Latvijas Republikas teritoriju šķērso tranzīta nolūkā.</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125" w:type="pct"/>
            <w:tcBorders>
              <w:top w:val="single" w:sz="4" w:space="0" w:color="auto"/>
              <w:left w:val="single" w:sz="4" w:space="0" w:color="auto"/>
              <w:bottom w:val="single" w:sz="4" w:space="0" w:color="auto"/>
              <w:right w:val="single" w:sz="4" w:space="0" w:color="auto"/>
            </w:tcBorders>
            <w:hideMark/>
          </w:tcPr>
          <w:p w:rsidR="00412502" w:rsidRPr="00511CAF" w:rsidRDefault="00511CAF" w:rsidP="00125E26">
            <w:pPr>
              <w:spacing w:after="0" w:line="240" w:lineRule="auto"/>
              <w:jc w:val="both"/>
              <w:rPr>
                <w:rFonts w:ascii="Times New Roman" w:eastAsia="Times New Roman" w:hAnsi="Times New Roman" w:cs="Times New Roman"/>
                <w:sz w:val="24"/>
                <w:szCs w:val="24"/>
              </w:rPr>
            </w:pPr>
            <w:r w:rsidRPr="00511CAF">
              <w:rPr>
                <w:rFonts w:ascii="Times New Roman" w:eastAsia="Times New Roman" w:hAnsi="Times New Roman" w:cs="Times New Roman"/>
                <w:sz w:val="24"/>
                <w:szCs w:val="24"/>
              </w:rPr>
              <w:t xml:space="preserve">Ārkārtējās situācijas laikā personai ir pienākums </w:t>
            </w:r>
            <w:r w:rsidRPr="00511CAF">
              <w:rPr>
                <w:rFonts w:ascii="Times New Roman" w:hAnsi="Times New Roman" w:cs="Times New Roman"/>
                <w:sz w:val="24"/>
                <w:szCs w:val="24"/>
              </w:rPr>
              <w:t xml:space="preserve">Latvijas Republikas teritoriju šķērsot tranzītā 24 stundu laikā no </w:t>
            </w:r>
            <w:r w:rsidRPr="00511CAF">
              <w:rPr>
                <w:rFonts w:ascii="Times New Roman" w:hAnsi="Times New Roman" w:cs="Times New Roman"/>
                <w:sz w:val="24"/>
                <w:szCs w:val="24"/>
                <w:shd w:val="clear" w:color="auto" w:fill="FFFFFF"/>
              </w:rPr>
              <w:t>apliecinājuma anketas personu uzraudzības informācijas sistēmā (informācijas sistēmas tīmekļvietnē (</w:t>
            </w:r>
            <w:r w:rsidRPr="00511CAF">
              <w:rPr>
                <w:rFonts w:ascii="Times New Roman" w:hAnsi="Times New Roman" w:cs="Times New Roman"/>
                <w:i/>
                <w:sz w:val="24"/>
                <w:szCs w:val="24"/>
                <w:shd w:val="clear" w:color="auto" w:fill="FFFFFF"/>
              </w:rPr>
              <w:t>covidpass.lv</w:t>
            </w:r>
            <w:r w:rsidRPr="00511CAF">
              <w:rPr>
                <w:rFonts w:ascii="Times New Roman" w:hAnsi="Times New Roman" w:cs="Times New Roman"/>
                <w:sz w:val="24"/>
                <w:szCs w:val="24"/>
                <w:shd w:val="clear" w:color="auto" w:fill="FFFFFF"/>
              </w:rPr>
              <w:t>) iesniegšanas.</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125"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125" w:type="pct"/>
            <w:tcBorders>
              <w:top w:val="single" w:sz="4" w:space="0" w:color="auto"/>
              <w:left w:val="single" w:sz="4" w:space="0" w:color="auto"/>
              <w:bottom w:val="single" w:sz="4" w:space="0" w:color="auto"/>
              <w:right w:val="single" w:sz="4" w:space="0" w:color="auto"/>
            </w:tcBorders>
            <w:hideMark/>
          </w:tcPr>
          <w:p w:rsidR="00412502" w:rsidRPr="00C70637"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125"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412502" w:rsidRDefault="00412502" w:rsidP="00412502">
      <w:pPr>
        <w:spacing w:after="0" w:line="240" w:lineRule="auto"/>
        <w:rPr>
          <w:rFonts w:ascii="Times New Roman" w:eastAsia="Times New Roman" w:hAnsi="Times New Roman" w:cs="Times New Roman"/>
          <w:sz w:val="24"/>
          <w:szCs w:val="24"/>
          <w:lang w:eastAsia="lv-LV"/>
        </w:rPr>
      </w:pPr>
    </w:p>
    <w:p w:rsidR="00412502" w:rsidRPr="00882454" w:rsidRDefault="00412502" w:rsidP="00412502">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412502" w:rsidRPr="00882454" w:rsidTr="00125E26">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412502" w:rsidRPr="00882454" w:rsidTr="00125E26">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rsidR="00412502" w:rsidRPr="00882454" w:rsidRDefault="00412502" w:rsidP="00125E26">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412502" w:rsidRPr="00882454" w:rsidTr="00125E26">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412502" w:rsidRPr="009F2145" w:rsidTr="00125E26">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rsidR="00412502" w:rsidRPr="009F2145" w:rsidRDefault="00412502" w:rsidP="00125E2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412502" w:rsidRPr="009F2145" w:rsidTr="00125E26">
              <w:trPr>
                <w:tblCellSpacing w:w="15" w:type="dxa"/>
              </w:trPr>
              <w:tc>
                <w:tcPr>
                  <w:tcW w:w="8924" w:type="dxa"/>
                  <w:tcBorders>
                    <w:top w:val="outset" w:sz="6" w:space="0" w:color="auto"/>
                    <w:left w:val="outset" w:sz="6" w:space="0" w:color="auto"/>
                    <w:bottom w:val="outset" w:sz="6" w:space="0" w:color="auto"/>
                    <w:right w:val="outset" w:sz="6" w:space="0" w:color="auto"/>
                  </w:tcBorders>
                </w:tcPr>
                <w:p w:rsidR="00412502" w:rsidRPr="009F2145" w:rsidRDefault="00412502" w:rsidP="00125E26">
                  <w:pPr>
                    <w:spacing w:after="0" w:line="240" w:lineRule="auto"/>
                    <w:jc w:val="center"/>
                    <w:rPr>
                      <w:rFonts w:ascii="Times New Roman" w:eastAsia="Times New Roman" w:hAnsi="Times New Roman" w:cs="Times New Roman"/>
                      <w:sz w:val="24"/>
                      <w:szCs w:val="24"/>
                      <w:lang w:eastAsia="lv-LV"/>
                    </w:rPr>
                  </w:pPr>
                  <w:r w:rsidRPr="00882454">
                    <w:rPr>
                      <w:rFonts w:ascii="Times New Roman" w:eastAsia="Times New Roman" w:hAnsi="Times New Roman" w:cs="Times New Roman"/>
                      <w:sz w:val="24"/>
                      <w:szCs w:val="24"/>
                      <w:lang w:eastAsia="lv-LV"/>
                    </w:rPr>
                    <w:t>Projekts šo jomu neskar.</w:t>
                  </w:r>
                </w:p>
              </w:tc>
            </w:tr>
          </w:tbl>
          <w:p w:rsidR="00412502" w:rsidRPr="00882454" w:rsidRDefault="00412502" w:rsidP="00125E26">
            <w:pPr>
              <w:spacing w:after="0" w:line="240" w:lineRule="auto"/>
              <w:rPr>
                <w:rFonts w:ascii="Times New Roman" w:hAnsi="Times New Roman" w:cs="Times New Roman"/>
                <w:b/>
                <w:sz w:val="24"/>
                <w:szCs w:val="24"/>
              </w:rPr>
            </w:pPr>
          </w:p>
        </w:tc>
      </w:tr>
      <w:tr w:rsidR="00412502" w:rsidRPr="00882454" w:rsidTr="00125E26">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412502" w:rsidRPr="00882454" w:rsidTr="00125E26">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rsidR="00412502" w:rsidRPr="00882454" w:rsidRDefault="00412502" w:rsidP="00125E26">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rsidR="00412502" w:rsidRDefault="00412502" w:rsidP="00412502">
      <w:pPr>
        <w:spacing w:after="0" w:line="240" w:lineRule="auto"/>
        <w:rPr>
          <w:rFonts w:ascii="Times New Roman" w:eastAsia="Times New Roman" w:hAnsi="Times New Roman" w:cs="Times New Roman"/>
          <w:sz w:val="24"/>
          <w:szCs w:val="24"/>
          <w:lang w:eastAsia="lv-LV"/>
        </w:rPr>
      </w:pPr>
    </w:p>
    <w:p w:rsidR="00412502" w:rsidRPr="00882454" w:rsidRDefault="00412502" w:rsidP="0041250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tabs>
                <w:tab w:val="center"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rsidR="00412502" w:rsidRPr="009322B3" w:rsidRDefault="00412502" w:rsidP="00125E26">
            <w:pPr>
              <w:spacing w:after="0" w:line="240" w:lineRule="auto"/>
              <w:jc w:val="both"/>
              <w:rPr>
                <w:rFonts w:ascii="Times New Roman" w:eastAsia="Times New Roman" w:hAnsi="Times New Roman" w:cs="Times New Roman"/>
                <w:sz w:val="24"/>
                <w:szCs w:val="24"/>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rsidR="00412502" w:rsidRPr="009322B3" w:rsidRDefault="00412502" w:rsidP="00125E26">
            <w:pPr>
              <w:spacing w:after="0" w:line="240" w:lineRule="auto"/>
              <w:jc w:val="both"/>
              <w:rPr>
                <w:rFonts w:ascii="Times New Roman" w:eastAsia="Times New Roman" w:hAnsi="Times New Roman" w:cs="Times New Roman"/>
                <w:sz w:val="24"/>
                <w:szCs w:val="24"/>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00412502" w:rsidRPr="00882454" w:rsidTr="00125E26">
        <w:trPr>
          <w:trHeight w:val="858"/>
        </w:trPr>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rsidR="00412502" w:rsidRPr="00C70637" w:rsidRDefault="00412502" w:rsidP="00125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412502" w:rsidRDefault="00412502" w:rsidP="00412502">
      <w:pPr>
        <w:spacing w:after="0" w:line="240" w:lineRule="auto"/>
        <w:rPr>
          <w:rFonts w:ascii="Times New Roman" w:eastAsia="Times New Roman" w:hAnsi="Times New Roman" w:cs="Times New Roman"/>
          <w:sz w:val="24"/>
          <w:szCs w:val="24"/>
          <w:lang w:eastAsia="lv-LV"/>
        </w:rPr>
      </w:pPr>
    </w:p>
    <w:p w:rsidR="00412502" w:rsidRPr="00882454" w:rsidRDefault="00412502" w:rsidP="0041250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412502" w:rsidRPr="003F7D3D" w:rsidRDefault="00511CAF" w:rsidP="00125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policija, pašvaldības policija, Valsts robežsardze.</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412502" w:rsidRPr="00C70637"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 xml:space="preserve">Jaunu institūciju izveide, esošu institūciju likvidācija vai </w:t>
            </w:r>
            <w:r w:rsidRPr="00882454">
              <w:rPr>
                <w:rFonts w:ascii="Times New Roman" w:eastAsia="Times New Roman" w:hAnsi="Times New Roman" w:cs="Times New Roman"/>
                <w:sz w:val="24"/>
                <w:szCs w:val="24"/>
              </w:rPr>
              <w:lastRenderedPageBreak/>
              <w:t>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jc w:val="both"/>
              <w:rPr>
                <w:rFonts w:ascii="Times New Roman" w:eastAsia="Times New Roman" w:hAnsi="Times New Roman" w:cs="Times New Roman"/>
                <w:sz w:val="24"/>
                <w:szCs w:val="24"/>
              </w:rPr>
            </w:pPr>
            <w:r w:rsidRPr="00DC3A61">
              <w:rPr>
                <w:rFonts w:ascii="Times New Roman" w:hAnsi="Times New Roman" w:cs="Times New Roman"/>
                <w:sz w:val="24"/>
                <w:szCs w:val="24"/>
              </w:rPr>
              <w:lastRenderedPageBreak/>
              <w:t>Valsts pārvaldes institucionālā sistēma netiek mainīta. Jaunas iestādes vai jaunas struktūrvienības netiek veidotas, nav paredzēts likvidēt esošās institūcijas, nav paredzēts reorganizēt esošās institūcijas.</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412502" w:rsidRPr="00882454" w:rsidRDefault="00412502" w:rsidP="00412502">
      <w:pPr>
        <w:spacing w:after="0" w:line="240" w:lineRule="auto"/>
        <w:jc w:val="both"/>
        <w:rPr>
          <w:rFonts w:ascii="Times New Roman" w:eastAsia="Times New Roman" w:hAnsi="Times New Roman" w:cs="Times New Roman"/>
          <w:sz w:val="24"/>
          <w:szCs w:val="24"/>
        </w:rPr>
      </w:pPr>
    </w:p>
    <w:p w:rsidR="00412502" w:rsidRDefault="00412502" w:rsidP="00412502">
      <w:pPr>
        <w:spacing w:after="0" w:line="240" w:lineRule="auto"/>
        <w:jc w:val="both"/>
        <w:rPr>
          <w:rFonts w:ascii="Times New Roman" w:eastAsia="Times New Roman" w:hAnsi="Times New Roman" w:cs="Times New Roman"/>
          <w:sz w:val="24"/>
          <w:szCs w:val="24"/>
        </w:rPr>
      </w:pPr>
    </w:p>
    <w:p w:rsidR="00412502" w:rsidRDefault="00412502" w:rsidP="00412502">
      <w:pPr>
        <w:jc w:val="both"/>
        <w:rPr>
          <w:rFonts w:ascii="Times New Roman" w:hAnsi="Times New Roman" w:cs="Times New Roman"/>
          <w:sz w:val="28"/>
          <w:szCs w:val="28"/>
          <w:lang w:val="de-DE"/>
        </w:rPr>
      </w:pPr>
    </w:p>
    <w:p w:rsidR="00412502" w:rsidRDefault="00412502" w:rsidP="00412502">
      <w:pPr>
        <w:spacing w:after="0" w:line="240" w:lineRule="auto"/>
        <w:ind w:right="13"/>
        <w:jc w:val="both"/>
        <w:rPr>
          <w:rFonts w:ascii="Times New Roman" w:hAnsi="Times New Roman"/>
          <w:sz w:val="28"/>
          <w:szCs w:val="28"/>
        </w:rPr>
      </w:pPr>
      <w:proofErr w:type="spellStart"/>
      <w:r>
        <w:rPr>
          <w:rFonts w:ascii="Times New Roman" w:hAnsi="Times New Roman"/>
          <w:sz w:val="28"/>
          <w:szCs w:val="28"/>
        </w:rPr>
        <w:t>Iekšlietu</w:t>
      </w:r>
      <w:proofErr w:type="spellEnd"/>
      <w:r>
        <w:rPr>
          <w:rFonts w:ascii="Times New Roman" w:hAnsi="Times New Roman"/>
          <w:sz w:val="28"/>
          <w:szCs w:val="28"/>
        </w:rPr>
        <w:t xml:space="preserve">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S.Ģirģens</w:t>
      </w:r>
      <w:proofErr w:type="spellEnd"/>
    </w:p>
    <w:p w:rsidR="00412502" w:rsidRDefault="00412502" w:rsidP="00412502">
      <w:pPr>
        <w:pStyle w:val="naisf"/>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412502" w:rsidRDefault="00412502" w:rsidP="00412502">
      <w:pPr>
        <w:contextualSpacing/>
        <w:rPr>
          <w:rFonts w:ascii="Times New Roman" w:hAnsi="Times New Roman" w:cs="Times New Roman"/>
          <w:sz w:val="20"/>
          <w:szCs w:val="20"/>
        </w:rPr>
      </w:pPr>
    </w:p>
    <w:p w:rsidR="00412502" w:rsidRDefault="00412502" w:rsidP="00412502">
      <w:pPr>
        <w:contextualSpacing/>
        <w:rPr>
          <w:rFonts w:ascii="Times New Roman" w:hAnsi="Times New Roman" w:cs="Times New Roman"/>
          <w:sz w:val="20"/>
          <w:szCs w:val="20"/>
        </w:rPr>
      </w:pPr>
    </w:p>
    <w:p w:rsidR="00412502" w:rsidRDefault="00412502" w:rsidP="00412502">
      <w:pPr>
        <w:contextualSpacing/>
        <w:rPr>
          <w:rFonts w:ascii="Times New Roman" w:hAnsi="Times New Roman" w:cs="Times New Roman"/>
          <w:sz w:val="20"/>
          <w:szCs w:val="20"/>
        </w:rPr>
      </w:pPr>
    </w:p>
    <w:p w:rsidR="00412502" w:rsidRDefault="00412502" w:rsidP="00412502">
      <w:pPr>
        <w:contextualSpacing/>
        <w:rPr>
          <w:rFonts w:ascii="Times New Roman" w:hAnsi="Times New Roman" w:cs="Times New Roman"/>
          <w:sz w:val="20"/>
          <w:szCs w:val="20"/>
        </w:rPr>
      </w:pPr>
    </w:p>
    <w:p w:rsidR="00412502" w:rsidRDefault="00412502"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bookmarkStart w:id="0" w:name="_GoBack"/>
      <w:bookmarkEnd w:id="0"/>
    </w:p>
    <w:p w:rsidR="00E10D19" w:rsidRDefault="00E10D19" w:rsidP="00412502">
      <w:pPr>
        <w:contextualSpacing/>
        <w:rPr>
          <w:rFonts w:ascii="Times New Roman" w:hAnsi="Times New Roman" w:cs="Times New Roman"/>
          <w:sz w:val="20"/>
          <w:szCs w:val="20"/>
        </w:rPr>
      </w:pPr>
    </w:p>
    <w:p w:rsidR="00E10D19" w:rsidRDefault="00E10D19" w:rsidP="00412502">
      <w:pPr>
        <w:contextualSpacing/>
        <w:rPr>
          <w:rFonts w:ascii="Times New Roman" w:hAnsi="Times New Roman" w:cs="Times New Roman"/>
          <w:sz w:val="20"/>
          <w:szCs w:val="20"/>
        </w:rPr>
      </w:pPr>
    </w:p>
    <w:p w:rsidR="00412502" w:rsidRPr="00D708A8" w:rsidRDefault="00412502" w:rsidP="00412502">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D47FED">
        <w:rPr>
          <w:rFonts w:ascii="Times New Roman" w:hAnsi="Times New Roman" w:cs="Times New Roman"/>
          <w:noProof/>
          <w:sz w:val="20"/>
          <w:szCs w:val="20"/>
        </w:rPr>
        <w:t>01.02.2021 9:54</w:t>
      </w:r>
      <w:r w:rsidRPr="00D708A8">
        <w:rPr>
          <w:rFonts w:ascii="Times New Roman" w:hAnsi="Times New Roman" w:cs="Times New Roman"/>
          <w:sz w:val="20"/>
          <w:szCs w:val="20"/>
        </w:rPr>
        <w:fldChar w:fldCharType="end"/>
      </w:r>
    </w:p>
    <w:p w:rsidR="00412502" w:rsidRPr="00D708A8" w:rsidRDefault="00E10D19" w:rsidP="00412502">
      <w:pPr>
        <w:contextualSpacing/>
        <w:rPr>
          <w:rFonts w:ascii="Times New Roman" w:hAnsi="Times New Roman" w:cs="Times New Roman"/>
          <w:sz w:val="20"/>
          <w:szCs w:val="20"/>
        </w:rPr>
      </w:pPr>
      <w:r>
        <w:rPr>
          <w:rFonts w:ascii="Times New Roman" w:hAnsi="Times New Roman" w:cs="Times New Roman"/>
          <w:sz w:val="20"/>
          <w:szCs w:val="20"/>
        </w:rPr>
        <w:t>846</w:t>
      </w:r>
    </w:p>
    <w:p w:rsidR="00412502" w:rsidRPr="009F2145" w:rsidRDefault="00412502" w:rsidP="00412502">
      <w:pPr>
        <w:contextualSpacing/>
        <w:rPr>
          <w:rStyle w:val="Hyperlink"/>
          <w:rFonts w:ascii="Times New Roman" w:hAnsi="Times New Roman"/>
          <w:color w:val="auto"/>
          <w:sz w:val="20"/>
          <w:szCs w:val="20"/>
          <w:u w:val="none"/>
        </w:rPr>
      </w:pPr>
      <w:r w:rsidRPr="009F2145">
        <w:rPr>
          <w:rStyle w:val="Hyperlink"/>
          <w:rFonts w:ascii="Times New Roman" w:hAnsi="Times New Roman"/>
          <w:color w:val="auto"/>
          <w:sz w:val="20"/>
          <w:szCs w:val="20"/>
          <w:u w:val="none"/>
        </w:rPr>
        <w:t>D.Radzeviča</w:t>
      </w:r>
    </w:p>
    <w:p w:rsidR="00285919" w:rsidRDefault="00412502">
      <w:pPr>
        <w:contextualSpacing/>
      </w:pPr>
      <w:r w:rsidRPr="00D708A8">
        <w:rPr>
          <w:rStyle w:val="Hyperlink"/>
          <w:rFonts w:ascii="Times New Roman" w:hAnsi="Times New Roman"/>
          <w:sz w:val="20"/>
          <w:szCs w:val="20"/>
        </w:rPr>
        <w:t xml:space="preserve">67219418, </w:t>
      </w:r>
      <w:hyperlink r:id="rId7" w:history="1">
        <w:r w:rsidRPr="00D708A8">
          <w:rPr>
            <w:rStyle w:val="Hyperlink"/>
            <w:rFonts w:ascii="Times New Roman" w:hAnsi="Times New Roman"/>
            <w:sz w:val="20"/>
            <w:szCs w:val="20"/>
          </w:rPr>
          <w:t>dace.radzevica@iem.gov.lv</w:t>
        </w:r>
      </w:hyperlink>
    </w:p>
    <w:sectPr w:rsidR="00285919" w:rsidSect="002A00D7">
      <w:headerReference w:type="default" r:id="rId8"/>
      <w:footerReference w:type="default" r:id="rId9"/>
      <w:footerReference w:type="first" r:id="rId10"/>
      <w:pgSz w:w="11906" w:h="16838"/>
      <w:pgMar w:top="147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1C" w:rsidRDefault="00D75F1C" w:rsidP="00511CAF">
      <w:pPr>
        <w:spacing w:after="0" w:line="240" w:lineRule="auto"/>
      </w:pPr>
      <w:r>
        <w:separator/>
      </w:r>
    </w:p>
  </w:endnote>
  <w:endnote w:type="continuationSeparator" w:id="0">
    <w:p w:rsidR="00D75F1C" w:rsidRDefault="00D75F1C" w:rsidP="0051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AB" w:rsidRPr="00650639" w:rsidRDefault="00E10D19" w:rsidP="00601AAB">
    <w:pPr>
      <w:pStyle w:val="Footer"/>
    </w:pPr>
    <w:r>
      <w:rPr>
        <w:rFonts w:ascii="Times New Roman" w:eastAsia="Times New Roman" w:hAnsi="Times New Roman" w:cs="Times New Roman"/>
        <w:sz w:val="20"/>
        <w:szCs w:val="20"/>
        <w:lang w:eastAsia="lv-LV"/>
      </w:rPr>
      <w:t>IeMAnot_</w:t>
    </w:r>
    <w:r w:rsidR="00D47FED">
      <w:rPr>
        <w:rFonts w:ascii="Times New Roman" w:eastAsia="Times New Roman" w:hAnsi="Times New Roman" w:cs="Times New Roman"/>
        <w:sz w:val="20"/>
        <w:szCs w:val="20"/>
        <w:lang w:eastAsia="lv-LV"/>
      </w:rPr>
      <w:t>01022021</w:t>
    </w:r>
  </w:p>
  <w:p w:rsidR="00E81FE9" w:rsidRPr="009B744D" w:rsidRDefault="00D47FED"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ED" w:rsidRPr="00650639" w:rsidRDefault="00D47FED" w:rsidP="00D47FED">
    <w:pPr>
      <w:pStyle w:val="Footer"/>
    </w:pPr>
    <w:r>
      <w:rPr>
        <w:rFonts w:ascii="Times New Roman" w:eastAsia="Times New Roman" w:hAnsi="Times New Roman" w:cs="Times New Roman"/>
        <w:sz w:val="20"/>
        <w:szCs w:val="20"/>
        <w:lang w:eastAsia="lv-LV"/>
      </w:rPr>
      <w:t>IeMAnot_01022021</w:t>
    </w:r>
  </w:p>
  <w:p w:rsidR="00093C5E" w:rsidRPr="00D47FED" w:rsidRDefault="00D47FED" w:rsidP="00D4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1C" w:rsidRDefault="00D75F1C" w:rsidP="00511CAF">
      <w:pPr>
        <w:spacing w:after="0" w:line="240" w:lineRule="auto"/>
      </w:pPr>
      <w:r>
        <w:separator/>
      </w:r>
    </w:p>
  </w:footnote>
  <w:footnote w:type="continuationSeparator" w:id="0">
    <w:p w:rsidR="00D75F1C" w:rsidRDefault="00D75F1C" w:rsidP="0051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E10D1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47FED">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B02E6B" w:rsidRDefault="00D47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02"/>
    <w:rsid w:val="00083DDD"/>
    <w:rsid w:val="00132BE6"/>
    <w:rsid w:val="00285919"/>
    <w:rsid w:val="00364B41"/>
    <w:rsid w:val="00412502"/>
    <w:rsid w:val="00511CAF"/>
    <w:rsid w:val="006103F0"/>
    <w:rsid w:val="006137E0"/>
    <w:rsid w:val="008B0E62"/>
    <w:rsid w:val="00C300EA"/>
    <w:rsid w:val="00CF6302"/>
    <w:rsid w:val="00D47FED"/>
    <w:rsid w:val="00D75F1C"/>
    <w:rsid w:val="00E10D19"/>
    <w:rsid w:val="00FD7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6413"/>
  <w15:chartTrackingRefBased/>
  <w15:docId w15:val="{7C2E5DB6-11F7-4FAA-A02A-6F427F4C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5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502"/>
  </w:style>
  <w:style w:type="paragraph" w:styleId="Footer">
    <w:name w:val="footer"/>
    <w:basedOn w:val="Normal"/>
    <w:link w:val="FooterChar"/>
    <w:uiPriority w:val="99"/>
    <w:unhideWhenUsed/>
    <w:rsid w:val="004125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502"/>
  </w:style>
  <w:style w:type="character" w:styleId="Hyperlink">
    <w:name w:val="Hyperlink"/>
    <w:uiPriority w:val="99"/>
    <w:rsid w:val="00412502"/>
    <w:rPr>
      <w:color w:val="0000FF"/>
      <w:u w:val="single"/>
    </w:rPr>
  </w:style>
  <w:style w:type="paragraph" w:customStyle="1" w:styleId="naisf">
    <w:name w:val="naisf"/>
    <w:basedOn w:val="Normal"/>
    <w:rsid w:val="00412502"/>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
    <w:name w:val="tv213"/>
    <w:basedOn w:val="Normal"/>
    <w:rsid w:val="00364B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6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1301">
      <w:bodyDiv w:val="1"/>
      <w:marLeft w:val="0"/>
      <w:marRight w:val="0"/>
      <w:marTop w:val="0"/>
      <w:marBottom w:val="0"/>
      <w:divBdr>
        <w:top w:val="none" w:sz="0" w:space="0" w:color="auto"/>
        <w:left w:val="none" w:sz="0" w:space="0" w:color="auto"/>
        <w:bottom w:val="none" w:sz="0" w:space="0" w:color="auto"/>
        <w:right w:val="none" w:sz="0" w:space="0" w:color="auto"/>
      </w:divBdr>
      <w:divsChild>
        <w:div w:id="66196403">
          <w:marLeft w:val="0"/>
          <w:marRight w:val="0"/>
          <w:marTop w:val="480"/>
          <w:marBottom w:val="240"/>
          <w:divBdr>
            <w:top w:val="none" w:sz="0" w:space="0" w:color="auto"/>
            <w:left w:val="none" w:sz="0" w:space="0" w:color="auto"/>
            <w:bottom w:val="none" w:sz="0" w:space="0" w:color="auto"/>
            <w:right w:val="none" w:sz="0" w:space="0" w:color="auto"/>
          </w:divBdr>
        </w:div>
        <w:div w:id="1185561541">
          <w:marLeft w:val="0"/>
          <w:marRight w:val="0"/>
          <w:marTop w:val="0"/>
          <w:marBottom w:val="567"/>
          <w:divBdr>
            <w:top w:val="none" w:sz="0" w:space="0" w:color="auto"/>
            <w:left w:val="none" w:sz="0" w:space="0" w:color="auto"/>
            <w:bottom w:val="none" w:sz="0" w:space="0" w:color="auto"/>
            <w:right w:val="none" w:sz="0" w:space="0" w:color="auto"/>
          </w:divBdr>
        </w:div>
      </w:divsChild>
    </w:div>
    <w:div w:id="447555502">
      <w:bodyDiv w:val="1"/>
      <w:marLeft w:val="0"/>
      <w:marRight w:val="0"/>
      <w:marTop w:val="0"/>
      <w:marBottom w:val="0"/>
      <w:divBdr>
        <w:top w:val="none" w:sz="0" w:space="0" w:color="auto"/>
        <w:left w:val="none" w:sz="0" w:space="0" w:color="auto"/>
        <w:bottom w:val="none" w:sz="0" w:space="0" w:color="auto"/>
        <w:right w:val="none" w:sz="0" w:space="0" w:color="auto"/>
      </w:divBdr>
      <w:divsChild>
        <w:div w:id="1485580408">
          <w:marLeft w:val="0"/>
          <w:marRight w:val="0"/>
          <w:marTop w:val="480"/>
          <w:marBottom w:val="240"/>
          <w:divBdr>
            <w:top w:val="none" w:sz="0" w:space="0" w:color="auto"/>
            <w:left w:val="none" w:sz="0" w:space="0" w:color="auto"/>
            <w:bottom w:val="none" w:sz="0" w:space="0" w:color="auto"/>
            <w:right w:val="none" w:sz="0" w:space="0" w:color="auto"/>
          </w:divBdr>
        </w:div>
        <w:div w:id="478688157">
          <w:marLeft w:val="0"/>
          <w:marRight w:val="0"/>
          <w:marTop w:val="0"/>
          <w:marBottom w:val="567"/>
          <w:divBdr>
            <w:top w:val="none" w:sz="0" w:space="0" w:color="auto"/>
            <w:left w:val="none" w:sz="0" w:space="0" w:color="auto"/>
            <w:bottom w:val="none" w:sz="0" w:space="0" w:color="auto"/>
            <w:right w:val="none" w:sz="0" w:space="0" w:color="auto"/>
          </w:divBdr>
        </w:div>
      </w:divsChild>
    </w:div>
    <w:div w:id="726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radzevic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9CD4-2AD7-4E56-9833-9E92EB5E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6412</Characters>
  <Application>Microsoft Office Word</Application>
  <DocSecurity>0</DocSecurity>
  <Lines>246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5</cp:revision>
  <dcterms:created xsi:type="dcterms:W3CDTF">2021-01-29T06:57:00Z</dcterms:created>
  <dcterms:modified xsi:type="dcterms:W3CDTF">2021-02-01T07:55:00Z</dcterms:modified>
</cp:coreProperties>
</file>