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4695A" w14:textId="1671A234" w:rsidR="00476209" w:rsidRDefault="00476209" w:rsidP="009E285E"/>
    <w:p w14:paraId="20685EAA" w14:textId="77777777" w:rsidR="002375C1" w:rsidRPr="002375C1" w:rsidRDefault="002375C1" w:rsidP="009E285E"/>
    <w:p w14:paraId="11DF42D0" w14:textId="63D72EC9" w:rsidR="009E285E" w:rsidRPr="009E285E" w:rsidRDefault="009E285E" w:rsidP="009E285E">
      <w:pPr>
        <w:tabs>
          <w:tab w:val="left" w:pos="6663"/>
        </w:tabs>
        <w:rPr>
          <w:b/>
          <w:sz w:val="28"/>
          <w:szCs w:val="28"/>
        </w:rPr>
      </w:pPr>
      <w:r w:rsidRPr="009E285E">
        <w:rPr>
          <w:sz w:val="28"/>
          <w:szCs w:val="28"/>
        </w:rPr>
        <w:t xml:space="preserve">2021. gada </w:t>
      </w:r>
      <w:r w:rsidR="00A36CFA">
        <w:rPr>
          <w:sz w:val="28"/>
          <w:szCs w:val="28"/>
        </w:rPr>
        <w:t>4. februārī</w:t>
      </w:r>
      <w:r w:rsidRPr="009E285E">
        <w:rPr>
          <w:sz w:val="28"/>
          <w:szCs w:val="28"/>
        </w:rPr>
        <w:tab/>
        <w:t>Noteikumi Nr.</w:t>
      </w:r>
      <w:r w:rsidR="00A36CFA">
        <w:rPr>
          <w:sz w:val="28"/>
          <w:szCs w:val="28"/>
        </w:rPr>
        <w:t> 82</w:t>
      </w:r>
    </w:p>
    <w:p w14:paraId="3D12E913" w14:textId="6AA9C1ED" w:rsidR="009E285E" w:rsidRPr="009E285E" w:rsidRDefault="009E285E" w:rsidP="009E285E">
      <w:pPr>
        <w:tabs>
          <w:tab w:val="left" w:pos="6663"/>
        </w:tabs>
        <w:rPr>
          <w:sz w:val="28"/>
          <w:szCs w:val="28"/>
        </w:rPr>
      </w:pPr>
      <w:r w:rsidRPr="009E285E">
        <w:rPr>
          <w:sz w:val="28"/>
          <w:szCs w:val="28"/>
        </w:rPr>
        <w:t>Rīgā</w:t>
      </w:r>
      <w:r w:rsidRPr="009E285E">
        <w:rPr>
          <w:sz w:val="28"/>
          <w:szCs w:val="28"/>
        </w:rPr>
        <w:tab/>
        <w:t>(prot. Nr.</w:t>
      </w:r>
      <w:r w:rsidR="00A36CFA">
        <w:rPr>
          <w:sz w:val="28"/>
          <w:szCs w:val="28"/>
        </w:rPr>
        <w:t> 12 22</w:t>
      </w:r>
      <w:bookmarkStart w:id="0" w:name="_GoBack"/>
      <w:bookmarkEnd w:id="0"/>
      <w:r w:rsidRPr="009E285E">
        <w:rPr>
          <w:sz w:val="28"/>
          <w:szCs w:val="28"/>
        </w:rPr>
        <w:t>. §)</w:t>
      </w:r>
    </w:p>
    <w:p w14:paraId="0D2133E0" w14:textId="77777777" w:rsidR="00476209" w:rsidRPr="002375C1" w:rsidRDefault="00476209" w:rsidP="009E285E"/>
    <w:p w14:paraId="3833B736" w14:textId="3E92BD64" w:rsidR="00476209" w:rsidRPr="009E285E" w:rsidRDefault="00476209" w:rsidP="009E285E">
      <w:pPr>
        <w:jc w:val="center"/>
        <w:rPr>
          <w:b/>
          <w:bCs/>
          <w:sz w:val="28"/>
          <w:szCs w:val="28"/>
        </w:rPr>
      </w:pPr>
      <w:r w:rsidRPr="009E285E">
        <w:rPr>
          <w:b/>
          <w:bCs/>
          <w:sz w:val="28"/>
          <w:szCs w:val="28"/>
        </w:rPr>
        <w:t>Grozījum</w:t>
      </w:r>
      <w:r w:rsidR="009F15B1" w:rsidRPr="009E285E">
        <w:rPr>
          <w:b/>
          <w:bCs/>
          <w:sz w:val="28"/>
          <w:szCs w:val="28"/>
        </w:rPr>
        <w:t>i</w:t>
      </w:r>
      <w:r w:rsidRPr="009E285E">
        <w:rPr>
          <w:b/>
          <w:bCs/>
          <w:sz w:val="28"/>
          <w:szCs w:val="28"/>
        </w:rPr>
        <w:t xml:space="preserve"> Ministru kabineta 201</w:t>
      </w:r>
      <w:r w:rsidR="0053342A" w:rsidRPr="009E285E">
        <w:rPr>
          <w:b/>
          <w:bCs/>
          <w:sz w:val="28"/>
          <w:szCs w:val="28"/>
        </w:rPr>
        <w:t>4</w:t>
      </w:r>
      <w:r w:rsidRPr="009E285E">
        <w:rPr>
          <w:b/>
          <w:bCs/>
          <w:sz w:val="28"/>
          <w:szCs w:val="28"/>
        </w:rPr>
        <w:t>. gada 2</w:t>
      </w:r>
      <w:r w:rsidR="0053342A" w:rsidRPr="009E285E">
        <w:rPr>
          <w:b/>
          <w:bCs/>
          <w:sz w:val="28"/>
          <w:szCs w:val="28"/>
        </w:rPr>
        <w:t>3</w:t>
      </w:r>
      <w:r w:rsidRPr="009E285E">
        <w:rPr>
          <w:b/>
          <w:bCs/>
          <w:sz w:val="28"/>
          <w:szCs w:val="28"/>
        </w:rPr>
        <w:t>. </w:t>
      </w:r>
      <w:r w:rsidR="0053342A" w:rsidRPr="009E285E">
        <w:rPr>
          <w:b/>
          <w:bCs/>
          <w:sz w:val="28"/>
          <w:szCs w:val="28"/>
        </w:rPr>
        <w:t>septembra</w:t>
      </w:r>
      <w:r w:rsidRPr="009E285E">
        <w:rPr>
          <w:b/>
          <w:bCs/>
          <w:sz w:val="28"/>
          <w:szCs w:val="28"/>
        </w:rPr>
        <w:t xml:space="preserve"> noteikumos Nr. </w:t>
      </w:r>
      <w:r w:rsidR="0053342A" w:rsidRPr="009E285E">
        <w:rPr>
          <w:b/>
          <w:bCs/>
          <w:sz w:val="28"/>
          <w:szCs w:val="28"/>
        </w:rPr>
        <w:t>559</w:t>
      </w:r>
      <w:r w:rsidRPr="009E285E">
        <w:rPr>
          <w:b/>
          <w:bCs/>
          <w:sz w:val="28"/>
          <w:szCs w:val="28"/>
        </w:rPr>
        <w:t xml:space="preserve"> "</w:t>
      </w:r>
      <w:r w:rsidR="0053342A" w:rsidRPr="009E285E">
        <w:rPr>
          <w:b/>
          <w:bCs/>
          <w:sz w:val="28"/>
          <w:szCs w:val="28"/>
        </w:rPr>
        <w:t>Prasības nekustamā īpašuma vērtētāja profesionālajai kvalifikācijai un profesionālās kvalifikācijas sertifikāta izsniegšanas kārtība</w:t>
      </w:r>
      <w:r w:rsidRPr="009E285E">
        <w:rPr>
          <w:b/>
          <w:bCs/>
          <w:sz w:val="28"/>
          <w:szCs w:val="28"/>
        </w:rPr>
        <w:t>"</w:t>
      </w:r>
    </w:p>
    <w:p w14:paraId="3308711A" w14:textId="77777777" w:rsidR="00476209" w:rsidRPr="002375C1" w:rsidRDefault="00476209" w:rsidP="009E285E">
      <w:pPr>
        <w:jc w:val="right"/>
      </w:pPr>
    </w:p>
    <w:p w14:paraId="65E7CE28" w14:textId="704E2CA4" w:rsidR="0053342A" w:rsidRPr="009E285E" w:rsidRDefault="00476209" w:rsidP="009E285E">
      <w:pPr>
        <w:jc w:val="right"/>
        <w:rPr>
          <w:color w:val="000000"/>
          <w:sz w:val="28"/>
          <w:szCs w:val="28"/>
        </w:rPr>
      </w:pPr>
      <w:r w:rsidRPr="009E285E">
        <w:rPr>
          <w:color w:val="000000"/>
          <w:sz w:val="28"/>
          <w:szCs w:val="28"/>
        </w:rPr>
        <w:t xml:space="preserve">Izdoti saskaņā ar </w:t>
      </w:r>
      <w:r w:rsidR="0053342A" w:rsidRPr="009E285E">
        <w:rPr>
          <w:color w:val="000000"/>
          <w:sz w:val="28"/>
          <w:szCs w:val="28"/>
        </w:rPr>
        <w:t>l</w:t>
      </w:r>
      <w:r w:rsidRPr="009E285E">
        <w:rPr>
          <w:color w:val="000000"/>
          <w:sz w:val="28"/>
          <w:szCs w:val="28"/>
        </w:rPr>
        <w:t>ikuma</w:t>
      </w:r>
      <w:r w:rsidR="0053342A" w:rsidRPr="009E285E">
        <w:rPr>
          <w:color w:val="000000"/>
          <w:sz w:val="28"/>
          <w:szCs w:val="28"/>
        </w:rPr>
        <w:t xml:space="preserve"> </w:t>
      </w:r>
    </w:p>
    <w:p w14:paraId="73A53016" w14:textId="77777777" w:rsidR="002375C1" w:rsidRDefault="002375C1" w:rsidP="009E285E">
      <w:pPr>
        <w:jc w:val="right"/>
        <w:rPr>
          <w:color w:val="000000"/>
          <w:sz w:val="28"/>
          <w:szCs w:val="28"/>
        </w:rPr>
      </w:pPr>
      <w:r w:rsidRPr="009E285E">
        <w:rPr>
          <w:color w:val="000000"/>
          <w:sz w:val="28"/>
          <w:szCs w:val="28"/>
        </w:rPr>
        <w:t xml:space="preserve">"Par reglamentētajām </w:t>
      </w:r>
      <w:r w:rsidR="0053342A" w:rsidRPr="009E285E">
        <w:rPr>
          <w:color w:val="000000"/>
          <w:sz w:val="28"/>
          <w:szCs w:val="28"/>
        </w:rPr>
        <w:t xml:space="preserve">profesijām un </w:t>
      </w:r>
    </w:p>
    <w:p w14:paraId="08DCBAF6" w14:textId="12A233AD" w:rsidR="00476209" w:rsidRPr="009E285E" w:rsidRDefault="0053342A" w:rsidP="009E285E">
      <w:pPr>
        <w:jc w:val="right"/>
        <w:rPr>
          <w:color w:val="000000"/>
          <w:sz w:val="28"/>
          <w:szCs w:val="28"/>
        </w:rPr>
      </w:pPr>
      <w:r w:rsidRPr="009E285E">
        <w:rPr>
          <w:color w:val="000000"/>
          <w:sz w:val="28"/>
          <w:szCs w:val="28"/>
        </w:rPr>
        <w:t>profesionālās kvalifikācijas atzīšanu"</w:t>
      </w:r>
    </w:p>
    <w:p w14:paraId="16FD2E76" w14:textId="45AE2154" w:rsidR="00882EE4" w:rsidRPr="009E285E" w:rsidRDefault="00476209" w:rsidP="009E285E">
      <w:pPr>
        <w:jc w:val="right"/>
        <w:rPr>
          <w:color w:val="000000"/>
          <w:sz w:val="28"/>
          <w:szCs w:val="28"/>
        </w:rPr>
      </w:pPr>
      <w:r w:rsidRPr="009E285E">
        <w:rPr>
          <w:color w:val="000000"/>
          <w:sz w:val="28"/>
          <w:szCs w:val="28"/>
        </w:rPr>
        <w:t>3</w:t>
      </w:r>
      <w:r w:rsidR="0053342A" w:rsidRPr="009E285E">
        <w:rPr>
          <w:color w:val="000000"/>
          <w:sz w:val="28"/>
          <w:szCs w:val="28"/>
        </w:rPr>
        <w:t>2</w:t>
      </w:r>
      <w:r w:rsidRPr="009E285E">
        <w:rPr>
          <w:color w:val="000000"/>
          <w:sz w:val="28"/>
          <w:szCs w:val="28"/>
        </w:rPr>
        <w:t xml:space="preserve">. panta </w:t>
      </w:r>
      <w:r w:rsidR="0053342A" w:rsidRPr="009E285E">
        <w:rPr>
          <w:color w:val="000000"/>
          <w:sz w:val="28"/>
          <w:szCs w:val="28"/>
        </w:rPr>
        <w:t xml:space="preserve">sesto daļu un </w:t>
      </w:r>
    </w:p>
    <w:p w14:paraId="09EC1619" w14:textId="1D9CC744" w:rsidR="00476209" w:rsidRPr="009E285E" w:rsidRDefault="002375C1" w:rsidP="009E285E">
      <w:pPr>
        <w:jc w:val="right"/>
        <w:rPr>
          <w:color w:val="000000"/>
          <w:sz w:val="28"/>
          <w:szCs w:val="28"/>
        </w:rPr>
      </w:pPr>
      <w:r w:rsidRPr="009E285E">
        <w:rPr>
          <w:color w:val="000000"/>
          <w:sz w:val="28"/>
          <w:szCs w:val="28"/>
        </w:rPr>
        <w:t xml:space="preserve">Hipotekāro </w:t>
      </w:r>
      <w:r w:rsidR="0053342A" w:rsidRPr="009E285E">
        <w:rPr>
          <w:color w:val="000000"/>
          <w:sz w:val="28"/>
          <w:szCs w:val="28"/>
        </w:rPr>
        <w:t>ķīlu zīmju likuma 15.</w:t>
      </w:r>
      <w:r w:rsidR="003A2966" w:rsidRPr="009E285E">
        <w:rPr>
          <w:color w:val="000000"/>
          <w:sz w:val="28"/>
          <w:szCs w:val="28"/>
        </w:rPr>
        <w:t> </w:t>
      </w:r>
      <w:r w:rsidR="0053342A" w:rsidRPr="009E285E">
        <w:rPr>
          <w:color w:val="000000"/>
          <w:sz w:val="28"/>
          <w:szCs w:val="28"/>
        </w:rPr>
        <w:t>pantu</w:t>
      </w:r>
    </w:p>
    <w:p w14:paraId="41187D85" w14:textId="77777777" w:rsidR="00476209" w:rsidRPr="002375C1" w:rsidRDefault="00476209" w:rsidP="009E285E">
      <w:pPr>
        <w:jc w:val="right"/>
        <w:rPr>
          <w:color w:val="000000"/>
        </w:rPr>
      </w:pPr>
    </w:p>
    <w:p w14:paraId="6394393F" w14:textId="11971579" w:rsidR="00476209" w:rsidRPr="009E285E" w:rsidRDefault="00476209" w:rsidP="009E285E">
      <w:pPr>
        <w:ind w:firstLine="709"/>
        <w:jc w:val="both"/>
        <w:rPr>
          <w:color w:val="000000"/>
          <w:sz w:val="28"/>
          <w:szCs w:val="28"/>
        </w:rPr>
      </w:pPr>
      <w:r w:rsidRPr="009E285E">
        <w:rPr>
          <w:color w:val="000000"/>
          <w:sz w:val="28"/>
          <w:szCs w:val="28"/>
        </w:rPr>
        <w:t>Izdarīt Ministru kabineta 201</w:t>
      </w:r>
      <w:r w:rsidR="00882EE4" w:rsidRPr="009E285E">
        <w:rPr>
          <w:color w:val="000000"/>
          <w:sz w:val="28"/>
          <w:szCs w:val="28"/>
        </w:rPr>
        <w:t>4</w:t>
      </w:r>
      <w:r w:rsidRPr="009E285E">
        <w:rPr>
          <w:color w:val="000000"/>
          <w:sz w:val="28"/>
          <w:szCs w:val="28"/>
        </w:rPr>
        <w:t>. gada 2</w:t>
      </w:r>
      <w:r w:rsidR="00882EE4" w:rsidRPr="009E285E">
        <w:rPr>
          <w:color w:val="000000"/>
          <w:sz w:val="28"/>
          <w:szCs w:val="28"/>
        </w:rPr>
        <w:t>3</w:t>
      </w:r>
      <w:r w:rsidRPr="009E285E">
        <w:rPr>
          <w:color w:val="000000"/>
          <w:sz w:val="28"/>
          <w:szCs w:val="28"/>
        </w:rPr>
        <w:t>. </w:t>
      </w:r>
      <w:r w:rsidR="00882EE4" w:rsidRPr="009E285E">
        <w:rPr>
          <w:color w:val="000000"/>
          <w:sz w:val="28"/>
          <w:szCs w:val="28"/>
        </w:rPr>
        <w:t>septembra</w:t>
      </w:r>
      <w:r w:rsidRPr="009E285E">
        <w:rPr>
          <w:color w:val="000000"/>
          <w:sz w:val="28"/>
          <w:szCs w:val="28"/>
        </w:rPr>
        <w:t xml:space="preserve"> noteikumos Nr. </w:t>
      </w:r>
      <w:r w:rsidR="00882EE4" w:rsidRPr="009E285E">
        <w:rPr>
          <w:color w:val="000000"/>
          <w:sz w:val="28"/>
          <w:szCs w:val="28"/>
        </w:rPr>
        <w:t>559 </w:t>
      </w:r>
      <w:r w:rsidRPr="009E285E">
        <w:rPr>
          <w:color w:val="000000"/>
          <w:sz w:val="28"/>
          <w:szCs w:val="28"/>
        </w:rPr>
        <w:t>"</w:t>
      </w:r>
      <w:r w:rsidR="00882EE4" w:rsidRPr="009E285E">
        <w:rPr>
          <w:color w:val="000000"/>
          <w:sz w:val="28"/>
          <w:szCs w:val="28"/>
        </w:rPr>
        <w:t>Prasības nekustamā īpašuma vērtētāja profesionālajai kvalifikācijai un profesionālās kvalifikācijas sertifikāta izsniegšanas kārtība"</w:t>
      </w:r>
      <w:r w:rsidRPr="009E285E">
        <w:rPr>
          <w:color w:val="000000"/>
          <w:sz w:val="28"/>
          <w:szCs w:val="28"/>
        </w:rPr>
        <w:t xml:space="preserve"> (Latvijas Vēstnesis, 201</w:t>
      </w:r>
      <w:r w:rsidR="00882EE4" w:rsidRPr="009E285E">
        <w:rPr>
          <w:color w:val="000000"/>
          <w:sz w:val="28"/>
          <w:szCs w:val="28"/>
        </w:rPr>
        <w:t>4</w:t>
      </w:r>
      <w:r w:rsidRPr="009E285E">
        <w:rPr>
          <w:color w:val="000000"/>
          <w:sz w:val="28"/>
          <w:szCs w:val="28"/>
        </w:rPr>
        <w:t xml:space="preserve">, </w:t>
      </w:r>
      <w:r w:rsidR="00882EE4" w:rsidRPr="009E285E">
        <w:rPr>
          <w:color w:val="000000"/>
          <w:sz w:val="28"/>
          <w:szCs w:val="28"/>
        </w:rPr>
        <w:t>190</w:t>
      </w:r>
      <w:r w:rsidRPr="009E285E">
        <w:rPr>
          <w:color w:val="000000"/>
          <w:sz w:val="28"/>
          <w:szCs w:val="28"/>
        </w:rPr>
        <w:t>. nr.</w:t>
      </w:r>
      <w:r w:rsidR="003A2966" w:rsidRPr="009E285E">
        <w:rPr>
          <w:color w:val="000000"/>
          <w:sz w:val="28"/>
          <w:szCs w:val="28"/>
        </w:rPr>
        <w:t>;</w:t>
      </w:r>
      <w:r w:rsidR="009F15B1" w:rsidRPr="009E285E">
        <w:rPr>
          <w:color w:val="000000"/>
          <w:sz w:val="28"/>
          <w:szCs w:val="28"/>
        </w:rPr>
        <w:t xml:space="preserve"> 2017, 103.</w:t>
      </w:r>
      <w:r w:rsidR="003A2966" w:rsidRPr="009E285E">
        <w:rPr>
          <w:color w:val="000000"/>
          <w:sz w:val="28"/>
          <w:szCs w:val="28"/>
        </w:rPr>
        <w:t> </w:t>
      </w:r>
      <w:r w:rsidR="009F15B1" w:rsidRPr="009E285E">
        <w:rPr>
          <w:color w:val="000000"/>
          <w:sz w:val="28"/>
          <w:szCs w:val="28"/>
        </w:rPr>
        <w:t>nr.</w:t>
      </w:r>
      <w:r w:rsidRPr="009E285E">
        <w:rPr>
          <w:color w:val="000000"/>
          <w:sz w:val="28"/>
          <w:szCs w:val="28"/>
        </w:rPr>
        <w:t>)</w:t>
      </w:r>
      <w:r w:rsidR="009F15B1" w:rsidRPr="009E285E">
        <w:rPr>
          <w:color w:val="000000"/>
          <w:sz w:val="28"/>
          <w:szCs w:val="28"/>
        </w:rPr>
        <w:t xml:space="preserve"> šādus</w:t>
      </w:r>
      <w:r w:rsidRPr="009E285E">
        <w:rPr>
          <w:color w:val="000000"/>
          <w:sz w:val="28"/>
          <w:szCs w:val="28"/>
        </w:rPr>
        <w:t xml:space="preserve"> grozījumu</w:t>
      </w:r>
      <w:r w:rsidR="009F15B1" w:rsidRPr="009E285E">
        <w:rPr>
          <w:color w:val="000000"/>
          <w:sz w:val="28"/>
          <w:szCs w:val="28"/>
        </w:rPr>
        <w:t>s:</w:t>
      </w:r>
      <w:r w:rsidRPr="009E285E">
        <w:rPr>
          <w:color w:val="000000"/>
          <w:sz w:val="28"/>
          <w:szCs w:val="28"/>
        </w:rPr>
        <w:t xml:space="preserve"> </w:t>
      </w:r>
    </w:p>
    <w:p w14:paraId="48650F3C" w14:textId="77777777" w:rsidR="00AD473E" w:rsidRPr="002375C1" w:rsidRDefault="00AD473E" w:rsidP="009E285E">
      <w:pPr>
        <w:ind w:firstLine="709"/>
        <w:jc w:val="both"/>
      </w:pPr>
    </w:p>
    <w:p w14:paraId="68065978" w14:textId="522AD461" w:rsidR="00AD473E" w:rsidRPr="009E285E" w:rsidRDefault="00AD473E" w:rsidP="009E285E">
      <w:pPr>
        <w:ind w:firstLine="709"/>
        <w:jc w:val="both"/>
        <w:rPr>
          <w:sz w:val="28"/>
          <w:szCs w:val="28"/>
        </w:rPr>
      </w:pPr>
      <w:r w:rsidRPr="009E285E">
        <w:rPr>
          <w:sz w:val="28"/>
          <w:szCs w:val="28"/>
        </w:rPr>
        <w:t>1. Aizstāt noteikumu tekstā vārdus "profesijas standarts" (attiecīgā locījumā) ar vārdiem "vērtēšanas standarts" (attiecīgā locījumā).</w:t>
      </w:r>
    </w:p>
    <w:p w14:paraId="56A34747" w14:textId="77777777" w:rsidR="00AD473E" w:rsidRPr="002375C1" w:rsidRDefault="00AD473E" w:rsidP="009E285E">
      <w:pPr>
        <w:ind w:firstLine="709"/>
        <w:jc w:val="both"/>
      </w:pPr>
    </w:p>
    <w:p w14:paraId="50F26434" w14:textId="52FB5E5F" w:rsidR="00AD473E" w:rsidRPr="009E285E" w:rsidRDefault="00AD473E" w:rsidP="009E285E">
      <w:pPr>
        <w:ind w:firstLine="709"/>
        <w:jc w:val="both"/>
        <w:rPr>
          <w:color w:val="000000"/>
          <w:sz w:val="28"/>
          <w:szCs w:val="28"/>
        </w:rPr>
      </w:pPr>
      <w:r w:rsidRPr="009E285E">
        <w:rPr>
          <w:color w:val="000000"/>
          <w:sz w:val="28"/>
          <w:szCs w:val="28"/>
        </w:rPr>
        <w:t>2</w:t>
      </w:r>
      <w:r w:rsidR="009F15B1" w:rsidRPr="009E285E">
        <w:rPr>
          <w:color w:val="000000"/>
          <w:sz w:val="28"/>
          <w:szCs w:val="28"/>
        </w:rPr>
        <w:t>. </w:t>
      </w:r>
      <w:r w:rsidR="00994645" w:rsidRPr="009E285E">
        <w:rPr>
          <w:color w:val="000000"/>
          <w:sz w:val="28"/>
          <w:szCs w:val="28"/>
        </w:rPr>
        <w:t>Izteikt</w:t>
      </w:r>
      <w:r w:rsidR="009F15B1" w:rsidRPr="009E285E">
        <w:rPr>
          <w:color w:val="000000"/>
          <w:sz w:val="28"/>
          <w:szCs w:val="28"/>
        </w:rPr>
        <w:t xml:space="preserve"> 4.2.</w:t>
      </w:r>
      <w:r w:rsidR="003A2966" w:rsidRPr="009E285E">
        <w:rPr>
          <w:color w:val="000000"/>
          <w:sz w:val="28"/>
          <w:szCs w:val="28"/>
        </w:rPr>
        <w:t> </w:t>
      </w:r>
      <w:r w:rsidR="009F15B1" w:rsidRPr="009E285E">
        <w:rPr>
          <w:color w:val="000000"/>
          <w:sz w:val="28"/>
          <w:szCs w:val="28"/>
        </w:rPr>
        <w:t>apakšpunkt</w:t>
      </w:r>
      <w:r w:rsidR="00994645" w:rsidRPr="009E285E">
        <w:rPr>
          <w:color w:val="000000"/>
          <w:sz w:val="28"/>
          <w:szCs w:val="28"/>
        </w:rPr>
        <w:t>u šādā redakcijā:</w:t>
      </w:r>
    </w:p>
    <w:p w14:paraId="7DFB10EE" w14:textId="77777777" w:rsidR="00AD473E" w:rsidRPr="002375C1" w:rsidRDefault="00AD473E" w:rsidP="009E285E">
      <w:pPr>
        <w:ind w:firstLine="709"/>
        <w:jc w:val="both"/>
        <w:rPr>
          <w:color w:val="000000"/>
        </w:rPr>
      </w:pPr>
    </w:p>
    <w:p w14:paraId="23C565D6" w14:textId="6844B96D" w:rsidR="009F15B1" w:rsidRPr="009E285E" w:rsidRDefault="00994645" w:rsidP="009E285E">
      <w:pPr>
        <w:ind w:firstLine="709"/>
        <w:jc w:val="both"/>
        <w:rPr>
          <w:sz w:val="28"/>
          <w:szCs w:val="28"/>
        </w:rPr>
      </w:pPr>
      <w:r w:rsidRPr="009E285E">
        <w:rPr>
          <w:color w:val="000000"/>
          <w:sz w:val="28"/>
          <w:szCs w:val="28"/>
        </w:rPr>
        <w:t>"4.2.</w:t>
      </w:r>
      <w:r w:rsidR="003A2966" w:rsidRPr="009E285E">
        <w:rPr>
          <w:color w:val="000000"/>
          <w:sz w:val="28"/>
          <w:szCs w:val="28"/>
        </w:rPr>
        <w:t> </w:t>
      </w:r>
      <w:r w:rsidRPr="009E285E">
        <w:rPr>
          <w:sz w:val="28"/>
          <w:szCs w:val="28"/>
        </w:rPr>
        <w:t>nekustamo īpašumu vērtē atbilstoši standarta</w:t>
      </w:r>
      <w:r w:rsidR="00462096" w:rsidRPr="009E285E">
        <w:rPr>
          <w:sz w:val="28"/>
          <w:szCs w:val="28"/>
        </w:rPr>
        <w:t xml:space="preserve"> </w:t>
      </w:r>
      <w:r w:rsidRPr="009E285E">
        <w:rPr>
          <w:sz w:val="28"/>
          <w:szCs w:val="28"/>
        </w:rPr>
        <w:t>LVS</w:t>
      </w:r>
      <w:r w:rsidR="00A05AA7">
        <w:rPr>
          <w:sz w:val="28"/>
          <w:szCs w:val="28"/>
        </w:rPr>
        <w:t> </w:t>
      </w:r>
      <w:r w:rsidRPr="009E285E">
        <w:rPr>
          <w:sz w:val="28"/>
          <w:szCs w:val="28"/>
        </w:rPr>
        <w:t>401:2013 "</w:t>
      </w:r>
      <w:r w:rsidR="00926AD9" w:rsidRPr="009E285E">
        <w:rPr>
          <w:sz w:val="28"/>
          <w:szCs w:val="28"/>
        </w:rPr>
        <w:t>Īpašum</w:t>
      </w:r>
      <w:r w:rsidR="007B5EE1" w:rsidRPr="009E285E">
        <w:rPr>
          <w:sz w:val="28"/>
          <w:szCs w:val="28"/>
        </w:rPr>
        <w:t>a</w:t>
      </w:r>
      <w:r w:rsidR="00926AD9" w:rsidRPr="009E285E">
        <w:rPr>
          <w:sz w:val="28"/>
          <w:szCs w:val="28"/>
        </w:rPr>
        <w:t xml:space="preserve"> vērtēšana" (turpmāk – vērtēšanas standarts) prasībām</w:t>
      </w:r>
      <w:r w:rsidR="00462096" w:rsidRPr="009E285E">
        <w:rPr>
          <w:sz w:val="28"/>
          <w:szCs w:val="28"/>
        </w:rPr>
        <w:t>;</w:t>
      </w:r>
      <w:r w:rsidR="00926AD9" w:rsidRPr="009E285E">
        <w:rPr>
          <w:sz w:val="28"/>
          <w:szCs w:val="28"/>
        </w:rPr>
        <w:t>".</w:t>
      </w:r>
    </w:p>
    <w:p w14:paraId="79635B7B" w14:textId="73B985AD" w:rsidR="00975161" w:rsidRPr="002375C1" w:rsidRDefault="00975161" w:rsidP="009E285E">
      <w:pPr>
        <w:ind w:firstLine="709"/>
        <w:jc w:val="both"/>
      </w:pPr>
    </w:p>
    <w:p w14:paraId="2F4A31C3" w14:textId="0D70204B" w:rsidR="00975161" w:rsidRPr="009E285E" w:rsidRDefault="00975161" w:rsidP="009E285E">
      <w:pPr>
        <w:ind w:firstLine="709"/>
        <w:jc w:val="both"/>
        <w:rPr>
          <w:sz w:val="28"/>
          <w:szCs w:val="28"/>
        </w:rPr>
      </w:pPr>
      <w:r w:rsidRPr="009E285E">
        <w:rPr>
          <w:sz w:val="28"/>
          <w:szCs w:val="28"/>
        </w:rPr>
        <w:t>3.</w:t>
      </w:r>
      <w:r w:rsidR="003252D0" w:rsidRPr="009E285E">
        <w:rPr>
          <w:sz w:val="28"/>
          <w:szCs w:val="28"/>
        </w:rPr>
        <w:t> </w:t>
      </w:r>
      <w:r w:rsidRPr="009E285E">
        <w:rPr>
          <w:sz w:val="28"/>
          <w:szCs w:val="28"/>
        </w:rPr>
        <w:t>Izte</w:t>
      </w:r>
      <w:r w:rsidR="004954B8" w:rsidRPr="009E285E">
        <w:rPr>
          <w:sz w:val="28"/>
          <w:szCs w:val="28"/>
        </w:rPr>
        <w:t>ikt 26.</w:t>
      </w:r>
      <w:r w:rsidR="003252D0" w:rsidRPr="009E285E">
        <w:rPr>
          <w:sz w:val="28"/>
          <w:szCs w:val="28"/>
        </w:rPr>
        <w:t> </w:t>
      </w:r>
      <w:r w:rsidR="004954B8" w:rsidRPr="009E285E">
        <w:rPr>
          <w:sz w:val="28"/>
          <w:szCs w:val="28"/>
        </w:rPr>
        <w:t>punkta pirmo teikumu šādā redakcijā:</w:t>
      </w:r>
    </w:p>
    <w:p w14:paraId="2A49C293" w14:textId="77777777" w:rsidR="009E285E" w:rsidRPr="002375C1" w:rsidRDefault="009E285E" w:rsidP="009E285E">
      <w:pPr>
        <w:ind w:firstLine="709"/>
        <w:jc w:val="both"/>
      </w:pPr>
    </w:p>
    <w:p w14:paraId="1311793A" w14:textId="345E61CE" w:rsidR="004954B8" w:rsidRPr="009E285E" w:rsidRDefault="007E5438" w:rsidP="009E285E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"S</w:t>
      </w:r>
      <w:r w:rsidR="004954B8" w:rsidRPr="009E285E">
        <w:rPr>
          <w:sz w:val="28"/>
          <w:szCs w:val="28"/>
        </w:rPr>
        <w:t>ertificēšanas institūcijas darbības šo noteikumu 16.</w:t>
      </w:r>
      <w:r w:rsidR="003252D0" w:rsidRPr="009E285E">
        <w:rPr>
          <w:sz w:val="28"/>
          <w:szCs w:val="28"/>
        </w:rPr>
        <w:t> </w:t>
      </w:r>
      <w:r w:rsidR="004954B8" w:rsidRPr="009E285E">
        <w:rPr>
          <w:sz w:val="28"/>
          <w:szCs w:val="28"/>
        </w:rPr>
        <w:t>punktā minētajos jautājumos uzrauga triju valsts institūciju</w:t>
      </w:r>
      <w:r w:rsidR="00A05AA7">
        <w:rPr>
          <w:sz w:val="28"/>
          <w:szCs w:val="28"/>
        </w:rPr>
        <w:t> </w:t>
      </w:r>
      <w:r w:rsidR="004954B8" w:rsidRPr="009E285E">
        <w:rPr>
          <w:sz w:val="28"/>
          <w:szCs w:val="28"/>
        </w:rPr>
        <w:t>– Ekonomikas ministrijas, Finanšu ministrijas un Valsts zemes dienesta</w:t>
      </w:r>
      <w:r w:rsidR="00A05AA7">
        <w:rPr>
          <w:sz w:val="28"/>
          <w:szCs w:val="28"/>
        </w:rPr>
        <w:t> </w:t>
      </w:r>
      <w:r w:rsidR="004954B8" w:rsidRPr="009E285E">
        <w:rPr>
          <w:sz w:val="28"/>
          <w:szCs w:val="28"/>
        </w:rPr>
        <w:t>– pilnvaroti pārstāvji (turpmāk</w:t>
      </w:r>
      <w:r w:rsidR="00A05AA7">
        <w:rPr>
          <w:sz w:val="28"/>
          <w:szCs w:val="28"/>
        </w:rPr>
        <w:t> </w:t>
      </w:r>
      <w:r w:rsidR="004954B8" w:rsidRPr="009E285E">
        <w:rPr>
          <w:sz w:val="28"/>
          <w:szCs w:val="28"/>
        </w:rPr>
        <w:t>– uzraudzības padome).</w:t>
      </w:r>
      <w:r w:rsidR="003252D0" w:rsidRPr="009E285E">
        <w:rPr>
          <w:sz w:val="28"/>
          <w:szCs w:val="28"/>
        </w:rPr>
        <w:t>"</w:t>
      </w:r>
    </w:p>
    <w:p w14:paraId="66E08175" w14:textId="21938D94" w:rsidR="00476209" w:rsidRPr="009E285E" w:rsidRDefault="00476209" w:rsidP="009E285E">
      <w:pPr>
        <w:ind w:firstLine="709"/>
        <w:jc w:val="both"/>
      </w:pPr>
    </w:p>
    <w:p w14:paraId="537A403E" w14:textId="77777777" w:rsidR="009E285E" w:rsidRPr="009E285E" w:rsidRDefault="009E285E" w:rsidP="009E285E">
      <w:pPr>
        <w:ind w:firstLine="709"/>
        <w:jc w:val="both"/>
      </w:pPr>
    </w:p>
    <w:p w14:paraId="13FF7393" w14:textId="77777777" w:rsidR="009E285E" w:rsidRPr="009E285E" w:rsidRDefault="009E285E" w:rsidP="009E285E">
      <w:pPr>
        <w:ind w:firstLine="709"/>
        <w:jc w:val="both"/>
      </w:pPr>
    </w:p>
    <w:p w14:paraId="3C62C271" w14:textId="032FDC55" w:rsidR="00476209" w:rsidRPr="009E285E" w:rsidRDefault="00476209" w:rsidP="002375C1">
      <w:pPr>
        <w:tabs>
          <w:tab w:val="left" w:pos="6946"/>
          <w:tab w:val="right" w:pos="9074"/>
        </w:tabs>
        <w:ind w:firstLine="709"/>
        <w:rPr>
          <w:sz w:val="28"/>
          <w:szCs w:val="28"/>
        </w:rPr>
      </w:pPr>
      <w:r w:rsidRPr="009E285E">
        <w:rPr>
          <w:sz w:val="28"/>
          <w:szCs w:val="28"/>
        </w:rPr>
        <w:t>Ministru prezidents</w:t>
      </w:r>
      <w:r w:rsidRPr="009E285E">
        <w:rPr>
          <w:sz w:val="28"/>
          <w:szCs w:val="28"/>
        </w:rPr>
        <w:tab/>
      </w:r>
      <w:r w:rsidR="00926AD9" w:rsidRPr="009E285E">
        <w:rPr>
          <w:sz w:val="28"/>
          <w:szCs w:val="28"/>
        </w:rPr>
        <w:t>A.</w:t>
      </w:r>
      <w:r w:rsidR="009E285E" w:rsidRPr="009E285E">
        <w:rPr>
          <w:sz w:val="28"/>
          <w:szCs w:val="28"/>
        </w:rPr>
        <w:t> </w:t>
      </w:r>
      <w:r w:rsidR="00926AD9" w:rsidRPr="009E285E">
        <w:rPr>
          <w:sz w:val="28"/>
          <w:szCs w:val="28"/>
        </w:rPr>
        <w:t>K.</w:t>
      </w:r>
      <w:r w:rsidR="009E285E" w:rsidRPr="009E285E">
        <w:rPr>
          <w:sz w:val="28"/>
          <w:szCs w:val="28"/>
        </w:rPr>
        <w:t> </w:t>
      </w:r>
      <w:r w:rsidR="00926AD9" w:rsidRPr="009E285E">
        <w:rPr>
          <w:sz w:val="28"/>
          <w:szCs w:val="28"/>
        </w:rPr>
        <w:t>Kariņš</w:t>
      </w:r>
    </w:p>
    <w:p w14:paraId="33CA491C" w14:textId="77777777" w:rsidR="00476209" w:rsidRPr="009E285E" w:rsidRDefault="00476209" w:rsidP="002375C1">
      <w:pPr>
        <w:tabs>
          <w:tab w:val="left" w:pos="6946"/>
        </w:tabs>
        <w:ind w:firstLine="709"/>
      </w:pPr>
    </w:p>
    <w:p w14:paraId="4A019B34" w14:textId="77777777" w:rsidR="009E285E" w:rsidRPr="009E285E" w:rsidRDefault="009E285E" w:rsidP="002375C1">
      <w:pPr>
        <w:tabs>
          <w:tab w:val="left" w:pos="6946"/>
        </w:tabs>
        <w:ind w:firstLine="709"/>
      </w:pPr>
    </w:p>
    <w:p w14:paraId="3AABFAB3" w14:textId="77777777" w:rsidR="009E285E" w:rsidRPr="009E285E" w:rsidRDefault="009E285E" w:rsidP="002375C1">
      <w:pPr>
        <w:tabs>
          <w:tab w:val="left" w:pos="6946"/>
        </w:tabs>
        <w:ind w:firstLine="709"/>
      </w:pPr>
    </w:p>
    <w:p w14:paraId="72638BC3" w14:textId="77777777" w:rsidR="00926AD9" w:rsidRPr="009E285E" w:rsidRDefault="00926AD9" w:rsidP="002375C1">
      <w:pPr>
        <w:pStyle w:val="Body"/>
        <w:tabs>
          <w:tab w:val="left" w:pos="6237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285E">
        <w:rPr>
          <w:rFonts w:ascii="Times New Roman" w:hAnsi="Times New Roman" w:cs="Times New Roman"/>
          <w:color w:val="auto"/>
          <w:sz w:val="28"/>
          <w:szCs w:val="28"/>
        </w:rPr>
        <w:t xml:space="preserve">Ministru prezidenta biedrs, </w:t>
      </w:r>
    </w:p>
    <w:p w14:paraId="6FF5BAD0" w14:textId="68E17187" w:rsidR="00926AD9" w:rsidRPr="009E285E" w:rsidRDefault="00926AD9" w:rsidP="002375C1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285E">
        <w:rPr>
          <w:rFonts w:ascii="Times New Roman" w:hAnsi="Times New Roman" w:cs="Times New Roman"/>
          <w:color w:val="auto"/>
          <w:sz w:val="28"/>
          <w:szCs w:val="28"/>
        </w:rPr>
        <w:t>tieslie</w:t>
      </w:r>
      <w:r w:rsidR="009E285E" w:rsidRPr="009E285E">
        <w:rPr>
          <w:rFonts w:ascii="Times New Roman" w:hAnsi="Times New Roman" w:cs="Times New Roman"/>
          <w:color w:val="auto"/>
          <w:sz w:val="28"/>
          <w:szCs w:val="28"/>
        </w:rPr>
        <w:t>tu ministrs</w:t>
      </w:r>
      <w:r w:rsidR="009E285E" w:rsidRPr="009E285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9E285E">
        <w:rPr>
          <w:rFonts w:ascii="Times New Roman" w:hAnsi="Times New Roman" w:cs="Times New Roman"/>
          <w:color w:val="auto"/>
          <w:sz w:val="28"/>
          <w:szCs w:val="28"/>
        </w:rPr>
        <w:t>J. Bordāns</w:t>
      </w:r>
    </w:p>
    <w:sectPr w:rsidR="00926AD9" w:rsidRPr="009E285E" w:rsidSect="009E285E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0A0B0" w14:textId="77777777" w:rsidR="00673F3D" w:rsidRDefault="00673F3D" w:rsidP="001C4764">
      <w:r>
        <w:separator/>
      </w:r>
    </w:p>
  </w:endnote>
  <w:endnote w:type="continuationSeparator" w:id="0">
    <w:p w14:paraId="3662E10F" w14:textId="77777777" w:rsidR="00673F3D" w:rsidRDefault="00673F3D" w:rsidP="001C4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095DD" w14:textId="77777777" w:rsidR="007358A1" w:rsidRPr="008A1AEB" w:rsidRDefault="001C4764" w:rsidP="008A1AEB">
    <w:pPr>
      <w:tabs>
        <w:tab w:val="center" w:pos="4153"/>
        <w:tab w:val="right" w:pos="8306"/>
      </w:tabs>
    </w:pPr>
    <w:r w:rsidRPr="008A1AEB">
      <w:rPr>
        <w:sz w:val="20"/>
        <w:szCs w:val="20"/>
      </w:rPr>
      <w:fldChar w:fldCharType="begin"/>
    </w:r>
    <w:r w:rsidRPr="008A1AEB">
      <w:rPr>
        <w:sz w:val="20"/>
        <w:szCs w:val="20"/>
      </w:rPr>
      <w:instrText xml:space="preserve"> FILENAME   \* MERGEFORMAT </w:instrText>
    </w:r>
    <w:r w:rsidRPr="008A1AEB">
      <w:rPr>
        <w:sz w:val="20"/>
        <w:szCs w:val="20"/>
      </w:rPr>
      <w:fldChar w:fldCharType="separate"/>
    </w:r>
    <w:r>
      <w:rPr>
        <w:noProof/>
        <w:sz w:val="20"/>
        <w:szCs w:val="20"/>
      </w:rPr>
      <w:t>TMnot_ddmmgg_nosaukums (grozijums)</w:t>
    </w:r>
    <w:r w:rsidRPr="008A1AEB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F1EEE" w14:textId="3B78FCF6" w:rsidR="009E285E" w:rsidRPr="009E285E" w:rsidRDefault="009E285E">
    <w:pPr>
      <w:pStyle w:val="Footer"/>
      <w:rPr>
        <w:sz w:val="16"/>
        <w:szCs w:val="16"/>
      </w:rPr>
    </w:pPr>
    <w:r>
      <w:rPr>
        <w:sz w:val="16"/>
        <w:szCs w:val="16"/>
      </w:rPr>
      <w:t>N2308_0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46F1B" w14:textId="77777777" w:rsidR="00673F3D" w:rsidRDefault="00673F3D" w:rsidP="001C4764">
      <w:r>
        <w:separator/>
      </w:r>
    </w:p>
  </w:footnote>
  <w:footnote w:type="continuationSeparator" w:id="0">
    <w:p w14:paraId="0A5276BA" w14:textId="77777777" w:rsidR="00673F3D" w:rsidRDefault="00673F3D" w:rsidP="001C4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1C765" w14:textId="77777777" w:rsidR="007358A1" w:rsidRDefault="001C4764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5B3A1D" w14:textId="77777777" w:rsidR="007358A1" w:rsidRDefault="00A36C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B144D" w14:textId="77777777" w:rsidR="007358A1" w:rsidRDefault="001C4764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285E">
      <w:rPr>
        <w:rStyle w:val="PageNumber"/>
        <w:noProof/>
      </w:rPr>
      <w:t>2</w:t>
    </w:r>
    <w:r>
      <w:rPr>
        <w:rStyle w:val="PageNumber"/>
      </w:rPr>
      <w:fldChar w:fldCharType="end"/>
    </w:r>
  </w:p>
  <w:p w14:paraId="1096ACD6" w14:textId="77777777" w:rsidR="007358A1" w:rsidRDefault="00A36C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EA87C" w14:textId="77777777" w:rsidR="009E285E" w:rsidRDefault="009E285E">
    <w:pPr>
      <w:pStyle w:val="Header"/>
    </w:pPr>
  </w:p>
  <w:p w14:paraId="65B54807" w14:textId="77777777" w:rsidR="009E285E" w:rsidRDefault="009E285E" w:rsidP="009E285E">
    <w:pPr>
      <w:pStyle w:val="Header"/>
    </w:pPr>
    <w:r>
      <w:rPr>
        <w:noProof/>
        <w:lang w:val="en-US" w:eastAsia="en-US"/>
      </w:rPr>
      <w:drawing>
        <wp:inline distT="0" distB="0" distL="0" distR="0" wp14:anchorId="7699277B" wp14:editId="6C8C8BF2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DF4C01"/>
    <w:multiLevelType w:val="hybridMultilevel"/>
    <w:tmpl w:val="C4A6CC8A"/>
    <w:lvl w:ilvl="0" w:tplc="CB6EB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209"/>
    <w:rsid w:val="0003199E"/>
    <w:rsid w:val="00087B84"/>
    <w:rsid w:val="001B6F80"/>
    <w:rsid w:val="001C4764"/>
    <w:rsid w:val="002375C1"/>
    <w:rsid w:val="002974B7"/>
    <w:rsid w:val="002A64A7"/>
    <w:rsid w:val="002C1B58"/>
    <w:rsid w:val="002C66E6"/>
    <w:rsid w:val="002C796D"/>
    <w:rsid w:val="002E5359"/>
    <w:rsid w:val="003252D0"/>
    <w:rsid w:val="003A2966"/>
    <w:rsid w:val="003C4A83"/>
    <w:rsid w:val="00462096"/>
    <w:rsid w:val="00476209"/>
    <w:rsid w:val="004954B8"/>
    <w:rsid w:val="00507796"/>
    <w:rsid w:val="0053342A"/>
    <w:rsid w:val="005A6517"/>
    <w:rsid w:val="00673F3D"/>
    <w:rsid w:val="006B4179"/>
    <w:rsid w:val="006E71A4"/>
    <w:rsid w:val="007B5EE1"/>
    <w:rsid w:val="007E1397"/>
    <w:rsid w:val="007E5438"/>
    <w:rsid w:val="00882EE4"/>
    <w:rsid w:val="008D1558"/>
    <w:rsid w:val="00926AD9"/>
    <w:rsid w:val="00931CC5"/>
    <w:rsid w:val="00975161"/>
    <w:rsid w:val="00994645"/>
    <w:rsid w:val="009E285E"/>
    <w:rsid w:val="009F15B1"/>
    <w:rsid w:val="00A05AA7"/>
    <w:rsid w:val="00A36CFA"/>
    <w:rsid w:val="00AB208B"/>
    <w:rsid w:val="00AD473E"/>
    <w:rsid w:val="00BB7838"/>
    <w:rsid w:val="00BE1166"/>
    <w:rsid w:val="00C31E31"/>
    <w:rsid w:val="00C64D42"/>
    <w:rsid w:val="00C870B9"/>
    <w:rsid w:val="00DC134D"/>
    <w:rsid w:val="00E31C8D"/>
    <w:rsid w:val="00E749A4"/>
    <w:rsid w:val="00ED5DA0"/>
    <w:rsid w:val="00F9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1F2B1"/>
  <w15:chartTrackingRefBased/>
  <w15:docId w15:val="{B63766B3-59D1-467E-84C9-051078E13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76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7620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76209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476209"/>
  </w:style>
  <w:style w:type="paragraph" w:styleId="Footer">
    <w:name w:val="footer"/>
    <w:basedOn w:val="Normal"/>
    <w:link w:val="FooterChar"/>
    <w:uiPriority w:val="99"/>
    <w:unhideWhenUsed/>
    <w:rsid w:val="001C476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76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F15B1"/>
    <w:pPr>
      <w:ind w:left="720"/>
      <w:contextualSpacing/>
    </w:pPr>
  </w:style>
  <w:style w:type="paragraph" w:customStyle="1" w:styleId="Body">
    <w:name w:val="Body"/>
    <w:rsid w:val="00926AD9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7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73E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2E53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53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5359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53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5359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2E53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908</Words>
  <Characters>518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2014. gada 23. septembra noteikumos Nr. 559 "Prasības nekustamā īpašuma vērtētāja profesionālajai kvalifikācijai un profesionālās kvalifikācijas sertifikāta izsniegšanas kārtība"</vt:lpstr>
      <vt:lpstr>Grozījumi Ministru kabineta 2014. gada 23. septembra noteikumos Nr. 559 "Prasības nekustamā īpašuma vērtētāja profesionālajai kvalifikācijai un profesionālās kvalifikācijas sertifikāta izsniegšanas kārtība"</vt:lpstr>
    </vt:vector>
  </TitlesOfParts>
  <Manager/>
  <Company>Tiesību ministrija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2014. gada 23. septembra noteikumos Nr. 559 "Prasības nekustamā īpašuma vērtētāja profesionālajai kvalifikācijai un profesionālās kvalifikācijas sertifikāta izsniegšanas kārtība"</dc:title>
  <dc:subject>Noteikumu projekts</dc:subject>
  <dc:creator>Sandris Rāgs</dc:creator>
  <cp:keywords/>
  <dc:description>67036974, Sandris.Rags@tm.gov.lv</dc:description>
  <cp:lastModifiedBy>Leontine Babkina</cp:lastModifiedBy>
  <cp:revision>11</cp:revision>
  <dcterms:created xsi:type="dcterms:W3CDTF">2021-01-07T14:09:00Z</dcterms:created>
  <dcterms:modified xsi:type="dcterms:W3CDTF">2021-02-05T14:47:00Z</dcterms:modified>
</cp:coreProperties>
</file>