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9BDB" w14:textId="77777777" w:rsidR="005B5F81" w:rsidRPr="00783BE4" w:rsidRDefault="005B5F81" w:rsidP="005B5F81">
      <w:pPr>
        <w:pStyle w:val="NoSpacing"/>
        <w:jc w:val="center"/>
        <w:rPr>
          <w:rFonts w:ascii="Times New Roman" w:eastAsia="Times New Roman" w:hAnsi="Times New Roman" w:cs="Times New Roman"/>
          <w:b/>
          <w:sz w:val="28"/>
          <w:szCs w:val="28"/>
        </w:rPr>
      </w:pPr>
      <w:r w:rsidRPr="00783BE4">
        <w:rPr>
          <w:rFonts w:ascii="Times New Roman" w:eastAsia="Times New Roman" w:hAnsi="Times New Roman" w:cs="Times New Roman"/>
          <w:b/>
          <w:sz w:val="28"/>
          <w:szCs w:val="28"/>
        </w:rPr>
        <w:t xml:space="preserve">Ministru kabineta </w:t>
      </w:r>
      <w:r w:rsidR="00582546" w:rsidRPr="00783BE4">
        <w:rPr>
          <w:rFonts w:ascii="Times New Roman" w:eastAsia="Times New Roman" w:hAnsi="Times New Roman" w:cs="Times New Roman"/>
          <w:b/>
          <w:sz w:val="28"/>
          <w:szCs w:val="28"/>
        </w:rPr>
        <w:t xml:space="preserve">rīkojuma </w:t>
      </w:r>
      <w:r w:rsidRPr="00783BE4">
        <w:rPr>
          <w:rFonts w:ascii="Times New Roman" w:eastAsia="Times New Roman" w:hAnsi="Times New Roman" w:cs="Times New Roman"/>
          <w:b/>
          <w:sz w:val="28"/>
          <w:szCs w:val="28"/>
        </w:rPr>
        <w:t>projekta</w:t>
      </w:r>
    </w:p>
    <w:p w14:paraId="49BF0410" w14:textId="379243EE" w:rsidR="005B5F81" w:rsidRPr="00783BE4" w:rsidRDefault="005C1600" w:rsidP="005B5F81">
      <w:pPr>
        <w:spacing w:line="240" w:lineRule="auto"/>
        <w:jc w:val="center"/>
        <w:rPr>
          <w:rFonts w:ascii="Times New Roman" w:eastAsia="Times New Roman" w:hAnsi="Times New Roman" w:cs="Times New Roman"/>
          <w:b/>
          <w:sz w:val="28"/>
          <w:szCs w:val="28"/>
          <w:lang w:eastAsia="lv-LV"/>
        </w:rPr>
      </w:pPr>
      <w:r w:rsidRPr="00783BE4">
        <w:rPr>
          <w:rFonts w:ascii="Times New Roman" w:eastAsia="Times New Roman" w:hAnsi="Times New Roman" w:cs="Times New Roman"/>
          <w:b/>
          <w:sz w:val="28"/>
          <w:szCs w:val="28"/>
          <w:lang w:eastAsia="lv-LV"/>
        </w:rPr>
        <w:t>“Grozījum</w:t>
      </w:r>
      <w:r w:rsidR="002731E6">
        <w:rPr>
          <w:rFonts w:ascii="Times New Roman" w:eastAsia="Times New Roman" w:hAnsi="Times New Roman" w:cs="Times New Roman"/>
          <w:b/>
          <w:sz w:val="28"/>
          <w:szCs w:val="28"/>
          <w:lang w:eastAsia="lv-LV"/>
        </w:rPr>
        <w:t>i</w:t>
      </w:r>
      <w:r w:rsidRPr="00783BE4">
        <w:rPr>
          <w:rFonts w:ascii="Times New Roman" w:eastAsia="Times New Roman" w:hAnsi="Times New Roman" w:cs="Times New Roman"/>
          <w:b/>
          <w:sz w:val="28"/>
          <w:szCs w:val="28"/>
          <w:lang w:eastAsia="lv-LV"/>
        </w:rPr>
        <w:t xml:space="preserve"> Ministru kabineta 2020. gada 6.</w:t>
      </w:r>
      <w:r w:rsidR="00312880" w:rsidRPr="00783BE4">
        <w:rPr>
          <w:rFonts w:ascii="Times New Roman" w:eastAsia="Times New Roman" w:hAnsi="Times New Roman" w:cs="Times New Roman"/>
          <w:b/>
          <w:sz w:val="28"/>
          <w:szCs w:val="28"/>
          <w:lang w:eastAsia="lv-LV"/>
        </w:rPr>
        <w:t> </w:t>
      </w:r>
      <w:r w:rsidRPr="00783BE4">
        <w:rPr>
          <w:rFonts w:ascii="Times New Roman" w:eastAsia="Times New Roman" w:hAnsi="Times New Roman" w:cs="Times New Roman"/>
          <w:b/>
          <w:sz w:val="28"/>
          <w:szCs w:val="28"/>
          <w:lang w:eastAsia="lv-LV"/>
        </w:rPr>
        <w:t>novembra rīkojumā Nr.655 “Par ārkārtējās situācijas izsludināšanu””</w:t>
      </w:r>
      <w:r w:rsidR="005B5F81" w:rsidRPr="00783BE4">
        <w:rPr>
          <w:rFonts w:ascii="Times New Roman" w:eastAsia="Times New Roman" w:hAnsi="Times New Roman" w:cs="Times New Roman"/>
          <w:b/>
          <w:sz w:val="28"/>
          <w:szCs w:val="28"/>
          <w:lang w:eastAsia="lv-LV"/>
        </w:rPr>
        <w:t xml:space="preserve"> sākotnējās ietekmes novērtējuma ziņojums (anotācija)</w:t>
      </w:r>
    </w:p>
    <w:p w14:paraId="400BBC0B" w14:textId="77777777" w:rsidR="005B5F81" w:rsidRPr="00783BE4" w:rsidRDefault="005B5F81" w:rsidP="005B5F8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885"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8"/>
        <w:gridCol w:w="6869"/>
      </w:tblGrid>
      <w:tr w:rsidR="00783BE4" w:rsidRPr="00783BE4" w14:paraId="4E0E39C0" w14:textId="77777777" w:rsidTr="007F5BE0">
        <w:trPr>
          <w:tblCellSpacing w:w="14" w:type="dxa"/>
        </w:trPr>
        <w:tc>
          <w:tcPr>
            <w:tcW w:w="8946"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Tiesību akta projekta anotācijas kopsavilkums</w:t>
            </w:r>
          </w:p>
        </w:tc>
      </w:tr>
      <w:tr w:rsidR="00783BE4" w:rsidRPr="00783BE4" w14:paraId="00246EF7" w14:textId="77777777" w:rsidTr="007F5BE0">
        <w:trPr>
          <w:tblCellSpacing w:w="14" w:type="dxa"/>
        </w:trPr>
        <w:tc>
          <w:tcPr>
            <w:tcW w:w="1969" w:type="dxa"/>
            <w:tcBorders>
              <w:top w:val="outset" w:sz="6" w:space="0" w:color="auto"/>
              <w:left w:val="outset" w:sz="6" w:space="0" w:color="auto"/>
              <w:bottom w:val="outset" w:sz="6" w:space="0" w:color="auto"/>
              <w:right w:val="outset" w:sz="6" w:space="0" w:color="auto"/>
            </w:tcBorders>
            <w:hideMark/>
          </w:tcPr>
          <w:p w14:paraId="12CA4C9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Mērķis, risinājums un projekta spēkā stāšanās laiks (500 zīmes bez atstarpēm)</w:t>
            </w:r>
          </w:p>
        </w:tc>
        <w:tc>
          <w:tcPr>
            <w:tcW w:w="6949" w:type="dxa"/>
            <w:tcBorders>
              <w:top w:val="outset" w:sz="6" w:space="0" w:color="auto"/>
              <w:left w:val="outset" w:sz="6" w:space="0" w:color="auto"/>
              <w:bottom w:val="outset" w:sz="6" w:space="0" w:color="auto"/>
              <w:right w:val="outset" w:sz="6" w:space="0" w:color="auto"/>
            </w:tcBorders>
            <w:hideMark/>
          </w:tcPr>
          <w:p w14:paraId="2FF5B4C3" w14:textId="07CFF22C" w:rsidR="009A5509" w:rsidRPr="009958BD" w:rsidRDefault="0079208C" w:rsidP="00D8237C">
            <w:pPr>
              <w:spacing w:after="0" w:line="240" w:lineRule="auto"/>
              <w:jc w:val="both"/>
              <w:rPr>
                <w:rFonts w:ascii="Times New Roman" w:eastAsia="Times New Roman" w:hAnsi="Times New Roman" w:cs="Times New Roman"/>
                <w:iCs/>
                <w:sz w:val="24"/>
                <w:szCs w:val="24"/>
                <w:lang w:eastAsia="lv-LV"/>
              </w:rPr>
            </w:pPr>
            <w:bookmarkStart w:id="0" w:name="_Hlk10534086"/>
            <w:r w:rsidRPr="00783BE4">
              <w:rPr>
                <w:rFonts w:ascii="Times New Roman" w:eastAsia="Times New Roman" w:hAnsi="Times New Roman" w:cs="Times New Roman"/>
                <w:bCs/>
                <w:iCs/>
                <w:sz w:val="24"/>
                <w:szCs w:val="24"/>
                <w:lang w:eastAsia="lv-LV"/>
              </w:rPr>
              <w:t xml:space="preserve">   </w:t>
            </w:r>
            <w:bookmarkEnd w:id="0"/>
            <w:r w:rsidR="00EC5CDD" w:rsidRPr="00783BE4">
              <w:rPr>
                <w:rFonts w:ascii="Times New Roman" w:eastAsia="Times New Roman" w:hAnsi="Times New Roman" w:cs="Times New Roman"/>
                <w:bCs/>
                <w:iCs/>
                <w:sz w:val="24"/>
                <w:szCs w:val="24"/>
                <w:lang w:eastAsia="lv-LV"/>
              </w:rPr>
              <w:t xml:space="preserve">Ministru kabineta rīkojuma projekta “Grozījumi Ministru kabineta 2020. gada 6.novembra rīkojumā Nr.655 “Par ārkārtējās situācijas izsludināšanu”” (turpmāk – </w:t>
            </w:r>
            <w:r w:rsidR="00EC5CDD" w:rsidRPr="00783BE4">
              <w:rPr>
                <w:rFonts w:ascii="Times New Roman" w:eastAsia="Times New Roman" w:hAnsi="Times New Roman" w:cs="Times New Roman"/>
                <w:iCs/>
                <w:sz w:val="24"/>
                <w:szCs w:val="24"/>
                <w:lang w:eastAsia="lv-LV"/>
              </w:rPr>
              <w:t>projekts) mērķis i</w:t>
            </w:r>
            <w:r w:rsidR="002C0948">
              <w:rPr>
                <w:rFonts w:ascii="Times New Roman" w:eastAsia="Times New Roman" w:hAnsi="Times New Roman" w:cs="Times New Roman"/>
                <w:iCs/>
                <w:sz w:val="24"/>
                <w:szCs w:val="24"/>
                <w:lang w:eastAsia="lv-LV"/>
              </w:rPr>
              <w:t>r</w:t>
            </w:r>
            <w:r w:rsidR="00D70ECF">
              <w:rPr>
                <w:rFonts w:ascii="Times New Roman" w:eastAsia="Times New Roman" w:hAnsi="Times New Roman"/>
                <w:sz w:val="24"/>
                <w:szCs w:val="24"/>
                <w:lang w:eastAsia="lv-LV"/>
              </w:rPr>
              <w:t xml:space="preserve"> </w:t>
            </w:r>
            <w:r w:rsidR="001F0DBE">
              <w:rPr>
                <w:rFonts w:ascii="Times New Roman" w:eastAsia="Times New Roman" w:hAnsi="Times New Roman"/>
                <w:sz w:val="24"/>
                <w:szCs w:val="24"/>
                <w:lang w:eastAsia="lv-LV"/>
              </w:rPr>
              <w:t xml:space="preserve">papildināt </w:t>
            </w:r>
            <w:r w:rsidR="00D70ECF" w:rsidRPr="00D70ECF">
              <w:rPr>
                <w:rFonts w:ascii="Times New Roman" w:eastAsia="Times New Roman" w:hAnsi="Times New Roman"/>
                <w:sz w:val="24"/>
                <w:szCs w:val="24"/>
                <w:lang w:eastAsia="lv-LV"/>
              </w:rPr>
              <w:t>nosacījumus atsevišķu izglītības procesu klātienes norisei</w:t>
            </w:r>
            <w:r w:rsidR="002C0948">
              <w:rPr>
                <w:rFonts w:ascii="Times New Roman" w:eastAsia="Times New Roman" w:hAnsi="Times New Roman"/>
                <w:sz w:val="24"/>
                <w:szCs w:val="24"/>
                <w:lang w:eastAsia="lv-LV"/>
              </w:rPr>
              <w:t>.</w:t>
            </w:r>
            <w:r w:rsidR="00BC2657">
              <w:rPr>
                <w:rFonts w:ascii="Times New Roman" w:eastAsia="Times New Roman" w:hAnsi="Times New Roman"/>
                <w:sz w:val="24"/>
                <w:szCs w:val="24"/>
                <w:lang w:eastAsia="lv-LV"/>
              </w:rPr>
              <w:t xml:space="preserve"> </w:t>
            </w:r>
            <w:r w:rsidR="00D8237C">
              <w:rPr>
                <w:rFonts w:ascii="Times New Roman" w:eastAsia="Times New Roman" w:hAnsi="Times New Roman"/>
                <w:sz w:val="24"/>
                <w:szCs w:val="24"/>
                <w:lang w:eastAsia="lv-LV"/>
              </w:rPr>
              <w:t xml:space="preserve">Kā arī pilnveidot </w:t>
            </w:r>
            <w:r w:rsidR="00D8237C">
              <w:rPr>
                <w:rFonts w:ascii="Times New Roman" w:eastAsia="Times New Roman" w:hAnsi="Times New Roman"/>
                <w:bCs/>
                <w:iCs/>
                <w:sz w:val="24"/>
                <w:szCs w:val="24"/>
              </w:rPr>
              <w:t xml:space="preserve">informācijas apmaiņu starp Valsts ieņēmumu dienestu un </w:t>
            </w:r>
            <w:r w:rsidR="00D8237C" w:rsidRPr="00D8237C">
              <w:rPr>
                <w:rFonts w:ascii="Times New Roman" w:eastAsia="Times New Roman" w:hAnsi="Times New Roman"/>
                <w:bCs/>
                <w:iCs/>
                <w:sz w:val="24"/>
                <w:szCs w:val="24"/>
              </w:rPr>
              <w:t>Slimību profilakses un kontroles centr</w:t>
            </w:r>
            <w:r w:rsidR="00D8237C">
              <w:rPr>
                <w:rFonts w:ascii="Times New Roman" w:eastAsia="Times New Roman" w:hAnsi="Times New Roman"/>
                <w:bCs/>
                <w:iCs/>
                <w:sz w:val="24"/>
                <w:szCs w:val="24"/>
              </w:rPr>
              <w:t>u.</w:t>
            </w:r>
            <w:r w:rsidR="00D8237C" w:rsidRPr="00D8237C">
              <w:rPr>
                <w:rFonts w:ascii="Times New Roman" w:eastAsia="Times New Roman" w:hAnsi="Times New Roman"/>
                <w:bCs/>
                <w:iCs/>
                <w:sz w:val="24"/>
                <w:szCs w:val="24"/>
              </w:rPr>
              <w:t xml:space="preserve"> </w:t>
            </w:r>
          </w:p>
        </w:tc>
      </w:tr>
    </w:tbl>
    <w:p w14:paraId="10C1B035"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892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374"/>
        <w:gridCol w:w="6946"/>
      </w:tblGrid>
      <w:tr w:rsidR="00783BE4" w:rsidRPr="00783BE4" w14:paraId="7951467A" w14:textId="77777777" w:rsidTr="000B4DD0">
        <w:trPr>
          <w:tblCellSpacing w:w="14" w:type="dxa"/>
        </w:trPr>
        <w:tc>
          <w:tcPr>
            <w:tcW w:w="8867" w:type="dxa"/>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val="sv-SE" w:eastAsia="lv-LV"/>
              </w:rPr>
            </w:pPr>
            <w:r w:rsidRPr="00783BE4">
              <w:rPr>
                <w:rFonts w:ascii="Times New Roman" w:eastAsia="Times New Roman" w:hAnsi="Times New Roman" w:cs="Times New Roman"/>
                <w:b/>
                <w:bCs/>
                <w:iCs/>
                <w:sz w:val="24"/>
                <w:szCs w:val="24"/>
                <w:lang w:val="sv-SE" w:eastAsia="lv-LV"/>
              </w:rPr>
              <w:t>I. Tiesību akta projekta izstrādes nepieciešamība</w:t>
            </w:r>
          </w:p>
        </w:tc>
      </w:tr>
      <w:tr w:rsidR="00783BE4" w:rsidRPr="00783BE4" w14:paraId="6551D78B"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E09BCF8"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1.</w:t>
            </w:r>
          </w:p>
        </w:tc>
        <w:tc>
          <w:tcPr>
            <w:tcW w:w="1346" w:type="dxa"/>
            <w:tcBorders>
              <w:top w:val="outset" w:sz="6" w:space="0" w:color="auto"/>
              <w:left w:val="outset" w:sz="6" w:space="0" w:color="auto"/>
              <w:bottom w:val="outset" w:sz="6" w:space="0" w:color="auto"/>
              <w:right w:val="outset" w:sz="6" w:space="0" w:color="auto"/>
            </w:tcBorders>
            <w:hideMark/>
          </w:tcPr>
          <w:p w14:paraId="16A3394F"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Pamatojums</w:t>
            </w:r>
          </w:p>
        </w:tc>
        <w:tc>
          <w:tcPr>
            <w:tcW w:w="6904" w:type="dxa"/>
            <w:tcBorders>
              <w:top w:val="outset" w:sz="6" w:space="0" w:color="auto"/>
              <w:left w:val="outset" w:sz="6" w:space="0" w:color="auto"/>
              <w:bottom w:val="outset" w:sz="6" w:space="0" w:color="auto"/>
              <w:right w:val="outset" w:sz="6" w:space="0" w:color="auto"/>
            </w:tcBorders>
            <w:hideMark/>
          </w:tcPr>
          <w:p w14:paraId="0EDA3C8E" w14:textId="77777777" w:rsidR="005B5F81" w:rsidRPr="00783BE4" w:rsidRDefault="0079208C" w:rsidP="007F499B">
            <w:pPr>
              <w:spacing w:after="0" w:line="240" w:lineRule="auto"/>
              <w:jc w:val="both"/>
              <w:rPr>
                <w:rFonts w:ascii="Times New Roman" w:eastAsia="Times New Roman" w:hAnsi="Times New Roman" w:cs="Times New Roman"/>
                <w:sz w:val="24"/>
                <w:szCs w:val="24"/>
                <w:lang w:eastAsia="lv-LV"/>
              </w:rPr>
            </w:pPr>
            <w:r w:rsidRPr="00783BE4">
              <w:rPr>
                <w:rFonts w:ascii="Times New Roman" w:eastAsia="Times New Roman" w:hAnsi="Times New Roman" w:cs="Times New Roman"/>
                <w:iCs/>
                <w:sz w:val="24"/>
                <w:szCs w:val="24"/>
                <w:lang w:eastAsia="lv-LV"/>
              </w:rPr>
              <w:t xml:space="preserve">   </w:t>
            </w:r>
            <w:r w:rsidR="005B5F81" w:rsidRPr="00783BE4">
              <w:rPr>
                <w:rFonts w:ascii="Times New Roman" w:eastAsia="Times New Roman" w:hAnsi="Times New Roman" w:cs="Times New Roman"/>
                <w:iCs/>
                <w:sz w:val="24"/>
                <w:szCs w:val="24"/>
                <w:lang w:eastAsia="lv-LV"/>
              </w:rPr>
              <w:t xml:space="preserve">Projekts izstrādāts pamatojoties uz </w:t>
            </w:r>
            <w:r w:rsidR="0048649D" w:rsidRPr="00783BE4">
              <w:rPr>
                <w:rFonts w:ascii="Times New Roman" w:hAnsi="Times New Roman" w:cs="Times New Roman"/>
                <w:sz w:val="24"/>
                <w:szCs w:val="24"/>
              </w:rPr>
              <w:t xml:space="preserve">Civilās aizsardzības un katastrofas pārvaldīšanas likuma </w:t>
            </w:r>
            <w:hyperlink r:id="rId8" w:anchor="p4" w:history="1">
              <w:r w:rsidR="0048649D" w:rsidRPr="00783BE4">
                <w:rPr>
                  <w:rFonts w:ascii="Times New Roman" w:hAnsi="Times New Roman" w:cs="Times New Roman"/>
                  <w:sz w:val="24"/>
                  <w:szCs w:val="24"/>
                </w:rPr>
                <w:t>4. panta</w:t>
              </w:r>
            </w:hyperlink>
            <w:r w:rsidR="0048649D" w:rsidRPr="00783BE4">
              <w:rPr>
                <w:rFonts w:ascii="Times New Roman" w:hAnsi="Times New Roman" w:cs="Times New Roman"/>
                <w:sz w:val="24"/>
                <w:szCs w:val="24"/>
              </w:rPr>
              <w:t xml:space="preserve"> pirmās daļas 1. punkta "e" apakšpunktu, likuma "</w:t>
            </w:r>
            <w:hyperlink r:id="rId9" w:tgtFrame="_blank" w:history="1">
              <w:r w:rsidR="0048649D" w:rsidRPr="00783BE4">
                <w:rPr>
                  <w:rFonts w:ascii="Times New Roman" w:hAnsi="Times New Roman" w:cs="Times New Roman"/>
                  <w:sz w:val="24"/>
                  <w:szCs w:val="24"/>
                </w:rPr>
                <w:t>Par ārkārtējo situāciju un izņēmuma stāvokli</w:t>
              </w:r>
            </w:hyperlink>
            <w:r w:rsidR="0048649D" w:rsidRPr="00783BE4">
              <w:rPr>
                <w:rFonts w:ascii="Times New Roman" w:hAnsi="Times New Roman" w:cs="Times New Roman"/>
                <w:sz w:val="24"/>
                <w:szCs w:val="24"/>
              </w:rPr>
              <w:t>" </w:t>
            </w:r>
            <w:hyperlink r:id="rId10" w:anchor="p4" w:tgtFrame="_blank" w:history="1">
              <w:r w:rsidR="0048649D" w:rsidRPr="00783BE4">
                <w:rPr>
                  <w:rFonts w:ascii="Times New Roman" w:hAnsi="Times New Roman" w:cs="Times New Roman"/>
                  <w:sz w:val="24"/>
                  <w:szCs w:val="24"/>
                </w:rPr>
                <w:t>4. pantu</w:t>
              </w:r>
            </w:hyperlink>
            <w:r w:rsidR="0048649D" w:rsidRPr="00783BE4">
              <w:rPr>
                <w:rFonts w:ascii="Times New Roman" w:hAnsi="Times New Roman" w:cs="Times New Roman"/>
                <w:sz w:val="24"/>
                <w:szCs w:val="24"/>
              </w:rPr>
              <w:t>, </w:t>
            </w:r>
            <w:hyperlink r:id="rId11" w:anchor="p5" w:tgtFrame="_blank" w:history="1">
              <w:r w:rsidR="0048649D" w:rsidRPr="00783BE4">
                <w:rPr>
                  <w:rFonts w:ascii="Times New Roman" w:hAnsi="Times New Roman" w:cs="Times New Roman"/>
                  <w:sz w:val="24"/>
                  <w:szCs w:val="24"/>
                </w:rPr>
                <w:t>5. panta</w:t>
              </w:r>
            </w:hyperlink>
            <w:r w:rsidR="0048649D" w:rsidRPr="00783BE4">
              <w:rPr>
                <w:rFonts w:ascii="Times New Roman" w:hAnsi="Times New Roman" w:cs="Times New Roman"/>
                <w:sz w:val="24"/>
                <w:szCs w:val="24"/>
              </w:rPr>
              <w:t> pirmo daļu un </w:t>
            </w:r>
            <w:hyperlink r:id="rId12" w:anchor="p6" w:tgtFrame="_blank" w:history="1">
              <w:r w:rsidR="0048649D" w:rsidRPr="00783BE4">
                <w:rPr>
                  <w:rFonts w:ascii="Times New Roman" w:hAnsi="Times New Roman" w:cs="Times New Roman"/>
                  <w:sz w:val="24"/>
                  <w:szCs w:val="24"/>
                </w:rPr>
                <w:t>6. panta</w:t>
              </w:r>
            </w:hyperlink>
            <w:r w:rsidR="0048649D" w:rsidRPr="00783BE4">
              <w:rPr>
                <w:rFonts w:ascii="Times New Roman" w:hAnsi="Times New Roman" w:cs="Times New Roman"/>
                <w:sz w:val="24"/>
                <w:szCs w:val="24"/>
              </w:rPr>
              <w:t xml:space="preserve"> pirmās daļas 1. punktu un otro daļu, </w:t>
            </w:r>
            <w:hyperlink r:id="rId13" w:anchor="p7" w:tgtFrame="_blank" w:history="1">
              <w:r w:rsidR="0048649D" w:rsidRPr="00783BE4">
                <w:rPr>
                  <w:rFonts w:ascii="Times New Roman" w:hAnsi="Times New Roman" w:cs="Times New Roman"/>
                  <w:sz w:val="24"/>
                  <w:szCs w:val="24"/>
                </w:rPr>
                <w:t>7.</w:t>
              </w:r>
            </w:hyperlink>
            <w:r w:rsidR="0048649D" w:rsidRPr="00783BE4">
              <w:rPr>
                <w:rFonts w:ascii="Times New Roman" w:hAnsi="Times New Roman" w:cs="Times New Roman"/>
                <w:sz w:val="24"/>
                <w:szCs w:val="24"/>
              </w:rPr>
              <w:t xml:space="preserve"> panta 1. punktu un </w:t>
            </w:r>
            <w:hyperlink r:id="rId14" w:anchor="p8" w:tgtFrame="_blank" w:history="1">
              <w:r w:rsidR="0048649D" w:rsidRPr="00783BE4">
                <w:rPr>
                  <w:rFonts w:ascii="Times New Roman" w:hAnsi="Times New Roman" w:cs="Times New Roman"/>
                  <w:sz w:val="24"/>
                  <w:szCs w:val="24"/>
                </w:rPr>
                <w:t>8.</w:t>
              </w:r>
            </w:hyperlink>
            <w:r w:rsidR="0048649D" w:rsidRPr="00783BE4">
              <w:rPr>
                <w:rFonts w:ascii="Times New Roman" w:hAnsi="Times New Roman" w:cs="Times New Roman"/>
                <w:sz w:val="24"/>
                <w:szCs w:val="24"/>
              </w:rPr>
              <w:t xml:space="preserve"> pantu, </w:t>
            </w:r>
            <w:hyperlink r:id="rId15" w:tgtFrame="_blank" w:history="1">
              <w:r w:rsidR="0048649D" w:rsidRPr="00783BE4">
                <w:rPr>
                  <w:rFonts w:ascii="Times New Roman" w:hAnsi="Times New Roman" w:cs="Times New Roman"/>
                  <w:sz w:val="24"/>
                  <w:szCs w:val="24"/>
                </w:rPr>
                <w:t>Epidemioloģiskās drošības likuma</w:t>
              </w:r>
            </w:hyperlink>
            <w:r w:rsidR="0048649D" w:rsidRPr="00783BE4">
              <w:rPr>
                <w:rFonts w:ascii="Times New Roman" w:hAnsi="Times New Roman" w:cs="Times New Roman"/>
                <w:sz w:val="24"/>
                <w:szCs w:val="24"/>
              </w:rPr>
              <w:t xml:space="preserve"> </w:t>
            </w:r>
            <w:hyperlink r:id="rId16" w:anchor="p3" w:tgtFrame="_blank" w:history="1">
              <w:r w:rsidR="0048649D" w:rsidRPr="00783BE4">
                <w:rPr>
                  <w:rFonts w:ascii="Times New Roman" w:hAnsi="Times New Roman" w:cs="Times New Roman"/>
                  <w:sz w:val="24"/>
                  <w:szCs w:val="24"/>
                </w:rPr>
                <w:t>3.</w:t>
              </w:r>
            </w:hyperlink>
            <w:r w:rsidR="0048649D" w:rsidRPr="00783BE4">
              <w:rPr>
                <w:rFonts w:ascii="Times New Roman" w:hAnsi="Times New Roman" w:cs="Times New Roman"/>
                <w:sz w:val="24"/>
                <w:szCs w:val="24"/>
              </w:rPr>
              <w:t> panta otro daļu</w:t>
            </w:r>
            <w:r w:rsidR="005C1600" w:rsidRPr="00783BE4">
              <w:rPr>
                <w:rFonts w:ascii="Times New Roman" w:hAnsi="Times New Roman" w:cs="Times New Roman"/>
                <w:sz w:val="24"/>
                <w:szCs w:val="24"/>
              </w:rPr>
              <w:t>.</w:t>
            </w:r>
          </w:p>
        </w:tc>
      </w:tr>
      <w:tr w:rsidR="00783BE4" w:rsidRPr="00783BE4" w14:paraId="2D8DE804"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FC6E609"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346" w:type="dxa"/>
            <w:tcBorders>
              <w:top w:val="outset" w:sz="6" w:space="0" w:color="auto"/>
              <w:left w:val="outset" w:sz="6" w:space="0" w:color="auto"/>
              <w:bottom w:val="outset" w:sz="6" w:space="0" w:color="auto"/>
              <w:right w:val="outset" w:sz="6" w:space="0" w:color="auto"/>
            </w:tcBorders>
            <w:hideMark/>
          </w:tcPr>
          <w:p w14:paraId="5B6857F0" w14:textId="25557F35" w:rsidR="005B5F81" w:rsidRPr="00783BE4" w:rsidRDefault="005B5F81" w:rsidP="000C3175">
            <w:pPr>
              <w:spacing w:after="0" w:line="240" w:lineRule="auto"/>
              <w:rPr>
                <w:rFonts w:ascii="Times New Roman" w:eastAsia="Times New Roman" w:hAnsi="Times New Roman" w:cs="Times New Roman"/>
                <w:sz w:val="24"/>
                <w:szCs w:val="24"/>
                <w:lang w:eastAsia="lv-LV"/>
              </w:rPr>
            </w:pPr>
            <w:r w:rsidRPr="00783BE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D027E3C" w14:textId="77777777" w:rsidR="005B5F81" w:rsidRPr="00783BE4" w:rsidRDefault="005B5F81" w:rsidP="007F499B">
            <w:pPr>
              <w:ind w:firstLine="720"/>
              <w:rPr>
                <w:rFonts w:ascii="Times New Roman" w:eastAsia="Times New Roman" w:hAnsi="Times New Roman" w:cs="Times New Roman"/>
                <w:sz w:val="24"/>
                <w:szCs w:val="24"/>
                <w:lang w:eastAsia="lv-LV"/>
              </w:rPr>
            </w:pPr>
          </w:p>
        </w:tc>
        <w:tc>
          <w:tcPr>
            <w:tcW w:w="6904" w:type="dxa"/>
            <w:tcBorders>
              <w:top w:val="outset" w:sz="6" w:space="0" w:color="auto"/>
              <w:left w:val="outset" w:sz="6" w:space="0" w:color="auto"/>
              <w:bottom w:val="outset" w:sz="6" w:space="0" w:color="auto"/>
              <w:right w:val="outset" w:sz="6" w:space="0" w:color="auto"/>
            </w:tcBorders>
          </w:tcPr>
          <w:p w14:paraId="1551E8B7" w14:textId="53CEADC3" w:rsidR="00B3424F" w:rsidRDefault="00EC188D" w:rsidP="000C3175">
            <w:pPr>
              <w:spacing w:after="0" w:line="240"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eastAsia="Times New Roman" w:hAnsi="Times New Roman"/>
                <w:sz w:val="24"/>
                <w:szCs w:val="24"/>
                <w:lang w:eastAsia="lv-LV"/>
              </w:rPr>
              <w:t xml:space="preserve">   </w:t>
            </w:r>
            <w:r w:rsidR="0092190E" w:rsidRPr="002C0948">
              <w:rPr>
                <w:rFonts w:ascii="Times New Roman" w:eastAsia="Times New Roman" w:hAnsi="Times New Roman" w:cs="Times New Roman"/>
                <w:color w:val="000000"/>
                <w:sz w:val="24"/>
                <w:szCs w:val="24"/>
                <w:bdr w:val="none" w:sz="0" w:space="0" w:color="auto" w:frame="1"/>
                <w:lang w:eastAsia="lv-LV"/>
              </w:rPr>
              <w:t>Situācijā, kad slimnīcās ir izveidojies kritisks mediķu trūkums, būtisks ir arī medicīnas izglītības programmās pēdējo studiju gada studējošo atbalsts, ne tikai ārstu, fizioterapeitu, ergoterapeitu, māsu, vecmāšu, ārsta palīgu (tai skaitā ambulatorā dienesta ārsta palīgu un neatliekamās medicīnas ārsta palīgu) profesijās</w:t>
            </w:r>
            <w:r w:rsidR="002C0948">
              <w:rPr>
                <w:rFonts w:ascii="Times New Roman" w:eastAsia="Times New Roman" w:hAnsi="Times New Roman" w:cs="Times New Roman"/>
                <w:color w:val="000000"/>
                <w:sz w:val="24"/>
                <w:szCs w:val="24"/>
                <w:bdr w:val="none" w:sz="0" w:space="0" w:color="auto" w:frame="1"/>
                <w:lang w:eastAsia="lv-LV"/>
              </w:rPr>
              <w:t xml:space="preserve">, </w:t>
            </w:r>
            <w:r w:rsidR="002C0948" w:rsidRPr="000C3175">
              <w:rPr>
                <w:rFonts w:ascii="Times New Roman" w:eastAsia="Times New Roman" w:hAnsi="Times New Roman" w:cs="Times New Roman"/>
                <w:color w:val="000000"/>
                <w:sz w:val="24"/>
                <w:szCs w:val="24"/>
                <w:bdr w:val="none" w:sz="0" w:space="0" w:color="auto" w:frame="1"/>
                <w:lang w:eastAsia="lv-LV"/>
              </w:rPr>
              <w:t>bet arī radiogrāfera, radiologa asistenta, biomedicīnas laboranta un māsas palīga</w:t>
            </w:r>
            <w:r w:rsidR="002C0948">
              <w:rPr>
                <w:rFonts w:ascii="Times New Roman" w:eastAsia="Times New Roman" w:hAnsi="Times New Roman" w:cs="Times New Roman"/>
                <w:color w:val="000000"/>
                <w:sz w:val="24"/>
                <w:szCs w:val="24"/>
                <w:bdr w:val="none" w:sz="0" w:space="0" w:color="auto" w:frame="1"/>
                <w:lang w:eastAsia="lv-LV"/>
              </w:rPr>
              <w:t xml:space="preserve"> profesijās </w:t>
            </w:r>
            <w:r w:rsidR="0092190E" w:rsidRPr="002C0948">
              <w:rPr>
                <w:rFonts w:ascii="Times New Roman" w:eastAsia="Times New Roman" w:hAnsi="Times New Roman" w:cs="Times New Roman"/>
                <w:color w:val="000000"/>
                <w:sz w:val="24"/>
                <w:szCs w:val="24"/>
                <w:bdr w:val="none" w:sz="0" w:space="0" w:color="auto" w:frame="1"/>
                <w:lang w:eastAsia="lv-LV"/>
              </w:rPr>
              <w:t>studējošo iesaiste.  Kā arī ir nepieciešams nodrošināt nepārtrauktu studiju procesa noslēgumu, lai 2021.gada absolventi  iegūtu kvalifikāciju. Tāpēc, ārstniecības iestādēs, kur tas ir iespējams, ir jānodrošina šiem studējošiem praktiskās daļas apguve, ievērojot visus epidemioloģiskās drošības pasākumus.</w:t>
            </w:r>
            <w:r w:rsidR="0092190E" w:rsidRPr="0092190E">
              <w:rPr>
                <w:rFonts w:ascii="Times New Roman" w:eastAsia="Times New Roman" w:hAnsi="Times New Roman" w:cs="Times New Roman"/>
                <w:color w:val="000000"/>
                <w:sz w:val="24"/>
                <w:szCs w:val="24"/>
                <w:bdr w:val="none" w:sz="0" w:space="0" w:color="auto" w:frame="1"/>
                <w:lang w:eastAsia="lv-LV"/>
              </w:rPr>
              <w:t xml:space="preserve">  </w:t>
            </w:r>
          </w:p>
          <w:p w14:paraId="3AECE589" w14:textId="15437AB4" w:rsidR="002731E6" w:rsidRDefault="002731E6" w:rsidP="000C3175">
            <w:pPr>
              <w:spacing w:after="0" w:line="240" w:lineRule="auto"/>
              <w:jc w:val="both"/>
              <w:rPr>
                <w:rFonts w:ascii="Times New Roman" w:eastAsia="Times New Roman" w:hAnsi="Times New Roman" w:cs="Times New Roman"/>
                <w:color w:val="000000"/>
                <w:sz w:val="24"/>
                <w:szCs w:val="24"/>
                <w:bdr w:val="none" w:sz="0" w:space="0" w:color="auto" w:frame="1"/>
                <w:lang w:eastAsia="lv-LV"/>
              </w:rPr>
            </w:pPr>
            <w:r>
              <w:rPr>
                <w:rFonts w:ascii="Times New Roman" w:eastAsia="Times New Roman" w:hAnsi="Times New Roman" w:cs="Times New Roman"/>
                <w:color w:val="000000"/>
                <w:sz w:val="24"/>
                <w:szCs w:val="24"/>
                <w:bdr w:val="none" w:sz="0" w:space="0" w:color="auto" w:frame="1"/>
                <w:lang w:eastAsia="lv-LV"/>
              </w:rPr>
              <w:t xml:space="preserve">   Šobrīd veicot epidemioloģisko izmeklēšanu </w:t>
            </w:r>
            <w:r w:rsidR="00BA2D16">
              <w:rPr>
                <w:rFonts w:ascii="Times New Roman" w:eastAsia="Times New Roman" w:hAnsi="Times New Roman" w:cs="Times New Roman"/>
                <w:color w:val="000000"/>
                <w:sz w:val="24"/>
                <w:szCs w:val="24"/>
                <w:bdr w:val="none" w:sz="0" w:space="0" w:color="auto" w:frame="1"/>
                <w:lang w:eastAsia="lv-LV"/>
              </w:rPr>
              <w:t xml:space="preserve">Slimību profilakses un kontroles centram ne vienmēr ir iespējams precīzi noteikt personas nodarbošanos, kas varētu būt svarīgi, lai realizētu mērķtiecīgi (uz konkrētām sabiedrības grupām) orientētus ierobežojošus pasākumus. </w:t>
            </w:r>
            <w:r w:rsidR="005A4C33">
              <w:rPr>
                <w:rFonts w:ascii="Times New Roman" w:eastAsia="Times New Roman" w:hAnsi="Times New Roman" w:cs="Times New Roman"/>
                <w:color w:val="000000"/>
                <w:sz w:val="24"/>
                <w:szCs w:val="24"/>
                <w:bdr w:val="none" w:sz="0" w:space="0" w:color="auto" w:frame="1"/>
                <w:lang w:eastAsia="lv-LV"/>
              </w:rPr>
              <w:t xml:space="preserve">Savukārt </w:t>
            </w:r>
            <w:r w:rsidR="00BA2D16">
              <w:rPr>
                <w:rFonts w:ascii="Times New Roman" w:eastAsia="Times New Roman" w:hAnsi="Times New Roman" w:cs="Times New Roman"/>
                <w:color w:val="000000"/>
                <w:sz w:val="24"/>
                <w:szCs w:val="24"/>
                <w:bdr w:val="none" w:sz="0" w:space="0" w:color="auto" w:frame="1"/>
                <w:lang w:eastAsia="lv-LV"/>
              </w:rPr>
              <w:t>informācija par personas nodarbinātību ir Valsts ieņēmumu dienesta rīcībā</w:t>
            </w:r>
            <w:r w:rsidR="005A4C33">
              <w:rPr>
                <w:rFonts w:ascii="Times New Roman" w:eastAsia="Times New Roman" w:hAnsi="Times New Roman" w:cs="Times New Roman"/>
                <w:color w:val="000000"/>
                <w:sz w:val="24"/>
                <w:szCs w:val="24"/>
                <w:bdr w:val="none" w:sz="0" w:space="0" w:color="auto" w:frame="1"/>
                <w:lang w:eastAsia="lv-LV"/>
              </w:rPr>
              <w:t>. Tā kā šobrīd nav izveidota informācijas apmaiņas sistēma starp Valsts ieņēmumu dienest</w:t>
            </w:r>
            <w:r w:rsidR="00D8237C">
              <w:rPr>
                <w:rFonts w:ascii="Times New Roman" w:eastAsia="Times New Roman" w:hAnsi="Times New Roman" w:cs="Times New Roman"/>
                <w:color w:val="000000"/>
                <w:sz w:val="24"/>
                <w:szCs w:val="24"/>
                <w:bdr w:val="none" w:sz="0" w:space="0" w:color="auto" w:frame="1"/>
                <w:lang w:eastAsia="lv-LV"/>
              </w:rPr>
              <w:t>u</w:t>
            </w:r>
            <w:r w:rsidR="005A4C33">
              <w:rPr>
                <w:rFonts w:ascii="Times New Roman" w:eastAsia="Times New Roman" w:hAnsi="Times New Roman" w:cs="Times New Roman"/>
                <w:color w:val="000000"/>
                <w:sz w:val="24"/>
                <w:szCs w:val="24"/>
                <w:bdr w:val="none" w:sz="0" w:space="0" w:color="auto" w:frame="1"/>
                <w:lang w:eastAsia="lv-LV"/>
              </w:rPr>
              <w:t xml:space="preserve"> </w:t>
            </w:r>
            <w:r w:rsidR="00D8237C">
              <w:rPr>
                <w:rFonts w:ascii="Times New Roman" w:eastAsia="Times New Roman" w:hAnsi="Times New Roman" w:cs="Times New Roman"/>
                <w:color w:val="000000"/>
                <w:sz w:val="24"/>
                <w:szCs w:val="24"/>
                <w:bdr w:val="none" w:sz="0" w:space="0" w:color="auto" w:frame="1"/>
                <w:lang w:eastAsia="lv-LV"/>
              </w:rPr>
              <w:t>un</w:t>
            </w:r>
            <w:r w:rsidR="005A4C33">
              <w:rPr>
                <w:rFonts w:ascii="Times New Roman" w:eastAsia="Times New Roman" w:hAnsi="Times New Roman" w:cs="Times New Roman"/>
                <w:color w:val="000000"/>
                <w:sz w:val="24"/>
                <w:szCs w:val="24"/>
                <w:bdr w:val="none" w:sz="0" w:space="0" w:color="auto" w:frame="1"/>
                <w:lang w:eastAsia="lv-LV"/>
              </w:rPr>
              <w:t xml:space="preserve"> Slimību profilakses un kontroles centru, ir jāparedz tiesības Slimību profilakses un kontroles centram sniegt Valsts ieņēmumu dienestam informāciju par personām, k</w:t>
            </w:r>
            <w:r w:rsidR="00D8237C">
              <w:rPr>
                <w:rFonts w:ascii="Times New Roman" w:eastAsia="Times New Roman" w:hAnsi="Times New Roman" w:cs="Times New Roman"/>
                <w:color w:val="000000"/>
                <w:sz w:val="24"/>
                <w:szCs w:val="24"/>
                <w:bdr w:val="none" w:sz="0" w:space="0" w:color="auto" w:frame="1"/>
                <w:lang w:eastAsia="lv-LV"/>
              </w:rPr>
              <w:t>uras</w:t>
            </w:r>
            <w:r w:rsidR="005A4C33">
              <w:rPr>
                <w:rFonts w:ascii="Times New Roman" w:eastAsia="Times New Roman" w:hAnsi="Times New Roman" w:cs="Times New Roman"/>
                <w:color w:val="000000"/>
                <w:sz w:val="24"/>
                <w:szCs w:val="24"/>
                <w:bdr w:val="none" w:sz="0" w:space="0" w:color="auto" w:frame="1"/>
                <w:lang w:eastAsia="lv-LV"/>
              </w:rPr>
              <w:t xml:space="preserve"> slimo ar Covid-19, lai varētu no Valsts ieņēmuma dienesta saņemt informāciju par personu nodarbinātu. </w:t>
            </w:r>
          </w:p>
          <w:p w14:paraId="708B5D79" w14:textId="3E24B9DA" w:rsidR="009A1518" w:rsidRPr="00D61D6B" w:rsidRDefault="009A1518" w:rsidP="009A1518">
            <w:pPr>
              <w:shd w:val="clear" w:color="auto" w:fill="FFFFFF"/>
              <w:spacing w:after="0" w:line="240" w:lineRule="auto"/>
              <w:jc w:val="both"/>
              <w:rPr>
                <w:rFonts w:ascii="Calibri" w:eastAsia="Times New Roman" w:hAnsi="Calibri" w:cs="Times New Roman"/>
                <w:color w:val="000000"/>
                <w:lang w:eastAsia="lv-LV"/>
              </w:rPr>
            </w:pPr>
          </w:p>
        </w:tc>
      </w:tr>
      <w:tr w:rsidR="00783BE4" w:rsidRPr="00783BE4" w14:paraId="2957C4E1"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80A9B1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346" w:type="dxa"/>
            <w:tcBorders>
              <w:top w:val="outset" w:sz="6" w:space="0" w:color="auto"/>
              <w:left w:val="outset" w:sz="6" w:space="0" w:color="auto"/>
              <w:bottom w:val="outset" w:sz="6" w:space="0" w:color="auto"/>
              <w:right w:val="outset" w:sz="6" w:space="0" w:color="auto"/>
            </w:tcBorders>
            <w:hideMark/>
          </w:tcPr>
          <w:p w14:paraId="09EBF58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Projekta izstrādē iesaistītās institūcijas </w:t>
            </w:r>
            <w:r w:rsidRPr="00783BE4">
              <w:rPr>
                <w:rFonts w:ascii="Times New Roman" w:eastAsia="Times New Roman" w:hAnsi="Times New Roman" w:cs="Times New Roman"/>
                <w:iCs/>
                <w:sz w:val="24"/>
                <w:szCs w:val="24"/>
                <w:lang w:eastAsia="lv-LV"/>
              </w:rPr>
              <w:lastRenderedPageBreak/>
              <w:t>un publiskas personas, kapitālsabiedrības</w:t>
            </w:r>
          </w:p>
        </w:tc>
        <w:tc>
          <w:tcPr>
            <w:tcW w:w="6904" w:type="dxa"/>
            <w:tcBorders>
              <w:top w:val="outset" w:sz="6" w:space="0" w:color="auto"/>
              <w:left w:val="outset" w:sz="6" w:space="0" w:color="auto"/>
              <w:bottom w:val="outset" w:sz="6" w:space="0" w:color="auto"/>
              <w:right w:val="outset" w:sz="6" w:space="0" w:color="auto"/>
            </w:tcBorders>
            <w:hideMark/>
          </w:tcPr>
          <w:p w14:paraId="3C371CC7" w14:textId="58C710FF" w:rsidR="005B5F81" w:rsidRPr="00783BE4" w:rsidRDefault="000E266D" w:rsidP="007F499B">
            <w:pPr>
              <w:pStyle w:val="NormalWeb"/>
              <w:spacing w:before="0" w:after="0"/>
              <w:jc w:val="both"/>
              <w:rPr>
                <w:iCs/>
              </w:rPr>
            </w:pPr>
            <w:r w:rsidRPr="00783BE4">
              <w:rPr>
                <w:noProof/>
              </w:rPr>
              <w:lastRenderedPageBreak/>
              <w:t xml:space="preserve">Veselības ministrija, </w:t>
            </w:r>
            <w:r w:rsidR="00EC5CDD" w:rsidRPr="00783BE4">
              <w:rPr>
                <w:noProof/>
              </w:rPr>
              <w:t>Slimību profilakses un kontroles centrs</w:t>
            </w:r>
            <w:r w:rsidR="002C3A1F">
              <w:rPr>
                <w:noProof/>
              </w:rPr>
              <w:t>, Valsts ieņēmumu dienests</w:t>
            </w:r>
            <w:r w:rsidR="00D8237C">
              <w:rPr>
                <w:noProof/>
              </w:rPr>
              <w:t>.</w:t>
            </w:r>
          </w:p>
        </w:tc>
      </w:tr>
      <w:tr w:rsidR="00783BE4" w:rsidRPr="00783BE4" w14:paraId="56C93A9F" w14:textId="77777777" w:rsidTr="00E174A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728A34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346" w:type="dxa"/>
            <w:tcBorders>
              <w:top w:val="outset" w:sz="6" w:space="0" w:color="auto"/>
              <w:left w:val="outset" w:sz="6" w:space="0" w:color="auto"/>
              <w:bottom w:val="outset" w:sz="6" w:space="0" w:color="auto"/>
              <w:right w:val="outset" w:sz="6" w:space="0" w:color="auto"/>
            </w:tcBorders>
            <w:hideMark/>
          </w:tcPr>
          <w:p w14:paraId="5D0C0BAB"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6904" w:type="dxa"/>
            <w:tcBorders>
              <w:top w:val="outset" w:sz="6" w:space="0" w:color="auto"/>
              <w:left w:val="outset" w:sz="6" w:space="0" w:color="auto"/>
              <w:bottom w:val="outset" w:sz="6" w:space="0" w:color="auto"/>
              <w:right w:val="outset" w:sz="6" w:space="0" w:color="auto"/>
            </w:tcBorders>
            <w:hideMark/>
          </w:tcPr>
          <w:p w14:paraId="3228802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hAnsi="Times New Roman" w:cs="Times New Roman"/>
                <w:sz w:val="24"/>
                <w:szCs w:val="24"/>
              </w:rPr>
              <w:t>Nav.</w:t>
            </w:r>
          </w:p>
        </w:tc>
      </w:tr>
    </w:tbl>
    <w:p w14:paraId="00DAD988" w14:textId="77777777" w:rsidR="005B5F81" w:rsidRPr="00783BE4" w:rsidRDefault="005B5F81" w:rsidP="005B5F81">
      <w:pPr>
        <w:tabs>
          <w:tab w:val="left" w:pos="1245"/>
        </w:tabs>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r w:rsidRPr="00783BE4">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387"/>
        <w:gridCol w:w="6105"/>
      </w:tblGrid>
      <w:tr w:rsidR="00783BE4" w:rsidRPr="00783BE4" w14:paraId="021ACCF6"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3BE4" w:rsidRPr="00783BE4" w14:paraId="5E11F0A3"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935BB3A"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310" w:type="pct"/>
            <w:tcBorders>
              <w:top w:val="outset" w:sz="6" w:space="0" w:color="auto"/>
              <w:left w:val="outset" w:sz="6" w:space="0" w:color="auto"/>
              <w:bottom w:val="outset" w:sz="6" w:space="0" w:color="auto"/>
              <w:right w:val="outset" w:sz="6" w:space="0" w:color="auto"/>
            </w:tcBorders>
            <w:hideMark/>
          </w:tcPr>
          <w:p w14:paraId="7D5C934F"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6B75F7E5" w14:textId="77777777" w:rsidR="00A07928" w:rsidRDefault="00EC5CDD" w:rsidP="002C0948">
            <w:pPr>
              <w:pStyle w:val="NormalWeb"/>
              <w:spacing w:before="0" w:after="0"/>
              <w:jc w:val="both"/>
              <w:rPr>
                <w:noProof/>
              </w:rPr>
            </w:pPr>
            <w:r w:rsidRPr="00783BE4">
              <w:rPr>
                <w:noProof/>
              </w:rPr>
              <w:t>Projekta tiesiskais regulējums attiecas</w:t>
            </w:r>
            <w:r w:rsidR="002C0948">
              <w:rPr>
                <w:noProof/>
              </w:rPr>
              <w:t xml:space="preserve"> studējošiem</w:t>
            </w:r>
            <w:r w:rsidRPr="00783BE4">
              <w:rPr>
                <w:noProof/>
              </w:rPr>
              <w:t xml:space="preserve"> </w:t>
            </w:r>
            <w:r w:rsidR="002C0948">
              <w:rPr>
                <w:noProof/>
              </w:rPr>
              <w:t xml:space="preserve">radiogrāfera, radiologa asistenta, biomedicīnas laboranta un māsas palīga studiju programmās,  izglītības iestādēm, kas realizē iepriekš minētās studiju programmas, ārstniecības iestādēm. </w:t>
            </w:r>
          </w:p>
          <w:p w14:paraId="2D2ACD47" w14:textId="1D7728E7" w:rsidR="002C3A1F" w:rsidRPr="00783BE4" w:rsidRDefault="002C3A1F" w:rsidP="002C0948">
            <w:pPr>
              <w:pStyle w:val="NormalWeb"/>
              <w:spacing w:before="0" w:after="0"/>
              <w:jc w:val="both"/>
              <w:rPr>
                <w:noProof/>
              </w:rPr>
            </w:pPr>
            <w:r>
              <w:rPr>
                <w:noProof/>
              </w:rPr>
              <w:t>Personām, kas slimo ar Covid-19</w:t>
            </w:r>
            <w:r w:rsidR="00D8237C">
              <w:rPr>
                <w:noProof/>
              </w:rPr>
              <w:t xml:space="preserve"> infekciju un </w:t>
            </w:r>
            <w:r w:rsidR="00D8237C">
              <w:rPr>
                <w:noProof/>
              </w:rPr>
              <w:t>Valsts ieņēmumu dienest</w:t>
            </w:r>
            <w:r w:rsidR="00D8237C">
              <w:rPr>
                <w:noProof/>
              </w:rPr>
              <w:t>u, Slimību profilakses un kontroles centru.</w:t>
            </w:r>
            <w:r>
              <w:rPr>
                <w:noProof/>
              </w:rPr>
              <w:t xml:space="preserve"> </w:t>
            </w:r>
          </w:p>
        </w:tc>
      </w:tr>
      <w:tr w:rsidR="00EC5CDD" w:rsidRPr="00783BE4" w14:paraId="3789C25C"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714980DE"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310" w:type="pct"/>
            <w:tcBorders>
              <w:top w:val="outset" w:sz="6" w:space="0" w:color="auto"/>
              <w:left w:val="outset" w:sz="6" w:space="0" w:color="auto"/>
              <w:bottom w:val="outset" w:sz="6" w:space="0" w:color="auto"/>
              <w:right w:val="outset" w:sz="6" w:space="0" w:color="auto"/>
            </w:tcBorders>
            <w:hideMark/>
          </w:tcPr>
          <w:p w14:paraId="2BE1B4D1"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Tiesiskā regulējuma ietekme uz tautsaimniecību un administratīvo slogu</w:t>
            </w:r>
          </w:p>
          <w:p w14:paraId="0CE28C9F" w14:textId="77777777" w:rsidR="00EC5CDD" w:rsidRPr="00783BE4" w:rsidRDefault="00EC5CDD" w:rsidP="00EC5CDD">
            <w:pP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6A39694E" w14:textId="72ADA0BD" w:rsidR="00EC5CDD" w:rsidRPr="00783BE4" w:rsidRDefault="00EC5CDD" w:rsidP="00EC5CDD">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 xml:space="preserve"> Tiesiskajam regulējumam </w:t>
            </w:r>
            <w:r w:rsidR="002C0948">
              <w:rPr>
                <w:rFonts w:ascii="Times New Roman" w:hAnsi="Times New Roman" w:cs="Times New Roman"/>
                <w:sz w:val="24"/>
                <w:szCs w:val="24"/>
              </w:rPr>
              <w:t xml:space="preserve">nav </w:t>
            </w:r>
            <w:r w:rsidRPr="00783BE4">
              <w:rPr>
                <w:rFonts w:ascii="Times New Roman" w:hAnsi="Times New Roman" w:cs="Times New Roman"/>
                <w:sz w:val="24"/>
                <w:szCs w:val="24"/>
              </w:rPr>
              <w:t>ietekme uz tautsaimniecību</w:t>
            </w:r>
            <w:r w:rsidR="002C0948">
              <w:rPr>
                <w:rFonts w:ascii="Times New Roman" w:hAnsi="Times New Roman" w:cs="Times New Roman"/>
                <w:sz w:val="24"/>
                <w:szCs w:val="24"/>
              </w:rPr>
              <w:t xml:space="preserve"> un</w:t>
            </w:r>
            <w:r w:rsidR="000A4BE5">
              <w:rPr>
                <w:rFonts w:ascii="Times New Roman" w:hAnsi="Times New Roman" w:cs="Times New Roman"/>
                <w:sz w:val="24"/>
                <w:szCs w:val="24"/>
              </w:rPr>
              <w:t xml:space="preserve"> nemaina administratīvo slogu.</w:t>
            </w:r>
            <w:r w:rsidRPr="00783BE4">
              <w:rPr>
                <w:rFonts w:ascii="Times New Roman" w:hAnsi="Times New Roman" w:cs="Times New Roman"/>
                <w:sz w:val="24"/>
                <w:szCs w:val="24"/>
              </w:rPr>
              <w:t xml:space="preserve"> </w:t>
            </w:r>
          </w:p>
        </w:tc>
      </w:tr>
      <w:tr w:rsidR="00EC5CDD" w:rsidRPr="00783BE4" w14:paraId="322ECBE6"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3AF201EA"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310" w:type="pct"/>
            <w:tcBorders>
              <w:top w:val="outset" w:sz="6" w:space="0" w:color="auto"/>
              <w:left w:val="outset" w:sz="6" w:space="0" w:color="auto"/>
              <w:bottom w:val="outset" w:sz="6" w:space="0" w:color="auto"/>
              <w:right w:val="outset" w:sz="6" w:space="0" w:color="auto"/>
            </w:tcBorders>
            <w:hideMark/>
          </w:tcPr>
          <w:p w14:paraId="71403437"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7200363" w14:textId="39B13449" w:rsidR="00EC5CDD" w:rsidRPr="00783BE4" w:rsidRDefault="000A4BE5" w:rsidP="00EC5CDD">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Projekts šo jomu neskar.</w:t>
            </w:r>
          </w:p>
        </w:tc>
      </w:tr>
      <w:tr w:rsidR="00EC5CDD" w:rsidRPr="00783BE4" w14:paraId="3DFAB3F8"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485115B7"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4.</w:t>
            </w:r>
          </w:p>
        </w:tc>
        <w:tc>
          <w:tcPr>
            <w:tcW w:w="1310" w:type="pct"/>
            <w:tcBorders>
              <w:top w:val="outset" w:sz="6" w:space="0" w:color="auto"/>
              <w:left w:val="outset" w:sz="6" w:space="0" w:color="auto"/>
              <w:bottom w:val="outset" w:sz="6" w:space="0" w:color="auto"/>
              <w:right w:val="outset" w:sz="6" w:space="0" w:color="auto"/>
            </w:tcBorders>
            <w:hideMark/>
          </w:tcPr>
          <w:p w14:paraId="69BADB2E"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0775B69" w14:textId="77777777" w:rsidR="00EC5CDD" w:rsidRPr="00783BE4" w:rsidRDefault="00EC5CDD" w:rsidP="00EC5CDD">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Projekts šo jomu neskar.</w:t>
            </w:r>
          </w:p>
        </w:tc>
      </w:tr>
      <w:tr w:rsidR="00EC5CDD" w:rsidRPr="00783BE4" w14:paraId="7D7EA63A" w14:textId="77777777" w:rsidTr="006C16A1">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5D70F5A"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5.</w:t>
            </w:r>
          </w:p>
        </w:tc>
        <w:tc>
          <w:tcPr>
            <w:tcW w:w="1310" w:type="pct"/>
            <w:tcBorders>
              <w:top w:val="outset" w:sz="6" w:space="0" w:color="auto"/>
              <w:left w:val="outset" w:sz="6" w:space="0" w:color="auto"/>
              <w:bottom w:val="outset" w:sz="6" w:space="0" w:color="auto"/>
              <w:right w:val="outset" w:sz="6" w:space="0" w:color="auto"/>
            </w:tcBorders>
            <w:hideMark/>
          </w:tcPr>
          <w:p w14:paraId="3674DCDE"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C49FD13" w14:textId="77777777" w:rsidR="00EC5CDD" w:rsidRPr="00783BE4" w:rsidRDefault="00EC5CDD" w:rsidP="00EC5CDD">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Nav</w:t>
            </w:r>
          </w:p>
        </w:tc>
      </w:tr>
    </w:tbl>
    <w:p w14:paraId="7EBC0796" w14:textId="77777777" w:rsidR="005B5F81" w:rsidRPr="00783BE4" w:rsidRDefault="005B5F81" w:rsidP="005B5F81">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46AE5284"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C03E6"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III. Tiesību akta projekta ietekme uz valsts budžetu un pašvaldību budžetiem</w:t>
            </w:r>
          </w:p>
        </w:tc>
      </w:tr>
      <w:tr w:rsidR="005B5F81" w:rsidRPr="00783BE4" w14:paraId="2BE14D1A"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06221" w14:textId="77777777" w:rsidR="005B5F81" w:rsidRPr="006B5B49" w:rsidRDefault="005B5F81" w:rsidP="007F499B">
            <w:pPr>
              <w:spacing w:after="0" w:line="240" w:lineRule="auto"/>
              <w:jc w:val="center"/>
              <w:rPr>
                <w:rFonts w:ascii="Times New Roman" w:eastAsia="Times New Roman" w:hAnsi="Times New Roman" w:cs="Times New Roman"/>
                <w:bCs/>
                <w:iCs/>
                <w:sz w:val="24"/>
                <w:szCs w:val="24"/>
                <w:lang w:eastAsia="lv-LV"/>
              </w:rPr>
            </w:pPr>
            <w:r w:rsidRPr="006B5B49">
              <w:rPr>
                <w:rFonts w:ascii="Times New Roman" w:eastAsia="Times New Roman" w:hAnsi="Times New Roman" w:cs="Times New Roman"/>
                <w:bCs/>
                <w:iCs/>
                <w:sz w:val="24"/>
                <w:szCs w:val="24"/>
                <w:lang w:eastAsia="lv-LV"/>
              </w:rPr>
              <w:t>Projekts šo jomu neskar</w:t>
            </w:r>
          </w:p>
        </w:tc>
      </w:tr>
    </w:tbl>
    <w:p w14:paraId="7D57B25D"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1872"/>
        <w:gridCol w:w="6653"/>
      </w:tblGrid>
      <w:tr w:rsidR="00783BE4" w:rsidRPr="006B5B49" w14:paraId="667E75E7" w14:textId="77777777" w:rsidTr="007F4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628469" w14:textId="77777777" w:rsidR="005B5F81" w:rsidRPr="006B5B49" w:rsidRDefault="005B5F81" w:rsidP="007F499B">
            <w:pPr>
              <w:spacing w:after="0" w:line="240" w:lineRule="auto"/>
              <w:jc w:val="center"/>
              <w:rPr>
                <w:rFonts w:ascii="Times New Roman" w:eastAsia="Times New Roman" w:hAnsi="Times New Roman" w:cs="Times New Roman"/>
                <w:b/>
                <w:bCs/>
                <w:iCs/>
                <w:sz w:val="24"/>
                <w:szCs w:val="24"/>
                <w:lang w:eastAsia="lv-LV"/>
              </w:rPr>
            </w:pPr>
            <w:r w:rsidRPr="006B5B49">
              <w:rPr>
                <w:rFonts w:ascii="Times New Roman" w:eastAsia="Times New Roman" w:hAnsi="Times New Roman" w:cs="Times New Roman"/>
                <w:b/>
                <w:bCs/>
                <w:iCs/>
                <w:sz w:val="24"/>
                <w:szCs w:val="24"/>
                <w:lang w:eastAsia="lv-LV"/>
              </w:rPr>
              <w:t>IV. Tiesību akta projekta ietekme uz spēkā esošo tiesību normu sistēmu</w:t>
            </w:r>
          </w:p>
        </w:tc>
      </w:tr>
      <w:tr w:rsidR="00783BE4" w:rsidRPr="006B5B49" w14:paraId="2445E28B" w14:textId="77777777" w:rsidTr="006C16A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C7DFCE1" w14:textId="77777777" w:rsidR="005B5F81" w:rsidRPr="006B5B49" w:rsidRDefault="005B5F81" w:rsidP="007F499B">
            <w:pPr>
              <w:spacing w:after="0" w:line="240" w:lineRule="auto"/>
              <w:rPr>
                <w:rFonts w:ascii="Times New Roman" w:eastAsia="Times New Roman" w:hAnsi="Times New Roman" w:cs="Times New Roman"/>
                <w:iCs/>
                <w:sz w:val="24"/>
                <w:szCs w:val="24"/>
                <w:lang w:eastAsia="lv-LV"/>
              </w:rPr>
            </w:pPr>
            <w:r w:rsidRPr="006B5B49">
              <w:rPr>
                <w:rFonts w:ascii="Times New Roman" w:eastAsia="Times New Roman" w:hAnsi="Times New Roman" w:cs="Times New Roman"/>
                <w:iCs/>
                <w:sz w:val="24"/>
                <w:szCs w:val="24"/>
                <w:lang w:eastAsia="lv-LV"/>
              </w:rPr>
              <w:t>1.</w:t>
            </w:r>
          </w:p>
        </w:tc>
        <w:tc>
          <w:tcPr>
            <w:tcW w:w="1017" w:type="pct"/>
            <w:tcBorders>
              <w:top w:val="outset" w:sz="6" w:space="0" w:color="auto"/>
              <w:left w:val="outset" w:sz="6" w:space="0" w:color="auto"/>
              <w:bottom w:val="outset" w:sz="6" w:space="0" w:color="auto"/>
              <w:right w:val="outset" w:sz="6" w:space="0" w:color="auto"/>
            </w:tcBorders>
            <w:hideMark/>
          </w:tcPr>
          <w:p w14:paraId="285B150A" w14:textId="77777777" w:rsidR="005B5F81" w:rsidRPr="006B5B49" w:rsidRDefault="005B5F81" w:rsidP="007F499B">
            <w:pPr>
              <w:spacing w:after="0" w:line="240" w:lineRule="auto"/>
              <w:rPr>
                <w:rFonts w:ascii="Times New Roman" w:eastAsia="Times New Roman" w:hAnsi="Times New Roman" w:cs="Times New Roman"/>
                <w:iCs/>
                <w:sz w:val="24"/>
                <w:szCs w:val="24"/>
                <w:lang w:eastAsia="lv-LV"/>
              </w:rPr>
            </w:pPr>
            <w:r w:rsidRPr="006B5B49">
              <w:rPr>
                <w:rFonts w:ascii="Times New Roman" w:eastAsia="Times New Roman" w:hAnsi="Times New Roman" w:cs="Times New Roman"/>
                <w:iCs/>
                <w:sz w:val="24"/>
                <w:szCs w:val="24"/>
                <w:lang w:eastAsia="lv-LV"/>
              </w:rPr>
              <w:t>Saistītie tiesību aktu projekti</w:t>
            </w:r>
          </w:p>
        </w:tc>
        <w:tc>
          <w:tcPr>
            <w:tcW w:w="3649" w:type="pct"/>
            <w:tcBorders>
              <w:top w:val="outset" w:sz="6" w:space="0" w:color="auto"/>
              <w:left w:val="outset" w:sz="6" w:space="0" w:color="auto"/>
              <w:bottom w:val="outset" w:sz="6" w:space="0" w:color="auto"/>
              <w:right w:val="outset" w:sz="6" w:space="0" w:color="auto"/>
            </w:tcBorders>
            <w:hideMark/>
          </w:tcPr>
          <w:p w14:paraId="4942D72E" w14:textId="5E2FB985" w:rsidR="005B5F81" w:rsidRPr="006B5B49" w:rsidRDefault="00BF1274" w:rsidP="007F499B">
            <w:pPr>
              <w:spacing w:after="0" w:line="240" w:lineRule="auto"/>
              <w:jc w:val="both"/>
              <w:rPr>
                <w:rFonts w:ascii="Times New Roman" w:hAnsi="Times New Roman" w:cs="Times New Roman"/>
                <w:sz w:val="24"/>
                <w:szCs w:val="24"/>
              </w:rPr>
            </w:pPr>
            <w:r w:rsidRPr="006B5B49">
              <w:rPr>
                <w:rFonts w:ascii="Times New Roman" w:hAnsi="Times New Roman" w:cs="Times New Roman"/>
                <w:sz w:val="24"/>
                <w:szCs w:val="24"/>
              </w:rPr>
              <w:t>Tajos jautājumos, ko neregulē šis rīkojums, darbojas 2020.gada 9.jūnija MK noteikumos Nr.360. “Epidemioloģiskās drošības prasības Covid-19 izplatības ierobežošanai” ietvertās normas</w:t>
            </w:r>
            <w:r w:rsidR="000A4BE5" w:rsidRPr="006B5B49">
              <w:rPr>
                <w:rFonts w:ascii="Times New Roman" w:hAnsi="Times New Roman" w:cs="Times New Roman"/>
                <w:sz w:val="24"/>
                <w:szCs w:val="24"/>
              </w:rPr>
              <w:t>.</w:t>
            </w:r>
          </w:p>
        </w:tc>
      </w:tr>
      <w:tr w:rsidR="00783BE4" w:rsidRPr="006B5B49" w14:paraId="23679A18" w14:textId="77777777" w:rsidTr="006C16A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810B861" w14:textId="77777777" w:rsidR="005B5F81" w:rsidRPr="006B5B49" w:rsidRDefault="005B5F81" w:rsidP="007F499B">
            <w:pPr>
              <w:spacing w:after="0" w:line="240" w:lineRule="auto"/>
              <w:rPr>
                <w:rFonts w:ascii="Times New Roman" w:eastAsia="Times New Roman" w:hAnsi="Times New Roman" w:cs="Times New Roman"/>
                <w:iCs/>
                <w:sz w:val="24"/>
                <w:szCs w:val="24"/>
                <w:lang w:eastAsia="lv-LV"/>
              </w:rPr>
            </w:pPr>
            <w:r w:rsidRPr="006B5B49">
              <w:rPr>
                <w:rFonts w:ascii="Times New Roman" w:eastAsia="Times New Roman" w:hAnsi="Times New Roman" w:cs="Times New Roman"/>
                <w:iCs/>
                <w:sz w:val="24"/>
                <w:szCs w:val="24"/>
                <w:lang w:eastAsia="lv-LV"/>
              </w:rPr>
              <w:t>2.</w:t>
            </w:r>
          </w:p>
        </w:tc>
        <w:tc>
          <w:tcPr>
            <w:tcW w:w="1017" w:type="pct"/>
            <w:tcBorders>
              <w:top w:val="outset" w:sz="6" w:space="0" w:color="auto"/>
              <w:left w:val="outset" w:sz="6" w:space="0" w:color="auto"/>
              <w:bottom w:val="outset" w:sz="6" w:space="0" w:color="auto"/>
              <w:right w:val="outset" w:sz="6" w:space="0" w:color="auto"/>
            </w:tcBorders>
            <w:hideMark/>
          </w:tcPr>
          <w:p w14:paraId="247E1876" w14:textId="77777777" w:rsidR="005B5F81" w:rsidRPr="006B5B49" w:rsidRDefault="005B5F81" w:rsidP="007F499B">
            <w:pPr>
              <w:spacing w:after="0" w:line="240" w:lineRule="auto"/>
              <w:rPr>
                <w:rFonts w:ascii="Times New Roman" w:eastAsia="Times New Roman" w:hAnsi="Times New Roman" w:cs="Times New Roman"/>
                <w:iCs/>
                <w:sz w:val="24"/>
                <w:szCs w:val="24"/>
                <w:lang w:eastAsia="lv-LV"/>
              </w:rPr>
            </w:pPr>
            <w:r w:rsidRPr="006B5B49">
              <w:rPr>
                <w:rFonts w:ascii="Times New Roman" w:eastAsia="Times New Roman" w:hAnsi="Times New Roman" w:cs="Times New Roman"/>
                <w:iCs/>
                <w:sz w:val="24"/>
                <w:szCs w:val="24"/>
                <w:lang w:eastAsia="lv-LV"/>
              </w:rPr>
              <w:t>Atbildīgā institūcija</w:t>
            </w:r>
          </w:p>
        </w:tc>
        <w:tc>
          <w:tcPr>
            <w:tcW w:w="3649" w:type="pct"/>
            <w:tcBorders>
              <w:top w:val="outset" w:sz="6" w:space="0" w:color="auto"/>
              <w:left w:val="outset" w:sz="6" w:space="0" w:color="auto"/>
              <w:bottom w:val="outset" w:sz="6" w:space="0" w:color="auto"/>
              <w:right w:val="outset" w:sz="6" w:space="0" w:color="auto"/>
            </w:tcBorders>
            <w:hideMark/>
          </w:tcPr>
          <w:p w14:paraId="147D3BB0" w14:textId="3318DDB3" w:rsidR="005B5F81" w:rsidRPr="006B5B49" w:rsidRDefault="005B5F81" w:rsidP="007F499B">
            <w:pPr>
              <w:spacing w:after="0" w:line="240" w:lineRule="auto"/>
              <w:rPr>
                <w:rFonts w:ascii="Times New Roman" w:eastAsia="Times New Roman" w:hAnsi="Times New Roman" w:cs="Times New Roman"/>
                <w:iCs/>
                <w:sz w:val="24"/>
                <w:szCs w:val="24"/>
                <w:lang w:eastAsia="lv-LV"/>
              </w:rPr>
            </w:pPr>
            <w:r w:rsidRPr="006B5B49">
              <w:rPr>
                <w:rFonts w:ascii="Times New Roman" w:eastAsia="Times New Roman" w:hAnsi="Times New Roman" w:cs="Times New Roman"/>
                <w:iCs/>
                <w:sz w:val="24"/>
                <w:szCs w:val="24"/>
                <w:lang w:eastAsia="lv-LV"/>
              </w:rPr>
              <w:t>Veselības ministrija</w:t>
            </w:r>
            <w:r w:rsidR="00EC188D" w:rsidRPr="006B5B49">
              <w:rPr>
                <w:rFonts w:ascii="Times New Roman" w:eastAsia="Times New Roman" w:hAnsi="Times New Roman" w:cs="Times New Roman"/>
                <w:iCs/>
                <w:sz w:val="24"/>
                <w:szCs w:val="24"/>
                <w:lang w:eastAsia="lv-LV"/>
              </w:rPr>
              <w:t>, Izglītības un zinātnes ministrija</w:t>
            </w:r>
            <w:r w:rsidR="00D8237C">
              <w:rPr>
                <w:rFonts w:ascii="Times New Roman" w:eastAsia="Times New Roman" w:hAnsi="Times New Roman" w:cs="Times New Roman"/>
                <w:iCs/>
                <w:sz w:val="24"/>
                <w:szCs w:val="24"/>
                <w:lang w:eastAsia="lv-LV"/>
              </w:rPr>
              <w:t xml:space="preserve">, </w:t>
            </w:r>
            <w:r w:rsidR="00D8237C" w:rsidRPr="00783BE4">
              <w:rPr>
                <w:rFonts w:ascii="Times New Roman" w:eastAsia="Times New Roman" w:hAnsi="Times New Roman" w:cs="Times New Roman"/>
                <w:iCs/>
                <w:sz w:val="24"/>
                <w:szCs w:val="24"/>
                <w:lang w:eastAsia="lv-LV"/>
              </w:rPr>
              <w:t>Slimību profilakses un kontroles</w:t>
            </w:r>
            <w:r w:rsidR="00D8237C">
              <w:rPr>
                <w:rFonts w:ascii="Times New Roman" w:eastAsia="Times New Roman" w:hAnsi="Times New Roman" w:cs="Times New Roman"/>
                <w:iCs/>
                <w:sz w:val="24"/>
                <w:szCs w:val="24"/>
                <w:lang w:eastAsia="lv-LV"/>
              </w:rPr>
              <w:t xml:space="preserve">, </w:t>
            </w:r>
            <w:r w:rsidR="00D8237C" w:rsidRPr="00D8237C">
              <w:rPr>
                <w:rFonts w:ascii="Times New Roman" w:eastAsia="Times New Roman" w:hAnsi="Times New Roman" w:cs="Times New Roman"/>
                <w:iCs/>
                <w:sz w:val="24"/>
                <w:szCs w:val="24"/>
                <w:lang w:eastAsia="lv-LV"/>
              </w:rPr>
              <w:t>Valsts ieņēmumu dienest</w:t>
            </w:r>
            <w:r w:rsidR="00D8237C">
              <w:rPr>
                <w:rFonts w:ascii="Times New Roman" w:eastAsia="Times New Roman" w:hAnsi="Times New Roman" w:cs="Times New Roman"/>
                <w:iCs/>
                <w:sz w:val="24"/>
                <w:szCs w:val="24"/>
                <w:lang w:eastAsia="lv-LV"/>
              </w:rPr>
              <w:t>s.</w:t>
            </w:r>
          </w:p>
        </w:tc>
      </w:tr>
      <w:tr w:rsidR="005B5F81" w:rsidRPr="006B5B49" w14:paraId="4E1845D7" w14:textId="77777777" w:rsidTr="006C16A1">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88F4550" w14:textId="77777777" w:rsidR="005B5F81" w:rsidRPr="006B5B49" w:rsidRDefault="005B5F81" w:rsidP="007F499B">
            <w:pPr>
              <w:spacing w:after="0" w:line="240" w:lineRule="auto"/>
              <w:rPr>
                <w:rFonts w:ascii="Times New Roman" w:eastAsia="Times New Roman" w:hAnsi="Times New Roman" w:cs="Times New Roman"/>
                <w:iCs/>
                <w:sz w:val="24"/>
                <w:szCs w:val="24"/>
                <w:lang w:eastAsia="lv-LV"/>
              </w:rPr>
            </w:pPr>
            <w:r w:rsidRPr="006B5B49">
              <w:rPr>
                <w:rFonts w:ascii="Times New Roman" w:eastAsia="Times New Roman" w:hAnsi="Times New Roman" w:cs="Times New Roman"/>
                <w:iCs/>
                <w:sz w:val="24"/>
                <w:szCs w:val="24"/>
                <w:lang w:eastAsia="lv-LV"/>
              </w:rPr>
              <w:t>3.</w:t>
            </w:r>
          </w:p>
        </w:tc>
        <w:tc>
          <w:tcPr>
            <w:tcW w:w="1017" w:type="pct"/>
            <w:tcBorders>
              <w:top w:val="outset" w:sz="6" w:space="0" w:color="auto"/>
              <w:left w:val="outset" w:sz="6" w:space="0" w:color="auto"/>
              <w:bottom w:val="outset" w:sz="6" w:space="0" w:color="auto"/>
              <w:right w:val="outset" w:sz="6" w:space="0" w:color="auto"/>
            </w:tcBorders>
            <w:hideMark/>
          </w:tcPr>
          <w:p w14:paraId="0B62E98E" w14:textId="77777777" w:rsidR="005B5F81" w:rsidRPr="006B5B49" w:rsidRDefault="005B5F81" w:rsidP="007F499B">
            <w:pPr>
              <w:spacing w:after="0" w:line="240" w:lineRule="auto"/>
              <w:rPr>
                <w:rFonts w:ascii="Times New Roman" w:eastAsia="Times New Roman" w:hAnsi="Times New Roman" w:cs="Times New Roman"/>
                <w:iCs/>
                <w:sz w:val="24"/>
                <w:szCs w:val="24"/>
                <w:lang w:eastAsia="lv-LV"/>
              </w:rPr>
            </w:pPr>
            <w:r w:rsidRPr="006B5B49">
              <w:rPr>
                <w:rFonts w:ascii="Times New Roman" w:eastAsia="Times New Roman" w:hAnsi="Times New Roman" w:cs="Times New Roman"/>
                <w:iCs/>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CA697BE" w14:textId="0F7B7FC7" w:rsidR="005B5F81" w:rsidRPr="006B5B49" w:rsidRDefault="000A4BE5" w:rsidP="006C16A1">
            <w:pPr>
              <w:spacing w:after="0" w:line="240" w:lineRule="auto"/>
              <w:jc w:val="both"/>
              <w:rPr>
                <w:rFonts w:ascii="Times New Roman" w:eastAsia="Times New Roman" w:hAnsi="Times New Roman" w:cs="Times New Roman"/>
                <w:iCs/>
                <w:sz w:val="24"/>
                <w:szCs w:val="24"/>
                <w:lang w:eastAsia="lv-LV"/>
              </w:rPr>
            </w:pPr>
            <w:r w:rsidRPr="006B5B49">
              <w:rPr>
                <w:rFonts w:ascii="Times New Roman" w:eastAsia="Times New Roman" w:hAnsi="Times New Roman" w:cs="Times New Roman"/>
                <w:iCs/>
                <w:sz w:val="24"/>
                <w:szCs w:val="24"/>
                <w:lang w:eastAsia="lv-LV"/>
              </w:rPr>
              <w:t>Nav</w:t>
            </w:r>
          </w:p>
        </w:tc>
      </w:tr>
    </w:tbl>
    <w:p w14:paraId="143C1FA7" w14:textId="77777777" w:rsidR="005B5F81" w:rsidRPr="006C16A1" w:rsidRDefault="005B5F81" w:rsidP="005B5F81">
      <w:pPr>
        <w:spacing w:after="0" w:line="240" w:lineRule="auto"/>
        <w:rPr>
          <w:rFonts w:ascii="Times New Roman" w:eastAsia="Times New Roman" w:hAnsi="Times New Roman" w:cs="Times New Roman"/>
          <w:iCs/>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783BE4" w14:paraId="774C73B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3BE4" w:rsidRPr="00783BE4" w14:paraId="3B173008"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F3168" w14:textId="77777777" w:rsidR="005B5F81" w:rsidRPr="00783BE4" w:rsidRDefault="005B5F81" w:rsidP="007F499B">
            <w:pPr>
              <w:spacing w:after="0" w:line="240" w:lineRule="auto"/>
              <w:jc w:val="center"/>
              <w:rPr>
                <w:rFonts w:ascii="Times New Roman" w:eastAsia="Times New Roman" w:hAnsi="Times New Roman" w:cs="Times New Roman"/>
                <w:bCs/>
                <w:iCs/>
                <w:sz w:val="24"/>
                <w:szCs w:val="24"/>
                <w:lang w:eastAsia="lv-LV"/>
              </w:rPr>
            </w:pPr>
            <w:r w:rsidRPr="00783BE4">
              <w:rPr>
                <w:rFonts w:ascii="Times New Roman" w:eastAsia="Times New Roman" w:hAnsi="Times New Roman" w:cs="Times New Roman"/>
                <w:bCs/>
                <w:iCs/>
                <w:sz w:val="24"/>
                <w:szCs w:val="24"/>
                <w:lang w:eastAsia="lv-LV"/>
              </w:rPr>
              <w:t>Projekts šo jomu neskar</w:t>
            </w:r>
          </w:p>
        </w:tc>
      </w:tr>
    </w:tbl>
    <w:p w14:paraId="039A872A" w14:textId="77777777" w:rsidR="005B5F81" w:rsidRPr="006C16A1" w:rsidRDefault="005B5F81" w:rsidP="005B5F81">
      <w:pPr>
        <w:spacing w:after="0" w:line="240" w:lineRule="auto"/>
        <w:rPr>
          <w:rFonts w:ascii="Times New Roman" w:eastAsia="Times New Roman" w:hAnsi="Times New Roman" w:cs="Times New Roman"/>
          <w:iCs/>
          <w:lang w:eastAsia="lv-LV"/>
        </w:rPr>
      </w:pPr>
      <w:r w:rsidRPr="006C16A1">
        <w:rPr>
          <w:rFonts w:ascii="Times New Roman" w:eastAsia="Times New Roman" w:hAnsi="Times New Roman" w:cs="Times New Roman"/>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3264"/>
        <w:gridCol w:w="5377"/>
      </w:tblGrid>
      <w:tr w:rsidR="00783BE4" w:rsidRPr="00783BE4" w14:paraId="65F600A4"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A400B15"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 Sabiedrības līdzdalība un komunikācijas aktivitātes</w:t>
            </w:r>
          </w:p>
        </w:tc>
      </w:tr>
      <w:tr w:rsidR="00783BE4" w:rsidRPr="00783BE4" w14:paraId="62C3BC5E"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9836F8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lastRenderedPageBreak/>
              <w:t>1.</w:t>
            </w:r>
          </w:p>
        </w:tc>
        <w:tc>
          <w:tcPr>
            <w:tcW w:w="3234" w:type="dxa"/>
            <w:tcBorders>
              <w:top w:val="outset" w:sz="6" w:space="0" w:color="auto"/>
              <w:left w:val="outset" w:sz="6" w:space="0" w:color="auto"/>
              <w:bottom w:val="outset" w:sz="6" w:space="0" w:color="auto"/>
              <w:right w:val="outset" w:sz="6" w:space="0" w:color="auto"/>
            </w:tcBorders>
            <w:hideMark/>
          </w:tcPr>
          <w:p w14:paraId="3259EFEC"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3F5609D3" w14:textId="66F87131" w:rsidR="005B5F81" w:rsidRPr="00783BE4" w:rsidRDefault="00EC5CDD"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Pēc Projekta izstrādes paredzēts to ievietot Veselības ministrijas un Slimību profilakses un kontroles centra mājas lapās, kā arī elektroniski izplatīt iesaistītajām organizācijām un institūcijām.</w:t>
            </w:r>
          </w:p>
        </w:tc>
      </w:tr>
      <w:tr w:rsidR="00783BE4" w:rsidRPr="00783BE4" w14:paraId="1760FF0F"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A1E3E64"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3234" w:type="dxa"/>
            <w:tcBorders>
              <w:top w:val="outset" w:sz="6" w:space="0" w:color="auto"/>
              <w:left w:val="outset" w:sz="6" w:space="0" w:color="auto"/>
              <w:bottom w:val="outset" w:sz="6" w:space="0" w:color="auto"/>
              <w:right w:val="outset" w:sz="6" w:space="0" w:color="auto"/>
            </w:tcBorders>
            <w:hideMark/>
          </w:tcPr>
          <w:p w14:paraId="454C2672"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156BAC06" w14:textId="77777777" w:rsidR="005B5F81" w:rsidRPr="00783BE4" w:rsidRDefault="005B5F81" w:rsidP="007F499B">
            <w:pPr>
              <w:pStyle w:val="NormalWeb"/>
              <w:shd w:val="clear" w:color="auto" w:fill="FFFFFF"/>
              <w:spacing w:before="0" w:after="0"/>
              <w:jc w:val="both"/>
              <w:rPr>
                <w:shd w:val="clear" w:color="auto" w:fill="FFFFFF"/>
              </w:rPr>
            </w:pPr>
            <w:r w:rsidRPr="00783BE4">
              <w:rPr>
                <w:iCs/>
              </w:rPr>
              <w:t>Tā kā Projekts tiek virzīts steidzamības kārtā, sabiedrības iesaiste Projekta izstrādē netika organizēta.</w:t>
            </w:r>
          </w:p>
          <w:p w14:paraId="5EB31607" w14:textId="77777777" w:rsidR="005B5F81" w:rsidRPr="00783BE4" w:rsidRDefault="005B5F81" w:rsidP="007F499B">
            <w:pPr>
              <w:pStyle w:val="NormalWeb"/>
              <w:shd w:val="clear" w:color="auto" w:fill="FFFFFF"/>
              <w:spacing w:before="0" w:after="0"/>
              <w:jc w:val="both"/>
              <w:rPr>
                <w:iCs/>
              </w:rPr>
            </w:pPr>
          </w:p>
        </w:tc>
      </w:tr>
      <w:tr w:rsidR="00783BE4" w:rsidRPr="00783BE4" w14:paraId="57408FF0"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F25A73B"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3234" w:type="dxa"/>
            <w:tcBorders>
              <w:top w:val="outset" w:sz="6" w:space="0" w:color="auto"/>
              <w:left w:val="outset" w:sz="6" w:space="0" w:color="auto"/>
              <w:bottom w:val="outset" w:sz="6" w:space="0" w:color="auto"/>
              <w:right w:val="outset" w:sz="6" w:space="0" w:color="auto"/>
            </w:tcBorders>
            <w:hideMark/>
          </w:tcPr>
          <w:p w14:paraId="628D78E5"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6863C9C6" w14:textId="77777777" w:rsidR="005B5F81" w:rsidRPr="00783BE4" w:rsidRDefault="005B5F81" w:rsidP="007F499B">
            <w:pPr>
              <w:spacing w:after="0" w:line="240" w:lineRule="auto"/>
              <w:jc w:val="both"/>
              <w:rPr>
                <w:rFonts w:ascii="Times New Roman" w:hAnsi="Times New Roman" w:cs="Times New Roman"/>
                <w:sz w:val="24"/>
                <w:szCs w:val="24"/>
              </w:rPr>
            </w:pPr>
            <w:r w:rsidRPr="00783BE4">
              <w:rPr>
                <w:rFonts w:ascii="Times New Roman" w:hAnsi="Times New Roman" w:cs="Times New Roman"/>
                <w:sz w:val="24"/>
                <w:szCs w:val="24"/>
              </w:rPr>
              <w:t>Nav</w:t>
            </w:r>
          </w:p>
        </w:tc>
      </w:tr>
      <w:tr w:rsidR="00783BE4" w:rsidRPr="00783BE4" w14:paraId="5054E8FD" w14:textId="77777777" w:rsidTr="006C16A1">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2DED050" w14:textId="77777777" w:rsidR="005B5F81" w:rsidRPr="00783BE4" w:rsidRDefault="005B5F81" w:rsidP="007F499B">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4.</w:t>
            </w:r>
          </w:p>
        </w:tc>
        <w:tc>
          <w:tcPr>
            <w:tcW w:w="3234" w:type="dxa"/>
            <w:tcBorders>
              <w:top w:val="outset" w:sz="6" w:space="0" w:color="auto"/>
              <w:left w:val="outset" w:sz="6" w:space="0" w:color="auto"/>
              <w:bottom w:val="outset" w:sz="6" w:space="0" w:color="auto"/>
              <w:right w:val="outset" w:sz="6" w:space="0" w:color="auto"/>
            </w:tcBorders>
            <w:hideMark/>
          </w:tcPr>
          <w:p w14:paraId="18EA7D02" w14:textId="77777777" w:rsidR="005B5F81" w:rsidRPr="006B5B49" w:rsidRDefault="005B5F81" w:rsidP="007F499B">
            <w:pPr>
              <w:spacing w:after="0" w:line="240" w:lineRule="auto"/>
              <w:rPr>
                <w:rFonts w:ascii="Times New Roman" w:eastAsia="Times New Roman" w:hAnsi="Times New Roman" w:cs="Times New Roman"/>
                <w:iCs/>
                <w:sz w:val="24"/>
                <w:szCs w:val="24"/>
                <w:lang w:eastAsia="lv-LV"/>
              </w:rPr>
            </w:pPr>
            <w:r w:rsidRPr="006B5B49">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76CA7770"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val="en-US" w:eastAsia="lv-LV"/>
              </w:rPr>
            </w:pPr>
            <w:r w:rsidRPr="00783BE4">
              <w:rPr>
                <w:rFonts w:ascii="Times New Roman" w:hAnsi="Times New Roman" w:cs="Times New Roman"/>
                <w:sz w:val="24"/>
                <w:szCs w:val="24"/>
              </w:rPr>
              <w:t>Nav.</w:t>
            </w:r>
          </w:p>
        </w:tc>
      </w:tr>
    </w:tbl>
    <w:p w14:paraId="647B21ED" w14:textId="77777777" w:rsidR="005B5F81" w:rsidRPr="00783BE4" w:rsidRDefault="005B5F81" w:rsidP="005B5F81">
      <w:pPr>
        <w:spacing w:after="0" w:line="240" w:lineRule="auto"/>
        <w:rPr>
          <w:rFonts w:ascii="Times New Roman" w:eastAsia="Times New Roman" w:hAnsi="Times New Roman" w:cs="Times New Roman"/>
          <w:iCs/>
          <w:sz w:val="24"/>
          <w:szCs w:val="24"/>
          <w:lang w:val="en-US" w:eastAsia="lv-LV"/>
        </w:rPr>
      </w:pPr>
      <w:r w:rsidRPr="00783BE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0"/>
        <w:gridCol w:w="3104"/>
        <w:gridCol w:w="5401"/>
      </w:tblGrid>
      <w:tr w:rsidR="00783BE4" w:rsidRPr="00783BE4" w14:paraId="17C7F643" w14:textId="77777777" w:rsidTr="00603B8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783BE4" w:rsidRDefault="005B5F81" w:rsidP="007F499B">
            <w:pPr>
              <w:spacing w:after="0" w:line="240" w:lineRule="auto"/>
              <w:jc w:val="center"/>
              <w:rPr>
                <w:rFonts w:ascii="Times New Roman" w:eastAsia="Times New Roman" w:hAnsi="Times New Roman" w:cs="Times New Roman"/>
                <w:b/>
                <w:bCs/>
                <w:iCs/>
                <w:sz w:val="24"/>
                <w:szCs w:val="24"/>
                <w:lang w:eastAsia="lv-LV"/>
              </w:rPr>
            </w:pPr>
            <w:r w:rsidRPr="00783BE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3BE4" w:rsidRPr="00783BE4" w14:paraId="60243B95"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D3F325E"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1.</w:t>
            </w:r>
          </w:p>
        </w:tc>
        <w:tc>
          <w:tcPr>
            <w:tcW w:w="1709" w:type="pct"/>
            <w:tcBorders>
              <w:top w:val="outset" w:sz="6" w:space="0" w:color="auto"/>
              <w:left w:val="outset" w:sz="6" w:space="0" w:color="auto"/>
              <w:bottom w:val="outset" w:sz="6" w:space="0" w:color="auto"/>
              <w:right w:val="outset" w:sz="6" w:space="0" w:color="auto"/>
            </w:tcBorders>
            <w:hideMark/>
          </w:tcPr>
          <w:p w14:paraId="2C7C2BAC"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32A43223" w14:textId="063B7430" w:rsidR="005B5F81" w:rsidRPr="00783BE4" w:rsidRDefault="000A4BE5" w:rsidP="007F499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w:t>
            </w:r>
            <w:r w:rsidR="00EC5CDD" w:rsidRPr="00783BE4">
              <w:rPr>
                <w:rFonts w:ascii="Times New Roman" w:eastAsia="Times New Roman" w:hAnsi="Times New Roman" w:cs="Times New Roman"/>
                <w:iCs/>
                <w:sz w:val="24"/>
                <w:szCs w:val="24"/>
                <w:lang w:eastAsia="lv-LV"/>
              </w:rPr>
              <w:t>rstniecības</w:t>
            </w:r>
            <w:r>
              <w:rPr>
                <w:rFonts w:ascii="Times New Roman" w:eastAsia="Times New Roman" w:hAnsi="Times New Roman" w:cs="Times New Roman"/>
                <w:iCs/>
                <w:sz w:val="24"/>
                <w:szCs w:val="24"/>
                <w:lang w:eastAsia="lv-LV"/>
              </w:rPr>
              <w:t xml:space="preserve"> un</w:t>
            </w:r>
            <w:r w:rsidR="00EC5CDD">
              <w:rPr>
                <w:rFonts w:ascii="Times New Roman" w:eastAsia="Times New Roman" w:hAnsi="Times New Roman" w:cs="Times New Roman"/>
                <w:iCs/>
                <w:sz w:val="24"/>
                <w:szCs w:val="24"/>
                <w:lang w:eastAsia="lv-LV"/>
              </w:rPr>
              <w:t xml:space="preserve"> izglītības </w:t>
            </w:r>
            <w:r w:rsidR="00EC5CDD" w:rsidRPr="00783BE4">
              <w:rPr>
                <w:rFonts w:ascii="Times New Roman" w:eastAsia="Times New Roman" w:hAnsi="Times New Roman" w:cs="Times New Roman"/>
                <w:iCs/>
                <w:sz w:val="24"/>
                <w:szCs w:val="24"/>
                <w:lang w:eastAsia="lv-LV"/>
              </w:rPr>
              <w:t>iestādes</w:t>
            </w:r>
            <w:r w:rsidR="00EC5CDD">
              <w:rPr>
                <w:rFonts w:ascii="Times New Roman" w:eastAsia="Times New Roman" w:hAnsi="Times New Roman" w:cs="Times New Roman"/>
                <w:iCs/>
                <w:sz w:val="24"/>
                <w:szCs w:val="24"/>
                <w:lang w:eastAsia="lv-LV"/>
              </w:rPr>
              <w:t>.</w:t>
            </w:r>
          </w:p>
        </w:tc>
      </w:tr>
      <w:tr w:rsidR="00783BE4" w:rsidRPr="00783BE4" w14:paraId="7F42ABD8"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90EBF4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2.</w:t>
            </w:r>
          </w:p>
        </w:tc>
        <w:tc>
          <w:tcPr>
            <w:tcW w:w="1709" w:type="pct"/>
            <w:tcBorders>
              <w:top w:val="outset" w:sz="6" w:space="0" w:color="auto"/>
              <w:left w:val="outset" w:sz="6" w:space="0" w:color="auto"/>
              <w:bottom w:val="outset" w:sz="6" w:space="0" w:color="auto"/>
              <w:right w:val="outset" w:sz="6" w:space="0" w:color="auto"/>
            </w:tcBorders>
            <w:hideMark/>
          </w:tcPr>
          <w:p w14:paraId="5B325584" w14:textId="70D268A6"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Projekta izpildes ietekme uz pārvaldes funkcijām un institucionālo struktūru.</w:t>
            </w:r>
            <w:r w:rsidRPr="00783BE4">
              <w:rPr>
                <w:rFonts w:ascii="Times New Roman" w:eastAsia="Times New Roman" w:hAnsi="Times New Roman" w:cs="Times New Roman"/>
                <w:iCs/>
                <w:sz w:val="24"/>
                <w:szCs w:val="24"/>
                <w:lang w:eastAsia="lv-LV"/>
              </w:rPr>
              <w:br/>
            </w:r>
          </w:p>
          <w:p w14:paraId="35078963"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7D2E6C09" w14:textId="77777777" w:rsidR="005B5F81" w:rsidRPr="00783BE4" w:rsidRDefault="005B5F81" w:rsidP="007F499B">
            <w:pPr>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310DF37C" w14:textId="77777777" w:rsidR="005B5F81" w:rsidRPr="00783BE4" w:rsidRDefault="005B5F81" w:rsidP="007F499B">
            <w:pPr>
              <w:spacing w:after="0" w:line="240" w:lineRule="auto"/>
              <w:jc w:val="both"/>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Saistībā ar Projekta izpildi nav paredzēta jaunu institūciju izveide, esošu institūciju likvidācija vai reorganizācija.</w:t>
            </w:r>
          </w:p>
        </w:tc>
      </w:tr>
      <w:tr w:rsidR="005B5F81" w:rsidRPr="00783BE4" w14:paraId="5AA866BA" w14:textId="77777777" w:rsidTr="006C16A1">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BC76878"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3.</w:t>
            </w:r>
          </w:p>
        </w:tc>
        <w:tc>
          <w:tcPr>
            <w:tcW w:w="1709" w:type="pct"/>
            <w:tcBorders>
              <w:top w:val="outset" w:sz="6" w:space="0" w:color="auto"/>
              <w:left w:val="outset" w:sz="6" w:space="0" w:color="auto"/>
              <w:bottom w:val="outset" w:sz="6" w:space="0" w:color="auto"/>
              <w:right w:val="outset" w:sz="6" w:space="0" w:color="auto"/>
            </w:tcBorders>
            <w:hideMark/>
          </w:tcPr>
          <w:p w14:paraId="6BFF85C1" w14:textId="77777777" w:rsidR="005B5F81" w:rsidRPr="00783BE4" w:rsidRDefault="005B5F81" w:rsidP="007F499B">
            <w:pPr>
              <w:spacing w:after="0" w:line="240" w:lineRule="auto"/>
              <w:rPr>
                <w:rFonts w:ascii="Times New Roman" w:eastAsia="Times New Roman" w:hAnsi="Times New Roman" w:cs="Times New Roman"/>
                <w:iCs/>
                <w:sz w:val="24"/>
                <w:szCs w:val="24"/>
                <w:lang w:eastAsia="lv-LV"/>
              </w:rPr>
            </w:pPr>
            <w:r w:rsidRPr="00783BE4">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4BB25DD" w14:textId="77777777" w:rsidR="005B5F81" w:rsidRPr="00783BE4" w:rsidRDefault="005B5F81" w:rsidP="007F499B">
            <w:pPr>
              <w:spacing w:after="0"/>
              <w:jc w:val="both"/>
              <w:rPr>
                <w:iCs/>
              </w:rPr>
            </w:pPr>
            <w:r w:rsidRPr="00783BE4">
              <w:rPr>
                <w:rFonts w:ascii="Times New Roman" w:hAnsi="Times New Roman" w:cs="Times New Roman"/>
                <w:sz w:val="24"/>
                <w:szCs w:val="24"/>
              </w:rPr>
              <w:t>Nav.</w:t>
            </w:r>
          </w:p>
        </w:tc>
      </w:tr>
    </w:tbl>
    <w:p w14:paraId="0979C670" w14:textId="77777777" w:rsidR="005B5F81" w:rsidRPr="006C16A1" w:rsidRDefault="005B5F81" w:rsidP="005B5F81">
      <w:pPr>
        <w:pStyle w:val="NoSpacing"/>
        <w:rPr>
          <w:rFonts w:ascii="Times New Roman" w:hAnsi="Times New Roman" w:cs="Times New Roman"/>
        </w:rPr>
      </w:pPr>
    </w:p>
    <w:p w14:paraId="696E42BC" w14:textId="77777777" w:rsidR="005B5F81" w:rsidRPr="006C16A1" w:rsidRDefault="005B5F81" w:rsidP="005B5F81">
      <w:pPr>
        <w:pStyle w:val="NoSpacing"/>
        <w:rPr>
          <w:rFonts w:ascii="Times New Roman" w:hAnsi="Times New Roman" w:cs="Times New Roman"/>
        </w:rPr>
      </w:pPr>
    </w:p>
    <w:p w14:paraId="46031604" w14:textId="1F72643B" w:rsidR="00A07928" w:rsidRPr="00783BE4" w:rsidRDefault="00A07928" w:rsidP="00A07928">
      <w:pPr>
        <w:spacing w:after="0" w:line="240" w:lineRule="auto"/>
        <w:ind w:right="13"/>
        <w:jc w:val="both"/>
        <w:rPr>
          <w:rFonts w:ascii="Times New Roman" w:hAnsi="Times New Roman" w:cs="Times New Roman"/>
          <w:bCs/>
          <w:sz w:val="28"/>
          <w:szCs w:val="28"/>
        </w:rPr>
      </w:pPr>
      <w:r w:rsidRPr="00783BE4">
        <w:rPr>
          <w:rFonts w:ascii="Times New Roman" w:hAnsi="Times New Roman" w:cs="Times New Roman"/>
          <w:bCs/>
          <w:sz w:val="28"/>
          <w:szCs w:val="28"/>
        </w:rPr>
        <w:t>Veselības ministr</w:t>
      </w:r>
      <w:r w:rsidR="00DE78F8">
        <w:rPr>
          <w:rFonts w:ascii="Times New Roman" w:hAnsi="Times New Roman" w:cs="Times New Roman"/>
          <w:bCs/>
          <w:sz w:val="28"/>
          <w:szCs w:val="28"/>
        </w:rPr>
        <w:t>s</w:t>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t xml:space="preserve">                 </w:t>
      </w:r>
      <w:r w:rsidR="00DE78F8">
        <w:rPr>
          <w:rFonts w:ascii="Times New Roman" w:hAnsi="Times New Roman" w:cs="Times New Roman"/>
          <w:bCs/>
          <w:sz w:val="28"/>
          <w:szCs w:val="28"/>
        </w:rPr>
        <w:t xml:space="preserve">          D</w:t>
      </w:r>
      <w:r w:rsidRPr="00783BE4">
        <w:rPr>
          <w:rFonts w:ascii="Times New Roman" w:hAnsi="Times New Roman" w:cs="Times New Roman"/>
          <w:bCs/>
          <w:sz w:val="28"/>
          <w:szCs w:val="28"/>
        </w:rPr>
        <w:t xml:space="preserve">. </w:t>
      </w:r>
      <w:r w:rsidR="00DE78F8">
        <w:rPr>
          <w:rFonts w:ascii="Times New Roman" w:hAnsi="Times New Roman" w:cs="Times New Roman"/>
          <w:bCs/>
          <w:sz w:val="28"/>
          <w:szCs w:val="28"/>
        </w:rPr>
        <w:t>Pavļuts</w:t>
      </w:r>
    </w:p>
    <w:p w14:paraId="16B7476E" w14:textId="3C64B8BE" w:rsidR="00A07928" w:rsidRPr="006C16A1" w:rsidRDefault="00A07928" w:rsidP="00A07928">
      <w:pPr>
        <w:spacing w:after="0" w:line="240" w:lineRule="auto"/>
        <w:ind w:right="13"/>
        <w:jc w:val="both"/>
        <w:rPr>
          <w:rFonts w:ascii="Times New Roman" w:hAnsi="Times New Roman" w:cs="Times New Roman"/>
          <w:bCs/>
          <w:sz w:val="24"/>
          <w:szCs w:val="24"/>
        </w:rPr>
      </w:pPr>
    </w:p>
    <w:p w14:paraId="7F102D42" w14:textId="77777777" w:rsidR="006C16A1" w:rsidRPr="006C16A1" w:rsidRDefault="006C16A1" w:rsidP="00A07928">
      <w:pPr>
        <w:spacing w:after="0" w:line="240" w:lineRule="auto"/>
        <w:ind w:right="13"/>
        <w:jc w:val="both"/>
        <w:rPr>
          <w:rFonts w:ascii="Times New Roman" w:hAnsi="Times New Roman" w:cs="Times New Roman"/>
          <w:bCs/>
          <w:sz w:val="24"/>
          <w:szCs w:val="24"/>
        </w:rPr>
      </w:pPr>
    </w:p>
    <w:p w14:paraId="098F65B9" w14:textId="0B8BBA10" w:rsidR="00EC5CDD" w:rsidRPr="00CB0538" w:rsidRDefault="00A07928" w:rsidP="00CB0538">
      <w:pPr>
        <w:spacing w:after="0" w:line="240" w:lineRule="auto"/>
        <w:ind w:right="13"/>
        <w:jc w:val="both"/>
        <w:rPr>
          <w:rFonts w:ascii="Times New Roman" w:hAnsi="Times New Roman" w:cs="Times New Roman"/>
          <w:bCs/>
          <w:sz w:val="28"/>
          <w:szCs w:val="28"/>
        </w:rPr>
      </w:pPr>
      <w:r w:rsidRPr="00783BE4">
        <w:rPr>
          <w:rFonts w:ascii="Times New Roman" w:hAnsi="Times New Roman" w:cs="Times New Roman"/>
          <w:bCs/>
          <w:sz w:val="28"/>
          <w:szCs w:val="28"/>
        </w:rPr>
        <w:t>Vīza: valsts sekretār</w:t>
      </w:r>
      <w:r w:rsidR="00020EB9">
        <w:rPr>
          <w:rFonts w:ascii="Times New Roman" w:hAnsi="Times New Roman" w:cs="Times New Roman"/>
          <w:bCs/>
          <w:sz w:val="28"/>
          <w:szCs w:val="28"/>
        </w:rPr>
        <w:t>e</w:t>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r>
      <w:r w:rsidRPr="00783BE4">
        <w:rPr>
          <w:rFonts w:ascii="Times New Roman" w:hAnsi="Times New Roman" w:cs="Times New Roman"/>
          <w:bCs/>
          <w:sz w:val="28"/>
          <w:szCs w:val="28"/>
        </w:rPr>
        <w:tab/>
        <w:t xml:space="preserve">                D. Mūrmane-Umbrašk</w:t>
      </w:r>
      <w:r w:rsidR="002E05C7">
        <w:rPr>
          <w:rFonts w:ascii="Times New Roman" w:hAnsi="Times New Roman" w:cs="Times New Roman"/>
          <w:bCs/>
          <w:sz w:val="28"/>
          <w:szCs w:val="28"/>
        </w:rPr>
        <w:t>o</w:t>
      </w:r>
    </w:p>
    <w:sectPr w:rsidR="00EC5CDD" w:rsidRPr="00CB0538" w:rsidSect="00C13A99">
      <w:headerReference w:type="default" r:id="rId17"/>
      <w:footerReference w:type="default" r:id="rId18"/>
      <w:footerReference w:type="first" r:id="rId19"/>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9BF5D" w14:textId="77777777" w:rsidR="00707928" w:rsidRDefault="00707928">
      <w:pPr>
        <w:spacing w:after="0" w:line="240" w:lineRule="auto"/>
      </w:pPr>
      <w:r>
        <w:separator/>
      </w:r>
    </w:p>
  </w:endnote>
  <w:endnote w:type="continuationSeparator" w:id="0">
    <w:p w14:paraId="1A6437C3" w14:textId="77777777" w:rsidR="00707928" w:rsidRDefault="0070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6BCB" w14:textId="669AE81F" w:rsidR="007F499B" w:rsidRPr="00C13A99" w:rsidRDefault="007F499B" w:rsidP="00C13A99">
    <w:pPr>
      <w:pStyle w:val="Footer"/>
      <w:rPr>
        <w:rFonts w:ascii="Times New Roman" w:hAnsi="Times New Roman" w:cs="Times New Roman"/>
        <w:sz w:val="20"/>
        <w:szCs w:val="20"/>
      </w:rPr>
    </w:pPr>
    <w:r>
      <w:rPr>
        <w:rFonts w:ascii="Times New Roman" w:hAnsi="Times New Roman" w:cs="Times New Roman"/>
        <w:sz w:val="20"/>
        <w:szCs w:val="20"/>
      </w:rPr>
      <w:t>VManot_</w:t>
    </w:r>
    <w:r w:rsidR="000C3175">
      <w:rPr>
        <w:rFonts w:ascii="Times New Roman" w:hAnsi="Times New Roman" w:cs="Times New Roman"/>
        <w:sz w:val="20"/>
        <w:szCs w:val="20"/>
      </w:rPr>
      <w:t>12</w:t>
    </w:r>
    <w:r w:rsidR="00EC188D">
      <w:rPr>
        <w:rFonts w:ascii="Times New Roman" w:hAnsi="Times New Roman" w:cs="Times New Roman"/>
        <w:sz w:val="20"/>
        <w:szCs w:val="20"/>
      </w:rPr>
      <w:t>02</w:t>
    </w:r>
    <w:r w:rsidR="00706FD4">
      <w:rPr>
        <w:rFonts w:ascii="Times New Roman" w:hAnsi="Times New Roman" w:cs="Times New Roman"/>
        <w:sz w:val="20"/>
        <w:szCs w:val="20"/>
      </w:rPr>
      <w:t>21</w:t>
    </w:r>
    <w:r w:rsidR="00A07928">
      <w:rPr>
        <w:rFonts w:ascii="Times New Roman" w:hAnsi="Times New Roman" w:cs="Times New Roman"/>
        <w:sz w:val="20"/>
        <w:szCs w:val="20"/>
      </w:rPr>
      <w:t>_Groz</w:t>
    </w:r>
    <w:r w:rsidR="00B70DE2">
      <w:rPr>
        <w:rFonts w:ascii="Times New Roman" w:hAnsi="Times New Roman" w:cs="Times New Roman"/>
        <w:sz w:val="20"/>
        <w:szCs w:val="20"/>
      </w:rPr>
      <w:t>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B30C" w14:textId="742E597E" w:rsidR="007F499B" w:rsidRPr="00C152A2" w:rsidRDefault="00C152A2" w:rsidP="00C152A2">
    <w:pPr>
      <w:pStyle w:val="Footer"/>
      <w:rPr>
        <w:rFonts w:ascii="Times New Roman" w:hAnsi="Times New Roman" w:cs="Times New Roman"/>
        <w:sz w:val="20"/>
        <w:szCs w:val="20"/>
      </w:rPr>
    </w:pPr>
    <w:r w:rsidRPr="000C3175">
      <w:rPr>
        <w:rFonts w:ascii="Times New Roman" w:hAnsi="Times New Roman" w:cs="Times New Roman"/>
        <w:sz w:val="20"/>
        <w:szCs w:val="20"/>
      </w:rPr>
      <w:t>VManot_</w:t>
    </w:r>
    <w:r w:rsidR="000C3175">
      <w:rPr>
        <w:rFonts w:ascii="Times New Roman" w:hAnsi="Times New Roman" w:cs="Times New Roman"/>
        <w:sz w:val="20"/>
        <w:szCs w:val="20"/>
      </w:rPr>
      <w:t>12</w:t>
    </w:r>
    <w:r w:rsidR="00342683" w:rsidRPr="000C3175">
      <w:rPr>
        <w:rFonts w:ascii="Times New Roman" w:hAnsi="Times New Roman" w:cs="Times New Roman"/>
        <w:sz w:val="20"/>
        <w:szCs w:val="20"/>
      </w:rPr>
      <w:t>0221</w:t>
    </w:r>
    <w:r w:rsidRPr="000C3175">
      <w:rPr>
        <w:rFonts w:ascii="Times New Roman" w:hAnsi="Times New Roman" w:cs="Times New Roman"/>
        <w:sz w:val="20"/>
        <w:szCs w:val="20"/>
      </w:rPr>
      <w:t>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ADB0A" w14:textId="77777777" w:rsidR="00707928" w:rsidRDefault="00707928" w:rsidP="00894C55">
      <w:pPr>
        <w:spacing w:after="0" w:line="240" w:lineRule="auto"/>
      </w:pPr>
      <w:r>
        <w:separator/>
      </w:r>
    </w:p>
  </w:footnote>
  <w:footnote w:type="continuationSeparator" w:id="0">
    <w:p w14:paraId="0C8144F2" w14:textId="77777777" w:rsidR="00707928" w:rsidRDefault="0070792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516C8061" w14:textId="77777777" w:rsidR="00405892" w:rsidRPr="00405892" w:rsidRDefault="00405892" w:rsidP="00405892">
        <w:pPr>
          <w:pStyle w:val="Header"/>
          <w:jc w:val="center"/>
          <w:rPr>
            <w:rFonts w:ascii="Times New Roman" w:hAnsi="Times New Roman" w:cs="Times New Roman"/>
          </w:rPr>
        </w:pPr>
      </w:p>
      <w:p w14:paraId="4A85FA3B" w14:textId="77777777" w:rsidR="007F499B" w:rsidRPr="00C25B49" w:rsidRDefault="00954C5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693E">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8"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2B1E41"/>
    <w:multiLevelType w:val="hybridMultilevel"/>
    <w:tmpl w:val="60CE42C4"/>
    <w:lvl w:ilvl="0" w:tplc="168C80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779C0"/>
    <w:multiLevelType w:val="hybridMultilevel"/>
    <w:tmpl w:val="CA6E56A0"/>
    <w:lvl w:ilvl="0" w:tplc="082CE5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0" w15:restartNumberingAfterBreak="0">
    <w:nsid w:val="64625C50"/>
    <w:multiLevelType w:val="hybridMultilevel"/>
    <w:tmpl w:val="F2125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9"/>
  </w:num>
  <w:num w:numId="3">
    <w:abstractNumId w:val="34"/>
  </w:num>
  <w:num w:numId="4">
    <w:abstractNumId w:val="36"/>
  </w:num>
  <w:num w:numId="5">
    <w:abstractNumId w:val="6"/>
  </w:num>
  <w:num w:numId="6">
    <w:abstractNumId w:val="23"/>
  </w:num>
  <w:num w:numId="7">
    <w:abstractNumId w:val="8"/>
  </w:num>
  <w:num w:numId="8">
    <w:abstractNumId w:val="10"/>
  </w:num>
  <w:num w:numId="9">
    <w:abstractNumId w:val="27"/>
  </w:num>
  <w:num w:numId="10">
    <w:abstractNumId w:val="28"/>
  </w:num>
  <w:num w:numId="11">
    <w:abstractNumId w:val="31"/>
  </w:num>
  <w:num w:numId="12">
    <w:abstractNumId w:val="33"/>
  </w:num>
  <w:num w:numId="13">
    <w:abstractNumId w:val="2"/>
  </w:num>
  <w:num w:numId="14">
    <w:abstractNumId w:val="4"/>
  </w:num>
  <w:num w:numId="15">
    <w:abstractNumId w:val="24"/>
  </w:num>
  <w:num w:numId="16">
    <w:abstractNumId w:val="15"/>
  </w:num>
  <w:num w:numId="17">
    <w:abstractNumId w:val="7"/>
  </w:num>
  <w:num w:numId="18">
    <w:abstractNumId w:val="9"/>
  </w:num>
  <w:num w:numId="19">
    <w:abstractNumId w:val="32"/>
  </w:num>
  <w:num w:numId="20">
    <w:abstractNumId w:val="3"/>
  </w:num>
  <w:num w:numId="21">
    <w:abstractNumId w:val="25"/>
  </w:num>
  <w:num w:numId="22">
    <w:abstractNumId w:val="38"/>
  </w:num>
  <w:num w:numId="23">
    <w:abstractNumId w:val="12"/>
  </w:num>
  <w:num w:numId="24">
    <w:abstractNumId w:val="35"/>
  </w:num>
  <w:num w:numId="25">
    <w:abstractNumId w:val="11"/>
  </w:num>
  <w:num w:numId="26">
    <w:abstractNumId w:val="1"/>
  </w:num>
  <w:num w:numId="27">
    <w:abstractNumId w:val="13"/>
  </w:num>
  <w:num w:numId="28">
    <w:abstractNumId w:val="16"/>
  </w:num>
  <w:num w:numId="29">
    <w:abstractNumId w:val="14"/>
  </w:num>
  <w:num w:numId="30">
    <w:abstractNumId w:val="22"/>
  </w:num>
  <w:num w:numId="31">
    <w:abstractNumId w:val="0"/>
  </w:num>
  <w:num w:numId="32">
    <w:abstractNumId w:val="18"/>
  </w:num>
  <w:num w:numId="33">
    <w:abstractNumId w:val="17"/>
  </w:num>
  <w:num w:numId="34">
    <w:abstractNumId w:val="26"/>
  </w:num>
  <w:num w:numId="35">
    <w:abstractNumId w:val="37"/>
  </w:num>
  <w:num w:numId="36">
    <w:abstractNumId w:val="30"/>
  </w:num>
  <w:num w:numId="37">
    <w:abstractNumId w:val="21"/>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1950"/>
    <w:rsid w:val="00004846"/>
    <w:rsid w:val="0000667C"/>
    <w:rsid w:val="000077CA"/>
    <w:rsid w:val="0001012A"/>
    <w:rsid w:val="00013862"/>
    <w:rsid w:val="000147AC"/>
    <w:rsid w:val="00020EB9"/>
    <w:rsid w:val="00023379"/>
    <w:rsid w:val="000276E9"/>
    <w:rsid w:val="00030127"/>
    <w:rsid w:val="00030157"/>
    <w:rsid w:val="0003029C"/>
    <w:rsid w:val="00034C78"/>
    <w:rsid w:val="0003629F"/>
    <w:rsid w:val="00040E74"/>
    <w:rsid w:val="00045BB5"/>
    <w:rsid w:val="00046080"/>
    <w:rsid w:val="00052FFC"/>
    <w:rsid w:val="00054A6D"/>
    <w:rsid w:val="00060FE1"/>
    <w:rsid w:val="00061A0D"/>
    <w:rsid w:val="0006410F"/>
    <w:rsid w:val="0006518C"/>
    <w:rsid w:val="00072BC9"/>
    <w:rsid w:val="000732A9"/>
    <w:rsid w:val="000744E1"/>
    <w:rsid w:val="0007689C"/>
    <w:rsid w:val="00080773"/>
    <w:rsid w:val="000910FB"/>
    <w:rsid w:val="0009124A"/>
    <w:rsid w:val="00091B8D"/>
    <w:rsid w:val="00092E43"/>
    <w:rsid w:val="00096D45"/>
    <w:rsid w:val="000A2D05"/>
    <w:rsid w:val="000A4BE5"/>
    <w:rsid w:val="000A6F4B"/>
    <w:rsid w:val="000A7030"/>
    <w:rsid w:val="000B2741"/>
    <w:rsid w:val="000B2FB1"/>
    <w:rsid w:val="000B4DD0"/>
    <w:rsid w:val="000B5D94"/>
    <w:rsid w:val="000C1CBD"/>
    <w:rsid w:val="000C3175"/>
    <w:rsid w:val="000C31F6"/>
    <w:rsid w:val="000C4880"/>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2C83"/>
    <w:rsid w:val="00126F95"/>
    <w:rsid w:val="00134055"/>
    <w:rsid w:val="001343C4"/>
    <w:rsid w:val="00142CD1"/>
    <w:rsid w:val="0014317A"/>
    <w:rsid w:val="00145FF6"/>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0DBE"/>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402"/>
    <w:rsid w:val="0025096E"/>
    <w:rsid w:val="00256366"/>
    <w:rsid w:val="002567D6"/>
    <w:rsid w:val="002615C7"/>
    <w:rsid w:val="0026239F"/>
    <w:rsid w:val="002624FE"/>
    <w:rsid w:val="00262771"/>
    <w:rsid w:val="002711D6"/>
    <w:rsid w:val="002714E6"/>
    <w:rsid w:val="00271C23"/>
    <w:rsid w:val="002731E6"/>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0948"/>
    <w:rsid w:val="002C1224"/>
    <w:rsid w:val="002C3A1F"/>
    <w:rsid w:val="002C50D8"/>
    <w:rsid w:val="002C6EB3"/>
    <w:rsid w:val="002D5D4B"/>
    <w:rsid w:val="002E05C7"/>
    <w:rsid w:val="002E1C05"/>
    <w:rsid w:val="002E1C20"/>
    <w:rsid w:val="002F00B3"/>
    <w:rsid w:val="002F0889"/>
    <w:rsid w:val="002F0C2A"/>
    <w:rsid w:val="002F362E"/>
    <w:rsid w:val="002F450E"/>
    <w:rsid w:val="002F5796"/>
    <w:rsid w:val="002F7AE9"/>
    <w:rsid w:val="00300997"/>
    <w:rsid w:val="0030126F"/>
    <w:rsid w:val="00306F9A"/>
    <w:rsid w:val="00307213"/>
    <w:rsid w:val="00310CFE"/>
    <w:rsid w:val="00312880"/>
    <w:rsid w:val="00317B43"/>
    <w:rsid w:val="00317EE7"/>
    <w:rsid w:val="00320CFD"/>
    <w:rsid w:val="00321228"/>
    <w:rsid w:val="00325C21"/>
    <w:rsid w:val="003268FB"/>
    <w:rsid w:val="00327608"/>
    <w:rsid w:val="00330A8D"/>
    <w:rsid w:val="003319B4"/>
    <w:rsid w:val="00334B25"/>
    <w:rsid w:val="00337494"/>
    <w:rsid w:val="0033795E"/>
    <w:rsid w:val="00340EE6"/>
    <w:rsid w:val="0034250E"/>
    <w:rsid w:val="00342683"/>
    <w:rsid w:val="00344D88"/>
    <w:rsid w:val="003450AE"/>
    <w:rsid w:val="00346006"/>
    <w:rsid w:val="00347FE0"/>
    <w:rsid w:val="00350522"/>
    <w:rsid w:val="00353C43"/>
    <w:rsid w:val="00357B09"/>
    <w:rsid w:val="00361F4D"/>
    <w:rsid w:val="003625F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C7A3F"/>
    <w:rsid w:val="003D2C43"/>
    <w:rsid w:val="003D3EB2"/>
    <w:rsid w:val="003E0791"/>
    <w:rsid w:val="003E28B5"/>
    <w:rsid w:val="003E46E3"/>
    <w:rsid w:val="003E5343"/>
    <w:rsid w:val="003E6715"/>
    <w:rsid w:val="003F28AC"/>
    <w:rsid w:val="00400F89"/>
    <w:rsid w:val="004014B0"/>
    <w:rsid w:val="00405892"/>
    <w:rsid w:val="004066C5"/>
    <w:rsid w:val="004069B4"/>
    <w:rsid w:val="00407114"/>
    <w:rsid w:val="0041611C"/>
    <w:rsid w:val="004222FA"/>
    <w:rsid w:val="00425D77"/>
    <w:rsid w:val="00432EBB"/>
    <w:rsid w:val="00436A3A"/>
    <w:rsid w:val="0043734C"/>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6FD4"/>
    <w:rsid w:val="0056680D"/>
    <w:rsid w:val="0057445E"/>
    <w:rsid w:val="005819E4"/>
    <w:rsid w:val="00582546"/>
    <w:rsid w:val="00583EDB"/>
    <w:rsid w:val="00584EE3"/>
    <w:rsid w:val="00586456"/>
    <w:rsid w:val="0058657D"/>
    <w:rsid w:val="00586806"/>
    <w:rsid w:val="005A0756"/>
    <w:rsid w:val="005A0B45"/>
    <w:rsid w:val="005A4C33"/>
    <w:rsid w:val="005A51DF"/>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3704"/>
    <w:rsid w:val="005D48D6"/>
    <w:rsid w:val="005D54A0"/>
    <w:rsid w:val="005D70AE"/>
    <w:rsid w:val="005D7C1C"/>
    <w:rsid w:val="005E2F3C"/>
    <w:rsid w:val="005F0D8F"/>
    <w:rsid w:val="005F17A8"/>
    <w:rsid w:val="005F2004"/>
    <w:rsid w:val="005F7357"/>
    <w:rsid w:val="005F7E7F"/>
    <w:rsid w:val="0060389C"/>
    <w:rsid w:val="00603B8F"/>
    <w:rsid w:val="00606AB8"/>
    <w:rsid w:val="0060753D"/>
    <w:rsid w:val="00607826"/>
    <w:rsid w:val="00610531"/>
    <w:rsid w:val="006126DE"/>
    <w:rsid w:val="0061719D"/>
    <w:rsid w:val="00620FEC"/>
    <w:rsid w:val="006226C0"/>
    <w:rsid w:val="00632C65"/>
    <w:rsid w:val="006345F5"/>
    <w:rsid w:val="00634BD1"/>
    <w:rsid w:val="0064024F"/>
    <w:rsid w:val="00640DB8"/>
    <w:rsid w:val="0064152E"/>
    <w:rsid w:val="00646F31"/>
    <w:rsid w:val="0064730F"/>
    <w:rsid w:val="00650CB5"/>
    <w:rsid w:val="00651404"/>
    <w:rsid w:val="00651720"/>
    <w:rsid w:val="00652F5F"/>
    <w:rsid w:val="00653449"/>
    <w:rsid w:val="00653E81"/>
    <w:rsid w:val="00654484"/>
    <w:rsid w:val="0065672B"/>
    <w:rsid w:val="006632BC"/>
    <w:rsid w:val="006658DE"/>
    <w:rsid w:val="00666C83"/>
    <w:rsid w:val="0067077F"/>
    <w:rsid w:val="00673592"/>
    <w:rsid w:val="00673D1E"/>
    <w:rsid w:val="0067411B"/>
    <w:rsid w:val="006746DE"/>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B49"/>
    <w:rsid w:val="006B5E63"/>
    <w:rsid w:val="006C0FB8"/>
    <w:rsid w:val="006C16A1"/>
    <w:rsid w:val="006C1B7F"/>
    <w:rsid w:val="006C38AC"/>
    <w:rsid w:val="006C3CD9"/>
    <w:rsid w:val="006C4BF1"/>
    <w:rsid w:val="006C7A8F"/>
    <w:rsid w:val="006D1E64"/>
    <w:rsid w:val="006D33AB"/>
    <w:rsid w:val="006D3731"/>
    <w:rsid w:val="006D6484"/>
    <w:rsid w:val="006D72F6"/>
    <w:rsid w:val="006D7E1A"/>
    <w:rsid w:val="006E0558"/>
    <w:rsid w:val="006E1081"/>
    <w:rsid w:val="006E5905"/>
    <w:rsid w:val="006E6413"/>
    <w:rsid w:val="006F2B3B"/>
    <w:rsid w:val="00703423"/>
    <w:rsid w:val="00703FD9"/>
    <w:rsid w:val="0070422C"/>
    <w:rsid w:val="00706FD4"/>
    <w:rsid w:val="00707928"/>
    <w:rsid w:val="00707B0E"/>
    <w:rsid w:val="0071044A"/>
    <w:rsid w:val="00710D8C"/>
    <w:rsid w:val="00710DBB"/>
    <w:rsid w:val="007115CB"/>
    <w:rsid w:val="00713881"/>
    <w:rsid w:val="00713CB5"/>
    <w:rsid w:val="00715434"/>
    <w:rsid w:val="007168B4"/>
    <w:rsid w:val="00720585"/>
    <w:rsid w:val="0072082B"/>
    <w:rsid w:val="0073099C"/>
    <w:rsid w:val="00731794"/>
    <w:rsid w:val="00733774"/>
    <w:rsid w:val="00733929"/>
    <w:rsid w:val="007357E5"/>
    <w:rsid w:val="0073691C"/>
    <w:rsid w:val="007379A9"/>
    <w:rsid w:val="00737B82"/>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3BE4"/>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C6DEA"/>
    <w:rsid w:val="007D2F8F"/>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1703C"/>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CC7"/>
    <w:rsid w:val="00856F0B"/>
    <w:rsid w:val="008638C1"/>
    <w:rsid w:val="008642A3"/>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1650"/>
    <w:rsid w:val="008F29B7"/>
    <w:rsid w:val="008F7225"/>
    <w:rsid w:val="009075FC"/>
    <w:rsid w:val="0091568B"/>
    <w:rsid w:val="00916B26"/>
    <w:rsid w:val="00917AAA"/>
    <w:rsid w:val="0092190E"/>
    <w:rsid w:val="00921988"/>
    <w:rsid w:val="00922DCB"/>
    <w:rsid w:val="009250FF"/>
    <w:rsid w:val="009273B2"/>
    <w:rsid w:val="009336D3"/>
    <w:rsid w:val="00934F3D"/>
    <w:rsid w:val="00936535"/>
    <w:rsid w:val="0094032A"/>
    <w:rsid w:val="009408B2"/>
    <w:rsid w:val="0094093C"/>
    <w:rsid w:val="009412A4"/>
    <w:rsid w:val="00942E61"/>
    <w:rsid w:val="00946D01"/>
    <w:rsid w:val="009502EF"/>
    <w:rsid w:val="00952501"/>
    <w:rsid w:val="00954C54"/>
    <w:rsid w:val="00954EE3"/>
    <w:rsid w:val="00957452"/>
    <w:rsid w:val="00957936"/>
    <w:rsid w:val="00961D90"/>
    <w:rsid w:val="00971027"/>
    <w:rsid w:val="009711A9"/>
    <w:rsid w:val="00972F55"/>
    <w:rsid w:val="00973233"/>
    <w:rsid w:val="009806E6"/>
    <w:rsid w:val="0098181D"/>
    <w:rsid w:val="00983A12"/>
    <w:rsid w:val="009907A0"/>
    <w:rsid w:val="009907FF"/>
    <w:rsid w:val="009958BD"/>
    <w:rsid w:val="009959DA"/>
    <w:rsid w:val="009A1518"/>
    <w:rsid w:val="009A2098"/>
    <w:rsid w:val="009A2654"/>
    <w:rsid w:val="009A2C89"/>
    <w:rsid w:val="009A5509"/>
    <w:rsid w:val="009B0936"/>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693E"/>
    <w:rsid w:val="00A43F57"/>
    <w:rsid w:val="00A44D7F"/>
    <w:rsid w:val="00A452F5"/>
    <w:rsid w:val="00A4590A"/>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51D8"/>
    <w:rsid w:val="00AB6631"/>
    <w:rsid w:val="00AB7341"/>
    <w:rsid w:val="00AD0E20"/>
    <w:rsid w:val="00AD1CA6"/>
    <w:rsid w:val="00AD281E"/>
    <w:rsid w:val="00AD41CC"/>
    <w:rsid w:val="00AD6D73"/>
    <w:rsid w:val="00AD7525"/>
    <w:rsid w:val="00AE2F71"/>
    <w:rsid w:val="00AE5567"/>
    <w:rsid w:val="00AF4FE0"/>
    <w:rsid w:val="00AF7469"/>
    <w:rsid w:val="00AF7568"/>
    <w:rsid w:val="00B1529C"/>
    <w:rsid w:val="00B15B54"/>
    <w:rsid w:val="00B16480"/>
    <w:rsid w:val="00B16BA1"/>
    <w:rsid w:val="00B2165C"/>
    <w:rsid w:val="00B241C9"/>
    <w:rsid w:val="00B242F5"/>
    <w:rsid w:val="00B27317"/>
    <w:rsid w:val="00B3424F"/>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4C29"/>
    <w:rsid w:val="00B85405"/>
    <w:rsid w:val="00B85DF8"/>
    <w:rsid w:val="00B8713E"/>
    <w:rsid w:val="00B95536"/>
    <w:rsid w:val="00B96303"/>
    <w:rsid w:val="00B9675E"/>
    <w:rsid w:val="00BA0837"/>
    <w:rsid w:val="00BA20AA"/>
    <w:rsid w:val="00BA2C1D"/>
    <w:rsid w:val="00BA2D16"/>
    <w:rsid w:val="00BA2DB5"/>
    <w:rsid w:val="00BA4BAC"/>
    <w:rsid w:val="00BA4C0C"/>
    <w:rsid w:val="00BA57DC"/>
    <w:rsid w:val="00BA7A69"/>
    <w:rsid w:val="00BB08FA"/>
    <w:rsid w:val="00BB0E64"/>
    <w:rsid w:val="00BB3E9B"/>
    <w:rsid w:val="00BB5ECA"/>
    <w:rsid w:val="00BC05BF"/>
    <w:rsid w:val="00BC0913"/>
    <w:rsid w:val="00BC0E13"/>
    <w:rsid w:val="00BC2657"/>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152A2"/>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770CE"/>
    <w:rsid w:val="00C844EF"/>
    <w:rsid w:val="00C87E9D"/>
    <w:rsid w:val="00C905D9"/>
    <w:rsid w:val="00C92AFA"/>
    <w:rsid w:val="00C9517A"/>
    <w:rsid w:val="00C95D3A"/>
    <w:rsid w:val="00CA0A05"/>
    <w:rsid w:val="00CA0E04"/>
    <w:rsid w:val="00CA3BE2"/>
    <w:rsid w:val="00CA69A6"/>
    <w:rsid w:val="00CB0538"/>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1D6B"/>
    <w:rsid w:val="00D65CD9"/>
    <w:rsid w:val="00D70ECF"/>
    <w:rsid w:val="00D7312C"/>
    <w:rsid w:val="00D73A43"/>
    <w:rsid w:val="00D77DF6"/>
    <w:rsid w:val="00D77EA3"/>
    <w:rsid w:val="00D8055A"/>
    <w:rsid w:val="00D8237C"/>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0B6A"/>
    <w:rsid w:val="00DC2FF6"/>
    <w:rsid w:val="00DD30A6"/>
    <w:rsid w:val="00DD6301"/>
    <w:rsid w:val="00DD7BFD"/>
    <w:rsid w:val="00DE1020"/>
    <w:rsid w:val="00DE56E0"/>
    <w:rsid w:val="00DE6AA3"/>
    <w:rsid w:val="00DE78F8"/>
    <w:rsid w:val="00DF492E"/>
    <w:rsid w:val="00DF550C"/>
    <w:rsid w:val="00DF7D13"/>
    <w:rsid w:val="00E00202"/>
    <w:rsid w:val="00E04AA1"/>
    <w:rsid w:val="00E1021A"/>
    <w:rsid w:val="00E1022D"/>
    <w:rsid w:val="00E174AF"/>
    <w:rsid w:val="00E1792B"/>
    <w:rsid w:val="00E17E2A"/>
    <w:rsid w:val="00E246DC"/>
    <w:rsid w:val="00E24749"/>
    <w:rsid w:val="00E24978"/>
    <w:rsid w:val="00E25546"/>
    <w:rsid w:val="00E30826"/>
    <w:rsid w:val="00E32954"/>
    <w:rsid w:val="00E340AF"/>
    <w:rsid w:val="00E34B7C"/>
    <w:rsid w:val="00E3716B"/>
    <w:rsid w:val="00E42D04"/>
    <w:rsid w:val="00E45355"/>
    <w:rsid w:val="00E456A3"/>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0663"/>
    <w:rsid w:val="00E8178F"/>
    <w:rsid w:val="00E838F4"/>
    <w:rsid w:val="00E842D4"/>
    <w:rsid w:val="00E868ED"/>
    <w:rsid w:val="00E8749E"/>
    <w:rsid w:val="00E9035D"/>
    <w:rsid w:val="00E903B6"/>
    <w:rsid w:val="00E9099B"/>
    <w:rsid w:val="00E90C01"/>
    <w:rsid w:val="00E9102C"/>
    <w:rsid w:val="00E916C6"/>
    <w:rsid w:val="00E937A1"/>
    <w:rsid w:val="00E943AC"/>
    <w:rsid w:val="00E9472A"/>
    <w:rsid w:val="00E94805"/>
    <w:rsid w:val="00E94F2B"/>
    <w:rsid w:val="00E96724"/>
    <w:rsid w:val="00E96866"/>
    <w:rsid w:val="00E96CA3"/>
    <w:rsid w:val="00E96CC9"/>
    <w:rsid w:val="00EA088F"/>
    <w:rsid w:val="00EA486E"/>
    <w:rsid w:val="00EA5C3C"/>
    <w:rsid w:val="00EA652B"/>
    <w:rsid w:val="00EB2626"/>
    <w:rsid w:val="00EB4AEA"/>
    <w:rsid w:val="00EB5573"/>
    <w:rsid w:val="00EB589C"/>
    <w:rsid w:val="00EC0EA1"/>
    <w:rsid w:val="00EC13A1"/>
    <w:rsid w:val="00EC188D"/>
    <w:rsid w:val="00EC4AA3"/>
    <w:rsid w:val="00EC5A9B"/>
    <w:rsid w:val="00EC5CDD"/>
    <w:rsid w:val="00EC6545"/>
    <w:rsid w:val="00EC679D"/>
    <w:rsid w:val="00EE42AA"/>
    <w:rsid w:val="00EE5572"/>
    <w:rsid w:val="00EE67D0"/>
    <w:rsid w:val="00EE71BF"/>
    <w:rsid w:val="00EF1D8C"/>
    <w:rsid w:val="00EF35BB"/>
    <w:rsid w:val="00EF4784"/>
    <w:rsid w:val="00EF661D"/>
    <w:rsid w:val="00F02761"/>
    <w:rsid w:val="00F108EB"/>
    <w:rsid w:val="00F15364"/>
    <w:rsid w:val="00F16963"/>
    <w:rsid w:val="00F20FA6"/>
    <w:rsid w:val="00F27575"/>
    <w:rsid w:val="00F30214"/>
    <w:rsid w:val="00F30257"/>
    <w:rsid w:val="00F3281B"/>
    <w:rsid w:val="00F35015"/>
    <w:rsid w:val="00F361FA"/>
    <w:rsid w:val="00F36553"/>
    <w:rsid w:val="00F47ED8"/>
    <w:rsid w:val="00F523F9"/>
    <w:rsid w:val="00F52779"/>
    <w:rsid w:val="00F53BE3"/>
    <w:rsid w:val="00F54C5E"/>
    <w:rsid w:val="00F55088"/>
    <w:rsid w:val="00F57B0C"/>
    <w:rsid w:val="00F63BD3"/>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A29"/>
    <w:rsid w:val="00FC05F1"/>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347"/>
  <w15:docId w15:val="{292AF888-0953-42E4-A150-6850D6A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customStyle="1" w:styleId="xxmsonormal">
    <w:name w:val="x_x_msonormal"/>
    <w:basedOn w:val="Normal"/>
    <w:rsid w:val="00B242F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1873881038">
              <w:marLeft w:val="0"/>
              <w:marRight w:val="0"/>
              <w:marTop w:val="0"/>
              <w:marBottom w:val="0"/>
              <w:divBdr>
                <w:top w:val="none" w:sz="0" w:space="0" w:color="auto"/>
                <w:left w:val="none" w:sz="0" w:space="0" w:color="auto"/>
                <w:bottom w:val="none" w:sz="0" w:space="0" w:color="auto"/>
                <w:right w:val="none" w:sz="0" w:space="0" w:color="auto"/>
              </w:divBdr>
            </w:div>
            <w:div w:id="678507610">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098405025">
          <w:marLeft w:val="0"/>
          <w:marRight w:val="0"/>
          <w:marTop w:val="0"/>
          <w:marBottom w:val="0"/>
          <w:divBdr>
            <w:top w:val="none" w:sz="0" w:space="0" w:color="auto"/>
            <w:left w:val="none" w:sz="0" w:space="0" w:color="auto"/>
            <w:bottom w:val="none" w:sz="0" w:space="0" w:color="auto"/>
            <w:right w:val="none" w:sz="0" w:space="0" w:color="auto"/>
          </w:divBdr>
        </w:div>
        <w:div w:id="24091326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49880840">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36689171">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66167041">
      <w:bodyDiv w:val="1"/>
      <w:marLeft w:val="0"/>
      <w:marRight w:val="0"/>
      <w:marTop w:val="0"/>
      <w:marBottom w:val="0"/>
      <w:divBdr>
        <w:top w:val="none" w:sz="0" w:space="0" w:color="auto"/>
        <w:left w:val="none" w:sz="0" w:space="0" w:color="auto"/>
        <w:bottom w:val="none" w:sz="0" w:space="0" w:color="auto"/>
        <w:right w:val="none" w:sz="0" w:space="0" w:color="auto"/>
      </w:divBdr>
      <w:divsChild>
        <w:div w:id="2114205878">
          <w:marLeft w:val="0"/>
          <w:marRight w:val="0"/>
          <w:marTop w:val="480"/>
          <w:marBottom w:val="240"/>
          <w:divBdr>
            <w:top w:val="none" w:sz="0" w:space="0" w:color="auto"/>
            <w:left w:val="none" w:sz="0" w:space="0" w:color="auto"/>
            <w:bottom w:val="none" w:sz="0" w:space="0" w:color="auto"/>
            <w:right w:val="none" w:sz="0" w:space="0" w:color="auto"/>
          </w:divBdr>
        </w:div>
        <w:div w:id="1110198563">
          <w:marLeft w:val="0"/>
          <w:marRight w:val="0"/>
          <w:marTop w:val="0"/>
          <w:marBottom w:val="567"/>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10" Type="http://schemas.openxmlformats.org/officeDocument/2006/relationships/hyperlink" Target="https://likumi.lv/ta/id/255713-par-arkartejo-situaciju-un-iznemuma-stavokl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255713-par-arkartejo-situaciju-un-iznemuma-stavok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0D59A-8DEE-4D51-96CE-58856596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4286</Words>
  <Characters>2444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2020. gada 6.novembra rīkojumā Nr.655 “Par ārkārtējās situācijas izsludināšanu”” sākotnējās ietekmes novērtējuma ziņojums (anotācija)</vt:lpstr>
    </vt:vector>
  </TitlesOfParts>
  <Company>Veselības ministrija</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6.novembra rīkojumā Nr.655 “Par ārkārtējās situācijas izsludināšanu”” sākotnējās ietekmes novērtējuma ziņojums (anotācija)</dc:title>
  <dc:subject>Anotācija</dc:subject>
  <dc:creator>Jana Feldmane</dc:creator>
  <dc:description>67876119, jana.feldmane@vm.gov.lv</dc:description>
  <cp:lastModifiedBy>Dace Roga</cp:lastModifiedBy>
  <cp:revision>3</cp:revision>
  <cp:lastPrinted>2020-06-04T16:18:00Z</cp:lastPrinted>
  <dcterms:created xsi:type="dcterms:W3CDTF">2021-02-12T15:46:00Z</dcterms:created>
  <dcterms:modified xsi:type="dcterms:W3CDTF">2021-02-12T15:52:00Z</dcterms:modified>
</cp:coreProperties>
</file>