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D21D1" w14:textId="04FCE18C" w:rsidR="00B61726" w:rsidRDefault="00B61726" w:rsidP="00FA3E23">
      <w:pPr>
        <w:jc w:val="center"/>
        <w:rPr>
          <w:rFonts w:ascii="Times New Roman" w:eastAsia="Times New Roman" w:hAnsi="Times New Roman" w:cs="Times New Roman"/>
          <w:b/>
          <w:bCs/>
          <w:sz w:val="24"/>
          <w:szCs w:val="24"/>
          <w:lang w:eastAsia="ar-SA"/>
        </w:rPr>
      </w:pPr>
      <w:r w:rsidRPr="00321A18">
        <w:rPr>
          <w:rFonts w:ascii="Times New Roman" w:eastAsia="Times New Roman" w:hAnsi="Times New Roman" w:cs="Times New Roman"/>
          <w:b/>
          <w:bCs/>
          <w:sz w:val="24"/>
          <w:szCs w:val="24"/>
          <w:lang w:eastAsia="ar-SA"/>
        </w:rPr>
        <w:t>Minist</w:t>
      </w:r>
      <w:r w:rsidR="00B77082">
        <w:rPr>
          <w:rFonts w:ascii="Times New Roman" w:eastAsia="Times New Roman" w:hAnsi="Times New Roman" w:cs="Times New Roman"/>
          <w:b/>
          <w:bCs/>
          <w:sz w:val="24"/>
          <w:szCs w:val="24"/>
          <w:lang w:eastAsia="ar-SA"/>
        </w:rPr>
        <w:t>ru kabineta rīkojuma</w:t>
      </w:r>
      <w:r w:rsidR="00C30827">
        <w:rPr>
          <w:rFonts w:ascii="Times New Roman" w:eastAsia="Times New Roman" w:hAnsi="Times New Roman" w:cs="Times New Roman"/>
          <w:b/>
          <w:bCs/>
          <w:sz w:val="24"/>
          <w:szCs w:val="24"/>
          <w:lang w:eastAsia="ar-SA"/>
        </w:rPr>
        <w:t xml:space="preserve"> projekta “</w:t>
      </w:r>
      <w:r w:rsidR="00FA3E23">
        <w:rPr>
          <w:rFonts w:ascii="Times New Roman" w:eastAsia="Times New Roman" w:hAnsi="Times New Roman" w:cs="Times New Roman"/>
          <w:b/>
          <w:bCs/>
          <w:sz w:val="24"/>
          <w:szCs w:val="24"/>
          <w:lang w:eastAsia="ar-SA"/>
        </w:rPr>
        <w:t>Grozījum</w:t>
      </w:r>
      <w:r w:rsidR="00D76F7D">
        <w:rPr>
          <w:rFonts w:ascii="Times New Roman" w:eastAsia="Times New Roman" w:hAnsi="Times New Roman" w:cs="Times New Roman"/>
          <w:b/>
          <w:bCs/>
          <w:sz w:val="24"/>
          <w:szCs w:val="24"/>
          <w:lang w:eastAsia="ar-SA"/>
        </w:rPr>
        <w:t xml:space="preserve">s </w:t>
      </w:r>
      <w:r w:rsidR="00FA3E23" w:rsidRPr="00FA3E23">
        <w:rPr>
          <w:rFonts w:ascii="Times New Roman" w:eastAsia="Times New Roman" w:hAnsi="Times New Roman" w:cs="Times New Roman"/>
          <w:b/>
          <w:bCs/>
          <w:sz w:val="24"/>
          <w:szCs w:val="24"/>
          <w:lang w:eastAsia="ar-SA"/>
        </w:rPr>
        <w:t xml:space="preserve">Ministru kabineta 2018.gada </w:t>
      </w:r>
      <w:r w:rsidR="001A3072">
        <w:rPr>
          <w:rFonts w:ascii="Times New Roman" w:eastAsia="Times New Roman" w:hAnsi="Times New Roman" w:cs="Times New Roman"/>
          <w:b/>
          <w:bCs/>
          <w:sz w:val="24"/>
          <w:szCs w:val="24"/>
          <w:lang w:eastAsia="ar-SA"/>
        </w:rPr>
        <w:t>1</w:t>
      </w:r>
      <w:r w:rsidR="00FA3E23" w:rsidRPr="00FA3E23">
        <w:rPr>
          <w:rFonts w:ascii="Times New Roman" w:eastAsia="Times New Roman" w:hAnsi="Times New Roman" w:cs="Times New Roman"/>
          <w:b/>
          <w:bCs/>
          <w:sz w:val="24"/>
          <w:szCs w:val="24"/>
          <w:lang w:eastAsia="ar-SA"/>
        </w:rPr>
        <w:t>2.decembra rīkojumā Nr. 666</w:t>
      </w:r>
      <w:r w:rsidR="00FA3E23">
        <w:rPr>
          <w:rFonts w:ascii="Times New Roman" w:eastAsia="Times New Roman" w:hAnsi="Times New Roman" w:cs="Times New Roman"/>
          <w:b/>
          <w:bCs/>
          <w:sz w:val="24"/>
          <w:szCs w:val="24"/>
          <w:lang w:eastAsia="ar-SA"/>
        </w:rPr>
        <w:t xml:space="preserve"> </w:t>
      </w:r>
      <w:r w:rsidR="00FA3E23" w:rsidRPr="00FA3E23">
        <w:rPr>
          <w:rFonts w:ascii="Times New Roman" w:eastAsia="Times New Roman" w:hAnsi="Times New Roman" w:cs="Times New Roman"/>
          <w:b/>
          <w:bCs/>
          <w:sz w:val="24"/>
          <w:szCs w:val="24"/>
          <w:lang w:eastAsia="ar-SA"/>
        </w:rPr>
        <w:t>„Par Pārsūdzības komisijas izveidi”</w:t>
      </w:r>
      <w:r w:rsidR="00C30827">
        <w:rPr>
          <w:rFonts w:ascii="Times New Roman" w:eastAsia="Times New Roman" w:hAnsi="Times New Roman" w:cs="Times New Roman"/>
          <w:b/>
          <w:bCs/>
          <w:sz w:val="24"/>
          <w:szCs w:val="24"/>
          <w:lang w:eastAsia="ar-SA"/>
        </w:rPr>
        <w:t>”</w:t>
      </w:r>
      <w:r w:rsidRPr="00321A18">
        <w:rPr>
          <w:rFonts w:ascii="Times New Roman" w:eastAsia="Times New Roman" w:hAnsi="Times New Roman" w:cs="Times New Roman"/>
          <w:b/>
          <w:bCs/>
          <w:sz w:val="24"/>
          <w:szCs w:val="24"/>
          <w:lang w:eastAsia="ar-SA"/>
        </w:rPr>
        <w:t xml:space="preserve"> sākotnējās ietekmes novērtējuma ziņojums (anotācija)</w:t>
      </w:r>
    </w:p>
    <w:tbl>
      <w:tblPr>
        <w:tblW w:w="530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91"/>
        <w:gridCol w:w="7314"/>
      </w:tblGrid>
      <w:tr w:rsidR="003A21E5" w14:paraId="41951458" w14:textId="77777777" w:rsidTr="00446CD1">
        <w:trPr>
          <w:cantSplit/>
        </w:trPr>
        <w:tc>
          <w:tcPr>
            <w:tcW w:w="96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9B583D" w14:textId="77777777" w:rsidR="003A21E5" w:rsidRDefault="003A21E5" w:rsidP="00446CD1">
            <w:pPr>
              <w:spacing w:after="0" w:line="276"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Tiesību akta projekta anotācijas kopsavilkums</w:t>
            </w:r>
          </w:p>
        </w:tc>
      </w:tr>
      <w:tr w:rsidR="003A21E5" w14:paraId="7800EBB8" w14:textId="77777777" w:rsidTr="00446CD1">
        <w:trPr>
          <w:cantSplit/>
        </w:trPr>
        <w:tc>
          <w:tcPr>
            <w:tcW w:w="2291" w:type="dxa"/>
            <w:tcBorders>
              <w:top w:val="single" w:sz="4" w:space="0" w:color="auto"/>
              <w:left w:val="single" w:sz="4" w:space="0" w:color="auto"/>
              <w:bottom w:val="single" w:sz="4" w:space="0" w:color="auto"/>
              <w:right w:val="single" w:sz="4" w:space="0" w:color="auto"/>
            </w:tcBorders>
            <w:shd w:val="clear" w:color="auto" w:fill="FFFFFF"/>
            <w:hideMark/>
          </w:tcPr>
          <w:p w14:paraId="0F3A5B4C" w14:textId="77777777" w:rsidR="003A21E5" w:rsidRDefault="003A21E5" w:rsidP="00446CD1">
            <w:pPr>
              <w:spacing w:after="0"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Mērķis, risinājums un projekta spēkā stāšanās laiks (500 zīmes bez atstarpēm)</w:t>
            </w:r>
          </w:p>
        </w:tc>
        <w:tc>
          <w:tcPr>
            <w:tcW w:w="7314" w:type="dxa"/>
            <w:tcBorders>
              <w:top w:val="single" w:sz="4" w:space="0" w:color="auto"/>
              <w:left w:val="single" w:sz="4" w:space="0" w:color="auto"/>
              <w:bottom w:val="single" w:sz="4" w:space="0" w:color="auto"/>
              <w:right w:val="single" w:sz="4" w:space="0" w:color="auto"/>
            </w:tcBorders>
            <w:shd w:val="clear" w:color="auto" w:fill="FFFFFF"/>
            <w:hideMark/>
          </w:tcPr>
          <w:p w14:paraId="4CCD3898" w14:textId="770F61E1" w:rsidR="003A21E5" w:rsidRDefault="008456E3" w:rsidP="00446CD1">
            <w:pPr>
              <w:pStyle w:val="NoSpacing"/>
              <w:spacing w:line="256" w:lineRule="auto"/>
              <w:jc w:val="both"/>
              <w:rPr>
                <w:lang w:eastAsia="en-US"/>
              </w:rPr>
            </w:pPr>
            <w:r>
              <w:rPr>
                <w:lang w:eastAsia="en-US"/>
              </w:rPr>
              <w:t>Neattiecas.</w:t>
            </w:r>
          </w:p>
        </w:tc>
      </w:tr>
    </w:tbl>
    <w:p w14:paraId="3817F34E" w14:textId="77777777" w:rsidR="009F1D74" w:rsidRPr="00321A18" w:rsidRDefault="009F1D74" w:rsidP="00B61726">
      <w:pPr>
        <w:suppressAutoHyphens/>
        <w:spacing w:after="0" w:line="240" w:lineRule="auto"/>
        <w:rPr>
          <w:rFonts w:ascii="Times New Roman" w:eastAsia="Times New Roman" w:hAnsi="Times New Roman" w:cs="Times New Roman"/>
          <w:b/>
          <w:bCs/>
          <w:sz w:val="24"/>
          <w:szCs w:val="24"/>
          <w:lang w:eastAsia="ar-SA"/>
        </w:rPr>
      </w:pPr>
    </w:p>
    <w:tbl>
      <w:tblPr>
        <w:tblW w:w="5279" w:type="pct"/>
        <w:tblInd w:w="-254" w:type="dxa"/>
        <w:tblCellMar>
          <w:top w:w="30" w:type="dxa"/>
          <w:left w:w="30" w:type="dxa"/>
          <w:bottom w:w="30" w:type="dxa"/>
          <w:right w:w="30" w:type="dxa"/>
        </w:tblCellMar>
        <w:tblLook w:val="0000" w:firstRow="0" w:lastRow="0" w:firstColumn="0" w:lastColumn="0" w:noHBand="0" w:noVBand="0"/>
      </w:tblPr>
      <w:tblGrid>
        <w:gridCol w:w="523"/>
        <w:gridCol w:w="1793"/>
        <w:gridCol w:w="7250"/>
      </w:tblGrid>
      <w:tr w:rsidR="00B61726" w:rsidRPr="00321A18" w14:paraId="1C2C43AF" w14:textId="77777777" w:rsidTr="00F9093B">
        <w:tc>
          <w:tcPr>
            <w:tcW w:w="5000" w:type="pct"/>
            <w:gridSpan w:val="3"/>
            <w:tcBorders>
              <w:top w:val="single" w:sz="4" w:space="0" w:color="000000"/>
              <w:left w:val="single" w:sz="4" w:space="0" w:color="000000"/>
              <w:bottom w:val="single" w:sz="4" w:space="0" w:color="auto"/>
              <w:right w:val="single" w:sz="4" w:space="0" w:color="000000"/>
            </w:tcBorders>
            <w:vAlign w:val="center"/>
          </w:tcPr>
          <w:p w14:paraId="37F70FF7" w14:textId="77777777" w:rsidR="00B61726" w:rsidRPr="00321A18" w:rsidRDefault="00B61726" w:rsidP="00B61726">
            <w:pPr>
              <w:suppressAutoHyphens/>
              <w:snapToGrid w:val="0"/>
              <w:spacing w:after="0" w:line="240" w:lineRule="auto"/>
              <w:jc w:val="center"/>
              <w:rPr>
                <w:rFonts w:ascii="Times New Roman" w:eastAsia="Times New Roman" w:hAnsi="Times New Roman" w:cs="Times New Roman"/>
                <w:b/>
                <w:bCs/>
                <w:sz w:val="24"/>
                <w:szCs w:val="24"/>
                <w:lang w:eastAsia="ar-SA"/>
              </w:rPr>
            </w:pPr>
            <w:r w:rsidRPr="00321A18">
              <w:rPr>
                <w:rFonts w:ascii="Times New Roman" w:eastAsia="Times New Roman" w:hAnsi="Times New Roman" w:cs="Times New Roman"/>
                <w:b/>
                <w:bCs/>
                <w:sz w:val="24"/>
                <w:szCs w:val="24"/>
                <w:lang w:eastAsia="ar-SA"/>
              </w:rPr>
              <w:t>I. Tiesību akta projekta izstrādes nepieciešamība</w:t>
            </w:r>
          </w:p>
        </w:tc>
      </w:tr>
      <w:tr w:rsidR="00B61726" w:rsidRPr="00B21EFB" w14:paraId="12E7A89D" w14:textId="77777777" w:rsidTr="00F9093B">
        <w:tc>
          <w:tcPr>
            <w:tcW w:w="293" w:type="pct"/>
            <w:tcBorders>
              <w:top w:val="single" w:sz="4" w:space="0" w:color="auto"/>
              <w:left w:val="single" w:sz="4" w:space="0" w:color="auto"/>
              <w:bottom w:val="single" w:sz="4" w:space="0" w:color="auto"/>
              <w:right w:val="single" w:sz="4" w:space="0" w:color="auto"/>
            </w:tcBorders>
          </w:tcPr>
          <w:p w14:paraId="692D58F4" w14:textId="77777777" w:rsidR="00B61726" w:rsidRPr="00321A18" w:rsidRDefault="00B61726" w:rsidP="00B61726">
            <w:pPr>
              <w:suppressAutoHyphens/>
              <w:snapToGrid w:val="0"/>
              <w:spacing w:after="0" w:line="240" w:lineRule="auto"/>
              <w:rPr>
                <w:rFonts w:ascii="Times New Roman" w:eastAsia="Times New Roman" w:hAnsi="Times New Roman" w:cs="Times New Roman"/>
                <w:sz w:val="24"/>
                <w:szCs w:val="24"/>
                <w:lang w:eastAsia="ar-SA"/>
              </w:rPr>
            </w:pPr>
            <w:r w:rsidRPr="00321A18">
              <w:rPr>
                <w:rFonts w:ascii="Times New Roman" w:eastAsia="Times New Roman" w:hAnsi="Times New Roman" w:cs="Times New Roman"/>
                <w:sz w:val="24"/>
                <w:szCs w:val="24"/>
                <w:lang w:eastAsia="ar-SA"/>
              </w:rPr>
              <w:t>1.</w:t>
            </w:r>
          </w:p>
        </w:tc>
        <w:tc>
          <w:tcPr>
            <w:tcW w:w="898" w:type="pct"/>
            <w:tcBorders>
              <w:top w:val="single" w:sz="4" w:space="0" w:color="auto"/>
              <w:left w:val="single" w:sz="4" w:space="0" w:color="auto"/>
              <w:bottom w:val="single" w:sz="4" w:space="0" w:color="auto"/>
              <w:right w:val="single" w:sz="4" w:space="0" w:color="auto"/>
            </w:tcBorders>
          </w:tcPr>
          <w:p w14:paraId="0BBA7451" w14:textId="77777777" w:rsidR="00B61726" w:rsidRPr="00321A18" w:rsidRDefault="00B61726" w:rsidP="008E290D">
            <w:pPr>
              <w:suppressAutoHyphens/>
              <w:snapToGrid w:val="0"/>
              <w:spacing w:after="0" w:line="240" w:lineRule="auto"/>
              <w:rPr>
                <w:rFonts w:ascii="Times New Roman" w:eastAsia="Times New Roman" w:hAnsi="Times New Roman" w:cs="Times New Roman"/>
                <w:sz w:val="24"/>
                <w:szCs w:val="24"/>
                <w:lang w:eastAsia="ar-SA"/>
              </w:rPr>
            </w:pPr>
            <w:r w:rsidRPr="00321A18">
              <w:rPr>
                <w:rFonts w:ascii="Times New Roman" w:eastAsia="Times New Roman" w:hAnsi="Times New Roman" w:cs="Times New Roman"/>
                <w:sz w:val="24"/>
                <w:szCs w:val="24"/>
                <w:lang w:eastAsia="ar-SA"/>
              </w:rPr>
              <w:t>Pamatojums</w:t>
            </w:r>
          </w:p>
        </w:tc>
        <w:tc>
          <w:tcPr>
            <w:tcW w:w="3809" w:type="pct"/>
            <w:tcBorders>
              <w:top w:val="single" w:sz="4" w:space="0" w:color="auto"/>
              <w:left w:val="single" w:sz="4" w:space="0" w:color="auto"/>
              <w:bottom w:val="single" w:sz="4" w:space="0" w:color="auto"/>
              <w:right w:val="single" w:sz="4" w:space="0" w:color="auto"/>
            </w:tcBorders>
          </w:tcPr>
          <w:p w14:paraId="6F866BEF" w14:textId="01804DDE" w:rsidR="009372B5" w:rsidRPr="005D5AD8" w:rsidRDefault="005D5AD8" w:rsidP="005D5AD8">
            <w:pPr>
              <w:pStyle w:val="BodyText3"/>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Sporta likuma 11.</w:t>
            </w:r>
            <w:r>
              <w:rPr>
                <w:rFonts w:ascii="Times New Roman" w:hAnsi="Times New Roman" w:cs="Times New Roman"/>
                <w:sz w:val="24"/>
                <w:szCs w:val="24"/>
                <w:vertAlign w:val="superscript"/>
              </w:rPr>
              <w:t xml:space="preserve">5 </w:t>
            </w:r>
            <w:r>
              <w:rPr>
                <w:rFonts w:ascii="Times New Roman" w:hAnsi="Times New Roman" w:cs="Times New Roman"/>
                <w:sz w:val="24"/>
                <w:szCs w:val="24"/>
              </w:rPr>
              <w:t>panta ceturtā daļa</w:t>
            </w:r>
          </w:p>
        </w:tc>
      </w:tr>
      <w:tr w:rsidR="00B61726" w:rsidRPr="00F652AB" w14:paraId="6CA66E81" w14:textId="77777777" w:rsidTr="00F9093B">
        <w:tc>
          <w:tcPr>
            <w:tcW w:w="293" w:type="pct"/>
            <w:tcBorders>
              <w:top w:val="single" w:sz="4" w:space="0" w:color="auto"/>
              <w:left w:val="single" w:sz="4" w:space="0" w:color="auto"/>
              <w:bottom w:val="single" w:sz="4" w:space="0" w:color="auto"/>
              <w:right w:val="single" w:sz="4" w:space="0" w:color="auto"/>
            </w:tcBorders>
          </w:tcPr>
          <w:p w14:paraId="5C3C3B04" w14:textId="77777777" w:rsidR="00B61726" w:rsidRPr="00F652AB" w:rsidRDefault="00B61726" w:rsidP="00F652AB">
            <w:pPr>
              <w:suppressAutoHyphens/>
              <w:snapToGrid w:val="0"/>
              <w:spacing w:after="0" w:line="240" w:lineRule="auto"/>
              <w:rPr>
                <w:rFonts w:ascii="Times New Roman" w:eastAsia="Times New Roman" w:hAnsi="Times New Roman" w:cs="Times New Roman"/>
                <w:sz w:val="24"/>
                <w:szCs w:val="24"/>
                <w:lang w:eastAsia="ar-SA"/>
              </w:rPr>
            </w:pPr>
            <w:r w:rsidRPr="00F652AB">
              <w:rPr>
                <w:rFonts w:ascii="Times New Roman" w:eastAsia="Times New Roman" w:hAnsi="Times New Roman" w:cs="Times New Roman"/>
                <w:sz w:val="24"/>
                <w:szCs w:val="24"/>
                <w:lang w:eastAsia="ar-SA"/>
              </w:rPr>
              <w:t>2.</w:t>
            </w:r>
          </w:p>
        </w:tc>
        <w:tc>
          <w:tcPr>
            <w:tcW w:w="898" w:type="pct"/>
            <w:tcBorders>
              <w:top w:val="single" w:sz="4" w:space="0" w:color="auto"/>
              <w:left w:val="single" w:sz="4" w:space="0" w:color="auto"/>
              <w:bottom w:val="single" w:sz="4" w:space="0" w:color="auto"/>
              <w:right w:val="single" w:sz="4" w:space="0" w:color="auto"/>
            </w:tcBorders>
          </w:tcPr>
          <w:p w14:paraId="0DB0FA33" w14:textId="77777777" w:rsidR="00B61726" w:rsidRPr="00F652AB" w:rsidRDefault="00B61726" w:rsidP="00F652AB">
            <w:pPr>
              <w:suppressAutoHyphens/>
              <w:snapToGrid w:val="0"/>
              <w:spacing w:after="0" w:line="240" w:lineRule="auto"/>
              <w:rPr>
                <w:rFonts w:ascii="Times New Roman" w:eastAsia="Times New Roman" w:hAnsi="Times New Roman" w:cs="Times New Roman"/>
                <w:sz w:val="24"/>
                <w:szCs w:val="24"/>
                <w:lang w:eastAsia="ar-SA"/>
              </w:rPr>
            </w:pPr>
            <w:r w:rsidRPr="00F652AB">
              <w:rPr>
                <w:rFonts w:ascii="Times New Roman" w:eastAsia="Times New Roman" w:hAnsi="Times New Roman" w:cs="Times New Roman"/>
                <w:sz w:val="24"/>
                <w:szCs w:val="24"/>
                <w:lang w:eastAsia="ar-SA"/>
              </w:rPr>
              <w:t>Pašreizējā situācija un problēmas, kuru risināšanai tiesību akta projekts izstrādāts, tiesiskā regulējuma mērķis un būtība</w:t>
            </w:r>
          </w:p>
        </w:tc>
        <w:tc>
          <w:tcPr>
            <w:tcW w:w="3809" w:type="pct"/>
            <w:tcBorders>
              <w:top w:val="single" w:sz="4" w:space="0" w:color="auto"/>
              <w:left w:val="single" w:sz="4" w:space="0" w:color="auto"/>
              <w:bottom w:val="single" w:sz="4" w:space="0" w:color="auto"/>
              <w:right w:val="single" w:sz="4" w:space="0" w:color="auto"/>
            </w:tcBorders>
          </w:tcPr>
          <w:p w14:paraId="2C15138F" w14:textId="7A013FF6" w:rsidR="00CC1AC7" w:rsidRPr="00F652AB" w:rsidRDefault="00CC1AC7" w:rsidP="00F652AB">
            <w:pPr>
              <w:spacing w:after="0" w:line="240" w:lineRule="auto"/>
              <w:jc w:val="both"/>
              <w:rPr>
                <w:rFonts w:ascii="Times New Roman" w:hAnsi="Times New Roman" w:cs="Times New Roman"/>
                <w:sz w:val="24"/>
                <w:szCs w:val="24"/>
              </w:rPr>
            </w:pPr>
            <w:r w:rsidRPr="00F652AB">
              <w:rPr>
                <w:rFonts w:ascii="Times New Roman" w:hAnsi="Times New Roman" w:cs="Times New Roman"/>
                <w:sz w:val="24"/>
                <w:szCs w:val="24"/>
                <w:shd w:val="clear" w:color="auto" w:fill="FFFFFF"/>
              </w:rPr>
              <w:t xml:space="preserve">Atbilstoši Sporta likuma </w:t>
            </w:r>
            <w:hyperlink r:id="rId8" w:anchor="p16" w:tgtFrame="_blank" w:history="1">
              <w:r w:rsidRPr="00F652AB">
                <w:rPr>
                  <w:rFonts w:ascii="Times New Roman" w:eastAsia="Times New Roman" w:hAnsi="Times New Roman" w:cs="Times New Roman"/>
                  <w:iCs/>
                  <w:sz w:val="24"/>
                  <w:szCs w:val="24"/>
                </w:rPr>
                <w:t>11.</w:t>
              </w:r>
              <w:r w:rsidRPr="00F652AB">
                <w:rPr>
                  <w:rFonts w:ascii="Times New Roman" w:eastAsia="Times New Roman" w:hAnsi="Times New Roman" w:cs="Times New Roman"/>
                  <w:iCs/>
                  <w:sz w:val="24"/>
                  <w:szCs w:val="24"/>
                  <w:vertAlign w:val="superscript"/>
                </w:rPr>
                <w:t>5 </w:t>
              </w:r>
              <w:r w:rsidRPr="00F652AB">
                <w:rPr>
                  <w:rFonts w:ascii="Times New Roman" w:eastAsia="Times New Roman" w:hAnsi="Times New Roman" w:cs="Times New Roman"/>
                  <w:iCs/>
                  <w:sz w:val="24"/>
                  <w:szCs w:val="24"/>
                </w:rPr>
                <w:t>panta</w:t>
              </w:r>
            </w:hyperlink>
            <w:r w:rsidRPr="00F652AB">
              <w:rPr>
                <w:rFonts w:ascii="Times New Roman" w:eastAsia="Times New Roman" w:hAnsi="Times New Roman" w:cs="Times New Roman"/>
                <w:iCs/>
                <w:sz w:val="24"/>
                <w:szCs w:val="24"/>
              </w:rPr>
              <w:t> ceturtajai daļai</w:t>
            </w:r>
            <w:r w:rsidRPr="00F652AB">
              <w:rPr>
                <w:rFonts w:ascii="Times New Roman" w:hAnsi="Times New Roman" w:cs="Times New Roman"/>
                <w:sz w:val="24"/>
                <w:szCs w:val="24"/>
              </w:rPr>
              <w:t xml:space="preserve"> Pārsūdzības komisiju (turpmāk – Komisija) izveido Ministru kabinets, tās sastāvā iekļaujot vismaz piecas personas (tostarp juristu, ārstu, sporta darbinieku un sportistu), kuras spēj izskatīt lietas taisnīgi, objektīvi un neatkarīgi</w:t>
            </w:r>
            <w:r w:rsidR="008E5BAB">
              <w:rPr>
                <w:rFonts w:ascii="Times New Roman" w:hAnsi="Times New Roman" w:cs="Times New Roman"/>
                <w:sz w:val="24"/>
                <w:szCs w:val="24"/>
              </w:rPr>
              <w:t>,</w:t>
            </w:r>
            <w:r w:rsidRPr="00F652AB">
              <w:rPr>
                <w:rFonts w:ascii="Times New Roman" w:hAnsi="Times New Roman" w:cs="Times New Roman"/>
                <w:sz w:val="24"/>
                <w:szCs w:val="24"/>
              </w:rPr>
              <w:t xml:space="preserve"> un kuras izvirza Latvijas Ārstu biedrība, biedrība "Latvijas Olimpiskā komiteja", biedrība "Latvijas Sporta federāciju padome", specializētā sporta organizācija — sabiedrība ar ierobežotu atbildību "Latvijas Olimpiskā vienība" — un Latvijas Sporta pedagoģijas akadēmija.  Komisijas sekretāra funkcijas saskaņā ar Ministru kabineta 2019.gada 24.septembra noteikumu Nr. 448 “Nacionālie antidopinga noteikumi” 49.punktu veic tās ievēlēts Komisijas loceklis. Lai veiktu sekretariāta funkcijas (rīkot Komisijas sēdes, protokolēt Komisijas sēdes, sagatavot Komisijas sēžu protokolu, sagatavot Komisijas pieņemtos lēmumus, veikt saziņu ar visām ieinteresētajām pusēm par pieņemto lēmumu un citiem jautājumiem, ienākošās korespondences saņemšanu, sniegt </w:t>
            </w:r>
            <w:r w:rsidR="00CC6472" w:rsidRPr="00F652AB">
              <w:rPr>
                <w:rFonts w:ascii="Times New Roman" w:hAnsi="Times New Roman" w:cs="Times New Roman"/>
                <w:sz w:val="24"/>
                <w:szCs w:val="24"/>
              </w:rPr>
              <w:t>k</w:t>
            </w:r>
            <w:r w:rsidRPr="00F652AB">
              <w:rPr>
                <w:rFonts w:ascii="Times New Roman" w:hAnsi="Times New Roman" w:cs="Times New Roman"/>
                <w:sz w:val="24"/>
                <w:szCs w:val="24"/>
              </w:rPr>
              <w:t>omentārus Pasaules Antidopinga aģentūrai uz jautājumiem par pieņemto lēmumu, Komisijas nomenklatūras izveide u.c. darbības, kas saistītas ar Komisijas darbu</w:t>
            </w:r>
            <w:r w:rsidR="00FF40F9" w:rsidRPr="00F652AB">
              <w:rPr>
                <w:rFonts w:ascii="Times New Roman" w:hAnsi="Times New Roman" w:cs="Times New Roman"/>
                <w:sz w:val="24"/>
                <w:szCs w:val="24"/>
              </w:rPr>
              <w:t>)</w:t>
            </w:r>
            <w:r w:rsidRPr="00F652AB">
              <w:rPr>
                <w:rFonts w:ascii="Times New Roman" w:hAnsi="Times New Roman" w:cs="Times New Roman"/>
                <w:sz w:val="24"/>
                <w:szCs w:val="24"/>
              </w:rPr>
              <w:t xml:space="preserve"> ir nepieciešams Komisijas loceklis ar juridisko izglītību, lai tas spētu korekti un kvalitatīvi pildīt </w:t>
            </w:r>
            <w:r w:rsidR="00F96311">
              <w:rPr>
                <w:rFonts w:ascii="Times New Roman" w:hAnsi="Times New Roman" w:cs="Times New Roman"/>
                <w:sz w:val="24"/>
                <w:szCs w:val="24"/>
              </w:rPr>
              <w:t>p</w:t>
            </w:r>
            <w:r w:rsidRPr="00F652AB">
              <w:rPr>
                <w:rFonts w:ascii="Times New Roman" w:hAnsi="Times New Roman" w:cs="Times New Roman"/>
                <w:sz w:val="24"/>
                <w:szCs w:val="24"/>
              </w:rPr>
              <w:t>apildus pienākumus Komisijas darbā</w:t>
            </w:r>
            <w:r w:rsidR="00FF40F9" w:rsidRPr="00F652AB">
              <w:rPr>
                <w:rFonts w:ascii="Times New Roman" w:hAnsi="Times New Roman" w:cs="Times New Roman"/>
                <w:sz w:val="24"/>
                <w:szCs w:val="24"/>
              </w:rPr>
              <w:t xml:space="preserve">. </w:t>
            </w:r>
            <w:r w:rsidRPr="00F652AB">
              <w:rPr>
                <w:rFonts w:ascii="Times New Roman" w:hAnsi="Times New Roman" w:cs="Times New Roman"/>
                <w:sz w:val="24"/>
                <w:szCs w:val="24"/>
              </w:rPr>
              <w:t xml:space="preserve">Šobrīd  saskaņā ar Ministru kabineta 2018.gada </w:t>
            </w:r>
            <w:r w:rsidR="001A3072" w:rsidRPr="00F652AB">
              <w:rPr>
                <w:rFonts w:ascii="Times New Roman" w:hAnsi="Times New Roman" w:cs="Times New Roman"/>
                <w:sz w:val="24"/>
                <w:szCs w:val="24"/>
              </w:rPr>
              <w:t>1</w:t>
            </w:r>
            <w:r w:rsidRPr="00F652AB">
              <w:rPr>
                <w:rFonts w:ascii="Times New Roman" w:hAnsi="Times New Roman" w:cs="Times New Roman"/>
                <w:sz w:val="24"/>
                <w:szCs w:val="24"/>
              </w:rPr>
              <w:t xml:space="preserve">2.decembra rīkojumu Nr. 666 „Par Pārsūdzības komisijas izveidi” Komisijas sastāvā  ir iekļauts tikai viens pārstāvis ar juridisko </w:t>
            </w:r>
            <w:r w:rsidR="00CC6472" w:rsidRPr="00F652AB">
              <w:rPr>
                <w:rFonts w:ascii="Times New Roman" w:hAnsi="Times New Roman" w:cs="Times New Roman"/>
                <w:sz w:val="24"/>
                <w:szCs w:val="24"/>
              </w:rPr>
              <w:t>kvalifikāciju</w:t>
            </w:r>
            <w:r w:rsidRPr="00F652AB">
              <w:rPr>
                <w:rFonts w:ascii="Times New Roman" w:hAnsi="Times New Roman" w:cs="Times New Roman"/>
                <w:sz w:val="24"/>
                <w:szCs w:val="24"/>
              </w:rPr>
              <w:t xml:space="preserve"> – Māris Liepiņš</w:t>
            </w:r>
            <w:r w:rsidR="00CC6472" w:rsidRPr="00F652AB">
              <w:rPr>
                <w:rFonts w:ascii="Times New Roman" w:hAnsi="Times New Roman" w:cs="Times New Roman"/>
                <w:sz w:val="24"/>
                <w:szCs w:val="24"/>
              </w:rPr>
              <w:t xml:space="preserve"> no biedrības “Latvijas Sporta federāciju padome". M.Liepiņš </w:t>
            </w:r>
            <w:r w:rsidRPr="00F652AB">
              <w:rPr>
                <w:rFonts w:ascii="Times New Roman" w:hAnsi="Times New Roman" w:cs="Times New Roman"/>
                <w:sz w:val="24"/>
                <w:szCs w:val="24"/>
              </w:rPr>
              <w:t xml:space="preserve">ir Komisijas priekšsēdētājs un </w:t>
            </w:r>
            <w:r w:rsidR="00CC6472" w:rsidRPr="00F652AB">
              <w:rPr>
                <w:rFonts w:ascii="Times New Roman" w:hAnsi="Times New Roman" w:cs="Times New Roman"/>
                <w:sz w:val="24"/>
                <w:szCs w:val="24"/>
              </w:rPr>
              <w:t>viņam</w:t>
            </w:r>
            <w:r w:rsidRPr="00F652AB">
              <w:rPr>
                <w:rFonts w:ascii="Times New Roman" w:hAnsi="Times New Roman" w:cs="Times New Roman"/>
                <w:sz w:val="24"/>
                <w:szCs w:val="24"/>
              </w:rPr>
              <w:t xml:space="preserve"> tika noteikts </w:t>
            </w:r>
            <w:r w:rsidR="00FF40F9" w:rsidRPr="00F652AB">
              <w:rPr>
                <w:rFonts w:ascii="Times New Roman" w:hAnsi="Times New Roman" w:cs="Times New Roman"/>
                <w:sz w:val="24"/>
                <w:szCs w:val="24"/>
              </w:rPr>
              <w:t xml:space="preserve">arī </w:t>
            </w:r>
            <w:r w:rsidR="00677D5B" w:rsidRPr="00F652AB">
              <w:rPr>
                <w:rFonts w:ascii="Times New Roman" w:hAnsi="Times New Roman" w:cs="Times New Roman"/>
                <w:sz w:val="24"/>
                <w:szCs w:val="24"/>
              </w:rPr>
              <w:t xml:space="preserve">pildīt </w:t>
            </w:r>
            <w:r w:rsidR="00CC6472" w:rsidRPr="00F652AB">
              <w:rPr>
                <w:rFonts w:ascii="Times New Roman" w:hAnsi="Times New Roman" w:cs="Times New Roman"/>
                <w:sz w:val="24"/>
                <w:szCs w:val="24"/>
              </w:rPr>
              <w:t>Komisijas sekretariāta funkcijas.</w:t>
            </w:r>
            <w:r w:rsidRPr="00F652AB">
              <w:rPr>
                <w:rFonts w:ascii="Times New Roman" w:hAnsi="Times New Roman" w:cs="Times New Roman"/>
                <w:sz w:val="24"/>
                <w:szCs w:val="24"/>
              </w:rPr>
              <w:t xml:space="preserve"> Tomēr, pēc Latvijas Antidopinga biroja sniegtās informācijas</w:t>
            </w:r>
            <w:r w:rsidR="00CC6472" w:rsidRPr="00F652AB">
              <w:rPr>
                <w:rFonts w:ascii="Times New Roman" w:hAnsi="Times New Roman" w:cs="Times New Roman"/>
                <w:sz w:val="24"/>
                <w:szCs w:val="24"/>
              </w:rPr>
              <w:t xml:space="preserve"> </w:t>
            </w:r>
            <w:r w:rsidRPr="00F652AB">
              <w:rPr>
                <w:rFonts w:ascii="Times New Roman" w:hAnsi="Times New Roman" w:cs="Times New Roman"/>
                <w:sz w:val="24"/>
                <w:szCs w:val="24"/>
              </w:rPr>
              <w:t>kopš 2019.gada oktobra M</w:t>
            </w:r>
            <w:r w:rsidR="00677D5B" w:rsidRPr="00F652AB">
              <w:rPr>
                <w:rFonts w:ascii="Times New Roman" w:hAnsi="Times New Roman" w:cs="Times New Roman"/>
                <w:sz w:val="24"/>
                <w:szCs w:val="24"/>
              </w:rPr>
              <w:t>.</w:t>
            </w:r>
            <w:r w:rsidRPr="00F652AB">
              <w:rPr>
                <w:rFonts w:ascii="Times New Roman" w:hAnsi="Times New Roman" w:cs="Times New Roman"/>
                <w:sz w:val="24"/>
                <w:szCs w:val="24"/>
              </w:rPr>
              <w:t xml:space="preserve">Liepiņš </w:t>
            </w:r>
            <w:r w:rsidR="00FF40F9" w:rsidRPr="00F652AB">
              <w:rPr>
                <w:rFonts w:ascii="Times New Roman" w:hAnsi="Times New Roman" w:cs="Times New Roman"/>
                <w:sz w:val="24"/>
                <w:szCs w:val="24"/>
              </w:rPr>
              <w:t xml:space="preserve">nespēja pietiekoši iesaistīties </w:t>
            </w:r>
            <w:r w:rsidRPr="00F652AB">
              <w:rPr>
                <w:rFonts w:ascii="Times New Roman" w:hAnsi="Times New Roman" w:cs="Times New Roman"/>
                <w:sz w:val="24"/>
                <w:szCs w:val="24"/>
              </w:rPr>
              <w:t>Komisij</w:t>
            </w:r>
            <w:r w:rsidR="00CC6472" w:rsidRPr="00F652AB">
              <w:rPr>
                <w:rFonts w:ascii="Times New Roman" w:hAnsi="Times New Roman" w:cs="Times New Roman"/>
                <w:sz w:val="24"/>
                <w:szCs w:val="24"/>
              </w:rPr>
              <w:t xml:space="preserve">as </w:t>
            </w:r>
            <w:r w:rsidRPr="00F652AB">
              <w:rPr>
                <w:rFonts w:ascii="Times New Roman" w:hAnsi="Times New Roman" w:cs="Times New Roman"/>
                <w:sz w:val="24"/>
                <w:szCs w:val="24"/>
              </w:rPr>
              <w:t>darbā</w:t>
            </w:r>
            <w:r w:rsidR="00FF40F9" w:rsidRPr="00F652AB">
              <w:rPr>
                <w:rFonts w:ascii="Times New Roman" w:hAnsi="Times New Roman" w:cs="Times New Roman"/>
                <w:sz w:val="24"/>
                <w:szCs w:val="24"/>
              </w:rPr>
              <w:t xml:space="preserve"> un veikt gan Komisijas priekšsēdētāja, gan sekretariāta funkcijas. </w:t>
            </w:r>
            <w:r w:rsidRPr="00F652AB">
              <w:rPr>
                <w:rFonts w:ascii="Times New Roman" w:hAnsi="Times New Roman" w:cs="Times New Roman"/>
                <w:sz w:val="24"/>
                <w:szCs w:val="24"/>
              </w:rPr>
              <w:t>Komisij</w:t>
            </w:r>
            <w:r w:rsidR="00FF40F9" w:rsidRPr="00F652AB">
              <w:rPr>
                <w:rFonts w:ascii="Times New Roman" w:hAnsi="Times New Roman" w:cs="Times New Roman"/>
                <w:sz w:val="24"/>
                <w:szCs w:val="24"/>
              </w:rPr>
              <w:t>ā</w:t>
            </w:r>
            <w:r w:rsidR="00FD239A" w:rsidRPr="00F652AB">
              <w:rPr>
                <w:rFonts w:ascii="Times New Roman" w:hAnsi="Times New Roman" w:cs="Times New Roman"/>
                <w:sz w:val="24"/>
                <w:szCs w:val="24"/>
              </w:rPr>
              <w:t>,</w:t>
            </w:r>
            <w:r w:rsidR="00FF40F9" w:rsidRPr="00F652AB">
              <w:rPr>
                <w:rFonts w:ascii="Times New Roman" w:hAnsi="Times New Roman" w:cs="Times New Roman"/>
                <w:sz w:val="24"/>
                <w:szCs w:val="24"/>
              </w:rPr>
              <w:t xml:space="preserve"> veicot sekretariāta funkcijas </w:t>
            </w:r>
            <w:r w:rsidRPr="00F652AB">
              <w:rPr>
                <w:rFonts w:ascii="Times New Roman" w:hAnsi="Times New Roman" w:cs="Times New Roman"/>
                <w:sz w:val="24"/>
                <w:szCs w:val="24"/>
              </w:rPr>
              <w:t>ir nepieciešamas juridiskās zināšanas, lai nodrošinātu korektu Komisijas darbību. Šobrīd Komisijas locekļi nespēj veikt nepieciešamās darbības Komisijā juridiskās kvalifikācijas tūkuma dēļ</w:t>
            </w:r>
            <w:r w:rsidR="00690F32">
              <w:rPr>
                <w:rFonts w:ascii="Times New Roman" w:hAnsi="Times New Roman" w:cs="Times New Roman"/>
                <w:sz w:val="24"/>
                <w:szCs w:val="24"/>
              </w:rPr>
              <w:t>, jo Komisijā ir tikai viens loceklis ar juridisko izglītību.</w:t>
            </w:r>
            <w:r w:rsidR="00677D5B" w:rsidRPr="00F652AB">
              <w:rPr>
                <w:rFonts w:ascii="Times New Roman" w:hAnsi="Times New Roman" w:cs="Times New Roman"/>
                <w:sz w:val="24"/>
                <w:szCs w:val="24"/>
              </w:rPr>
              <w:t xml:space="preserve"> Šī iemesla dēļ Komisijas darba nodrošināšanā šobrīd tiek iesaistīts</w:t>
            </w:r>
            <w:r w:rsidR="00690F32">
              <w:rPr>
                <w:rFonts w:ascii="Times New Roman" w:hAnsi="Times New Roman" w:cs="Times New Roman"/>
                <w:sz w:val="24"/>
                <w:szCs w:val="24"/>
              </w:rPr>
              <w:t xml:space="preserve"> arī</w:t>
            </w:r>
            <w:r w:rsidR="00677D5B" w:rsidRPr="00F652AB">
              <w:rPr>
                <w:rFonts w:ascii="Times New Roman" w:hAnsi="Times New Roman" w:cs="Times New Roman"/>
                <w:sz w:val="24"/>
                <w:szCs w:val="24"/>
              </w:rPr>
              <w:t xml:space="preserve"> Latvijas Antidopinga birojs. Lai nodrošinātu Komisijas operacionālo un institucionālo neatkarību, ko paredz 2021.gada Pasaules Antidopinga Kodekss, kā arī, lai nodrošinātu pietiekošu Komisijas locekļu skaitu sastāvā ar  </w:t>
            </w:r>
            <w:r w:rsidR="00690F32">
              <w:rPr>
                <w:rFonts w:ascii="Times New Roman" w:hAnsi="Times New Roman" w:cs="Times New Roman"/>
                <w:sz w:val="24"/>
                <w:szCs w:val="24"/>
              </w:rPr>
              <w:t xml:space="preserve">atbilstošu </w:t>
            </w:r>
            <w:r w:rsidR="00677D5B" w:rsidRPr="00F652AB">
              <w:rPr>
                <w:rFonts w:ascii="Times New Roman" w:hAnsi="Times New Roman" w:cs="Times New Roman"/>
                <w:sz w:val="24"/>
                <w:szCs w:val="24"/>
              </w:rPr>
              <w:t xml:space="preserve">juridisko kvalifikāciju,  </w:t>
            </w:r>
            <w:r w:rsidR="00FF40F9" w:rsidRPr="00F652AB">
              <w:rPr>
                <w:rFonts w:ascii="Times New Roman" w:hAnsi="Times New Roman" w:cs="Times New Roman"/>
                <w:sz w:val="24"/>
                <w:szCs w:val="24"/>
              </w:rPr>
              <w:t xml:space="preserve">ir </w:t>
            </w:r>
            <w:r w:rsidRPr="00F652AB">
              <w:rPr>
                <w:rFonts w:ascii="Times New Roman" w:hAnsi="Times New Roman" w:cs="Times New Roman"/>
                <w:sz w:val="24"/>
                <w:szCs w:val="24"/>
              </w:rPr>
              <w:t xml:space="preserve">nepieciešams veikt grozījumu 2018.gada 22.decembra rīkojumā Nr. 666 „Par Pārsūdzības komisijas </w:t>
            </w:r>
            <w:r w:rsidRPr="00F652AB">
              <w:rPr>
                <w:rFonts w:ascii="Times New Roman" w:hAnsi="Times New Roman" w:cs="Times New Roman"/>
                <w:sz w:val="24"/>
                <w:szCs w:val="24"/>
              </w:rPr>
              <w:lastRenderedPageBreak/>
              <w:t xml:space="preserve">izveidi” un </w:t>
            </w:r>
            <w:r w:rsidR="00FF40F9" w:rsidRPr="00F652AB">
              <w:rPr>
                <w:rFonts w:ascii="Times New Roman" w:hAnsi="Times New Roman" w:cs="Times New Roman"/>
                <w:sz w:val="24"/>
                <w:szCs w:val="24"/>
              </w:rPr>
              <w:t xml:space="preserve">papildināt Komisijas sastāvu ar </w:t>
            </w:r>
            <w:r w:rsidRPr="00F652AB">
              <w:rPr>
                <w:rFonts w:ascii="Times New Roman" w:hAnsi="Times New Roman" w:cs="Times New Roman"/>
                <w:sz w:val="24"/>
                <w:szCs w:val="24"/>
              </w:rPr>
              <w:t xml:space="preserve"> </w:t>
            </w:r>
            <w:r w:rsidR="00FF40F9" w:rsidRPr="00F652AB">
              <w:rPr>
                <w:rFonts w:ascii="Times New Roman" w:hAnsi="Times New Roman" w:cs="Times New Roman"/>
                <w:sz w:val="24"/>
                <w:szCs w:val="24"/>
              </w:rPr>
              <w:t xml:space="preserve">diviem </w:t>
            </w:r>
            <w:r w:rsidRPr="00F652AB">
              <w:rPr>
                <w:rFonts w:ascii="Times New Roman" w:hAnsi="Times New Roman" w:cs="Times New Roman"/>
                <w:sz w:val="24"/>
                <w:szCs w:val="24"/>
              </w:rPr>
              <w:t>jaun</w:t>
            </w:r>
            <w:r w:rsidR="00FF40F9" w:rsidRPr="00F652AB">
              <w:rPr>
                <w:rFonts w:ascii="Times New Roman" w:hAnsi="Times New Roman" w:cs="Times New Roman"/>
                <w:sz w:val="24"/>
                <w:szCs w:val="24"/>
              </w:rPr>
              <w:t>iem</w:t>
            </w:r>
            <w:r w:rsidRPr="00F652AB">
              <w:rPr>
                <w:rFonts w:ascii="Times New Roman" w:hAnsi="Times New Roman" w:cs="Times New Roman"/>
                <w:sz w:val="24"/>
                <w:szCs w:val="24"/>
              </w:rPr>
              <w:t xml:space="preserve"> Komisijas locekļ</w:t>
            </w:r>
            <w:r w:rsidR="00FF40F9" w:rsidRPr="00F652AB">
              <w:rPr>
                <w:rFonts w:ascii="Times New Roman" w:hAnsi="Times New Roman" w:cs="Times New Roman"/>
                <w:sz w:val="24"/>
                <w:szCs w:val="24"/>
              </w:rPr>
              <w:t>iem</w:t>
            </w:r>
            <w:r w:rsidR="00677D5B" w:rsidRPr="00F652AB">
              <w:rPr>
                <w:rFonts w:ascii="Times New Roman" w:hAnsi="Times New Roman" w:cs="Times New Roman"/>
                <w:sz w:val="24"/>
                <w:szCs w:val="24"/>
              </w:rPr>
              <w:t xml:space="preserve">. </w:t>
            </w:r>
            <w:r w:rsidRPr="00F652AB">
              <w:rPr>
                <w:rFonts w:ascii="Times New Roman" w:hAnsi="Times New Roman" w:cs="Times New Roman"/>
                <w:sz w:val="24"/>
                <w:szCs w:val="24"/>
              </w:rPr>
              <w:t>Atbilstoši iepriekšminētajam</w:t>
            </w:r>
            <w:r w:rsidR="00FD239A" w:rsidRPr="00F652AB">
              <w:rPr>
                <w:rFonts w:ascii="Times New Roman" w:hAnsi="Times New Roman" w:cs="Times New Roman"/>
                <w:sz w:val="24"/>
                <w:szCs w:val="24"/>
              </w:rPr>
              <w:t>,</w:t>
            </w:r>
            <w:r w:rsidRPr="00F652AB">
              <w:rPr>
                <w:rFonts w:ascii="Times New Roman" w:hAnsi="Times New Roman" w:cs="Times New Roman"/>
                <w:sz w:val="24"/>
                <w:szCs w:val="24"/>
              </w:rPr>
              <w:t xml:space="preserve"> Latvijas Antidopinga birojs ir lūdzis Latvijas Ārstu biedrībai, biedrībai "Latvijas Olimpiskā komiteja", biedrībai "Latvijas Sporta federāciju padome", specializētajai sporta organizācijai — sabiedrība ar ierobežotu atbildību "Latvijas Olimpiskā vienība" — un Latvijas Sporta pedagoģijas akadēmijai izvirzīt divas personas </w:t>
            </w:r>
            <w:r w:rsidR="00CC6472" w:rsidRPr="00F652AB">
              <w:rPr>
                <w:rFonts w:ascii="Times New Roman" w:hAnsi="Times New Roman" w:cs="Times New Roman"/>
                <w:sz w:val="24"/>
                <w:szCs w:val="24"/>
              </w:rPr>
              <w:t>K</w:t>
            </w:r>
            <w:r w:rsidRPr="00F652AB">
              <w:rPr>
                <w:rFonts w:ascii="Times New Roman" w:hAnsi="Times New Roman" w:cs="Times New Roman"/>
                <w:sz w:val="24"/>
                <w:szCs w:val="24"/>
              </w:rPr>
              <w:t xml:space="preserve">omisijas locekļu sastāvā, </w:t>
            </w:r>
            <w:r w:rsidR="00460597" w:rsidRPr="00F652AB">
              <w:rPr>
                <w:rFonts w:ascii="Times New Roman" w:hAnsi="Times New Roman" w:cs="Times New Roman"/>
                <w:sz w:val="24"/>
                <w:szCs w:val="24"/>
              </w:rPr>
              <w:t xml:space="preserve">kuras izrādītu vēlmi veikt </w:t>
            </w:r>
            <w:r w:rsidR="008C72F7" w:rsidRPr="00F652AB">
              <w:rPr>
                <w:rFonts w:ascii="Times New Roman" w:hAnsi="Times New Roman" w:cs="Times New Roman"/>
                <w:sz w:val="24"/>
                <w:szCs w:val="24"/>
              </w:rPr>
              <w:t xml:space="preserve">sekretariāta </w:t>
            </w:r>
            <w:r w:rsidR="00460597" w:rsidRPr="00F652AB">
              <w:rPr>
                <w:rFonts w:ascii="Times New Roman" w:hAnsi="Times New Roman" w:cs="Times New Roman"/>
                <w:sz w:val="24"/>
                <w:szCs w:val="24"/>
              </w:rPr>
              <w:t>funkcijas</w:t>
            </w:r>
            <w:r w:rsidR="008C72F7" w:rsidRPr="00F652AB">
              <w:rPr>
                <w:rFonts w:ascii="Times New Roman" w:hAnsi="Times New Roman" w:cs="Times New Roman"/>
                <w:sz w:val="24"/>
                <w:szCs w:val="24"/>
              </w:rPr>
              <w:t xml:space="preserve"> Komisijā</w:t>
            </w:r>
            <w:r w:rsidR="00460597" w:rsidRPr="00F652AB">
              <w:rPr>
                <w:rFonts w:ascii="Times New Roman" w:hAnsi="Times New Roman" w:cs="Times New Roman"/>
                <w:sz w:val="24"/>
                <w:szCs w:val="24"/>
              </w:rPr>
              <w:t>, k</w:t>
            </w:r>
            <w:r w:rsidR="008C72F7" w:rsidRPr="00F652AB">
              <w:rPr>
                <w:rFonts w:ascii="Times New Roman" w:hAnsi="Times New Roman" w:cs="Times New Roman"/>
                <w:sz w:val="24"/>
                <w:szCs w:val="24"/>
              </w:rPr>
              <w:t>ā</w:t>
            </w:r>
            <w:r w:rsidR="00460597" w:rsidRPr="00F652AB">
              <w:rPr>
                <w:rFonts w:ascii="Times New Roman" w:hAnsi="Times New Roman" w:cs="Times New Roman"/>
                <w:sz w:val="24"/>
                <w:szCs w:val="24"/>
              </w:rPr>
              <w:t xml:space="preserve"> arī</w:t>
            </w:r>
            <w:r w:rsidR="008C72F7" w:rsidRPr="00F652AB">
              <w:rPr>
                <w:rFonts w:ascii="Times New Roman" w:hAnsi="Times New Roman" w:cs="Times New Roman"/>
                <w:sz w:val="24"/>
                <w:szCs w:val="24"/>
              </w:rPr>
              <w:t xml:space="preserve"> kurām</w:t>
            </w:r>
            <w:r w:rsidR="00460597" w:rsidRPr="00F652AB">
              <w:rPr>
                <w:rFonts w:ascii="Times New Roman" w:hAnsi="Times New Roman" w:cs="Times New Roman"/>
                <w:sz w:val="24"/>
                <w:szCs w:val="24"/>
              </w:rPr>
              <w:t xml:space="preserve"> </w:t>
            </w:r>
            <w:r w:rsidRPr="00F652AB">
              <w:rPr>
                <w:rFonts w:ascii="Times New Roman" w:hAnsi="Times New Roman" w:cs="Times New Roman"/>
                <w:sz w:val="24"/>
                <w:szCs w:val="24"/>
              </w:rPr>
              <w:t xml:space="preserve">būtu </w:t>
            </w:r>
            <w:r w:rsidR="00CC6472" w:rsidRPr="00F652AB">
              <w:rPr>
                <w:rFonts w:ascii="Times New Roman" w:hAnsi="Times New Roman" w:cs="Times New Roman"/>
                <w:sz w:val="24"/>
                <w:szCs w:val="24"/>
              </w:rPr>
              <w:t xml:space="preserve">nepieciešamā </w:t>
            </w:r>
            <w:r w:rsidRPr="00F652AB">
              <w:rPr>
                <w:rFonts w:ascii="Times New Roman" w:hAnsi="Times New Roman" w:cs="Times New Roman"/>
                <w:sz w:val="24"/>
                <w:szCs w:val="24"/>
              </w:rPr>
              <w:t>juridiskā</w:t>
            </w:r>
            <w:r w:rsidR="00CC6472" w:rsidRPr="00F652AB">
              <w:rPr>
                <w:rFonts w:ascii="Times New Roman" w:hAnsi="Times New Roman" w:cs="Times New Roman"/>
                <w:sz w:val="24"/>
                <w:szCs w:val="24"/>
              </w:rPr>
              <w:t xml:space="preserve"> kvalifikācija</w:t>
            </w:r>
            <w:r w:rsidR="00460597" w:rsidRPr="00F652AB">
              <w:rPr>
                <w:rFonts w:ascii="Times New Roman" w:hAnsi="Times New Roman" w:cs="Times New Roman"/>
                <w:sz w:val="24"/>
                <w:szCs w:val="24"/>
              </w:rPr>
              <w:t xml:space="preserve">, lai kvalitatīvi veiktu </w:t>
            </w:r>
            <w:r w:rsidR="008C72F7" w:rsidRPr="00F652AB">
              <w:rPr>
                <w:rFonts w:ascii="Times New Roman" w:hAnsi="Times New Roman" w:cs="Times New Roman"/>
                <w:sz w:val="24"/>
                <w:szCs w:val="24"/>
              </w:rPr>
              <w:t xml:space="preserve">minētās </w:t>
            </w:r>
            <w:r w:rsidR="00460597" w:rsidRPr="00F652AB">
              <w:rPr>
                <w:rFonts w:ascii="Times New Roman" w:hAnsi="Times New Roman" w:cs="Times New Roman"/>
                <w:sz w:val="24"/>
                <w:szCs w:val="24"/>
              </w:rPr>
              <w:t>funkcijas</w:t>
            </w:r>
            <w:r w:rsidR="00677D5B" w:rsidRPr="00F652AB">
              <w:rPr>
                <w:rFonts w:ascii="Times New Roman" w:hAnsi="Times New Roman" w:cs="Times New Roman"/>
                <w:sz w:val="24"/>
                <w:szCs w:val="24"/>
              </w:rPr>
              <w:t xml:space="preserve">. </w:t>
            </w:r>
            <w:r w:rsidR="00FF40F9" w:rsidRPr="00F652AB">
              <w:rPr>
                <w:rFonts w:ascii="Times New Roman" w:hAnsi="Times New Roman" w:cs="Times New Roman"/>
                <w:sz w:val="24"/>
                <w:szCs w:val="24"/>
              </w:rPr>
              <w:t xml:space="preserve"> </w:t>
            </w:r>
            <w:r w:rsidRPr="00F652AB">
              <w:rPr>
                <w:rFonts w:ascii="Times New Roman" w:hAnsi="Times New Roman" w:cs="Times New Roman"/>
                <w:sz w:val="24"/>
                <w:szCs w:val="24"/>
              </w:rPr>
              <w:t>Biedrība “Latvijas olimpiskā vienība” un biedrība “Latvijas Sporta federāciju padome”</w:t>
            </w:r>
            <w:r w:rsidR="00A556AE" w:rsidRPr="00F652AB">
              <w:rPr>
                <w:rFonts w:ascii="Times New Roman" w:hAnsi="Times New Roman" w:cs="Times New Roman"/>
                <w:sz w:val="24"/>
                <w:szCs w:val="24"/>
              </w:rPr>
              <w:t xml:space="preserve"> </w:t>
            </w:r>
            <w:r w:rsidRPr="00F652AB">
              <w:rPr>
                <w:rFonts w:ascii="Times New Roman" w:hAnsi="Times New Roman" w:cs="Times New Roman"/>
                <w:sz w:val="24"/>
                <w:szCs w:val="24"/>
              </w:rPr>
              <w:t>ir iesūtījusi kandidātus, kuri tiek virzīti Komisijas locekļu sastāvā:</w:t>
            </w:r>
          </w:p>
          <w:p w14:paraId="3F9C1E9B" w14:textId="63C34B29" w:rsidR="00CC1AC7" w:rsidRPr="00F652AB" w:rsidRDefault="00F652AB" w:rsidP="00F652AB">
            <w:pPr>
              <w:pStyle w:val="ListParagraph"/>
              <w:widowControl/>
              <w:numPr>
                <w:ilvl w:val="0"/>
                <w:numId w:val="18"/>
              </w:numPr>
              <w:spacing w:after="0" w:line="240" w:lineRule="auto"/>
              <w:ind w:left="0"/>
              <w:jc w:val="both"/>
              <w:rPr>
                <w:rFonts w:ascii="Times New Roman" w:hAnsi="Times New Roman"/>
                <w:sz w:val="24"/>
                <w:szCs w:val="24"/>
              </w:rPr>
            </w:pPr>
            <w:bookmarkStart w:id="0" w:name="_Hlk62054183"/>
            <w:r>
              <w:rPr>
                <w:rFonts w:ascii="Times New Roman" w:hAnsi="Times New Roman"/>
                <w:sz w:val="24"/>
                <w:szCs w:val="24"/>
              </w:rPr>
              <w:t xml:space="preserve">1. </w:t>
            </w:r>
            <w:r w:rsidR="00CC1AC7" w:rsidRPr="00F652AB">
              <w:rPr>
                <w:rFonts w:ascii="Times New Roman" w:hAnsi="Times New Roman"/>
                <w:sz w:val="24"/>
                <w:szCs w:val="24"/>
              </w:rPr>
              <w:t>Pāvels Tjuševs – zvērināts advokāts (biedrība “Latvijas Olimpiskā vienība)</w:t>
            </w:r>
            <w:r>
              <w:rPr>
                <w:rFonts w:ascii="Times New Roman" w:hAnsi="Times New Roman"/>
                <w:sz w:val="24"/>
                <w:szCs w:val="24"/>
              </w:rPr>
              <w:t>;</w:t>
            </w:r>
          </w:p>
          <w:p w14:paraId="7FDACE94" w14:textId="15CBC092" w:rsidR="00F652AB" w:rsidRDefault="00F652AB" w:rsidP="00F652AB">
            <w:pPr>
              <w:pStyle w:val="ListParagraph"/>
              <w:widowControl/>
              <w:numPr>
                <w:ilvl w:val="0"/>
                <w:numId w:val="18"/>
              </w:numPr>
              <w:spacing w:after="0" w:line="240" w:lineRule="auto"/>
              <w:ind w:left="0"/>
              <w:jc w:val="both"/>
              <w:rPr>
                <w:rFonts w:ascii="Times New Roman" w:hAnsi="Times New Roman"/>
                <w:sz w:val="24"/>
                <w:szCs w:val="24"/>
              </w:rPr>
            </w:pPr>
            <w:bookmarkStart w:id="1" w:name="_Hlk62054065"/>
            <w:bookmarkEnd w:id="0"/>
            <w:r>
              <w:rPr>
                <w:rFonts w:ascii="Times New Roman" w:hAnsi="Times New Roman"/>
                <w:sz w:val="24"/>
                <w:szCs w:val="24"/>
              </w:rPr>
              <w:t xml:space="preserve">2. </w:t>
            </w:r>
            <w:r w:rsidR="00CC1AC7" w:rsidRPr="00F652AB">
              <w:rPr>
                <w:rFonts w:ascii="Times New Roman" w:hAnsi="Times New Roman"/>
                <w:sz w:val="24"/>
                <w:szCs w:val="24"/>
              </w:rPr>
              <w:t>Edgars Gūte – jurists (biedrība “Latvijas Sporta federāciju padome)</w:t>
            </w:r>
            <w:r>
              <w:rPr>
                <w:rFonts w:ascii="Times New Roman" w:hAnsi="Times New Roman"/>
                <w:sz w:val="24"/>
                <w:szCs w:val="24"/>
              </w:rPr>
              <w:t>.</w:t>
            </w:r>
            <w:bookmarkEnd w:id="1"/>
          </w:p>
          <w:p w14:paraId="44A76872" w14:textId="77777777" w:rsidR="00F652AB" w:rsidRPr="00F652AB" w:rsidRDefault="00F652AB" w:rsidP="00F652AB">
            <w:pPr>
              <w:pStyle w:val="ListParagraph"/>
              <w:widowControl/>
              <w:numPr>
                <w:ilvl w:val="0"/>
                <w:numId w:val="18"/>
              </w:numPr>
              <w:spacing w:after="0" w:line="240" w:lineRule="auto"/>
              <w:ind w:left="0"/>
              <w:jc w:val="both"/>
              <w:rPr>
                <w:rFonts w:ascii="Times New Roman" w:hAnsi="Times New Roman"/>
                <w:sz w:val="24"/>
                <w:szCs w:val="24"/>
              </w:rPr>
            </w:pPr>
          </w:p>
          <w:p w14:paraId="1CDD30D0" w14:textId="1A6EB415" w:rsidR="00997ED9" w:rsidRPr="00F652AB" w:rsidRDefault="00E33199" w:rsidP="00F652AB">
            <w:pPr>
              <w:pStyle w:val="ListParagraph"/>
              <w:widowControl/>
              <w:spacing w:after="0" w:line="240" w:lineRule="auto"/>
              <w:ind w:left="0"/>
              <w:jc w:val="both"/>
              <w:rPr>
                <w:rFonts w:ascii="Times New Roman" w:hAnsi="Times New Roman"/>
                <w:sz w:val="24"/>
                <w:szCs w:val="24"/>
              </w:rPr>
            </w:pPr>
            <w:r w:rsidRPr="00F652AB">
              <w:rPr>
                <w:rFonts w:ascii="Times New Roman" w:hAnsi="Times New Roman"/>
                <w:sz w:val="24"/>
                <w:szCs w:val="24"/>
              </w:rPr>
              <w:t>Pamatojoties</w:t>
            </w:r>
            <w:r w:rsidR="00426CB9">
              <w:rPr>
                <w:rFonts w:ascii="Times New Roman" w:hAnsi="Times New Roman"/>
                <w:sz w:val="24"/>
                <w:szCs w:val="24"/>
              </w:rPr>
              <w:t xml:space="preserve"> uz</w:t>
            </w:r>
            <w:r w:rsidRPr="00F652AB">
              <w:rPr>
                <w:rFonts w:ascii="Times New Roman" w:hAnsi="Times New Roman"/>
                <w:sz w:val="24"/>
                <w:szCs w:val="24"/>
              </w:rPr>
              <w:t xml:space="preserve"> no institūcijām saņemto informāciju, Veselības ministrija ir izstrādājusi</w:t>
            </w:r>
            <w:r w:rsidRPr="00F652AB">
              <w:rPr>
                <w:rFonts w:ascii="Times New Roman" w:hAnsi="Times New Roman"/>
              </w:rPr>
              <w:t xml:space="preserve"> </w:t>
            </w:r>
            <w:r w:rsidRPr="00F652AB">
              <w:rPr>
                <w:rFonts w:ascii="Times New Roman" w:hAnsi="Times New Roman"/>
                <w:sz w:val="24"/>
                <w:szCs w:val="24"/>
              </w:rPr>
              <w:t xml:space="preserve">Ministru kabineta rīkojuma projektu, paredzot veikt grozījumu 2018.gada 22.decembra Ministru kabineta rīkojumā Nr. 666 „Par Pārsūdzības komisijas izveidi” un apstiprināt </w:t>
            </w:r>
            <w:r w:rsidR="00677D5B" w:rsidRPr="00F652AB">
              <w:rPr>
                <w:rFonts w:ascii="Times New Roman" w:hAnsi="Times New Roman"/>
                <w:sz w:val="24"/>
                <w:szCs w:val="24"/>
              </w:rPr>
              <w:t xml:space="preserve">divus jaunus </w:t>
            </w:r>
            <w:r w:rsidR="00BA1188" w:rsidRPr="00F652AB">
              <w:rPr>
                <w:rFonts w:ascii="Times New Roman" w:hAnsi="Times New Roman"/>
                <w:sz w:val="24"/>
                <w:szCs w:val="24"/>
              </w:rPr>
              <w:t>K</w:t>
            </w:r>
            <w:r w:rsidRPr="00F652AB">
              <w:rPr>
                <w:rFonts w:ascii="Times New Roman" w:hAnsi="Times New Roman"/>
                <w:sz w:val="24"/>
                <w:szCs w:val="24"/>
              </w:rPr>
              <w:t>omisijas locek</w:t>
            </w:r>
            <w:r w:rsidR="00677D5B" w:rsidRPr="00F652AB">
              <w:rPr>
                <w:rFonts w:ascii="Times New Roman" w:hAnsi="Times New Roman"/>
                <w:sz w:val="24"/>
                <w:szCs w:val="24"/>
              </w:rPr>
              <w:t>ļus</w:t>
            </w:r>
            <w:r w:rsidRPr="00F652AB">
              <w:rPr>
                <w:rFonts w:ascii="Times New Roman" w:hAnsi="Times New Roman"/>
                <w:sz w:val="24"/>
                <w:szCs w:val="24"/>
              </w:rPr>
              <w:t xml:space="preserve"> ar juridisko kvalifikācij</w:t>
            </w:r>
            <w:r w:rsidR="00677D5B" w:rsidRPr="00F652AB">
              <w:rPr>
                <w:rFonts w:ascii="Times New Roman" w:hAnsi="Times New Roman"/>
                <w:sz w:val="24"/>
                <w:szCs w:val="24"/>
              </w:rPr>
              <w:t>u, lai nodrošinātu kvalitatīvu un korektu Komisijas darbību.</w:t>
            </w:r>
            <w:r w:rsidR="00690F32" w:rsidRPr="006643F8">
              <w:rPr>
                <w:rFonts w:ascii="Times New Roman" w:hAnsi="Times New Roman"/>
                <w:sz w:val="24"/>
                <w:szCs w:val="24"/>
                <w:shd w:val="clear" w:color="auto" w:fill="FFFFFF"/>
              </w:rPr>
              <w:t xml:space="preserve"> Veicot  grozījumu, tiks nodrošināts, ka Komisijas sastāvā būs trīs locekļi ar juridisko kvalifikāciju, jo M.Liepiņš turpinās darbu kā Komisijas loceklis, </w:t>
            </w:r>
            <w:r w:rsidR="005D446F">
              <w:rPr>
                <w:rFonts w:ascii="Times New Roman" w:hAnsi="Times New Roman"/>
                <w:sz w:val="24"/>
                <w:szCs w:val="24"/>
                <w:shd w:val="clear" w:color="auto" w:fill="FFFFFF"/>
              </w:rPr>
              <w:t>savukārt</w:t>
            </w:r>
            <w:r w:rsidR="00690F32" w:rsidRPr="006643F8">
              <w:rPr>
                <w:rFonts w:ascii="Times New Roman" w:hAnsi="Times New Roman"/>
                <w:sz w:val="24"/>
                <w:szCs w:val="24"/>
                <w:shd w:val="clear" w:color="auto" w:fill="FFFFFF"/>
              </w:rPr>
              <w:t xml:space="preserve"> Komisijas sekretariāta  funkcijas varēs tikt nodotas kādam no jaunajiem </w:t>
            </w:r>
            <w:r w:rsidR="00690F32">
              <w:rPr>
                <w:rFonts w:ascii="Times New Roman" w:hAnsi="Times New Roman"/>
                <w:sz w:val="24"/>
                <w:szCs w:val="24"/>
                <w:shd w:val="clear" w:color="auto" w:fill="FFFFFF"/>
              </w:rPr>
              <w:t xml:space="preserve">apstiprinātajiem </w:t>
            </w:r>
            <w:r w:rsidR="00690F32" w:rsidRPr="006643F8">
              <w:rPr>
                <w:rFonts w:ascii="Times New Roman" w:hAnsi="Times New Roman"/>
                <w:sz w:val="24"/>
                <w:szCs w:val="24"/>
                <w:shd w:val="clear" w:color="auto" w:fill="FFFFFF"/>
              </w:rPr>
              <w:t>Komisijas locekļiem.</w:t>
            </w:r>
          </w:p>
        </w:tc>
      </w:tr>
      <w:tr w:rsidR="00B61726" w:rsidRPr="00B21EFB" w14:paraId="5096069F" w14:textId="77777777" w:rsidTr="00F9093B">
        <w:tc>
          <w:tcPr>
            <w:tcW w:w="293" w:type="pct"/>
            <w:tcBorders>
              <w:top w:val="single" w:sz="4" w:space="0" w:color="auto"/>
              <w:left w:val="single" w:sz="4" w:space="0" w:color="auto"/>
              <w:bottom w:val="single" w:sz="4" w:space="0" w:color="auto"/>
              <w:right w:val="single" w:sz="4" w:space="0" w:color="auto"/>
            </w:tcBorders>
          </w:tcPr>
          <w:p w14:paraId="47EA4DFD" w14:textId="77777777" w:rsidR="00B61726" w:rsidRPr="00B21EFB" w:rsidRDefault="00B61726"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lastRenderedPageBreak/>
              <w:t>3.</w:t>
            </w:r>
          </w:p>
        </w:tc>
        <w:tc>
          <w:tcPr>
            <w:tcW w:w="898" w:type="pct"/>
            <w:tcBorders>
              <w:top w:val="single" w:sz="4" w:space="0" w:color="auto"/>
              <w:left w:val="single" w:sz="4" w:space="0" w:color="auto"/>
              <w:bottom w:val="single" w:sz="4" w:space="0" w:color="auto"/>
              <w:right w:val="single" w:sz="4" w:space="0" w:color="auto"/>
            </w:tcBorders>
          </w:tcPr>
          <w:p w14:paraId="02BEB7F5" w14:textId="77777777" w:rsidR="00B61726" w:rsidRPr="00B21EFB" w:rsidRDefault="00B61726"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Projekta izstrādē iesaistītās institūcijas un publiskas personas kapitālsabiedrības</w:t>
            </w:r>
          </w:p>
        </w:tc>
        <w:tc>
          <w:tcPr>
            <w:tcW w:w="3809" w:type="pct"/>
            <w:tcBorders>
              <w:top w:val="single" w:sz="4" w:space="0" w:color="auto"/>
              <w:left w:val="single" w:sz="4" w:space="0" w:color="auto"/>
              <w:bottom w:val="single" w:sz="4" w:space="0" w:color="auto"/>
              <w:right w:val="single" w:sz="4" w:space="0" w:color="auto"/>
            </w:tcBorders>
          </w:tcPr>
          <w:p w14:paraId="6A4CCBC9" w14:textId="3850FB4B" w:rsidR="00B61726" w:rsidRDefault="00324875" w:rsidP="00324875">
            <w:pPr>
              <w:suppressAutoHyphens/>
              <w:snapToGrid w:val="0"/>
              <w:spacing w:after="0" w:line="240" w:lineRule="auto"/>
              <w:jc w:val="both"/>
              <w:rPr>
                <w:rFonts w:ascii="Times New Roman" w:hAnsi="Times New Roman"/>
                <w:sz w:val="24"/>
                <w:szCs w:val="24"/>
              </w:rPr>
            </w:pPr>
            <w:r w:rsidRPr="00B21EFB">
              <w:rPr>
                <w:rFonts w:ascii="Times New Roman" w:hAnsi="Times New Roman" w:cs="Times New Roman"/>
                <w:sz w:val="24"/>
                <w:szCs w:val="28"/>
              </w:rPr>
              <w:t>Veselības ministrija,</w:t>
            </w:r>
            <w:r w:rsidR="00804928">
              <w:rPr>
                <w:rFonts w:ascii="Times New Roman" w:hAnsi="Times New Roman" w:cs="Times New Roman"/>
                <w:sz w:val="24"/>
                <w:szCs w:val="28"/>
              </w:rPr>
              <w:t xml:space="preserve"> </w:t>
            </w:r>
            <w:r w:rsidR="00E33199">
              <w:rPr>
                <w:rFonts w:ascii="Times New Roman" w:hAnsi="Times New Roman" w:cs="Times New Roman"/>
                <w:sz w:val="24"/>
                <w:szCs w:val="28"/>
              </w:rPr>
              <w:t xml:space="preserve">Latvijas Antidopinga birojs, </w:t>
            </w:r>
            <w:r w:rsidR="00804928">
              <w:rPr>
                <w:rFonts w:ascii="Times New Roman" w:hAnsi="Times New Roman" w:cs="Times New Roman"/>
                <w:sz w:val="24"/>
                <w:szCs w:val="24"/>
              </w:rPr>
              <w:t xml:space="preserve">Latvijas Ārstu biedrība, </w:t>
            </w:r>
            <w:r w:rsidR="00804928" w:rsidRPr="002D37C5">
              <w:rPr>
                <w:rFonts w:ascii="Times New Roman" w:hAnsi="Times New Roman" w:cs="Times New Roman"/>
                <w:bCs/>
                <w:sz w:val="24"/>
                <w:szCs w:val="24"/>
              </w:rPr>
              <w:t xml:space="preserve">biedrība </w:t>
            </w:r>
            <w:r w:rsidR="00804928">
              <w:rPr>
                <w:rFonts w:ascii="Times New Roman" w:hAnsi="Times New Roman" w:cs="Times New Roman"/>
                <w:sz w:val="24"/>
                <w:szCs w:val="24"/>
              </w:rPr>
              <w:t>“</w:t>
            </w:r>
            <w:r w:rsidR="00804928" w:rsidRPr="002D37C5">
              <w:rPr>
                <w:rFonts w:ascii="Times New Roman" w:hAnsi="Times New Roman" w:cs="Times New Roman"/>
                <w:bCs/>
                <w:sz w:val="24"/>
                <w:szCs w:val="24"/>
              </w:rPr>
              <w:t>Latvijas Olimpiskā komiteja</w:t>
            </w:r>
            <w:r w:rsidR="00804928">
              <w:rPr>
                <w:rFonts w:ascii="Times New Roman" w:hAnsi="Times New Roman" w:cs="Times New Roman"/>
                <w:sz w:val="24"/>
                <w:szCs w:val="24"/>
              </w:rPr>
              <w:t xml:space="preserve">”, </w:t>
            </w:r>
            <w:r w:rsidR="00804928" w:rsidRPr="002D37C5">
              <w:rPr>
                <w:rFonts w:ascii="Times New Roman" w:hAnsi="Times New Roman" w:cs="Times New Roman"/>
                <w:bCs/>
                <w:sz w:val="24"/>
                <w:szCs w:val="24"/>
              </w:rPr>
              <w:t xml:space="preserve">biedrība </w:t>
            </w:r>
            <w:r w:rsidR="00804928">
              <w:rPr>
                <w:rFonts w:ascii="Times New Roman" w:hAnsi="Times New Roman" w:cs="Times New Roman"/>
                <w:sz w:val="24"/>
                <w:szCs w:val="24"/>
              </w:rPr>
              <w:t>“</w:t>
            </w:r>
            <w:r w:rsidR="00804928" w:rsidRPr="002D37C5">
              <w:rPr>
                <w:rFonts w:ascii="Times New Roman" w:hAnsi="Times New Roman" w:cs="Times New Roman"/>
                <w:bCs/>
                <w:sz w:val="24"/>
                <w:szCs w:val="24"/>
              </w:rPr>
              <w:t>Latvijas Sporta federāciju padome</w:t>
            </w:r>
            <w:r w:rsidR="00804928">
              <w:rPr>
                <w:rFonts w:ascii="Times New Roman" w:hAnsi="Times New Roman" w:cs="Times New Roman"/>
                <w:sz w:val="24"/>
                <w:szCs w:val="24"/>
              </w:rPr>
              <w:t xml:space="preserve">”, </w:t>
            </w:r>
            <w:r w:rsidR="000B29C8" w:rsidRPr="000B29C8">
              <w:rPr>
                <w:rStyle w:val="DefaultParagraphFont0"/>
                <w:rFonts w:ascii="Times New Roman" w:hAnsi="Times New Roman"/>
                <w:sz w:val="24"/>
                <w:szCs w:val="24"/>
              </w:rPr>
              <w:t>s</w:t>
            </w:r>
            <w:r w:rsidR="000B29C8" w:rsidRPr="000B29C8">
              <w:rPr>
                <w:rFonts w:ascii="Times New Roman" w:hAnsi="Times New Roman"/>
                <w:sz w:val="24"/>
                <w:szCs w:val="24"/>
              </w:rPr>
              <w:t>pecializētā sporta organizācija</w:t>
            </w:r>
            <w:r w:rsidR="000B29C8">
              <w:rPr>
                <w:rFonts w:ascii="Times New Roman" w:hAnsi="Times New Roman"/>
                <w:sz w:val="24"/>
                <w:szCs w:val="24"/>
              </w:rPr>
              <w:t xml:space="preserve"> </w:t>
            </w:r>
            <w:r w:rsidR="000B29C8" w:rsidRPr="000B29C8">
              <w:rPr>
                <w:rFonts w:ascii="Times New Roman" w:hAnsi="Times New Roman"/>
                <w:sz w:val="24"/>
                <w:szCs w:val="24"/>
              </w:rPr>
              <w:t>– sabiedrība ar ierobežotu atbildību</w:t>
            </w:r>
            <w:r w:rsidR="000B29C8" w:rsidRPr="000B29C8">
              <w:rPr>
                <w:rFonts w:ascii="Times New Roman" w:hAnsi="Times New Roman" w:cs="Times New Roman"/>
                <w:sz w:val="24"/>
                <w:szCs w:val="24"/>
              </w:rPr>
              <w:t xml:space="preserve"> </w:t>
            </w:r>
            <w:r w:rsidR="00804928">
              <w:rPr>
                <w:rFonts w:ascii="Times New Roman" w:hAnsi="Times New Roman" w:cs="Times New Roman"/>
                <w:sz w:val="24"/>
                <w:szCs w:val="24"/>
              </w:rPr>
              <w:t xml:space="preserve">“Latvijas Olimpiskā vienība” un </w:t>
            </w:r>
            <w:r w:rsidR="00804928" w:rsidRPr="006F2369">
              <w:rPr>
                <w:rFonts w:ascii="Times New Roman" w:hAnsi="Times New Roman"/>
                <w:sz w:val="24"/>
                <w:szCs w:val="24"/>
              </w:rPr>
              <w:t>Latvijas Sporta pedagoģijas akadēmija</w:t>
            </w:r>
            <w:r w:rsidR="00804928">
              <w:rPr>
                <w:rFonts w:ascii="Times New Roman" w:hAnsi="Times New Roman"/>
                <w:sz w:val="24"/>
                <w:szCs w:val="24"/>
              </w:rPr>
              <w:t>.</w:t>
            </w:r>
          </w:p>
          <w:p w14:paraId="4C676793" w14:textId="53215D74" w:rsidR="003511C5" w:rsidRDefault="003511C5" w:rsidP="00324875">
            <w:pPr>
              <w:suppressAutoHyphens/>
              <w:snapToGrid w:val="0"/>
              <w:spacing w:after="0" w:line="240" w:lineRule="auto"/>
              <w:jc w:val="both"/>
              <w:rPr>
                <w:rFonts w:ascii="Times New Roman" w:eastAsia="Times New Roman" w:hAnsi="Times New Roman" w:cs="Times New Roman"/>
                <w:sz w:val="24"/>
                <w:szCs w:val="24"/>
                <w:lang w:eastAsia="ar-SA"/>
              </w:rPr>
            </w:pPr>
          </w:p>
          <w:p w14:paraId="69A3EBB2" w14:textId="5E9D1CD1" w:rsidR="003511C5" w:rsidRPr="00B21EFB" w:rsidRDefault="003511C5" w:rsidP="00324875">
            <w:pPr>
              <w:suppressAutoHyphens/>
              <w:snapToGrid w:val="0"/>
              <w:spacing w:after="0" w:line="240" w:lineRule="auto"/>
              <w:jc w:val="both"/>
              <w:rPr>
                <w:rFonts w:ascii="Times New Roman" w:eastAsia="Times New Roman" w:hAnsi="Times New Roman" w:cs="Times New Roman"/>
                <w:sz w:val="24"/>
                <w:szCs w:val="24"/>
                <w:lang w:eastAsia="ar-SA"/>
              </w:rPr>
            </w:pPr>
          </w:p>
        </w:tc>
      </w:tr>
      <w:tr w:rsidR="00B61726" w:rsidRPr="00B61726" w14:paraId="28E39B70" w14:textId="77777777" w:rsidTr="00F9093B">
        <w:trPr>
          <w:trHeight w:val="576"/>
        </w:trPr>
        <w:tc>
          <w:tcPr>
            <w:tcW w:w="293" w:type="pct"/>
            <w:tcBorders>
              <w:top w:val="single" w:sz="4" w:space="0" w:color="auto"/>
              <w:left w:val="single" w:sz="4" w:space="0" w:color="auto"/>
              <w:bottom w:val="single" w:sz="4" w:space="0" w:color="auto"/>
              <w:right w:val="single" w:sz="4" w:space="0" w:color="auto"/>
            </w:tcBorders>
          </w:tcPr>
          <w:p w14:paraId="2688F561" w14:textId="77777777" w:rsidR="00B61726" w:rsidRPr="00B21EFB" w:rsidRDefault="00B61726"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4.</w:t>
            </w:r>
          </w:p>
        </w:tc>
        <w:tc>
          <w:tcPr>
            <w:tcW w:w="898" w:type="pct"/>
            <w:tcBorders>
              <w:top w:val="single" w:sz="4" w:space="0" w:color="auto"/>
              <w:left w:val="single" w:sz="4" w:space="0" w:color="auto"/>
              <w:bottom w:val="single" w:sz="4" w:space="0" w:color="auto"/>
              <w:right w:val="single" w:sz="4" w:space="0" w:color="auto"/>
            </w:tcBorders>
          </w:tcPr>
          <w:p w14:paraId="6F3A4820" w14:textId="77777777" w:rsidR="00B61726" w:rsidRPr="00B21EFB" w:rsidRDefault="00B61726"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Cita informācija</w:t>
            </w:r>
          </w:p>
        </w:tc>
        <w:tc>
          <w:tcPr>
            <w:tcW w:w="3809" w:type="pct"/>
            <w:tcBorders>
              <w:top w:val="single" w:sz="4" w:space="0" w:color="auto"/>
              <w:left w:val="single" w:sz="4" w:space="0" w:color="auto"/>
              <w:bottom w:val="single" w:sz="4" w:space="0" w:color="auto"/>
              <w:right w:val="single" w:sz="4" w:space="0" w:color="auto"/>
            </w:tcBorders>
          </w:tcPr>
          <w:p w14:paraId="29EDF52D" w14:textId="77777777" w:rsidR="00B61726" w:rsidRPr="00B61726" w:rsidRDefault="00B61726" w:rsidP="00324875">
            <w:pPr>
              <w:suppressAutoHyphens/>
              <w:snapToGrid w:val="0"/>
              <w:spacing w:after="0" w:line="240" w:lineRule="auto"/>
              <w:jc w:val="both"/>
              <w:rPr>
                <w:rFonts w:ascii="Times New Roman" w:eastAsia="Times New Roman" w:hAnsi="Times New Roman" w:cs="Times New Roman"/>
                <w:iCs/>
                <w:sz w:val="24"/>
                <w:szCs w:val="24"/>
                <w:lang w:eastAsia="ar-SA"/>
              </w:rPr>
            </w:pPr>
            <w:r w:rsidRPr="00B21EFB">
              <w:rPr>
                <w:rFonts w:ascii="Times New Roman" w:eastAsia="Times New Roman" w:hAnsi="Times New Roman" w:cs="Times New Roman"/>
                <w:iCs/>
                <w:sz w:val="24"/>
                <w:szCs w:val="24"/>
                <w:lang w:eastAsia="ar-SA"/>
              </w:rPr>
              <w:t>Nav.</w:t>
            </w:r>
          </w:p>
        </w:tc>
      </w:tr>
    </w:tbl>
    <w:p w14:paraId="3ECED43B" w14:textId="1E036737" w:rsid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p w14:paraId="039B769C" w14:textId="77777777" w:rsidR="00262488" w:rsidRPr="00B61726" w:rsidRDefault="00262488"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3"/>
        <w:gridCol w:w="2807"/>
        <w:gridCol w:w="6049"/>
      </w:tblGrid>
      <w:tr w:rsidR="00B61726" w:rsidRPr="00B61726" w14:paraId="57CE1F9F" w14:textId="77777777" w:rsidTr="00F9093B">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1FB0AC49" w14:textId="77777777" w:rsidR="00B61726" w:rsidRPr="00B61726" w:rsidRDefault="00B61726"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61726" w:rsidRPr="00B61726" w14:paraId="04B7D20A" w14:textId="77777777" w:rsidTr="00F9093B">
        <w:trPr>
          <w:trHeight w:val="465"/>
        </w:trPr>
        <w:tc>
          <w:tcPr>
            <w:tcW w:w="368" w:type="pct"/>
            <w:tcBorders>
              <w:top w:val="outset" w:sz="6" w:space="0" w:color="414142"/>
              <w:left w:val="outset" w:sz="6" w:space="0" w:color="414142"/>
              <w:bottom w:val="outset" w:sz="6" w:space="0" w:color="414142"/>
              <w:right w:val="outset" w:sz="6" w:space="0" w:color="414142"/>
            </w:tcBorders>
            <w:hideMark/>
          </w:tcPr>
          <w:p w14:paraId="199FEBF5"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72BDDA3"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mērķgrupas, kuras tiesiskais regulējums ietekmē vai varētu ietekmēt</w:t>
            </w:r>
          </w:p>
        </w:tc>
        <w:tc>
          <w:tcPr>
            <w:tcW w:w="3163" w:type="pct"/>
            <w:tcBorders>
              <w:top w:val="outset" w:sz="6" w:space="0" w:color="414142"/>
              <w:left w:val="outset" w:sz="6" w:space="0" w:color="414142"/>
              <w:bottom w:val="outset" w:sz="6" w:space="0" w:color="414142"/>
              <w:right w:val="outset" w:sz="6" w:space="0" w:color="414142"/>
            </w:tcBorders>
            <w:hideMark/>
          </w:tcPr>
          <w:p w14:paraId="58E28291" w14:textId="0790D078" w:rsidR="006F2369" w:rsidRPr="00B61726" w:rsidRDefault="004A211B" w:rsidP="00324875">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8"/>
              </w:rPr>
              <w:t>S</w:t>
            </w:r>
            <w:r w:rsidR="00071D0F">
              <w:rPr>
                <w:rFonts w:ascii="Times New Roman" w:hAnsi="Times New Roman" w:cs="Times New Roman"/>
                <w:sz w:val="24"/>
                <w:szCs w:val="28"/>
              </w:rPr>
              <w:t xml:space="preserve">portisti, sporta darbinieki, </w:t>
            </w:r>
            <w:r w:rsidR="00071D0F" w:rsidRPr="00477A1F">
              <w:rPr>
                <w:rFonts w:ascii="Times New Roman" w:hAnsi="Times New Roman" w:cs="Times New Roman"/>
                <w:sz w:val="24"/>
                <w:szCs w:val="28"/>
              </w:rPr>
              <w:t>kā ar</w:t>
            </w:r>
            <w:r w:rsidR="001963A9" w:rsidRPr="00477A1F">
              <w:rPr>
                <w:rFonts w:ascii="Times New Roman" w:hAnsi="Times New Roman" w:cs="Times New Roman"/>
                <w:sz w:val="24"/>
                <w:szCs w:val="28"/>
              </w:rPr>
              <w:t>ī šīs grupas pārstāv</w:t>
            </w:r>
            <w:r w:rsidR="006F2369">
              <w:rPr>
                <w:rFonts w:ascii="Times New Roman" w:hAnsi="Times New Roman" w:cs="Times New Roman"/>
                <w:sz w:val="24"/>
                <w:szCs w:val="28"/>
              </w:rPr>
              <w:t>o</w:t>
            </w:r>
            <w:r w:rsidR="00804928">
              <w:rPr>
                <w:rFonts w:ascii="Times New Roman" w:hAnsi="Times New Roman" w:cs="Times New Roman"/>
                <w:sz w:val="24"/>
                <w:szCs w:val="28"/>
              </w:rPr>
              <w:t>šās nevalstiskās organizācijas.</w:t>
            </w:r>
          </w:p>
        </w:tc>
      </w:tr>
      <w:tr w:rsidR="00B61726" w:rsidRPr="00B61726" w14:paraId="18828ECF" w14:textId="77777777" w:rsidTr="00F9093B">
        <w:trPr>
          <w:trHeight w:val="510"/>
        </w:trPr>
        <w:tc>
          <w:tcPr>
            <w:tcW w:w="368" w:type="pct"/>
            <w:tcBorders>
              <w:top w:val="outset" w:sz="6" w:space="0" w:color="414142"/>
              <w:left w:val="outset" w:sz="6" w:space="0" w:color="414142"/>
              <w:bottom w:val="outset" w:sz="6" w:space="0" w:color="414142"/>
              <w:right w:val="outset" w:sz="6" w:space="0" w:color="414142"/>
            </w:tcBorders>
            <w:hideMark/>
          </w:tcPr>
          <w:p w14:paraId="1B01898D"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5069761"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Tiesiskā regulējuma ietekme uz tautsaimniecību un administratīvo slogu</w:t>
            </w:r>
          </w:p>
        </w:tc>
        <w:tc>
          <w:tcPr>
            <w:tcW w:w="3163" w:type="pct"/>
            <w:tcBorders>
              <w:top w:val="outset" w:sz="6" w:space="0" w:color="414142"/>
              <w:left w:val="outset" w:sz="6" w:space="0" w:color="414142"/>
              <w:bottom w:val="outset" w:sz="6" w:space="0" w:color="414142"/>
              <w:right w:val="outset" w:sz="6" w:space="0" w:color="414142"/>
            </w:tcBorders>
            <w:hideMark/>
          </w:tcPr>
          <w:p w14:paraId="08EA1DB6" w14:textId="77777777" w:rsidR="00B61726" w:rsidRPr="00B61726" w:rsidRDefault="008A3380" w:rsidP="008A338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B61726" w:rsidRPr="00B61726">
              <w:rPr>
                <w:rFonts w:ascii="Times New Roman" w:eastAsia="Times New Roman" w:hAnsi="Times New Roman" w:cs="Times New Roman"/>
                <w:sz w:val="24"/>
                <w:szCs w:val="24"/>
                <w:lang w:eastAsia="lv-LV"/>
              </w:rPr>
              <w:t xml:space="preserve">  </w:t>
            </w:r>
          </w:p>
        </w:tc>
      </w:tr>
      <w:tr w:rsidR="00B61726" w:rsidRPr="00B61726" w14:paraId="3CD535F0" w14:textId="77777777" w:rsidTr="00F9093B">
        <w:trPr>
          <w:trHeight w:val="510"/>
        </w:trPr>
        <w:tc>
          <w:tcPr>
            <w:tcW w:w="368" w:type="pct"/>
            <w:tcBorders>
              <w:top w:val="outset" w:sz="6" w:space="0" w:color="414142"/>
              <w:left w:val="outset" w:sz="6" w:space="0" w:color="414142"/>
              <w:bottom w:val="outset" w:sz="6" w:space="0" w:color="414142"/>
              <w:right w:val="outset" w:sz="6" w:space="0" w:color="414142"/>
            </w:tcBorders>
            <w:hideMark/>
          </w:tcPr>
          <w:p w14:paraId="63AD5DCF"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0CF4BA66"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Administratīvo izmaksu monetārs novērtējums</w:t>
            </w:r>
          </w:p>
        </w:tc>
        <w:tc>
          <w:tcPr>
            <w:tcW w:w="3163" w:type="pct"/>
            <w:tcBorders>
              <w:top w:val="outset" w:sz="6" w:space="0" w:color="414142"/>
              <w:left w:val="outset" w:sz="6" w:space="0" w:color="414142"/>
              <w:bottom w:val="outset" w:sz="6" w:space="0" w:color="414142"/>
              <w:right w:val="outset" w:sz="6" w:space="0" w:color="414142"/>
            </w:tcBorders>
            <w:hideMark/>
          </w:tcPr>
          <w:p w14:paraId="239F999F" w14:textId="77777777" w:rsidR="00B61726" w:rsidRPr="00B61726" w:rsidRDefault="008A3380" w:rsidP="008A338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Nav.</w:t>
            </w:r>
          </w:p>
        </w:tc>
      </w:tr>
      <w:tr w:rsidR="00B61726" w:rsidRPr="00B61726" w14:paraId="484D7724" w14:textId="77777777" w:rsidTr="00F9093B">
        <w:trPr>
          <w:trHeight w:val="510"/>
        </w:trPr>
        <w:tc>
          <w:tcPr>
            <w:tcW w:w="368" w:type="pct"/>
            <w:tcBorders>
              <w:top w:val="outset" w:sz="6" w:space="0" w:color="414142"/>
              <w:left w:val="outset" w:sz="6" w:space="0" w:color="414142"/>
              <w:bottom w:val="outset" w:sz="6" w:space="0" w:color="414142"/>
              <w:right w:val="outset" w:sz="6" w:space="0" w:color="414142"/>
            </w:tcBorders>
          </w:tcPr>
          <w:p w14:paraId="5A831579"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tcPr>
          <w:p w14:paraId="71DBA243"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Atbilstības izmaksu monetārs novērtējums</w:t>
            </w:r>
          </w:p>
        </w:tc>
        <w:tc>
          <w:tcPr>
            <w:tcW w:w="3163" w:type="pct"/>
            <w:tcBorders>
              <w:top w:val="outset" w:sz="6" w:space="0" w:color="414142"/>
              <w:left w:val="outset" w:sz="6" w:space="0" w:color="414142"/>
              <w:bottom w:val="outset" w:sz="6" w:space="0" w:color="414142"/>
              <w:right w:val="outset" w:sz="6" w:space="0" w:color="414142"/>
            </w:tcBorders>
          </w:tcPr>
          <w:p w14:paraId="11ECE658" w14:textId="77777777" w:rsidR="00B61726" w:rsidRPr="00B61726" w:rsidRDefault="008A3380" w:rsidP="008A338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Nav.</w:t>
            </w:r>
          </w:p>
        </w:tc>
      </w:tr>
      <w:tr w:rsidR="00B61726" w:rsidRPr="00B61726" w14:paraId="5F32BACF" w14:textId="77777777" w:rsidTr="00F9093B">
        <w:trPr>
          <w:trHeight w:val="345"/>
        </w:trPr>
        <w:tc>
          <w:tcPr>
            <w:tcW w:w="368" w:type="pct"/>
            <w:tcBorders>
              <w:top w:val="outset" w:sz="6" w:space="0" w:color="414142"/>
              <w:left w:val="outset" w:sz="6" w:space="0" w:color="414142"/>
              <w:bottom w:val="outset" w:sz="6" w:space="0" w:color="414142"/>
              <w:right w:val="outset" w:sz="6" w:space="0" w:color="414142"/>
            </w:tcBorders>
            <w:hideMark/>
          </w:tcPr>
          <w:p w14:paraId="5EE06A41"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lastRenderedPageBreak/>
              <w:t>5.</w:t>
            </w:r>
          </w:p>
        </w:tc>
        <w:tc>
          <w:tcPr>
            <w:tcW w:w="1468" w:type="pct"/>
            <w:tcBorders>
              <w:top w:val="outset" w:sz="6" w:space="0" w:color="414142"/>
              <w:left w:val="outset" w:sz="6" w:space="0" w:color="414142"/>
              <w:bottom w:val="outset" w:sz="6" w:space="0" w:color="414142"/>
              <w:right w:val="outset" w:sz="6" w:space="0" w:color="414142"/>
            </w:tcBorders>
            <w:hideMark/>
          </w:tcPr>
          <w:p w14:paraId="62593912"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63" w:type="pct"/>
            <w:tcBorders>
              <w:top w:val="outset" w:sz="6" w:space="0" w:color="414142"/>
              <w:left w:val="outset" w:sz="6" w:space="0" w:color="414142"/>
              <w:bottom w:val="outset" w:sz="6" w:space="0" w:color="414142"/>
              <w:right w:val="outset" w:sz="6" w:space="0" w:color="414142"/>
            </w:tcBorders>
            <w:hideMark/>
          </w:tcPr>
          <w:p w14:paraId="13EF523D" w14:textId="77777777" w:rsidR="00B61726" w:rsidRPr="00B61726" w:rsidRDefault="00B61726" w:rsidP="008A3380">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 xml:space="preserve">Nav. </w:t>
            </w:r>
          </w:p>
        </w:tc>
      </w:tr>
    </w:tbl>
    <w:p w14:paraId="3835906F"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95"/>
      </w:tblGrid>
      <w:tr w:rsidR="00B61726" w:rsidRPr="00B61726" w14:paraId="71F3FFE9" w14:textId="77777777" w:rsidTr="00F9093B">
        <w:trPr>
          <w:trHeight w:val="29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9F2C81D" w14:textId="77777777" w:rsidR="00B61726" w:rsidRPr="00B61726" w:rsidRDefault="00B61726" w:rsidP="00B61726">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III. Tiesību akta projekta ietekme uz valsts budžetu un pašvaldību budžetiem</w:t>
            </w:r>
          </w:p>
        </w:tc>
      </w:tr>
      <w:tr w:rsidR="00B61726" w:rsidRPr="00B61726" w14:paraId="73F11D8B" w14:textId="77777777" w:rsidTr="00F9093B">
        <w:trPr>
          <w:trHeight w:val="29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8AD85C1" w14:textId="77777777" w:rsidR="00B61726" w:rsidRPr="00B61726" w:rsidRDefault="00B43C0A" w:rsidP="00B61726">
            <w:pPr>
              <w:suppressAutoHyphens/>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776D2C" w:rsidRPr="00776D2C">
              <w:rPr>
                <w:rFonts w:ascii="Times New Roman" w:eastAsia="Times New Roman" w:hAnsi="Times New Roman" w:cs="Times New Roman"/>
                <w:bCs/>
                <w:sz w:val="24"/>
                <w:szCs w:val="24"/>
                <w:lang w:eastAsia="lv-LV"/>
              </w:rPr>
              <w:t>rojekts šo jomu neskar.</w:t>
            </w:r>
          </w:p>
        </w:tc>
      </w:tr>
    </w:tbl>
    <w:p w14:paraId="040754F0"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r w:rsidRPr="00B61726">
        <w:rPr>
          <w:rFonts w:ascii="Times New Roman" w:eastAsia="Times New Roman" w:hAnsi="Times New Roman" w:cs="Times New Roman"/>
          <w:i/>
          <w:sz w:val="24"/>
          <w:szCs w:val="24"/>
          <w:lang w:eastAsia="ar-SA"/>
        </w:rPr>
        <w:tab/>
      </w:r>
    </w:p>
    <w:tbl>
      <w:tblPr>
        <w:tblW w:w="54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95"/>
      </w:tblGrid>
      <w:tr w:rsidR="00B61726" w:rsidRPr="00B61726" w14:paraId="712E9FF3" w14:textId="77777777" w:rsidTr="00F9093B">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8521CFB" w14:textId="77777777" w:rsidR="00B61726" w:rsidRPr="00B61726" w:rsidRDefault="00B61726" w:rsidP="00B61726">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IV. Tiesību akta projekta ietekme uz spēkā esošo tiesību normu sistēmu</w:t>
            </w:r>
          </w:p>
        </w:tc>
      </w:tr>
      <w:tr w:rsidR="00B61726" w:rsidRPr="00B61726" w14:paraId="38010525" w14:textId="77777777" w:rsidTr="00F9093B">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24BB1428" w14:textId="2C10C57E" w:rsidR="00B61726" w:rsidRPr="00B61726" w:rsidRDefault="00B43C0A" w:rsidP="00B61726">
            <w:pPr>
              <w:suppressAutoHyphen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61726" w:rsidRPr="00B61726">
              <w:rPr>
                <w:rFonts w:ascii="Times New Roman" w:eastAsia="Times New Roman" w:hAnsi="Times New Roman" w:cs="Times New Roman"/>
                <w:sz w:val="24"/>
                <w:szCs w:val="24"/>
                <w:lang w:eastAsia="lv-LV"/>
              </w:rPr>
              <w:t>rojekts šo jomu neskar</w:t>
            </w:r>
            <w:r w:rsidR="00B61726" w:rsidRPr="00B61726">
              <w:rPr>
                <w:rFonts w:ascii="Times New Roman" w:eastAsia="Times New Roman" w:hAnsi="Times New Roman" w:cs="Times New Roman"/>
                <w:i/>
                <w:sz w:val="24"/>
                <w:szCs w:val="24"/>
                <w:lang w:eastAsia="lv-LV"/>
              </w:rPr>
              <w:t>.</w:t>
            </w:r>
          </w:p>
        </w:tc>
      </w:tr>
    </w:tbl>
    <w:p w14:paraId="1A2F2247"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6"/>
        <w:gridCol w:w="2803"/>
        <w:gridCol w:w="6193"/>
      </w:tblGrid>
      <w:tr w:rsidR="00B61726" w:rsidRPr="00B61726" w14:paraId="2440E29A" w14:textId="77777777" w:rsidTr="00F9093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D42BC5C" w14:textId="77777777" w:rsidR="00B61726" w:rsidRPr="00B61726" w:rsidRDefault="00B61726" w:rsidP="00B61726">
            <w:pPr>
              <w:spacing w:after="0" w:line="240" w:lineRule="auto"/>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 Tiesību akta projekta atbilstība Latvijas Republikas starptautiskajām saistībām</w:t>
            </w:r>
          </w:p>
        </w:tc>
      </w:tr>
      <w:tr w:rsidR="00B61726" w:rsidRPr="00B61726" w14:paraId="4B4D6C09" w14:textId="77777777" w:rsidTr="009C406E">
        <w:tc>
          <w:tcPr>
            <w:tcW w:w="430" w:type="pct"/>
            <w:tcBorders>
              <w:top w:val="outset" w:sz="6" w:space="0" w:color="414142"/>
              <w:left w:val="outset" w:sz="6" w:space="0" w:color="414142"/>
              <w:bottom w:val="outset" w:sz="6" w:space="0" w:color="414142"/>
              <w:right w:val="outset" w:sz="6" w:space="0" w:color="414142"/>
            </w:tcBorders>
            <w:hideMark/>
          </w:tcPr>
          <w:p w14:paraId="6841E4DE" w14:textId="77777777" w:rsidR="00B61726" w:rsidRPr="00B61726" w:rsidRDefault="00B61726"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24" w:type="pct"/>
            <w:tcBorders>
              <w:top w:val="outset" w:sz="6" w:space="0" w:color="414142"/>
              <w:left w:val="outset" w:sz="6" w:space="0" w:color="414142"/>
              <w:bottom w:val="outset" w:sz="6" w:space="0" w:color="414142"/>
              <w:right w:val="outset" w:sz="6" w:space="0" w:color="414142"/>
            </w:tcBorders>
            <w:hideMark/>
          </w:tcPr>
          <w:p w14:paraId="42F5F7F5" w14:textId="77777777" w:rsidR="00B61726" w:rsidRPr="00B61726" w:rsidRDefault="00B61726"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Saistības pret Eiropas Savienību</w:t>
            </w:r>
          </w:p>
        </w:tc>
        <w:tc>
          <w:tcPr>
            <w:tcW w:w="3146" w:type="pct"/>
            <w:tcBorders>
              <w:top w:val="outset" w:sz="6" w:space="0" w:color="414142"/>
              <w:left w:val="outset" w:sz="6" w:space="0" w:color="414142"/>
              <w:bottom w:val="outset" w:sz="6" w:space="0" w:color="414142"/>
              <w:right w:val="outset" w:sz="6" w:space="0" w:color="414142"/>
            </w:tcBorders>
            <w:hideMark/>
          </w:tcPr>
          <w:p w14:paraId="71364DA3" w14:textId="77777777" w:rsidR="00B61726" w:rsidRPr="00B61726" w:rsidRDefault="001D5092" w:rsidP="001D50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B61726" w:rsidRPr="00B61726" w14:paraId="09A96A80" w14:textId="77777777" w:rsidTr="009C406E">
        <w:tc>
          <w:tcPr>
            <w:tcW w:w="430" w:type="pct"/>
            <w:tcBorders>
              <w:top w:val="outset" w:sz="6" w:space="0" w:color="414142"/>
              <w:left w:val="outset" w:sz="6" w:space="0" w:color="414142"/>
              <w:bottom w:val="outset" w:sz="6" w:space="0" w:color="414142"/>
              <w:right w:val="outset" w:sz="6" w:space="0" w:color="414142"/>
            </w:tcBorders>
            <w:hideMark/>
          </w:tcPr>
          <w:p w14:paraId="74367EFE" w14:textId="77777777" w:rsidR="00B61726" w:rsidRPr="00B61726" w:rsidRDefault="00B61726"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24" w:type="pct"/>
            <w:tcBorders>
              <w:top w:val="outset" w:sz="6" w:space="0" w:color="414142"/>
              <w:left w:val="outset" w:sz="6" w:space="0" w:color="414142"/>
              <w:bottom w:val="outset" w:sz="6" w:space="0" w:color="414142"/>
              <w:right w:val="outset" w:sz="6" w:space="0" w:color="414142"/>
            </w:tcBorders>
            <w:hideMark/>
          </w:tcPr>
          <w:p w14:paraId="69B2BB6D" w14:textId="77777777" w:rsidR="00B61726" w:rsidRPr="00B61726" w:rsidRDefault="00B61726"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Citas starptautiskās saistības</w:t>
            </w:r>
          </w:p>
        </w:tc>
        <w:tc>
          <w:tcPr>
            <w:tcW w:w="3146" w:type="pct"/>
            <w:tcBorders>
              <w:top w:val="outset" w:sz="6" w:space="0" w:color="414142"/>
              <w:left w:val="outset" w:sz="6" w:space="0" w:color="414142"/>
              <w:bottom w:val="outset" w:sz="6" w:space="0" w:color="414142"/>
              <w:right w:val="outset" w:sz="6" w:space="0" w:color="414142"/>
            </w:tcBorders>
            <w:hideMark/>
          </w:tcPr>
          <w:p w14:paraId="52B87691" w14:textId="25A26EC5" w:rsidR="00B61726" w:rsidRPr="00B61726" w:rsidRDefault="002E279E" w:rsidP="00096A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096AF8" w:rsidRPr="00B61726" w14:paraId="5E03E40E" w14:textId="77777777" w:rsidTr="009C406E">
        <w:tc>
          <w:tcPr>
            <w:tcW w:w="430" w:type="pct"/>
            <w:tcBorders>
              <w:top w:val="outset" w:sz="6" w:space="0" w:color="414142"/>
              <w:left w:val="outset" w:sz="6" w:space="0" w:color="414142"/>
              <w:bottom w:val="outset" w:sz="6" w:space="0" w:color="414142"/>
              <w:right w:val="outset" w:sz="6" w:space="0" w:color="414142"/>
            </w:tcBorders>
            <w:hideMark/>
          </w:tcPr>
          <w:p w14:paraId="43677177" w14:textId="77777777" w:rsidR="00096AF8" w:rsidRPr="00B61726" w:rsidRDefault="00096AF8" w:rsidP="00096AF8">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24" w:type="pct"/>
            <w:tcBorders>
              <w:top w:val="outset" w:sz="6" w:space="0" w:color="414142"/>
              <w:left w:val="outset" w:sz="6" w:space="0" w:color="414142"/>
              <w:bottom w:val="outset" w:sz="6" w:space="0" w:color="414142"/>
              <w:right w:val="outset" w:sz="6" w:space="0" w:color="414142"/>
            </w:tcBorders>
            <w:hideMark/>
          </w:tcPr>
          <w:p w14:paraId="7278A836" w14:textId="77777777" w:rsidR="00096AF8" w:rsidRPr="00B61726" w:rsidRDefault="00096AF8" w:rsidP="00096AF8">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43804813" w14:textId="250FD125" w:rsidR="002E279E" w:rsidRPr="00096AF8" w:rsidRDefault="00D76F7D" w:rsidP="002E279E">
            <w:pPr>
              <w:pStyle w:val="NoSpacing"/>
              <w:jc w:val="both"/>
            </w:pPr>
            <w:r>
              <w:t>Rīkojumu</w:t>
            </w:r>
            <w:r w:rsidR="002E279E" w:rsidRPr="00096AF8">
              <w:t xml:space="preserve"> projektā ietverto tiesību normu izpilde notiek saskaņā ar starptautiskajām saistībām, kas izriet no: </w:t>
            </w:r>
          </w:p>
          <w:p w14:paraId="2B59E455" w14:textId="77777777" w:rsidR="002E279E" w:rsidRPr="00096AF8" w:rsidRDefault="002E279E" w:rsidP="002E279E">
            <w:pPr>
              <w:pStyle w:val="NoSpacing"/>
              <w:jc w:val="both"/>
            </w:pPr>
            <w:r w:rsidRPr="00096AF8">
              <w:t>1. 2005. gada 19. oktobra Starptautiskās konvencijas pret dopingu sportā;</w:t>
            </w:r>
          </w:p>
          <w:p w14:paraId="19DA127C" w14:textId="32996C25" w:rsidR="00096AF8" w:rsidRPr="00483782" w:rsidRDefault="002E279E" w:rsidP="002E279E">
            <w:pPr>
              <w:pStyle w:val="NoSpacing"/>
              <w:jc w:val="both"/>
            </w:pPr>
            <w:r w:rsidRPr="00096AF8">
              <w:t>2. Eiropas Padomes 1989. gada 16. novembra Antidopinga konvencijas Nr. 135.</w:t>
            </w:r>
          </w:p>
        </w:tc>
      </w:tr>
    </w:tbl>
    <w:p w14:paraId="5650D217" w14:textId="77777777" w:rsidR="00B61726" w:rsidRDefault="00B61726" w:rsidP="00B61726">
      <w:pPr>
        <w:spacing w:after="0" w:line="240" w:lineRule="auto"/>
        <w:rPr>
          <w:rFonts w:ascii="Times New Roman" w:eastAsia="Times New Roman" w:hAnsi="Times New Roman" w:cs="Times New Roman"/>
          <w:sz w:val="24"/>
          <w:szCs w:val="24"/>
          <w:lang w:eastAsia="lv-LV"/>
        </w:rPr>
      </w:pPr>
    </w:p>
    <w:p w14:paraId="064685D8" w14:textId="77777777" w:rsidR="00ED55D0" w:rsidRPr="00B61726" w:rsidRDefault="00ED55D0" w:rsidP="00B61726">
      <w:pPr>
        <w:spacing w:after="0" w:line="240" w:lineRule="auto"/>
        <w:rPr>
          <w:rFonts w:ascii="Times New Roman" w:eastAsia="Times New Roman" w:hAnsi="Times New Roman" w:cs="Times New Roman"/>
          <w:vanish/>
          <w:sz w:val="24"/>
          <w:szCs w:val="24"/>
          <w:lang w:eastAsia="lv-LV"/>
        </w:rPr>
      </w:pPr>
    </w:p>
    <w:p w14:paraId="5A895861"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
        <w:gridCol w:w="2805"/>
        <w:gridCol w:w="6193"/>
      </w:tblGrid>
      <w:tr w:rsidR="00B61726" w:rsidRPr="00B61726" w14:paraId="2985944D" w14:textId="77777777" w:rsidTr="00F9093B">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1061D2" w14:textId="77777777" w:rsidR="00B61726" w:rsidRPr="00B61726" w:rsidRDefault="00B61726"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VI. Sabiedrības līdzdalība un komunikācijas aktivitātes</w:t>
            </w:r>
          </w:p>
        </w:tc>
      </w:tr>
      <w:tr w:rsidR="00B61726" w:rsidRPr="00B61726" w14:paraId="18EE7C1A" w14:textId="77777777" w:rsidTr="009C406E">
        <w:trPr>
          <w:trHeight w:val="540"/>
        </w:trPr>
        <w:tc>
          <w:tcPr>
            <w:tcW w:w="429" w:type="pct"/>
            <w:tcBorders>
              <w:top w:val="outset" w:sz="6" w:space="0" w:color="414142"/>
              <w:left w:val="outset" w:sz="6" w:space="0" w:color="414142"/>
              <w:bottom w:val="outset" w:sz="6" w:space="0" w:color="414142"/>
              <w:right w:val="outset" w:sz="6" w:space="0" w:color="414142"/>
            </w:tcBorders>
            <w:hideMark/>
          </w:tcPr>
          <w:p w14:paraId="04970DBE"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25" w:type="pct"/>
            <w:tcBorders>
              <w:top w:val="outset" w:sz="6" w:space="0" w:color="414142"/>
              <w:left w:val="outset" w:sz="6" w:space="0" w:color="414142"/>
              <w:bottom w:val="outset" w:sz="6" w:space="0" w:color="414142"/>
              <w:right w:val="outset" w:sz="6" w:space="0" w:color="414142"/>
            </w:tcBorders>
            <w:hideMark/>
          </w:tcPr>
          <w:p w14:paraId="31F6D53E"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Plānotās sabiedrības līdzdalības un komunikācijas aktivitātes saistībā ar projektu</w:t>
            </w:r>
          </w:p>
        </w:tc>
        <w:tc>
          <w:tcPr>
            <w:tcW w:w="3146" w:type="pct"/>
            <w:tcBorders>
              <w:top w:val="outset" w:sz="6" w:space="0" w:color="414142"/>
              <w:left w:val="outset" w:sz="6" w:space="0" w:color="414142"/>
              <w:bottom w:val="outset" w:sz="6" w:space="0" w:color="414142"/>
              <w:right w:val="outset" w:sz="6" w:space="0" w:color="414142"/>
            </w:tcBorders>
            <w:hideMark/>
          </w:tcPr>
          <w:p w14:paraId="655F6D3C" w14:textId="77777777" w:rsidR="00B61726" w:rsidRPr="00B61726" w:rsidRDefault="000F74E3"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61726" w:rsidRPr="00B61726" w14:paraId="0E50903B" w14:textId="77777777" w:rsidTr="009C406E">
        <w:trPr>
          <w:trHeight w:val="330"/>
        </w:trPr>
        <w:tc>
          <w:tcPr>
            <w:tcW w:w="429" w:type="pct"/>
            <w:tcBorders>
              <w:top w:val="outset" w:sz="6" w:space="0" w:color="414142"/>
              <w:left w:val="outset" w:sz="6" w:space="0" w:color="414142"/>
              <w:bottom w:val="outset" w:sz="6" w:space="0" w:color="414142"/>
              <w:right w:val="outset" w:sz="6" w:space="0" w:color="414142"/>
            </w:tcBorders>
            <w:hideMark/>
          </w:tcPr>
          <w:p w14:paraId="101BBB1A"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25" w:type="pct"/>
            <w:tcBorders>
              <w:top w:val="outset" w:sz="6" w:space="0" w:color="414142"/>
              <w:left w:val="outset" w:sz="6" w:space="0" w:color="414142"/>
              <w:bottom w:val="outset" w:sz="6" w:space="0" w:color="414142"/>
              <w:right w:val="outset" w:sz="6" w:space="0" w:color="414142"/>
            </w:tcBorders>
            <w:hideMark/>
          </w:tcPr>
          <w:p w14:paraId="12E59D21"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līdzdalība projekta izstrādē</w:t>
            </w:r>
          </w:p>
        </w:tc>
        <w:tc>
          <w:tcPr>
            <w:tcW w:w="3146" w:type="pct"/>
            <w:tcBorders>
              <w:top w:val="outset" w:sz="6" w:space="0" w:color="414142"/>
              <w:left w:val="outset" w:sz="6" w:space="0" w:color="414142"/>
              <w:bottom w:val="outset" w:sz="6" w:space="0" w:color="414142"/>
              <w:right w:val="outset" w:sz="6" w:space="0" w:color="414142"/>
            </w:tcBorders>
            <w:hideMark/>
          </w:tcPr>
          <w:p w14:paraId="0DC9B5CF" w14:textId="77777777" w:rsidR="00B61726" w:rsidRPr="00B61726" w:rsidRDefault="000F74E3"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61726" w:rsidRPr="00B61726" w14:paraId="40397A01" w14:textId="77777777" w:rsidTr="009C406E">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43B9EC98"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25" w:type="pct"/>
            <w:tcBorders>
              <w:top w:val="outset" w:sz="6" w:space="0" w:color="414142"/>
              <w:left w:val="outset" w:sz="6" w:space="0" w:color="414142"/>
              <w:bottom w:val="outset" w:sz="6" w:space="0" w:color="414142"/>
              <w:right w:val="outset" w:sz="6" w:space="0" w:color="414142"/>
            </w:tcBorders>
            <w:hideMark/>
          </w:tcPr>
          <w:p w14:paraId="4EB64FCB"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līdzdalības rezultāti</w:t>
            </w:r>
          </w:p>
        </w:tc>
        <w:tc>
          <w:tcPr>
            <w:tcW w:w="3146" w:type="pct"/>
            <w:tcBorders>
              <w:top w:val="outset" w:sz="6" w:space="0" w:color="414142"/>
              <w:left w:val="outset" w:sz="6" w:space="0" w:color="414142"/>
              <w:bottom w:val="outset" w:sz="6" w:space="0" w:color="414142"/>
              <w:right w:val="outset" w:sz="6" w:space="0" w:color="414142"/>
            </w:tcBorders>
            <w:hideMark/>
          </w:tcPr>
          <w:p w14:paraId="43201103" w14:textId="77777777" w:rsidR="00B61726" w:rsidRPr="00B61726" w:rsidRDefault="000F74E3"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61726" w:rsidRPr="00B61726" w14:paraId="3AB6331D" w14:textId="77777777" w:rsidTr="009C406E">
        <w:trPr>
          <w:trHeight w:val="209"/>
        </w:trPr>
        <w:tc>
          <w:tcPr>
            <w:tcW w:w="429" w:type="pct"/>
            <w:tcBorders>
              <w:top w:val="outset" w:sz="6" w:space="0" w:color="414142"/>
              <w:left w:val="outset" w:sz="6" w:space="0" w:color="414142"/>
              <w:bottom w:val="outset" w:sz="6" w:space="0" w:color="414142"/>
              <w:right w:val="outset" w:sz="6" w:space="0" w:color="414142"/>
            </w:tcBorders>
            <w:hideMark/>
          </w:tcPr>
          <w:p w14:paraId="780A5100"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4.</w:t>
            </w:r>
          </w:p>
        </w:tc>
        <w:tc>
          <w:tcPr>
            <w:tcW w:w="1425" w:type="pct"/>
            <w:tcBorders>
              <w:top w:val="outset" w:sz="6" w:space="0" w:color="414142"/>
              <w:left w:val="outset" w:sz="6" w:space="0" w:color="414142"/>
              <w:bottom w:val="outset" w:sz="6" w:space="0" w:color="414142"/>
              <w:right w:val="outset" w:sz="6" w:space="0" w:color="414142"/>
            </w:tcBorders>
            <w:hideMark/>
          </w:tcPr>
          <w:p w14:paraId="3ED268A2"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2904DD9A" w14:textId="1DE6E172" w:rsidR="00B64078" w:rsidRPr="002F2FC8" w:rsidRDefault="00E75DF0" w:rsidP="00371BFE">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Tika nodrošināta sportistu</w:t>
            </w:r>
            <w:r w:rsidR="00E33199">
              <w:rPr>
                <w:rFonts w:ascii="Times New Roman" w:hAnsi="Times New Roman" w:cs="Times New Roman"/>
                <w:sz w:val="24"/>
                <w:szCs w:val="24"/>
              </w:rPr>
              <w:t>s</w:t>
            </w:r>
            <w:r>
              <w:rPr>
                <w:rFonts w:ascii="Times New Roman" w:hAnsi="Times New Roman" w:cs="Times New Roman"/>
                <w:sz w:val="24"/>
                <w:szCs w:val="24"/>
              </w:rPr>
              <w:t>, sporta darbinieku</w:t>
            </w:r>
            <w:r w:rsidR="00E33199">
              <w:rPr>
                <w:rFonts w:ascii="Times New Roman" w:hAnsi="Times New Roman" w:cs="Times New Roman"/>
                <w:sz w:val="24"/>
                <w:szCs w:val="24"/>
              </w:rPr>
              <w:t>s</w:t>
            </w:r>
            <w:r>
              <w:rPr>
                <w:rFonts w:ascii="Times New Roman" w:hAnsi="Times New Roman" w:cs="Times New Roman"/>
                <w:sz w:val="24"/>
                <w:szCs w:val="24"/>
              </w:rPr>
              <w:t xml:space="preserve"> un ārstu</w:t>
            </w:r>
            <w:r w:rsidR="00E33199">
              <w:rPr>
                <w:rFonts w:ascii="Times New Roman" w:hAnsi="Times New Roman" w:cs="Times New Roman"/>
                <w:sz w:val="24"/>
                <w:szCs w:val="24"/>
              </w:rPr>
              <w:t>s</w:t>
            </w:r>
            <w:r w:rsidR="002E279E" w:rsidRPr="005E7233">
              <w:rPr>
                <w:rFonts w:ascii="Times New Roman" w:hAnsi="Times New Roman" w:cs="Times New Roman"/>
                <w:sz w:val="24"/>
                <w:szCs w:val="24"/>
              </w:rPr>
              <w:t xml:space="preserve"> pārstāvošo nevalstisko organizāciju līdzdal</w:t>
            </w:r>
            <w:r w:rsidR="005E7233">
              <w:rPr>
                <w:rFonts w:ascii="Times New Roman" w:hAnsi="Times New Roman" w:cs="Times New Roman"/>
                <w:sz w:val="24"/>
                <w:szCs w:val="24"/>
              </w:rPr>
              <w:t xml:space="preserve">ība </w:t>
            </w:r>
            <w:r w:rsidR="00677D5B">
              <w:rPr>
                <w:rFonts w:ascii="Times New Roman" w:hAnsi="Times New Roman" w:cs="Times New Roman"/>
                <w:sz w:val="24"/>
                <w:szCs w:val="24"/>
              </w:rPr>
              <w:t xml:space="preserve">Ministru kabineta </w:t>
            </w:r>
            <w:r w:rsidR="005E7233">
              <w:rPr>
                <w:rFonts w:ascii="Times New Roman" w:hAnsi="Times New Roman" w:cs="Times New Roman"/>
                <w:sz w:val="24"/>
                <w:szCs w:val="24"/>
              </w:rPr>
              <w:t>rīkojuma projekta tapš</w:t>
            </w:r>
            <w:r w:rsidR="00227E7E">
              <w:rPr>
                <w:rFonts w:ascii="Times New Roman" w:hAnsi="Times New Roman" w:cs="Times New Roman"/>
                <w:sz w:val="24"/>
                <w:szCs w:val="24"/>
              </w:rPr>
              <w:t>a</w:t>
            </w:r>
            <w:r w:rsidR="005E7233">
              <w:rPr>
                <w:rFonts w:ascii="Times New Roman" w:hAnsi="Times New Roman" w:cs="Times New Roman"/>
                <w:sz w:val="24"/>
                <w:szCs w:val="24"/>
              </w:rPr>
              <w:t>nā, jo</w:t>
            </w:r>
            <w:r w:rsidR="002E279E" w:rsidRPr="005E7233">
              <w:rPr>
                <w:rFonts w:ascii="Times New Roman" w:hAnsi="Times New Roman" w:cs="Times New Roman"/>
                <w:sz w:val="24"/>
                <w:szCs w:val="24"/>
              </w:rPr>
              <w:t xml:space="preserve"> Latvijas Ārstu biedrība, </w:t>
            </w:r>
            <w:r w:rsidR="002E279E" w:rsidRPr="005E7233">
              <w:rPr>
                <w:rFonts w:ascii="Times New Roman" w:hAnsi="Times New Roman" w:cs="Times New Roman"/>
                <w:bCs/>
                <w:sz w:val="24"/>
                <w:szCs w:val="24"/>
              </w:rPr>
              <w:t xml:space="preserve">biedrība </w:t>
            </w:r>
            <w:r w:rsidR="00227E7E">
              <w:rPr>
                <w:rFonts w:ascii="Times New Roman" w:hAnsi="Times New Roman" w:cs="Times New Roman"/>
                <w:sz w:val="24"/>
                <w:szCs w:val="24"/>
              </w:rPr>
              <w:t>“</w:t>
            </w:r>
            <w:r w:rsidR="002E279E" w:rsidRPr="005E7233">
              <w:rPr>
                <w:rFonts w:ascii="Times New Roman" w:hAnsi="Times New Roman" w:cs="Times New Roman"/>
                <w:bCs/>
                <w:sz w:val="24"/>
                <w:szCs w:val="24"/>
              </w:rPr>
              <w:t>Latvijas Olimpiskā komiteja</w:t>
            </w:r>
            <w:r w:rsidR="00227E7E">
              <w:rPr>
                <w:rFonts w:ascii="Times New Roman" w:hAnsi="Times New Roman" w:cs="Times New Roman"/>
                <w:sz w:val="24"/>
                <w:szCs w:val="24"/>
              </w:rPr>
              <w:t>”</w:t>
            </w:r>
            <w:r w:rsidR="002E279E" w:rsidRPr="005E7233">
              <w:rPr>
                <w:rFonts w:ascii="Times New Roman" w:hAnsi="Times New Roman" w:cs="Times New Roman"/>
                <w:sz w:val="24"/>
                <w:szCs w:val="24"/>
              </w:rPr>
              <w:t xml:space="preserve">, </w:t>
            </w:r>
            <w:r w:rsidR="002E279E" w:rsidRPr="005E7233">
              <w:rPr>
                <w:rFonts w:ascii="Times New Roman" w:hAnsi="Times New Roman" w:cs="Times New Roman"/>
                <w:bCs/>
                <w:sz w:val="24"/>
                <w:szCs w:val="24"/>
              </w:rPr>
              <w:t xml:space="preserve">biedrība </w:t>
            </w:r>
            <w:r w:rsidR="00227E7E">
              <w:rPr>
                <w:rFonts w:ascii="Times New Roman" w:hAnsi="Times New Roman" w:cs="Times New Roman"/>
                <w:sz w:val="24"/>
                <w:szCs w:val="24"/>
              </w:rPr>
              <w:t>“</w:t>
            </w:r>
            <w:r w:rsidR="002E279E" w:rsidRPr="005E7233">
              <w:rPr>
                <w:rFonts w:ascii="Times New Roman" w:hAnsi="Times New Roman" w:cs="Times New Roman"/>
                <w:bCs/>
                <w:sz w:val="24"/>
                <w:szCs w:val="24"/>
              </w:rPr>
              <w:t>Latvijas Sporta federāciju padome</w:t>
            </w:r>
            <w:r w:rsidR="00227E7E">
              <w:rPr>
                <w:rFonts w:ascii="Times New Roman" w:hAnsi="Times New Roman" w:cs="Times New Roman"/>
                <w:sz w:val="24"/>
                <w:szCs w:val="24"/>
              </w:rPr>
              <w:t>”</w:t>
            </w:r>
            <w:r w:rsidR="002E279E" w:rsidRPr="005E7233">
              <w:rPr>
                <w:rFonts w:ascii="Times New Roman" w:hAnsi="Times New Roman" w:cs="Times New Roman"/>
                <w:sz w:val="24"/>
                <w:szCs w:val="24"/>
              </w:rPr>
              <w:t>, specializētā sporta organizācija – sabi</w:t>
            </w:r>
            <w:r w:rsidR="00227E7E">
              <w:rPr>
                <w:rFonts w:ascii="Times New Roman" w:hAnsi="Times New Roman" w:cs="Times New Roman"/>
                <w:sz w:val="24"/>
                <w:szCs w:val="24"/>
              </w:rPr>
              <w:t>edrība ar ierobežotu atbildību “Latvijas Olimpiskā vienība”</w:t>
            </w:r>
            <w:r w:rsidR="002E279E" w:rsidRPr="005E7233">
              <w:rPr>
                <w:rFonts w:ascii="Times New Roman" w:hAnsi="Times New Roman" w:cs="Times New Roman"/>
                <w:sz w:val="24"/>
                <w:szCs w:val="24"/>
              </w:rPr>
              <w:t xml:space="preserve"> un Latvijas Sporta pedagoģijas akadēmija izvirzīja</w:t>
            </w:r>
            <w:r w:rsidR="00677D5B">
              <w:rPr>
                <w:rFonts w:ascii="Times New Roman" w:hAnsi="Times New Roman" w:cs="Times New Roman"/>
                <w:sz w:val="24"/>
                <w:szCs w:val="24"/>
              </w:rPr>
              <w:t xml:space="preserve"> divus</w:t>
            </w:r>
            <w:r w:rsidR="00E33199">
              <w:rPr>
                <w:rFonts w:ascii="Times New Roman" w:hAnsi="Times New Roman" w:cs="Times New Roman"/>
                <w:sz w:val="24"/>
                <w:szCs w:val="24"/>
              </w:rPr>
              <w:t xml:space="preserve"> jaunus</w:t>
            </w:r>
            <w:r w:rsidR="002E279E" w:rsidRPr="005E7233">
              <w:rPr>
                <w:rFonts w:ascii="Times New Roman" w:hAnsi="Times New Roman" w:cs="Times New Roman"/>
                <w:sz w:val="24"/>
                <w:szCs w:val="24"/>
              </w:rPr>
              <w:t xml:space="preserve"> </w:t>
            </w:r>
            <w:r w:rsidR="00BD576A">
              <w:rPr>
                <w:rFonts w:ascii="Times New Roman" w:hAnsi="Times New Roman" w:cs="Times New Roman"/>
                <w:sz w:val="24"/>
                <w:szCs w:val="24"/>
              </w:rPr>
              <w:t xml:space="preserve">atbilstošus </w:t>
            </w:r>
            <w:r w:rsidR="00E33199">
              <w:rPr>
                <w:rFonts w:ascii="Times New Roman" w:hAnsi="Times New Roman" w:cs="Times New Roman"/>
                <w:sz w:val="24"/>
                <w:szCs w:val="24"/>
              </w:rPr>
              <w:t xml:space="preserve">locekļus </w:t>
            </w:r>
            <w:r w:rsidR="00677D5B">
              <w:rPr>
                <w:rFonts w:ascii="Times New Roman" w:hAnsi="Times New Roman" w:cs="Times New Roman"/>
                <w:sz w:val="24"/>
                <w:szCs w:val="24"/>
              </w:rPr>
              <w:t>apstiprināšanai Komisij</w:t>
            </w:r>
            <w:r w:rsidR="008C72F7">
              <w:rPr>
                <w:rFonts w:ascii="Times New Roman" w:hAnsi="Times New Roman" w:cs="Times New Roman"/>
                <w:sz w:val="24"/>
                <w:szCs w:val="24"/>
              </w:rPr>
              <w:t>as sastāvā</w:t>
            </w:r>
            <w:r w:rsidR="00677D5B">
              <w:rPr>
                <w:rFonts w:ascii="Times New Roman" w:hAnsi="Times New Roman" w:cs="Times New Roman"/>
                <w:sz w:val="24"/>
                <w:szCs w:val="24"/>
              </w:rPr>
              <w:t>.</w:t>
            </w:r>
          </w:p>
        </w:tc>
      </w:tr>
    </w:tbl>
    <w:p w14:paraId="7AD3B506"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799"/>
        <w:gridCol w:w="6195"/>
      </w:tblGrid>
      <w:tr w:rsidR="00B61726" w:rsidRPr="00B61726" w14:paraId="4898FB97" w14:textId="77777777" w:rsidTr="00F9093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D4B10D" w14:textId="77777777" w:rsidR="00B61726" w:rsidRPr="00B61726" w:rsidRDefault="00B61726"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VII. Tiesību akta projekta izpildes nodrošināšana un tās ietekme uz institūcijām</w:t>
            </w:r>
          </w:p>
        </w:tc>
      </w:tr>
      <w:tr w:rsidR="00B61726" w:rsidRPr="00B61726" w14:paraId="1D4A99AA" w14:textId="77777777" w:rsidTr="009C406E">
        <w:trPr>
          <w:trHeight w:val="420"/>
        </w:trPr>
        <w:tc>
          <w:tcPr>
            <w:tcW w:w="431" w:type="pct"/>
            <w:tcBorders>
              <w:top w:val="outset" w:sz="6" w:space="0" w:color="414142"/>
              <w:left w:val="outset" w:sz="6" w:space="0" w:color="414142"/>
              <w:bottom w:val="outset" w:sz="6" w:space="0" w:color="414142"/>
              <w:right w:val="outset" w:sz="6" w:space="0" w:color="414142"/>
            </w:tcBorders>
            <w:hideMark/>
          </w:tcPr>
          <w:p w14:paraId="499A926E" w14:textId="77777777" w:rsid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p w14:paraId="277DD74A" w14:textId="77777777" w:rsidR="008C72F7" w:rsidRPr="008C72F7" w:rsidRDefault="008C72F7" w:rsidP="008C72F7">
            <w:pPr>
              <w:rPr>
                <w:rFonts w:ascii="Times New Roman" w:eastAsia="Times New Roman" w:hAnsi="Times New Roman" w:cs="Times New Roman"/>
                <w:sz w:val="24"/>
                <w:szCs w:val="24"/>
                <w:lang w:eastAsia="lv-LV"/>
              </w:rPr>
            </w:pPr>
          </w:p>
          <w:p w14:paraId="520F34DF" w14:textId="77777777" w:rsidR="008C72F7" w:rsidRDefault="008C72F7" w:rsidP="008C72F7">
            <w:pPr>
              <w:rPr>
                <w:rFonts w:ascii="Times New Roman" w:eastAsia="Times New Roman" w:hAnsi="Times New Roman" w:cs="Times New Roman"/>
                <w:sz w:val="24"/>
                <w:szCs w:val="24"/>
                <w:lang w:eastAsia="lv-LV"/>
              </w:rPr>
            </w:pPr>
          </w:p>
          <w:p w14:paraId="2FF8AEB7" w14:textId="21B9055B" w:rsidR="008C72F7" w:rsidRPr="008C72F7" w:rsidRDefault="008C72F7" w:rsidP="008C72F7">
            <w:pPr>
              <w:rPr>
                <w:rFonts w:ascii="Times New Roman" w:eastAsia="Times New Roman" w:hAnsi="Times New Roman" w:cs="Times New Roman"/>
                <w:sz w:val="24"/>
                <w:szCs w:val="24"/>
                <w:lang w:eastAsia="lv-LV"/>
              </w:rPr>
            </w:pPr>
          </w:p>
        </w:tc>
        <w:tc>
          <w:tcPr>
            <w:tcW w:w="1422" w:type="pct"/>
            <w:tcBorders>
              <w:top w:val="outset" w:sz="6" w:space="0" w:color="414142"/>
              <w:left w:val="outset" w:sz="6" w:space="0" w:color="414142"/>
              <w:bottom w:val="outset" w:sz="6" w:space="0" w:color="414142"/>
              <w:right w:val="outset" w:sz="6" w:space="0" w:color="414142"/>
            </w:tcBorders>
            <w:hideMark/>
          </w:tcPr>
          <w:p w14:paraId="72537AAB"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Projekta izpildē iesaistītās institūcijas</w:t>
            </w:r>
          </w:p>
        </w:tc>
        <w:tc>
          <w:tcPr>
            <w:tcW w:w="3146" w:type="pct"/>
            <w:tcBorders>
              <w:top w:val="outset" w:sz="6" w:space="0" w:color="414142"/>
              <w:left w:val="outset" w:sz="6" w:space="0" w:color="414142"/>
              <w:bottom w:val="outset" w:sz="6" w:space="0" w:color="414142"/>
              <w:right w:val="outset" w:sz="6" w:space="0" w:color="414142"/>
            </w:tcBorders>
            <w:hideMark/>
          </w:tcPr>
          <w:p w14:paraId="0795EA4F" w14:textId="3A94834D" w:rsidR="00B64078" w:rsidRPr="002F2FC8" w:rsidRDefault="00096AF8" w:rsidP="00C44515">
            <w:pPr>
              <w:suppressAutoHyphens/>
              <w:spacing w:after="0" w:line="240" w:lineRule="auto"/>
              <w:jc w:val="both"/>
              <w:rPr>
                <w:rFonts w:ascii="Times New Roman" w:hAnsi="Times New Roman"/>
                <w:sz w:val="24"/>
                <w:szCs w:val="24"/>
              </w:rPr>
            </w:pPr>
            <w:r w:rsidRPr="00096AF8">
              <w:rPr>
                <w:rFonts w:ascii="Times New Roman" w:hAnsi="Times New Roman" w:cs="Times New Roman"/>
                <w:sz w:val="24"/>
                <w:szCs w:val="28"/>
              </w:rPr>
              <w:t xml:space="preserve">Veselības ministrija, Izglītības un zinātnes ministrija, </w:t>
            </w:r>
            <w:r w:rsidR="00C44515">
              <w:rPr>
                <w:rFonts w:ascii="Times New Roman" w:hAnsi="Times New Roman" w:cs="Times New Roman"/>
                <w:sz w:val="24"/>
                <w:szCs w:val="28"/>
              </w:rPr>
              <w:t xml:space="preserve">Latvijas Antidopinga birojs, </w:t>
            </w:r>
            <w:r w:rsidR="00C44515">
              <w:rPr>
                <w:rFonts w:ascii="Times New Roman" w:hAnsi="Times New Roman" w:cs="Times New Roman"/>
                <w:sz w:val="24"/>
                <w:szCs w:val="24"/>
              </w:rPr>
              <w:t xml:space="preserve">Latvijas Ārstu biedrība, </w:t>
            </w:r>
            <w:r w:rsidR="00C44515" w:rsidRPr="002D37C5">
              <w:rPr>
                <w:rFonts w:ascii="Times New Roman" w:hAnsi="Times New Roman" w:cs="Times New Roman"/>
                <w:bCs/>
                <w:sz w:val="24"/>
                <w:szCs w:val="24"/>
              </w:rPr>
              <w:t xml:space="preserve">biedrība </w:t>
            </w:r>
            <w:r w:rsidR="00227E7E">
              <w:rPr>
                <w:rFonts w:ascii="Times New Roman" w:hAnsi="Times New Roman" w:cs="Times New Roman"/>
                <w:sz w:val="24"/>
                <w:szCs w:val="24"/>
              </w:rPr>
              <w:t>“</w:t>
            </w:r>
            <w:r w:rsidR="00C44515" w:rsidRPr="002D37C5">
              <w:rPr>
                <w:rFonts w:ascii="Times New Roman" w:hAnsi="Times New Roman" w:cs="Times New Roman"/>
                <w:bCs/>
                <w:sz w:val="24"/>
                <w:szCs w:val="24"/>
              </w:rPr>
              <w:t>Latvijas Olimpiskā komiteja</w:t>
            </w:r>
            <w:r w:rsidR="00227E7E">
              <w:rPr>
                <w:rFonts w:ascii="Times New Roman" w:hAnsi="Times New Roman" w:cs="Times New Roman"/>
                <w:sz w:val="24"/>
                <w:szCs w:val="24"/>
              </w:rPr>
              <w:t>”</w:t>
            </w:r>
            <w:r w:rsidR="00C44515">
              <w:rPr>
                <w:rFonts w:ascii="Times New Roman" w:hAnsi="Times New Roman" w:cs="Times New Roman"/>
                <w:sz w:val="24"/>
                <w:szCs w:val="24"/>
              </w:rPr>
              <w:t xml:space="preserve">, </w:t>
            </w:r>
            <w:r w:rsidR="00C44515" w:rsidRPr="002D37C5">
              <w:rPr>
                <w:rFonts w:ascii="Times New Roman" w:hAnsi="Times New Roman" w:cs="Times New Roman"/>
                <w:bCs/>
                <w:sz w:val="24"/>
                <w:szCs w:val="24"/>
              </w:rPr>
              <w:t xml:space="preserve">biedrība </w:t>
            </w:r>
            <w:r w:rsidR="00227E7E">
              <w:rPr>
                <w:rFonts w:ascii="Times New Roman" w:hAnsi="Times New Roman" w:cs="Times New Roman"/>
                <w:sz w:val="24"/>
                <w:szCs w:val="24"/>
              </w:rPr>
              <w:t>“</w:t>
            </w:r>
            <w:r w:rsidR="00C44515" w:rsidRPr="002D37C5">
              <w:rPr>
                <w:rFonts w:ascii="Times New Roman" w:hAnsi="Times New Roman" w:cs="Times New Roman"/>
                <w:bCs/>
                <w:sz w:val="24"/>
                <w:szCs w:val="24"/>
              </w:rPr>
              <w:t>Latvijas Sporta federāciju padome</w:t>
            </w:r>
            <w:r w:rsidR="00227E7E">
              <w:rPr>
                <w:rFonts w:ascii="Times New Roman" w:hAnsi="Times New Roman" w:cs="Times New Roman"/>
                <w:sz w:val="24"/>
                <w:szCs w:val="24"/>
              </w:rPr>
              <w:t>”</w:t>
            </w:r>
            <w:r w:rsidR="00C44515">
              <w:rPr>
                <w:rFonts w:ascii="Times New Roman" w:hAnsi="Times New Roman" w:cs="Times New Roman"/>
                <w:sz w:val="24"/>
                <w:szCs w:val="24"/>
              </w:rPr>
              <w:t xml:space="preserve">, </w:t>
            </w:r>
            <w:r w:rsidR="00C44515" w:rsidRPr="002D37C5">
              <w:rPr>
                <w:rFonts w:ascii="Times New Roman" w:hAnsi="Times New Roman" w:cs="Times New Roman"/>
                <w:sz w:val="24"/>
                <w:szCs w:val="24"/>
              </w:rPr>
              <w:t>specializētā sporta organizācija – sabiedrība ar ierobežotu atbildī</w:t>
            </w:r>
            <w:r w:rsidR="00227E7E">
              <w:rPr>
                <w:rFonts w:ascii="Times New Roman" w:hAnsi="Times New Roman" w:cs="Times New Roman"/>
                <w:sz w:val="24"/>
                <w:szCs w:val="24"/>
              </w:rPr>
              <w:t>bu “Latvijas Olimpiskā vienība”</w:t>
            </w:r>
            <w:r w:rsidR="00C44515">
              <w:rPr>
                <w:rFonts w:ascii="Times New Roman" w:hAnsi="Times New Roman" w:cs="Times New Roman"/>
                <w:sz w:val="24"/>
                <w:szCs w:val="24"/>
              </w:rPr>
              <w:t xml:space="preserve"> un </w:t>
            </w:r>
            <w:r w:rsidR="00C44515" w:rsidRPr="006F2369">
              <w:rPr>
                <w:rFonts w:ascii="Times New Roman" w:hAnsi="Times New Roman"/>
                <w:sz w:val="24"/>
                <w:szCs w:val="24"/>
              </w:rPr>
              <w:t>Latvijas Sporta pedagoģijas akadēmija</w:t>
            </w:r>
            <w:r w:rsidR="00C44515">
              <w:rPr>
                <w:rFonts w:ascii="Times New Roman" w:hAnsi="Times New Roman"/>
                <w:sz w:val="24"/>
                <w:szCs w:val="24"/>
              </w:rPr>
              <w:t>.</w:t>
            </w:r>
          </w:p>
        </w:tc>
      </w:tr>
      <w:tr w:rsidR="00B61726" w:rsidRPr="00B61726" w14:paraId="55CDD1D3" w14:textId="77777777" w:rsidTr="009C406E">
        <w:trPr>
          <w:trHeight w:val="450"/>
        </w:trPr>
        <w:tc>
          <w:tcPr>
            <w:tcW w:w="431" w:type="pct"/>
            <w:tcBorders>
              <w:top w:val="outset" w:sz="6" w:space="0" w:color="414142"/>
              <w:left w:val="outset" w:sz="6" w:space="0" w:color="414142"/>
              <w:bottom w:val="outset" w:sz="6" w:space="0" w:color="414142"/>
              <w:right w:val="outset" w:sz="6" w:space="0" w:color="414142"/>
            </w:tcBorders>
            <w:hideMark/>
          </w:tcPr>
          <w:p w14:paraId="51F5D4BD"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lastRenderedPageBreak/>
              <w:t>2.</w:t>
            </w:r>
          </w:p>
        </w:tc>
        <w:tc>
          <w:tcPr>
            <w:tcW w:w="1422" w:type="pct"/>
            <w:tcBorders>
              <w:top w:val="outset" w:sz="6" w:space="0" w:color="414142"/>
              <w:left w:val="outset" w:sz="6" w:space="0" w:color="414142"/>
              <w:bottom w:val="outset" w:sz="6" w:space="0" w:color="414142"/>
              <w:right w:val="outset" w:sz="6" w:space="0" w:color="414142"/>
            </w:tcBorders>
            <w:hideMark/>
          </w:tcPr>
          <w:p w14:paraId="5EEF4986"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 xml:space="preserve">Projekta izpildes ietekme uz pārvaldes funkcijām un institucionālo struktūru. </w:t>
            </w:r>
          </w:p>
          <w:p w14:paraId="1CE484FB" w14:textId="77777777" w:rsidR="00B61726" w:rsidRPr="00B61726" w:rsidRDefault="00B61726" w:rsidP="00096AF8">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46" w:type="pct"/>
            <w:tcBorders>
              <w:top w:val="outset" w:sz="6" w:space="0" w:color="414142"/>
              <w:left w:val="outset" w:sz="6" w:space="0" w:color="414142"/>
              <w:bottom w:val="outset" w:sz="6" w:space="0" w:color="414142"/>
              <w:right w:val="outset" w:sz="6" w:space="0" w:color="414142"/>
            </w:tcBorders>
            <w:hideMark/>
          </w:tcPr>
          <w:p w14:paraId="05CE48DC" w14:textId="77777777" w:rsidR="00B61726" w:rsidRPr="00B61726" w:rsidRDefault="00B61726" w:rsidP="00096AF8">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Projekta izpilde neietekmēs pārvaldes funkcijas vai institucionālo struktūru.</w:t>
            </w:r>
          </w:p>
        </w:tc>
      </w:tr>
      <w:tr w:rsidR="00B61726" w:rsidRPr="00B61726" w14:paraId="21FA4439" w14:textId="77777777" w:rsidTr="009C406E">
        <w:trPr>
          <w:trHeight w:val="390"/>
        </w:trPr>
        <w:tc>
          <w:tcPr>
            <w:tcW w:w="431" w:type="pct"/>
            <w:tcBorders>
              <w:top w:val="outset" w:sz="6" w:space="0" w:color="414142"/>
              <w:left w:val="outset" w:sz="6" w:space="0" w:color="414142"/>
              <w:bottom w:val="outset" w:sz="6" w:space="0" w:color="414142"/>
              <w:right w:val="outset" w:sz="6" w:space="0" w:color="414142"/>
            </w:tcBorders>
            <w:hideMark/>
          </w:tcPr>
          <w:p w14:paraId="53F76471"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22" w:type="pct"/>
            <w:tcBorders>
              <w:top w:val="outset" w:sz="6" w:space="0" w:color="414142"/>
              <w:left w:val="outset" w:sz="6" w:space="0" w:color="414142"/>
              <w:bottom w:val="outset" w:sz="6" w:space="0" w:color="414142"/>
              <w:right w:val="outset" w:sz="6" w:space="0" w:color="414142"/>
            </w:tcBorders>
            <w:hideMark/>
          </w:tcPr>
          <w:p w14:paraId="54D52641" w14:textId="77777777" w:rsidR="00B61726" w:rsidRPr="00B61726" w:rsidRDefault="00B61726"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10297856" w14:textId="77777777" w:rsidR="00B61726" w:rsidRPr="00B61726" w:rsidRDefault="00B61726" w:rsidP="00096AF8">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Nav.</w:t>
            </w:r>
          </w:p>
        </w:tc>
      </w:tr>
    </w:tbl>
    <w:p w14:paraId="19181567" w14:textId="77777777" w:rsidR="000D3AFB" w:rsidRDefault="000D3AFB" w:rsidP="00A17D97">
      <w:pPr>
        <w:autoSpaceDE w:val="0"/>
        <w:autoSpaceDN w:val="0"/>
        <w:adjustRightInd w:val="0"/>
        <w:spacing w:after="0" w:line="240" w:lineRule="auto"/>
        <w:rPr>
          <w:rFonts w:ascii="Times New Roman" w:eastAsia="Calibri" w:hAnsi="Times New Roman" w:cs="Times New Roman"/>
          <w:sz w:val="24"/>
          <w:szCs w:val="24"/>
        </w:rPr>
      </w:pPr>
    </w:p>
    <w:p w14:paraId="40A37B2C" w14:textId="77777777" w:rsidR="00677D97" w:rsidRDefault="00677D97" w:rsidP="00E31D9E">
      <w:pPr>
        <w:tabs>
          <w:tab w:val="left" w:pos="7230"/>
        </w:tabs>
        <w:spacing w:after="0" w:line="240" w:lineRule="auto"/>
        <w:ind w:right="-765"/>
        <w:rPr>
          <w:rFonts w:ascii="Times New Roman" w:eastAsia="Calibri" w:hAnsi="Times New Roman" w:cs="Times New Roman"/>
          <w:sz w:val="28"/>
          <w:szCs w:val="28"/>
        </w:rPr>
      </w:pPr>
    </w:p>
    <w:p w14:paraId="38793131" w14:textId="3B75CDFE" w:rsidR="00E31D9E" w:rsidRPr="004457CA" w:rsidRDefault="00E31D9E" w:rsidP="00E31D9E">
      <w:pPr>
        <w:tabs>
          <w:tab w:val="left" w:pos="7230"/>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Veselības ministr</w:t>
      </w:r>
      <w:r w:rsidR="002D6DA1">
        <w:rPr>
          <w:rFonts w:ascii="Times New Roman" w:eastAsia="Calibri" w:hAnsi="Times New Roman" w:cs="Times New Roman"/>
          <w:sz w:val="28"/>
          <w:szCs w:val="28"/>
        </w:rPr>
        <w:t>s</w:t>
      </w:r>
      <w:r w:rsidRPr="004457CA">
        <w:rPr>
          <w:rFonts w:ascii="Times New Roman" w:eastAsia="Calibri" w:hAnsi="Times New Roman" w:cs="Times New Roman"/>
          <w:sz w:val="28"/>
          <w:szCs w:val="28"/>
        </w:rPr>
        <w:t xml:space="preserve"> </w:t>
      </w:r>
      <w:r w:rsidRPr="004457CA">
        <w:rPr>
          <w:rFonts w:ascii="Times New Roman" w:eastAsia="Calibri" w:hAnsi="Times New Roman" w:cs="Times New Roman"/>
          <w:sz w:val="28"/>
          <w:szCs w:val="28"/>
        </w:rPr>
        <w:tab/>
      </w:r>
      <w:r w:rsidR="002D6DA1">
        <w:rPr>
          <w:rFonts w:ascii="Times New Roman" w:eastAsia="Calibri" w:hAnsi="Times New Roman" w:cs="Times New Roman"/>
          <w:sz w:val="28"/>
          <w:szCs w:val="28"/>
        </w:rPr>
        <w:t xml:space="preserve">             </w:t>
      </w:r>
      <w:r w:rsidR="00E33199">
        <w:rPr>
          <w:rFonts w:ascii="Times New Roman" w:eastAsia="Calibri" w:hAnsi="Times New Roman" w:cs="Times New Roman"/>
          <w:sz w:val="28"/>
          <w:szCs w:val="28"/>
        </w:rPr>
        <w:t>D</w:t>
      </w:r>
      <w:r w:rsidR="002D6DA1">
        <w:rPr>
          <w:rFonts w:ascii="Times New Roman" w:eastAsia="Calibri" w:hAnsi="Times New Roman" w:cs="Times New Roman"/>
          <w:sz w:val="28"/>
          <w:szCs w:val="28"/>
        </w:rPr>
        <w:t xml:space="preserve">. </w:t>
      </w:r>
      <w:r w:rsidR="00E33199">
        <w:rPr>
          <w:rFonts w:ascii="Times New Roman" w:eastAsia="Calibri" w:hAnsi="Times New Roman" w:cs="Times New Roman"/>
          <w:sz w:val="28"/>
          <w:szCs w:val="28"/>
        </w:rPr>
        <w:t>Pavļuts</w:t>
      </w:r>
      <w:r w:rsidRPr="004457CA">
        <w:rPr>
          <w:rFonts w:ascii="Times New Roman" w:eastAsia="Calibri" w:hAnsi="Times New Roman" w:cs="Times New Roman"/>
          <w:sz w:val="27"/>
          <w:szCs w:val="27"/>
        </w:rPr>
        <w:tab/>
      </w:r>
    </w:p>
    <w:p w14:paraId="39EB061F" w14:textId="66627429" w:rsidR="00A17D97" w:rsidRPr="00DE215D" w:rsidRDefault="00A17D97" w:rsidP="0003654C">
      <w:pPr>
        <w:tabs>
          <w:tab w:val="left" w:pos="6237"/>
        </w:tabs>
        <w:spacing w:after="0" w:line="240" w:lineRule="auto"/>
        <w:rPr>
          <w:rFonts w:ascii="Times New Roman" w:hAnsi="Times New Roman" w:cs="Times New Roman"/>
          <w:sz w:val="28"/>
          <w:szCs w:val="28"/>
        </w:rPr>
      </w:pPr>
    </w:p>
    <w:p w14:paraId="64E9B07B" w14:textId="196D2CDC" w:rsidR="00152890" w:rsidRDefault="002D6DA1" w:rsidP="0003654C">
      <w:pPr>
        <w:autoSpaceDE w:val="0"/>
        <w:autoSpaceDN w:val="0"/>
        <w:adjustRightInd w:val="0"/>
        <w:spacing w:after="240" w:line="240" w:lineRule="auto"/>
        <w:rPr>
          <w:rFonts w:ascii="Times New Roman" w:hAnsi="Times New Roman"/>
          <w:sz w:val="28"/>
          <w:szCs w:val="28"/>
          <w:lang w:bidi="gu-IN"/>
        </w:rPr>
      </w:pPr>
      <w:r>
        <w:rPr>
          <w:rFonts w:ascii="Times New Roman" w:hAnsi="Times New Roman"/>
          <w:sz w:val="28"/>
          <w:szCs w:val="28"/>
          <w:lang w:bidi="gu-IN"/>
        </w:rPr>
        <w:t xml:space="preserve"> </w:t>
      </w:r>
    </w:p>
    <w:p w14:paraId="14C4AEA4" w14:textId="248FE079" w:rsidR="00660EB8" w:rsidRPr="0003654C" w:rsidRDefault="00677D97" w:rsidP="0003654C">
      <w:pPr>
        <w:autoSpaceDE w:val="0"/>
        <w:autoSpaceDN w:val="0"/>
        <w:adjustRightInd w:val="0"/>
        <w:spacing w:after="240" w:line="240" w:lineRule="auto"/>
        <w:rPr>
          <w:rFonts w:ascii="Times New Roman" w:hAnsi="Times New Roman"/>
          <w:sz w:val="28"/>
          <w:szCs w:val="28"/>
          <w:lang w:bidi="gu-IN"/>
        </w:rPr>
      </w:pPr>
      <w:r>
        <w:rPr>
          <w:rFonts w:ascii="Times New Roman" w:hAnsi="Times New Roman"/>
          <w:sz w:val="28"/>
          <w:szCs w:val="28"/>
          <w:lang w:bidi="gu-IN"/>
        </w:rPr>
        <w:t>Vīza: Valsts sekretār</w:t>
      </w:r>
      <w:r w:rsidR="00E33199">
        <w:rPr>
          <w:rFonts w:ascii="Times New Roman" w:hAnsi="Times New Roman"/>
          <w:sz w:val="28"/>
          <w:szCs w:val="28"/>
          <w:lang w:bidi="gu-IN"/>
        </w:rPr>
        <w:t xml:space="preserve">e                </w:t>
      </w:r>
      <w:r>
        <w:rPr>
          <w:rFonts w:ascii="Times New Roman" w:hAnsi="Times New Roman"/>
          <w:sz w:val="28"/>
          <w:szCs w:val="28"/>
          <w:lang w:bidi="gu-IN"/>
        </w:rPr>
        <w:tab/>
      </w:r>
      <w:r>
        <w:rPr>
          <w:rFonts w:ascii="Times New Roman" w:hAnsi="Times New Roman"/>
          <w:sz w:val="28"/>
          <w:szCs w:val="28"/>
          <w:lang w:bidi="gu-IN"/>
        </w:rPr>
        <w:tab/>
      </w:r>
      <w:r w:rsidR="002D6DA1">
        <w:rPr>
          <w:rFonts w:ascii="Times New Roman" w:hAnsi="Times New Roman"/>
          <w:sz w:val="28"/>
          <w:szCs w:val="28"/>
          <w:lang w:bidi="gu-IN"/>
        </w:rPr>
        <w:t xml:space="preserve">          </w:t>
      </w:r>
      <w:r>
        <w:rPr>
          <w:rFonts w:ascii="Times New Roman" w:hAnsi="Times New Roman"/>
          <w:sz w:val="28"/>
          <w:szCs w:val="28"/>
          <w:lang w:bidi="gu-IN"/>
        </w:rPr>
        <w:tab/>
      </w:r>
      <w:r>
        <w:rPr>
          <w:rFonts w:ascii="Times New Roman" w:hAnsi="Times New Roman"/>
          <w:sz w:val="28"/>
          <w:szCs w:val="28"/>
          <w:lang w:bidi="gu-IN"/>
        </w:rPr>
        <w:tab/>
      </w:r>
      <w:r w:rsidR="00484117">
        <w:rPr>
          <w:rFonts w:ascii="Times New Roman" w:hAnsi="Times New Roman"/>
          <w:sz w:val="28"/>
          <w:szCs w:val="28"/>
          <w:lang w:bidi="gu-IN"/>
        </w:rPr>
        <w:t xml:space="preserve">      </w:t>
      </w:r>
      <w:r w:rsidR="0003654C">
        <w:rPr>
          <w:rFonts w:ascii="Times New Roman" w:hAnsi="Times New Roman"/>
          <w:sz w:val="28"/>
          <w:szCs w:val="28"/>
          <w:lang w:bidi="gu-IN"/>
        </w:rPr>
        <w:t xml:space="preserve">  </w:t>
      </w:r>
      <w:r>
        <w:rPr>
          <w:rFonts w:ascii="Times New Roman" w:hAnsi="Times New Roman"/>
          <w:sz w:val="28"/>
          <w:szCs w:val="28"/>
          <w:lang w:bidi="gu-IN"/>
        </w:rPr>
        <w:t>D</w:t>
      </w:r>
      <w:r w:rsidR="002D6DA1">
        <w:rPr>
          <w:rFonts w:ascii="Times New Roman" w:hAnsi="Times New Roman"/>
          <w:sz w:val="28"/>
          <w:szCs w:val="28"/>
          <w:lang w:bidi="gu-IN"/>
        </w:rPr>
        <w:t xml:space="preserve">. </w:t>
      </w:r>
      <w:r>
        <w:rPr>
          <w:rFonts w:ascii="Times New Roman" w:hAnsi="Times New Roman"/>
          <w:sz w:val="28"/>
          <w:szCs w:val="28"/>
          <w:lang w:bidi="gu-IN"/>
        </w:rPr>
        <w:t>Mūrmane-Umbraško</w:t>
      </w:r>
    </w:p>
    <w:p w14:paraId="3E06048A" w14:textId="77777777" w:rsidR="0003654C" w:rsidRDefault="0003654C"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449DE40B" w14:textId="77777777" w:rsidR="00152890" w:rsidRDefault="00152890"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6BC7E921" w14:textId="77777777" w:rsidR="00152890" w:rsidRDefault="00152890"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5FF88DAC" w14:textId="77777777" w:rsidR="00677D97" w:rsidRDefault="00677D97"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3733D806" w14:textId="77777777" w:rsidR="00E33199" w:rsidRPr="00E33199" w:rsidRDefault="00E33199" w:rsidP="00E33199">
      <w:pPr>
        <w:tabs>
          <w:tab w:val="right" w:pos="9070"/>
        </w:tabs>
        <w:suppressAutoHyphens/>
        <w:spacing w:after="0" w:line="240" w:lineRule="auto"/>
        <w:jc w:val="both"/>
        <w:rPr>
          <w:rFonts w:ascii="Times New Roman" w:eastAsia="Times New Roman" w:hAnsi="Times New Roman" w:cs="Times New Roman"/>
          <w:szCs w:val="24"/>
          <w:lang w:eastAsia="ar-SA"/>
        </w:rPr>
      </w:pPr>
      <w:r w:rsidRPr="00E33199">
        <w:rPr>
          <w:rFonts w:ascii="Times New Roman" w:eastAsia="Times New Roman" w:hAnsi="Times New Roman" w:cs="Times New Roman"/>
          <w:szCs w:val="24"/>
          <w:lang w:eastAsia="ar-SA"/>
        </w:rPr>
        <w:t>S.Lazdiņa, 60005266</w:t>
      </w:r>
    </w:p>
    <w:p w14:paraId="5AF33997" w14:textId="1E0AD27A" w:rsidR="00E33199" w:rsidRDefault="00D76F7D" w:rsidP="00E33199">
      <w:pPr>
        <w:tabs>
          <w:tab w:val="right" w:pos="9070"/>
        </w:tabs>
        <w:suppressAutoHyphens/>
        <w:spacing w:after="0" w:line="240" w:lineRule="auto"/>
        <w:jc w:val="both"/>
        <w:rPr>
          <w:rFonts w:ascii="Times New Roman" w:eastAsia="Times New Roman" w:hAnsi="Times New Roman" w:cs="Times New Roman"/>
          <w:szCs w:val="24"/>
          <w:lang w:eastAsia="ar-SA"/>
        </w:rPr>
      </w:pPr>
      <w:hyperlink r:id="rId9" w:history="1">
        <w:r w:rsidR="002D6DA1" w:rsidRPr="00AE1C56">
          <w:rPr>
            <w:rStyle w:val="Hyperlink"/>
            <w:rFonts w:ascii="Times New Roman" w:eastAsia="Times New Roman" w:hAnsi="Times New Roman" w:cs="Times New Roman"/>
            <w:szCs w:val="24"/>
            <w:lang w:eastAsia="ar-SA"/>
          </w:rPr>
          <w:t>sanita.lazdina@vm.gov.lv</w:t>
        </w:r>
      </w:hyperlink>
    </w:p>
    <w:p w14:paraId="5072DDAE" w14:textId="77777777" w:rsidR="002D6DA1" w:rsidRPr="00E33199" w:rsidRDefault="002D6DA1" w:rsidP="00E33199">
      <w:pPr>
        <w:tabs>
          <w:tab w:val="right" w:pos="9070"/>
        </w:tabs>
        <w:suppressAutoHyphens/>
        <w:spacing w:after="0" w:line="240" w:lineRule="auto"/>
        <w:jc w:val="both"/>
        <w:rPr>
          <w:rFonts w:ascii="Times New Roman" w:eastAsia="Times New Roman" w:hAnsi="Times New Roman" w:cs="Times New Roman"/>
          <w:szCs w:val="24"/>
          <w:lang w:eastAsia="ar-SA"/>
        </w:rPr>
      </w:pPr>
    </w:p>
    <w:p w14:paraId="3FF546C6" w14:textId="77777777" w:rsidR="00E33199" w:rsidRPr="00E33199" w:rsidRDefault="00E33199" w:rsidP="00E33199">
      <w:pPr>
        <w:tabs>
          <w:tab w:val="right" w:pos="9070"/>
        </w:tabs>
        <w:suppressAutoHyphens/>
        <w:spacing w:after="0" w:line="240" w:lineRule="auto"/>
        <w:jc w:val="both"/>
        <w:rPr>
          <w:rFonts w:ascii="Times New Roman" w:eastAsia="Times New Roman" w:hAnsi="Times New Roman" w:cs="Times New Roman"/>
          <w:szCs w:val="24"/>
          <w:lang w:eastAsia="ar-SA"/>
        </w:rPr>
      </w:pPr>
    </w:p>
    <w:p w14:paraId="1154D6D1" w14:textId="7673FAAA" w:rsidR="008D1B8D" w:rsidRPr="009329B4" w:rsidRDefault="008D1B8D" w:rsidP="00E33199">
      <w:pPr>
        <w:tabs>
          <w:tab w:val="right" w:pos="9070"/>
        </w:tabs>
        <w:suppressAutoHyphens/>
        <w:spacing w:after="0" w:line="240" w:lineRule="auto"/>
        <w:jc w:val="both"/>
        <w:rPr>
          <w:rFonts w:ascii="Times New Roman" w:eastAsia="Times New Roman" w:hAnsi="Times New Roman" w:cs="Times New Roman"/>
          <w:szCs w:val="24"/>
          <w:lang w:eastAsia="ar-SA"/>
        </w:rPr>
      </w:pPr>
    </w:p>
    <w:sectPr w:rsidR="008D1B8D" w:rsidRPr="009329B4" w:rsidSect="00AD6565">
      <w:headerReference w:type="even" r:id="rId10"/>
      <w:headerReference w:type="default" r:id="rId11"/>
      <w:footerReference w:type="even" r:id="rId12"/>
      <w:footerReference w:type="default" r:id="rId13"/>
      <w:headerReference w:type="first" r:id="rId14"/>
      <w:footerReference w:type="first" r:id="rId15"/>
      <w:pgSz w:w="11905" w:h="16837"/>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150A8" w14:textId="77777777" w:rsidR="00A61288" w:rsidRDefault="00A61288" w:rsidP="00936C94">
      <w:pPr>
        <w:spacing w:after="0" w:line="240" w:lineRule="auto"/>
      </w:pPr>
      <w:r>
        <w:separator/>
      </w:r>
    </w:p>
  </w:endnote>
  <w:endnote w:type="continuationSeparator" w:id="0">
    <w:p w14:paraId="765BDF94" w14:textId="77777777" w:rsidR="00A61288" w:rsidRDefault="00A61288" w:rsidP="0093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D583" w14:textId="77777777" w:rsidR="002D6DA1" w:rsidRDefault="002D6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C03A" w14:textId="5F62DE03" w:rsidR="001838BF" w:rsidRPr="003752C0" w:rsidRDefault="00FA4630" w:rsidP="003752C0">
    <w:pPr>
      <w:pStyle w:val="Footer"/>
      <w:ind w:left="-284"/>
      <w:jc w:val="both"/>
      <w:rPr>
        <w:sz w:val="20"/>
        <w:szCs w:val="20"/>
      </w:rPr>
    </w:pPr>
    <w:r>
      <w:rPr>
        <w:sz w:val="20"/>
        <w:szCs w:val="20"/>
      </w:rPr>
      <w:t>VManot_2</w:t>
    </w:r>
    <w:r w:rsidR="00D76F7D">
      <w:rPr>
        <w:sz w:val="20"/>
        <w:szCs w:val="20"/>
      </w:rPr>
      <w:t>5</w:t>
    </w:r>
    <w:r w:rsidR="00FA3E23">
      <w:rPr>
        <w:sz w:val="20"/>
        <w:szCs w:val="20"/>
      </w:rPr>
      <w:t>0121</w:t>
    </w:r>
    <w:r w:rsidR="003752C0">
      <w:rPr>
        <w:sz w:val="20"/>
        <w:szCs w:val="20"/>
      </w:rPr>
      <w:t>_</w:t>
    </w:r>
    <w:r w:rsidR="00565E05">
      <w:rPr>
        <w:sz w:val="20"/>
        <w:szCs w:val="20"/>
      </w:rPr>
      <w:t>ParsudzKom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5290" w14:textId="6D4660F5" w:rsidR="001838BF" w:rsidRPr="00565E05" w:rsidRDefault="00565E05" w:rsidP="00565E05">
    <w:pPr>
      <w:pStyle w:val="Footer"/>
      <w:ind w:left="-284"/>
      <w:jc w:val="both"/>
      <w:rPr>
        <w:sz w:val="20"/>
        <w:szCs w:val="20"/>
      </w:rPr>
    </w:pPr>
    <w:r>
      <w:rPr>
        <w:sz w:val="20"/>
        <w:szCs w:val="20"/>
      </w:rPr>
      <w:t>VManot_2</w:t>
    </w:r>
    <w:r w:rsidR="00D76F7D">
      <w:rPr>
        <w:sz w:val="20"/>
        <w:szCs w:val="20"/>
      </w:rPr>
      <w:t>5</w:t>
    </w:r>
    <w:r w:rsidR="00FA3E23">
      <w:rPr>
        <w:sz w:val="20"/>
        <w:szCs w:val="20"/>
      </w:rPr>
      <w:t>0121</w:t>
    </w:r>
    <w:r>
      <w:rPr>
        <w:sz w:val="20"/>
        <w:szCs w:val="20"/>
      </w:rPr>
      <w:t>_ParsudzKom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00DB4" w14:textId="77777777" w:rsidR="00A61288" w:rsidRDefault="00A61288" w:rsidP="00936C94">
      <w:pPr>
        <w:spacing w:after="0" w:line="240" w:lineRule="auto"/>
      </w:pPr>
      <w:r>
        <w:separator/>
      </w:r>
    </w:p>
  </w:footnote>
  <w:footnote w:type="continuationSeparator" w:id="0">
    <w:p w14:paraId="63331830" w14:textId="77777777" w:rsidR="00A61288" w:rsidRDefault="00A61288" w:rsidP="00936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4339" w14:textId="77777777" w:rsidR="002D6DA1" w:rsidRDefault="002D6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F51A" w14:textId="79BCA9D1" w:rsidR="001838BF" w:rsidRDefault="00AC2514">
    <w:pPr>
      <w:pStyle w:val="Header"/>
      <w:jc w:val="center"/>
    </w:pPr>
    <w:r>
      <w:fldChar w:fldCharType="begin"/>
    </w:r>
    <w:r>
      <w:instrText xml:space="preserve"> PAGE   \* MERGEFORMAT </w:instrText>
    </w:r>
    <w:r>
      <w:fldChar w:fldCharType="separate"/>
    </w:r>
    <w:r w:rsidR="00ED7CB9">
      <w:rPr>
        <w:noProof/>
      </w:rPr>
      <w:t>2</w:t>
    </w:r>
    <w:r>
      <w:fldChar w:fldCharType="end"/>
    </w:r>
  </w:p>
  <w:p w14:paraId="23B9A589" w14:textId="77777777" w:rsidR="001838BF" w:rsidRDefault="00D76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F60F2" w14:textId="77777777" w:rsidR="002D6DA1" w:rsidRDefault="002D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DE5FAC"/>
    <w:lvl w:ilvl="0">
      <w:numFmt w:val="bullet"/>
      <w:lvlText w:val="*"/>
      <w:lvlJc w:val="left"/>
    </w:lvl>
  </w:abstractNum>
  <w:abstractNum w:abstractNumId="1" w15:restartNumberingAfterBreak="0">
    <w:nsid w:val="0322532E"/>
    <w:multiLevelType w:val="hybridMultilevel"/>
    <w:tmpl w:val="999685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1D3AF8"/>
    <w:multiLevelType w:val="hybridMultilevel"/>
    <w:tmpl w:val="3F4473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D082483"/>
    <w:multiLevelType w:val="hybridMultilevel"/>
    <w:tmpl w:val="5D9E04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F52899"/>
    <w:multiLevelType w:val="hybridMultilevel"/>
    <w:tmpl w:val="7B222D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64A393E"/>
    <w:multiLevelType w:val="hybridMultilevel"/>
    <w:tmpl w:val="ABB8392E"/>
    <w:lvl w:ilvl="0" w:tplc="030C60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1">
    <w:nsid w:val="17B82248"/>
    <w:multiLevelType w:val="hybridMultilevel"/>
    <w:tmpl w:val="67E8BB9E"/>
    <w:lvl w:ilvl="0" w:tplc="06BCC104">
      <w:start w:val="1"/>
      <w:numFmt w:val="decimal"/>
      <w:lvlText w:val="(%1)"/>
      <w:lvlJc w:val="left"/>
      <w:pPr>
        <w:ind w:left="957" w:hanging="390"/>
      </w:pPr>
      <w:rPr>
        <w:rFonts w:hint="default"/>
      </w:rPr>
    </w:lvl>
    <w:lvl w:ilvl="1" w:tplc="6E3089DE" w:tentative="1">
      <w:start w:val="1"/>
      <w:numFmt w:val="lowerLetter"/>
      <w:lvlText w:val="%2."/>
      <w:lvlJc w:val="left"/>
      <w:pPr>
        <w:ind w:left="1647" w:hanging="360"/>
      </w:pPr>
    </w:lvl>
    <w:lvl w:ilvl="2" w:tplc="69F8C79A" w:tentative="1">
      <w:start w:val="1"/>
      <w:numFmt w:val="lowerRoman"/>
      <w:lvlText w:val="%3."/>
      <w:lvlJc w:val="right"/>
      <w:pPr>
        <w:ind w:left="2367" w:hanging="180"/>
      </w:pPr>
    </w:lvl>
    <w:lvl w:ilvl="3" w:tplc="DF1830B6" w:tentative="1">
      <w:start w:val="1"/>
      <w:numFmt w:val="decimal"/>
      <w:lvlText w:val="%4."/>
      <w:lvlJc w:val="left"/>
      <w:pPr>
        <w:ind w:left="3087" w:hanging="360"/>
      </w:pPr>
    </w:lvl>
    <w:lvl w:ilvl="4" w:tplc="08944EA2" w:tentative="1">
      <w:start w:val="1"/>
      <w:numFmt w:val="lowerLetter"/>
      <w:lvlText w:val="%5."/>
      <w:lvlJc w:val="left"/>
      <w:pPr>
        <w:ind w:left="3807" w:hanging="360"/>
      </w:pPr>
    </w:lvl>
    <w:lvl w:ilvl="5" w:tplc="07B4E498" w:tentative="1">
      <w:start w:val="1"/>
      <w:numFmt w:val="lowerRoman"/>
      <w:lvlText w:val="%6."/>
      <w:lvlJc w:val="right"/>
      <w:pPr>
        <w:ind w:left="4527" w:hanging="180"/>
      </w:pPr>
    </w:lvl>
    <w:lvl w:ilvl="6" w:tplc="1DAEEF90" w:tentative="1">
      <w:start w:val="1"/>
      <w:numFmt w:val="decimal"/>
      <w:lvlText w:val="%7."/>
      <w:lvlJc w:val="left"/>
      <w:pPr>
        <w:ind w:left="5247" w:hanging="360"/>
      </w:pPr>
    </w:lvl>
    <w:lvl w:ilvl="7" w:tplc="F006A2D0" w:tentative="1">
      <w:start w:val="1"/>
      <w:numFmt w:val="lowerLetter"/>
      <w:lvlText w:val="%8."/>
      <w:lvlJc w:val="left"/>
      <w:pPr>
        <w:ind w:left="5967" w:hanging="360"/>
      </w:pPr>
    </w:lvl>
    <w:lvl w:ilvl="8" w:tplc="9160BDB6" w:tentative="1">
      <w:start w:val="1"/>
      <w:numFmt w:val="lowerRoman"/>
      <w:lvlText w:val="%9."/>
      <w:lvlJc w:val="right"/>
      <w:pPr>
        <w:ind w:left="6687" w:hanging="180"/>
      </w:pPr>
    </w:lvl>
  </w:abstractNum>
  <w:abstractNum w:abstractNumId="7" w15:restartNumberingAfterBreak="0">
    <w:nsid w:val="1BF6607B"/>
    <w:multiLevelType w:val="multilevel"/>
    <w:tmpl w:val="169EFAC6"/>
    <w:lvl w:ilvl="0">
      <w:start w:val="1"/>
      <w:numFmt w:val="decimal"/>
      <w:lvlText w:val="%1."/>
      <w:lvlJc w:val="left"/>
      <w:pPr>
        <w:ind w:left="660" w:hanging="360"/>
      </w:pPr>
      <w:rPr>
        <w:rFonts w:eastAsia="Times New Roman" w:hint="default"/>
        <w:color w:val="auto"/>
      </w:rPr>
    </w:lvl>
    <w:lvl w:ilvl="1">
      <w:start w:val="1"/>
      <w:numFmt w:val="decimal"/>
      <w:isLgl/>
      <w:lvlText w:val="%1.%2."/>
      <w:lvlJc w:val="left"/>
      <w:pPr>
        <w:ind w:left="1020" w:hanging="720"/>
      </w:pPr>
      <w:rPr>
        <w:rFonts w:eastAsia="Calibri" w:hint="default"/>
      </w:rPr>
    </w:lvl>
    <w:lvl w:ilvl="2">
      <w:start w:val="1"/>
      <w:numFmt w:val="decimal"/>
      <w:isLgl/>
      <w:lvlText w:val="%1.%2.%3."/>
      <w:lvlJc w:val="left"/>
      <w:pPr>
        <w:ind w:left="1020" w:hanging="720"/>
      </w:pPr>
      <w:rPr>
        <w:rFonts w:eastAsia="Calibri" w:hint="default"/>
      </w:rPr>
    </w:lvl>
    <w:lvl w:ilvl="3">
      <w:start w:val="1"/>
      <w:numFmt w:val="decimal"/>
      <w:isLgl/>
      <w:lvlText w:val="%1.%2.%3.%4."/>
      <w:lvlJc w:val="left"/>
      <w:pPr>
        <w:ind w:left="1380" w:hanging="1080"/>
      </w:pPr>
      <w:rPr>
        <w:rFonts w:eastAsia="Calibri" w:hint="default"/>
      </w:rPr>
    </w:lvl>
    <w:lvl w:ilvl="4">
      <w:start w:val="1"/>
      <w:numFmt w:val="decimal"/>
      <w:isLgl/>
      <w:lvlText w:val="%1.%2.%3.%4.%5."/>
      <w:lvlJc w:val="left"/>
      <w:pPr>
        <w:ind w:left="1380" w:hanging="1080"/>
      </w:pPr>
      <w:rPr>
        <w:rFonts w:eastAsia="Calibri" w:hint="default"/>
      </w:rPr>
    </w:lvl>
    <w:lvl w:ilvl="5">
      <w:start w:val="1"/>
      <w:numFmt w:val="decimal"/>
      <w:isLgl/>
      <w:lvlText w:val="%1.%2.%3.%4.%5.%6."/>
      <w:lvlJc w:val="left"/>
      <w:pPr>
        <w:ind w:left="1740" w:hanging="1440"/>
      </w:pPr>
      <w:rPr>
        <w:rFonts w:eastAsia="Calibri" w:hint="default"/>
      </w:rPr>
    </w:lvl>
    <w:lvl w:ilvl="6">
      <w:start w:val="1"/>
      <w:numFmt w:val="decimal"/>
      <w:isLgl/>
      <w:lvlText w:val="%1.%2.%3.%4.%5.%6.%7."/>
      <w:lvlJc w:val="left"/>
      <w:pPr>
        <w:ind w:left="2100" w:hanging="1800"/>
      </w:pPr>
      <w:rPr>
        <w:rFonts w:eastAsia="Calibri" w:hint="default"/>
      </w:rPr>
    </w:lvl>
    <w:lvl w:ilvl="7">
      <w:start w:val="1"/>
      <w:numFmt w:val="decimal"/>
      <w:isLgl/>
      <w:lvlText w:val="%1.%2.%3.%4.%5.%6.%7.%8."/>
      <w:lvlJc w:val="left"/>
      <w:pPr>
        <w:ind w:left="2100" w:hanging="1800"/>
      </w:pPr>
      <w:rPr>
        <w:rFonts w:eastAsia="Calibri" w:hint="default"/>
      </w:rPr>
    </w:lvl>
    <w:lvl w:ilvl="8">
      <w:start w:val="1"/>
      <w:numFmt w:val="decimal"/>
      <w:isLgl/>
      <w:lvlText w:val="%1.%2.%3.%4.%5.%6.%7.%8.%9."/>
      <w:lvlJc w:val="left"/>
      <w:pPr>
        <w:ind w:left="2460" w:hanging="2160"/>
      </w:pPr>
      <w:rPr>
        <w:rFonts w:eastAsia="Calibri" w:hint="default"/>
      </w:rPr>
    </w:lvl>
  </w:abstractNum>
  <w:abstractNum w:abstractNumId="8" w15:restartNumberingAfterBreak="0">
    <w:nsid w:val="2BB91203"/>
    <w:multiLevelType w:val="hybridMultilevel"/>
    <w:tmpl w:val="B706036A"/>
    <w:lvl w:ilvl="0" w:tplc="04260011">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1476FD"/>
    <w:multiLevelType w:val="hybridMultilevel"/>
    <w:tmpl w:val="4C8C0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380566EC"/>
    <w:multiLevelType w:val="hybridMultilevel"/>
    <w:tmpl w:val="55B8E48E"/>
    <w:lvl w:ilvl="0" w:tplc="5E1002E4">
      <w:start w:val="1"/>
      <w:numFmt w:val="decimal"/>
      <w:lvlText w:val="(%1)"/>
      <w:lvlJc w:val="left"/>
      <w:pPr>
        <w:ind w:left="1114" w:hanging="405"/>
      </w:pPr>
      <w:rPr>
        <w:rFonts w:hint="default"/>
      </w:rPr>
    </w:lvl>
    <w:lvl w:ilvl="1" w:tplc="4C8CEB26">
      <w:start w:val="1"/>
      <w:numFmt w:val="lowerLetter"/>
      <w:lvlText w:val="%2."/>
      <w:lvlJc w:val="left"/>
      <w:pPr>
        <w:ind w:left="1789" w:hanging="360"/>
      </w:pPr>
    </w:lvl>
    <w:lvl w:ilvl="2" w:tplc="CE1C9438" w:tentative="1">
      <w:start w:val="1"/>
      <w:numFmt w:val="lowerRoman"/>
      <w:lvlText w:val="%3."/>
      <w:lvlJc w:val="right"/>
      <w:pPr>
        <w:ind w:left="2509" w:hanging="180"/>
      </w:pPr>
    </w:lvl>
    <w:lvl w:ilvl="3" w:tplc="C1906A7E" w:tentative="1">
      <w:start w:val="1"/>
      <w:numFmt w:val="decimal"/>
      <w:lvlText w:val="%4."/>
      <w:lvlJc w:val="left"/>
      <w:pPr>
        <w:ind w:left="3229" w:hanging="360"/>
      </w:pPr>
    </w:lvl>
    <w:lvl w:ilvl="4" w:tplc="C6DEE396" w:tentative="1">
      <w:start w:val="1"/>
      <w:numFmt w:val="lowerLetter"/>
      <w:lvlText w:val="%5."/>
      <w:lvlJc w:val="left"/>
      <w:pPr>
        <w:ind w:left="3949" w:hanging="360"/>
      </w:pPr>
    </w:lvl>
    <w:lvl w:ilvl="5" w:tplc="84FE9576" w:tentative="1">
      <w:start w:val="1"/>
      <w:numFmt w:val="lowerRoman"/>
      <w:lvlText w:val="%6."/>
      <w:lvlJc w:val="right"/>
      <w:pPr>
        <w:ind w:left="4669" w:hanging="180"/>
      </w:pPr>
    </w:lvl>
    <w:lvl w:ilvl="6" w:tplc="728CD7A2" w:tentative="1">
      <w:start w:val="1"/>
      <w:numFmt w:val="decimal"/>
      <w:lvlText w:val="%7."/>
      <w:lvlJc w:val="left"/>
      <w:pPr>
        <w:ind w:left="5389" w:hanging="360"/>
      </w:pPr>
    </w:lvl>
    <w:lvl w:ilvl="7" w:tplc="E3E69D76" w:tentative="1">
      <w:start w:val="1"/>
      <w:numFmt w:val="lowerLetter"/>
      <w:lvlText w:val="%8."/>
      <w:lvlJc w:val="left"/>
      <w:pPr>
        <w:ind w:left="6109" w:hanging="360"/>
      </w:pPr>
    </w:lvl>
    <w:lvl w:ilvl="8" w:tplc="30B27CB0" w:tentative="1">
      <w:start w:val="1"/>
      <w:numFmt w:val="lowerRoman"/>
      <w:lvlText w:val="%9."/>
      <w:lvlJc w:val="right"/>
      <w:pPr>
        <w:ind w:left="6829" w:hanging="180"/>
      </w:pPr>
    </w:lvl>
  </w:abstractNum>
  <w:abstractNum w:abstractNumId="11" w15:restartNumberingAfterBreak="0">
    <w:nsid w:val="510629B0"/>
    <w:multiLevelType w:val="hybridMultilevel"/>
    <w:tmpl w:val="CAA4B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D24EC6"/>
    <w:multiLevelType w:val="hybridMultilevel"/>
    <w:tmpl w:val="FF864D7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6F6BD7"/>
    <w:multiLevelType w:val="hybridMultilevel"/>
    <w:tmpl w:val="97EE09EC"/>
    <w:lvl w:ilvl="0" w:tplc="032AA97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9A06A40"/>
    <w:multiLevelType w:val="hybridMultilevel"/>
    <w:tmpl w:val="E6ACD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5F87F75"/>
    <w:multiLevelType w:val="multilevel"/>
    <w:tmpl w:val="0EAA142A"/>
    <w:lvl w:ilvl="0">
      <w:start w:val="1"/>
      <w:numFmt w:val="decimal"/>
      <w:lvlText w:val="%1."/>
      <w:lvlJc w:val="left"/>
      <w:pPr>
        <w:ind w:left="660" w:hanging="360"/>
      </w:pPr>
      <w:rPr>
        <w:rFonts w:eastAsia="Times New Roman" w:hint="default"/>
        <w:color w:val="auto"/>
      </w:rPr>
    </w:lvl>
    <w:lvl w:ilvl="1">
      <w:start w:val="1"/>
      <w:numFmt w:val="bullet"/>
      <w:lvlText w:val=""/>
      <w:lvlJc w:val="left"/>
      <w:pPr>
        <w:ind w:left="1020" w:hanging="720"/>
      </w:pPr>
      <w:rPr>
        <w:rFonts w:ascii="Symbol" w:hAnsi="Symbol" w:hint="default"/>
      </w:rPr>
    </w:lvl>
    <w:lvl w:ilvl="2">
      <w:start w:val="1"/>
      <w:numFmt w:val="decimal"/>
      <w:isLgl/>
      <w:lvlText w:val="%1.%2.%3."/>
      <w:lvlJc w:val="left"/>
      <w:pPr>
        <w:ind w:left="1020" w:hanging="720"/>
      </w:pPr>
      <w:rPr>
        <w:rFonts w:eastAsia="Calibri" w:hint="default"/>
      </w:rPr>
    </w:lvl>
    <w:lvl w:ilvl="3">
      <w:start w:val="1"/>
      <w:numFmt w:val="decimal"/>
      <w:isLgl/>
      <w:lvlText w:val="%1.%2.%3.%4."/>
      <w:lvlJc w:val="left"/>
      <w:pPr>
        <w:ind w:left="1380" w:hanging="1080"/>
      </w:pPr>
      <w:rPr>
        <w:rFonts w:eastAsia="Calibri" w:hint="default"/>
      </w:rPr>
    </w:lvl>
    <w:lvl w:ilvl="4">
      <w:start w:val="1"/>
      <w:numFmt w:val="decimal"/>
      <w:isLgl/>
      <w:lvlText w:val="%1.%2.%3.%4.%5."/>
      <w:lvlJc w:val="left"/>
      <w:pPr>
        <w:ind w:left="1380" w:hanging="1080"/>
      </w:pPr>
      <w:rPr>
        <w:rFonts w:eastAsia="Calibri" w:hint="default"/>
      </w:rPr>
    </w:lvl>
    <w:lvl w:ilvl="5">
      <w:start w:val="1"/>
      <w:numFmt w:val="decimal"/>
      <w:isLgl/>
      <w:lvlText w:val="%1.%2.%3.%4.%5.%6."/>
      <w:lvlJc w:val="left"/>
      <w:pPr>
        <w:ind w:left="1740" w:hanging="1440"/>
      </w:pPr>
      <w:rPr>
        <w:rFonts w:eastAsia="Calibri" w:hint="default"/>
      </w:rPr>
    </w:lvl>
    <w:lvl w:ilvl="6">
      <w:start w:val="1"/>
      <w:numFmt w:val="decimal"/>
      <w:isLgl/>
      <w:lvlText w:val="%1.%2.%3.%4.%5.%6.%7."/>
      <w:lvlJc w:val="left"/>
      <w:pPr>
        <w:ind w:left="2100" w:hanging="1800"/>
      </w:pPr>
      <w:rPr>
        <w:rFonts w:eastAsia="Calibri" w:hint="default"/>
      </w:rPr>
    </w:lvl>
    <w:lvl w:ilvl="7">
      <w:start w:val="1"/>
      <w:numFmt w:val="decimal"/>
      <w:isLgl/>
      <w:lvlText w:val="%1.%2.%3.%4.%5.%6.%7.%8."/>
      <w:lvlJc w:val="left"/>
      <w:pPr>
        <w:ind w:left="2100" w:hanging="1800"/>
      </w:pPr>
      <w:rPr>
        <w:rFonts w:eastAsia="Calibri" w:hint="default"/>
      </w:rPr>
    </w:lvl>
    <w:lvl w:ilvl="8">
      <w:start w:val="1"/>
      <w:numFmt w:val="decimal"/>
      <w:isLgl/>
      <w:lvlText w:val="%1.%2.%3.%4.%5.%6.%7.%8.%9."/>
      <w:lvlJc w:val="left"/>
      <w:pPr>
        <w:ind w:left="2460" w:hanging="2160"/>
      </w:pPr>
      <w:rPr>
        <w:rFonts w:eastAsia="Calibri" w:hint="default"/>
      </w:rPr>
    </w:lvl>
  </w:abstractNum>
  <w:abstractNum w:abstractNumId="16" w15:restartNumberingAfterBreak="1">
    <w:nsid w:val="78AA6501"/>
    <w:multiLevelType w:val="hybridMultilevel"/>
    <w:tmpl w:val="2B06FDAA"/>
    <w:lvl w:ilvl="0" w:tplc="32263B76">
      <w:start w:val="1"/>
      <w:numFmt w:val="decimal"/>
      <w:lvlText w:val="%1."/>
      <w:lvlJc w:val="left"/>
      <w:pPr>
        <w:ind w:left="720" w:hanging="360"/>
      </w:pPr>
    </w:lvl>
    <w:lvl w:ilvl="1" w:tplc="A3D47508" w:tentative="1">
      <w:start w:val="1"/>
      <w:numFmt w:val="lowerLetter"/>
      <w:lvlText w:val="%2."/>
      <w:lvlJc w:val="left"/>
      <w:pPr>
        <w:ind w:left="1440" w:hanging="360"/>
      </w:pPr>
    </w:lvl>
    <w:lvl w:ilvl="2" w:tplc="2246396E" w:tentative="1">
      <w:start w:val="1"/>
      <w:numFmt w:val="lowerRoman"/>
      <w:lvlText w:val="%3."/>
      <w:lvlJc w:val="right"/>
      <w:pPr>
        <w:ind w:left="2160" w:hanging="180"/>
      </w:pPr>
    </w:lvl>
    <w:lvl w:ilvl="3" w:tplc="8DF47272" w:tentative="1">
      <w:start w:val="1"/>
      <w:numFmt w:val="decimal"/>
      <w:lvlText w:val="%4."/>
      <w:lvlJc w:val="left"/>
      <w:pPr>
        <w:ind w:left="2880" w:hanging="360"/>
      </w:pPr>
    </w:lvl>
    <w:lvl w:ilvl="4" w:tplc="178C9CC8" w:tentative="1">
      <w:start w:val="1"/>
      <w:numFmt w:val="lowerLetter"/>
      <w:lvlText w:val="%5."/>
      <w:lvlJc w:val="left"/>
      <w:pPr>
        <w:ind w:left="3600" w:hanging="360"/>
      </w:pPr>
    </w:lvl>
    <w:lvl w:ilvl="5" w:tplc="49A0E912" w:tentative="1">
      <w:start w:val="1"/>
      <w:numFmt w:val="lowerRoman"/>
      <w:lvlText w:val="%6."/>
      <w:lvlJc w:val="right"/>
      <w:pPr>
        <w:ind w:left="4320" w:hanging="180"/>
      </w:pPr>
    </w:lvl>
    <w:lvl w:ilvl="6" w:tplc="0828450C" w:tentative="1">
      <w:start w:val="1"/>
      <w:numFmt w:val="decimal"/>
      <w:lvlText w:val="%7."/>
      <w:lvlJc w:val="left"/>
      <w:pPr>
        <w:ind w:left="5040" w:hanging="360"/>
      </w:pPr>
    </w:lvl>
    <w:lvl w:ilvl="7" w:tplc="6B54FD1E" w:tentative="1">
      <w:start w:val="1"/>
      <w:numFmt w:val="lowerLetter"/>
      <w:lvlText w:val="%8."/>
      <w:lvlJc w:val="left"/>
      <w:pPr>
        <w:ind w:left="5760" w:hanging="360"/>
      </w:pPr>
    </w:lvl>
    <w:lvl w:ilvl="8" w:tplc="F5127556" w:tentative="1">
      <w:start w:val="1"/>
      <w:numFmt w:val="lowerRoman"/>
      <w:lvlText w:val="%9."/>
      <w:lvlJc w:val="right"/>
      <w:pPr>
        <w:ind w:left="6480" w:hanging="180"/>
      </w:pPr>
    </w:lvl>
  </w:abstractNum>
  <w:abstractNum w:abstractNumId="17" w15:restartNumberingAfterBreak="0">
    <w:nsid w:val="7B0548C7"/>
    <w:multiLevelType w:val="hybridMultilevel"/>
    <w:tmpl w:val="A6C8F492"/>
    <w:lvl w:ilvl="0" w:tplc="3DBEEFF4">
      <w:start w:val="1"/>
      <w:numFmt w:val="lowerLetter"/>
      <w:lvlText w:val="%1)"/>
      <w:lvlJc w:val="left"/>
      <w:pPr>
        <w:ind w:left="1980" w:hanging="12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7"/>
  </w:num>
  <w:num w:numId="3">
    <w:abstractNumId w:val="12"/>
  </w:num>
  <w:num w:numId="4">
    <w:abstractNumId w:val="5"/>
  </w:num>
  <w:num w:numId="5">
    <w:abstractNumId w:val="4"/>
  </w:num>
  <w:num w:numId="6">
    <w:abstractNumId w:val="14"/>
  </w:num>
  <w:num w:numId="7">
    <w:abstractNumId w:val="3"/>
  </w:num>
  <w:num w:numId="8">
    <w:abstractNumId w:val="9"/>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8"/>
  </w:num>
  <w:num w:numId="14">
    <w:abstractNumId w:val="10"/>
  </w:num>
  <w:num w:numId="15">
    <w:abstractNumId w:val="6"/>
  </w:num>
  <w:num w:numId="16">
    <w:abstractNumId w:val="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26"/>
    <w:rsid w:val="0000014F"/>
    <w:rsid w:val="000060E2"/>
    <w:rsid w:val="00007493"/>
    <w:rsid w:val="00016BFD"/>
    <w:rsid w:val="00031128"/>
    <w:rsid w:val="0003654C"/>
    <w:rsid w:val="0004652C"/>
    <w:rsid w:val="00071D0F"/>
    <w:rsid w:val="0009550B"/>
    <w:rsid w:val="00096AF8"/>
    <w:rsid w:val="00097317"/>
    <w:rsid w:val="000A3C72"/>
    <w:rsid w:val="000A4AF6"/>
    <w:rsid w:val="000B29C8"/>
    <w:rsid w:val="000C3CAB"/>
    <w:rsid w:val="000C5D92"/>
    <w:rsid w:val="000D054B"/>
    <w:rsid w:val="000D3AFB"/>
    <w:rsid w:val="000D7E93"/>
    <w:rsid w:val="000E072E"/>
    <w:rsid w:val="000E3183"/>
    <w:rsid w:val="000E5DD2"/>
    <w:rsid w:val="000F5CD0"/>
    <w:rsid w:val="000F74E3"/>
    <w:rsid w:val="000F7DB8"/>
    <w:rsid w:val="00100D64"/>
    <w:rsid w:val="00136161"/>
    <w:rsid w:val="001366D6"/>
    <w:rsid w:val="00136929"/>
    <w:rsid w:val="00140D46"/>
    <w:rsid w:val="001424BB"/>
    <w:rsid w:val="00145661"/>
    <w:rsid w:val="00152890"/>
    <w:rsid w:val="00156ABD"/>
    <w:rsid w:val="00165F30"/>
    <w:rsid w:val="00171400"/>
    <w:rsid w:val="001717B6"/>
    <w:rsid w:val="00174525"/>
    <w:rsid w:val="0017530B"/>
    <w:rsid w:val="001811BE"/>
    <w:rsid w:val="001950E0"/>
    <w:rsid w:val="001963A9"/>
    <w:rsid w:val="001A3072"/>
    <w:rsid w:val="001B01DA"/>
    <w:rsid w:val="001B2081"/>
    <w:rsid w:val="001D5092"/>
    <w:rsid w:val="00205427"/>
    <w:rsid w:val="002117C4"/>
    <w:rsid w:val="002178D2"/>
    <w:rsid w:val="002267C2"/>
    <w:rsid w:val="00227E7E"/>
    <w:rsid w:val="00230695"/>
    <w:rsid w:val="0024445D"/>
    <w:rsid w:val="002471E0"/>
    <w:rsid w:val="002472B3"/>
    <w:rsid w:val="00253060"/>
    <w:rsid w:val="00255C58"/>
    <w:rsid w:val="00256ED4"/>
    <w:rsid w:val="00262488"/>
    <w:rsid w:val="00281C04"/>
    <w:rsid w:val="00281EF2"/>
    <w:rsid w:val="002824B1"/>
    <w:rsid w:val="002850AA"/>
    <w:rsid w:val="00286E9E"/>
    <w:rsid w:val="002D0EBE"/>
    <w:rsid w:val="002D3080"/>
    <w:rsid w:val="002D37C5"/>
    <w:rsid w:val="002D3F91"/>
    <w:rsid w:val="002D4A3B"/>
    <w:rsid w:val="002D6DA1"/>
    <w:rsid w:val="002D7D4B"/>
    <w:rsid w:val="002E279E"/>
    <w:rsid w:val="002E4BCB"/>
    <w:rsid w:val="002F2FC8"/>
    <w:rsid w:val="002F7230"/>
    <w:rsid w:val="0030200F"/>
    <w:rsid w:val="00305D6E"/>
    <w:rsid w:val="00306E22"/>
    <w:rsid w:val="00307A50"/>
    <w:rsid w:val="00321A18"/>
    <w:rsid w:val="0032230D"/>
    <w:rsid w:val="00324875"/>
    <w:rsid w:val="00342F58"/>
    <w:rsid w:val="00346F20"/>
    <w:rsid w:val="00347420"/>
    <w:rsid w:val="0034746B"/>
    <w:rsid w:val="00347A86"/>
    <w:rsid w:val="003511C5"/>
    <w:rsid w:val="00355BA1"/>
    <w:rsid w:val="00355E75"/>
    <w:rsid w:val="003656A9"/>
    <w:rsid w:val="003702F1"/>
    <w:rsid w:val="00371BFE"/>
    <w:rsid w:val="003752C0"/>
    <w:rsid w:val="00381FFF"/>
    <w:rsid w:val="0038256D"/>
    <w:rsid w:val="00397E81"/>
    <w:rsid w:val="003A21E5"/>
    <w:rsid w:val="003A2D4C"/>
    <w:rsid w:val="003A567D"/>
    <w:rsid w:val="003B1E47"/>
    <w:rsid w:val="003B4DDE"/>
    <w:rsid w:val="003B682F"/>
    <w:rsid w:val="003C1F93"/>
    <w:rsid w:val="003E7C54"/>
    <w:rsid w:val="00402D7C"/>
    <w:rsid w:val="00413DDD"/>
    <w:rsid w:val="00416EBA"/>
    <w:rsid w:val="004230AF"/>
    <w:rsid w:val="0042384B"/>
    <w:rsid w:val="004242FF"/>
    <w:rsid w:val="004249FC"/>
    <w:rsid w:val="004256D7"/>
    <w:rsid w:val="00426CB9"/>
    <w:rsid w:val="00460597"/>
    <w:rsid w:val="00474C2D"/>
    <w:rsid w:val="00475186"/>
    <w:rsid w:val="00477A1F"/>
    <w:rsid w:val="00481C8A"/>
    <w:rsid w:val="00484117"/>
    <w:rsid w:val="004856E1"/>
    <w:rsid w:val="004910FC"/>
    <w:rsid w:val="004911CC"/>
    <w:rsid w:val="00494AFA"/>
    <w:rsid w:val="004A0724"/>
    <w:rsid w:val="004A211B"/>
    <w:rsid w:val="004B4882"/>
    <w:rsid w:val="004B7D0E"/>
    <w:rsid w:val="004D4F7E"/>
    <w:rsid w:val="004E4A4E"/>
    <w:rsid w:val="004E55E4"/>
    <w:rsid w:val="004E582E"/>
    <w:rsid w:val="005118B5"/>
    <w:rsid w:val="00514DAE"/>
    <w:rsid w:val="005227BB"/>
    <w:rsid w:val="00522E8D"/>
    <w:rsid w:val="00530FF4"/>
    <w:rsid w:val="00542D69"/>
    <w:rsid w:val="0054570A"/>
    <w:rsid w:val="005472D7"/>
    <w:rsid w:val="0056020B"/>
    <w:rsid w:val="00561CDD"/>
    <w:rsid w:val="00562204"/>
    <w:rsid w:val="00562BAD"/>
    <w:rsid w:val="00564AEE"/>
    <w:rsid w:val="00564F6A"/>
    <w:rsid w:val="00565E05"/>
    <w:rsid w:val="00591E86"/>
    <w:rsid w:val="005A503B"/>
    <w:rsid w:val="005B4FC2"/>
    <w:rsid w:val="005D325F"/>
    <w:rsid w:val="005D446F"/>
    <w:rsid w:val="005D5AD8"/>
    <w:rsid w:val="005E1E35"/>
    <w:rsid w:val="005E7233"/>
    <w:rsid w:val="005E758C"/>
    <w:rsid w:val="005F34CA"/>
    <w:rsid w:val="005F7A26"/>
    <w:rsid w:val="006057FC"/>
    <w:rsid w:val="00605DD2"/>
    <w:rsid w:val="0061074E"/>
    <w:rsid w:val="006118A5"/>
    <w:rsid w:val="0061315D"/>
    <w:rsid w:val="00615614"/>
    <w:rsid w:val="00616593"/>
    <w:rsid w:val="0062095F"/>
    <w:rsid w:val="006265D6"/>
    <w:rsid w:val="00633CA0"/>
    <w:rsid w:val="00636FC6"/>
    <w:rsid w:val="00646A46"/>
    <w:rsid w:val="00650177"/>
    <w:rsid w:val="00660EB8"/>
    <w:rsid w:val="00661254"/>
    <w:rsid w:val="00666D1D"/>
    <w:rsid w:val="00677D5B"/>
    <w:rsid w:val="00677D97"/>
    <w:rsid w:val="00680478"/>
    <w:rsid w:val="00690F32"/>
    <w:rsid w:val="0069720A"/>
    <w:rsid w:val="006A037D"/>
    <w:rsid w:val="006F2369"/>
    <w:rsid w:val="006F7F8B"/>
    <w:rsid w:val="00724AFA"/>
    <w:rsid w:val="0072603F"/>
    <w:rsid w:val="00726C66"/>
    <w:rsid w:val="00730B12"/>
    <w:rsid w:val="007316AE"/>
    <w:rsid w:val="00735483"/>
    <w:rsid w:val="00746B39"/>
    <w:rsid w:val="00753470"/>
    <w:rsid w:val="00756655"/>
    <w:rsid w:val="00776D2C"/>
    <w:rsid w:val="0078555E"/>
    <w:rsid w:val="00790C54"/>
    <w:rsid w:val="00791C10"/>
    <w:rsid w:val="007951D9"/>
    <w:rsid w:val="0079689F"/>
    <w:rsid w:val="0079723C"/>
    <w:rsid w:val="0079752A"/>
    <w:rsid w:val="007B0285"/>
    <w:rsid w:val="007C7C49"/>
    <w:rsid w:val="007D6A7E"/>
    <w:rsid w:val="007F284F"/>
    <w:rsid w:val="007F5238"/>
    <w:rsid w:val="007F7504"/>
    <w:rsid w:val="00802B69"/>
    <w:rsid w:val="00804928"/>
    <w:rsid w:val="00813F91"/>
    <w:rsid w:val="00826D4A"/>
    <w:rsid w:val="00840E2C"/>
    <w:rsid w:val="008456E3"/>
    <w:rsid w:val="008678B1"/>
    <w:rsid w:val="008725D3"/>
    <w:rsid w:val="00891897"/>
    <w:rsid w:val="0089357C"/>
    <w:rsid w:val="008A0901"/>
    <w:rsid w:val="008A2D95"/>
    <w:rsid w:val="008A3380"/>
    <w:rsid w:val="008C72F7"/>
    <w:rsid w:val="008D1B8D"/>
    <w:rsid w:val="008D2E09"/>
    <w:rsid w:val="008D3A27"/>
    <w:rsid w:val="008E28F9"/>
    <w:rsid w:val="008E290D"/>
    <w:rsid w:val="008E5A83"/>
    <w:rsid w:val="008E5BAB"/>
    <w:rsid w:val="008F13BD"/>
    <w:rsid w:val="008F42A6"/>
    <w:rsid w:val="008F52F5"/>
    <w:rsid w:val="0090558D"/>
    <w:rsid w:val="00906D8E"/>
    <w:rsid w:val="00922853"/>
    <w:rsid w:val="009329B4"/>
    <w:rsid w:val="00933370"/>
    <w:rsid w:val="00933D67"/>
    <w:rsid w:val="00934F36"/>
    <w:rsid w:val="0093520B"/>
    <w:rsid w:val="00936C94"/>
    <w:rsid w:val="009372B5"/>
    <w:rsid w:val="00941912"/>
    <w:rsid w:val="00941F37"/>
    <w:rsid w:val="00944612"/>
    <w:rsid w:val="00947D00"/>
    <w:rsid w:val="00955CA3"/>
    <w:rsid w:val="0097393B"/>
    <w:rsid w:val="00973BFD"/>
    <w:rsid w:val="00976E02"/>
    <w:rsid w:val="00981F4E"/>
    <w:rsid w:val="0098604C"/>
    <w:rsid w:val="00992C53"/>
    <w:rsid w:val="00997ED9"/>
    <w:rsid w:val="009C1209"/>
    <w:rsid w:val="009C1CD7"/>
    <w:rsid w:val="009C406E"/>
    <w:rsid w:val="009C4D2D"/>
    <w:rsid w:val="009C5332"/>
    <w:rsid w:val="009D034E"/>
    <w:rsid w:val="009E5878"/>
    <w:rsid w:val="009F1D74"/>
    <w:rsid w:val="00A17D97"/>
    <w:rsid w:val="00A2481D"/>
    <w:rsid w:val="00A24BB9"/>
    <w:rsid w:val="00A2629C"/>
    <w:rsid w:val="00A30128"/>
    <w:rsid w:val="00A37069"/>
    <w:rsid w:val="00A46176"/>
    <w:rsid w:val="00A556AE"/>
    <w:rsid w:val="00A56138"/>
    <w:rsid w:val="00A61288"/>
    <w:rsid w:val="00A801E9"/>
    <w:rsid w:val="00A82980"/>
    <w:rsid w:val="00A851CF"/>
    <w:rsid w:val="00A96604"/>
    <w:rsid w:val="00AA7526"/>
    <w:rsid w:val="00AC2514"/>
    <w:rsid w:val="00AC44AB"/>
    <w:rsid w:val="00AD1B35"/>
    <w:rsid w:val="00AF37E7"/>
    <w:rsid w:val="00B03363"/>
    <w:rsid w:val="00B0435A"/>
    <w:rsid w:val="00B10A03"/>
    <w:rsid w:val="00B14BF4"/>
    <w:rsid w:val="00B21EFB"/>
    <w:rsid w:val="00B23A45"/>
    <w:rsid w:val="00B347E0"/>
    <w:rsid w:val="00B43C0A"/>
    <w:rsid w:val="00B4786A"/>
    <w:rsid w:val="00B518FB"/>
    <w:rsid w:val="00B52C98"/>
    <w:rsid w:val="00B53A95"/>
    <w:rsid w:val="00B61726"/>
    <w:rsid w:val="00B64078"/>
    <w:rsid w:val="00B77082"/>
    <w:rsid w:val="00B80854"/>
    <w:rsid w:val="00B92263"/>
    <w:rsid w:val="00B94F9E"/>
    <w:rsid w:val="00BA048C"/>
    <w:rsid w:val="00BA1188"/>
    <w:rsid w:val="00BB12F5"/>
    <w:rsid w:val="00BB74AB"/>
    <w:rsid w:val="00BB77E6"/>
    <w:rsid w:val="00BD0BEB"/>
    <w:rsid w:val="00BD576A"/>
    <w:rsid w:val="00BE14F7"/>
    <w:rsid w:val="00BE1F19"/>
    <w:rsid w:val="00BF10B2"/>
    <w:rsid w:val="00C1075C"/>
    <w:rsid w:val="00C30827"/>
    <w:rsid w:val="00C44515"/>
    <w:rsid w:val="00C53CC7"/>
    <w:rsid w:val="00C67B50"/>
    <w:rsid w:val="00C72796"/>
    <w:rsid w:val="00C72BAF"/>
    <w:rsid w:val="00C75512"/>
    <w:rsid w:val="00C806B3"/>
    <w:rsid w:val="00C80D6F"/>
    <w:rsid w:val="00C8199D"/>
    <w:rsid w:val="00C83A99"/>
    <w:rsid w:val="00C85BFD"/>
    <w:rsid w:val="00C9043E"/>
    <w:rsid w:val="00CA3772"/>
    <w:rsid w:val="00CA3E49"/>
    <w:rsid w:val="00CA61A7"/>
    <w:rsid w:val="00CA6E4D"/>
    <w:rsid w:val="00CA726B"/>
    <w:rsid w:val="00CB5DFF"/>
    <w:rsid w:val="00CC1AC7"/>
    <w:rsid w:val="00CC6472"/>
    <w:rsid w:val="00CC7567"/>
    <w:rsid w:val="00CD545B"/>
    <w:rsid w:val="00D139BB"/>
    <w:rsid w:val="00D1622C"/>
    <w:rsid w:val="00D16D1E"/>
    <w:rsid w:val="00D17286"/>
    <w:rsid w:val="00D36D97"/>
    <w:rsid w:val="00D40F16"/>
    <w:rsid w:val="00D53F1E"/>
    <w:rsid w:val="00D54FF0"/>
    <w:rsid w:val="00D6767C"/>
    <w:rsid w:val="00D76F7D"/>
    <w:rsid w:val="00D80F8C"/>
    <w:rsid w:val="00DA5CE4"/>
    <w:rsid w:val="00DD42CE"/>
    <w:rsid w:val="00DD6947"/>
    <w:rsid w:val="00DE215D"/>
    <w:rsid w:val="00DF1DE6"/>
    <w:rsid w:val="00DF2C5F"/>
    <w:rsid w:val="00DF73E9"/>
    <w:rsid w:val="00E1351D"/>
    <w:rsid w:val="00E20956"/>
    <w:rsid w:val="00E212CF"/>
    <w:rsid w:val="00E31D9E"/>
    <w:rsid w:val="00E33199"/>
    <w:rsid w:val="00E67716"/>
    <w:rsid w:val="00E737CC"/>
    <w:rsid w:val="00E75DF0"/>
    <w:rsid w:val="00E80CEF"/>
    <w:rsid w:val="00E9583F"/>
    <w:rsid w:val="00E96129"/>
    <w:rsid w:val="00EC5582"/>
    <w:rsid w:val="00ED0523"/>
    <w:rsid w:val="00ED1F19"/>
    <w:rsid w:val="00ED55D0"/>
    <w:rsid w:val="00ED70DA"/>
    <w:rsid w:val="00ED779D"/>
    <w:rsid w:val="00ED7CB9"/>
    <w:rsid w:val="00EF0FD1"/>
    <w:rsid w:val="00F04C76"/>
    <w:rsid w:val="00F110BE"/>
    <w:rsid w:val="00F652AB"/>
    <w:rsid w:val="00F67772"/>
    <w:rsid w:val="00F80439"/>
    <w:rsid w:val="00F81922"/>
    <w:rsid w:val="00F93823"/>
    <w:rsid w:val="00F96311"/>
    <w:rsid w:val="00FA3E23"/>
    <w:rsid w:val="00FA4630"/>
    <w:rsid w:val="00FA676C"/>
    <w:rsid w:val="00FB220A"/>
    <w:rsid w:val="00FC768D"/>
    <w:rsid w:val="00FD239A"/>
    <w:rsid w:val="00FD3CED"/>
    <w:rsid w:val="00FE0A73"/>
    <w:rsid w:val="00FE4367"/>
    <w:rsid w:val="00FF4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E61AFE"/>
  <w15:chartTrackingRefBased/>
  <w15:docId w15:val="{90EA01ED-EC6D-4A16-B98C-910C6795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1726"/>
  </w:style>
  <w:style w:type="character" w:styleId="Hyperlink">
    <w:name w:val="Hyperlink"/>
    <w:rsid w:val="00B61726"/>
    <w:rPr>
      <w:color w:val="0000FF"/>
      <w:u w:val="single"/>
    </w:rPr>
  </w:style>
  <w:style w:type="paragraph" w:styleId="Header">
    <w:name w:val="header"/>
    <w:basedOn w:val="Normal"/>
    <w:link w:val="Head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B61726"/>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B61726"/>
    <w:rPr>
      <w:rFonts w:ascii="Times New Roman" w:eastAsia="Times New Roman" w:hAnsi="Times New Roman" w:cs="Times New Roman"/>
      <w:sz w:val="24"/>
      <w:szCs w:val="24"/>
      <w:lang w:eastAsia="ar-SA"/>
    </w:rPr>
  </w:style>
  <w:style w:type="paragraph" w:customStyle="1" w:styleId="StyleBodyText14ptFirstline127cm">
    <w:name w:val="Style Body Text + 14 pt First line:  127 cm"/>
    <w:basedOn w:val="BodyText"/>
    <w:rsid w:val="00B61726"/>
    <w:pPr>
      <w:ind w:firstLine="720"/>
      <w:jc w:val="both"/>
    </w:pPr>
    <w:rPr>
      <w:sz w:val="28"/>
      <w:szCs w:val="20"/>
    </w:rPr>
  </w:style>
  <w:style w:type="paragraph" w:styleId="BodyTextIndent">
    <w:name w:val="Body Text Indent"/>
    <w:basedOn w:val="Normal"/>
    <w:link w:val="BodyTextIndentChar"/>
    <w:rsid w:val="00B6172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B61726"/>
    <w:rPr>
      <w:rFonts w:ascii="Times New Roman" w:eastAsia="Times New Roman" w:hAnsi="Times New Roman" w:cs="Times New Roman"/>
      <w:sz w:val="24"/>
      <w:szCs w:val="24"/>
      <w:lang w:eastAsia="ar-SA"/>
    </w:rPr>
  </w:style>
  <w:style w:type="paragraph" w:styleId="BodyText">
    <w:name w:val="Body Text"/>
    <w:basedOn w:val="Normal"/>
    <w:link w:val="BodyTextChar"/>
    <w:rsid w:val="00B61726"/>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6172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61726"/>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B61726"/>
    <w:rPr>
      <w:rFonts w:ascii="Tahoma" w:eastAsia="Times New Roman" w:hAnsi="Tahoma" w:cs="Times New Roman"/>
      <w:sz w:val="16"/>
      <w:szCs w:val="16"/>
      <w:lang w:val="x-none" w:eastAsia="ar-SA"/>
    </w:rPr>
  </w:style>
  <w:style w:type="character" w:styleId="CommentReference">
    <w:name w:val="annotation reference"/>
    <w:uiPriority w:val="99"/>
    <w:semiHidden/>
    <w:unhideWhenUsed/>
    <w:rsid w:val="00B61726"/>
    <w:rPr>
      <w:sz w:val="16"/>
      <w:szCs w:val="16"/>
    </w:rPr>
  </w:style>
  <w:style w:type="paragraph" w:styleId="CommentText">
    <w:name w:val="annotation text"/>
    <w:basedOn w:val="Normal"/>
    <w:link w:val="CommentTextChar"/>
    <w:uiPriority w:val="99"/>
    <w:semiHidden/>
    <w:unhideWhenUsed/>
    <w:rsid w:val="00B61726"/>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B61726"/>
    <w:rPr>
      <w:rFonts w:ascii="Times New Roman" w:eastAsia="Times New Roman" w:hAnsi="Times New Roman" w:cs="Times New Roman"/>
      <w:sz w:val="20"/>
      <w:szCs w:val="20"/>
      <w:lang w:val="x-none" w:eastAsia="ar-SA"/>
    </w:rPr>
  </w:style>
  <w:style w:type="paragraph" w:styleId="CommentSubject">
    <w:name w:val="annotation subject"/>
    <w:basedOn w:val="CommentText"/>
    <w:next w:val="CommentText"/>
    <w:link w:val="CommentSubjectChar"/>
    <w:uiPriority w:val="99"/>
    <w:semiHidden/>
    <w:unhideWhenUsed/>
    <w:rsid w:val="00B61726"/>
    <w:rPr>
      <w:b/>
      <w:bCs/>
    </w:rPr>
  </w:style>
  <w:style w:type="character" w:customStyle="1" w:styleId="CommentSubjectChar">
    <w:name w:val="Comment Subject Char"/>
    <w:basedOn w:val="CommentTextChar"/>
    <w:link w:val="CommentSubject"/>
    <w:uiPriority w:val="99"/>
    <w:semiHidden/>
    <w:rsid w:val="00B61726"/>
    <w:rPr>
      <w:rFonts w:ascii="Times New Roman" w:eastAsia="Times New Roman" w:hAnsi="Times New Roman" w:cs="Times New Roman"/>
      <w:b/>
      <w:bCs/>
      <w:sz w:val="20"/>
      <w:szCs w:val="20"/>
      <w:lang w:val="x-none" w:eastAsia="ar-SA"/>
    </w:rPr>
  </w:style>
  <w:style w:type="paragraph" w:customStyle="1" w:styleId="naisf">
    <w:name w:val="naisf"/>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
    <w:name w:val="tv_html"/>
    <w:rsid w:val="00B61726"/>
  </w:style>
  <w:style w:type="paragraph" w:styleId="HTMLPreformatted">
    <w:name w:val="HTML Preformatted"/>
    <w:basedOn w:val="Normal"/>
    <w:link w:val="HTMLPreformattedChar"/>
    <w:uiPriority w:val="99"/>
    <w:semiHidden/>
    <w:unhideWhenUsed/>
    <w:rsid w:val="00B6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lv-LV"/>
    </w:rPr>
  </w:style>
  <w:style w:type="character" w:customStyle="1" w:styleId="HTMLPreformattedChar">
    <w:name w:val="HTML Preformatted Char"/>
    <w:basedOn w:val="DefaultParagraphFont"/>
    <w:link w:val="HTMLPreformatted"/>
    <w:uiPriority w:val="99"/>
    <w:semiHidden/>
    <w:rsid w:val="00B61726"/>
    <w:rPr>
      <w:rFonts w:ascii="Courier New" w:eastAsia="Times New Roman" w:hAnsi="Courier New" w:cs="Times New Roman"/>
      <w:sz w:val="20"/>
      <w:szCs w:val="20"/>
      <w:lang w:val="x-none" w:eastAsia="lv-LV"/>
    </w:rPr>
  </w:style>
  <w:style w:type="paragraph" w:styleId="ListParagraph">
    <w:name w:val="List Paragraph"/>
    <w:basedOn w:val="Normal"/>
    <w:uiPriority w:val="34"/>
    <w:qFormat/>
    <w:rsid w:val="00B61726"/>
    <w:pPr>
      <w:widowControl w:val="0"/>
      <w:spacing w:after="200" w:line="276" w:lineRule="auto"/>
      <w:ind w:left="720"/>
      <w:contextualSpacing/>
    </w:pPr>
    <w:rPr>
      <w:rFonts w:ascii="Calibri" w:eastAsia="Calibri" w:hAnsi="Calibri" w:cs="Times New Roman"/>
      <w:lang w:val="en-US"/>
    </w:rPr>
  </w:style>
  <w:style w:type="character" w:customStyle="1" w:styleId="shorttext">
    <w:name w:val="short_text"/>
    <w:rsid w:val="00B61726"/>
  </w:style>
  <w:style w:type="character" w:customStyle="1" w:styleId="hps">
    <w:name w:val="hps"/>
    <w:rsid w:val="00B61726"/>
  </w:style>
  <w:style w:type="paragraph" w:customStyle="1" w:styleId="naiskr">
    <w:name w:val="naiskr"/>
    <w:basedOn w:val="Normal"/>
    <w:rsid w:val="00B61726"/>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aliases w:val="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B61726"/>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Fußnote Char1,Footnote Char Char,Fußnote Char Char,Vēres teksts Char Char Char Char Char Char,Char Char Char Char Char Char Char Char Char Char Char Char Char,Reference Rakstz. Char Char Char Char Char Char Char Char,single space Char"/>
    <w:basedOn w:val="DefaultParagraphFont"/>
    <w:link w:val="FootnoteText"/>
    <w:uiPriority w:val="99"/>
    <w:rsid w:val="00B61726"/>
    <w:rPr>
      <w:rFonts w:ascii="Times New Roman" w:eastAsia="Times New Roman" w:hAnsi="Times New Roman" w:cs="Times New Roman"/>
      <w:sz w:val="20"/>
      <w:szCs w:val="20"/>
      <w:lang w:eastAsia="ar-SA"/>
    </w:rPr>
  </w:style>
  <w:style w:type="character" w:styleId="FootnoteReference">
    <w:name w:val="footnote reference"/>
    <w:aliases w:val="EN Footnote Reference,Times 10 Point,Exposant 3 Point,Footnote symbol,Footnote reference number,note TESI,Footnote,Ref,de nota al pie,SUPERS,fr,Footnote Reference Number,ftref,BVI fnr,Footnote Reference Superscript,Footnote sign"/>
    <w:link w:val="CharCharCharChar"/>
    <w:uiPriority w:val="99"/>
    <w:unhideWhenUsed/>
    <w:qFormat/>
    <w:rsid w:val="00B61726"/>
    <w:rPr>
      <w:vertAlign w:val="superscript"/>
    </w:rPr>
  </w:style>
  <w:style w:type="character" w:styleId="UnresolvedMention">
    <w:name w:val="Unresolved Mention"/>
    <w:uiPriority w:val="99"/>
    <w:semiHidden/>
    <w:unhideWhenUsed/>
    <w:rsid w:val="00B61726"/>
    <w:rPr>
      <w:color w:val="808080"/>
      <w:shd w:val="clear" w:color="auto" w:fill="E6E6E6"/>
    </w:rPr>
  </w:style>
  <w:style w:type="paragraph" w:styleId="NoSpacing">
    <w:name w:val="No Spacing"/>
    <w:link w:val="NoSpacingChar"/>
    <w:uiPriority w:val="1"/>
    <w:qFormat/>
    <w:rsid w:val="007F284F"/>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7F284F"/>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42384B"/>
    <w:pPr>
      <w:spacing w:after="120"/>
    </w:pPr>
    <w:rPr>
      <w:sz w:val="16"/>
      <w:szCs w:val="16"/>
    </w:rPr>
  </w:style>
  <w:style w:type="character" w:customStyle="1" w:styleId="BodyText3Char">
    <w:name w:val="Body Text 3 Char"/>
    <w:basedOn w:val="DefaultParagraphFont"/>
    <w:link w:val="BodyText3"/>
    <w:uiPriority w:val="99"/>
    <w:rsid w:val="0042384B"/>
    <w:rPr>
      <w:sz w:val="16"/>
      <w:szCs w:val="16"/>
    </w:rPr>
  </w:style>
  <w:style w:type="paragraph" w:customStyle="1" w:styleId="CharCharCharChar">
    <w:name w:val="Char Char Char Char"/>
    <w:aliases w:val="Char2"/>
    <w:basedOn w:val="Normal"/>
    <w:next w:val="Normal"/>
    <w:link w:val="FootnoteReference"/>
    <w:uiPriority w:val="99"/>
    <w:rsid w:val="009D034E"/>
    <w:pPr>
      <w:spacing w:line="240" w:lineRule="exact"/>
      <w:jc w:val="both"/>
    </w:pPr>
    <w:rPr>
      <w:vertAlign w:val="superscript"/>
    </w:rPr>
  </w:style>
  <w:style w:type="character" w:customStyle="1" w:styleId="lmpnum">
    <w:name w:val="lmpnum"/>
    <w:basedOn w:val="DefaultParagraphFont"/>
    <w:rsid w:val="00735483"/>
  </w:style>
  <w:style w:type="paragraph" w:styleId="NormalWeb">
    <w:name w:val="Normal (Web)"/>
    <w:basedOn w:val="Normal"/>
    <w:uiPriority w:val="99"/>
    <w:unhideWhenUsed/>
    <w:rsid w:val="000A3C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2">
    <w:name w:val="highlight2"/>
    <w:rsid w:val="00DD6947"/>
    <w:rPr>
      <w:shd w:val="clear" w:color="auto" w:fill="6EB7D8"/>
    </w:rPr>
  </w:style>
  <w:style w:type="character" w:customStyle="1" w:styleId="DefaultParagraphFont0">
    <w:name w:val="DefaultParagraphFont"/>
    <w:rsid w:val="000B2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65">
      <w:bodyDiv w:val="1"/>
      <w:marLeft w:val="0"/>
      <w:marRight w:val="0"/>
      <w:marTop w:val="0"/>
      <w:marBottom w:val="0"/>
      <w:divBdr>
        <w:top w:val="none" w:sz="0" w:space="0" w:color="auto"/>
        <w:left w:val="none" w:sz="0" w:space="0" w:color="auto"/>
        <w:bottom w:val="none" w:sz="0" w:space="0" w:color="auto"/>
        <w:right w:val="none" w:sz="0" w:space="0" w:color="auto"/>
      </w:divBdr>
    </w:div>
    <w:div w:id="229969356">
      <w:bodyDiv w:val="1"/>
      <w:marLeft w:val="0"/>
      <w:marRight w:val="0"/>
      <w:marTop w:val="0"/>
      <w:marBottom w:val="0"/>
      <w:divBdr>
        <w:top w:val="none" w:sz="0" w:space="0" w:color="auto"/>
        <w:left w:val="none" w:sz="0" w:space="0" w:color="auto"/>
        <w:bottom w:val="none" w:sz="0" w:space="0" w:color="auto"/>
        <w:right w:val="none" w:sz="0" w:space="0" w:color="auto"/>
      </w:divBdr>
    </w:div>
    <w:div w:id="724911764">
      <w:bodyDiv w:val="1"/>
      <w:marLeft w:val="0"/>
      <w:marRight w:val="0"/>
      <w:marTop w:val="0"/>
      <w:marBottom w:val="0"/>
      <w:divBdr>
        <w:top w:val="none" w:sz="0" w:space="0" w:color="auto"/>
        <w:left w:val="none" w:sz="0" w:space="0" w:color="auto"/>
        <w:bottom w:val="none" w:sz="0" w:space="0" w:color="auto"/>
        <w:right w:val="none" w:sz="0" w:space="0" w:color="auto"/>
      </w:divBdr>
    </w:div>
    <w:div w:id="1147941596">
      <w:bodyDiv w:val="1"/>
      <w:marLeft w:val="0"/>
      <w:marRight w:val="0"/>
      <w:marTop w:val="0"/>
      <w:marBottom w:val="0"/>
      <w:divBdr>
        <w:top w:val="none" w:sz="0" w:space="0" w:color="auto"/>
        <w:left w:val="none" w:sz="0" w:space="0" w:color="auto"/>
        <w:bottom w:val="none" w:sz="0" w:space="0" w:color="auto"/>
        <w:right w:val="none" w:sz="0" w:space="0" w:color="auto"/>
      </w:divBdr>
    </w:div>
    <w:div w:id="1275599560">
      <w:bodyDiv w:val="1"/>
      <w:marLeft w:val="0"/>
      <w:marRight w:val="0"/>
      <w:marTop w:val="0"/>
      <w:marBottom w:val="0"/>
      <w:divBdr>
        <w:top w:val="none" w:sz="0" w:space="0" w:color="auto"/>
        <w:left w:val="none" w:sz="0" w:space="0" w:color="auto"/>
        <w:bottom w:val="none" w:sz="0" w:space="0" w:color="auto"/>
        <w:right w:val="none" w:sz="0" w:space="0" w:color="auto"/>
      </w:divBdr>
    </w:div>
    <w:div w:id="1280988559">
      <w:bodyDiv w:val="1"/>
      <w:marLeft w:val="0"/>
      <w:marRight w:val="0"/>
      <w:marTop w:val="0"/>
      <w:marBottom w:val="0"/>
      <w:divBdr>
        <w:top w:val="none" w:sz="0" w:space="0" w:color="auto"/>
        <w:left w:val="none" w:sz="0" w:space="0" w:color="auto"/>
        <w:bottom w:val="none" w:sz="0" w:space="0" w:color="auto"/>
        <w:right w:val="none" w:sz="0" w:space="0" w:color="auto"/>
      </w:divBdr>
    </w:div>
    <w:div w:id="1486049015">
      <w:bodyDiv w:val="1"/>
      <w:marLeft w:val="0"/>
      <w:marRight w:val="0"/>
      <w:marTop w:val="0"/>
      <w:marBottom w:val="0"/>
      <w:divBdr>
        <w:top w:val="none" w:sz="0" w:space="0" w:color="auto"/>
        <w:left w:val="none" w:sz="0" w:space="0" w:color="auto"/>
        <w:bottom w:val="none" w:sz="0" w:space="0" w:color="auto"/>
        <w:right w:val="none" w:sz="0" w:space="0" w:color="auto"/>
      </w:divBdr>
      <w:divsChild>
        <w:div w:id="519781408">
          <w:marLeft w:val="0"/>
          <w:marRight w:val="0"/>
          <w:marTop w:val="0"/>
          <w:marBottom w:val="0"/>
          <w:divBdr>
            <w:top w:val="none" w:sz="0" w:space="0" w:color="auto"/>
            <w:left w:val="none" w:sz="0" w:space="0" w:color="auto"/>
            <w:bottom w:val="none" w:sz="0" w:space="0" w:color="auto"/>
            <w:right w:val="none" w:sz="0" w:space="0" w:color="auto"/>
          </w:divBdr>
        </w:div>
      </w:divsChild>
    </w:div>
    <w:div w:id="1525510809">
      <w:bodyDiv w:val="1"/>
      <w:marLeft w:val="0"/>
      <w:marRight w:val="0"/>
      <w:marTop w:val="0"/>
      <w:marBottom w:val="0"/>
      <w:divBdr>
        <w:top w:val="none" w:sz="0" w:space="0" w:color="auto"/>
        <w:left w:val="none" w:sz="0" w:space="0" w:color="auto"/>
        <w:bottom w:val="none" w:sz="0" w:space="0" w:color="auto"/>
        <w:right w:val="none" w:sz="0" w:space="0" w:color="auto"/>
      </w:divBdr>
    </w:div>
    <w:div w:id="1688824798">
      <w:bodyDiv w:val="1"/>
      <w:marLeft w:val="0"/>
      <w:marRight w:val="0"/>
      <w:marTop w:val="0"/>
      <w:marBottom w:val="0"/>
      <w:divBdr>
        <w:top w:val="none" w:sz="0" w:space="0" w:color="auto"/>
        <w:left w:val="none" w:sz="0" w:space="0" w:color="auto"/>
        <w:bottom w:val="none" w:sz="0" w:space="0" w:color="auto"/>
        <w:right w:val="none" w:sz="0" w:space="0" w:color="auto"/>
      </w:divBdr>
    </w:div>
    <w:div w:id="1994141086">
      <w:bodyDiv w:val="1"/>
      <w:marLeft w:val="0"/>
      <w:marRight w:val="0"/>
      <w:marTop w:val="0"/>
      <w:marBottom w:val="0"/>
      <w:divBdr>
        <w:top w:val="none" w:sz="0" w:space="0" w:color="auto"/>
        <w:left w:val="none" w:sz="0" w:space="0" w:color="auto"/>
        <w:bottom w:val="none" w:sz="0" w:space="0" w:color="auto"/>
        <w:right w:val="none" w:sz="0" w:space="0" w:color="auto"/>
      </w:divBdr>
      <w:divsChild>
        <w:div w:id="1708287565">
          <w:marLeft w:val="0"/>
          <w:marRight w:val="0"/>
          <w:marTop w:val="0"/>
          <w:marBottom w:val="0"/>
          <w:divBdr>
            <w:top w:val="none" w:sz="0" w:space="0" w:color="auto"/>
            <w:left w:val="none" w:sz="0" w:space="0" w:color="auto"/>
            <w:bottom w:val="none" w:sz="0" w:space="0" w:color="auto"/>
            <w:right w:val="none" w:sz="0" w:space="0" w:color="auto"/>
          </w:divBdr>
        </w:div>
        <w:div w:id="910307765">
          <w:marLeft w:val="0"/>
          <w:marRight w:val="0"/>
          <w:marTop w:val="0"/>
          <w:marBottom w:val="0"/>
          <w:divBdr>
            <w:top w:val="none" w:sz="0" w:space="0" w:color="auto"/>
            <w:left w:val="none" w:sz="0" w:space="0" w:color="auto"/>
            <w:bottom w:val="none" w:sz="0" w:space="0" w:color="auto"/>
            <w:right w:val="none" w:sz="0" w:space="0" w:color="auto"/>
          </w:divBdr>
        </w:div>
      </w:divsChild>
    </w:div>
    <w:div w:id="2037730872">
      <w:bodyDiv w:val="1"/>
      <w:marLeft w:val="0"/>
      <w:marRight w:val="0"/>
      <w:marTop w:val="0"/>
      <w:marBottom w:val="0"/>
      <w:divBdr>
        <w:top w:val="none" w:sz="0" w:space="0" w:color="auto"/>
        <w:left w:val="none" w:sz="0" w:space="0" w:color="auto"/>
        <w:bottom w:val="none" w:sz="0" w:space="0" w:color="auto"/>
        <w:right w:val="none" w:sz="0" w:space="0" w:color="auto"/>
      </w:divBdr>
    </w:div>
    <w:div w:id="20570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ita.lazdina@v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7AE0A-9501-48E7-835E-8FEC487B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5249</Words>
  <Characters>2993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Pārsūdzības komisijas izveidi” sākotnējās ietekmes novērtējuma ziņojums (anotācija)</vt:lpstr>
    </vt:vector>
  </TitlesOfParts>
  <Manager>Līga Timša</Manager>
  <Company>Veselības ministrija</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Pārsūdzības komisijas izveidi” sākotnējās ietekmes novērtējuma ziņojums (anotācija)</dc:title>
  <dc:subject/>
  <dc:creator>Anita Jurševica</dc:creator>
  <cp:keywords/>
  <dc:description>Liga.Timsa@vm.gov.lv</dc:description>
  <cp:lastModifiedBy>Sanita Lazdiņa</cp:lastModifiedBy>
  <cp:revision>35</cp:revision>
  <cp:lastPrinted>2018-04-21T07:45:00Z</cp:lastPrinted>
  <dcterms:created xsi:type="dcterms:W3CDTF">2018-11-16T09:18:00Z</dcterms:created>
  <dcterms:modified xsi:type="dcterms:W3CDTF">2021-01-25T05:39:00Z</dcterms:modified>
</cp:coreProperties>
</file>