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C41B" w14:textId="77777777" w:rsidR="00DA12E3" w:rsidRPr="00443CE6" w:rsidRDefault="00DA12E3" w:rsidP="00443CE6">
      <w:pPr>
        <w:tabs>
          <w:tab w:val="left" w:pos="6804"/>
        </w:tabs>
        <w:rPr>
          <w:sz w:val="28"/>
          <w:szCs w:val="28"/>
        </w:rPr>
      </w:pPr>
    </w:p>
    <w:p w14:paraId="24FE00C4" w14:textId="77777777" w:rsidR="00443CE6" w:rsidRPr="00443CE6" w:rsidRDefault="00443CE6" w:rsidP="00443CE6">
      <w:pPr>
        <w:tabs>
          <w:tab w:val="left" w:pos="6804"/>
        </w:tabs>
        <w:rPr>
          <w:sz w:val="28"/>
          <w:szCs w:val="28"/>
        </w:rPr>
      </w:pPr>
    </w:p>
    <w:p w14:paraId="3F701766" w14:textId="77777777" w:rsidR="00443CE6" w:rsidRPr="00443CE6" w:rsidRDefault="00443CE6" w:rsidP="00443CE6">
      <w:pPr>
        <w:tabs>
          <w:tab w:val="left" w:pos="6804"/>
        </w:tabs>
        <w:rPr>
          <w:sz w:val="28"/>
          <w:szCs w:val="28"/>
        </w:rPr>
      </w:pPr>
    </w:p>
    <w:p w14:paraId="7D17900A" w14:textId="4FD2A722" w:rsidR="00443CE6" w:rsidRPr="00443CE6" w:rsidRDefault="00443CE6" w:rsidP="00443CE6">
      <w:pPr>
        <w:tabs>
          <w:tab w:val="left" w:pos="6663"/>
        </w:tabs>
        <w:rPr>
          <w:b/>
          <w:sz w:val="28"/>
          <w:szCs w:val="28"/>
        </w:rPr>
      </w:pPr>
      <w:r w:rsidRPr="00443CE6">
        <w:rPr>
          <w:sz w:val="28"/>
          <w:szCs w:val="28"/>
        </w:rPr>
        <w:t xml:space="preserve">2021. gada </w:t>
      </w:r>
      <w:r w:rsidR="00C73DD9">
        <w:rPr>
          <w:sz w:val="28"/>
          <w:szCs w:val="28"/>
        </w:rPr>
        <w:t>4. februārī</w:t>
      </w:r>
      <w:r w:rsidRPr="00443CE6">
        <w:rPr>
          <w:sz w:val="28"/>
          <w:szCs w:val="28"/>
        </w:rPr>
        <w:tab/>
        <w:t>Noteikumi Nr.</w:t>
      </w:r>
      <w:r w:rsidR="00C73DD9">
        <w:rPr>
          <w:sz w:val="28"/>
          <w:szCs w:val="28"/>
        </w:rPr>
        <w:t> 79</w:t>
      </w:r>
    </w:p>
    <w:p w14:paraId="0BFDDC6D" w14:textId="78A82F88" w:rsidR="00443CE6" w:rsidRPr="00443CE6" w:rsidRDefault="00443CE6" w:rsidP="00443CE6">
      <w:pPr>
        <w:tabs>
          <w:tab w:val="left" w:pos="6663"/>
        </w:tabs>
        <w:rPr>
          <w:sz w:val="28"/>
          <w:szCs w:val="28"/>
        </w:rPr>
      </w:pPr>
      <w:r w:rsidRPr="00443CE6">
        <w:rPr>
          <w:sz w:val="28"/>
          <w:szCs w:val="28"/>
        </w:rPr>
        <w:t>Rīgā</w:t>
      </w:r>
      <w:r w:rsidRPr="00443CE6">
        <w:rPr>
          <w:sz w:val="28"/>
          <w:szCs w:val="28"/>
        </w:rPr>
        <w:tab/>
        <w:t>(prot. Nr.</w:t>
      </w:r>
      <w:r w:rsidR="00C73DD9">
        <w:rPr>
          <w:sz w:val="28"/>
          <w:szCs w:val="28"/>
        </w:rPr>
        <w:t> 12 18</w:t>
      </w:r>
      <w:bookmarkStart w:id="0" w:name="_GoBack"/>
      <w:bookmarkEnd w:id="0"/>
      <w:proofErr w:type="gramStart"/>
      <w:r w:rsidRPr="00443CE6">
        <w:rPr>
          <w:sz w:val="28"/>
          <w:szCs w:val="28"/>
        </w:rPr>
        <w:t xml:space="preserve"> .</w:t>
      </w:r>
      <w:proofErr w:type="gramEnd"/>
      <w:r w:rsidRPr="00443CE6">
        <w:rPr>
          <w:sz w:val="28"/>
          <w:szCs w:val="28"/>
        </w:rPr>
        <w:t> §)</w:t>
      </w:r>
    </w:p>
    <w:p w14:paraId="74F0DD6F" w14:textId="77777777" w:rsidR="00223751" w:rsidRPr="00443CE6" w:rsidRDefault="00223751" w:rsidP="00443CE6">
      <w:pPr>
        <w:tabs>
          <w:tab w:val="left" w:pos="6804"/>
        </w:tabs>
        <w:rPr>
          <w:sz w:val="28"/>
          <w:szCs w:val="28"/>
        </w:rPr>
      </w:pPr>
    </w:p>
    <w:p w14:paraId="48F83AE5" w14:textId="3F428947" w:rsidR="00341B32" w:rsidRPr="00443CE6" w:rsidRDefault="00341B32" w:rsidP="00443CE6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443CE6">
        <w:rPr>
          <w:rStyle w:val="Emphasis"/>
          <w:b/>
          <w:i w:val="0"/>
          <w:sz w:val="28"/>
          <w:szCs w:val="28"/>
        </w:rPr>
        <w:t>Grozījum</w:t>
      </w:r>
      <w:r w:rsidR="00C9768E" w:rsidRPr="00443CE6">
        <w:rPr>
          <w:rStyle w:val="Emphasis"/>
          <w:b/>
          <w:i w:val="0"/>
          <w:sz w:val="28"/>
          <w:szCs w:val="28"/>
        </w:rPr>
        <w:t>i</w:t>
      </w:r>
      <w:r w:rsidR="003842CB" w:rsidRPr="00443CE6">
        <w:rPr>
          <w:rStyle w:val="Emphasis"/>
          <w:b/>
          <w:i w:val="0"/>
          <w:sz w:val="28"/>
          <w:szCs w:val="28"/>
        </w:rPr>
        <w:t xml:space="preserve"> Ministru kabineta 2011. gada 30. augusta noteikumos Nr. </w:t>
      </w:r>
      <w:r w:rsidR="004262AB" w:rsidRPr="00443CE6">
        <w:rPr>
          <w:rStyle w:val="Emphasis"/>
          <w:b/>
          <w:i w:val="0"/>
          <w:sz w:val="28"/>
          <w:szCs w:val="28"/>
        </w:rPr>
        <w:t xml:space="preserve">685 </w:t>
      </w:r>
      <w:r w:rsidR="00443CE6" w:rsidRPr="00443CE6">
        <w:rPr>
          <w:rStyle w:val="Emphasis"/>
          <w:b/>
          <w:i w:val="0"/>
          <w:sz w:val="28"/>
          <w:szCs w:val="28"/>
        </w:rPr>
        <w:t>"</w:t>
      </w:r>
      <w:r w:rsidR="004262AB" w:rsidRPr="00443CE6">
        <w:rPr>
          <w:rStyle w:val="Emphasis"/>
          <w:b/>
          <w:i w:val="0"/>
          <w:sz w:val="28"/>
          <w:szCs w:val="28"/>
        </w:rPr>
        <w:t>Rezidentu uzņemšanas, sadales un rezidentūras finansēšanas kārtība</w:t>
      </w:r>
      <w:r w:rsidR="00443CE6" w:rsidRPr="00443CE6">
        <w:rPr>
          <w:rStyle w:val="Emphasis"/>
          <w:b/>
          <w:i w:val="0"/>
          <w:sz w:val="28"/>
          <w:szCs w:val="28"/>
        </w:rPr>
        <w:t>"</w:t>
      </w:r>
    </w:p>
    <w:p w14:paraId="75F85215" w14:textId="77777777" w:rsidR="004A1C4B" w:rsidRPr="00443CE6" w:rsidRDefault="004A1C4B" w:rsidP="00443CE6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7218D47B" w14:textId="77777777" w:rsidR="003842CB" w:rsidRPr="00443CE6" w:rsidRDefault="003842CB" w:rsidP="00443CE6">
      <w:pPr>
        <w:pStyle w:val="BodyText2"/>
        <w:jc w:val="right"/>
        <w:rPr>
          <w:szCs w:val="28"/>
        </w:rPr>
      </w:pPr>
      <w:r w:rsidRPr="00443CE6">
        <w:rPr>
          <w:szCs w:val="28"/>
        </w:rPr>
        <w:t>Izdoti saskaņā ar</w:t>
      </w:r>
    </w:p>
    <w:p w14:paraId="536B8223" w14:textId="6F053EF6" w:rsidR="003842CB" w:rsidRPr="00443CE6" w:rsidRDefault="003842CB" w:rsidP="00443CE6">
      <w:pPr>
        <w:pStyle w:val="BodyText2"/>
        <w:jc w:val="right"/>
        <w:rPr>
          <w:szCs w:val="28"/>
        </w:rPr>
      </w:pPr>
      <w:r w:rsidRPr="00443CE6">
        <w:rPr>
          <w:szCs w:val="28"/>
        </w:rPr>
        <w:t>Ārstniecības likuma 57.</w:t>
      </w:r>
      <w:r w:rsidR="001467EC">
        <w:rPr>
          <w:szCs w:val="28"/>
        </w:rPr>
        <w:t> </w:t>
      </w:r>
      <w:r w:rsidRPr="00443CE6">
        <w:rPr>
          <w:szCs w:val="28"/>
        </w:rPr>
        <w:t>pantu</w:t>
      </w:r>
    </w:p>
    <w:p w14:paraId="215659C5" w14:textId="77777777" w:rsidR="00341B32" w:rsidRPr="00443CE6" w:rsidRDefault="00341B32" w:rsidP="00443CE6">
      <w:pPr>
        <w:pStyle w:val="NoSpacing"/>
        <w:rPr>
          <w:rStyle w:val="Emphasis"/>
          <w:i w:val="0"/>
          <w:sz w:val="28"/>
          <w:szCs w:val="28"/>
        </w:rPr>
      </w:pPr>
    </w:p>
    <w:p w14:paraId="3C111E1F" w14:textId="71398C5F" w:rsidR="000917F2" w:rsidRPr="00443CE6" w:rsidRDefault="003842CB" w:rsidP="00443CE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443CE6">
        <w:rPr>
          <w:rStyle w:val="Emphasis"/>
          <w:i w:val="0"/>
          <w:sz w:val="28"/>
          <w:szCs w:val="28"/>
        </w:rPr>
        <w:t xml:space="preserve">Izdarīt Ministru kabineta 2011. gada 30. augusta noteikumos Nr. 685 </w:t>
      </w:r>
      <w:r w:rsidR="00443CE6" w:rsidRPr="00443CE6">
        <w:rPr>
          <w:rStyle w:val="Emphasis"/>
          <w:i w:val="0"/>
          <w:sz w:val="28"/>
          <w:szCs w:val="28"/>
        </w:rPr>
        <w:t>"</w:t>
      </w:r>
      <w:r w:rsidRPr="00443CE6">
        <w:rPr>
          <w:rStyle w:val="Emphasis"/>
          <w:i w:val="0"/>
          <w:sz w:val="28"/>
          <w:szCs w:val="28"/>
        </w:rPr>
        <w:t xml:space="preserve">Rezidentu sadales un rezidentūras finansēšanas </w:t>
      </w:r>
      <w:r w:rsidR="002E3067" w:rsidRPr="00443CE6">
        <w:rPr>
          <w:rStyle w:val="Emphasis"/>
          <w:i w:val="0"/>
          <w:sz w:val="28"/>
          <w:szCs w:val="28"/>
        </w:rPr>
        <w:t>kārtība</w:t>
      </w:r>
      <w:r w:rsidR="00443CE6" w:rsidRPr="00443CE6">
        <w:rPr>
          <w:rStyle w:val="Emphasis"/>
          <w:i w:val="0"/>
          <w:sz w:val="28"/>
          <w:szCs w:val="28"/>
        </w:rPr>
        <w:t>"</w:t>
      </w:r>
      <w:r w:rsidRPr="00443CE6">
        <w:rPr>
          <w:rStyle w:val="Emphasis"/>
          <w:i w:val="0"/>
          <w:sz w:val="28"/>
          <w:szCs w:val="28"/>
        </w:rPr>
        <w:t xml:space="preserve"> </w:t>
      </w:r>
      <w:proofErr w:type="gramStart"/>
      <w:r w:rsidRPr="00443CE6">
        <w:rPr>
          <w:rStyle w:val="Emphasis"/>
          <w:i w:val="0"/>
          <w:sz w:val="28"/>
          <w:szCs w:val="28"/>
        </w:rPr>
        <w:t>(</w:t>
      </w:r>
      <w:proofErr w:type="gramEnd"/>
      <w:r w:rsidR="0088230F" w:rsidRPr="00443CE6">
        <w:rPr>
          <w:iCs/>
          <w:sz w:val="28"/>
          <w:szCs w:val="28"/>
        </w:rPr>
        <w:t>Latvijas Vēstnesis, 2011, 140.</w:t>
      </w:r>
      <w:r w:rsidR="00D4235F">
        <w:rPr>
          <w:iCs/>
          <w:sz w:val="28"/>
          <w:szCs w:val="28"/>
        </w:rPr>
        <w:t> </w:t>
      </w:r>
      <w:r w:rsidR="0088230F" w:rsidRPr="00443CE6">
        <w:rPr>
          <w:iCs/>
          <w:sz w:val="28"/>
          <w:szCs w:val="28"/>
        </w:rPr>
        <w:t>nr.; 2013, 122.</w:t>
      </w:r>
      <w:r w:rsidR="00D4235F">
        <w:rPr>
          <w:iCs/>
          <w:sz w:val="28"/>
          <w:szCs w:val="28"/>
        </w:rPr>
        <w:t> </w:t>
      </w:r>
      <w:r w:rsidR="0088230F" w:rsidRPr="00443CE6">
        <w:rPr>
          <w:iCs/>
          <w:sz w:val="28"/>
          <w:szCs w:val="28"/>
        </w:rPr>
        <w:t>nr.; 2016, 62., 245.</w:t>
      </w:r>
      <w:r w:rsidR="00D4235F">
        <w:rPr>
          <w:iCs/>
          <w:sz w:val="28"/>
          <w:szCs w:val="28"/>
        </w:rPr>
        <w:t> </w:t>
      </w:r>
      <w:r w:rsidR="0088230F" w:rsidRPr="00443CE6">
        <w:rPr>
          <w:iCs/>
          <w:sz w:val="28"/>
          <w:szCs w:val="28"/>
        </w:rPr>
        <w:t>nr.; 2018, 78.</w:t>
      </w:r>
      <w:r w:rsidR="00690B00" w:rsidRPr="00443CE6">
        <w:rPr>
          <w:iCs/>
          <w:sz w:val="28"/>
          <w:szCs w:val="28"/>
        </w:rPr>
        <w:t>, 251.</w:t>
      </w:r>
      <w:r w:rsidR="00D4235F">
        <w:rPr>
          <w:iCs/>
          <w:sz w:val="28"/>
          <w:szCs w:val="28"/>
        </w:rPr>
        <w:t> </w:t>
      </w:r>
      <w:r w:rsidR="00690B00" w:rsidRPr="00443CE6">
        <w:rPr>
          <w:iCs/>
          <w:sz w:val="28"/>
          <w:szCs w:val="28"/>
        </w:rPr>
        <w:t>nr.; 2019, 12., 251.</w:t>
      </w:r>
      <w:r w:rsidR="00D4235F">
        <w:rPr>
          <w:iCs/>
          <w:sz w:val="28"/>
          <w:szCs w:val="28"/>
        </w:rPr>
        <w:t> </w:t>
      </w:r>
      <w:r w:rsidR="00690B00" w:rsidRPr="00443CE6">
        <w:rPr>
          <w:iCs/>
          <w:sz w:val="28"/>
          <w:szCs w:val="28"/>
        </w:rPr>
        <w:t>nr.;</w:t>
      </w:r>
      <w:r w:rsidR="0088230F" w:rsidRPr="00443CE6">
        <w:rPr>
          <w:iCs/>
          <w:sz w:val="28"/>
          <w:szCs w:val="28"/>
        </w:rPr>
        <w:t xml:space="preserve"> 2020, 31.</w:t>
      </w:r>
      <w:r w:rsidR="00A9767A">
        <w:rPr>
          <w:iCs/>
          <w:sz w:val="28"/>
          <w:szCs w:val="28"/>
        </w:rPr>
        <w:t>,</w:t>
      </w:r>
      <w:r w:rsidR="0088230F" w:rsidRPr="00443CE6">
        <w:rPr>
          <w:rStyle w:val="Emphasis"/>
          <w:i w:val="0"/>
          <w:sz w:val="28"/>
          <w:szCs w:val="28"/>
        </w:rPr>
        <w:t xml:space="preserve"> 248.</w:t>
      </w:r>
      <w:r w:rsidR="00D4235F">
        <w:rPr>
          <w:rStyle w:val="Emphasis"/>
          <w:i w:val="0"/>
          <w:sz w:val="28"/>
          <w:szCs w:val="28"/>
        </w:rPr>
        <w:t> </w:t>
      </w:r>
      <w:r w:rsidR="0088230F" w:rsidRPr="00443CE6">
        <w:rPr>
          <w:rStyle w:val="Emphasis"/>
          <w:i w:val="0"/>
          <w:sz w:val="28"/>
          <w:szCs w:val="28"/>
        </w:rPr>
        <w:t>nr.</w:t>
      </w:r>
      <w:r w:rsidRPr="00443CE6">
        <w:rPr>
          <w:rStyle w:val="Emphasis"/>
          <w:i w:val="0"/>
          <w:sz w:val="28"/>
          <w:szCs w:val="28"/>
        </w:rPr>
        <w:t xml:space="preserve">) </w:t>
      </w:r>
      <w:r w:rsidR="006C4135" w:rsidRPr="00443CE6">
        <w:rPr>
          <w:rStyle w:val="Emphasis"/>
          <w:i w:val="0"/>
          <w:sz w:val="28"/>
          <w:szCs w:val="28"/>
        </w:rPr>
        <w:t xml:space="preserve">šādus </w:t>
      </w:r>
      <w:r w:rsidRPr="00443CE6">
        <w:rPr>
          <w:rStyle w:val="Emphasis"/>
          <w:i w:val="0"/>
          <w:sz w:val="28"/>
          <w:szCs w:val="28"/>
        </w:rPr>
        <w:t>grozījumu</w:t>
      </w:r>
      <w:r w:rsidR="006C4135" w:rsidRPr="00443CE6">
        <w:rPr>
          <w:rStyle w:val="Emphasis"/>
          <w:i w:val="0"/>
          <w:sz w:val="28"/>
          <w:szCs w:val="28"/>
        </w:rPr>
        <w:t xml:space="preserve">s: </w:t>
      </w:r>
    </w:p>
    <w:p w14:paraId="7D1995CC" w14:textId="77777777" w:rsidR="00570D0C" w:rsidRPr="00443CE6" w:rsidRDefault="00570D0C" w:rsidP="00443CE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2FB87BF1" w14:textId="12EB7D2B" w:rsidR="0088230F" w:rsidRPr="00443CE6" w:rsidRDefault="0088230F" w:rsidP="00443CE6">
      <w:pPr>
        <w:ind w:firstLine="720"/>
        <w:jc w:val="both"/>
        <w:rPr>
          <w:iCs/>
          <w:sz w:val="28"/>
          <w:szCs w:val="28"/>
        </w:rPr>
      </w:pPr>
      <w:r w:rsidRPr="00443CE6">
        <w:rPr>
          <w:iCs/>
          <w:sz w:val="28"/>
          <w:szCs w:val="28"/>
        </w:rPr>
        <w:t>1.</w:t>
      </w:r>
      <w:r w:rsidR="00443CE6">
        <w:rPr>
          <w:iCs/>
          <w:sz w:val="28"/>
          <w:szCs w:val="28"/>
        </w:rPr>
        <w:t> </w:t>
      </w:r>
      <w:r w:rsidRPr="00443CE6">
        <w:rPr>
          <w:iCs/>
          <w:sz w:val="28"/>
          <w:szCs w:val="28"/>
        </w:rPr>
        <w:t xml:space="preserve">Izteikt </w:t>
      </w:r>
      <w:bookmarkStart w:id="1" w:name="_Hlk61589403"/>
      <w:r w:rsidRPr="00443CE6">
        <w:rPr>
          <w:iCs/>
          <w:sz w:val="28"/>
          <w:szCs w:val="28"/>
        </w:rPr>
        <w:t>19.4. un 19.4.</w:t>
      </w:r>
      <w:r w:rsidRPr="00443CE6">
        <w:rPr>
          <w:iCs/>
          <w:sz w:val="28"/>
          <w:szCs w:val="28"/>
          <w:vertAlign w:val="superscript"/>
        </w:rPr>
        <w:t>1</w:t>
      </w:r>
      <w:r w:rsidR="00D4235F">
        <w:rPr>
          <w:iCs/>
          <w:sz w:val="28"/>
          <w:szCs w:val="28"/>
        </w:rPr>
        <w:t> </w:t>
      </w:r>
      <w:r w:rsidRPr="00443CE6">
        <w:rPr>
          <w:iCs/>
          <w:sz w:val="28"/>
          <w:szCs w:val="28"/>
        </w:rPr>
        <w:t>apakšpunktu šādā redakcijā:</w:t>
      </w:r>
    </w:p>
    <w:bookmarkEnd w:id="1"/>
    <w:p w14:paraId="77F2887B" w14:textId="77777777" w:rsidR="00443CE6" w:rsidRDefault="00443CE6" w:rsidP="00443CE6">
      <w:pPr>
        <w:ind w:firstLine="720"/>
        <w:jc w:val="both"/>
        <w:rPr>
          <w:iCs/>
          <w:sz w:val="28"/>
          <w:szCs w:val="28"/>
        </w:rPr>
      </w:pPr>
    </w:p>
    <w:p w14:paraId="5377A6C4" w14:textId="24E757BF" w:rsidR="0088230F" w:rsidRPr="00443CE6" w:rsidRDefault="00443CE6" w:rsidP="00443CE6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88230F" w:rsidRPr="00443CE6">
        <w:rPr>
          <w:iCs/>
          <w:sz w:val="28"/>
          <w:szCs w:val="28"/>
        </w:rPr>
        <w:t>19.4.</w:t>
      </w:r>
      <w:r w:rsidR="00D4235F">
        <w:rPr>
          <w:iCs/>
          <w:sz w:val="28"/>
          <w:szCs w:val="28"/>
        </w:rPr>
        <w:t> </w:t>
      </w:r>
      <w:r w:rsidR="0088230F" w:rsidRPr="00443CE6">
        <w:rPr>
          <w:iCs/>
          <w:sz w:val="28"/>
          <w:szCs w:val="28"/>
        </w:rPr>
        <w:t>šo noteikumu 11.5. apakšpunktā minētajām ārstniecības iestādēm piešķiramo finanšu līdzekļu apmērs rezidentu apmācībai pirmajā un otrajā rezidentūras gadā pamatspecialitātē nepārsniedz 36</w:t>
      </w:r>
      <w:r w:rsidR="002D4EDA" w:rsidRPr="00443CE6">
        <w:rPr>
          <w:iCs/>
          <w:sz w:val="28"/>
          <w:szCs w:val="28"/>
        </w:rPr>
        <w:t> 328,32</w:t>
      </w:r>
      <w:r w:rsidR="00D4235F">
        <w:rPr>
          <w:iCs/>
          <w:sz w:val="28"/>
          <w:szCs w:val="28"/>
        </w:rPr>
        <w:t> </w:t>
      </w:r>
      <w:r w:rsidR="0088230F" w:rsidRPr="00D4235F">
        <w:rPr>
          <w:i/>
          <w:iCs/>
          <w:sz w:val="28"/>
          <w:szCs w:val="28"/>
        </w:rPr>
        <w:t>euro</w:t>
      </w:r>
      <w:r w:rsidR="0088230F" w:rsidRPr="00443CE6">
        <w:rPr>
          <w:iCs/>
          <w:sz w:val="28"/>
          <w:szCs w:val="28"/>
        </w:rPr>
        <w:t xml:space="preserve"> kalendāra gadā par vienu rezidentu, ja rezidentūra notiek reģionālajā daudzprofilu slimnīcā vai ģimenes (vispārējās prakses) ārsta praksē ārpus Rīgas, un </w:t>
      </w:r>
      <w:r w:rsidR="002D4EDA" w:rsidRPr="00443CE6">
        <w:rPr>
          <w:iCs/>
          <w:sz w:val="28"/>
          <w:szCs w:val="28"/>
        </w:rPr>
        <w:t>28 823,52</w:t>
      </w:r>
      <w:r w:rsidR="0088230F" w:rsidRPr="00443CE6">
        <w:rPr>
          <w:iCs/>
          <w:sz w:val="28"/>
          <w:szCs w:val="28"/>
        </w:rPr>
        <w:t> </w:t>
      </w:r>
      <w:r w:rsidR="0088230F" w:rsidRPr="00D4235F">
        <w:rPr>
          <w:i/>
          <w:iCs/>
          <w:sz w:val="28"/>
          <w:szCs w:val="28"/>
        </w:rPr>
        <w:t>euro</w:t>
      </w:r>
      <w:r w:rsidR="0088230F" w:rsidRPr="00443CE6">
        <w:rPr>
          <w:iCs/>
          <w:sz w:val="28"/>
          <w:szCs w:val="28"/>
        </w:rPr>
        <w:t xml:space="preserve"> kalendāra gadā par vienu rezidentu, ja rezidentūra notiek citā ārstniecības iestādē;</w:t>
      </w:r>
    </w:p>
    <w:p w14:paraId="3045925C" w14:textId="4B5D3062" w:rsidR="0088230F" w:rsidRPr="00443CE6" w:rsidRDefault="0088230F" w:rsidP="00443CE6">
      <w:pPr>
        <w:ind w:firstLine="720"/>
        <w:jc w:val="both"/>
        <w:rPr>
          <w:iCs/>
          <w:sz w:val="28"/>
          <w:szCs w:val="28"/>
        </w:rPr>
      </w:pPr>
      <w:r w:rsidRPr="00443CE6">
        <w:rPr>
          <w:iCs/>
          <w:sz w:val="28"/>
          <w:szCs w:val="28"/>
        </w:rPr>
        <w:t>19.4.</w:t>
      </w:r>
      <w:r w:rsidRPr="00443CE6">
        <w:rPr>
          <w:iCs/>
          <w:sz w:val="28"/>
          <w:szCs w:val="28"/>
          <w:vertAlign w:val="superscript"/>
        </w:rPr>
        <w:t>1</w:t>
      </w:r>
      <w:r w:rsidR="00D4235F">
        <w:rPr>
          <w:iCs/>
          <w:sz w:val="28"/>
          <w:szCs w:val="28"/>
        </w:rPr>
        <w:t> </w:t>
      </w:r>
      <w:r w:rsidRPr="00443CE6">
        <w:rPr>
          <w:iCs/>
          <w:sz w:val="28"/>
          <w:szCs w:val="28"/>
        </w:rPr>
        <w:t>šo noteikumu 11.5. apakšpunktā minētajām ārstniecības iestādēm piešķiramo finanšu līdzekļu apmērs rezidentu apmācībai no trešā rezidentūras gada pamatspecialitātē un no pirmā rezidentūras gada papildspecialitātē un apakšspecialitātē nepārsniedz 39</w:t>
      </w:r>
      <w:r w:rsidR="002D4EDA" w:rsidRPr="00443CE6">
        <w:rPr>
          <w:iCs/>
          <w:sz w:val="28"/>
          <w:szCs w:val="28"/>
        </w:rPr>
        <w:t> 580,32</w:t>
      </w:r>
      <w:r w:rsidRPr="00443CE6">
        <w:rPr>
          <w:iCs/>
          <w:sz w:val="28"/>
          <w:szCs w:val="28"/>
        </w:rPr>
        <w:t> </w:t>
      </w:r>
      <w:r w:rsidRPr="00D4235F">
        <w:rPr>
          <w:i/>
          <w:iCs/>
          <w:sz w:val="28"/>
          <w:szCs w:val="28"/>
        </w:rPr>
        <w:t>euro</w:t>
      </w:r>
      <w:r w:rsidRPr="00443CE6">
        <w:rPr>
          <w:iCs/>
          <w:sz w:val="28"/>
          <w:szCs w:val="28"/>
        </w:rPr>
        <w:t xml:space="preserve"> kalendāra gadā par vienu rezidentu, ja rezidentūra notiek reģionālajā daudzprofilu slimnīcā vai ģimenes </w:t>
      </w:r>
      <w:proofErr w:type="gramStart"/>
      <w:r w:rsidRPr="00443CE6">
        <w:rPr>
          <w:iCs/>
          <w:sz w:val="28"/>
          <w:szCs w:val="28"/>
        </w:rPr>
        <w:t>(</w:t>
      </w:r>
      <w:proofErr w:type="gramEnd"/>
      <w:r w:rsidRPr="00443CE6">
        <w:rPr>
          <w:iCs/>
          <w:sz w:val="28"/>
          <w:szCs w:val="28"/>
        </w:rPr>
        <w:t>vispārējās prakses) ārsta praksē ārpus Rīgas</w:t>
      </w:r>
      <w:proofErr w:type="gramStart"/>
      <w:r w:rsidRPr="00443CE6">
        <w:rPr>
          <w:iCs/>
          <w:sz w:val="28"/>
          <w:szCs w:val="28"/>
        </w:rPr>
        <w:t>, un 31</w:t>
      </w:r>
      <w:r w:rsidR="002D4EDA" w:rsidRPr="00443CE6">
        <w:rPr>
          <w:iCs/>
          <w:sz w:val="28"/>
          <w:szCs w:val="28"/>
        </w:rPr>
        <w:t> 325,04</w:t>
      </w:r>
      <w:r w:rsidRPr="00443CE6">
        <w:rPr>
          <w:iCs/>
          <w:sz w:val="28"/>
          <w:szCs w:val="28"/>
        </w:rPr>
        <w:t> </w:t>
      </w:r>
      <w:r w:rsidRPr="00D4235F">
        <w:rPr>
          <w:i/>
          <w:iCs/>
          <w:sz w:val="28"/>
          <w:szCs w:val="28"/>
        </w:rPr>
        <w:t>euro</w:t>
      </w:r>
      <w:r w:rsidRPr="00443CE6">
        <w:rPr>
          <w:iCs/>
          <w:sz w:val="28"/>
          <w:szCs w:val="28"/>
        </w:rPr>
        <w:t xml:space="preserve"> kalendāra</w:t>
      </w:r>
      <w:proofErr w:type="gramEnd"/>
      <w:r w:rsidRPr="00443CE6">
        <w:rPr>
          <w:iCs/>
          <w:sz w:val="28"/>
          <w:szCs w:val="28"/>
        </w:rPr>
        <w:t xml:space="preserve"> gadā par vienu rezidentu, ja rezidentūra notiek citā ārstniecības iestādē</w:t>
      </w:r>
      <w:r w:rsidR="00923DE5" w:rsidRPr="00443CE6">
        <w:rPr>
          <w:iCs/>
          <w:sz w:val="28"/>
          <w:szCs w:val="28"/>
        </w:rPr>
        <w:t>;</w:t>
      </w:r>
      <w:r w:rsidR="00443CE6" w:rsidRPr="00443CE6">
        <w:rPr>
          <w:iCs/>
          <w:sz w:val="28"/>
          <w:szCs w:val="28"/>
        </w:rPr>
        <w:t>"</w:t>
      </w:r>
      <w:r w:rsidRPr="00443CE6">
        <w:rPr>
          <w:iCs/>
          <w:sz w:val="28"/>
          <w:szCs w:val="28"/>
        </w:rPr>
        <w:t xml:space="preserve">.  </w:t>
      </w:r>
    </w:p>
    <w:p w14:paraId="780C8F23" w14:textId="77777777" w:rsidR="0088230F" w:rsidRPr="00443CE6" w:rsidRDefault="0088230F" w:rsidP="00443CE6">
      <w:pPr>
        <w:tabs>
          <w:tab w:val="left" w:pos="1065"/>
        </w:tabs>
        <w:ind w:firstLine="720"/>
        <w:jc w:val="both"/>
        <w:rPr>
          <w:iCs/>
          <w:sz w:val="28"/>
          <w:szCs w:val="28"/>
        </w:rPr>
      </w:pPr>
    </w:p>
    <w:p w14:paraId="25AC2A5C" w14:textId="56620F71" w:rsidR="002D4EDA" w:rsidRPr="00443CE6" w:rsidRDefault="0088230F" w:rsidP="00443CE6">
      <w:pPr>
        <w:ind w:firstLine="720"/>
        <w:jc w:val="both"/>
        <w:rPr>
          <w:iCs/>
          <w:sz w:val="28"/>
          <w:szCs w:val="28"/>
        </w:rPr>
      </w:pPr>
      <w:r w:rsidRPr="00443CE6">
        <w:rPr>
          <w:iCs/>
          <w:sz w:val="28"/>
          <w:szCs w:val="28"/>
        </w:rPr>
        <w:t xml:space="preserve">2. Izteikt </w:t>
      </w:r>
      <w:r w:rsidR="002D4EDA" w:rsidRPr="00443CE6">
        <w:rPr>
          <w:iCs/>
          <w:sz w:val="28"/>
          <w:szCs w:val="28"/>
        </w:rPr>
        <w:t>25.1.</w:t>
      </w:r>
      <w:r w:rsidR="00D4235F">
        <w:rPr>
          <w:iCs/>
          <w:sz w:val="28"/>
          <w:szCs w:val="28"/>
        </w:rPr>
        <w:t> </w:t>
      </w:r>
      <w:r w:rsidR="002D4EDA" w:rsidRPr="00443CE6">
        <w:rPr>
          <w:iCs/>
          <w:sz w:val="28"/>
          <w:szCs w:val="28"/>
        </w:rPr>
        <w:t>apakšpunktu šādā redakcijā:</w:t>
      </w:r>
    </w:p>
    <w:p w14:paraId="7DF69657" w14:textId="77777777" w:rsidR="00443CE6" w:rsidRDefault="00443CE6" w:rsidP="00443CE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6DB60BB4" w14:textId="2722D29D" w:rsidR="002D4EDA" w:rsidRPr="00443CE6" w:rsidRDefault="00443CE6" w:rsidP="00443CE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88230F" w:rsidRPr="00443CE6">
        <w:rPr>
          <w:iCs/>
          <w:sz w:val="28"/>
          <w:szCs w:val="28"/>
        </w:rPr>
        <w:t>25.1. rezidentu atlīdzībai pirmajā un otrajā rezidentūras gadā pamatspecialitātē – ne vairāk kā 32</w:t>
      </w:r>
      <w:r w:rsidR="002D4EDA" w:rsidRPr="00443CE6">
        <w:rPr>
          <w:iCs/>
          <w:sz w:val="28"/>
          <w:szCs w:val="28"/>
        </w:rPr>
        <w:t> 520,72</w:t>
      </w:r>
      <w:r w:rsidR="0088230F" w:rsidRPr="00443CE6">
        <w:rPr>
          <w:iCs/>
          <w:sz w:val="28"/>
          <w:szCs w:val="28"/>
        </w:rPr>
        <w:t> </w:t>
      </w:r>
      <w:r w:rsidR="0088230F" w:rsidRPr="00D4235F">
        <w:rPr>
          <w:i/>
          <w:iCs/>
          <w:sz w:val="28"/>
          <w:szCs w:val="28"/>
        </w:rPr>
        <w:t>euro</w:t>
      </w:r>
      <w:r w:rsidR="0088230F" w:rsidRPr="00443CE6">
        <w:rPr>
          <w:iCs/>
          <w:sz w:val="28"/>
          <w:szCs w:val="28"/>
        </w:rPr>
        <w:t xml:space="preserve"> kalendāra gadā vienam rezidentam, ja rezidentūra notiek reģionālajā daudzprofilu slimnīcā vai ģimenes (vispārējās prakses) ārsta praksē ārpus Rīgas, un ne vairāk kā </w:t>
      </w:r>
      <w:r w:rsidR="002D4EDA" w:rsidRPr="00443CE6">
        <w:rPr>
          <w:iCs/>
          <w:sz w:val="28"/>
          <w:szCs w:val="28"/>
        </w:rPr>
        <w:t>25 015,92</w:t>
      </w:r>
      <w:r w:rsidR="0088230F" w:rsidRPr="00443CE6">
        <w:rPr>
          <w:iCs/>
          <w:sz w:val="28"/>
          <w:szCs w:val="28"/>
        </w:rPr>
        <w:t> </w:t>
      </w:r>
      <w:r w:rsidR="0088230F" w:rsidRPr="00D4235F">
        <w:rPr>
          <w:i/>
          <w:iCs/>
          <w:sz w:val="28"/>
          <w:szCs w:val="28"/>
        </w:rPr>
        <w:t>euro</w:t>
      </w:r>
      <w:r w:rsidR="0088230F" w:rsidRPr="00443CE6">
        <w:rPr>
          <w:iCs/>
          <w:sz w:val="28"/>
          <w:szCs w:val="28"/>
        </w:rPr>
        <w:t xml:space="preserve"> </w:t>
      </w:r>
      <w:r w:rsidR="0088230F" w:rsidRPr="00443CE6">
        <w:rPr>
          <w:iCs/>
          <w:sz w:val="28"/>
          <w:szCs w:val="28"/>
        </w:rPr>
        <w:lastRenderedPageBreak/>
        <w:t>kalendāra gadā vienam rezidentam, ja rezidentūra notiek citā ārstniecības iestādē;</w:t>
      </w:r>
      <w:r w:rsidRPr="00443CE6">
        <w:rPr>
          <w:iCs/>
          <w:sz w:val="28"/>
          <w:szCs w:val="28"/>
        </w:rPr>
        <w:t>"</w:t>
      </w:r>
      <w:r w:rsidR="00923DE5" w:rsidRPr="00443CE6">
        <w:rPr>
          <w:iCs/>
          <w:sz w:val="28"/>
          <w:szCs w:val="28"/>
        </w:rPr>
        <w:t>.</w:t>
      </w:r>
      <w:r w:rsidR="0097234B" w:rsidRPr="00443CE6">
        <w:rPr>
          <w:iCs/>
          <w:sz w:val="28"/>
          <w:szCs w:val="28"/>
        </w:rPr>
        <w:t xml:space="preserve"> </w:t>
      </w:r>
    </w:p>
    <w:p w14:paraId="483509F7" w14:textId="35CC2EEF" w:rsidR="0097234B" w:rsidRPr="00443CE6" w:rsidRDefault="0097234B" w:rsidP="00443CE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6E5E1933" w14:textId="03EE3AEE" w:rsidR="0097234B" w:rsidRPr="00443CE6" w:rsidRDefault="0097234B" w:rsidP="00443CE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443CE6">
        <w:rPr>
          <w:iCs/>
          <w:sz w:val="28"/>
          <w:szCs w:val="28"/>
        </w:rPr>
        <w:t>3. Izteikt 25.3.</w:t>
      </w:r>
      <w:r w:rsidR="00D4235F">
        <w:rPr>
          <w:iCs/>
          <w:sz w:val="28"/>
          <w:szCs w:val="28"/>
        </w:rPr>
        <w:t> </w:t>
      </w:r>
      <w:r w:rsidRPr="00443CE6">
        <w:rPr>
          <w:iCs/>
          <w:sz w:val="28"/>
          <w:szCs w:val="28"/>
        </w:rPr>
        <w:t xml:space="preserve">apakšpunktu šādā redakcijā: </w:t>
      </w:r>
    </w:p>
    <w:p w14:paraId="69524C56" w14:textId="77777777" w:rsidR="00443CE6" w:rsidRDefault="00443CE6" w:rsidP="00443CE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</w:p>
    <w:p w14:paraId="65B1850F" w14:textId="02280491" w:rsidR="0088230F" w:rsidRPr="00443CE6" w:rsidRDefault="00443CE6" w:rsidP="00443CE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88230F" w:rsidRPr="00443CE6">
        <w:rPr>
          <w:iCs/>
          <w:sz w:val="28"/>
          <w:szCs w:val="28"/>
        </w:rPr>
        <w:t>25.</w:t>
      </w:r>
      <w:r w:rsidR="0097234B" w:rsidRPr="00443CE6">
        <w:rPr>
          <w:iCs/>
          <w:sz w:val="28"/>
          <w:szCs w:val="28"/>
        </w:rPr>
        <w:t>3.</w:t>
      </w:r>
      <w:r w:rsidR="0088230F" w:rsidRPr="00443CE6">
        <w:rPr>
          <w:iCs/>
          <w:sz w:val="28"/>
          <w:szCs w:val="28"/>
        </w:rPr>
        <w:t> rezidentu atlīdzībai ar trešo rezidentūras gadu pamatspecialitātē un ar pirmo rezidentūras gadu papildspecialitātē</w:t>
      </w:r>
      <w:r w:rsidR="00D4235F">
        <w:rPr>
          <w:iCs/>
          <w:sz w:val="28"/>
          <w:szCs w:val="28"/>
        </w:rPr>
        <w:t xml:space="preserve"> </w:t>
      </w:r>
      <w:r w:rsidR="0088230F" w:rsidRPr="00443CE6">
        <w:rPr>
          <w:iCs/>
          <w:sz w:val="28"/>
          <w:szCs w:val="28"/>
        </w:rPr>
        <w:t>un apakšspecialitātē – ne vairāk kā 35</w:t>
      </w:r>
      <w:r w:rsidR="002D4EDA" w:rsidRPr="00443CE6">
        <w:rPr>
          <w:iCs/>
          <w:sz w:val="28"/>
          <w:szCs w:val="28"/>
        </w:rPr>
        <w:t> 772,72</w:t>
      </w:r>
      <w:r w:rsidR="00D4235F">
        <w:rPr>
          <w:iCs/>
          <w:sz w:val="28"/>
          <w:szCs w:val="28"/>
        </w:rPr>
        <w:t> </w:t>
      </w:r>
      <w:r w:rsidR="0088230F" w:rsidRPr="00D4235F">
        <w:rPr>
          <w:i/>
          <w:iCs/>
          <w:sz w:val="28"/>
          <w:szCs w:val="28"/>
        </w:rPr>
        <w:t>euro</w:t>
      </w:r>
      <w:r w:rsidR="0088230F" w:rsidRPr="00443CE6">
        <w:rPr>
          <w:iCs/>
          <w:sz w:val="28"/>
          <w:szCs w:val="28"/>
        </w:rPr>
        <w:t xml:space="preserve"> kalendāra gadā vienam rezidentam, ja rezidentūra notiek reģionālajā daudzprofilu slimnīcā vai ģimenes (vispārējās prakses) ārsta praksē ārpus Rīgas, un ne vairāk kā 27</w:t>
      </w:r>
      <w:r w:rsidR="002D4EDA" w:rsidRPr="00443CE6">
        <w:rPr>
          <w:iCs/>
          <w:sz w:val="28"/>
          <w:szCs w:val="28"/>
        </w:rPr>
        <w:t> 517,44</w:t>
      </w:r>
      <w:r w:rsidR="0088230F" w:rsidRPr="00443CE6">
        <w:rPr>
          <w:iCs/>
          <w:sz w:val="28"/>
          <w:szCs w:val="28"/>
        </w:rPr>
        <w:t> </w:t>
      </w:r>
      <w:r w:rsidR="0088230F" w:rsidRPr="00D4235F">
        <w:rPr>
          <w:i/>
          <w:iCs/>
          <w:sz w:val="28"/>
          <w:szCs w:val="28"/>
        </w:rPr>
        <w:t>euro</w:t>
      </w:r>
      <w:r w:rsidR="0088230F" w:rsidRPr="00443CE6">
        <w:rPr>
          <w:iCs/>
          <w:sz w:val="28"/>
          <w:szCs w:val="28"/>
        </w:rPr>
        <w:t xml:space="preserve"> kalendāra gadā vienam rezidentam, ja rezidentūra notiek citā ārstniecības iestādē</w:t>
      </w:r>
      <w:r w:rsidR="000543D3">
        <w:rPr>
          <w:iCs/>
          <w:sz w:val="28"/>
          <w:szCs w:val="28"/>
        </w:rPr>
        <w:t>.</w:t>
      </w:r>
      <w:r w:rsidRPr="00443CE6">
        <w:rPr>
          <w:iCs/>
          <w:sz w:val="28"/>
          <w:szCs w:val="28"/>
        </w:rPr>
        <w:t>"</w:t>
      </w:r>
    </w:p>
    <w:p w14:paraId="4BD17127" w14:textId="0163EAB4" w:rsidR="00223751" w:rsidRPr="00443CE6" w:rsidRDefault="00223751" w:rsidP="00443CE6">
      <w:pPr>
        <w:pStyle w:val="NoSpacing"/>
        <w:ind w:firstLine="720"/>
        <w:jc w:val="both"/>
        <w:rPr>
          <w:iCs/>
          <w:sz w:val="28"/>
          <w:szCs w:val="28"/>
        </w:rPr>
      </w:pPr>
    </w:p>
    <w:p w14:paraId="712F9D2E" w14:textId="4AADEAD8" w:rsidR="0088230F" w:rsidRPr="00443CE6" w:rsidRDefault="0088230F" w:rsidP="00443CE6">
      <w:pPr>
        <w:pStyle w:val="NoSpacing"/>
        <w:ind w:firstLine="720"/>
        <w:jc w:val="both"/>
        <w:rPr>
          <w:iCs/>
          <w:sz w:val="28"/>
          <w:szCs w:val="28"/>
        </w:rPr>
      </w:pPr>
    </w:p>
    <w:p w14:paraId="2E4DC99E" w14:textId="77777777" w:rsidR="00443CE6" w:rsidRPr="00443CE6" w:rsidRDefault="00443CE6" w:rsidP="00AF4C96">
      <w:pPr>
        <w:pStyle w:val="Header"/>
        <w:tabs>
          <w:tab w:val="left" w:pos="6946"/>
        </w:tabs>
        <w:ind w:firstLine="709"/>
        <w:rPr>
          <w:sz w:val="28"/>
          <w:szCs w:val="28"/>
        </w:rPr>
      </w:pPr>
    </w:p>
    <w:p w14:paraId="793C8185" w14:textId="77777777" w:rsidR="00443CE6" w:rsidRPr="00443CE6" w:rsidRDefault="00443CE6" w:rsidP="00AF4C96">
      <w:pPr>
        <w:tabs>
          <w:tab w:val="left" w:pos="6946"/>
        </w:tabs>
        <w:ind w:firstLine="709"/>
        <w:rPr>
          <w:sz w:val="28"/>
          <w:szCs w:val="28"/>
        </w:rPr>
      </w:pPr>
      <w:r w:rsidRPr="00443CE6">
        <w:rPr>
          <w:sz w:val="28"/>
          <w:szCs w:val="28"/>
        </w:rPr>
        <w:t>Ministru prezidents</w:t>
      </w:r>
      <w:r w:rsidRPr="00443CE6">
        <w:rPr>
          <w:sz w:val="28"/>
          <w:szCs w:val="28"/>
        </w:rPr>
        <w:tab/>
        <w:t>A. K. Kariņš</w:t>
      </w:r>
    </w:p>
    <w:p w14:paraId="2141C454" w14:textId="77777777" w:rsidR="00443CE6" w:rsidRPr="00443CE6" w:rsidRDefault="00443CE6" w:rsidP="00AF4C9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3158B7A" w14:textId="77777777" w:rsidR="00443CE6" w:rsidRPr="00443CE6" w:rsidRDefault="00443CE6" w:rsidP="00AF4C9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C94B3AB" w14:textId="77777777" w:rsidR="00443CE6" w:rsidRPr="00443CE6" w:rsidRDefault="00443CE6" w:rsidP="00AF4C96">
      <w:pPr>
        <w:tabs>
          <w:tab w:val="left" w:pos="6946"/>
        </w:tabs>
        <w:suppressAutoHyphens/>
        <w:ind w:firstLine="709"/>
        <w:rPr>
          <w:sz w:val="28"/>
          <w:szCs w:val="28"/>
          <w:lang w:eastAsia="zh-CN"/>
        </w:rPr>
      </w:pPr>
    </w:p>
    <w:p w14:paraId="0FBD73C7" w14:textId="77777777" w:rsidR="00443CE6" w:rsidRPr="00443CE6" w:rsidRDefault="00443CE6" w:rsidP="00AF4C96">
      <w:pPr>
        <w:pStyle w:val="Header"/>
        <w:tabs>
          <w:tab w:val="clear" w:pos="4153"/>
          <w:tab w:val="left" w:pos="6946"/>
        </w:tabs>
        <w:ind w:firstLine="709"/>
        <w:rPr>
          <w:sz w:val="28"/>
          <w:szCs w:val="28"/>
        </w:rPr>
      </w:pPr>
      <w:r w:rsidRPr="00443CE6">
        <w:rPr>
          <w:sz w:val="28"/>
          <w:szCs w:val="28"/>
        </w:rPr>
        <w:t>Veselības ministrs</w:t>
      </w:r>
      <w:r w:rsidRPr="00443CE6">
        <w:rPr>
          <w:sz w:val="28"/>
          <w:szCs w:val="28"/>
        </w:rPr>
        <w:tab/>
        <w:t>D. Pavļuts</w:t>
      </w:r>
    </w:p>
    <w:sectPr w:rsidR="00443CE6" w:rsidRPr="00443CE6" w:rsidSect="00443C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CCF" w16cex:dateUtc="2021-01-27T14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ED10" w14:textId="77777777" w:rsidR="00557504" w:rsidRDefault="00557504" w:rsidP="00113844">
      <w:r>
        <w:separator/>
      </w:r>
    </w:p>
  </w:endnote>
  <w:endnote w:type="continuationSeparator" w:id="0">
    <w:p w14:paraId="340115C6" w14:textId="77777777" w:rsidR="00557504" w:rsidRDefault="00557504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DD53" w14:textId="77777777" w:rsidR="00443CE6" w:rsidRPr="00443CE6" w:rsidRDefault="00443CE6" w:rsidP="00443CE6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>
      <w:rPr>
        <w:sz w:val="16"/>
        <w:szCs w:val="16"/>
      </w:rPr>
      <w:t>N0183_1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8A3" w14:textId="105FF2AE" w:rsidR="00112B86" w:rsidRPr="00443CE6" w:rsidRDefault="00443CE6" w:rsidP="00E16974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>
      <w:rPr>
        <w:sz w:val="16"/>
        <w:szCs w:val="16"/>
      </w:rPr>
      <w:t>N0183_1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29F9" w14:textId="77777777" w:rsidR="00557504" w:rsidRDefault="00557504" w:rsidP="00113844">
      <w:r>
        <w:separator/>
      </w:r>
    </w:p>
  </w:footnote>
  <w:footnote w:type="continuationSeparator" w:id="0">
    <w:p w14:paraId="3FA427E1" w14:textId="77777777" w:rsidR="00557504" w:rsidRDefault="00557504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6AEC046A" w:rsidR="00112B86" w:rsidRDefault="00112B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3D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858E" w14:textId="77777777" w:rsidR="00443CE6" w:rsidRDefault="00443CE6">
    <w:pPr>
      <w:pStyle w:val="Header"/>
    </w:pPr>
  </w:p>
  <w:p w14:paraId="2CBD5355" w14:textId="45E1E532" w:rsidR="00443CE6" w:rsidRDefault="00443CE6">
    <w:pPr>
      <w:pStyle w:val="Header"/>
    </w:pPr>
    <w:r>
      <w:rPr>
        <w:noProof/>
        <w:lang w:val="en-US" w:eastAsia="en-US"/>
      </w:rPr>
      <w:drawing>
        <wp:inline distT="0" distB="0" distL="0" distR="0" wp14:anchorId="06228F00" wp14:editId="528BBCE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4DF"/>
    <w:multiLevelType w:val="hybridMultilevel"/>
    <w:tmpl w:val="3C18C4BE"/>
    <w:lvl w:ilvl="0" w:tplc="DC48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2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1"/>
  </w:num>
  <w:num w:numId="19">
    <w:abstractNumId w:val="22"/>
  </w:num>
  <w:num w:numId="20">
    <w:abstractNumId w:val="29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17C6"/>
    <w:rsid w:val="000543D3"/>
    <w:rsid w:val="00057722"/>
    <w:rsid w:val="000578C6"/>
    <w:rsid w:val="00061049"/>
    <w:rsid w:val="000628A2"/>
    <w:rsid w:val="000639A0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7F2"/>
    <w:rsid w:val="00091BF5"/>
    <w:rsid w:val="00092DBE"/>
    <w:rsid w:val="00096095"/>
    <w:rsid w:val="00096B6F"/>
    <w:rsid w:val="00097C91"/>
    <w:rsid w:val="00097E81"/>
    <w:rsid w:val="000A0708"/>
    <w:rsid w:val="000A48C2"/>
    <w:rsid w:val="000A566D"/>
    <w:rsid w:val="000A567C"/>
    <w:rsid w:val="000A628C"/>
    <w:rsid w:val="000A67E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494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2B86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507"/>
    <w:rsid w:val="00124D2A"/>
    <w:rsid w:val="00124D6C"/>
    <w:rsid w:val="00127A7A"/>
    <w:rsid w:val="00127AD7"/>
    <w:rsid w:val="0013008B"/>
    <w:rsid w:val="00130F4A"/>
    <w:rsid w:val="00131E09"/>
    <w:rsid w:val="00133529"/>
    <w:rsid w:val="0013380E"/>
    <w:rsid w:val="00133B6D"/>
    <w:rsid w:val="001344B7"/>
    <w:rsid w:val="00137E46"/>
    <w:rsid w:val="001425FB"/>
    <w:rsid w:val="0014289B"/>
    <w:rsid w:val="0014315E"/>
    <w:rsid w:val="001457D0"/>
    <w:rsid w:val="001467EC"/>
    <w:rsid w:val="001477FE"/>
    <w:rsid w:val="00147C0D"/>
    <w:rsid w:val="00150A43"/>
    <w:rsid w:val="001542D4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097"/>
    <w:rsid w:val="001763ED"/>
    <w:rsid w:val="0017790E"/>
    <w:rsid w:val="00180D12"/>
    <w:rsid w:val="0018117D"/>
    <w:rsid w:val="00181EA7"/>
    <w:rsid w:val="00181EB7"/>
    <w:rsid w:val="00182592"/>
    <w:rsid w:val="00183D4C"/>
    <w:rsid w:val="00184544"/>
    <w:rsid w:val="00186358"/>
    <w:rsid w:val="00186498"/>
    <w:rsid w:val="00191197"/>
    <w:rsid w:val="001911EA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351A"/>
    <w:rsid w:val="001B63D1"/>
    <w:rsid w:val="001B6F85"/>
    <w:rsid w:val="001B7128"/>
    <w:rsid w:val="001C0735"/>
    <w:rsid w:val="001C077F"/>
    <w:rsid w:val="001C145E"/>
    <w:rsid w:val="001C24E2"/>
    <w:rsid w:val="001C280B"/>
    <w:rsid w:val="001C3D0E"/>
    <w:rsid w:val="001C56BD"/>
    <w:rsid w:val="001C58D4"/>
    <w:rsid w:val="001C5F4A"/>
    <w:rsid w:val="001C6519"/>
    <w:rsid w:val="001C65FD"/>
    <w:rsid w:val="001C6DEC"/>
    <w:rsid w:val="001D1F27"/>
    <w:rsid w:val="001D258A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74"/>
    <w:rsid w:val="001F6E31"/>
    <w:rsid w:val="001F76EA"/>
    <w:rsid w:val="0020044F"/>
    <w:rsid w:val="00201364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201D"/>
    <w:rsid w:val="00223751"/>
    <w:rsid w:val="00224261"/>
    <w:rsid w:val="00231F82"/>
    <w:rsid w:val="00234CDF"/>
    <w:rsid w:val="002352CE"/>
    <w:rsid w:val="00236081"/>
    <w:rsid w:val="002368FB"/>
    <w:rsid w:val="00237FC8"/>
    <w:rsid w:val="00240DCC"/>
    <w:rsid w:val="00240F9C"/>
    <w:rsid w:val="00241835"/>
    <w:rsid w:val="00242679"/>
    <w:rsid w:val="00242A33"/>
    <w:rsid w:val="002439CD"/>
    <w:rsid w:val="00244EF7"/>
    <w:rsid w:val="00245173"/>
    <w:rsid w:val="00247172"/>
    <w:rsid w:val="0024733B"/>
    <w:rsid w:val="002475F7"/>
    <w:rsid w:val="002476AA"/>
    <w:rsid w:val="00250EFC"/>
    <w:rsid w:val="00253E3B"/>
    <w:rsid w:val="002557CB"/>
    <w:rsid w:val="0025592E"/>
    <w:rsid w:val="00255B63"/>
    <w:rsid w:val="00256E79"/>
    <w:rsid w:val="002570EA"/>
    <w:rsid w:val="00261FEA"/>
    <w:rsid w:val="0026237F"/>
    <w:rsid w:val="0026246B"/>
    <w:rsid w:val="00264CEC"/>
    <w:rsid w:val="00265426"/>
    <w:rsid w:val="0026570D"/>
    <w:rsid w:val="00265EB4"/>
    <w:rsid w:val="002665A7"/>
    <w:rsid w:val="00271610"/>
    <w:rsid w:val="00271F5E"/>
    <w:rsid w:val="00272B02"/>
    <w:rsid w:val="00283AA3"/>
    <w:rsid w:val="00284428"/>
    <w:rsid w:val="00285F3F"/>
    <w:rsid w:val="00286A14"/>
    <w:rsid w:val="00286E94"/>
    <w:rsid w:val="00287A0E"/>
    <w:rsid w:val="00290ECF"/>
    <w:rsid w:val="002920FE"/>
    <w:rsid w:val="0029258A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D8B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4EDA"/>
    <w:rsid w:val="002D59B6"/>
    <w:rsid w:val="002D59EE"/>
    <w:rsid w:val="002D6BD8"/>
    <w:rsid w:val="002D7665"/>
    <w:rsid w:val="002E0648"/>
    <w:rsid w:val="002E0AA2"/>
    <w:rsid w:val="002E0DA1"/>
    <w:rsid w:val="002E10D5"/>
    <w:rsid w:val="002E1AAD"/>
    <w:rsid w:val="002E2DAA"/>
    <w:rsid w:val="002E2F1C"/>
    <w:rsid w:val="002E3067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056F"/>
    <w:rsid w:val="00341B32"/>
    <w:rsid w:val="00342CAC"/>
    <w:rsid w:val="00343FF4"/>
    <w:rsid w:val="00344019"/>
    <w:rsid w:val="003443EF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42CB"/>
    <w:rsid w:val="003873BD"/>
    <w:rsid w:val="0038795B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1BA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3EB7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3F5912"/>
    <w:rsid w:val="0040242D"/>
    <w:rsid w:val="0040345F"/>
    <w:rsid w:val="004036C2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62AB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3CE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67930"/>
    <w:rsid w:val="00472B95"/>
    <w:rsid w:val="00474B61"/>
    <w:rsid w:val="00474D46"/>
    <w:rsid w:val="00475EB6"/>
    <w:rsid w:val="0047668D"/>
    <w:rsid w:val="00477210"/>
    <w:rsid w:val="00480FD7"/>
    <w:rsid w:val="00484DA0"/>
    <w:rsid w:val="00485169"/>
    <w:rsid w:val="00490317"/>
    <w:rsid w:val="004908D6"/>
    <w:rsid w:val="00490F43"/>
    <w:rsid w:val="0049231F"/>
    <w:rsid w:val="00493647"/>
    <w:rsid w:val="00494331"/>
    <w:rsid w:val="00495D0C"/>
    <w:rsid w:val="004963F0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385F"/>
    <w:rsid w:val="004E5778"/>
    <w:rsid w:val="004E6381"/>
    <w:rsid w:val="004E662D"/>
    <w:rsid w:val="004E6815"/>
    <w:rsid w:val="004F189A"/>
    <w:rsid w:val="004F282B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D66"/>
    <w:rsid w:val="00551E44"/>
    <w:rsid w:val="00552EFC"/>
    <w:rsid w:val="005560AA"/>
    <w:rsid w:val="00556BA2"/>
    <w:rsid w:val="00557504"/>
    <w:rsid w:val="005608A0"/>
    <w:rsid w:val="005612B5"/>
    <w:rsid w:val="00562E4E"/>
    <w:rsid w:val="005632FE"/>
    <w:rsid w:val="0056434F"/>
    <w:rsid w:val="00564945"/>
    <w:rsid w:val="00567085"/>
    <w:rsid w:val="00570D0C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6E52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625B"/>
    <w:rsid w:val="005D78F8"/>
    <w:rsid w:val="005D7B9B"/>
    <w:rsid w:val="005E0426"/>
    <w:rsid w:val="005E0FF5"/>
    <w:rsid w:val="005E12AB"/>
    <w:rsid w:val="005E203E"/>
    <w:rsid w:val="005E4967"/>
    <w:rsid w:val="005E52DD"/>
    <w:rsid w:val="005E5363"/>
    <w:rsid w:val="005F4110"/>
    <w:rsid w:val="005F4364"/>
    <w:rsid w:val="005F5900"/>
    <w:rsid w:val="005F692B"/>
    <w:rsid w:val="005F7E40"/>
    <w:rsid w:val="00601B91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838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3B51"/>
    <w:rsid w:val="00644DBA"/>
    <w:rsid w:val="00645A5C"/>
    <w:rsid w:val="00650553"/>
    <w:rsid w:val="0065148B"/>
    <w:rsid w:val="00651E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128"/>
    <w:rsid w:val="00676258"/>
    <w:rsid w:val="00676A92"/>
    <w:rsid w:val="00677D29"/>
    <w:rsid w:val="0068200F"/>
    <w:rsid w:val="006824AA"/>
    <w:rsid w:val="00682CA8"/>
    <w:rsid w:val="00684B64"/>
    <w:rsid w:val="00685ACC"/>
    <w:rsid w:val="00690B00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413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3953"/>
    <w:rsid w:val="00713E2C"/>
    <w:rsid w:val="00715AD4"/>
    <w:rsid w:val="00715CA3"/>
    <w:rsid w:val="00717211"/>
    <w:rsid w:val="007174BA"/>
    <w:rsid w:val="007218DC"/>
    <w:rsid w:val="00721BFA"/>
    <w:rsid w:val="00721F78"/>
    <w:rsid w:val="007221E2"/>
    <w:rsid w:val="00723A4C"/>
    <w:rsid w:val="007244C1"/>
    <w:rsid w:val="007252A4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1BF6"/>
    <w:rsid w:val="007428A2"/>
    <w:rsid w:val="00743FFB"/>
    <w:rsid w:val="00745CE0"/>
    <w:rsid w:val="00745F19"/>
    <w:rsid w:val="007468EE"/>
    <w:rsid w:val="00747A86"/>
    <w:rsid w:val="00750601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539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6767D"/>
    <w:rsid w:val="007701F3"/>
    <w:rsid w:val="00770255"/>
    <w:rsid w:val="007703F7"/>
    <w:rsid w:val="00770954"/>
    <w:rsid w:val="007714BA"/>
    <w:rsid w:val="0077168C"/>
    <w:rsid w:val="00773704"/>
    <w:rsid w:val="007742AB"/>
    <w:rsid w:val="0077572B"/>
    <w:rsid w:val="007769F6"/>
    <w:rsid w:val="0077709E"/>
    <w:rsid w:val="007777D3"/>
    <w:rsid w:val="00777B0A"/>
    <w:rsid w:val="00777F00"/>
    <w:rsid w:val="00780436"/>
    <w:rsid w:val="007807BB"/>
    <w:rsid w:val="00780AB7"/>
    <w:rsid w:val="0078319D"/>
    <w:rsid w:val="007835B9"/>
    <w:rsid w:val="0078613A"/>
    <w:rsid w:val="00786F14"/>
    <w:rsid w:val="00787465"/>
    <w:rsid w:val="00787A53"/>
    <w:rsid w:val="00787E20"/>
    <w:rsid w:val="007901B0"/>
    <w:rsid w:val="00790304"/>
    <w:rsid w:val="0079286B"/>
    <w:rsid w:val="00793777"/>
    <w:rsid w:val="00794118"/>
    <w:rsid w:val="0079499C"/>
    <w:rsid w:val="007958FE"/>
    <w:rsid w:val="007967E2"/>
    <w:rsid w:val="00797145"/>
    <w:rsid w:val="0079728A"/>
    <w:rsid w:val="007A191C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B99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908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145F8"/>
    <w:rsid w:val="00816112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5EC8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190F"/>
    <w:rsid w:val="0088230F"/>
    <w:rsid w:val="00882C22"/>
    <w:rsid w:val="0088588E"/>
    <w:rsid w:val="00887393"/>
    <w:rsid w:val="00890044"/>
    <w:rsid w:val="00892261"/>
    <w:rsid w:val="0089252F"/>
    <w:rsid w:val="008934CB"/>
    <w:rsid w:val="00895A71"/>
    <w:rsid w:val="00895AC3"/>
    <w:rsid w:val="0089630A"/>
    <w:rsid w:val="008964CC"/>
    <w:rsid w:val="008972D5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4A2F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543B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5C04"/>
    <w:rsid w:val="00916020"/>
    <w:rsid w:val="00916467"/>
    <w:rsid w:val="009206EA"/>
    <w:rsid w:val="0092135C"/>
    <w:rsid w:val="00921B3D"/>
    <w:rsid w:val="00923DE5"/>
    <w:rsid w:val="00924E46"/>
    <w:rsid w:val="00925155"/>
    <w:rsid w:val="00925E64"/>
    <w:rsid w:val="00931D4C"/>
    <w:rsid w:val="0093226B"/>
    <w:rsid w:val="00934234"/>
    <w:rsid w:val="009406FE"/>
    <w:rsid w:val="00940AC1"/>
    <w:rsid w:val="00943239"/>
    <w:rsid w:val="00943E04"/>
    <w:rsid w:val="00945301"/>
    <w:rsid w:val="0094569C"/>
    <w:rsid w:val="0094678E"/>
    <w:rsid w:val="00946C01"/>
    <w:rsid w:val="00947514"/>
    <w:rsid w:val="00947BDC"/>
    <w:rsid w:val="00951BD2"/>
    <w:rsid w:val="00952126"/>
    <w:rsid w:val="009541EB"/>
    <w:rsid w:val="00954290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234B"/>
    <w:rsid w:val="00973A4B"/>
    <w:rsid w:val="00974258"/>
    <w:rsid w:val="0097547E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4DFF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C7425"/>
    <w:rsid w:val="009D0A1D"/>
    <w:rsid w:val="009D3310"/>
    <w:rsid w:val="009D42A8"/>
    <w:rsid w:val="009D4AE2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473F"/>
    <w:rsid w:val="00A060BE"/>
    <w:rsid w:val="00A07871"/>
    <w:rsid w:val="00A12432"/>
    <w:rsid w:val="00A12C9D"/>
    <w:rsid w:val="00A1352C"/>
    <w:rsid w:val="00A13F35"/>
    <w:rsid w:val="00A15A28"/>
    <w:rsid w:val="00A15E58"/>
    <w:rsid w:val="00A17F75"/>
    <w:rsid w:val="00A2021D"/>
    <w:rsid w:val="00A20A33"/>
    <w:rsid w:val="00A222C0"/>
    <w:rsid w:val="00A22461"/>
    <w:rsid w:val="00A247FD"/>
    <w:rsid w:val="00A259E8"/>
    <w:rsid w:val="00A277B0"/>
    <w:rsid w:val="00A27FE3"/>
    <w:rsid w:val="00A3158E"/>
    <w:rsid w:val="00A316C8"/>
    <w:rsid w:val="00A33302"/>
    <w:rsid w:val="00A33D59"/>
    <w:rsid w:val="00A3672A"/>
    <w:rsid w:val="00A36D07"/>
    <w:rsid w:val="00A4140D"/>
    <w:rsid w:val="00A43124"/>
    <w:rsid w:val="00A435D7"/>
    <w:rsid w:val="00A439A1"/>
    <w:rsid w:val="00A43C09"/>
    <w:rsid w:val="00A43FE1"/>
    <w:rsid w:val="00A4419B"/>
    <w:rsid w:val="00A46CEC"/>
    <w:rsid w:val="00A508F1"/>
    <w:rsid w:val="00A535E7"/>
    <w:rsid w:val="00A54C14"/>
    <w:rsid w:val="00A55536"/>
    <w:rsid w:val="00A55580"/>
    <w:rsid w:val="00A56F37"/>
    <w:rsid w:val="00A56F9A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2688"/>
    <w:rsid w:val="00A7287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9767A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945"/>
    <w:rsid w:val="00AC3D53"/>
    <w:rsid w:val="00AC684D"/>
    <w:rsid w:val="00AD1AF1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4AB6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4C96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039B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5B1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3A3"/>
    <w:rsid w:val="00BB1951"/>
    <w:rsid w:val="00BB2ED8"/>
    <w:rsid w:val="00BB2F83"/>
    <w:rsid w:val="00BB3A29"/>
    <w:rsid w:val="00BB56DE"/>
    <w:rsid w:val="00BB62ED"/>
    <w:rsid w:val="00BB7BC7"/>
    <w:rsid w:val="00BB7E17"/>
    <w:rsid w:val="00BC0529"/>
    <w:rsid w:val="00BC0FF7"/>
    <w:rsid w:val="00BC1EDD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4E73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332A"/>
    <w:rsid w:val="00C1499F"/>
    <w:rsid w:val="00C15927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03C6"/>
    <w:rsid w:val="00C511D0"/>
    <w:rsid w:val="00C518CE"/>
    <w:rsid w:val="00C518F4"/>
    <w:rsid w:val="00C520CD"/>
    <w:rsid w:val="00C52BE0"/>
    <w:rsid w:val="00C543F3"/>
    <w:rsid w:val="00C54BFA"/>
    <w:rsid w:val="00C55150"/>
    <w:rsid w:val="00C57387"/>
    <w:rsid w:val="00C579B6"/>
    <w:rsid w:val="00C60584"/>
    <w:rsid w:val="00C607BF"/>
    <w:rsid w:val="00C62A16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3DD9"/>
    <w:rsid w:val="00C760B3"/>
    <w:rsid w:val="00C7664A"/>
    <w:rsid w:val="00C77051"/>
    <w:rsid w:val="00C826E1"/>
    <w:rsid w:val="00C83D8D"/>
    <w:rsid w:val="00C84691"/>
    <w:rsid w:val="00C84840"/>
    <w:rsid w:val="00C855F5"/>
    <w:rsid w:val="00C864F0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68E"/>
    <w:rsid w:val="00C977BD"/>
    <w:rsid w:val="00C97D79"/>
    <w:rsid w:val="00CA0442"/>
    <w:rsid w:val="00CA0DB9"/>
    <w:rsid w:val="00CA3D9E"/>
    <w:rsid w:val="00CA41A4"/>
    <w:rsid w:val="00CA5BC1"/>
    <w:rsid w:val="00CB2B80"/>
    <w:rsid w:val="00CB3F57"/>
    <w:rsid w:val="00CB54EA"/>
    <w:rsid w:val="00CB5C9C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4B0E"/>
    <w:rsid w:val="00CD7BB2"/>
    <w:rsid w:val="00CE0EF2"/>
    <w:rsid w:val="00CE2442"/>
    <w:rsid w:val="00CE3B04"/>
    <w:rsid w:val="00CE3C00"/>
    <w:rsid w:val="00CE516F"/>
    <w:rsid w:val="00CE6CB4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03581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35F"/>
    <w:rsid w:val="00D42FCD"/>
    <w:rsid w:val="00D43293"/>
    <w:rsid w:val="00D43498"/>
    <w:rsid w:val="00D43580"/>
    <w:rsid w:val="00D45D56"/>
    <w:rsid w:val="00D46AB0"/>
    <w:rsid w:val="00D52458"/>
    <w:rsid w:val="00D52819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96C"/>
    <w:rsid w:val="00D71EA7"/>
    <w:rsid w:val="00D7236B"/>
    <w:rsid w:val="00D72577"/>
    <w:rsid w:val="00D7385A"/>
    <w:rsid w:val="00D73F60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12E3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C7F6A"/>
    <w:rsid w:val="00DD0147"/>
    <w:rsid w:val="00DD04CC"/>
    <w:rsid w:val="00DD286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517"/>
    <w:rsid w:val="00E02F07"/>
    <w:rsid w:val="00E03352"/>
    <w:rsid w:val="00E05CED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028"/>
    <w:rsid w:val="00E77305"/>
    <w:rsid w:val="00E775C7"/>
    <w:rsid w:val="00E80BEA"/>
    <w:rsid w:val="00E80E47"/>
    <w:rsid w:val="00E8157A"/>
    <w:rsid w:val="00E81BE2"/>
    <w:rsid w:val="00E82709"/>
    <w:rsid w:val="00E82A83"/>
    <w:rsid w:val="00E834B5"/>
    <w:rsid w:val="00E83B44"/>
    <w:rsid w:val="00E84BF3"/>
    <w:rsid w:val="00E851A7"/>
    <w:rsid w:val="00E92E4A"/>
    <w:rsid w:val="00E9474E"/>
    <w:rsid w:val="00E94E88"/>
    <w:rsid w:val="00E9501F"/>
    <w:rsid w:val="00E95623"/>
    <w:rsid w:val="00E959C8"/>
    <w:rsid w:val="00E95E5C"/>
    <w:rsid w:val="00E97BE9"/>
    <w:rsid w:val="00EA103F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470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26D5"/>
    <w:rsid w:val="00F13267"/>
    <w:rsid w:val="00F1424C"/>
    <w:rsid w:val="00F146E7"/>
    <w:rsid w:val="00F14B49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41A1"/>
    <w:rsid w:val="00F30716"/>
    <w:rsid w:val="00F3097B"/>
    <w:rsid w:val="00F32194"/>
    <w:rsid w:val="00F34682"/>
    <w:rsid w:val="00F35DCD"/>
    <w:rsid w:val="00F368C3"/>
    <w:rsid w:val="00F36CD2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AA8"/>
    <w:rsid w:val="00F54E1F"/>
    <w:rsid w:val="00F54FF9"/>
    <w:rsid w:val="00F55D0B"/>
    <w:rsid w:val="00F565CE"/>
    <w:rsid w:val="00F569FD"/>
    <w:rsid w:val="00F57F75"/>
    <w:rsid w:val="00F6120B"/>
    <w:rsid w:val="00F6341B"/>
    <w:rsid w:val="00F64F03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74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4B4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03B6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47FF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customStyle="1" w:styleId="Body">
    <w:name w:val="Body"/>
    <w:rsid w:val="007804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8823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E0208-0C85-4B85-9B65-E5894E25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30. augusta noteikumos Nr. 685 ”Rezidentu sadales un rezidentūras finansēšanas noteikumi”</vt:lpstr>
    </vt:vector>
  </TitlesOfParts>
  <Company>Veselības ministrija</Company>
  <LinksUpToDate>false</LinksUpToDate>
  <CharactersWithSpaces>2557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30. augusta noteikumos Nr. 685 ”Rezidentu sadales un rezidentūras finansēšanas noteikumi”</dc:title>
  <dc:subject>Ministru kabineta noteikumu projekts</dc:subject>
  <dc:creator>Dace Roga</dc:creator>
  <dc:description>Roga 67876093_x000d_
dace.roga@vm.gov.lv</dc:description>
  <cp:lastModifiedBy>Leontine Babkina</cp:lastModifiedBy>
  <cp:revision>14</cp:revision>
  <cp:lastPrinted>2016-10-26T11:01:00Z</cp:lastPrinted>
  <dcterms:created xsi:type="dcterms:W3CDTF">2021-01-15T06:41:00Z</dcterms:created>
  <dcterms:modified xsi:type="dcterms:W3CDTF">2021-02-05T13:16:00Z</dcterms:modified>
</cp:coreProperties>
</file>