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2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 xml:space="preserve">LATVIJAS REPUBLIKAS </w:t>
      </w:r>
      <w:r>
        <w:rPr>
          <w:rFonts w:ascii="Times New Roman" w:eastAsia="Times New Roman" w:hAnsi="Times New Roman" w:cs="Times New Roman"/>
          <w:sz w:val="28"/>
          <w:szCs w:val="20"/>
        </w:rPr>
        <w:t>MINISTRU KABINETA SĒDES</w:t>
      </w:r>
    </w:p>
    <w:p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9F7D32" w:rsidRPr="005A605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7D32" w:rsidRDefault="009F7D32" w:rsidP="009F7D3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9F7D32" w:rsidRPr="005A6051" w:rsidRDefault="009F7D32" w:rsidP="009F7D3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>2020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gada ___.______</w:t>
      </w:r>
    </w:p>
    <w:p w:rsidR="009F7D32" w:rsidRPr="005A6051" w:rsidRDefault="009F7D32" w:rsidP="009F7D3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D32" w:rsidRDefault="009F7D32" w:rsidP="009F7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D32" w:rsidRDefault="009F7D32" w:rsidP="009F7D3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4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64A37">
        <w:rPr>
          <w:rFonts w:ascii="Times New Roman" w:eastAsia="Times New Roman" w:hAnsi="Times New Roman" w:cs="Times New Roman"/>
          <w:b/>
          <w:sz w:val="28"/>
          <w:szCs w:val="28"/>
        </w:rPr>
        <w:t xml:space="preserve">Noteikumu projekts </w:t>
      </w:r>
      <w:r w:rsidR="00F21A11" w:rsidRPr="00F21A11">
        <w:rPr>
          <w:rFonts w:ascii="Times New Roman" w:eastAsia="Times New Roman" w:hAnsi="Times New Roman" w:cs="Times New Roman"/>
          <w:b/>
          <w:sz w:val="28"/>
          <w:szCs w:val="28"/>
        </w:rPr>
        <w:t>“Latvijas Ģeotelpiskās informācijas aģentūras maksas pakalpojumu cenrādis un tā piemērošanas kārtība”</w:t>
      </w:r>
    </w:p>
    <w:bookmarkEnd w:id="0"/>
    <w:p w:rsidR="009F7D32" w:rsidRPr="005A6051" w:rsidRDefault="009F7D32" w:rsidP="009F7D3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</w:t>
      </w:r>
    </w:p>
    <w:p w:rsidR="009F7D32" w:rsidRDefault="009F7D32" w:rsidP="009F7D32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32" w:rsidRDefault="009F7D32" w:rsidP="009E363C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56CFB">
        <w:rPr>
          <w:rFonts w:ascii="Times New Roman" w:hAnsi="Times New Roman" w:cs="Times New Roman"/>
          <w:sz w:val="28"/>
          <w:szCs w:val="28"/>
        </w:rPr>
        <w:t>1.</w:t>
      </w:r>
      <w:r w:rsidRPr="00BD74E1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0B08A0">
        <w:rPr>
          <w:rFonts w:ascii="Times New Roman" w:hAnsi="Times New Roman" w:cs="Times New Roman"/>
          <w:sz w:val="28"/>
          <w:szCs w:val="28"/>
          <w:lang w:eastAsia="lv-LV"/>
        </w:rPr>
        <w:t xml:space="preserve">Pieņemt </w:t>
      </w:r>
      <w:r w:rsidR="000117AD">
        <w:rPr>
          <w:rFonts w:ascii="Times New Roman" w:hAnsi="Times New Roman" w:cs="Times New Roman"/>
          <w:sz w:val="28"/>
          <w:szCs w:val="28"/>
          <w:lang w:eastAsia="lv-LV"/>
        </w:rPr>
        <w:t>iesniegto noteikumu projektu.</w:t>
      </w:r>
    </w:p>
    <w:p w:rsidR="009F7D32" w:rsidRPr="00E56CFB" w:rsidRDefault="009F7D32" w:rsidP="000117AD">
      <w:pPr>
        <w:tabs>
          <w:tab w:val="left" w:pos="284"/>
          <w:tab w:val="left" w:pos="708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Valsts kancelejai sagatavot noteikumu projektu parakstīšanai.</w:t>
      </w:r>
    </w:p>
    <w:p w:rsidR="00193593" w:rsidRDefault="009F7D32" w:rsidP="009E363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FB">
        <w:rPr>
          <w:rFonts w:ascii="Times New Roman" w:hAnsi="Times New Roman" w:cs="Times New Roman"/>
          <w:sz w:val="28"/>
          <w:szCs w:val="28"/>
        </w:rPr>
        <w:t xml:space="preserve">2. </w:t>
      </w:r>
      <w:r w:rsidR="00B62D33" w:rsidRPr="00F21A11">
        <w:rPr>
          <w:rFonts w:ascii="Times New Roman" w:hAnsi="Times New Roman" w:cs="Times New Roman"/>
          <w:sz w:val="28"/>
          <w:szCs w:val="28"/>
        </w:rPr>
        <w:t>Vides aizsardzības un reģ</w:t>
      </w:r>
      <w:r w:rsidR="00B62D33">
        <w:rPr>
          <w:rFonts w:ascii="Times New Roman" w:hAnsi="Times New Roman" w:cs="Times New Roman"/>
          <w:sz w:val="28"/>
          <w:szCs w:val="28"/>
        </w:rPr>
        <w:t xml:space="preserve">ionālās attīstības ministrijai un </w:t>
      </w:r>
      <w:r w:rsidR="00B62D33" w:rsidRPr="00F21A11">
        <w:rPr>
          <w:rFonts w:ascii="Times New Roman" w:hAnsi="Times New Roman" w:cs="Times New Roman"/>
          <w:sz w:val="28"/>
          <w:szCs w:val="28"/>
        </w:rPr>
        <w:t>Valsts reģionālās attīstības aģentūra</w:t>
      </w:r>
      <w:r w:rsidR="00193593">
        <w:rPr>
          <w:rFonts w:ascii="Times New Roman" w:hAnsi="Times New Roman" w:cs="Times New Roman"/>
          <w:sz w:val="28"/>
          <w:szCs w:val="28"/>
        </w:rPr>
        <w:t>i sadarbībā ar</w:t>
      </w:r>
      <w:r w:rsidR="00B62D33" w:rsidRPr="00F21A11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F21A11">
        <w:rPr>
          <w:rFonts w:ascii="Times New Roman" w:hAnsi="Times New Roman" w:cs="Times New Roman"/>
          <w:sz w:val="28"/>
          <w:szCs w:val="28"/>
        </w:rPr>
        <w:t>Aizsardzības ministrij</w:t>
      </w:r>
      <w:r w:rsidR="00193593">
        <w:rPr>
          <w:rFonts w:ascii="Times New Roman" w:hAnsi="Times New Roman" w:cs="Times New Roman"/>
          <w:sz w:val="28"/>
          <w:szCs w:val="28"/>
        </w:rPr>
        <w:t>u</w:t>
      </w:r>
      <w:r w:rsidR="00F21A11" w:rsidRPr="00F21A11">
        <w:rPr>
          <w:rFonts w:ascii="Times New Roman" w:hAnsi="Times New Roman" w:cs="Times New Roman"/>
          <w:sz w:val="28"/>
          <w:szCs w:val="28"/>
        </w:rPr>
        <w:t>, organizēt darba grupu ar mērķi līdz 2021.</w:t>
      </w:r>
      <w:r w:rsidR="000117AD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F21A11">
        <w:rPr>
          <w:rFonts w:ascii="Times New Roman" w:hAnsi="Times New Roman" w:cs="Times New Roman"/>
          <w:sz w:val="28"/>
          <w:szCs w:val="28"/>
        </w:rPr>
        <w:t>gada 1.</w:t>
      </w:r>
      <w:r w:rsidR="000117AD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F21A11">
        <w:rPr>
          <w:rFonts w:ascii="Times New Roman" w:hAnsi="Times New Roman" w:cs="Times New Roman"/>
          <w:sz w:val="28"/>
          <w:szCs w:val="28"/>
        </w:rPr>
        <w:t xml:space="preserve">jūlijam izstrādāt tehniskos risinājumus ģeotelpisko datu </w:t>
      </w:r>
      <w:r w:rsidR="00193593">
        <w:rPr>
          <w:rFonts w:ascii="Times New Roman" w:hAnsi="Times New Roman" w:cs="Times New Roman"/>
          <w:sz w:val="28"/>
          <w:szCs w:val="28"/>
        </w:rPr>
        <w:t>izplatīšanai</w:t>
      </w:r>
      <w:r w:rsidR="00F21A11" w:rsidRPr="00F21A11">
        <w:rPr>
          <w:rFonts w:ascii="Times New Roman" w:hAnsi="Times New Roman" w:cs="Times New Roman"/>
          <w:sz w:val="28"/>
          <w:szCs w:val="28"/>
        </w:rPr>
        <w:t xml:space="preserve"> </w:t>
      </w:r>
      <w:r w:rsidR="006E4A6D">
        <w:rPr>
          <w:rFonts w:ascii="Times New Roman" w:hAnsi="Times New Roman" w:cs="Times New Roman"/>
          <w:sz w:val="28"/>
          <w:szCs w:val="28"/>
        </w:rPr>
        <w:t xml:space="preserve">valsts vienotajā ģeotelpiskās informācijas portālā </w:t>
      </w:r>
      <w:r w:rsidR="00F21A11" w:rsidRPr="00F21A11">
        <w:rPr>
          <w:rFonts w:ascii="Times New Roman" w:hAnsi="Times New Roman" w:cs="Times New Roman"/>
          <w:sz w:val="28"/>
          <w:szCs w:val="28"/>
        </w:rPr>
        <w:t>ikvienam autentificētam datu izmantotājam.</w:t>
      </w:r>
    </w:p>
    <w:p w:rsidR="009F7D32" w:rsidRDefault="009F7D32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117AD" w:rsidRDefault="000117AD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117AD" w:rsidRDefault="000117AD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117AD" w:rsidRPr="00D765B1" w:rsidRDefault="000117AD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A. K. Kariņš</w:t>
      </w: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0117A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Citskovskis</w:t>
      </w:r>
      <w:proofErr w:type="spellEnd"/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65B1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:rsidR="00F64A37" w:rsidRDefault="00F64A37" w:rsidP="009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Ministru prezidenta biedrs,</w:t>
      </w:r>
    </w:p>
    <w:p w:rsidR="007A4E33" w:rsidRPr="000117AD" w:rsidRDefault="000E0EE4" w:rsidP="0001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</w:t>
      </w:r>
      <w:r w:rsidR="009F7D32">
        <w:rPr>
          <w:rFonts w:ascii="Times New Roman" w:eastAsia="Times New Roman" w:hAnsi="Times New Roman" w:cs="Times New Roman"/>
          <w:sz w:val="28"/>
          <w:szCs w:val="24"/>
        </w:rPr>
        <w:t>izsardzības ministrs</w:t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F64A37" w:rsidRPr="00F64A37">
        <w:rPr>
          <w:rFonts w:ascii="Times New Roman" w:eastAsia="Times New Roman" w:hAnsi="Times New Roman" w:cs="Times New Roman"/>
          <w:sz w:val="28"/>
          <w:szCs w:val="24"/>
        </w:rPr>
        <w:t>A. Pabriks</w:t>
      </w:r>
    </w:p>
    <w:sectPr w:rsidR="007A4E33" w:rsidRPr="000117AD" w:rsidSect="00FF14EE">
      <w:headerReference w:type="default" r:id="rId6"/>
      <w:footerReference w:type="even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41" w:rsidRDefault="00810741">
      <w:pPr>
        <w:spacing w:after="0" w:line="240" w:lineRule="auto"/>
      </w:pPr>
      <w:r>
        <w:separator/>
      </w:r>
    </w:p>
  </w:endnote>
  <w:endnote w:type="continuationSeparator" w:id="0">
    <w:p w:rsidR="00810741" w:rsidRDefault="0081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76" w:rsidRDefault="0082043D" w:rsidP="006B467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19" w:rsidRPr="006B4676" w:rsidRDefault="009E363C" w:rsidP="006B4676">
    <w:pPr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AIMProt_</w:t>
    </w:r>
    <w:r w:rsidR="00E31BC4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1</w:t>
    </w:r>
    <w:r w:rsidR="003F67C9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7</w:t>
    </w:r>
    <w:r w:rsidR="00E31BC4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11</w:t>
    </w:r>
    <w:r w:rsidR="000117AD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20_Cenradis_VSS_</w:t>
    </w:r>
    <w:r w:rsidR="000D7178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41" w:rsidRDefault="00810741">
      <w:pPr>
        <w:spacing w:after="0" w:line="240" w:lineRule="auto"/>
      </w:pPr>
      <w:r>
        <w:separator/>
      </w:r>
    </w:p>
  </w:footnote>
  <w:footnote w:type="continuationSeparator" w:id="0">
    <w:p w:rsidR="00810741" w:rsidRDefault="0081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86" w:rsidRPr="00B11386" w:rsidRDefault="00FF14EE" w:rsidP="00257E2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B11386">
      <w:rPr>
        <w:rFonts w:ascii="Times New Roman" w:hAnsi="Times New Roman" w:cs="Times New Roman"/>
        <w:sz w:val="28"/>
        <w:szCs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2"/>
    <w:rsid w:val="000117AD"/>
    <w:rsid w:val="000D7178"/>
    <w:rsid w:val="000E0EE4"/>
    <w:rsid w:val="001332B3"/>
    <w:rsid w:val="00193593"/>
    <w:rsid w:val="001F3F72"/>
    <w:rsid w:val="00237116"/>
    <w:rsid w:val="002E0FF0"/>
    <w:rsid w:val="003C2EC2"/>
    <w:rsid w:val="003F67C9"/>
    <w:rsid w:val="005D5676"/>
    <w:rsid w:val="005F7614"/>
    <w:rsid w:val="006E4A6D"/>
    <w:rsid w:val="0072687B"/>
    <w:rsid w:val="00727319"/>
    <w:rsid w:val="00761C2E"/>
    <w:rsid w:val="007A4E33"/>
    <w:rsid w:val="00810741"/>
    <w:rsid w:val="0082043D"/>
    <w:rsid w:val="00850BBD"/>
    <w:rsid w:val="009773AA"/>
    <w:rsid w:val="009E363C"/>
    <w:rsid w:val="009F7D32"/>
    <w:rsid w:val="00A07E48"/>
    <w:rsid w:val="00B62D33"/>
    <w:rsid w:val="00B84B82"/>
    <w:rsid w:val="00C35D61"/>
    <w:rsid w:val="00E153DD"/>
    <w:rsid w:val="00E306BC"/>
    <w:rsid w:val="00E31BC4"/>
    <w:rsid w:val="00E97727"/>
    <w:rsid w:val="00EF11BB"/>
    <w:rsid w:val="00F059D1"/>
    <w:rsid w:val="00F21A11"/>
    <w:rsid w:val="00F27062"/>
    <w:rsid w:val="00F64A37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CBC6E-698E-46E1-97CC-B43C0A1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32"/>
  </w:style>
  <w:style w:type="paragraph" w:styleId="Footer">
    <w:name w:val="footer"/>
    <w:basedOn w:val="Normal"/>
    <w:link w:val="FooterChar"/>
    <w:uiPriority w:val="99"/>
    <w:unhideWhenUsed/>
    <w:rsid w:val="009F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32"/>
  </w:style>
  <w:style w:type="character" w:styleId="Hyperlink">
    <w:name w:val="Hyperlink"/>
    <w:basedOn w:val="DefaultParagraphFont"/>
    <w:uiPriority w:val="99"/>
    <w:unhideWhenUsed/>
    <w:rsid w:val="009F7D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“Noteikumu projekts “Latvijas Ģeotelpiskās informācijas aģentūras maksas pakalpojumu cenrādis un tā piemērošanas kārtība”</vt:lpstr>
    </vt:vector>
  </TitlesOfParts>
  <Manager>Latvijas Ģeotelpiskās informācijas aģentūra</Manager>
  <Company>Aizsardzības ministrija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“Noteikumu projekts “Latvijas Ģeotelpiskās informācijas aģentūras maksas pakalpojumu cenrādis un tā piemērošanas kārtība”</dc:title>
  <dc:subject>Protokollēmums</dc:subject>
  <dc:creator>Martins Drāke</dc:creator>
  <cp:keywords>Cenradis</cp:keywords>
  <dc:description>29339356, Martins.Drake@lgia.gov.lv</dc:description>
  <cp:lastModifiedBy>Vera Solovjova</cp:lastModifiedBy>
  <cp:revision>2</cp:revision>
  <cp:lastPrinted>2020-09-18T09:39:00Z</cp:lastPrinted>
  <dcterms:created xsi:type="dcterms:W3CDTF">2020-11-19T10:02:00Z</dcterms:created>
  <dcterms:modified xsi:type="dcterms:W3CDTF">2020-11-19T10:02:00Z</dcterms:modified>
</cp:coreProperties>
</file>