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A8F49" w14:textId="77777777" w:rsidR="005E59A0" w:rsidRPr="00E555EF" w:rsidRDefault="005E59A0" w:rsidP="005E59A0">
      <w:pPr>
        <w:ind w:firstLine="720"/>
        <w:jc w:val="right"/>
        <w:rPr>
          <w:i/>
          <w:sz w:val="28"/>
          <w:szCs w:val="28"/>
          <w:lang w:val="lv-LV"/>
        </w:rPr>
      </w:pPr>
      <w:r w:rsidRPr="00E555EF">
        <w:rPr>
          <w:i/>
          <w:sz w:val="28"/>
          <w:szCs w:val="28"/>
          <w:lang w:val="lv-LV"/>
        </w:rPr>
        <w:t>Projekts</w:t>
      </w:r>
    </w:p>
    <w:p w14:paraId="0CF91A49" w14:textId="77777777" w:rsidR="00B078E6" w:rsidRPr="00E555EF" w:rsidRDefault="00B078E6" w:rsidP="005E59A0">
      <w:pPr>
        <w:ind w:firstLine="720"/>
        <w:jc w:val="center"/>
        <w:rPr>
          <w:b/>
          <w:sz w:val="28"/>
          <w:szCs w:val="28"/>
          <w:lang w:val="lv-LV"/>
        </w:rPr>
      </w:pPr>
    </w:p>
    <w:p w14:paraId="52F987A5" w14:textId="77777777" w:rsidR="005E59A0" w:rsidRPr="00E555EF" w:rsidRDefault="005E59A0" w:rsidP="005E59A0">
      <w:pPr>
        <w:jc w:val="center"/>
        <w:rPr>
          <w:b/>
          <w:sz w:val="28"/>
          <w:szCs w:val="28"/>
          <w:lang w:val="lv-LV"/>
        </w:rPr>
      </w:pPr>
      <w:r w:rsidRPr="00E555EF">
        <w:rPr>
          <w:b/>
          <w:sz w:val="28"/>
          <w:szCs w:val="28"/>
          <w:lang w:val="lv-LV"/>
        </w:rPr>
        <w:t>LATVIJAS REPUBLIKAS MINISTRU KABINETS</w:t>
      </w:r>
    </w:p>
    <w:p w14:paraId="49D59ACF" w14:textId="77777777" w:rsidR="005E59A0" w:rsidRPr="00E555EF" w:rsidRDefault="005E59A0" w:rsidP="005E59A0">
      <w:pPr>
        <w:jc w:val="both"/>
        <w:rPr>
          <w:sz w:val="28"/>
          <w:szCs w:val="28"/>
          <w:lang w:val="lv-LV"/>
        </w:rPr>
      </w:pPr>
    </w:p>
    <w:p w14:paraId="22A0D72F" w14:textId="20FB31F9" w:rsidR="005E59A0" w:rsidRPr="00E555EF" w:rsidRDefault="005E59A0" w:rsidP="005E59A0">
      <w:pPr>
        <w:tabs>
          <w:tab w:val="left" w:pos="5954"/>
        </w:tabs>
        <w:jc w:val="both"/>
        <w:rPr>
          <w:sz w:val="28"/>
          <w:szCs w:val="28"/>
          <w:lang w:val="lv-LV"/>
        </w:rPr>
      </w:pPr>
      <w:r w:rsidRPr="00E555EF">
        <w:rPr>
          <w:sz w:val="28"/>
          <w:szCs w:val="28"/>
          <w:lang w:val="lv-LV"/>
        </w:rPr>
        <w:t>20</w:t>
      </w:r>
      <w:r w:rsidR="00806A95">
        <w:rPr>
          <w:sz w:val="28"/>
          <w:szCs w:val="28"/>
          <w:lang w:val="lv-LV"/>
        </w:rPr>
        <w:t>2</w:t>
      </w:r>
      <w:r w:rsidR="006B182A">
        <w:rPr>
          <w:sz w:val="28"/>
          <w:szCs w:val="28"/>
          <w:lang w:val="lv-LV"/>
        </w:rPr>
        <w:t>1</w:t>
      </w:r>
      <w:r w:rsidRPr="00E555EF">
        <w:rPr>
          <w:sz w:val="28"/>
          <w:szCs w:val="28"/>
          <w:lang w:val="lv-LV"/>
        </w:rPr>
        <w:t>. gada _____________</w:t>
      </w:r>
      <w:r w:rsidRPr="00E555EF">
        <w:rPr>
          <w:sz w:val="28"/>
          <w:szCs w:val="28"/>
          <w:lang w:val="lv-LV"/>
        </w:rPr>
        <w:tab/>
        <w:t>Noteikumi Nr._____</w:t>
      </w:r>
    </w:p>
    <w:p w14:paraId="0F6BF3B4" w14:textId="77777777" w:rsidR="005E59A0" w:rsidRPr="00E555EF" w:rsidRDefault="005E59A0" w:rsidP="005E59A0">
      <w:pPr>
        <w:tabs>
          <w:tab w:val="left" w:pos="5812"/>
        </w:tabs>
        <w:jc w:val="both"/>
        <w:rPr>
          <w:sz w:val="28"/>
          <w:szCs w:val="28"/>
          <w:lang w:val="lv-LV"/>
        </w:rPr>
      </w:pPr>
      <w:r w:rsidRPr="00E555EF">
        <w:rPr>
          <w:sz w:val="28"/>
          <w:szCs w:val="28"/>
          <w:lang w:val="lv-LV"/>
        </w:rPr>
        <w:t>Rīgā</w:t>
      </w:r>
      <w:r w:rsidRPr="00E555EF">
        <w:rPr>
          <w:sz w:val="28"/>
          <w:szCs w:val="28"/>
          <w:lang w:val="lv-LV"/>
        </w:rPr>
        <w:tab/>
        <w:t>(prot. Nr.___, ____§)</w:t>
      </w:r>
    </w:p>
    <w:p w14:paraId="3B70FAC3" w14:textId="77777777" w:rsidR="005E59A0" w:rsidRPr="00E555EF" w:rsidRDefault="005E59A0" w:rsidP="005E59A0">
      <w:pPr>
        <w:tabs>
          <w:tab w:val="left" w:pos="5812"/>
        </w:tabs>
        <w:jc w:val="both"/>
        <w:rPr>
          <w:sz w:val="28"/>
          <w:szCs w:val="28"/>
          <w:lang w:val="lv-LV"/>
        </w:rPr>
      </w:pPr>
    </w:p>
    <w:p w14:paraId="7850D16B" w14:textId="77777777" w:rsidR="005E59A0" w:rsidRPr="00E555EF" w:rsidRDefault="005E59A0" w:rsidP="005E59A0">
      <w:pPr>
        <w:jc w:val="center"/>
        <w:rPr>
          <w:b/>
          <w:sz w:val="28"/>
          <w:szCs w:val="28"/>
          <w:lang w:val="lv-LV"/>
        </w:rPr>
      </w:pPr>
    </w:p>
    <w:p w14:paraId="4F7EFA1E" w14:textId="77777777" w:rsidR="005E59A0" w:rsidRPr="00E555EF" w:rsidRDefault="005E59A0" w:rsidP="005E59A0">
      <w:pPr>
        <w:jc w:val="center"/>
        <w:rPr>
          <w:b/>
          <w:sz w:val="28"/>
          <w:szCs w:val="28"/>
          <w:lang w:val="lv-LV"/>
        </w:rPr>
      </w:pPr>
      <w:r w:rsidRPr="00E555EF">
        <w:rPr>
          <w:b/>
          <w:sz w:val="28"/>
          <w:szCs w:val="28"/>
          <w:lang w:val="lv-LV"/>
        </w:rPr>
        <w:t xml:space="preserve">Grozījumi Ministru kabineta 2014. gada 2. septembra </w:t>
      </w:r>
    </w:p>
    <w:p w14:paraId="554E41AA" w14:textId="77777777" w:rsidR="005E59A0" w:rsidRPr="00E555EF" w:rsidRDefault="005E59A0" w:rsidP="005E59A0">
      <w:pPr>
        <w:jc w:val="center"/>
        <w:rPr>
          <w:b/>
          <w:sz w:val="28"/>
          <w:szCs w:val="28"/>
          <w:lang w:val="lv-LV"/>
        </w:rPr>
      </w:pPr>
      <w:r w:rsidRPr="00E555EF">
        <w:rPr>
          <w:b/>
          <w:sz w:val="28"/>
          <w:szCs w:val="28"/>
          <w:lang w:val="lv-LV"/>
        </w:rPr>
        <w:t>noteikumos Nr. 529 “Ēku būvnoteikumi”</w:t>
      </w:r>
    </w:p>
    <w:p w14:paraId="3639FEC2" w14:textId="77777777" w:rsidR="005E59A0" w:rsidRPr="00E555EF" w:rsidRDefault="005E59A0" w:rsidP="005E59A0">
      <w:pPr>
        <w:jc w:val="right"/>
        <w:rPr>
          <w:iCs/>
          <w:sz w:val="28"/>
          <w:szCs w:val="28"/>
          <w:lang w:val="lv-LV"/>
        </w:rPr>
      </w:pPr>
    </w:p>
    <w:p w14:paraId="69EF36CF" w14:textId="77777777" w:rsidR="005E59A0" w:rsidRPr="00E555EF" w:rsidRDefault="005E59A0" w:rsidP="005E59A0">
      <w:pPr>
        <w:jc w:val="right"/>
        <w:rPr>
          <w:iCs/>
          <w:sz w:val="28"/>
          <w:szCs w:val="28"/>
          <w:shd w:val="clear" w:color="auto" w:fill="FFFFFF"/>
          <w:lang w:val="lv-LV"/>
        </w:rPr>
      </w:pPr>
      <w:r w:rsidRPr="00E555EF">
        <w:rPr>
          <w:iCs/>
          <w:sz w:val="28"/>
          <w:szCs w:val="28"/>
          <w:shd w:val="clear" w:color="auto" w:fill="FFFFFF"/>
          <w:lang w:val="lv-LV"/>
        </w:rPr>
        <w:t>Izdoti saskaņā ar Būvniecības likuma</w:t>
      </w:r>
    </w:p>
    <w:p w14:paraId="19169757" w14:textId="77777777" w:rsidR="005E59A0" w:rsidRPr="00E555EF" w:rsidRDefault="005E59A0" w:rsidP="005E59A0">
      <w:pPr>
        <w:jc w:val="right"/>
        <w:rPr>
          <w:iCs/>
          <w:sz w:val="28"/>
          <w:szCs w:val="28"/>
          <w:shd w:val="clear" w:color="auto" w:fill="FFFFFF"/>
          <w:lang w:val="lv-LV"/>
        </w:rPr>
      </w:pPr>
      <w:r w:rsidRPr="00E555EF">
        <w:rPr>
          <w:iCs/>
          <w:sz w:val="28"/>
          <w:szCs w:val="28"/>
          <w:shd w:val="clear" w:color="auto" w:fill="FFFFFF"/>
          <w:lang w:val="lv-LV"/>
        </w:rPr>
        <w:t>5. panta pirmās daļas 2. punktu</w:t>
      </w:r>
    </w:p>
    <w:p w14:paraId="12B8ACEA" w14:textId="1D97D065" w:rsidR="005E59A0" w:rsidRPr="00E555EF" w:rsidRDefault="005E59A0" w:rsidP="005E59A0">
      <w:pPr>
        <w:jc w:val="right"/>
        <w:rPr>
          <w:iCs/>
          <w:sz w:val="28"/>
          <w:szCs w:val="28"/>
          <w:shd w:val="clear" w:color="auto" w:fill="FFFFFF"/>
          <w:lang w:val="lv-LV"/>
        </w:rPr>
      </w:pPr>
      <w:r w:rsidRPr="00E555EF">
        <w:rPr>
          <w:iCs/>
          <w:sz w:val="28"/>
          <w:szCs w:val="28"/>
          <w:shd w:val="clear" w:color="auto" w:fill="FFFFFF"/>
          <w:lang w:val="lv-LV"/>
        </w:rPr>
        <w:t>un otrās daļas 1. punktu</w:t>
      </w:r>
      <w:r w:rsidR="006D33F8" w:rsidRPr="00E555EF">
        <w:rPr>
          <w:iCs/>
          <w:sz w:val="28"/>
          <w:szCs w:val="28"/>
          <w:shd w:val="clear" w:color="auto" w:fill="FFFFFF"/>
          <w:lang w:val="lv-LV"/>
        </w:rPr>
        <w:t xml:space="preserve"> un</w:t>
      </w:r>
    </w:p>
    <w:p w14:paraId="6422656A" w14:textId="2A3069E7" w:rsidR="006D33F8" w:rsidRPr="00E555EF" w:rsidRDefault="006D33F8" w:rsidP="005E59A0">
      <w:pPr>
        <w:jc w:val="right"/>
        <w:rPr>
          <w:iCs/>
          <w:sz w:val="28"/>
          <w:szCs w:val="28"/>
          <w:shd w:val="clear" w:color="auto" w:fill="FFFFFF"/>
          <w:lang w:val="lv-LV"/>
        </w:rPr>
      </w:pPr>
      <w:r w:rsidRPr="00E555EF">
        <w:rPr>
          <w:iCs/>
          <w:sz w:val="28"/>
          <w:szCs w:val="28"/>
          <w:shd w:val="clear" w:color="auto" w:fill="FFFFFF"/>
          <w:lang w:val="lv-LV"/>
        </w:rPr>
        <w:t>Nekustamā īpašuma valsts kadastra likuma</w:t>
      </w:r>
    </w:p>
    <w:p w14:paraId="51CE4B59" w14:textId="6E31C9D8" w:rsidR="005E59A0" w:rsidRPr="00E555EF" w:rsidRDefault="006D33F8" w:rsidP="005E59A0">
      <w:pPr>
        <w:ind w:firstLine="720"/>
        <w:jc w:val="right"/>
        <w:rPr>
          <w:sz w:val="28"/>
          <w:szCs w:val="28"/>
          <w:lang w:val="lv-LV"/>
        </w:rPr>
      </w:pPr>
      <w:r w:rsidRPr="00E555EF">
        <w:rPr>
          <w:sz w:val="28"/>
          <w:szCs w:val="28"/>
          <w:lang w:val="lv-LV"/>
        </w:rPr>
        <w:t>24. panta piekto daļu</w:t>
      </w:r>
    </w:p>
    <w:p w14:paraId="722D73F7" w14:textId="4B7207FC" w:rsidR="005E59A0" w:rsidRDefault="005E59A0" w:rsidP="005E59A0">
      <w:pPr>
        <w:ind w:firstLine="720"/>
        <w:jc w:val="right"/>
        <w:rPr>
          <w:sz w:val="28"/>
          <w:szCs w:val="28"/>
          <w:lang w:val="lv-LV"/>
        </w:rPr>
      </w:pPr>
    </w:p>
    <w:p w14:paraId="70A9217D" w14:textId="77777777" w:rsidR="00B078E6" w:rsidRPr="00E555EF" w:rsidRDefault="00B078E6" w:rsidP="005E59A0">
      <w:pPr>
        <w:ind w:firstLine="720"/>
        <w:jc w:val="right"/>
        <w:rPr>
          <w:sz w:val="28"/>
          <w:szCs w:val="28"/>
          <w:lang w:val="lv-LV"/>
        </w:rPr>
      </w:pPr>
    </w:p>
    <w:p w14:paraId="54C6B461" w14:textId="3CBBA91E" w:rsidR="005E59A0" w:rsidRPr="00E555EF" w:rsidRDefault="004E1B1F" w:rsidP="005E59A0">
      <w:pPr>
        <w:tabs>
          <w:tab w:val="left" w:pos="1134"/>
        </w:tabs>
        <w:ind w:firstLine="720"/>
        <w:jc w:val="both"/>
        <w:rPr>
          <w:sz w:val="28"/>
          <w:szCs w:val="28"/>
          <w:lang w:val="lv-LV"/>
        </w:rPr>
      </w:pPr>
      <w:r>
        <w:rPr>
          <w:sz w:val="28"/>
          <w:szCs w:val="28"/>
          <w:lang w:val="lv-LV"/>
        </w:rPr>
        <w:t>1. </w:t>
      </w:r>
      <w:r w:rsidR="005E59A0" w:rsidRPr="00E555EF">
        <w:rPr>
          <w:sz w:val="28"/>
          <w:szCs w:val="28"/>
          <w:lang w:val="lv-LV"/>
        </w:rPr>
        <w:t>Izdarīt Ministru kabineta 2014. gada 2. septembra noteikumos Nr. 529 “Ēku būvnoteikumi” (Latvijas Vēstnesis,</w:t>
      </w:r>
      <w:r w:rsidR="004F71E6" w:rsidRPr="00E555EF">
        <w:rPr>
          <w:sz w:val="28"/>
          <w:szCs w:val="28"/>
          <w:lang w:val="lv-LV"/>
        </w:rPr>
        <w:t xml:space="preserve"> </w:t>
      </w:r>
      <w:r w:rsidR="005E59A0" w:rsidRPr="00E555EF">
        <w:rPr>
          <w:sz w:val="28"/>
          <w:szCs w:val="28"/>
          <w:lang w:val="lv-LV"/>
        </w:rPr>
        <w:t>2014, 194. nr.; 2016, 209. nr.; 2017, 40.</w:t>
      </w:r>
      <w:r w:rsidR="009A3D20">
        <w:rPr>
          <w:sz w:val="28"/>
          <w:szCs w:val="28"/>
          <w:lang w:val="lv-LV"/>
        </w:rPr>
        <w:t> </w:t>
      </w:r>
      <w:r w:rsidR="005E59A0" w:rsidRPr="00E555EF">
        <w:rPr>
          <w:sz w:val="28"/>
          <w:szCs w:val="28"/>
          <w:lang w:val="lv-LV"/>
        </w:rPr>
        <w:t>nr.; 2018, 75., 128., 191. nr.</w:t>
      </w:r>
      <w:r w:rsidR="00F94EFA" w:rsidRPr="00E555EF">
        <w:rPr>
          <w:sz w:val="28"/>
          <w:szCs w:val="28"/>
          <w:lang w:val="lv-LV"/>
        </w:rPr>
        <w:t>; 2019, 133.</w:t>
      </w:r>
      <w:r w:rsidR="003F7D3D">
        <w:rPr>
          <w:sz w:val="28"/>
          <w:szCs w:val="28"/>
          <w:lang w:val="lv-LV"/>
        </w:rPr>
        <w:t>, 239.</w:t>
      </w:r>
      <w:r w:rsidR="00F94EFA" w:rsidRPr="00E555EF">
        <w:rPr>
          <w:sz w:val="28"/>
          <w:szCs w:val="28"/>
          <w:lang w:val="lv-LV"/>
        </w:rPr>
        <w:t> nr.</w:t>
      </w:r>
      <w:r w:rsidR="005E59A0" w:rsidRPr="00E555EF">
        <w:rPr>
          <w:sz w:val="28"/>
          <w:szCs w:val="28"/>
          <w:lang w:val="lv-LV"/>
        </w:rPr>
        <w:t>)</w:t>
      </w:r>
      <w:r w:rsidR="004F71E6" w:rsidRPr="00E555EF">
        <w:rPr>
          <w:sz w:val="28"/>
          <w:szCs w:val="28"/>
          <w:lang w:val="lv-LV"/>
        </w:rPr>
        <w:t xml:space="preserve"> </w:t>
      </w:r>
      <w:r w:rsidR="005E59A0" w:rsidRPr="00E555EF">
        <w:rPr>
          <w:sz w:val="28"/>
          <w:szCs w:val="28"/>
          <w:lang w:val="lv-LV"/>
        </w:rPr>
        <w:t>šādus grozījumus:</w:t>
      </w:r>
    </w:p>
    <w:p w14:paraId="1A19C278" w14:textId="007C7FB2" w:rsidR="005E59A0" w:rsidRDefault="005E59A0" w:rsidP="005E59A0">
      <w:pPr>
        <w:tabs>
          <w:tab w:val="left" w:pos="1134"/>
        </w:tabs>
        <w:ind w:firstLine="720"/>
        <w:jc w:val="both"/>
        <w:rPr>
          <w:sz w:val="28"/>
          <w:szCs w:val="28"/>
          <w:lang w:val="lv-LV"/>
        </w:rPr>
      </w:pPr>
    </w:p>
    <w:p w14:paraId="433B6F0F" w14:textId="7B3BA564" w:rsidR="00CA6E69" w:rsidRDefault="004E1B1F" w:rsidP="005E59A0">
      <w:pPr>
        <w:tabs>
          <w:tab w:val="left" w:pos="1134"/>
        </w:tabs>
        <w:ind w:firstLine="720"/>
        <w:jc w:val="both"/>
        <w:rPr>
          <w:sz w:val="28"/>
          <w:szCs w:val="28"/>
          <w:lang w:val="lv-LV"/>
        </w:rPr>
      </w:pPr>
      <w:r>
        <w:rPr>
          <w:sz w:val="28"/>
          <w:szCs w:val="28"/>
          <w:lang w:val="lv-LV"/>
        </w:rPr>
        <w:t>1.1. </w:t>
      </w:r>
      <w:r w:rsidR="00CA6E69" w:rsidRPr="00CA6E69">
        <w:rPr>
          <w:sz w:val="28"/>
          <w:szCs w:val="28"/>
          <w:lang w:val="lv-LV"/>
        </w:rPr>
        <w:t xml:space="preserve">aizstāt noteikumu tekstā vārdus “sertifikāta numurs” ar vārdiem “sertifikāta numurs </w:t>
      </w:r>
      <w:bookmarkStart w:id="0" w:name="_Hlk51945127"/>
      <w:r w:rsidR="00CA6E69" w:rsidRPr="00CA6E69">
        <w:rPr>
          <w:sz w:val="28"/>
          <w:szCs w:val="28"/>
          <w:lang w:val="lv-LV"/>
        </w:rPr>
        <w:t>un darbības sfēra</w:t>
      </w:r>
      <w:bookmarkEnd w:id="0"/>
      <w:r w:rsidR="00CA6E69" w:rsidRPr="00CA6E69">
        <w:rPr>
          <w:sz w:val="28"/>
          <w:szCs w:val="28"/>
          <w:lang w:val="lv-LV"/>
        </w:rPr>
        <w:t>”</w:t>
      </w:r>
      <w:r>
        <w:rPr>
          <w:sz w:val="28"/>
          <w:szCs w:val="28"/>
          <w:lang w:val="lv-LV"/>
        </w:rPr>
        <w:t>;</w:t>
      </w:r>
    </w:p>
    <w:p w14:paraId="298548E8" w14:textId="77777777" w:rsidR="00CA6E69" w:rsidRPr="00E555EF" w:rsidRDefault="00CA6E69" w:rsidP="005E59A0">
      <w:pPr>
        <w:tabs>
          <w:tab w:val="left" w:pos="1134"/>
        </w:tabs>
        <w:ind w:firstLine="720"/>
        <w:jc w:val="both"/>
        <w:rPr>
          <w:sz w:val="28"/>
          <w:szCs w:val="28"/>
          <w:lang w:val="lv-LV"/>
        </w:rPr>
      </w:pPr>
    </w:p>
    <w:p w14:paraId="06EF30AB" w14:textId="33445810" w:rsidR="00727768" w:rsidRDefault="00641BA5" w:rsidP="005E59A0">
      <w:pPr>
        <w:tabs>
          <w:tab w:val="left" w:pos="1134"/>
        </w:tabs>
        <w:ind w:firstLine="720"/>
        <w:jc w:val="both"/>
        <w:rPr>
          <w:sz w:val="28"/>
          <w:szCs w:val="28"/>
          <w:lang w:val="lv-LV"/>
        </w:rPr>
      </w:pPr>
      <w:r>
        <w:rPr>
          <w:sz w:val="28"/>
          <w:szCs w:val="28"/>
          <w:lang w:val="lv-LV"/>
        </w:rPr>
        <w:t>1.2. s</w:t>
      </w:r>
      <w:r w:rsidR="001225AA">
        <w:rPr>
          <w:sz w:val="28"/>
          <w:szCs w:val="28"/>
          <w:lang w:val="lv-LV"/>
        </w:rPr>
        <w:t>vītrot 1.3. apakšpunktā vārdus “apliecinājuma kartē”</w:t>
      </w:r>
      <w:r>
        <w:rPr>
          <w:sz w:val="28"/>
          <w:szCs w:val="28"/>
          <w:lang w:val="lv-LV"/>
        </w:rPr>
        <w:t>;</w:t>
      </w:r>
    </w:p>
    <w:p w14:paraId="7F70C3D4" w14:textId="77777777" w:rsidR="00727768" w:rsidRDefault="00727768" w:rsidP="005E59A0">
      <w:pPr>
        <w:tabs>
          <w:tab w:val="left" w:pos="1134"/>
        </w:tabs>
        <w:ind w:firstLine="720"/>
        <w:jc w:val="both"/>
        <w:rPr>
          <w:sz w:val="28"/>
          <w:szCs w:val="28"/>
          <w:lang w:val="lv-LV"/>
        </w:rPr>
      </w:pPr>
    </w:p>
    <w:p w14:paraId="11594EC6" w14:textId="6EB8E227" w:rsidR="004C6491" w:rsidRDefault="005324D8" w:rsidP="005E59A0">
      <w:pPr>
        <w:tabs>
          <w:tab w:val="left" w:pos="1134"/>
        </w:tabs>
        <w:ind w:firstLine="720"/>
        <w:jc w:val="both"/>
        <w:rPr>
          <w:sz w:val="28"/>
          <w:szCs w:val="28"/>
          <w:lang w:val="lv-LV"/>
        </w:rPr>
      </w:pPr>
      <w:r>
        <w:rPr>
          <w:sz w:val="28"/>
          <w:szCs w:val="28"/>
          <w:lang w:val="lv-LV"/>
        </w:rPr>
        <w:t>1</w:t>
      </w:r>
      <w:r w:rsidR="005E59A0" w:rsidRPr="00E555EF">
        <w:rPr>
          <w:sz w:val="28"/>
          <w:szCs w:val="28"/>
          <w:lang w:val="lv-LV"/>
        </w:rPr>
        <w:t>.</w:t>
      </w:r>
      <w:r w:rsidR="00641BA5">
        <w:rPr>
          <w:sz w:val="28"/>
          <w:szCs w:val="28"/>
          <w:lang w:val="lv-LV"/>
        </w:rPr>
        <w:t>3.</w:t>
      </w:r>
      <w:r w:rsidR="005E59A0" w:rsidRPr="00E555EF">
        <w:rPr>
          <w:sz w:val="28"/>
          <w:szCs w:val="28"/>
          <w:lang w:val="lv-LV"/>
        </w:rPr>
        <w:t> </w:t>
      </w:r>
      <w:r w:rsidR="00641BA5">
        <w:rPr>
          <w:sz w:val="28"/>
          <w:szCs w:val="28"/>
          <w:lang w:val="lv-LV"/>
        </w:rPr>
        <w:t>p</w:t>
      </w:r>
      <w:r w:rsidR="004C6491">
        <w:rPr>
          <w:sz w:val="28"/>
          <w:szCs w:val="28"/>
          <w:lang w:val="lv-LV"/>
        </w:rPr>
        <w:t xml:space="preserve">apildināt </w:t>
      </w:r>
      <w:r w:rsidR="00DE702A">
        <w:rPr>
          <w:sz w:val="28"/>
          <w:szCs w:val="28"/>
          <w:lang w:val="lv-LV"/>
        </w:rPr>
        <w:t>noteikumus ar 1.</w:t>
      </w:r>
      <w:r w:rsidR="00DE702A" w:rsidRPr="00DE702A">
        <w:rPr>
          <w:sz w:val="28"/>
          <w:szCs w:val="28"/>
          <w:vertAlign w:val="superscript"/>
          <w:lang w:val="lv-LV"/>
        </w:rPr>
        <w:t>1</w:t>
      </w:r>
      <w:r w:rsidR="00DE702A">
        <w:rPr>
          <w:sz w:val="28"/>
          <w:szCs w:val="28"/>
          <w:lang w:val="lv-LV"/>
        </w:rPr>
        <w:t> punktu šādā redakcijā:</w:t>
      </w:r>
    </w:p>
    <w:p w14:paraId="36D4CB42" w14:textId="19D34036" w:rsidR="00DE702A" w:rsidRDefault="00DE702A" w:rsidP="005E59A0">
      <w:pPr>
        <w:tabs>
          <w:tab w:val="left" w:pos="1134"/>
        </w:tabs>
        <w:ind w:firstLine="720"/>
        <w:jc w:val="both"/>
        <w:rPr>
          <w:sz w:val="28"/>
          <w:szCs w:val="28"/>
          <w:lang w:val="lv-LV"/>
        </w:rPr>
      </w:pPr>
    </w:p>
    <w:p w14:paraId="4A51E15E" w14:textId="3D5778D8" w:rsidR="00DE702A" w:rsidRPr="00DE702A" w:rsidRDefault="00DE702A" w:rsidP="00DE702A">
      <w:pPr>
        <w:tabs>
          <w:tab w:val="left" w:pos="1134"/>
        </w:tabs>
        <w:ind w:firstLine="720"/>
        <w:jc w:val="both"/>
        <w:rPr>
          <w:sz w:val="28"/>
          <w:szCs w:val="28"/>
          <w:lang w:val="lv-LV"/>
        </w:rPr>
      </w:pPr>
      <w:r>
        <w:rPr>
          <w:sz w:val="28"/>
          <w:szCs w:val="28"/>
          <w:lang w:val="lv-LV"/>
        </w:rPr>
        <w:t>“</w:t>
      </w:r>
      <w:r w:rsidRPr="00DE702A">
        <w:rPr>
          <w:sz w:val="28"/>
          <w:szCs w:val="28"/>
          <w:lang w:val="lv-LV"/>
        </w:rPr>
        <w:t>1.</w:t>
      </w:r>
      <w:r w:rsidRPr="00DE702A">
        <w:rPr>
          <w:sz w:val="28"/>
          <w:szCs w:val="28"/>
          <w:vertAlign w:val="superscript"/>
          <w:lang w:val="lv-LV"/>
        </w:rPr>
        <w:t>1</w:t>
      </w:r>
      <w:r w:rsidRPr="00DE702A">
        <w:rPr>
          <w:sz w:val="28"/>
          <w:szCs w:val="28"/>
          <w:lang w:val="lv-LV"/>
        </w:rPr>
        <w:t xml:space="preserve"> Noteikumos </w:t>
      </w:r>
      <w:r w:rsidR="00505391">
        <w:rPr>
          <w:sz w:val="28"/>
          <w:szCs w:val="28"/>
          <w:lang w:val="lv-LV"/>
        </w:rPr>
        <w:t xml:space="preserve">ir </w:t>
      </w:r>
      <w:r w:rsidRPr="00DE702A">
        <w:rPr>
          <w:sz w:val="28"/>
          <w:szCs w:val="28"/>
          <w:lang w:val="lv-LV"/>
        </w:rPr>
        <w:t>lietoti šādi termini:</w:t>
      </w:r>
    </w:p>
    <w:p w14:paraId="7882597A" w14:textId="77777777" w:rsidR="00DE702A" w:rsidRPr="00DE702A" w:rsidRDefault="00DE702A" w:rsidP="00DE702A">
      <w:pPr>
        <w:tabs>
          <w:tab w:val="left" w:pos="1134"/>
        </w:tabs>
        <w:ind w:firstLine="720"/>
        <w:jc w:val="both"/>
        <w:rPr>
          <w:sz w:val="28"/>
          <w:szCs w:val="28"/>
          <w:lang w:val="lv-LV"/>
        </w:rPr>
      </w:pPr>
    </w:p>
    <w:p w14:paraId="25CC0ADE" w14:textId="05A96078" w:rsidR="00715355" w:rsidRDefault="00DE702A" w:rsidP="00DE702A">
      <w:pPr>
        <w:tabs>
          <w:tab w:val="left" w:pos="1134"/>
        </w:tabs>
        <w:ind w:firstLine="720"/>
        <w:jc w:val="both"/>
        <w:rPr>
          <w:sz w:val="28"/>
          <w:szCs w:val="28"/>
          <w:lang w:val="lv-LV"/>
        </w:rPr>
      </w:pPr>
      <w:r w:rsidRPr="00DE702A">
        <w:rPr>
          <w:sz w:val="28"/>
          <w:szCs w:val="28"/>
          <w:lang w:val="lv-LV"/>
        </w:rPr>
        <w:t>1.</w:t>
      </w:r>
      <w:r w:rsidRPr="00DE702A">
        <w:rPr>
          <w:sz w:val="28"/>
          <w:szCs w:val="28"/>
          <w:vertAlign w:val="superscript"/>
          <w:lang w:val="lv-LV"/>
        </w:rPr>
        <w:t>1</w:t>
      </w:r>
      <w:r>
        <w:rPr>
          <w:sz w:val="28"/>
          <w:szCs w:val="28"/>
          <w:lang w:val="lv-LV"/>
        </w:rPr>
        <w:t>1.</w:t>
      </w:r>
      <w:r w:rsidR="000D1DA6" w:rsidRPr="000D1DA6">
        <w:rPr>
          <w:sz w:val="28"/>
          <w:szCs w:val="28"/>
          <w:lang w:val="lv-LV"/>
        </w:rPr>
        <w:t> </w:t>
      </w:r>
      <w:r w:rsidR="00715355" w:rsidRPr="006B2D3E">
        <w:rPr>
          <w:b/>
          <w:sz w:val="28"/>
          <w:szCs w:val="28"/>
          <w:lang w:val="lv-LV"/>
        </w:rPr>
        <w:t>būvju situācijas plāns</w:t>
      </w:r>
      <w:r w:rsidR="00715355">
        <w:rPr>
          <w:bCs/>
          <w:sz w:val="28"/>
          <w:szCs w:val="28"/>
          <w:lang w:val="lv-LV"/>
        </w:rPr>
        <w:t xml:space="preserve"> – </w:t>
      </w:r>
      <w:r w:rsidR="00715355" w:rsidRPr="006B2D3E">
        <w:rPr>
          <w:sz w:val="28"/>
          <w:szCs w:val="28"/>
          <w:lang w:val="lv-LV"/>
        </w:rPr>
        <w:t>augstas detalizācijas topogrāfiskās informācijas, ielu sarkano līniju, zemes vienību robežu un to kadastra apzīmējumu un zemes vienību daļu un to kadastra apzīmējumu savietots attēlojums vizuāli uztveramā formā (M 1:250; M 1:500; M 1:1000)</w:t>
      </w:r>
      <w:r w:rsidR="00715355">
        <w:rPr>
          <w:sz w:val="28"/>
          <w:szCs w:val="28"/>
          <w:lang w:val="lv-LV"/>
        </w:rPr>
        <w:t>;</w:t>
      </w:r>
    </w:p>
    <w:p w14:paraId="45A994F2" w14:textId="77777777" w:rsidR="00715355" w:rsidRDefault="00715355" w:rsidP="00DE702A">
      <w:pPr>
        <w:tabs>
          <w:tab w:val="left" w:pos="1134"/>
        </w:tabs>
        <w:ind w:firstLine="720"/>
        <w:jc w:val="both"/>
        <w:rPr>
          <w:b/>
          <w:sz w:val="28"/>
          <w:szCs w:val="28"/>
          <w:lang w:val="lv-LV"/>
        </w:rPr>
      </w:pPr>
    </w:p>
    <w:p w14:paraId="189CDC16" w14:textId="23056ED3" w:rsidR="00715355" w:rsidRDefault="00715355" w:rsidP="00DE702A">
      <w:pPr>
        <w:tabs>
          <w:tab w:val="left" w:pos="1134"/>
        </w:tabs>
        <w:ind w:firstLine="720"/>
        <w:jc w:val="both"/>
        <w:rPr>
          <w:bCs/>
          <w:sz w:val="28"/>
          <w:szCs w:val="28"/>
          <w:lang w:val="lv-LV"/>
        </w:rPr>
      </w:pPr>
      <w:r w:rsidRPr="006F17AC">
        <w:rPr>
          <w:sz w:val="28"/>
          <w:szCs w:val="28"/>
          <w:lang w:val="lv-LV"/>
        </w:rPr>
        <w:t>1.</w:t>
      </w:r>
      <w:r w:rsidRPr="006F17AC">
        <w:rPr>
          <w:sz w:val="28"/>
          <w:szCs w:val="28"/>
          <w:vertAlign w:val="superscript"/>
          <w:lang w:val="lv-LV"/>
        </w:rPr>
        <w:t>1</w:t>
      </w:r>
      <w:r w:rsidRPr="006F17AC">
        <w:rPr>
          <w:sz w:val="28"/>
          <w:szCs w:val="28"/>
          <w:lang w:val="lv-LV"/>
        </w:rPr>
        <w:t>2. </w:t>
      </w:r>
      <w:r w:rsidRPr="00DE702A">
        <w:rPr>
          <w:b/>
          <w:sz w:val="28"/>
          <w:szCs w:val="28"/>
          <w:lang w:val="lv-LV"/>
        </w:rPr>
        <w:t>darbu organizēšanas shēma</w:t>
      </w:r>
      <w:r w:rsidRPr="00DE702A">
        <w:rPr>
          <w:bCs/>
          <w:sz w:val="28"/>
          <w:szCs w:val="28"/>
          <w:lang w:val="lv-LV"/>
        </w:rPr>
        <w:t xml:space="preserve"> </w:t>
      </w:r>
      <w:r>
        <w:rPr>
          <w:bCs/>
          <w:sz w:val="28"/>
          <w:szCs w:val="28"/>
          <w:lang w:val="lv-LV"/>
        </w:rPr>
        <w:t>–</w:t>
      </w:r>
      <w:r w:rsidRPr="00DE702A">
        <w:rPr>
          <w:bCs/>
          <w:sz w:val="28"/>
          <w:szCs w:val="28"/>
          <w:lang w:val="lv-LV"/>
        </w:rPr>
        <w:t xml:space="preserve"> plāns, kurā attēlo cilvēku un transporta plūsmu, esošās ēkas un, ja nepieciešams, pagaidu būves, pastāvīgos un pagaidu ceļus, </w:t>
      </w:r>
      <w:proofErr w:type="spellStart"/>
      <w:r w:rsidRPr="00DE702A">
        <w:rPr>
          <w:bCs/>
          <w:sz w:val="28"/>
          <w:szCs w:val="28"/>
          <w:lang w:val="lv-LV"/>
        </w:rPr>
        <w:t>būvmašīnas</w:t>
      </w:r>
      <w:proofErr w:type="spellEnd"/>
      <w:r w:rsidRPr="00DE702A">
        <w:rPr>
          <w:bCs/>
          <w:sz w:val="28"/>
          <w:szCs w:val="28"/>
          <w:lang w:val="lv-LV"/>
        </w:rPr>
        <w:t xml:space="preserve"> un inženiertīklus (elektroenerģijas, ūdens, siltuma un citu resursu inženiertīklus), norādot to nepieciešamās pieslēgšanas vietas, kā arī būvizstrādājumu un konstrukciju nokraušanas vietas</w:t>
      </w:r>
      <w:r>
        <w:rPr>
          <w:bCs/>
          <w:sz w:val="28"/>
          <w:szCs w:val="28"/>
          <w:lang w:val="lv-LV"/>
        </w:rPr>
        <w:t>;</w:t>
      </w:r>
    </w:p>
    <w:p w14:paraId="35B51E3F" w14:textId="77777777" w:rsidR="00715355" w:rsidRDefault="00715355" w:rsidP="00DE702A">
      <w:pPr>
        <w:tabs>
          <w:tab w:val="left" w:pos="1134"/>
        </w:tabs>
        <w:ind w:firstLine="720"/>
        <w:jc w:val="both"/>
        <w:rPr>
          <w:sz w:val="28"/>
          <w:szCs w:val="28"/>
          <w:lang w:val="lv-LV"/>
        </w:rPr>
      </w:pPr>
    </w:p>
    <w:p w14:paraId="17F24E86" w14:textId="227955FE" w:rsidR="00715355" w:rsidRDefault="00715355" w:rsidP="00DE702A">
      <w:pPr>
        <w:tabs>
          <w:tab w:val="left" w:pos="1134"/>
        </w:tabs>
        <w:ind w:firstLine="720"/>
        <w:jc w:val="both"/>
        <w:rPr>
          <w:bCs/>
          <w:sz w:val="28"/>
          <w:szCs w:val="28"/>
          <w:lang w:val="lv-LV"/>
        </w:rPr>
      </w:pPr>
      <w:r w:rsidRPr="00DE702A">
        <w:rPr>
          <w:bCs/>
          <w:sz w:val="28"/>
          <w:szCs w:val="28"/>
          <w:lang w:val="lv-LV"/>
        </w:rPr>
        <w:t>1.</w:t>
      </w:r>
      <w:r w:rsidRPr="00DE702A">
        <w:rPr>
          <w:bCs/>
          <w:sz w:val="28"/>
          <w:szCs w:val="28"/>
          <w:vertAlign w:val="superscript"/>
          <w:lang w:val="lv-LV"/>
        </w:rPr>
        <w:t>1</w:t>
      </w:r>
      <w:r>
        <w:rPr>
          <w:bCs/>
          <w:sz w:val="28"/>
          <w:szCs w:val="28"/>
          <w:lang w:val="lv-LV"/>
        </w:rPr>
        <w:t>3.</w:t>
      </w:r>
      <w:r w:rsidRPr="000D1DA6">
        <w:rPr>
          <w:bCs/>
          <w:sz w:val="28"/>
          <w:szCs w:val="28"/>
          <w:lang w:val="lv-LV"/>
        </w:rPr>
        <w:t> </w:t>
      </w:r>
      <w:r w:rsidRPr="00E56A92">
        <w:rPr>
          <w:b/>
          <w:sz w:val="28"/>
          <w:szCs w:val="28"/>
          <w:lang w:val="lv-LV"/>
        </w:rPr>
        <w:t>ģenerālplāns</w:t>
      </w:r>
      <w:r w:rsidRPr="00E56A92">
        <w:rPr>
          <w:bCs/>
          <w:sz w:val="28"/>
          <w:szCs w:val="28"/>
          <w:lang w:val="lv-LV"/>
        </w:rPr>
        <w:t xml:space="preserve"> </w:t>
      </w:r>
      <w:r>
        <w:rPr>
          <w:bCs/>
          <w:sz w:val="28"/>
          <w:szCs w:val="28"/>
          <w:lang w:val="lv-LV"/>
        </w:rPr>
        <w:t xml:space="preserve">– </w:t>
      </w:r>
      <w:r w:rsidRPr="00E56A92">
        <w:rPr>
          <w:bCs/>
          <w:sz w:val="28"/>
          <w:szCs w:val="28"/>
          <w:lang w:val="lv-LV"/>
        </w:rPr>
        <w:t>projektējamās teritorijas vispārīgais plāns ar būvju, labiekārt</w:t>
      </w:r>
      <w:bookmarkStart w:id="1" w:name="_GoBack"/>
      <w:bookmarkEnd w:id="1"/>
      <w:r w:rsidRPr="00E56A92">
        <w:rPr>
          <w:bCs/>
          <w:sz w:val="28"/>
          <w:szCs w:val="28"/>
          <w:lang w:val="lv-LV"/>
        </w:rPr>
        <w:t>ojuma elementu un inženiertīklu piesaisti zemes gabalam</w:t>
      </w:r>
      <w:r>
        <w:rPr>
          <w:bCs/>
          <w:sz w:val="28"/>
          <w:szCs w:val="28"/>
          <w:lang w:val="lv-LV"/>
        </w:rPr>
        <w:t xml:space="preserve">, kas izstrādāts </w:t>
      </w:r>
      <w:r>
        <w:rPr>
          <w:bCs/>
          <w:sz w:val="28"/>
          <w:szCs w:val="28"/>
          <w:lang w:val="lv-LV"/>
        </w:rPr>
        <w:lastRenderedPageBreak/>
        <w:t xml:space="preserve">uz </w:t>
      </w:r>
      <w:r w:rsidRPr="00E56A92">
        <w:rPr>
          <w:bCs/>
          <w:sz w:val="28"/>
          <w:szCs w:val="28"/>
          <w:lang w:val="lv-LV"/>
        </w:rPr>
        <w:t xml:space="preserve">topogrāfiskā plāna </w:t>
      </w:r>
      <w:r>
        <w:rPr>
          <w:bCs/>
          <w:sz w:val="28"/>
          <w:szCs w:val="28"/>
          <w:lang w:val="lv-LV"/>
        </w:rPr>
        <w:t xml:space="preserve">vai būvju situācijas plāna </w:t>
      </w:r>
      <w:r w:rsidRPr="006B2D3E">
        <w:rPr>
          <w:bCs/>
          <w:sz w:val="28"/>
          <w:szCs w:val="28"/>
          <w:lang w:val="lv-LV"/>
        </w:rPr>
        <w:t>vizuāli uztveramā formā (M 1:250; M 1:500; M 1:1000)</w:t>
      </w:r>
      <w:r>
        <w:rPr>
          <w:bCs/>
          <w:sz w:val="28"/>
          <w:szCs w:val="28"/>
          <w:lang w:val="lv-LV"/>
        </w:rPr>
        <w:t>;</w:t>
      </w:r>
    </w:p>
    <w:p w14:paraId="23E4B3BD" w14:textId="77777777" w:rsidR="00715355" w:rsidRDefault="00715355" w:rsidP="00DE702A">
      <w:pPr>
        <w:tabs>
          <w:tab w:val="left" w:pos="1134"/>
        </w:tabs>
        <w:ind w:firstLine="720"/>
        <w:jc w:val="both"/>
        <w:rPr>
          <w:sz w:val="28"/>
          <w:szCs w:val="28"/>
          <w:lang w:val="lv-LV"/>
        </w:rPr>
      </w:pPr>
    </w:p>
    <w:p w14:paraId="407F443E" w14:textId="38A773E9" w:rsidR="00715355" w:rsidRDefault="00715355" w:rsidP="00715355">
      <w:pPr>
        <w:tabs>
          <w:tab w:val="left" w:pos="1134"/>
        </w:tabs>
        <w:ind w:firstLine="720"/>
        <w:jc w:val="both"/>
        <w:rPr>
          <w:bCs/>
          <w:sz w:val="28"/>
          <w:szCs w:val="28"/>
          <w:lang w:val="lv-LV"/>
        </w:rPr>
      </w:pPr>
      <w:bookmarkStart w:id="2" w:name="_Hlk58946785"/>
      <w:r w:rsidRPr="00DE702A">
        <w:rPr>
          <w:bCs/>
          <w:sz w:val="28"/>
          <w:szCs w:val="28"/>
          <w:lang w:val="lv-LV"/>
        </w:rPr>
        <w:t>1.</w:t>
      </w:r>
      <w:r w:rsidRPr="00DE702A">
        <w:rPr>
          <w:bCs/>
          <w:sz w:val="28"/>
          <w:szCs w:val="28"/>
          <w:vertAlign w:val="superscript"/>
          <w:lang w:val="lv-LV"/>
        </w:rPr>
        <w:t>1</w:t>
      </w:r>
      <w:r>
        <w:rPr>
          <w:bCs/>
          <w:sz w:val="28"/>
          <w:szCs w:val="28"/>
          <w:lang w:val="lv-LV"/>
        </w:rPr>
        <w:t>4. </w:t>
      </w:r>
      <w:bookmarkEnd w:id="2"/>
      <w:r w:rsidRPr="00DE702A">
        <w:rPr>
          <w:b/>
          <w:sz w:val="28"/>
          <w:szCs w:val="28"/>
          <w:lang w:val="lv-LV"/>
        </w:rPr>
        <w:t>sezonas ēka</w:t>
      </w:r>
      <w:r w:rsidRPr="00DE702A">
        <w:rPr>
          <w:bCs/>
          <w:sz w:val="28"/>
          <w:szCs w:val="28"/>
          <w:lang w:val="lv-LV"/>
        </w:rPr>
        <w:t xml:space="preserve"> </w:t>
      </w:r>
      <w:r>
        <w:rPr>
          <w:bCs/>
          <w:sz w:val="28"/>
          <w:szCs w:val="28"/>
          <w:lang w:val="lv-LV"/>
        </w:rPr>
        <w:t xml:space="preserve">– </w:t>
      </w:r>
      <w:proofErr w:type="spellStart"/>
      <w:r w:rsidRPr="00DE702A">
        <w:rPr>
          <w:bCs/>
          <w:sz w:val="28"/>
          <w:szCs w:val="28"/>
          <w:lang w:val="lv-LV"/>
        </w:rPr>
        <w:t>vienstāva</w:t>
      </w:r>
      <w:proofErr w:type="spellEnd"/>
      <w:r w:rsidRPr="00DE702A">
        <w:rPr>
          <w:bCs/>
          <w:sz w:val="28"/>
          <w:szCs w:val="28"/>
          <w:lang w:val="lv-LV"/>
        </w:rPr>
        <w:t xml:space="preserve"> ēka (piemēram, siltumnīca, nojume, </w:t>
      </w:r>
      <w:r>
        <w:rPr>
          <w:bCs/>
          <w:sz w:val="28"/>
          <w:szCs w:val="28"/>
          <w:lang w:val="lv-LV"/>
        </w:rPr>
        <w:t xml:space="preserve">lapene, </w:t>
      </w:r>
      <w:r w:rsidRPr="00DE702A">
        <w:rPr>
          <w:bCs/>
          <w:sz w:val="28"/>
          <w:szCs w:val="28"/>
          <w:lang w:val="lv-LV"/>
        </w:rPr>
        <w:t>paviljons, kiosks, kafejnīca</w:t>
      </w:r>
      <w:r>
        <w:rPr>
          <w:bCs/>
          <w:sz w:val="28"/>
          <w:szCs w:val="28"/>
          <w:lang w:val="lv-LV"/>
        </w:rPr>
        <w:t>, pirts</w:t>
      </w:r>
      <w:r w:rsidRPr="00DE702A">
        <w:rPr>
          <w:bCs/>
          <w:sz w:val="28"/>
          <w:szCs w:val="28"/>
          <w:lang w:val="lv-LV"/>
        </w:rPr>
        <w:t>), kuras ekspluatācijas laiks nav ilgāks par vienu gadu un kuru nojauc līdz minētā termiņa beigām, ietverot nojaukšanas laiku;</w:t>
      </w:r>
    </w:p>
    <w:p w14:paraId="0EAA0FF7" w14:textId="77777777" w:rsidR="00715355" w:rsidRDefault="00715355" w:rsidP="00715355">
      <w:pPr>
        <w:tabs>
          <w:tab w:val="left" w:pos="1134"/>
        </w:tabs>
        <w:ind w:firstLine="720"/>
        <w:jc w:val="both"/>
        <w:rPr>
          <w:bCs/>
          <w:sz w:val="28"/>
          <w:szCs w:val="28"/>
          <w:lang w:val="lv-LV"/>
        </w:rPr>
      </w:pPr>
    </w:p>
    <w:p w14:paraId="423FBF45" w14:textId="42358C2F" w:rsidR="00DE702A" w:rsidRDefault="00715355" w:rsidP="00DE702A">
      <w:pPr>
        <w:tabs>
          <w:tab w:val="left" w:pos="1134"/>
        </w:tabs>
        <w:ind w:firstLine="720"/>
        <w:jc w:val="both"/>
        <w:rPr>
          <w:sz w:val="28"/>
          <w:szCs w:val="28"/>
          <w:lang w:val="lv-LV"/>
        </w:rPr>
      </w:pPr>
      <w:r w:rsidRPr="00DE702A">
        <w:rPr>
          <w:bCs/>
          <w:sz w:val="28"/>
          <w:szCs w:val="28"/>
          <w:lang w:val="lv-LV"/>
        </w:rPr>
        <w:t>1.</w:t>
      </w:r>
      <w:r w:rsidRPr="00DE702A">
        <w:rPr>
          <w:bCs/>
          <w:sz w:val="28"/>
          <w:szCs w:val="28"/>
          <w:vertAlign w:val="superscript"/>
          <w:lang w:val="lv-LV"/>
        </w:rPr>
        <w:t>1</w:t>
      </w:r>
      <w:r>
        <w:rPr>
          <w:bCs/>
          <w:sz w:val="28"/>
          <w:szCs w:val="28"/>
          <w:lang w:val="lv-LV"/>
        </w:rPr>
        <w:t>5. </w:t>
      </w:r>
      <w:r w:rsidR="00DE702A" w:rsidRPr="00DE702A">
        <w:rPr>
          <w:b/>
          <w:bCs/>
          <w:sz w:val="28"/>
          <w:szCs w:val="28"/>
          <w:lang w:val="lv-LV"/>
        </w:rPr>
        <w:t>vienkāršota atjaunošana</w:t>
      </w:r>
      <w:r w:rsidR="00DE702A" w:rsidRPr="00DE702A">
        <w:rPr>
          <w:sz w:val="28"/>
          <w:szCs w:val="28"/>
          <w:lang w:val="lv-LV"/>
        </w:rPr>
        <w:t xml:space="preserve"> </w:t>
      </w:r>
      <w:r w:rsidR="00AD0BD6">
        <w:rPr>
          <w:sz w:val="28"/>
          <w:szCs w:val="28"/>
          <w:lang w:val="lv-LV"/>
        </w:rPr>
        <w:t xml:space="preserve">– </w:t>
      </w:r>
      <w:r w:rsidR="004D37EE">
        <w:rPr>
          <w:sz w:val="28"/>
          <w:szCs w:val="28"/>
          <w:lang w:val="lv-LV"/>
        </w:rPr>
        <w:t xml:space="preserve">būvdarbi, kuru rezultātā </w:t>
      </w:r>
      <w:r w:rsidR="00DE702A" w:rsidRPr="00DE702A">
        <w:rPr>
          <w:sz w:val="28"/>
          <w:szCs w:val="28"/>
          <w:lang w:val="lv-LV"/>
        </w:rPr>
        <w:t>ēk</w:t>
      </w:r>
      <w:r w:rsidR="004D37EE">
        <w:rPr>
          <w:sz w:val="28"/>
          <w:szCs w:val="28"/>
          <w:lang w:val="lv-LV"/>
        </w:rPr>
        <w:t>ā</w:t>
      </w:r>
      <w:r w:rsidR="00DE702A" w:rsidRPr="00DE702A">
        <w:rPr>
          <w:sz w:val="28"/>
          <w:szCs w:val="28"/>
          <w:lang w:val="lv-LV"/>
        </w:rPr>
        <w:t xml:space="preserve"> vai tās </w:t>
      </w:r>
      <w:r w:rsidR="004D37EE" w:rsidRPr="00DE702A">
        <w:rPr>
          <w:sz w:val="28"/>
          <w:szCs w:val="28"/>
          <w:lang w:val="lv-LV"/>
        </w:rPr>
        <w:t>daļ</w:t>
      </w:r>
      <w:r w:rsidR="004D37EE">
        <w:rPr>
          <w:sz w:val="28"/>
          <w:szCs w:val="28"/>
          <w:lang w:val="lv-LV"/>
        </w:rPr>
        <w:t>ā</w:t>
      </w:r>
      <w:r w:rsidR="004D37EE" w:rsidRPr="004D37EE">
        <w:rPr>
          <w:sz w:val="28"/>
          <w:szCs w:val="28"/>
          <w:lang w:val="lv-LV"/>
        </w:rPr>
        <w:t xml:space="preserve"> </w:t>
      </w:r>
      <w:r w:rsidR="00AF3C61">
        <w:rPr>
          <w:sz w:val="28"/>
          <w:szCs w:val="28"/>
          <w:lang w:val="lv-LV"/>
        </w:rPr>
        <w:t>veic</w:t>
      </w:r>
      <w:r w:rsidR="00AF3C61" w:rsidRPr="00DE702A">
        <w:rPr>
          <w:sz w:val="28"/>
          <w:szCs w:val="28"/>
          <w:lang w:val="lv-LV"/>
        </w:rPr>
        <w:t xml:space="preserve"> </w:t>
      </w:r>
      <w:r w:rsidR="004D37EE" w:rsidRPr="00DE702A">
        <w:rPr>
          <w:sz w:val="28"/>
          <w:szCs w:val="28"/>
          <w:lang w:val="lv-LV"/>
        </w:rPr>
        <w:t>funkcionālus vai tehniskus uzlabojumus</w:t>
      </w:r>
      <w:r w:rsidR="00DE702A" w:rsidRPr="00DE702A">
        <w:rPr>
          <w:sz w:val="28"/>
          <w:szCs w:val="28"/>
          <w:lang w:val="lv-LV"/>
        </w:rPr>
        <w:t xml:space="preserve">, nemainot ēkas nolietojušos nesošos elementus vai konstrukcijas, </w:t>
      </w:r>
      <w:proofErr w:type="spellStart"/>
      <w:r w:rsidR="003F0E5E">
        <w:rPr>
          <w:sz w:val="28"/>
          <w:szCs w:val="28"/>
          <w:lang w:val="lv-LV"/>
        </w:rPr>
        <w:t>būv</w:t>
      </w:r>
      <w:r w:rsidR="00505391">
        <w:rPr>
          <w:sz w:val="28"/>
          <w:szCs w:val="28"/>
          <w:lang w:val="lv-LV"/>
        </w:rPr>
        <w:t>apjomu</w:t>
      </w:r>
      <w:proofErr w:type="spellEnd"/>
      <w:r w:rsidR="00505391">
        <w:rPr>
          <w:sz w:val="28"/>
          <w:szCs w:val="28"/>
          <w:lang w:val="lv-LV"/>
        </w:rPr>
        <w:t xml:space="preserve">, lietošanas veidu, </w:t>
      </w:r>
      <w:r w:rsidR="00DE702A" w:rsidRPr="00DE702A">
        <w:rPr>
          <w:sz w:val="28"/>
          <w:szCs w:val="28"/>
          <w:lang w:val="lv-LV"/>
        </w:rPr>
        <w:t>neskarot ēkas fasādi;</w:t>
      </w:r>
    </w:p>
    <w:p w14:paraId="7203A8F3" w14:textId="77777777" w:rsidR="00715355" w:rsidRPr="00DE702A" w:rsidRDefault="00715355" w:rsidP="00DE702A">
      <w:pPr>
        <w:tabs>
          <w:tab w:val="left" w:pos="1134"/>
        </w:tabs>
        <w:ind w:firstLine="720"/>
        <w:jc w:val="both"/>
        <w:rPr>
          <w:sz w:val="28"/>
          <w:szCs w:val="28"/>
          <w:lang w:val="lv-LV"/>
        </w:rPr>
      </w:pPr>
    </w:p>
    <w:p w14:paraId="2B1E330B" w14:textId="0A24AE52" w:rsidR="00715355" w:rsidRDefault="00715355" w:rsidP="00715355">
      <w:pPr>
        <w:tabs>
          <w:tab w:val="left" w:pos="1134"/>
        </w:tabs>
        <w:ind w:firstLine="720"/>
        <w:jc w:val="both"/>
        <w:rPr>
          <w:bCs/>
          <w:sz w:val="28"/>
          <w:szCs w:val="28"/>
          <w:lang w:val="lv-LV"/>
        </w:rPr>
      </w:pPr>
      <w:r w:rsidRPr="00DE702A">
        <w:rPr>
          <w:bCs/>
          <w:sz w:val="28"/>
          <w:szCs w:val="28"/>
          <w:lang w:val="lv-LV"/>
        </w:rPr>
        <w:t>1.</w:t>
      </w:r>
      <w:r w:rsidRPr="00DE702A">
        <w:rPr>
          <w:bCs/>
          <w:sz w:val="28"/>
          <w:szCs w:val="28"/>
          <w:vertAlign w:val="superscript"/>
          <w:lang w:val="lv-LV"/>
        </w:rPr>
        <w:t>1</w:t>
      </w:r>
      <w:r>
        <w:rPr>
          <w:bCs/>
          <w:sz w:val="28"/>
          <w:szCs w:val="28"/>
          <w:lang w:val="lv-LV"/>
        </w:rPr>
        <w:t>6. </w:t>
      </w:r>
      <w:r w:rsidR="00DE702A" w:rsidRPr="006F17AC">
        <w:rPr>
          <w:b/>
          <w:bCs/>
          <w:sz w:val="28"/>
          <w:szCs w:val="28"/>
          <w:lang w:val="lv-LV"/>
        </w:rPr>
        <w:t>vienkāršota pārbūve</w:t>
      </w:r>
      <w:r w:rsidR="00DE702A" w:rsidRPr="006F17AC">
        <w:rPr>
          <w:sz w:val="28"/>
          <w:szCs w:val="28"/>
          <w:lang w:val="lv-LV"/>
        </w:rPr>
        <w:t xml:space="preserve"> </w:t>
      </w:r>
      <w:r w:rsidR="00AD0BD6" w:rsidRPr="006F17AC">
        <w:rPr>
          <w:sz w:val="28"/>
          <w:szCs w:val="28"/>
          <w:lang w:val="lv-LV"/>
        </w:rPr>
        <w:t>–</w:t>
      </w:r>
      <w:r w:rsidR="00505391" w:rsidRPr="006F17AC">
        <w:rPr>
          <w:sz w:val="28"/>
          <w:szCs w:val="28"/>
          <w:lang w:val="lv-LV"/>
        </w:rPr>
        <w:t xml:space="preserve"> </w:t>
      </w:r>
      <w:r w:rsidR="004D37EE" w:rsidRPr="006F17AC">
        <w:rPr>
          <w:sz w:val="28"/>
          <w:szCs w:val="28"/>
          <w:lang w:val="lv-LV"/>
        </w:rPr>
        <w:t xml:space="preserve">būvdarbi, kuru rezultātā </w:t>
      </w:r>
      <w:r w:rsidR="006F17AC" w:rsidRPr="006F17AC">
        <w:rPr>
          <w:sz w:val="28"/>
          <w:szCs w:val="28"/>
          <w:lang w:val="lv-LV"/>
        </w:rPr>
        <w:t xml:space="preserve">ēkas nesošajās konstrukcijās </w:t>
      </w:r>
      <w:r w:rsidR="004D37EE" w:rsidRPr="006F17AC">
        <w:rPr>
          <w:sz w:val="28"/>
          <w:szCs w:val="28"/>
          <w:lang w:val="lv-LV"/>
        </w:rPr>
        <w:t xml:space="preserve">veic </w:t>
      </w:r>
      <w:bookmarkStart w:id="3" w:name="_Hlk50034169"/>
      <w:r w:rsidR="00DE702A" w:rsidRPr="006F17AC">
        <w:rPr>
          <w:bCs/>
          <w:sz w:val="28"/>
          <w:szCs w:val="28"/>
          <w:lang w:val="lv-LV"/>
        </w:rPr>
        <w:t>ailu (piemēram logu, durvju, lūku, inženiertīklu šahtu</w:t>
      </w:r>
      <w:r w:rsidR="00DE702A" w:rsidRPr="006F17AC">
        <w:rPr>
          <w:sz w:val="28"/>
          <w:szCs w:val="28"/>
          <w:lang w:val="lv-LV"/>
        </w:rPr>
        <w:t xml:space="preserve"> vai </w:t>
      </w:r>
      <w:r w:rsidR="00DE702A" w:rsidRPr="006F17AC">
        <w:rPr>
          <w:bCs/>
          <w:sz w:val="28"/>
          <w:szCs w:val="28"/>
          <w:lang w:val="lv-LV"/>
        </w:rPr>
        <w:t>šķērsojumu) jaunu</w:t>
      </w:r>
      <w:r w:rsidR="00DE702A" w:rsidRPr="00DE702A">
        <w:rPr>
          <w:bCs/>
          <w:sz w:val="28"/>
          <w:szCs w:val="28"/>
          <w:lang w:val="lv-LV"/>
        </w:rPr>
        <w:t xml:space="preserve"> būvniecību, pārbūvi vai nojaukšanu</w:t>
      </w:r>
      <w:bookmarkEnd w:id="3"/>
      <w:r w:rsidR="00DE702A" w:rsidRPr="00DE702A">
        <w:rPr>
          <w:bCs/>
          <w:sz w:val="28"/>
          <w:szCs w:val="28"/>
          <w:lang w:val="lv-LV"/>
        </w:rPr>
        <w:t xml:space="preserve">, kā arī ēkas ārējo kāpņu, </w:t>
      </w:r>
      <w:proofErr w:type="spellStart"/>
      <w:r w:rsidR="00DE702A" w:rsidRPr="00DE702A">
        <w:rPr>
          <w:bCs/>
          <w:sz w:val="28"/>
          <w:szCs w:val="28"/>
          <w:lang w:val="lv-LV"/>
        </w:rPr>
        <w:t>pandusa</w:t>
      </w:r>
      <w:proofErr w:type="spellEnd"/>
      <w:r w:rsidR="00DE702A" w:rsidRPr="00DE702A">
        <w:rPr>
          <w:bCs/>
          <w:sz w:val="28"/>
          <w:szCs w:val="28"/>
          <w:lang w:val="lv-LV"/>
        </w:rPr>
        <w:t xml:space="preserve"> vai terases jaunu būvniecību, pārbūvi, nojaukšanu</w:t>
      </w:r>
      <w:r>
        <w:rPr>
          <w:bCs/>
          <w:sz w:val="28"/>
          <w:szCs w:val="28"/>
          <w:lang w:val="lv-LV"/>
        </w:rPr>
        <w:t>.”;</w:t>
      </w:r>
    </w:p>
    <w:p w14:paraId="796A15D6" w14:textId="4098FA40" w:rsidR="00DE702A" w:rsidRDefault="00DE702A" w:rsidP="00DE702A">
      <w:pPr>
        <w:tabs>
          <w:tab w:val="left" w:pos="1134"/>
        </w:tabs>
        <w:ind w:firstLine="720"/>
        <w:jc w:val="both"/>
        <w:rPr>
          <w:bCs/>
          <w:sz w:val="28"/>
          <w:szCs w:val="28"/>
          <w:lang w:val="lv-LV"/>
        </w:rPr>
      </w:pPr>
    </w:p>
    <w:p w14:paraId="5E3321AD" w14:textId="5A678DB5" w:rsidR="000A6E41" w:rsidRPr="000A6E41" w:rsidRDefault="00AD0BD6" w:rsidP="005E59A0">
      <w:pPr>
        <w:tabs>
          <w:tab w:val="left" w:pos="1134"/>
        </w:tabs>
        <w:ind w:firstLine="720"/>
        <w:jc w:val="both"/>
        <w:rPr>
          <w:sz w:val="28"/>
          <w:szCs w:val="28"/>
          <w:lang w:val="lv-LV"/>
        </w:rPr>
      </w:pPr>
      <w:r>
        <w:rPr>
          <w:sz w:val="28"/>
          <w:szCs w:val="28"/>
          <w:lang w:val="lv-LV"/>
        </w:rPr>
        <w:t>1.4. </w:t>
      </w:r>
      <w:r w:rsidR="000A6E41">
        <w:rPr>
          <w:sz w:val="28"/>
          <w:szCs w:val="28"/>
          <w:lang w:val="lv-LV"/>
        </w:rPr>
        <w:t>aizstāt 4.</w:t>
      </w:r>
      <w:r w:rsidR="000A6E41" w:rsidRPr="000A6E41">
        <w:rPr>
          <w:sz w:val="28"/>
          <w:szCs w:val="28"/>
          <w:vertAlign w:val="superscript"/>
          <w:lang w:val="lv-LV"/>
        </w:rPr>
        <w:t>1</w:t>
      </w:r>
      <w:r w:rsidR="000A6E41">
        <w:rPr>
          <w:sz w:val="28"/>
          <w:szCs w:val="28"/>
          <w:lang w:val="lv-LV"/>
        </w:rPr>
        <w:t> punktā vārdus “</w:t>
      </w:r>
      <w:r w:rsidR="000A6E41" w:rsidRPr="000A6E41">
        <w:rPr>
          <w:sz w:val="28"/>
          <w:szCs w:val="28"/>
          <w:lang w:val="lv-LV"/>
        </w:rPr>
        <w:t>ēkas vai telpu grupas lietošanas veida maiņu bez pārbūves</w:t>
      </w:r>
      <w:r w:rsidR="000A6E41">
        <w:rPr>
          <w:sz w:val="28"/>
          <w:szCs w:val="28"/>
          <w:lang w:val="lv-LV"/>
        </w:rPr>
        <w:t>” ar vārdiem “šo noteikumu 7.</w:t>
      </w:r>
      <w:r w:rsidR="000A6E41" w:rsidRPr="000A6E41">
        <w:rPr>
          <w:sz w:val="28"/>
          <w:szCs w:val="28"/>
          <w:vertAlign w:val="superscript"/>
          <w:lang w:val="lv-LV"/>
        </w:rPr>
        <w:t>2</w:t>
      </w:r>
      <w:r w:rsidR="000A6E41">
        <w:rPr>
          <w:sz w:val="28"/>
          <w:szCs w:val="28"/>
          <w:lang w:val="lv-LV"/>
        </w:rPr>
        <w:t>7. apakšpunktā minēto būvniecību”;</w:t>
      </w:r>
    </w:p>
    <w:p w14:paraId="11CC1E74" w14:textId="43EDCA1F" w:rsidR="000A6E41" w:rsidRDefault="000A6E41" w:rsidP="005E59A0">
      <w:pPr>
        <w:tabs>
          <w:tab w:val="left" w:pos="1134"/>
        </w:tabs>
        <w:ind w:firstLine="720"/>
        <w:jc w:val="both"/>
        <w:rPr>
          <w:sz w:val="28"/>
          <w:szCs w:val="28"/>
          <w:lang w:val="lv-LV"/>
        </w:rPr>
      </w:pPr>
    </w:p>
    <w:p w14:paraId="146FD6B0" w14:textId="5AA464AF" w:rsidR="000A6E41" w:rsidRDefault="00AD0BD6" w:rsidP="005E59A0">
      <w:pPr>
        <w:tabs>
          <w:tab w:val="left" w:pos="1134"/>
        </w:tabs>
        <w:ind w:firstLine="720"/>
        <w:jc w:val="both"/>
        <w:rPr>
          <w:sz w:val="28"/>
          <w:szCs w:val="28"/>
          <w:lang w:val="lv-LV"/>
        </w:rPr>
      </w:pPr>
      <w:r>
        <w:rPr>
          <w:sz w:val="28"/>
          <w:szCs w:val="28"/>
          <w:lang w:val="lv-LV"/>
        </w:rPr>
        <w:t>1.5. </w:t>
      </w:r>
      <w:r w:rsidR="000A6E41">
        <w:rPr>
          <w:sz w:val="28"/>
          <w:szCs w:val="28"/>
          <w:lang w:val="lv-LV"/>
        </w:rPr>
        <w:t xml:space="preserve">papildināt </w:t>
      </w:r>
      <w:r w:rsidR="003B2C7E">
        <w:rPr>
          <w:sz w:val="28"/>
          <w:szCs w:val="28"/>
          <w:lang w:val="lv-LV"/>
        </w:rPr>
        <w:t>1. nodaļu</w:t>
      </w:r>
      <w:r w:rsidR="000A6E41">
        <w:rPr>
          <w:sz w:val="28"/>
          <w:szCs w:val="28"/>
          <w:lang w:val="lv-LV"/>
        </w:rPr>
        <w:t xml:space="preserve"> ar 4.</w:t>
      </w:r>
      <w:r w:rsidR="000A6E41" w:rsidRPr="000A6E41">
        <w:rPr>
          <w:sz w:val="28"/>
          <w:szCs w:val="28"/>
          <w:vertAlign w:val="superscript"/>
          <w:lang w:val="lv-LV"/>
        </w:rPr>
        <w:t>2</w:t>
      </w:r>
      <w:r w:rsidR="000A6E41">
        <w:rPr>
          <w:sz w:val="28"/>
          <w:szCs w:val="28"/>
          <w:lang w:val="lv-LV"/>
        </w:rPr>
        <w:t xml:space="preserve"> un 4.</w:t>
      </w:r>
      <w:r w:rsidR="000A6E41" w:rsidRPr="000A6E41">
        <w:rPr>
          <w:sz w:val="28"/>
          <w:szCs w:val="28"/>
          <w:vertAlign w:val="superscript"/>
          <w:lang w:val="lv-LV"/>
        </w:rPr>
        <w:t>3</w:t>
      </w:r>
      <w:r w:rsidR="000A6E41">
        <w:rPr>
          <w:sz w:val="28"/>
          <w:szCs w:val="28"/>
          <w:lang w:val="lv-LV"/>
        </w:rPr>
        <w:t> punktu šādā redakcijā:</w:t>
      </w:r>
    </w:p>
    <w:p w14:paraId="563AF90B" w14:textId="77777777" w:rsidR="00AD0BD6" w:rsidRDefault="00AD0BD6" w:rsidP="005E59A0">
      <w:pPr>
        <w:tabs>
          <w:tab w:val="left" w:pos="1134"/>
        </w:tabs>
        <w:ind w:firstLine="720"/>
        <w:jc w:val="both"/>
        <w:rPr>
          <w:sz w:val="28"/>
          <w:szCs w:val="28"/>
          <w:lang w:val="lv-LV"/>
        </w:rPr>
      </w:pPr>
    </w:p>
    <w:p w14:paraId="62CEBC10" w14:textId="381C880A" w:rsidR="00B86C2C" w:rsidRDefault="000A6E41" w:rsidP="005E59A0">
      <w:pPr>
        <w:tabs>
          <w:tab w:val="left" w:pos="1134"/>
        </w:tabs>
        <w:ind w:firstLine="720"/>
        <w:jc w:val="both"/>
        <w:rPr>
          <w:sz w:val="28"/>
          <w:szCs w:val="28"/>
          <w:lang w:val="lv-LV"/>
        </w:rPr>
      </w:pPr>
      <w:r w:rsidRPr="00B86C2C">
        <w:rPr>
          <w:sz w:val="28"/>
          <w:szCs w:val="28"/>
          <w:lang w:val="lv-LV"/>
        </w:rPr>
        <w:t>“</w:t>
      </w:r>
      <w:r w:rsidR="00B86C2C" w:rsidRPr="00B86C2C">
        <w:rPr>
          <w:sz w:val="28"/>
          <w:szCs w:val="28"/>
          <w:lang w:val="lv-LV"/>
        </w:rPr>
        <w:t>4.</w:t>
      </w:r>
      <w:r w:rsidR="00B86C2C" w:rsidRPr="00B86C2C">
        <w:rPr>
          <w:sz w:val="28"/>
          <w:szCs w:val="28"/>
          <w:vertAlign w:val="superscript"/>
          <w:lang w:val="lv-LV"/>
        </w:rPr>
        <w:t>2</w:t>
      </w:r>
      <w:r w:rsidR="00B86C2C" w:rsidRPr="00B86C2C">
        <w:rPr>
          <w:sz w:val="28"/>
          <w:szCs w:val="28"/>
          <w:lang w:val="lv-LV"/>
        </w:rPr>
        <w:t> Ierosinot šo noteikumu 7.</w:t>
      </w:r>
      <w:r w:rsidR="00B86C2C" w:rsidRPr="00B86C2C">
        <w:rPr>
          <w:sz w:val="28"/>
          <w:szCs w:val="28"/>
          <w:vertAlign w:val="superscript"/>
          <w:lang w:val="lv-LV"/>
        </w:rPr>
        <w:t>1</w:t>
      </w:r>
      <w:r w:rsidR="00B86C2C" w:rsidRPr="00B86C2C">
        <w:rPr>
          <w:sz w:val="28"/>
          <w:szCs w:val="28"/>
          <w:lang w:val="lv-LV"/>
        </w:rPr>
        <w:t>1., 7.</w:t>
      </w:r>
      <w:r w:rsidR="00B86C2C" w:rsidRPr="00B86C2C">
        <w:rPr>
          <w:sz w:val="28"/>
          <w:szCs w:val="28"/>
          <w:vertAlign w:val="superscript"/>
          <w:lang w:val="lv-LV"/>
        </w:rPr>
        <w:t>1</w:t>
      </w:r>
      <w:r w:rsidR="00B86C2C" w:rsidRPr="00B86C2C">
        <w:rPr>
          <w:sz w:val="28"/>
          <w:szCs w:val="28"/>
          <w:lang w:val="lv-LV"/>
        </w:rPr>
        <w:t>2. un 7.</w:t>
      </w:r>
      <w:r w:rsidR="00B86C2C" w:rsidRPr="00B86C2C">
        <w:rPr>
          <w:sz w:val="28"/>
          <w:szCs w:val="28"/>
          <w:vertAlign w:val="superscript"/>
          <w:lang w:val="lv-LV"/>
        </w:rPr>
        <w:t>1</w:t>
      </w:r>
      <w:r w:rsidR="00B86C2C" w:rsidRPr="00B86C2C">
        <w:rPr>
          <w:sz w:val="28"/>
          <w:szCs w:val="28"/>
          <w:lang w:val="lv-LV"/>
        </w:rPr>
        <w:t>4. apakšpunktā minēto būvniecību, būvniecības ierosinātāja paziņojums par būvniecību vienlaikus ir uzskatāms par iesniegumu Valsts zemes dienestam ēkas vai telpu grupas kadastrālajai uzmērīšanai un attiecīgās ēkas vai telpu grupas datu reģistrācijai vai aktualizācijai Nekustamā īpašuma valsts kadastra informācijas sistēmā, ja būvniecības ierosinātājs būvniecības informācijas sistēmā ir apstiprinājis šo būvdarbu pabeigšanu.</w:t>
      </w:r>
    </w:p>
    <w:p w14:paraId="201EA843" w14:textId="77777777" w:rsidR="00B86C2C" w:rsidRDefault="00B86C2C" w:rsidP="005E59A0">
      <w:pPr>
        <w:tabs>
          <w:tab w:val="left" w:pos="1134"/>
        </w:tabs>
        <w:ind w:firstLine="720"/>
        <w:jc w:val="both"/>
        <w:rPr>
          <w:sz w:val="28"/>
          <w:szCs w:val="28"/>
          <w:lang w:val="lv-LV"/>
        </w:rPr>
      </w:pPr>
    </w:p>
    <w:p w14:paraId="3044D4B4" w14:textId="2151391B" w:rsidR="009117AE" w:rsidRPr="00B86C2C" w:rsidRDefault="00B86C2C" w:rsidP="005E59A0">
      <w:pPr>
        <w:tabs>
          <w:tab w:val="left" w:pos="1134"/>
        </w:tabs>
        <w:ind w:firstLine="720"/>
        <w:jc w:val="both"/>
        <w:rPr>
          <w:sz w:val="28"/>
          <w:szCs w:val="28"/>
          <w:lang w:val="lv-LV"/>
        </w:rPr>
      </w:pPr>
      <w:r w:rsidRPr="00B86C2C">
        <w:rPr>
          <w:sz w:val="28"/>
          <w:szCs w:val="28"/>
          <w:lang w:val="lv-LV"/>
        </w:rPr>
        <w:t>4.</w:t>
      </w:r>
      <w:r w:rsidRPr="00B86C2C">
        <w:rPr>
          <w:sz w:val="28"/>
          <w:szCs w:val="28"/>
          <w:vertAlign w:val="superscript"/>
          <w:lang w:val="lv-LV"/>
        </w:rPr>
        <w:t>3</w:t>
      </w:r>
      <w:r w:rsidRPr="00B86C2C">
        <w:rPr>
          <w:sz w:val="28"/>
          <w:szCs w:val="28"/>
          <w:lang w:val="lv-LV"/>
        </w:rPr>
        <w:t> Ierosinot šo noteikumu 7.</w:t>
      </w:r>
      <w:r w:rsidRPr="00B86C2C">
        <w:rPr>
          <w:sz w:val="28"/>
          <w:szCs w:val="28"/>
          <w:vertAlign w:val="superscript"/>
          <w:lang w:val="lv-LV"/>
        </w:rPr>
        <w:t>2</w:t>
      </w:r>
      <w:r w:rsidRPr="00B86C2C">
        <w:rPr>
          <w:sz w:val="28"/>
          <w:szCs w:val="28"/>
          <w:lang w:val="lv-LV"/>
        </w:rPr>
        <w:t>1., 7.</w:t>
      </w:r>
      <w:r w:rsidRPr="00B86C2C">
        <w:rPr>
          <w:sz w:val="28"/>
          <w:szCs w:val="28"/>
          <w:vertAlign w:val="superscript"/>
          <w:lang w:val="lv-LV"/>
        </w:rPr>
        <w:t>2</w:t>
      </w:r>
      <w:r w:rsidRPr="00B86C2C">
        <w:rPr>
          <w:sz w:val="28"/>
          <w:szCs w:val="28"/>
          <w:lang w:val="lv-LV"/>
        </w:rPr>
        <w:t>3., 7.</w:t>
      </w:r>
      <w:r w:rsidRPr="00B86C2C">
        <w:rPr>
          <w:sz w:val="28"/>
          <w:szCs w:val="28"/>
          <w:vertAlign w:val="superscript"/>
          <w:lang w:val="lv-LV"/>
        </w:rPr>
        <w:t>2</w:t>
      </w:r>
      <w:r w:rsidRPr="00B86C2C">
        <w:rPr>
          <w:sz w:val="28"/>
          <w:szCs w:val="28"/>
          <w:lang w:val="lv-LV"/>
        </w:rPr>
        <w:t>4., 7.</w:t>
      </w:r>
      <w:r w:rsidRPr="00B86C2C">
        <w:rPr>
          <w:sz w:val="28"/>
          <w:szCs w:val="28"/>
          <w:vertAlign w:val="superscript"/>
          <w:lang w:val="lv-LV"/>
        </w:rPr>
        <w:t>2</w:t>
      </w:r>
      <w:r w:rsidRPr="00B86C2C">
        <w:rPr>
          <w:sz w:val="28"/>
          <w:szCs w:val="28"/>
          <w:lang w:val="lv-LV"/>
        </w:rPr>
        <w:t>6. un 7.</w:t>
      </w:r>
      <w:r w:rsidRPr="00B86C2C">
        <w:rPr>
          <w:sz w:val="28"/>
          <w:szCs w:val="28"/>
          <w:vertAlign w:val="superscript"/>
          <w:lang w:val="lv-LV"/>
        </w:rPr>
        <w:t>2</w:t>
      </w:r>
      <w:r w:rsidRPr="00B86C2C">
        <w:rPr>
          <w:sz w:val="28"/>
          <w:szCs w:val="28"/>
          <w:lang w:val="lv-LV"/>
        </w:rPr>
        <w:t>8. apakšpunktā minēto būvniecību, būvniecības ierosinātāja iesniegums (paskaidrojuma raksts) vienlaikus ir uzskatāms par iesniegumu Valsts zemes dienestam ēkas vai telpu grupas kadastrālajai uzmērīšanai un attiecīgās ēkas vai telpu grupas datu reģistrācijai vai aktualizācijai Nekustamā īpašuma valsts kadastra informācijas sistēmā, ja institūcija, kura pilda būvvaldes funkcijas, būvniecības informācijas sistēmā ir izdarījusi atzīmi par būvdarbu pabeigšanu.</w:t>
      </w:r>
      <w:r>
        <w:rPr>
          <w:sz w:val="28"/>
          <w:szCs w:val="28"/>
          <w:lang w:val="lv-LV"/>
        </w:rPr>
        <w:t>”;</w:t>
      </w:r>
    </w:p>
    <w:p w14:paraId="67DD0E7D" w14:textId="77777777" w:rsidR="00B86C2C" w:rsidRDefault="00B86C2C" w:rsidP="005E59A0">
      <w:pPr>
        <w:tabs>
          <w:tab w:val="left" w:pos="1134"/>
        </w:tabs>
        <w:ind w:firstLine="720"/>
        <w:jc w:val="both"/>
        <w:rPr>
          <w:sz w:val="28"/>
          <w:szCs w:val="28"/>
          <w:lang w:val="lv-LV"/>
        </w:rPr>
      </w:pPr>
    </w:p>
    <w:p w14:paraId="6946356E" w14:textId="013794D8" w:rsidR="005E59A0" w:rsidRDefault="0030253C" w:rsidP="005E59A0">
      <w:pPr>
        <w:tabs>
          <w:tab w:val="left" w:pos="1134"/>
        </w:tabs>
        <w:ind w:firstLine="720"/>
        <w:jc w:val="both"/>
        <w:rPr>
          <w:sz w:val="28"/>
          <w:szCs w:val="28"/>
          <w:lang w:val="lv-LV"/>
        </w:rPr>
      </w:pPr>
      <w:r>
        <w:rPr>
          <w:sz w:val="28"/>
          <w:szCs w:val="28"/>
          <w:lang w:val="lv-LV"/>
        </w:rPr>
        <w:t>1.</w:t>
      </w:r>
      <w:r w:rsidR="00AD0BD6">
        <w:rPr>
          <w:sz w:val="28"/>
          <w:szCs w:val="28"/>
          <w:lang w:val="lv-LV"/>
        </w:rPr>
        <w:t>6</w:t>
      </w:r>
      <w:r>
        <w:rPr>
          <w:sz w:val="28"/>
          <w:szCs w:val="28"/>
          <w:lang w:val="lv-LV"/>
        </w:rPr>
        <w:t>. i</w:t>
      </w:r>
      <w:r w:rsidR="005E59A0" w:rsidRPr="00E555EF">
        <w:rPr>
          <w:sz w:val="28"/>
          <w:szCs w:val="28"/>
          <w:lang w:val="lv-LV"/>
        </w:rPr>
        <w:t xml:space="preserve">zteikt </w:t>
      </w:r>
      <w:r w:rsidR="003F7D3D">
        <w:rPr>
          <w:sz w:val="28"/>
          <w:szCs w:val="28"/>
          <w:lang w:val="lv-LV"/>
        </w:rPr>
        <w:t>6.</w:t>
      </w:r>
      <w:r w:rsidR="006B5298">
        <w:rPr>
          <w:sz w:val="28"/>
          <w:szCs w:val="28"/>
          <w:lang w:val="lv-LV"/>
        </w:rPr>
        <w:t xml:space="preserve"> un 7.</w:t>
      </w:r>
      <w:r w:rsidR="005E59A0" w:rsidRPr="00E555EF">
        <w:rPr>
          <w:sz w:val="28"/>
          <w:szCs w:val="28"/>
          <w:lang w:val="lv-LV"/>
        </w:rPr>
        <w:t> punktu šādā redakcijā:</w:t>
      </w:r>
    </w:p>
    <w:p w14:paraId="55555FB6" w14:textId="53079F70" w:rsidR="003F7D3D" w:rsidRDefault="003F7D3D" w:rsidP="005E59A0">
      <w:pPr>
        <w:tabs>
          <w:tab w:val="left" w:pos="1134"/>
        </w:tabs>
        <w:ind w:firstLine="720"/>
        <w:jc w:val="both"/>
        <w:rPr>
          <w:sz w:val="28"/>
          <w:szCs w:val="28"/>
          <w:lang w:val="lv-LV"/>
        </w:rPr>
      </w:pPr>
    </w:p>
    <w:p w14:paraId="677C3060" w14:textId="2F710C4A" w:rsidR="003F7D3D" w:rsidRDefault="003F7D3D" w:rsidP="003F7D3D">
      <w:pPr>
        <w:tabs>
          <w:tab w:val="left" w:pos="1134"/>
        </w:tabs>
        <w:ind w:firstLine="720"/>
        <w:jc w:val="both"/>
        <w:rPr>
          <w:sz w:val="28"/>
          <w:szCs w:val="28"/>
          <w:lang w:val="lv-LV"/>
        </w:rPr>
      </w:pPr>
      <w:r>
        <w:rPr>
          <w:sz w:val="28"/>
          <w:szCs w:val="28"/>
          <w:lang w:val="lv-LV"/>
        </w:rPr>
        <w:t>“</w:t>
      </w:r>
      <w:r w:rsidRPr="003F7D3D">
        <w:rPr>
          <w:sz w:val="28"/>
          <w:szCs w:val="28"/>
          <w:lang w:val="lv-LV"/>
        </w:rPr>
        <w:t>6.</w:t>
      </w:r>
      <w:r>
        <w:rPr>
          <w:sz w:val="28"/>
          <w:szCs w:val="28"/>
          <w:lang w:val="lv-LV"/>
        </w:rPr>
        <w:t> </w:t>
      </w:r>
      <w:r w:rsidRPr="003F7D3D">
        <w:rPr>
          <w:sz w:val="28"/>
          <w:szCs w:val="28"/>
          <w:lang w:val="lv-LV"/>
        </w:rPr>
        <w:t>Atkarībā no plānotās būvniecības ieceres, vispārīgajos būvnoteikumos noteiktās ēku grupas un būvniecības veida ir šādi būvniecības ieceres iesnieguma veidi:</w:t>
      </w:r>
    </w:p>
    <w:p w14:paraId="1EF13EF0" w14:textId="77777777" w:rsidR="00AD0BD6" w:rsidRPr="003F7D3D" w:rsidRDefault="00AD0BD6" w:rsidP="003F7D3D">
      <w:pPr>
        <w:tabs>
          <w:tab w:val="left" w:pos="1134"/>
        </w:tabs>
        <w:ind w:firstLine="720"/>
        <w:jc w:val="both"/>
        <w:rPr>
          <w:sz w:val="28"/>
          <w:szCs w:val="28"/>
          <w:lang w:val="lv-LV"/>
        </w:rPr>
      </w:pPr>
    </w:p>
    <w:p w14:paraId="411FE08C" w14:textId="28083EAD" w:rsidR="003F7D3D" w:rsidRDefault="003F7D3D" w:rsidP="003F7D3D">
      <w:pPr>
        <w:tabs>
          <w:tab w:val="left" w:pos="1134"/>
        </w:tabs>
        <w:ind w:firstLine="720"/>
        <w:jc w:val="both"/>
        <w:rPr>
          <w:sz w:val="28"/>
          <w:szCs w:val="28"/>
          <w:lang w:val="lv-LV"/>
        </w:rPr>
      </w:pPr>
      <w:r w:rsidRPr="003F7D3D">
        <w:rPr>
          <w:sz w:val="28"/>
          <w:szCs w:val="28"/>
          <w:lang w:val="lv-LV"/>
        </w:rPr>
        <w:t>6.1.</w:t>
      </w:r>
      <w:r>
        <w:rPr>
          <w:sz w:val="28"/>
          <w:szCs w:val="28"/>
          <w:lang w:val="lv-LV"/>
        </w:rPr>
        <w:t> </w:t>
      </w:r>
      <w:r w:rsidRPr="003F7D3D">
        <w:rPr>
          <w:sz w:val="28"/>
          <w:szCs w:val="28"/>
          <w:lang w:val="lv-LV"/>
        </w:rPr>
        <w:t>paskaidrojuma raksts (1.</w:t>
      </w:r>
      <w:r>
        <w:rPr>
          <w:sz w:val="28"/>
          <w:szCs w:val="28"/>
          <w:lang w:val="lv-LV"/>
        </w:rPr>
        <w:t> </w:t>
      </w:r>
      <w:r w:rsidRPr="003F7D3D">
        <w:rPr>
          <w:sz w:val="28"/>
          <w:szCs w:val="28"/>
          <w:lang w:val="lv-LV"/>
        </w:rPr>
        <w:t xml:space="preserve">pielikums), kuru aizpilda šo noteikumu </w:t>
      </w:r>
      <w:r w:rsidR="00FD57FC">
        <w:rPr>
          <w:sz w:val="28"/>
          <w:szCs w:val="28"/>
          <w:lang w:val="lv-LV"/>
        </w:rPr>
        <w:t>7.</w:t>
      </w:r>
      <w:r w:rsidR="00FD57FC" w:rsidRPr="00FD57FC">
        <w:rPr>
          <w:sz w:val="28"/>
          <w:szCs w:val="28"/>
          <w:vertAlign w:val="superscript"/>
          <w:lang w:val="lv-LV"/>
        </w:rPr>
        <w:t>2</w:t>
      </w:r>
      <w:r>
        <w:rPr>
          <w:sz w:val="28"/>
          <w:szCs w:val="28"/>
          <w:lang w:val="lv-LV"/>
        </w:rPr>
        <w:t> </w:t>
      </w:r>
      <w:r w:rsidRPr="003F7D3D">
        <w:rPr>
          <w:sz w:val="28"/>
          <w:szCs w:val="28"/>
          <w:lang w:val="lv-LV"/>
        </w:rPr>
        <w:t>punktā minētajos gadījumos;</w:t>
      </w:r>
    </w:p>
    <w:p w14:paraId="5F59433E" w14:textId="77777777" w:rsidR="00AD0BD6" w:rsidRPr="003F7D3D" w:rsidRDefault="00AD0BD6" w:rsidP="003F7D3D">
      <w:pPr>
        <w:tabs>
          <w:tab w:val="left" w:pos="1134"/>
        </w:tabs>
        <w:ind w:firstLine="720"/>
        <w:jc w:val="both"/>
        <w:rPr>
          <w:sz w:val="28"/>
          <w:szCs w:val="28"/>
          <w:lang w:val="lv-LV"/>
        </w:rPr>
      </w:pPr>
    </w:p>
    <w:p w14:paraId="44B29B52" w14:textId="604470F8" w:rsidR="003F7D3D" w:rsidRDefault="003F7D3D" w:rsidP="003F7D3D">
      <w:pPr>
        <w:tabs>
          <w:tab w:val="left" w:pos="1134"/>
        </w:tabs>
        <w:ind w:firstLine="720"/>
        <w:jc w:val="both"/>
        <w:rPr>
          <w:sz w:val="28"/>
          <w:szCs w:val="28"/>
          <w:lang w:val="lv-LV"/>
        </w:rPr>
      </w:pPr>
      <w:r w:rsidRPr="003F7D3D">
        <w:rPr>
          <w:sz w:val="28"/>
          <w:szCs w:val="28"/>
          <w:lang w:val="lv-LV"/>
        </w:rPr>
        <w:t>6.2.</w:t>
      </w:r>
      <w:r>
        <w:rPr>
          <w:sz w:val="28"/>
          <w:szCs w:val="28"/>
          <w:lang w:val="lv-LV"/>
        </w:rPr>
        <w:t> </w:t>
      </w:r>
      <w:r w:rsidRPr="003F7D3D">
        <w:rPr>
          <w:sz w:val="28"/>
          <w:szCs w:val="28"/>
          <w:lang w:val="lv-LV"/>
        </w:rPr>
        <w:t>būvniecības iesniegums (4.</w:t>
      </w:r>
      <w:r>
        <w:rPr>
          <w:sz w:val="28"/>
          <w:szCs w:val="28"/>
          <w:lang w:val="lv-LV"/>
        </w:rPr>
        <w:t> </w:t>
      </w:r>
      <w:r w:rsidRPr="003F7D3D">
        <w:rPr>
          <w:sz w:val="28"/>
          <w:szCs w:val="28"/>
          <w:lang w:val="lv-LV"/>
        </w:rPr>
        <w:t xml:space="preserve">pielikums), kuru aizpilda šo noteikumu </w:t>
      </w:r>
      <w:r w:rsidR="00FD57FC">
        <w:rPr>
          <w:sz w:val="28"/>
          <w:szCs w:val="28"/>
          <w:lang w:val="lv-LV"/>
        </w:rPr>
        <w:t>7</w:t>
      </w:r>
      <w:r w:rsidRPr="003F7D3D">
        <w:rPr>
          <w:sz w:val="28"/>
          <w:szCs w:val="28"/>
          <w:lang w:val="lv-LV"/>
        </w:rPr>
        <w:t>.</w:t>
      </w:r>
      <w:r w:rsidR="00FD57FC" w:rsidRPr="00FD57FC">
        <w:rPr>
          <w:sz w:val="28"/>
          <w:szCs w:val="28"/>
          <w:vertAlign w:val="superscript"/>
          <w:lang w:val="lv-LV"/>
        </w:rPr>
        <w:t>3</w:t>
      </w:r>
      <w:r>
        <w:rPr>
          <w:sz w:val="28"/>
          <w:szCs w:val="28"/>
          <w:lang w:val="lv-LV"/>
        </w:rPr>
        <w:t> </w:t>
      </w:r>
      <w:r w:rsidRPr="003F7D3D">
        <w:rPr>
          <w:sz w:val="28"/>
          <w:szCs w:val="28"/>
          <w:lang w:val="lv-LV"/>
        </w:rPr>
        <w:t>punktā minētajos gadījumos</w:t>
      </w:r>
      <w:r>
        <w:rPr>
          <w:sz w:val="28"/>
          <w:szCs w:val="28"/>
          <w:lang w:val="lv-LV"/>
        </w:rPr>
        <w:t>.</w:t>
      </w:r>
    </w:p>
    <w:p w14:paraId="70A7D334" w14:textId="77777777" w:rsidR="003F7D3D" w:rsidRPr="003F7D3D" w:rsidRDefault="003F7D3D" w:rsidP="003F7D3D">
      <w:pPr>
        <w:tabs>
          <w:tab w:val="left" w:pos="1134"/>
        </w:tabs>
        <w:ind w:firstLine="720"/>
        <w:jc w:val="both"/>
        <w:rPr>
          <w:sz w:val="28"/>
          <w:szCs w:val="28"/>
          <w:lang w:val="lv-LV"/>
        </w:rPr>
      </w:pPr>
    </w:p>
    <w:p w14:paraId="3373E25E" w14:textId="4C55C190" w:rsidR="006B5298" w:rsidRPr="00211073" w:rsidRDefault="006B5298" w:rsidP="006B5298">
      <w:pPr>
        <w:tabs>
          <w:tab w:val="left" w:pos="1134"/>
        </w:tabs>
        <w:ind w:firstLine="720"/>
        <w:jc w:val="both"/>
        <w:rPr>
          <w:sz w:val="28"/>
          <w:szCs w:val="28"/>
          <w:lang w:val="lv-LV"/>
        </w:rPr>
      </w:pPr>
      <w:r w:rsidRPr="00211073">
        <w:rPr>
          <w:sz w:val="28"/>
          <w:szCs w:val="28"/>
          <w:lang w:val="lv-LV"/>
        </w:rPr>
        <w:t>7. Būvniecības ieceres dokumenti nav nepieciešami:</w:t>
      </w:r>
    </w:p>
    <w:p w14:paraId="10EF99C4" w14:textId="77777777" w:rsidR="00AD0BD6" w:rsidRPr="006B5298" w:rsidRDefault="00AD0BD6" w:rsidP="006B5298">
      <w:pPr>
        <w:tabs>
          <w:tab w:val="left" w:pos="1134"/>
        </w:tabs>
        <w:ind w:firstLine="720"/>
        <w:jc w:val="both"/>
        <w:rPr>
          <w:sz w:val="28"/>
          <w:szCs w:val="28"/>
          <w:lang w:val="lv-LV"/>
        </w:rPr>
      </w:pPr>
    </w:p>
    <w:p w14:paraId="7A972590" w14:textId="5025E3AC" w:rsidR="00FD57FC" w:rsidRDefault="00FD57FC" w:rsidP="00FD57FC">
      <w:pPr>
        <w:tabs>
          <w:tab w:val="left" w:pos="1134"/>
        </w:tabs>
        <w:ind w:firstLine="720"/>
        <w:jc w:val="both"/>
        <w:rPr>
          <w:sz w:val="28"/>
          <w:szCs w:val="28"/>
          <w:lang w:val="lv-LV"/>
        </w:rPr>
      </w:pPr>
      <w:r w:rsidRPr="00FD57FC">
        <w:rPr>
          <w:sz w:val="28"/>
          <w:szCs w:val="28"/>
          <w:lang w:val="lv-LV"/>
        </w:rPr>
        <w:t>7.1.</w:t>
      </w:r>
      <w:r w:rsidR="00973257">
        <w:rPr>
          <w:sz w:val="28"/>
          <w:szCs w:val="28"/>
          <w:lang w:val="lv-LV"/>
        </w:rPr>
        <w:t> </w:t>
      </w:r>
      <w:r w:rsidRPr="00FD57FC">
        <w:rPr>
          <w:sz w:val="28"/>
          <w:szCs w:val="28"/>
          <w:lang w:val="lv-LV"/>
        </w:rPr>
        <w:t>interjera projektam, kas neietver atjaunošanas, pārbūves, restaurācijas vai nojaukšanas darbus;</w:t>
      </w:r>
    </w:p>
    <w:p w14:paraId="12180E64" w14:textId="77777777" w:rsidR="00AD0BD6" w:rsidRPr="00FD57FC" w:rsidRDefault="00AD0BD6" w:rsidP="00FD57FC">
      <w:pPr>
        <w:tabs>
          <w:tab w:val="left" w:pos="1134"/>
        </w:tabs>
        <w:ind w:firstLine="720"/>
        <w:jc w:val="both"/>
        <w:rPr>
          <w:sz w:val="28"/>
          <w:szCs w:val="28"/>
          <w:lang w:val="lv-LV"/>
        </w:rPr>
      </w:pPr>
    </w:p>
    <w:p w14:paraId="1388FAF4" w14:textId="05CF66C4" w:rsidR="00FD57FC" w:rsidRDefault="00FD57FC" w:rsidP="00FD57FC">
      <w:pPr>
        <w:tabs>
          <w:tab w:val="left" w:pos="1134"/>
        </w:tabs>
        <w:ind w:firstLine="720"/>
        <w:jc w:val="both"/>
        <w:rPr>
          <w:sz w:val="28"/>
          <w:szCs w:val="28"/>
          <w:lang w:val="lv-LV"/>
        </w:rPr>
      </w:pPr>
      <w:r w:rsidRPr="00632A43">
        <w:rPr>
          <w:sz w:val="28"/>
          <w:szCs w:val="28"/>
          <w:lang w:val="lv-LV"/>
        </w:rPr>
        <w:t>7.2.</w:t>
      </w:r>
      <w:r w:rsidR="00973257">
        <w:rPr>
          <w:sz w:val="28"/>
          <w:szCs w:val="28"/>
          <w:lang w:val="lv-LV"/>
        </w:rPr>
        <w:t> </w:t>
      </w:r>
      <w:r w:rsidRPr="00FD57FC">
        <w:rPr>
          <w:sz w:val="28"/>
          <w:szCs w:val="28"/>
          <w:lang w:val="lv-LV"/>
        </w:rPr>
        <w:t xml:space="preserve">fasādes un jumta ieseguma krāsošanai, </w:t>
      </w:r>
      <w:r w:rsidR="00355EF7">
        <w:rPr>
          <w:sz w:val="28"/>
          <w:szCs w:val="28"/>
          <w:lang w:val="lv-LV"/>
        </w:rPr>
        <w:t xml:space="preserve">saglabājot </w:t>
      </w:r>
      <w:r w:rsidR="003B2C7E" w:rsidRPr="003B2C7E">
        <w:rPr>
          <w:sz w:val="28"/>
          <w:szCs w:val="28"/>
          <w:lang w:val="lv-LV"/>
        </w:rPr>
        <w:t>līdzšinēj</w:t>
      </w:r>
      <w:r w:rsidR="003B2C7E">
        <w:rPr>
          <w:sz w:val="28"/>
          <w:szCs w:val="28"/>
          <w:lang w:val="lv-LV"/>
        </w:rPr>
        <w:t xml:space="preserve">o krāsojumus (krāsas toni), </w:t>
      </w:r>
      <w:r w:rsidRPr="00FD57FC">
        <w:rPr>
          <w:sz w:val="28"/>
          <w:szCs w:val="28"/>
          <w:lang w:val="lv-LV"/>
        </w:rPr>
        <w:t>fasādes apgaismojuma ierīkošanai, markīžu un citu ierīču izvietošanai uz ēkas fasādes un jumta</w:t>
      </w:r>
      <w:r w:rsidR="000045B1">
        <w:rPr>
          <w:sz w:val="28"/>
          <w:szCs w:val="28"/>
          <w:lang w:val="lv-LV"/>
        </w:rPr>
        <w:t>, ja to neierobežo citi normatīvie akti</w:t>
      </w:r>
      <w:r w:rsidRPr="00FD57FC">
        <w:rPr>
          <w:sz w:val="28"/>
          <w:szCs w:val="28"/>
          <w:lang w:val="lv-LV"/>
        </w:rPr>
        <w:t>;</w:t>
      </w:r>
    </w:p>
    <w:p w14:paraId="7A619683" w14:textId="77777777" w:rsidR="00AD0BD6" w:rsidRPr="00FD57FC" w:rsidRDefault="00AD0BD6" w:rsidP="00FD57FC">
      <w:pPr>
        <w:tabs>
          <w:tab w:val="left" w:pos="1134"/>
        </w:tabs>
        <w:ind w:firstLine="720"/>
        <w:jc w:val="both"/>
        <w:rPr>
          <w:sz w:val="28"/>
          <w:szCs w:val="28"/>
          <w:lang w:val="lv-LV"/>
        </w:rPr>
      </w:pPr>
    </w:p>
    <w:p w14:paraId="4A35C2AC" w14:textId="792EA630" w:rsidR="00FD57FC" w:rsidRDefault="00FD57FC" w:rsidP="00FD57FC">
      <w:pPr>
        <w:tabs>
          <w:tab w:val="left" w:pos="1134"/>
        </w:tabs>
        <w:ind w:firstLine="720"/>
        <w:jc w:val="both"/>
        <w:rPr>
          <w:sz w:val="28"/>
          <w:szCs w:val="28"/>
          <w:lang w:val="lv-LV"/>
        </w:rPr>
      </w:pPr>
      <w:r w:rsidRPr="00FD57FC">
        <w:rPr>
          <w:sz w:val="28"/>
          <w:szCs w:val="28"/>
          <w:lang w:val="lv-LV"/>
        </w:rPr>
        <w:t>7.3.</w:t>
      </w:r>
      <w:r w:rsidR="00973257">
        <w:rPr>
          <w:sz w:val="28"/>
          <w:szCs w:val="28"/>
          <w:lang w:val="lv-LV"/>
        </w:rPr>
        <w:t> </w:t>
      </w:r>
      <w:r w:rsidRPr="00FD57FC">
        <w:rPr>
          <w:sz w:val="28"/>
          <w:szCs w:val="28"/>
          <w:lang w:val="lv-LV"/>
        </w:rPr>
        <w:t>pirmās grupas ēkas vai tās daļas (izņemot kultūras pieminekļus</w:t>
      </w:r>
      <w:r w:rsidR="00CF08DA">
        <w:rPr>
          <w:sz w:val="28"/>
          <w:szCs w:val="28"/>
          <w:lang w:val="lv-LV"/>
        </w:rPr>
        <w:t xml:space="preserve"> </w:t>
      </w:r>
      <w:r w:rsidR="00AD0BD6">
        <w:rPr>
          <w:sz w:val="28"/>
          <w:szCs w:val="28"/>
          <w:lang w:val="lv-LV"/>
        </w:rPr>
        <w:t xml:space="preserve">– </w:t>
      </w:r>
      <w:r w:rsidR="00CF08DA">
        <w:rPr>
          <w:sz w:val="28"/>
          <w:szCs w:val="28"/>
          <w:lang w:val="lv-LV"/>
        </w:rPr>
        <w:t>ēkas</w:t>
      </w:r>
      <w:r w:rsidRPr="00FD57FC">
        <w:rPr>
          <w:sz w:val="28"/>
          <w:szCs w:val="28"/>
          <w:lang w:val="lv-LV"/>
        </w:rPr>
        <w:t>):</w:t>
      </w:r>
    </w:p>
    <w:p w14:paraId="22FEDDB3" w14:textId="77777777" w:rsidR="00AD0BD6" w:rsidRPr="00FD57FC" w:rsidRDefault="00AD0BD6" w:rsidP="00FD57FC">
      <w:pPr>
        <w:tabs>
          <w:tab w:val="left" w:pos="1134"/>
        </w:tabs>
        <w:ind w:firstLine="720"/>
        <w:jc w:val="both"/>
        <w:rPr>
          <w:sz w:val="28"/>
          <w:szCs w:val="28"/>
          <w:lang w:val="lv-LV"/>
        </w:rPr>
      </w:pPr>
    </w:p>
    <w:p w14:paraId="0B7A1E60" w14:textId="64700CB8" w:rsidR="00FD57FC" w:rsidRDefault="00FD57FC" w:rsidP="00FD57FC">
      <w:pPr>
        <w:tabs>
          <w:tab w:val="left" w:pos="1134"/>
        </w:tabs>
        <w:ind w:firstLine="720"/>
        <w:jc w:val="both"/>
        <w:rPr>
          <w:sz w:val="28"/>
          <w:szCs w:val="28"/>
          <w:lang w:val="lv-LV"/>
        </w:rPr>
      </w:pPr>
      <w:r w:rsidRPr="00FD57FC">
        <w:rPr>
          <w:sz w:val="28"/>
          <w:szCs w:val="28"/>
          <w:lang w:val="lv-LV"/>
        </w:rPr>
        <w:t>7.3.1.</w:t>
      </w:r>
      <w:r w:rsidR="00AD0BD6">
        <w:rPr>
          <w:sz w:val="28"/>
          <w:szCs w:val="28"/>
          <w:lang w:val="lv-LV"/>
        </w:rPr>
        <w:t> </w:t>
      </w:r>
      <w:r w:rsidRPr="00FD57FC">
        <w:rPr>
          <w:sz w:val="28"/>
          <w:szCs w:val="28"/>
          <w:lang w:val="lv-LV"/>
        </w:rPr>
        <w:t xml:space="preserve">atjaunošanai </w:t>
      </w:r>
      <w:r w:rsidR="003F0E5E">
        <w:rPr>
          <w:sz w:val="28"/>
          <w:szCs w:val="28"/>
          <w:lang w:val="lv-LV"/>
        </w:rPr>
        <w:t>vai</w:t>
      </w:r>
      <w:r w:rsidR="003F0E5E" w:rsidRPr="00FD57FC">
        <w:rPr>
          <w:sz w:val="28"/>
          <w:szCs w:val="28"/>
          <w:lang w:val="lv-LV"/>
        </w:rPr>
        <w:t xml:space="preserve"> </w:t>
      </w:r>
      <w:r w:rsidRPr="00FD57FC">
        <w:rPr>
          <w:sz w:val="28"/>
          <w:szCs w:val="28"/>
          <w:lang w:val="lv-LV"/>
        </w:rPr>
        <w:t>pārbūvei:</w:t>
      </w:r>
    </w:p>
    <w:p w14:paraId="5F113D99" w14:textId="77777777" w:rsidR="00AD0BD6" w:rsidRPr="00FD57FC" w:rsidRDefault="00AD0BD6" w:rsidP="00FD57FC">
      <w:pPr>
        <w:tabs>
          <w:tab w:val="left" w:pos="1134"/>
        </w:tabs>
        <w:ind w:firstLine="720"/>
        <w:jc w:val="both"/>
        <w:rPr>
          <w:sz w:val="28"/>
          <w:szCs w:val="28"/>
          <w:lang w:val="lv-LV"/>
        </w:rPr>
      </w:pPr>
    </w:p>
    <w:p w14:paraId="66EBECD7" w14:textId="571F0362" w:rsidR="00FD57FC" w:rsidRDefault="00FD57FC" w:rsidP="00FD57FC">
      <w:pPr>
        <w:tabs>
          <w:tab w:val="left" w:pos="1134"/>
        </w:tabs>
        <w:ind w:firstLine="720"/>
        <w:jc w:val="both"/>
        <w:rPr>
          <w:sz w:val="28"/>
          <w:szCs w:val="28"/>
          <w:lang w:val="lv-LV"/>
        </w:rPr>
      </w:pPr>
      <w:r w:rsidRPr="00FD57FC">
        <w:rPr>
          <w:sz w:val="28"/>
          <w:szCs w:val="28"/>
          <w:lang w:val="lv-LV"/>
        </w:rPr>
        <w:t>7.3.1.1.</w:t>
      </w:r>
      <w:r w:rsidR="00AD0BD6">
        <w:rPr>
          <w:sz w:val="28"/>
          <w:szCs w:val="28"/>
          <w:lang w:val="lv-LV"/>
        </w:rPr>
        <w:t> </w:t>
      </w:r>
      <w:r w:rsidRPr="00FD57FC">
        <w:rPr>
          <w:sz w:val="28"/>
          <w:szCs w:val="28"/>
          <w:lang w:val="lv-LV"/>
        </w:rPr>
        <w:t xml:space="preserve">ārpus publiskās </w:t>
      </w:r>
      <w:proofErr w:type="spellStart"/>
      <w:r w:rsidRPr="00FD57FC">
        <w:rPr>
          <w:sz w:val="28"/>
          <w:szCs w:val="28"/>
          <w:lang w:val="lv-LV"/>
        </w:rPr>
        <w:t>ārtelpas</w:t>
      </w:r>
      <w:proofErr w:type="spellEnd"/>
      <w:r w:rsidRPr="00FD57FC">
        <w:rPr>
          <w:sz w:val="28"/>
          <w:szCs w:val="28"/>
          <w:lang w:val="lv-LV"/>
        </w:rPr>
        <w:t xml:space="preserve">, nemainot </w:t>
      </w:r>
      <w:proofErr w:type="spellStart"/>
      <w:r w:rsidRPr="00FD57FC">
        <w:rPr>
          <w:sz w:val="28"/>
          <w:szCs w:val="28"/>
          <w:lang w:val="lv-LV"/>
        </w:rPr>
        <w:t>būvapjomu</w:t>
      </w:r>
      <w:proofErr w:type="spellEnd"/>
      <w:r w:rsidRPr="00FD57FC">
        <w:rPr>
          <w:sz w:val="28"/>
          <w:szCs w:val="28"/>
          <w:lang w:val="lv-LV"/>
        </w:rPr>
        <w:t xml:space="preserve"> vai lietošanas veidu;</w:t>
      </w:r>
    </w:p>
    <w:p w14:paraId="2CBBBCEB" w14:textId="77777777" w:rsidR="00AD0BD6" w:rsidRPr="00FD57FC" w:rsidRDefault="00AD0BD6" w:rsidP="00FD57FC">
      <w:pPr>
        <w:tabs>
          <w:tab w:val="left" w:pos="1134"/>
        </w:tabs>
        <w:ind w:firstLine="720"/>
        <w:jc w:val="both"/>
        <w:rPr>
          <w:sz w:val="28"/>
          <w:szCs w:val="28"/>
          <w:lang w:val="lv-LV"/>
        </w:rPr>
      </w:pPr>
    </w:p>
    <w:p w14:paraId="03E9D524" w14:textId="60DDF339" w:rsidR="00FD57FC" w:rsidRDefault="00FD57FC" w:rsidP="00FD57FC">
      <w:pPr>
        <w:tabs>
          <w:tab w:val="left" w:pos="1134"/>
        </w:tabs>
        <w:ind w:firstLine="720"/>
        <w:jc w:val="both"/>
        <w:rPr>
          <w:sz w:val="28"/>
          <w:szCs w:val="28"/>
          <w:lang w:val="lv-LV"/>
        </w:rPr>
      </w:pPr>
      <w:r w:rsidRPr="00FD57FC">
        <w:rPr>
          <w:sz w:val="28"/>
          <w:szCs w:val="28"/>
          <w:lang w:val="lv-LV"/>
        </w:rPr>
        <w:t>7.3.1.2.</w:t>
      </w:r>
      <w:r w:rsidR="00AD0BD6">
        <w:rPr>
          <w:sz w:val="28"/>
          <w:szCs w:val="28"/>
          <w:lang w:val="lv-LV"/>
        </w:rPr>
        <w:t> </w:t>
      </w:r>
      <w:r w:rsidRPr="00FD57FC">
        <w:rPr>
          <w:sz w:val="28"/>
          <w:szCs w:val="28"/>
          <w:lang w:val="lv-LV"/>
        </w:rPr>
        <w:t xml:space="preserve">publiskajā </w:t>
      </w:r>
      <w:proofErr w:type="spellStart"/>
      <w:r w:rsidRPr="00FD57FC">
        <w:rPr>
          <w:sz w:val="28"/>
          <w:szCs w:val="28"/>
          <w:lang w:val="lv-LV"/>
        </w:rPr>
        <w:t>ārtelpā</w:t>
      </w:r>
      <w:proofErr w:type="spellEnd"/>
      <w:r w:rsidR="00A170D2">
        <w:rPr>
          <w:sz w:val="28"/>
          <w:szCs w:val="28"/>
          <w:lang w:val="lv-LV"/>
        </w:rPr>
        <w:t>,</w:t>
      </w:r>
      <w:r w:rsidRPr="00FD57FC">
        <w:rPr>
          <w:sz w:val="28"/>
          <w:szCs w:val="28"/>
          <w:lang w:val="lv-LV"/>
        </w:rPr>
        <w:t xml:space="preserve"> nemainot </w:t>
      </w:r>
      <w:proofErr w:type="spellStart"/>
      <w:r w:rsidRPr="00FD57FC">
        <w:rPr>
          <w:sz w:val="28"/>
          <w:szCs w:val="28"/>
          <w:lang w:val="lv-LV"/>
        </w:rPr>
        <w:t>būvapjomu</w:t>
      </w:r>
      <w:proofErr w:type="spellEnd"/>
      <w:r w:rsidRPr="00FD57FC">
        <w:rPr>
          <w:sz w:val="28"/>
          <w:szCs w:val="28"/>
          <w:lang w:val="lv-LV"/>
        </w:rPr>
        <w:t>, lietošanas veidu vai arhitektonisko veidolu;</w:t>
      </w:r>
    </w:p>
    <w:p w14:paraId="1A243F39" w14:textId="77777777" w:rsidR="00AD0BD6" w:rsidRPr="00FD57FC" w:rsidRDefault="00AD0BD6" w:rsidP="00FD57FC">
      <w:pPr>
        <w:tabs>
          <w:tab w:val="left" w:pos="1134"/>
        </w:tabs>
        <w:ind w:firstLine="720"/>
        <w:jc w:val="both"/>
        <w:rPr>
          <w:sz w:val="28"/>
          <w:szCs w:val="28"/>
          <w:lang w:val="lv-LV"/>
        </w:rPr>
      </w:pPr>
    </w:p>
    <w:p w14:paraId="3CA2822C" w14:textId="6E14CB69" w:rsidR="00FD57FC" w:rsidRPr="00FD57FC" w:rsidRDefault="00FD57FC" w:rsidP="00FD57FC">
      <w:pPr>
        <w:tabs>
          <w:tab w:val="left" w:pos="1134"/>
        </w:tabs>
        <w:ind w:firstLine="720"/>
        <w:jc w:val="both"/>
        <w:rPr>
          <w:sz w:val="28"/>
          <w:szCs w:val="28"/>
          <w:lang w:val="lv-LV"/>
        </w:rPr>
      </w:pPr>
      <w:r w:rsidRPr="00FD57FC">
        <w:rPr>
          <w:sz w:val="28"/>
          <w:szCs w:val="28"/>
          <w:lang w:val="lv-LV"/>
        </w:rPr>
        <w:t>7.3.2.</w:t>
      </w:r>
      <w:r w:rsidR="00AD0BD6">
        <w:rPr>
          <w:sz w:val="28"/>
          <w:szCs w:val="28"/>
          <w:lang w:val="lv-LV"/>
        </w:rPr>
        <w:t> </w:t>
      </w:r>
      <w:r w:rsidR="00215F5F">
        <w:rPr>
          <w:sz w:val="28"/>
          <w:szCs w:val="28"/>
          <w:lang w:val="lv-LV"/>
        </w:rPr>
        <w:t>sezonas</w:t>
      </w:r>
      <w:r w:rsidR="00215F5F" w:rsidRPr="003F0E5E">
        <w:rPr>
          <w:sz w:val="28"/>
          <w:szCs w:val="28"/>
          <w:lang w:val="lv-LV"/>
        </w:rPr>
        <w:t xml:space="preserve"> ēkas jaunai būvniecībai vai novietošanai </w:t>
      </w:r>
      <w:r w:rsidR="00133EC7">
        <w:rPr>
          <w:sz w:val="28"/>
          <w:szCs w:val="28"/>
          <w:lang w:val="lv-LV"/>
        </w:rPr>
        <w:t>meža zemēs un</w:t>
      </w:r>
      <w:r w:rsidR="00133EC7" w:rsidRPr="003F0E5E">
        <w:rPr>
          <w:sz w:val="28"/>
          <w:szCs w:val="28"/>
          <w:lang w:val="lv-LV"/>
        </w:rPr>
        <w:t xml:space="preserve"> </w:t>
      </w:r>
      <w:r w:rsidR="00215F5F" w:rsidRPr="003F0E5E">
        <w:rPr>
          <w:sz w:val="28"/>
          <w:szCs w:val="28"/>
          <w:lang w:val="lv-LV"/>
        </w:rPr>
        <w:t xml:space="preserve">ārpus publiskās </w:t>
      </w:r>
      <w:proofErr w:type="spellStart"/>
      <w:r w:rsidR="00215F5F" w:rsidRPr="003F0E5E">
        <w:rPr>
          <w:sz w:val="28"/>
          <w:szCs w:val="28"/>
          <w:lang w:val="lv-LV"/>
        </w:rPr>
        <w:t>ārtelpas</w:t>
      </w:r>
      <w:proofErr w:type="spellEnd"/>
      <w:r w:rsidR="00215F5F" w:rsidRPr="003F0E5E">
        <w:rPr>
          <w:sz w:val="28"/>
          <w:szCs w:val="28"/>
          <w:lang w:val="lv-LV"/>
        </w:rPr>
        <w:t>,</w:t>
      </w:r>
      <w:r w:rsidR="00E200E6">
        <w:rPr>
          <w:sz w:val="28"/>
          <w:szCs w:val="28"/>
          <w:lang w:val="lv-LV"/>
        </w:rPr>
        <w:t xml:space="preserve"> </w:t>
      </w:r>
      <w:r w:rsidR="00215F5F" w:rsidRPr="003F0E5E">
        <w:rPr>
          <w:sz w:val="28"/>
          <w:szCs w:val="28"/>
          <w:lang w:val="lv-LV"/>
        </w:rPr>
        <w:t>kā arī nojaukšanai</w:t>
      </w:r>
      <w:r w:rsidR="00215F5F">
        <w:rPr>
          <w:sz w:val="28"/>
          <w:szCs w:val="28"/>
          <w:lang w:val="lv-LV"/>
        </w:rPr>
        <w:t>;</w:t>
      </w:r>
    </w:p>
    <w:p w14:paraId="26EC8EF4" w14:textId="2955A19F" w:rsidR="003F0E5E" w:rsidRPr="003F0E5E" w:rsidRDefault="003F0E5E" w:rsidP="00FD57FC">
      <w:pPr>
        <w:tabs>
          <w:tab w:val="left" w:pos="1134"/>
        </w:tabs>
        <w:ind w:firstLine="720"/>
        <w:jc w:val="both"/>
        <w:rPr>
          <w:sz w:val="28"/>
          <w:szCs w:val="28"/>
          <w:lang w:val="lv-LV"/>
        </w:rPr>
      </w:pPr>
    </w:p>
    <w:p w14:paraId="47A292B1" w14:textId="408BA9C9" w:rsidR="00FD57FC" w:rsidRDefault="00FD57FC" w:rsidP="00FD57FC">
      <w:pPr>
        <w:tabs>
          <w:tab w:val="left" w:pos="1134"/>
        </w:tabs>
        <w:ind w:firstLine="720"/>
        <w:jc w:val="both"/>
        <w:rPr>
          <w:sz w:val="28"/>
          <w:szCs w:val="28"/>
          <w:lang w:val="lv-LV"/>
        </w:rPr>
      </w:pPr>
      <w:r w:rsidRPr="00FD57FC">
        <w:rPr>
          <w:sz w:val="28"/>
          <w:szCs w:val="28"/>
          <w:lang w:val="lv-LV"/>
        </w:rPr>
        <w:t>7.4.</w:t>
      </w:r>
      <w:r w:rsidR="00AD0BD6">
        <w:rPr>
          <w:sz w:val="28"/>
          <w:szCs w:val="28"/>
          <w:lang w:val="lv-LV"/>
        </w:rPr>
        <w:t> </w:t>
      </w:r>
      <w:r w:rsidRPr="00FD57FC">
        <w:rPr>
          <w:sz w:val="28"/>
          <w:szCs w:val="28"/>
          <w:lang w:val="lv-LV"/>
        </w:rPr>
        <w:t>otrās un trešās grupas ēkas vai tās daļas (izņemot kultūras pieminekļus</w:t>
      </w:r>
      <w:r w:rsidR="00CF08DA">
        <w:rPr>
          <w:sz w:val="28"/>
          <w:szCs w:val="28"/>
          <w:lang w:val="lv-LV"/>
        </w:rPr>
        <w:t xml:space="preserve"> </w:t>
      </w:r>
      <w:r w:rsidR="00AD0BD6">
        <w:rPr>
          <w:sz w:val="28"/>
          <w:szCs w:val="28"/>
          <w:lang w:val="lv-LV"/>
        </w:rPr>
        <w:t>–</w:t>
      </w:r>
      <w:r w:rsidR="00CF08DA">
        <w:rPr>
          <w:sz w:val="28"/>
          <w:szCs w:val="28"/>
          <w:lang w:val="lv-LV"/>
        </w:rPr>
        <w:t xml:space="preserve"> ēkas</w:t>
      </w:r>
      <w:r w:rsidRPr="00FD57FC">
        <w:rPr>
          <w:sz w:val="28"/>
          <w:szCs w:val="28"/>
          <w:lang w:val="lv-LV"/>
        </w:rPr>
        <w:t>):</w:t>
      </w:r>
    </w:p>
    <w:p w14:paraId="48FD4BE0" w14:textId="77777777" w:rsidR="00AD0BD6" w:rsidRPr="00FD57FC" w:rsidRDefault="00AD0BD6" w:rsidP="00FD57FC">
      <w:pPr>
        <w:tabs>
          <w:tab w:val="left" w:pos="1134"/>
        </w:tabs>
        <w:ind w:firstLine="720"/>
        <w:jc w:val="both"/>
        <w:rPr>
          <w:sz w:val="28"/>
          <w:szCs w:val="28"/>
          <w:lang w:val="lv-LV"/>
        </w:rPr>
      </w:pPr>
    </w:p>
    <w:p w14:paraId="338C98E0" w14:textId="3BB005D4" w:rsidR="00FD57FC" w:rsidRDefault="00FD57FC" w:rsidP="00FD57FC">
      <w:pPr>
        <w:tabs>
          <w:tab w:val="left" w:pos="1134"/>
        </w:tabs>
        <w:ind w:firstLine="720"/>
        <w:jc w:val="both"/>
        <w:rPr>
          <w:sz w:val="28"/>
          <w:szCs w:val="28"/>
          <w:lang w:val="lv-LV"/>
        </w:rPr>
      </w:pPr>
      <w:r w:rsidRPr="00FD57FC">
        <w:rPr>
          <w:sz w:val="28"/>
          <w:szCs w:val="28"/>
          <w:lang w:val="lv-LV"/>
        </w:rPr>
        <w:t>7.4.1.</w:t>
      </w:r>
      <w:r w:rsidR="00133EC7">
        <w:rPr>
          <w:sz w:val="28"/>
          <w:szCs w:val="28"/>
          <w:lang w:val="lv-LV"/>
        </w:rPr>
        <w:t> </w:t>
      </w:r>
      <w:proofErr w:type="spellStart"/>
      <w:r w:rsidRPr="00FD57FC">
        <w:rPr>
          <w:sz w:val="28"/>
          <w:szCs w:val="28"/>
          <w:lang w:val="lv-LV"/>
        </w:rPr>
        <w:t>vienstāva</w:t>
      </w:r>
      <w:proofErr w:type="spellEnd"/>
      <w:r w:rsidRPr="00FD57FC">
        <w:rPr>
          <w:sz w:val="28"/>
          <w:szCs w:val="28"/>
          <w:lang w:val="lv-LV"/>
        </w:rPr>
        <w:t xml:space="preserve"> otrās grupas palīgēkas</w:t>
      </w:r>
      <w:r w:rsidR="00AD0BD6">
        <w:rPr>
          <w:sz w:val="28"/>
          <w:szCs w:val="28"/>
          <w:lang w:val="lv-LV"/>
        </w:rPr>
        <w:t xml:space="preserve"> </w:t>
      </w:r>
      <w:r w:rsidRPr="00FD57FC">
        <w:rPr>
          <w:sz w:val="28"/>
          <w:szCs w:val="28"/>
          <w:lang w:val="lv-LV"/>
        </w:rPr>
        <w:t xml:space="preserve">atjaunošanai </w:t>
      </w:r>
      <w:r w:rsidR="003F0E5E">
        <w:rPr>
          <w:sz w:val="28"/>
          <w:szCs w:val="28"/>
          <w:lang w:val="lv-LV"/>
        </w:rPr>
        <w:t>vai</w:t>
      </w:r>
      <w:r w:rsidR="003F0E5E" w:rsidRPr="00FD57FC">
        <w:rPr>
          <w:sz w:val="28"/>
          <w:szCs w:val="28"/>
          <w:lang w:val="lv-LV"/>
        </w:rPr>
        <w:t xml:space="preserve"> </w:t>
      </w:r>
      <w:r w:rsidRPr="00FD57FC">
        <w:rPr>
          <w:sz w:val="28"/>
          <w:szCs w:val="28"/>
          <w:lang w:val="lv-LV"/>
        </w:rPr>
        <w:t xml:space="preserve">pārbūvei, nemainot </w:t>
      </w:r>
      <w:proofErr w:type="spellStart"/>
      <w:r w:rsidRPr="00FD57FC">
        <w:rPr>
          <w:sz w:val="28"/>
          <w:szCs w:val="28"/>
          <w:lang w:val="lv-LV"/>
        </w:rPr>
        <w:t>būvapjomu</w:t>
      </w:r>
      <w:proofErr w:type="spellEnd"/>
      <w:r w:rsidRPr="00FD57FC">
        <w:rPr>
          <w:sz w:val="28"/>
          <w:szCs w:val="28"/>
          <w:lang w:val="lv-LV"/>
        </w:rPr>
        <w:t xml:space="preserve"> vai lietošanas veidu;</w:t>
      </w:r>
    </w:p>
    <w:p w14:paraId="4882B021" w14:textId="77777777" w:rsidR="00AD0BD6" w:rsidRPr="00FD57FC" w:rsidRDefault="00AD0BD6" w:rsidP="00FD57FC">
      <w:pPr>
        <w:tabs>
          <w:tab w:val="left" w:pos="1134"/>
        </w:tabs>
        <w:ind w:firstLine="720"/>
        <w:jc w:val="both"/>
        <w:rPr>
          <w:sz w:val="28"/>
          <w:szCs w:val="28"/>
          <w:lang w:val="lv-LV"/>
        </w:rPr>
      </w:pPr>
    </w:p>
    <w:p w14:paraId="62F86181" w14:textId="362609A9" w:rsidR="00F702AA" w:rsidRPr="00E200E6" w:rsidRDefault="00AD0BD6" w:rsidP="00F702AA">
      <w:pPr>
        <w:tabs>
          <w:tab w:val="left" w:pos="1134"/>
        </w:tabs>
        <w:ind w:firstLine="720"/>
        <w:jc w:val="both"/>
        <w:rPr>
          <w:sz w:val="28"/>
          <w:szCs w:val="28"/>
          <w:lang w:val="lv-LV"/>
        </w:rPr>
      </w:pPr>
      <w:r w:rsidRPr="00E200E6">
        <w:rPr>
          <w:sz w:val="28"/>
          <w:szCs w:val="28"/>
          <w:lang w:val="lv-LV"/>
        </w:rPr>
        <w:t>7.4.2. </w:t>
      </w:r>
      <w:r w:rsidR="00F702AA" w:rsidRPr="00E200E6">
        <w:rPr>
          <w:sz w:val="28"/>
          <w:szCs w:val="28"/>
          <w:lang w:val="lv-LV"/>
        </w:rPr>
        <w:t>otrās grupas sezonas ēkas jaunai būvniecībai</w:t>
      </w:r>
      <w:r w:rsidR="004F3874" w:rsidRPr="00E200E6">
        <w:rPr>
          <w:sz w:val="28"/>
          <w:szCs w:val="28"/>
          <w:lang w:val="lv-LV"/>
        </w:rPr>
        <w:t xml:space="preserve"> (neizbūvējot pamatus vai pamatni dziļāk par 30 centimetriem)</w:t>
      </w:r>
      <w:r w:rsidR="00F702AA" w:rsidRPr="00E200E6">
        <w:rPr>
          <w:sz w:val="28"/>
          <w:szCs w:val="28"/>
          <w:lang w:val="lv-LV"/>
        </w:rPr>
        <w:t xml:space="preserve"> vai novietošanai ārpus publiskās </w:t>
      </w:r>
      <w:proofErr w:type="spellStart"/>
      <w:r w:rsidR="00F702AA" w:rsidRPr="00E200E6">
        <w:rPr>
          <w:sz w:val="28"/>
          <w:szCs w:val="28"/>
          <w:lang w:val="lv-LV"/>
        </w:rPr>
        <w:t>ārtelpas</w:t>
      </w:r>
      <w:proofErr w:type="spellEnd"/>
      <w:r w:rsidR="00F702AA" w:rsidRPr="00E200E6">
        <w:rPr>
          <w:sz w:val="28"/>
          <w:szCs w:val="28"/>
          <w:lang w:val="lv-LV"/>
        </w:rPr>
        <w:t>,</w:t>
      </w:r>
      <w:r w:rsidR="00E200E6" w:rsidRPr="00E200E6">
        <w:rPr>
          <w:sz w:val="28"/>
          <w:szCs w:val="28"/>
          <w:lang w:val="lv-LV"/>
        </w:rPr>
        <w:t xml:space="preserve"> </w:t>
      </w:r>
      <w:r w:rsidR="00F702AA" w:rsidRPr="00E200E6">
        <w:rPr>
          <w:sz w:val="28"/>
          <w:szCs w:val="28"/>
          <w:lang w:val="lv-LV"/>
        </w:rPr>
        <w:t>kā arī nojaukšanai</w:t>
      </w:r>
      <w:r w:rsidR="00215F5F" w:rsidRPr="00E200E6">
        <w:rPr>
          <w:sz w:val="28"/>
          <w:szCs w:val="28"/>
          <w:lang w:val="lv-LV"/>
        </w:rPr>
        <w:t>;</w:t>
      </w:r>
    </w:p>
    <w:p w14:paraId="41FA5040" w14:textId="77777777" w:rsidR="00AD0BD6" w:rsidRPr="00F702AA" w:rsidRDefault="00AD0BD6" w:rsidP="00F702AA">
      <w:pPr>
        <w:tabs>
          <w:tab w:val="left" w:pos="1134"/>
        </w:tabs>
        <w:ind w:firstLine="720"/>
        <w:jc w:val="both"/>
        <w:rPr>
          <w:sz w:val="28"/>
          <w:szCs w:val="28"/>
          <w:lang w:val="lv-LV"/>
        </w:rPr>
      </w:pPr>
    </w:p>
    <w:p w14:paraId="33D1A636" w14:textId="7FF92A32" w:rsidR="00FD57FC" w:rsidRDefault="00FD57FC" w:rsidP="00FD57FC">
      <w:pPr>
        <w:tabs>
          <w:tab w:val="left" w:pos="1134"/>
        </w:tabs>
        <w:ind w:firstLine="720"/>
        <w:jc w:val="both"/>
        <w:rPr>
          <w:sz w:val="28"/>
          <w:szCs w:val="28"/>
          <w:lang w:val="lv-LV"/>
        </w:rPr>
      </w:pPr>
      <w:r w:rsidRPr="00FD57FC">
        <w:rPr>
          <w:sz w:val="28"/>
          <w:szCs w:val="28"/>
          <w:lang w:val="lv-LV"/>
        </w:rPr>
        <w:t>7.4.</w:t>
      </w:r>
      <w:r w:rsidR="00AD0BD6">
        <w:rPr>
          <w:sz w:val="28"/>
          <w:szCs w:val="28"/>
          <w:lang w:val="lv-LV"/>
        </w:rPr>
        <w:t>3</w:t>
      </w:r>
      <w:r w:rsidRPr="00FD57FC">
        <w:rPr>
          <w:sz w:val="28"/>
          <w:szCs w:val="28"/>
          <w:lang w:val="lv-LV"/>
        </w:rPr>
        <w:t>.</w:t>
      </w:r>
      <w:r w:rsidR="00AD0BD6">
        <w:rPr>
          <w:sz w:val="28"/>
          <w:szCs w:val="28"/>
          <w:lang w:val="lv-LV"/>
        </w:rPr>
        <w:t> </w:t>
      </w:r>
      <w:r w:rsidRPr="00FD57FC">
        <w:rPr>
          <w:sz w:val="28"/>
          <w:szCs w:val="28"/>
          <w:lang w:val="lv-LV"/>
        </w:rPr>
        <w:t xml:space="preserve">logu atjaunošanai </w:t>
      </w:r>
      <w:r w:rsidR="00AD0BD6">
        <w:rPr>
          <w:sz w:val="28"/>
          <w:szCs w:val="28"/>
          <w:lang w:val="lv-LV"/>
        </w:rPr>
        <w:t>vai</w:t>
      </w:r>
      <w:r w:rsidRPr="00FD57FC">
        <w:rPr>
          <w:sz w:val="28"/>
          <w:szCs w:val="28"/>
          <w:lang w:val="lv-LV"/>
        </w:rPr>
        <w:t xml:space="preserve"> nomaiņai, ja tiek nodrošināts līdzšinējais loga dalījums un proporcijas, rāmja un loga elementu krāsojums;</w:t>
      </w:r>
    </w:p>
    <w:p w14:paraId="139B89C0" w14:textId="77777777" w:rsidR="00AD0BD6" w:rsidRPr="00FD57FC" w:rsidRDefault="00AD0BD6" w:rsidP="00FD57FC">
      <w:pPr>
        <w:tabs>
          <w:tab w:val="left" w:pos="1134"/>
        </w:tabs>
        <w:ind w:firstLine="720"/>
        <w:jc w:val="both"/>
        <w:rPr>
          <w:sz w:val="28"/>
          <w:szCs w:val="28"/>
          <w:lang w:val="lv-LV"/>
        </w:rPr>
      </w:pPr>
    </w:p>
    <w:p w14:paraId="0CE2417C" w14:textId="244194F1" w:rsidR="00FD57FC" w:rsidRDefault="00FD57FC" w:rsidP="00FD57FC">
      <w:pPr>
        <w:tabs>
          <w:tab w:val="left" w:pos="1134"/>
        </w:tabs>
        <w:ind w:firstLine="720"/>
        <w:jc w:val="both"/>
        <w:rPr>
          <w:sz w:val="28"/>
          <w:szCs w:val="28"/>
          <w:lang w:val="lv-LV"/>
        </w:rPr>
      </w:pPr>
      <w:r w:rsidRPr="00FD57FC">
        <w:rPr>
          <w:sz w:val="28"/>
          <w:szCs w:val="28"/>
          <w:lang w:val="lv-LV"/>
        </w:rPr>
        <w:t>7.4.</w:t>
      </w:r>
      <w:r w:rsidR="00AD0BD6">
        <w:rPr>
          <w:sz w:val="28"/>
          <w:szCs w:val="28"/>
          <w:lang w:val="lv-LV"/>
        </w:rPr>
        <w:t>4</w:t>
      </w:r>
      <w:r w:rsidRPr="00FD57FC">
        <w:rPr>
          <w:sz w:val="28"/>
          <w:szCs w:val="28"/>
          <w:lang w:val="lv-LV"/>
        </w:rPr>
        <w:t>.</w:t>
      </w:r>
      <w:r w:rsidR="00AD0BD6">
        <w:rPr>
          <w:sz w:val="28"/>
          <w:szCs w:val="28"/>
          <w:lang w:val="lv-LV"/>
        </w:rPr>
        <w:t> </w:t>
      </w:r>
      <w:r w:rsidRPr="00FD57FC">
        <w:rPr>
          <w:sz w:val="28"/>
          <w:szCs w:val="28"/>
          <w:lang w:val="lv-LV"/>
        </w:rPr>
        <w:t xml:space="preserve">ārdurvju atjaunošanai </w:t>
      </w:r>
      <w:r w:rsidR="00AD0BD6">
        <w:rPr>
          <w:sz w:val="28"/>
          <w:szCs w:val="28"/>
          <w:lang w:val="lv-LV"/>
        </w:rPr>
        <w:t>vai</w:t>
      </w:r>
      <w:r w:rsidRPr="00FD57FC">
        <w:rPr>
          <w:sz w:val="28"/>
          <w:szCs w:val="28"/>
          <w:lang w:val="lv-LV"/>
        </w:rPr>
        <w:t xml:space="preserve"> nomaiņai, ja tiek ievērots līdzšinējais apjoms, durvju proporcijas un dalījums, tā krāsojums;</w:t>
      </w:r>
    </w:p>
    <w:p w14:paraId="02FBB566" w14:textId="77777777" w:rsidR="00AD0BD6" w:rsidRPr="00FD57FC" w:rsidRDefault="00AD0BD6" w:rsidP="00FD57FC">
      <w:pPr>
        <w:tabs>
          <w:tab w:val="left" w:pos="1134"/>
        </w:tabs>
        <w:ind w:firstLine="720"/>
        <w:jc w:val="both"/>
        <w:rPr>
          <w:sz w:val="28"/>
          <w:szCs w:val="28"/>
          <w:lang w:val="lv-LV"/>
        </w:rPr>
      </w:pPr>
    </w:p>
    <w:p w14:paraId="5EF6D9AF" w14:textId="5E79F480" w:rsidR="00FD57FC" w:rsidRDefault="00FD57FC" w:rsidP="00FD57FC">
      <w:pPr>
        <w:tabs>
          <w:tab w:val="left" w:pos="1134"/>
        </w:tabs>
        <w:ind w:firstLine="720"/>
        <w:jc w:val="both"/>
        <w:rPr>
          <w:sz w:val="28"/>
          <w:szCs w:val="28"/>
          <w:lang w:val="lv-LV"/>
        </w:rPr>
      </w:pPr>
      <w:r w:rsidRPr="00FD57FC">
        <w:rPr>
          <w:sz w:val="28"/>
          <w:szCs w:val="28"/>
          <w:lang w:val="lv-LV"/>
        </w:rPr>
        <w:t>7.4.</w:t>
      </w:r>
      <w:r w:rsidR="00AD0BD6">
        <w:rPr>
          <w:sz w:val="28"/>
          <w:szCs w:val="28"/>
          <w:lang w:val="lv-LV"/>
        </w:rPr>
        <w:t>5</w:t>
      </w:r>
      <w:r w:rsidRPr="00FD57FC">
        <w:rPr>
          <w:sz w:val="28"/>
          <w:szCs w:val="28"/>
          <w:lang w:val="lv-LV"/>
        </w:rPr>
        <w:t>.</w:t>
      </w:r>
      <w:r w:rsidR="00AD0BD6">
        <w:rPr>
          <w:sz w:val="28"/>
          <w:szCs w:val="28"/>
          <w:lang w:val="lv-LV"/>
        </w:rPr>
        <w:t> </w:t>
      </w:r>
      <w:r w:rsidRPr="00FD57FC">
        <w:rPr>
          <w:sz w:val="28"/>
          <w:szCs w:val="28"/>
          <w:lang w:val="lv-LV"/>
        </w:rPr>
        <w:t xml:space="preserve">ēkas apmales, lieveņa, ārējo kāpņu, </w:t>
      </w:r>
      <w:proofErr w:type="spellStart"/>
      <w:r w:rsidRPr="00FD57FC">
        <w:rPr>
          <w:sz w:val="28"/>
          <w:szCs w:val="28"/>
          <w:lang w:val="lv-LV"/>
        </w:rPr>
        <w:t>pandusa</w:t>
      </w:r>
      <w:proofErr w:type="spellEnd"/>
      <w:r w:rsidRPr="00FD57FC">
        <w:rPr>
          <w:sz w:val="28"/>
          <w:szCs w:val="28"/>
          <w:lang w:val="lv-LV"/>
        </w:rPr>
        <w:t>, terases</w:t>
      </w:r>
      <w:r w:rsidR="00CF08DA">
        <w:rPr>
          <w:sz w:val="28"/>
          <w:szCs w:val="28"/>
          <w:lang w:val="lv-LV"/>
        </w:rPr>
        <w:t xml:space="preserve"> zemes līmenī</w:t>
      </w:r>
      <w:r w:rsidRPr="00FD57FC">
        <w:rPr>
          <w:sz w:val="28"/>
          <w:szCs w:val="28"/>
          <w:lang w:val="lv-LV"/>
        </w:rPr>
        <w:t xml:space="preserve"> un ārējo </w:t>
      </w:r>
      <w:proofErr w:type="spellStart"/>
      <w:r w:rsidRPr="00FD57FC">
        <w:rPr>
          <w:sz w:val="28"/>
          <w:szCs w:val="28"/>
          <w:lang w:val="lv-LV"/>
        </w:rPr>
        <w:t>jumtūdeņu</w:t>
      </w:r>
      <w:proofErr w:type="spellEnd"/>
      <w:r w:rsidRPr="00FD57FC">
        <w:rPr>
          <w:sz w:val="28"/>
          <w:szCs w:val="28"/>
          <w:lang w:val="lv-LV"/>
        </w:rPr>
        <w:t xml:space="preserve"> </w:t>
      </w:r>
      <w:proofErr w:type="spellStart"/>
      <w:r w:rsidRPr="00FD57FC">
        <w:rPr>
          <w:sz w:val="28"/>
          <w:szCs w:val="28"/>
          <w:lang w:val="lv-LV"/>
        </w:rPr>
        <w:t>novadsistēmu</w:t>
      </w:r>
      <w:proofErr w:type="spellEnd"/>
      <w:r w:rsidRPr="00FD57FC">
        <w:rPr>
          <w:sz w:val="28"/>
          <w:szCs w:val="28"/>
          <w:lang w:val="lv-LV"/>
        </w:rPr>
        <w:t xml:space="preserve"> atjaunošanai;</w:t>
      </w:r>
    </w:p>
    <w:p w14:paraId="07A5B6E8" w14:textId="77777777" w:rsidR="00AD0BD6" w:rsidRPr="00FD57FC" w:rsidRDefault="00AD0BD6" w:rsidP="00FD57FC">
      <w:pPr>
        <w:tabs>
          <w:tab w:val="left" w:pos="1134"/>
        </w:tabs>
        <w:ind w:firstLine="720"/>
        <w:jc w:val="both"/>
        <w:rPr>
          <w:sz w:val="28"/>
          <w:szCs w:val="28"/>
          <w:lang w:val="lv-LV"/>
        </w:rPr>
      </w:pPr>
    </w:p>
    <w:p w14:paraId="3F09EBC9" w14:textId="012FABCD" w:rsidR="00FD57FC" w:rsidRDefault="00FD57FC" w:rsidP="00FD57FC">
      <w:pPr>
        <w:tabs>
          <w:tab w:val="left" w:pos="1134"/>
        </w:tabs>
        <w:ind w:firstLine="720"/>
        <w:jc w:val="both"/>
        <w:rPr>
          <w:sz w:val="28"/>
          <w:szCs w:val="28"/>
          <w:lang w:val="lv-LV"/>
        </w:rPr>
      </w:pPr>
      <w:r w:rsidRPr="00FD57FC">
        <w:rPr>
          <w:sz w:val="28"/>
          <w:szCs w:val="28"/>
          <w:lang w:val="lv-LV"/>
        </w:rPr>
        <w:t>7.4.</w:t>
      </w:r>
      <w:r w:rsidR="00AD0BD6">
        <w:rPr>
          <w:sz w:val="28"/>
          <w:szCs w:val="28"/>
          <w:lang w:val="lv-LV"/>
        </w:rPr>
        <w:t>6</w:t>
      </w:r>
      <w:r w:rsidRPr="00FD57FC">
        <w:rPr>
          <w:sz w:val="28"/>
          <w:szCs w:val="28"/>
          <w:lang w:val="lv-LV"/>
        </w:rPr>
        <w:t>.</w:t>
      </w:r>
      <w:r w:rsidR="00AD0BD6">
        <w:rPr>
          <w:sz w:val="28"/>
          <w:szCs w:val="28"/>
          <w:lang w:val="lv-LV"/>
        </w:rPr>
        <w:t> </w:t>
      </w:r>
      <w:r w:rsidRPr="00FD57FC">
        <w:rPr>
          <w:sz w:val="28"/>
          <w:szCs w:val="28"/>
          <w:lang w:val="lv-LV"/>
        </w:rPr>
        <w:t xml:space="preserve">otrās grupas viena vai divu dzīvokļu dzīvojamās ēkas, palīgēkas vai lauku saimniecības nedzīvojamās ēkas jumta ieseguma atjaunošanai </w:t>
      </w:r>
      <w:r w:rsidR="00AD0BD6">
        <w:rPr>
          <w:sz w:val="28"/>
          <w:szCs w:val="28"/>
          <w:lang w:val="lv-LV"/>
        </w:rPr>
        <w:t>vai</w:t>
      </w:r>
      <w:r w:rsidRPr="00FD57FC">
        <w:rPr>
          <w:sz w:val="28"/>
          <w:szCs w:val="28"/>
          <w:lang w:val="lv-LV"/>
        </w:rPr>
        <w:t xml:space="preserve"> nomaiņai;</w:t>
      </w:r>
    </w:p>
    <w:p w14:paraId="75DBA671" w14:textId="77777777" w:rsidR="00AD0BD6" w:rsidRDefault="00AD0BD6" w:rsidP="00FD57FC">
      <w:pPr>
        <w:tabs>
          <w:tab w:val="left" w:pos="1134"/>
        </w:tabs>
        <w:ind w:firstLine="720"/>
        <w:jc w:val="both"/>
        <w:rPr>
          <w:sz w:val="28"/>
          <w:szCs w:val="28"/>
          <w:lang w:val="lv-LV"/>
        </w:rPr>
      </w:pPr>
    </w:p>
    <w:p w14:paraId="7C273F3F" w14:textId="3D22FEB5" w:rsidR="00686E16" w:rsidRDefault="00686E16" w:rsidP="00FD57FC">
      <w:pPr>
        <w:tabs>
          <w:tab w:val="left" w:pos="1134"/>
        </w:tabs>
        <w:ind w:firstLine="720"/>
        <w:jc w:val="both"/>
        <w:rPr>
          <w:sz w:val="28"/>
          <w:szCs w:val="28"/>
          <w:lang w:val="lv-LV"/>
        </w:rPr>
      </w:pPr>
      <w:r>
        <w:rPr>
          <w:sz w:val="28"/>
          <w:szCs w:val="28"/>
          <w:lang w:val="lv-LV"/>
        </w:rPr>
        <w:t>7.4.</w:t>
      </w:r>
      <w:r w:rsidR="00AD0BD6">
        <w:rPr>
          <w:sz w:val="28"/>
          <w:szCs w:val="28"/>
          <w:lang w:val="lv-LV"/>
        </w:rPr>
        <w:t>7</w:t>
      </w:r>
      <w:r>
        <w:rPr>
          <w:sz w:val="28"/>
          <w:szCs w:val="28"/>
          <w:lang w:val="lv-LV"/>
        </w:rPr>
        <w:t>. </w:t>
      </w:r>
      <w:r w:rsidRPr="00686E16">
        <w:rPr>
          <w:sz w:val="28"/>
          <w:szCs w:val="28"/>
          <w:lang w:val="lv-LV"/>
        </w:rPr>
        <w:t xml:space="preserve">otrās vai trešās grupas ēkas lodžiju aizstiklošanai, ja institūcijā, kas pilda būvvaldes funkcijas, saskaņota ēkas vizuālā izskata un attiecīgās fasādes </w:t>
      </w:r>
      <w:proofErr w:type="spellStart"/>
      <w:r w:rsidRPr="00686E16">
        <w:rPr>
          <w:sz w:val="28"/>
          <w:szCs w:val="28"/>
          <w:lang w:val="lv-LV"/>
        </w:rPr>
        <w:t>aizstiklojuma</w:t>
      </w:r>
      <w:proofErr w:type="spellEnd"/>
      <w:r w:rsidRPr="00686E16">
        <w:rPr>
          <w:sz w:val="28"/>
          <w:szCs w:val="28"/>
          <w:lang w:val="lv-LV"/>
        </w:rPr>
        <w:t xml:space="preserve"> skice vai pase ar skaidrojošu aprakstu vai </w:t>
      </w:r>
      <w:r w:rsidR="00F41424" w:rsidRPr="00F41424">
        <w:rPr>
          <w:sz w:val="28"/>
          <w:szCs w:val="28"/>
          <w:lang w:val="lv-LV"/>
        </w:rPr>
        <w:t xml:space="preserve">ja lodžiju aizstiklošana tiek veikta </w:t>
      </w:r>
      <w:r w:rsidRPr="00686E16">
        <w:rPr>
          <w:sz w:val="28"/>
          <w:szCs w:val="28"/>
          <w:lang w:val="lv-LV"/>
        </w:rPr>
        <w:t xml:space="preserve">atbilstoši pašvaldības teritorijas izmantošanas un apbūves noteikumos apstiprinātai lodžiju aizstiklošanas </w:t>
      </w:r>
      <w:proofErr w:type="spellStart"/>
      <w:r w:rsidRPr="00686E16">
        <w:rPr>
          <w:sz w:val="28"/>
          <w:szCs w:val="28"/>
          <w:lang w:val="lv-LV"/>
        </w:rPr>
        <w:t>paraugskicei</w:t>
      </w:r>
      <w:proofErr w:type="spellEnd"/>
      <w:r w:rsidRPr="00686E16">
        <w:rPr>
          <w:sz w:val="28"/>
          <w:szCs w:val="28"/>
          <w:lang w:val="lv-LV"/>
        </w:rPr>
        <w:t xml:space="preserve"> tipveida dzīvojamām ēkām</w:t>
      </w:r>
      <w:r w:rsidR="00AD0BD6">
        <w:rPr>
          <w:sz w:val="28"/>
          <w:szCs w:val="28"/>
          <w:lang w:val="lv-LV"/>
        </w:rPr>
        <w:t>;</w:t>
      </w:r>
    </w:p>
    <w:p w14:paraId="60B57620" w14:textId="77777777" w:rsidR="00AD0BD6" w:rsidRPr="00FD57FC" w:rsidRDefault="00AD0BD6" w:rsidP="00FD57FC">
      <w:pPr>
        <w:tabs>
          <w:tab w:val="left" w:pos="1134"/>
        </w:tabs>
        <w:ind w:firstLine="720"/>
        <w:jc w:val="both"/>
        <w:rPr>
          <w:sz w:val="28"/>
          <w:szCs w:val="28"/>
          <w:lang w:val="lv-LV"/>
        </w:rPr>
      </w:pPr>
    </w:p>
    <w:p w14:paraId="7AA7565B" w14:textId="1C0A190A" w:rsidR="00FD57FC" w:rsidRDefault="00FD57FC" w:rsidP="00FD57FC">
      <w:pPr>
        <w:tabs>
          <w:tab w:val="left" w:pos="1134"/>
        </w:tabs>
        <w:ind w:firstLine="720"/>
        <w:jc w:val="both"/>
        <w:rPr>
          <w:sz w:val="28"/>
          <w:szCs w:val="28"/>
          <w:lang w:val="lv-LV"/>
        </w:rPr>
      </w:pPr>
      <w:r w:rsidRPr="00FD57FC">
        <w:rPr>
          <w:sz w:val="28"/>
          <w:szCs w:val="28"/>
          <w:lang w:val="lv-LV"/>
        </w:rPr>
        <w:t>7.4.</w:t>
      </w:r>
      <w:r w:rsidR="00AD0BD6">
        <w:rPr>
          <w:sz w:val="28"/>
          <w:szCs w:val="28"/>
          <w:lang w:val="lv-LV"/>
        </w:rPr>
        <w:t>8</w:t>
      </w:r>
      <w:r w:rsidRPr="00FD57FC">
        <w:rPr>
          <w:sz w:val="28"/>
          <w:szCs w:val="28"/>
          <w:lang w:val="lv-LV"/>
        </w:rPr>
        <w:t>.</w:t>
      </w:r>
      <w:r w:rsidR="00AD0BD6">
        <w:rPr>
          <w:sz w:val="28"/>
          <w:szCs w:val="28"/>
          <w:lang w:val="lv-LV"/>
        </w:rPr>
        <w:t> </w:t>
      </w:r>
      <w:r w:rsidRPr="00FD57FC">
        <w:rPr>
          <w:sz w:val="28"/>
          <w:szCs w:val="28"/>
          <w:lang w:val="lv-LV"/>
        </w:rPr>
        <w:t>sezonas ēkas nojaukšanai;</w:t>
      </w:r>
    </w:p>
    <w:p w14:paraId="4A6F536C" w14:textId="77777777" w:rsidR="00AD0BD6" w:rsidRPr="00FD57FC" w:rsidRDefault="00AD0BD6" w:rsidP="00FD57FC">
      <w:pPr>
        <w:tabs>
          <w:tab w:val="left" w:pos="1134"/>
        </w:tabs>
        <w:ind w:firstLine="720"/>
        <w:jc w:val="both"/>
        <w:rPr>
          <w:sz w:val="28"/>
          <w:szCs w:val="28"/>
          <w:lang w:val="lv-LV"/>
        </w:rPr>
      </w:pPr>
    </w:p>
    <w:p w14:paraId="667C5B8F" w14:textId="53DD4C59" w:rsidR="003F7D3D" w:rsidRDefault="00FD57FC" w:rsidP="00FD57FC">
      <w:pPr>
        <w:tabs>
          <w:tab w:val="left" w:pos="1134"/>
        </w:tabs>
        <w:ind w:firstLine="720"/>
        <w:jc w:val="both"/>
        <w:rPr>
          <w:sz w:val="28"/>
          <w:szCs w:val="28"/>
          <w:lang w:val="lv-LV"/>
        </w:rPr>
      </w:pPr>
      <w:r w:rsidRPr="00FD57FC">
        <w:rPr>
          <w:sz w:val="28"/>
          <w:szCs w:val="28"/>
          <w:lang w:val="lv-LV"/>
        </w:rPr>
        <w:t>7.5.</w:t>
      </w:r>
      <w:r w:rsidR="00AD0BD6">
        <w:rPr>
          <w:sz w:val="28"/>
          <w:szCs w:val="28"/>
          <w:lang w:val="lv-LV"/>
        </w:rPr>
        <w:t> </w:t>
      </w:r>
      <w:r w:rsidRPr="00FD57FC">
        <w:rPr>
          <w:sz w:val="28"/>
          <w:szCs w:val="28"/>
          <w:lang w:val="lv-LV"/>
        </w:rPr>
        <w:t>ēkas novietošanai uz publiska pasākuma vai ielu tirdzniecības atļaujā norādīto laiku</w:t>
      </w:r>
      <w:r>
        <w:rPr>
          <w:sz w:val="28"/>
          <w:szCs w:val="28"/>
          <w:lang w:val="lv-LV"/>
        </w:rPr>
        <w:t>.</w:t>
      </w:r>
      <w:r w:rsidR="006B5298">
        <w:rPr>
          <w:sz w:val="28"/>
          <w:szCs w:val="28"/>
          <w:lang w:val="lv-LV"/>
        </w:rPr>
        <w:t>”</w:t>
      </w:r>
      <w:r w:rsidR="00000DB9">
        <w:rPr>
          <w:sz w:val="28"/>
          <w:szCs w:val="28"/>
          <w:lang w:val="lv-LV"/>
        </w:rPr>
        <w:t>;</w:t>
      </w:r>
    </w:p>
    <w:p w14:paraId="71AF0054" w14:textId="6A971177" w:rsidR="006B5298" w:rsidRDefault="006B5298" w:rsidP="006B5298">
      <w:pPr>
        <w:tabs>
          <w:tab w:val="left" w:pos="1134"/>
        </w:tabs>
        <w:ind w:firstLine="720"/>
        <w:jc w:val="both"/>
        <w:rPr>
          <w:sz w:val="28"/>
          <w:szCs w:val="28"/>
          <w:lang w:val="lv-LV"/>
        </w:rPr>
      </w:pPr>
    </w:p>
    <w:p w14:paraId="4085EC7B" w14:textId="0A7FBCDE" w:rsidR="00FD57FC" w:rsidRDefault="00000DB9" w:rsidP="006B5298">
      <w:pPr>
        <w:tabs>
          <w:tab w:val="left" w:pos="1134"/>
        </w:tabs>
        <w:ind w:firstLine="720"/>
        <w:jc w:val="both"/>
        <w:rPr>
          <w:sz w:val="28"/>
          <w:szCs w:val="28"/>
          <w:lang w:val="lv-LV"/>
        </w:rPr>
      </w:pPr>
      <w:r>
        <w:rPr>
          <w:sz w:val="28"/>
          <w:szCs w:val="28"/>
          <w:lang w:val="lv-LV"/>
        </w:rPr>
        <w:t>1.</w:t>
      </w:r>
      <w:r w:rsidR="00AD0BD6">
        <w:rPr>
          <w:sz w:val="28"/>
          <w:szCs w:val="28"/>
          <w:lang w:val="lv-LV"/>
        </w:rPr>
        <w:t>7</w:t>
      </w:r>
      <w:r>
        <w:rPr>
          <w:sz w:val="28"/>
          <w:szCs w:val="28"/>
          <w:lang w:val="lv-LV"/>
        </w:rPr>
        <w:t>. p</w:t>
      </w:r>
      <w:r w:rsidR="00FD57FC">
        <w:rPr>
          <w:sz w:val="28"/>
          <w:szCs w:val="28"/>
          <w:lang w:val="lv-LV"/>
        </w:rPr>
        <w:t>apildināt noteikumus ar 7.</w:t>
      </w:r>
      <w:r w:rsidR="00FD57FC" w:rsidRPr="00B100AC">
        <w:rPr>
          <w:sz w:val="28"/>
          <w:szCs w:val="28"/>
          <w:vertAlign w:val="superscript"/>
          <w:lang w:val="lv-LV"/>
        </w:rPr>
        <w:t>1</w:t>
      </w:r>
      <w:r w:rsidR="00FD57FC">
        <w:rPr>
          <w:sz w:val="28"/>
          <w:szCs w:val="28"/>
          <w:lang w:val="lv-LV"/>
        </w:rPr>
        <w:t>, 7.</w:t>
      </w:r>
      <w:r w:rsidR="00FD57FC" w:rsidRPr="00B100AC">
        <w:rPr>
          <w:sz w:val="28"/>
          <w:szCs w:val="28"/>
          <w:vertAlign w:val="superscript"/>
          <w:lang w:val="lv-LV"/>
        </w:rPr>
        <w:t>2</w:t>
      </w:r>
      <w:r w:rsidR="0057195E">
        <w:rPr>
          <w:sz w:val="28"/>
          <w:szCs w:val="28"/>
          <w:lang w:val="lv-LV"/>
        </w:rPr>
        <w:t xml:space="preserve">, </w:t>
      </w:r>
      <w:r w:rsidR="00FD57FC">
        <w:rPr>
          <w:sz w:val="28"/>
          <w:szCs w:val="28"/>
          <w:lang w:val="lv-LV"/>
        </w:rPr>
        <w:t>7.</w:t>
      </w:r>
      <w:r w:rsidR="00FD57FC" w:rsidRPr="00B100AC">
        <w:rPr>
          <w:sz w:val="28"/>
          <w:szCs w:val="28"/>
          <w:vertAlign w:val="superscript"/>
          <w:lang w:val="lv-LV"/>
        </w:rPr>
        <w:t>3</w:t>
      </w:r>
      <w:r w:rsidR="00FD57FC">
        <w:rPr>
          <w:sz w:val="28"/>
          <w:szCs w:val="28"/>
          <w:lang w:val="lv-LV"/>
        </w:rPr>
        <w:t> </w:t>
      </w:r>
      <w:r w:rsidR="0057195E">
        <w:rPr>
          <w:sz w:val="28"/>
          <w:szCs w:val="28"/>
          <w:lang w:val="lv-LV"/>
        </w:rPr>
        <w:t>un 7.</w:t>
      </w:r>
      <w:r w:rsidR="0057195E" w:rsidRPr="0057195E">
        <w:rPr>
          <w:sz w:val="28"/>
          <w:szCs w:val="28"/>
          <w:vertAlign w:val="superscript"/>
          <w:lang w:val="lv-LV"/>
        </w:rPr>
        <w:t>4</w:t>
      </w:r>
      <w:r w:rsidR="0057195E">
        <w:rPr>
          <w:sz w:val="28"/>
          <w:szCs w:val="28"/>
          <w:lang w:val="lv-LV"/>
        </w:rPr>
        <w:t xml:space="preserve"> </w:t>
      </w:r>
      <w:r w:rsidR="00FD57FC">
        <w:rPr>
          <w:sz w:val="28"/>
          <w:szCs w:val="28"/>
          <w:lang w:val="lv-LV"/>
        </w:rPr>
        <w:t>punktu šādā redakcijā:</w:t>
      </w:r>
    </w:p>
    <w:p w14:paraId="6E1E48EF" w14:textId="1AE0E194" w:rsidR="00FD57FC" w:rsidRDefault="00FD57FC" w:rsidP="006B5298">
      <w:pPr>
        <w:tabs>
          <w:tab w:val="left" w:pos="1134"/>
        </w:tabs>
        <w:ind w:firstLine="720"/>
        <w:jc w:val="both"/>
        <w:rPr>
          <w:sz w:val="28"/>
          <w:szCs w:val="28"/>
          <w:lang w:val="lv-LV"/>
        </w:rPr>
      </w:pPr>
    </w:p>
    <w:p w14:paraId="6847FB00" w14:textId="62065BB4" w:rsidR="00FD57FC" w:rsidRDefault="00FD57FC" w:rsidP="00FD57FC">
      <w:pPr>
        <w:tabs>
          <w:tab w:val="left" w:pos="1134"/>
        </w:tabs>
        <w:ind w:firstLine="720"/>
        <w:jc w:val="both"/>
        <w:rPr>
          <w:sz w:val="28"/>
          <w:szCs w:val="28"/>
          <w:lang w:val="lv-LV"/>
        </w:rPr>
      </w:pPr>
      <w:r>
        <w:rPr>
          <w:sz w:val="28"/>
          <w:szCs w:val="28"/>
          <w:lang w:val="lv-LV"/>
        </w:rPr>
        <w:t>“</w:t>
      </w:r>
      <w:bookmarkStart w:id="4" w:name="_Hlk44945546"/>
      <w:r w:rsidRPr="00FD57FC">
        <w:rPr>
          <w:sz w:val="28"/>
          <w:szCs w:val="28"/>
          <w:lang w:val="lv-LV"/>
        </w:rPr>
        <w:t>7.</w:t>
      </w:r>
      <w:r w:rsidRPr="00FD57FC">
        <w:rPr>
          <w:sz w:val="28"/>
          <w:szCs w:val="28"/>
          <w:vertAlign w:val="superscript"/>
          <w:lang w:val="lv-LV"/>
        </w:rPr>
        <w:t>1</w:t>
      </w:r>
      <w:bookmarkEnd w:id="4"/>
      <w:r w:rsidR="00973257">
        <w:rPr>
          <w:sz w:val="28"/>
          <w:szCs w:val="28"/>
          <w:lang w:val="lv-LV"/>
        </w:rPr>
        <w:t> </w:t>
      </w:r>
      <w:r w:rsidRPr="00FD57FC">
        <w:rPr>
          <w:sz w:val="28"/>
          <w:szCs w:val="28"/>
          <w:lang w:val="lv-LV"/>
        </w:rPr>
        <w:t xml:space="preserve">Paziņojumu par būvniecību </w:t>
      </w:r>
      <w:r w:rsidR="00E5219A" w:rsidRPr="00E5219A">
        <w:rPr>
          <w:sz w:val="28"/>
          <w:szCs w:val="28"/>
          <w:lang w:val="lv-LV"/>
        </w:rPr>
        <w:t>(1.</w:t>
      </w:r>
      <w:r w:rsidR="00E5219A" w:rsidRPr="00E5219A">
        <w:rPr>
          <w:sz w:val="28"/>
          <w:szCs w:val="28"/>
          <w:vertAlign w:val="superscript"/>
          <w:lang w:val="lv-LV"/>
        </w:rPr>
        <w:t>1</w:t>
      </w:r>
      <w:r w:rsidR="00973257">
        <w:rPr>
          <w:sz w:val="28"/>
          <w:szCs w:val="28"/>
          <w:lang w:val="lv-LV"/>
        </w:rPr>
        <w:t> </w:t>
      </w:r>
      <w:r w:rsidR="00E5219A" w:rsidRPr="00E5219A">
        <w:rPr>
          <w:sz w:val="28"/>
          <w:szCs w:val="28"/>
          <w:lang w:val="lv-LV"/>
        </w:rPr>
        <w:t>pielikums)</w:t>
      </w:r>
      <w:r w:rsidR="00E5219A">
        <w:rPr>
          <w:sz w:val="28"/>
          <w:szCs w:val="28"/>
          <w:lang w:val="lv-LV"/>
        </w:rPr>
        <w:t xml:space="preserve"> </w:t>
      </w:r>
      <w:r w:rsidRPr="00FD57FC">
        <w:rPr>
          <w:sz w:val="28"/>
          <w:szCs w:val="28"/>
          <w:lang w:val="lv-LV"/>
        </w:rPr>
        <w:t>piemēro šādos gadījumos:</w:t>
      </w:r>
    </w:p>
    <w:p w14:paraId="3B16EA0C" w14:textId="77777777" w:rsidR="00AD0BD6" w:rsidRPr="00FD57FC" w:rsidRDefault="00AD0BD6" w:rsidP="00FD57FC">
      <w:pPr>
        <w:tabs>
          <w:tab w:val="left" w:pos="1134"/>
        </w:tabs>
        <w:ind w:firstLine="720"/>
        <w:jc w:val="both"/>
        <w:rPr>
          <w:sz w:val="28"/>
          <w:szCs w:val="28"/>
          <w:lang w:val="lv-LV"/>
        </w:rPr>
      </w:pPr>
    </w:p>
    <w:p w14:paraId="2C752803" w14:textId="7393281D" w:rsidR="00FD57FC" w:rsidRDefault="00E5219A" w:rsidP="00FD57FC">
      <w:pPr>
        <w:tabs>
          <w:tab w:val="left" w:pos="1134"/>
        </w:tabs>
        <w:ind w:firstLine="720"/>
        <w:jc w:val="both"/>
        <w:rPr>
          <w:sz w:val="28"/>
          <w:szCs w:val="28"/>
          <w:lang w:val="lv-LV"/>
        </w:rPr>
      </w:pPr>
      <w:r w:rsidRPr="00FD57FC">
        <w:rPr>
          <w:sz w:val="28"/>
          <w:szCs w:val="28"/>
          <w:lang w:val="lv-LV"/>
        </w:rPr>
        <w:t>7.</w:t>
      </w:r>
      <w:r w:rsidRPr="00FD57FC">
        <w:rPr>
          <w:sz w:val="28"/>
          <w:szCs w:val="28"/>
          <w:vertAlign w:val="superscript"/>
          <w:lang w:val="lv-LV"/>
        </w:rPr>
        <w:t>1</w:t>
      </w:r>
      <w:r w:rsidR="00133EC7">
        <w:rPr>
          <w:sz w:val="28"/>
          <w:szCs w:val="28"/>
          <w:lang w:val="lv-LV"/>
        </w:rPr>
        <w:t> </w:t>
      </w:r>
      <w:r w:rsidR="00FD57FC" w:rsidRPr="00FD57FC">
        <w:rPr>
          <w:sz w:val="28"/>
          <w:szCs w:val="28"/>
          <w:lang w:val="lv-LV"/>
        </w:rPr>
        <w:t>1.</w:t>
      </w:r>
      <w:r w:rsidR="00AD0BD6">
        <w:rPr>
          <w:sz w:val="28"/>
          <w:szCs w:val="28"/>
          <w:lang w:val="lv-LV"/>
        </w:rPr>
        <w:t> </w:t>
      </w:r>
      <w:r w:rsidR="00FD57FC" w:rsidRPr="00FD57FC">
        <w:rPr>
          <w:sz w:val="28"/>
          <w:szCs w:val="28"/>
          <w:lang w:val="lv-LV"/>
        </w:rPr>
        <w:t>otrās vai trešās grupas ēkas vai tās daļas vienkāršotai atjaunošanai</w:t>
      </w:r>
      <w:r w:rsidR="00A170D2">
        <w:rPr>
          <w:sz w:val="28"/>
          <w:szCs w:val="28"/>
          <w:lang w:val="lv-LV"/>
        </w:rPr>
        <w:t xml:space="preserve">, izņemot </w:t>
      </w:r>
      <w:r w:rsidR="00613F8F">
        <w:rPr>
          <w:sz w:val="28"/>
          <w:szCs w:val="28"/>
          <w:lang w:val="lv-LV"/>
        </w:rPr>
        <w:t xml:space="preserve">šo noteikumu 7. punktā minētajā gadījumā un </w:t>
      </w:r>
      <w:r w:rsidR="00A170D2" w:rsidRPr="00A170D2">
        <w:rPr>
          <w:sz w:val="28"/>
          <w:szCs w:val="28"/>
          <w:lang w:val="lv-LV"/>
        </w:rPr>
        <w:t>kultūras pieminekļus</w:t>
      </w:r>
      <w:r w:rsidR="00CF08DA">
        <w:rPr>
          <w:sz w:val="28"/>
          <w:szCs w:val="28"/>
          <w:lang w:val="lv-LV"/>
        </w:rPr>
        <w:t xml:space="preserve"> </w:t>
      </w:r>
      <w:r w:rsidR="00973257">
        <w:rPr>
          <w:sz w:val="28"/>
          <w:szCs w:val="28"/>
          <w:lang w:val="lv-LV"/>
        </w:rPr>
        <w:t>–</w:t>
      </w:r>
      <w:r w:rsidR="00CF08DA">
        <w:rPr>
          <w:sz w:val="28"/>
          <w:szCs w:val="28"/>
          <w:lang w:val="lv-LV"/>
        </w:rPr>
        <w:t xml:space="preserve"> ēkas</w:t>
      </w:r>
      <w:r w:rsidR="00FD57FC" w:rsidRPr="00FD57FC">
        <w:rPr>
          <w:sz w:val="28"/>
          <w:szCs w:val="28"/>
          <w:lang w:val="lv-LV"/>
        </w:rPr>
        <w:t>;</w:t>
      </w:r>
    </w:p>
    <w:p w14:paraId="6BC8136B" w14:textId="77777777" w:rsidR="00973257" w:rsidRPr="00FD57FC" w:rsidRDefault="00973257" w:rsidP="00FD57FC">
      <w:pPr>
        <w:tabs>
          <w:tab w:val="left" w:pos="1134"/>
        </w:tabs>
        <w:ind w:firstLine="720"/>
        <w:jc w:val="both"/>
        <w:rPr>
          <w:sz w:val="28"/>
          <w:szCs w:val="28"/>
          <w:lang w:val="lv-LV"/>
        </w:rPr>
      </w:pPr>
    </w:p>
    <w:p w14:paraId="258CD2FC" w14:textId="1EF65FCB" w:rsidR="00FD57FC" w:rsidRDefault="00E5219A" w:rsidP="00FD57FC">
      <w:pPr>
        <w:tabs>
          <w:tab w:val="left" w:pos="1134"/>
        </w:tabs>
        <w:ind w:firstLine="720"/>
        <w:jc w:val="both"/>
        <w:rPr>
          <w:sz w:val="28"/>
          <w:szCs w:val="28"/>
          <w:lang w:val="lv-LV"/>
        </w:rPr>
      </w:pPr>
      <w:r w:rsidRPr="00FD57FC">
        <w:rPr>
          <w:sz w:val="28"/>
          <w:szCs w:val="28"/>
          <w:lang w:val="lv-LV"/>
        </w:rPr>
        <w:t>7.</w:t>
      </w:r>
      <w:r w:rsidRPr="00FD57FC">
        <w:rPr>
          <w:sz w:val="28"/>
          <w:szCs w:val="28"/>
          <w:vertAlign w:val="superscript"/>
          <w:lang w:val="lv-LV"/>
        </w:rPr>
        <w:t>1</w:t>
      </w:r>
      <w:r w:rsidR="00133EC7">
        <w:rPr>
          <w:sz w:val="28"/>
          <w:szCs w:val="28"/>
          <w:lang w:val="lv-LV"/>
        </w:rPr>
        <w:t> </w:t>
      </w:r>
      <w:r w:rsidR="00FD57FC" w:rsidRPr="00FD57FC">
        <w:rPr>
          <w:sz w:val="28"/>
          <w:szCs w:val="28"/>
          <w:lang w:val="lv-LV"/>
        </w:rPr>
        <w:t>2.</w:t>
      </w:r>
      <w:r w:rsidR="00973257">
        <w:rPr>
          <w:sz w:val="28"/>
          <w:szCs w:val="28"/>
          <w:lang w:val="lv-LV"/>
        </w:rPr>
        <w:t> </w:t>
      </w:r>
      <w:r w:rsidR="008910B4">
        <w:rPr>
          <w:sz w:val="28"/>
          <w:szCs w:val="28"/>
          <w:lang w:val="lv-LV"/>
        </w:rPr>
        <w:t xml:space="preserve">pirmās grupas, </w:t>
      </w:r>
      <w:r w:rsidR="00FD57FC" w:rsidRPr="00FD57FC">
        <w:rPr>
          <w:sz w:val="28"/>
          <w:szCs w:val="28"/>
          <w:lang w:val="lv-LV"/>
        </w:rPr>
        <w:t xml:space="preserve">otrās grupas viena dzīvokļu dzīvojamās ēkas, palīgēkas, vai lauku saimniecības nedzīvojamās ēkas </w:t>
      </w:r>
      <w:r w:rsidR="00D325B1" w:rsidRPr="00D325B1">
        <w:rPr>
          <w:bCs/>
          <w:sz w:val="28"/>
          <w:szCs w:val="28"/>
          <w:lang w:val="lv-LV"/>
        </w:rPr>
        <w:t>nesošajās konstrukcijās ailu (piemēram logu, durvju, lūku, inženiertīklu šahtu</w:t>
      </w:r>
      <w:r w:rsidR="00D325B1" w:rsidRPr="00D325B1">
        <w:rPr>
          <w:sz w:val="28"/>
          <w:szCs w:val="28"/>
          <w:lang w:val="lv-LV"/>
        </w:rPr>
        <w:t xml:space="preserve"> vai </w:t>
      </w:r>
      <w:r w:rsidR="00D325B1" w:rsidRPr="00D325B1">
        <w:rPr>
          <w:bCs/>
          <w:sz w:val="28"/>
          <w:szCs w:val="28"/>
          <w:lang w:val="lv-LV"/>
        </w:rPr>
        <w:t>šķērsojumu) jaun</w:t>
      </w:r>
      <w:r w:rsidR="00D325B1">
        <w:rPr>
          <w:bCs/>
          <w:sz w:val="28"/>
          <w:szCs w:val="28"/>
          <w:lang w:val="lv-LV"/>
        </w:rPr>
        <w:t>ai</w:t>
      </w:r>
      <w:r w:rsidR="00D325B1" w:rsidRPr="00D325B1">
        <w:rPr>
          <w:bCs/>
          <w:sz w:val="28"/>
          <w:szCs w:val="28"/>
          <w:lang w:val="lv-LV"/>
        </w:rPr>
        <w:t xml:space="preserve"> būvniecīb</w:t>
      </w:r>
      <w:r w:rsidR="00D325B1">
        <w:rPr>
          <w:bCs/>
          <w:sz w:val="28"/>
          <w:szCs w:val="28"/>
          <w:lang w:val="lv-LV"/>
        </w:rPr>
        <w:t>ai</w:t>
      </w:r>
      <w:r w:rsidR="00973257">
        <w:rPr>
          <w:bCs/>
          <w:sz w:val="28"/>
          <w:szCs w:val="28"/>
          <w:lang w:val="lv-LV"/>
        </w:rPr>
        <w:t xml:space="preserve"> (izņemot ēkas ielas fasādē)</w:t>
      </w:r>
      <w:r w:rsidR="00D325B1" w:rsidRPr="00D325B1">
        <w:rPr>
          <w:bCs/>
          <w:sz w:val="28"/>
          <w:szCs w:val="28"/>
          <w:lang w:val="lv-LV"/>
        </w:rPr>
        <w:t>, pārbūv</w:t>
      </w:r>
      <w:r w:rsidR="00D325B1">
        <w:rPr>
          <w:bCs/>
          <w:sz w:val="28"/>
          <w:szCs w:val="28"/>
          <w:lang w:val="lv-LV"/>
        </w:rPr>
        <w:t>e</w:t>
      </w:r>
      <w:r w:rsidR="00D325B1" w:rsidRPr="00D325B1">
        <w:rPr>
          <w:bCs/>
          <w:sz w:val="28"/>
          <w:szCs w:val="28"/>
          <w:lang w:val="lv-LV"/>
        </w:rPr>
        <w:t>i vai nojaukšan</w:t>
      </w:r>
      <w:r w:rsidR="00D325B1">
        <w:rPr>
          <w:bCs/>
          <w:sz w:val="28"/>
          <w:szCs w:val="28"/>
          <w:lang w:val="lv-LV"/>
        </w:rPr>
        <w:t xml:space="preserve">ai ārpus publiskās </w:t>
      </w:r>
      <w:proofErr w:type="spellStart"/>
      <w:r w:rsidR="00D325B1">
        <w:rPr>
          <w:bCs/>
          <w:sz w:val="28"/>
          <w:szCs w:val="28"/>
          <w:lang w:val="lv-LV"/>
        </w:rPr>
        <w:t>ārtelpas</w:t>
      </w:r>
      <w:proofErr w:type="spellEnd"/>
      <w:r w:rsidR="00935C74">
        <w:rPr>
          <w:sz w:val="28"/>
          <w:szCs w:val="28"/>
          <w:lang w:val="lv-LV"/>
        </w:rPr>
        <w:t>,</w:t>
      </w:r>
      <w:r w:rsidR="00935C74" w:rsidRPr="00935C74">
        <w:rPr>
          <w:sz w:val="28"/>
          <w:szCs w:val="28"/>
          <w:lang w:val="lv-LV"/>
        </w:rPr>
        <w:t xml:space="preserve"> izņemot </w:t>
      </w:r>
      <w:r w:rsidR="00613F8F">
        <w:rPr>
          <w:sz w:val="28"/>
          <w:szCs w:val="28"/>
          <w:lang w:val="lv-LV"/>
        </w:rPr>
        <w:t xml:space="preserve">šo noteikumu </w:t>
      </w:r>
      <w:r w:rsidR="00935C74" w:rsidRPr="00935C74">
        <w:rPr>
          <w:sz w:val="28"/>
          <w:szCs w:val="28"/>
          <w:lang w:val="lv-LV"/>
        </w:rPr>
        <w:t>7.</w:t>
      </w:r>
      <w:r w:rsidR="00973257">
        <w:rPr>
          <w:sz w:val="28"/>
          <w:szCs w:val="28"/>
          <w:lang w:val="lv-LV"/>
        </w:rPr>
        <w:t> </w:t>
      </w:r>
      <w:r w:rsidR="00935C74" w:rsidRPr="00935C74">
        <w:rPr>
          <w:sz w:val="28"/>
          <w:szCs w:val="28"/>
          <w:lang w:val="lv-LV"/>
        </w:rPr>
        <w:t>punktā minētājā gadījumā</w:t>
      </w:r>
      <w:r w:rsidR="00FD57FC" w:rsidRPr="00FD57FC">
        <w:rPr>
          <w:sz w:val="28"/>
          <w:szCs w:val="28"/>
          <w:lang w:val="lv-LV"/>
        </w:rPr>
        <w:t>;</w:t>
      </w:r>
    </w:p>
    <w:p w14:paraId="2D8C9D81" w14:textId="77777777" w:rsidR="00973257" w:rsidRPr="00FD57FC" w:rsidRDefault="00973257" w:rsidP="00FD57FC">
      <w:pPr>
        <w:tabs>
          <w:tab w:val="left" w:pos="1134"/>
        </w:tabs>
        <w:ind w:firstLine="720"/>
        <w:jc w:val="both"/>
        <w:rPr>
          <w:sz w:val="28"/>
          <w:szCs w:val="28"/>
          <w:lang w:val="lv-LV"/>
        </w:rPr>
      </w:pPr>
    </w:p>
    <w:p w14:paraId="2686C37F" w14:textId="1A92BB47" w:rsidR="00FD57FC" w:rsidRDefault="00E5219A" w:rsidP="00FD57FC">
      <w:pPr>
        <w:tabs>
          <w:tab w:val="left" w:pos="1134"/>
        </w:tabs>
        <w:ind w:firstLine="720"/>
        <w:jc w:val="both"/>
        <w:rPr>
          <w:sz w:val="28"/>
          <w:szCs w:val="28"/>
          <w:lang w:val="lv-LV"/>
        </w:rPr>
      </w:pPr>
      <w:r w:rsidRPr="00FD57FC">
        <w:rPr>
          <w:sz w:val="28"/>
          <w:szCs w:val="28"/>
          <w:lang w:val="lv-LV"/>
        </w:rPr>
        <w:t>7.</w:t>
      </w:r>
      <w:r w:rsidRPr="00FD57FC">
        <w:rPr>
          <w:sz w:val="28"/>
          <w:szCs w:val="28"/>
          <w:vertAlign w:val="superscript"/>
          <w:lang w:val="lv-LV"/>
        </w:rPr>
        <w:t>1</w:t>
      </w:r>
      <w:r w:rsidR="00133EC7">
        <w:rPr>
          <w:sz w:val="28"/>
          <w:szCs w:val="28"/>
          <w:lang w:val="lv-LV"/>
        </w:rPr>
        <w:t> </w:t>
      </w:r>
      <w:r w:rsidR="00FD57FC" w:rsidRPr="00FD57FC">
        <w:rPr>
          <w:sz w:val="28"/>
          <w:szCs w:val="28"/>
          <w:lang w:val="lv-LV"/>
        </w:rPr>
        <w:t>3.</w:t>
      </w:r>
      <w:r w:rsidR="00973257">
        <w:rPr>
          <w:sz w:val="28"/>
          <w:szCs w:val="28"/>
          <w:lang w:val="lv-LV"/>
        </w:rPr>
        <w:t> </w:t>
      </w:r>
      <w:r w:rsidR="00967363">
        <w:rPr>
          <w:sz w:val="28"/>
          <w:szCs w:val="28"/>
          <w:lang w:val="lv-LV"/>
        </w:rPr>
        <w:t xml:space="preserve">pirmās grupas ēkas </w:t>
      </w:r>
      <w:r w:rsidR="00215F5F">
        <w:rPr>
          <w:sz w:val="28"/>
          <w:szCs w:val="28"/>
          <w:lang w:val="lv-LV"/>
        </w:rPr>
        <w:t xml:space="preserve">nojaukšanai </w:t>
      </w:r>
      <w:r w:rsidR="00967363">
        <w:rPr>
          <w:sz w:val="28"/>
          <w:szCs w:val="28"/>
          <w:lang w:val="lv-LV"/>
        </w:rPr>
        <w:t>vai otrās grupas palīgēkas</w:t>
      </w:r>
      <w:r w:rsidR="00967363" w:rsidRPr="00967363">
        <w:rPr>
          <w:sz w:val="28"/>
          <w:szCs w:val="28"/>
          <w:lang w:val="lv-LV"/>
        </w:rPr>
        <w:t xml:space="preserve"> nojaukšanai</w:t>
      </w:r>
      <w:r w:rsidR="00973257">
        <w:rPr>
          <w:sz w:val="28"/>
          <w:szCs w:val="28"/>
          <w:lang w:val="lv-LV"/>
        </w:rPr>
        <w:t>;</w:t>
      </w:r>
    </w:p>
    <w:p w14:paraId="4320611A" w14:textId="77777777" w:rsidR="00973257" w:rsidRDefault="00973257" w:rsidP="00FD57FC">
      <w:pPr>
        <w:tabs>
          <w:tab w:val="left" w:pos="1134"/>
        </w:tabs>
        <w:ind w:firstLine="720"/>
        <w:jc w:val="both"/>
        <w:rPr>
          <w:sz w:val="28"/>
          <w:szCs w:val="28"/>
          <w:lang w:val="lv-LV"/>
        </w:rPr>
      </w:pPr>
    </w:p>
    <w:p w14:paraId="30DE5204" w14:textId="77D894C0" w:rsidR="00967363" w:rsidRDefault="00967363" w:rsidP="00FD57FC">
      <w:pPr>
        <w:tabs>
          <w:tab w:val="left" w:pos="1134"/>
        </w:tabs>
        <w:ind w:firstLine="720"/>
        <w:jc w:val="both"/>
        <w:rPr>
          <w:sz w:val="28"/>
          <w:szCs w:val="28"/>
          <w:lang w:val="lv-LV"/>
        </w:rPr>
      </w:pPr>
      <w:r>
        <w:rPr>
          <w:sz w:val="28"/>
          <w:szCs w:val="28"/>
          <w:lang w:val="lv-LV"/>
        </w:rPr>
        <w:t>7.</w:t>
      </w:r>
      <w:r w:rsidRPr="00973257">
        <w:rPr>
          <w:sz w:val="28"/>
          <w:szCs w:val="28"/>
          <w:vertAlign w:val="superscript"/>
          <w:lang w:val="lv-LV"/>
        </w:rPr>
        <w:t>1</w:t>
      </w:r>
      <w:r w:rsidR="00133EC7" w:rsidRPr="00133EC7">
        <w:rPr>
          <w:lang w:val="lv-LV"/>
        </w:rPr>
        <w:t> </w:t>
      </w:r>
      <w:r w:rsidRPr="00973257">
        <w:rPr>
          <w:sz w:val="28"/>
          <w:szCs w:val="28"/>
          <w:lang w:val="lv-LV"/>
        </w:rPr>
        <w:t>4</w:t>
      </w:r>
      <w:r w:rsidR="00345C0B">
        <w:rPr>
          <w:sz w:val="28"/>
          <w:szCs w:val="28"/>
          <w:lang w:val="lv-LV"/>
        </w:rPr>
        <w:t>.</w:t>
      </w:r>
      <w:r>
        <w:rPr>
          <w:sz w:val="28"/>
          <w:szCs w:val="28"/>
          <w:lang w:val="lv-LV"/>
        </w:rPr>
        <w:t> pirmās grupas palīgēkas jaunai būvniecībai vai novietošanai</w:t>
      </w:r>
      <w:r w:rsidRPr="00967363">
        <w:rPr>
          <w:sz w:val="28"/>
          <w:szCs w:val="28"/>
          <w:lang w:val="lv-LV"/>
        </w:rPr>
        <w:t xml:space="preserve"> ārpus publiskās </w:t>
      </w:r>
      <w:proofErr w:type="spellStart"/>
      <w:r w:rsidRPr="00967363">
        <w:rPr>
          <w:sz w:val="28"/>
          <w:szCs w:val="28"/>
          <w:lang w:val="lv-LV"/>
        </w:rPr>
        <w:t>ārtelpas</w:t>
      </w:r>
      <w:proofErr w:type="spellEnd"/>
      <w:r w:rsidR="00F0492D">
        <w:rPr>
          <w:sz w:val="28"/>
          <w:szCs w:val="28"/>
          <w:lang w:val="lv-LV"/>
        </w:rPr>
        <w:t>, izņemot pilsētās,</w:t>
      </w:r>
      <w:r w:rsidR="00EB56D4">
        <w:rPr>
          <w:sz w:val="28"/>
          <w:szCs w:val="28"/>
          <w:lang w:val="lv-LV"/>
        </w:rPr>
        <w:t xml:space="preserve"> un </w:t>
      </w:r>
      <w:r w:rsidR="00F0492D" w:rsidRPr="00F0492D">
        <w:rPr>
          <w:sz w:val="28"/>
          <w:szCs w:val="28"/>
          <w:lang w:val="lv-LV"/>
        </w:rPr>
        <w:t xml:space="preserve">pirmās grupas </w:t>
      </w:r>
      <w:r w:rsidR="00EB56D4">
        <w:rPr>
          <w:sz w:val="28"/>
          <w:szCs w:val="28"/>
          <w:lang w:val="lv-LV"/>
        </w:rPr>
        <w:t xml:space="preserve">nojumes </w:t>
      </w:r>
      <w:r w:rsidR="00F0492D" w:rsidRPr="00F0492D">
        <w:rPr>
          <w:sz w:val="28"/>
          <w:szCs w:val="28"/>
          <w:lang w:val="lv-LV"/>
        </w:rPr>
        <w:t xml:space="preserve">jaunai būvniecībai vai novietošanai </w:t>
      </w:r>
      <w:r w:rsidR="00EB56D4">
        <w:rPr>
          <w:sz w:val="28"/>
          <w:szCs w:val="28"/>
          <w:lang w:val="lv-LV"/>
        </w:rPr>
        <w:t>meža zemēs</w:t>
      </w:r>
      <w:r>
        <w:rPr>
          <w:sz w:val="28"/>
          <w:szCs w:val="28"/>
          <w:lang w:val="lv-LV"/>
        </w:rPr>
        <w:t>.</w:t>
      </w:r>
    </w:p>
    <w:p w14:paraId="1B06B096" w14:textId="77777777" w:rsidR="00FD57FC" w:rsidRPr="00FD57FC" w:rsidRDefault="00FD57FC" w:rsidP="00FD57FC">
      <w:pPr>
        <w:tabs>
          <w:tab w:val="left" w:pos="1134"/>
        </w:tabs>
        <w:ind w:firstLine="720"/>
        <w:jc w:val="both"/>
        <w:rPr>
          <w:sz w:val="28"/>
          <w:szCs w:val="28"/>
          <w:lang w:val="lv-LV"/>
        </w:rPr>
      </w:pPr>
    </w:p>
    <w:p w14:paraId="6AB12EF9" w14:textId="51790A4A" w:rsidR="00FD57FC" w:rsidRDefault="00FD57FC" w:rsidP="00FD57FC">
      <w:pPr>
        <w:tabs>
          <w:tab w:val="left" w:pos="1134"/>
        </w:tabs>
        <w:ind w:firstLine="720"/>
        <w:jc w:val="both"/>
        <w:rPr>
          <w:sz w:val="28"/>
          <w:szCs w:val="28"/>
          <w:lang w:val="lv-LV"/>
        </w:rPr>
      </w:pPr>
      <w:r w:rsidRPr="00FD57FC">
        <w:rPr>
          <w:sz w:val="28"/>
          <w:szCs w:val="28"/>
          <w:lang w:val="lv-LV"/>
        </w:rPr>
        <w:t>7.</w:t>
      </w:r>
      <w:r w:rsidRPr="00FD57FC">
        <w:rPr>
          <w:sz w:val="28"/>
          <w:szCs w:val="28"/>
          <w:vertAlign w:val="superscript"/>
          <w:lang w:val="lv-LV"/>
        </w:rPr>
        <w:t>2</w:t>
      </w:r>
      <w:r w:rsidR="00973257">
        <w:rPr>
          <w:sz w:val="28"/>
          <w:szCs w:val="28"/>
          <w:lang w:val="lv-LV"/>
        </w:rPr>
        <w:t> </w:t>
      </w:r>
      <w:r w:rsidRPr="00FD57FC">
        <w:rPr>
          <w:sz w:val="28"/>
          <w:szCs w:val="28"/>
          <w:lang w:val="lv-LV"/>
        </w:rPr>
        <w:t>Paskaidrojuma rakstu piemēro šādos gadījumos:</w:t>
      </w:r>
    </w:p>
    <w:p w14:paraId="14A038A6" w14:textId="77777777" w:rsidR="00973257" w:rsidRPr="00FD57FC" w:rsidRDefault="00973257" w:rsidP="00FD57FC">
      <w:pPr>
        <w:tabs>
          <w:tab w:val="left" w:pos="1134"/>
        </w:tabs>
        <w:ind w:firstLine="720"/>
        <w:jc w:val="both"/>
        <w:rPr>
          <w:sz w:val="28"/>
          <w:szCs w:val="28"/>
          <w:lang w:val="lv-LV"/>
        </w:rPr>
      </w:pPr>
    </w:p>
    <w:p w14:paraId="2A640769" w14:textId="17482340" w:rsidR="00FD57FC" w:rsidRDefault="00E5219A" w:rsidP="00FD57FC">
      <w:pPr>
        <w:tabs>
          <w:tab w:val="left" w:pos="1134"/>
        </w:tabs>
        <w:ind w:firstLine="720"/>
        <w:jc w:val="both"/>
        <w:rPr>
          <w:sz w:val="28"/>
          <w:szCs w:val="28"/>
          <w:lang w:val="lv-LV"/>
        </w:rPr>
      </w:pPr>
      <w:r w:rsidRPr="00FD57FC">
        <w:rPr>
          <w:sz w:val="28"/>
          <w:szCs w:val="28"/>
          <w:lang w:val="lv-LV"/>
        </w:rPr>
        <w:t>7.</w:t>
      </w:r>
      <w:r w:rsidRPr="00FD57FC">
        <w:rPr>
          <w:sz w:val="28"/>
          <w:szCs w:val="28"/>
          <w:vertAlign w:val="superscript"/>
          <w:lang w:val="lv-LV"/>
        </w:rPr>
        <w:t>2</w:t>
      </w:r>
      <w:r w:rsidR="00133EC7">
        <w:rPr>
          <w:sz w:val="28"/>
          <w:szCs w:val="28"/>
          <w:lang w:val="lv-LV"/>
        </w:rPr>
        <w:t> </w:t>
      </w:r>
      <w:r w:rsidR="00FD57FC" w:rsidRPr="00FD57FC">
        <w:rPr>
          <w:sz w:val="28"/>
          <w:szCs w:val="28"/>
          <w:lang w:val="lv-LV"/>
        </w:rPr>
        <w:t>1.</w:t>
      </w:r>
      <w:r w:rsidR="00973257">
        <w:rPr>
          <w:sz w:val="28"/>
          <w:szCs w:val="28"/>
          <w:lang w:val="lv-LV"/>
        </w:rPr>
        <w:t> </w:t>
      </w:r>
      <w:r w:rsidR="00FD57FC" w:rsidRPr="00FD57FC">
        <w:rPr>
          <w:sz w:val="28"/>
          <w:szCs w:val="28"/>
          <w:lang w:val="lv-LV"/>
        </w:rPr>
        <w:t>pirmās grupas ēkas</w:t>
      </w:r>
      <w:r w:rsidR="00D325B1">
        <w:rPr>
          <w:sz w:val="28"/>
          <w:szCs w:val="28"/>
          <w:lang w:val="lv-LV"/>
        </w:rPr>
        <w:t>, otrās grupas palīgēkas</w:t>
      </w:r>
      <w:r w:rsidR="00FD57FC" w:rsidRPr="00FD57FC">
        <w:rPr>
          <w:sz w:val="28"/>
          <w:szCs w:val="28"/>
          <w:lang w:val="lv-LV"/>
        </w:rPr>
        <w:t xml:space="preserve"> jaunai būvniecībai vai novietošanai</w:t>
      </w:r>
      <w:r w:rsidR="00A170D2">
        <w:rPr>
          <w:sz w:val="28"/>
          <w:szCs w:val="28"/>
          <w:lang w:val="lv-LV"/>
        </w:rPr>
        <w:t xml:space="preserve">, izņemot </w:t>
      </w:r>
      <w:r w:rsidR="00613F8F">
        <w:rPr>
          <w:sz w:val="28"/>
          <w:szCs w:val="28"/>
          <w:lang w:val="lv-LV"/>
        </w:rPr>
        <w:t xml:space="preserve">šo noteikumu </w:t>
      </w:r>
      <w:r w:rsidR="00A170D2">
        <w:rPr>
          <w:sz w:val="28"/>
          <w:szCs w:val="28"/>
          <w:lang w:val="lv-LV"/>
        </w:rPr>
        <w:t>7</w:t>
      </w:r>
      <w:r w:rsidR="00973257">
        <w:rPr>
          <w:sz w:val="28"/>
          <w:szCs w:val="28"/>
          <w:lang w:val="lv-LV"/>
        </w:rPr>
        <w:t>.</w:t>
      </w:r>
      <w:r w:rsidR="00215F5F" w:rsidRPr="00215F5F">
        <w:rPr>
          <w:sz w:val="28"/>
          <w:szCs w:val="28"/>
          <w:vertAlign w:val="superscript"/>
          <w:lang w:val="lv-LV"/>
        </w:rPr>
        <w:t>1</w:t>
      </w:r>
      <w:r w:rsidR="00973257">
        <w:rPr>
          <w:sz w:val="28"/>
          <w:szCs w:val="28"/>
          <w:lang w:val="lv-LV"/>
        </w:rPr>
        <w:t> </w:t>
      </w:r>
      <w:r w:rsidR="00A170D2">
        <w:rPr>
          <w:sz w:val="28"/>
          <w:szCs w:val="28"/>
          <w:lang w:val="lv-LV"/>
        </w:rPr>
        <w:t xml:space="preserve">punktā </w:t>
      </w:r>
      <w:r w:rsidR="00A170D2" w:rsidRPr="00A170D2">
        <w:rPr>
          <w:sz w:val="28"/>
          <w:szCs w:val="28"/>
          <w:lang w:val="lv-LV"/>
        </w:rPr>
        <w:t>minētājā gadījumā</w:t>
      </w:r>
      <w:r w:rsidR="00FD57FC" w:rsidRPr="00FD57FC">
        <w:rPr>
          <w:sz w:val="28"/>
          <w:szCs w:val="28"/>
          <w:lang w:val="lv-LV"/>
        </w:rPr>
        <w:t>;</w:t>
      </w:r>
    </w:p>
    <w:p w14:paraId="49C48CDC" w14:textId="77777777" w:rsidR="00973257" w:rsidRPr="00FD57FC" w:rsidRDefault="00973257" w:rsidP="00FD57FC">
      <w:pPr>
        <w:tabs>
          <w:tab w:val="left" w:pos="1134"/>
        </w:tabs>
        <w:ind w:firstLine="720"/>
        <w:jc w:val="both"/>
        <w:rPr>
          <w:sz w:val="28"/>
          <w:szCs w:val="28"/>
          <w:lang w:val="lv-LV"/>
        </w:rPr>
      </w:pPr>
    </w:p>
    <w:p w14:paraId="5A7D11C6" w14:textId="3A211B58" w:rsidR="00FD57FC" w:rsidRDefault="00E5219A" w:rsidP="00FD57FC">
      <w:pPr>
        <w:tabs>
          <w:tab w:val="left" w:pos="1134"/>
        </w:tabs>
        <w:ind w:firstLine="720"/>
        <w:jc w:val="both"/>
        <w:rPr>
          <w:sz w:val="28"/>
          <w:szCs w:val="28"/>
          <w:lang w:val="lv-LV"/>
        </w:rPr>
      </w:pPr>
      <w:r w:rsidRPr="00FD57FC">
        <w:rPr>
          <w:sz w:val="28"/>
          <w:szCs w:val="28"/>
          <w:lang w:val="lv-LV"/>
        </w:rPr>
        <w:t>7.</w:t>
      </w:r>
      <w:r w:rsidRPr="00FD57FC">
        <w:rPr>
          <w:sz w:val="28"/>
          <w:szCs w:val="28"/>
          <w:vertAlign w:val="superscript"/>
          <w:lang w:val="lv-LV"/>
        </w:rPr>
        <w:t>2</w:t>
      </w:r>
      <w:r w:rsidR="00133EC7">
        <w:rPr>
          <w:sz w:val="28"/>
          <w:szCs w:val="28"/>
          <w:lang w:val="lv-LV"/>
        </w:rPr>
        <w:t> </w:t>
      </w:r>
      <w:r w:rsidR="00FD57FC" w:rsidRPr="00FD57FC">
        <w:rPr>
          <w:sz w:val="28"/>
          <w:szCs w:val="28"/>
          <w:lang w:val="lv-LV"/>
        </w:rPr>
        <w:t>2.</w:t>
      </w:r>
      <w:r w:rsidR="00973257">
        <w:rPr>
          <w:sz w:val="28"/>
          <w:szCs w:val="28"/>
          <w:lang w:val="lv-LV"/>
        </w:rPr>
        <w:t> </w:t>
      </w:r>
      <w:r w:rsidR="00FD57FC" w:rsidRPr="00FD57FC">
        <w:rPr>
          <w:sz w:val="28"/>
          <w:szCs w:val="28"/>
          <w:lang w:val="lv-LV"/>
        </w:rPr>
        <w:t>pirmās, otrās vai trešās grupas sezonas ēkas jaunai būvniecībai vai novietošanai</w:t>
      </w:r>
      <w:r w:rsidR="00E4595F">
        <w:rPr>
          <w:sz w:val="28"/>
          <w:szCs w:val="28"/>
          <w:lang w:val="lv-LV"/>
        </w:rPr>
        <w:t>,</w:t>
      </w:r>
      <w:r w:rsidR="00A170D2">
        <w:rPr>
          <w:sz w:val="28"/>
          <w:szCs w:val="28"/>
          <w:lang w:val="lv-LV"/>
        </w:rPr>
        <w:t xml:space="preserve"> </w:t>
      </w:r>
      <w:r w:rsidR="00E4595F" w:rsidRPr="00E4595F">
        <w:rPr>
          <w:sz w:val="28"/>
          <w:szCs w:val="28"/>
          <w:lang w:val="lv-LV"/>
        </w:rPr>
        <w:t>izņemot šo noteikumu 7. punktā minētājā gadījumā</w:t>
      </w:r>
      <w:r w:rsidR="00FD57FC" w:rsidRPr="00FD57FC">
        <w:rPr>
          <w:sz w:val="28"/>
          <w:szCs w:val="28"/>
          <w:lang w:val="lv-LV"/>
        </w:rPr>
        <w:t>;</w:t>
      </w:r>
    </w:p>
    <w:p w14:paraId="4157F0F6" w14:textId="77777777" w:rsidR="00973257" w:rsidRPr="00FD57FC" w:rsidRDefault="00973257" w:rsidP="00FD57FC">
      <w:pPr>
        <w:tabs>
          <w:tab w:val="left" w:pos="1134"/>
        </w:tabs>
        <w:ind w:firstLine="720"/>
        <w:jc w:val="both"/>
        <w:rPr>
          <w:sz w:val="28"/>
          <w:szCs w:val="28"/>
          <w:lang w:val="lv-LV"/>
        </w:rPr>
      </w:pPr>
    </w:p>
    <w:p w14:paraId="0B1FAF7A" w14:textId="540F1045" w:rsidR="00FD57FC" w:rsidRDefault="00E5219A" w:rsidP="00FD57FC">
      <w:pPr>
        <w:tabs>
          <w:tab w:val="left" w:pos="1134"/>
        </w:tabs>
        <w:ind w:firstLine="720"/>
        <w:jc w:val="both"/>
        <w:rPr>
          <w:sz w:val="28"/>
          <w:szCs w:val="28"/>
          <w:lang w:val="lv-LV"/>
        </w:rPr>
      </w:pPr>
      <w:r w:rsidRPr="00FD57FC">
        <w:rPr>
          <w:sz w:val="28"/>
          <w:szCs w:val="28"/>
          <w:lang w:val="lv-LV"/>
        </w:rPr>
        <w:t>7.</w:t>
      </w:r>
      <w:r w:rsidRPr="00FD57FC">
        <w:rPr>
          <w:sz w:val="28"/>
          <w:szCs w:val="28"/>
          <w:vertAlign w:val="superscript"/>
          <w:lang w:val="lv-LV"/>
        </w:rPr>
        <w:t>2</w:t>
      </w:r>
      <w:r w:rsidR="00133EC7">
        <w:rPr>
          <w:sz w:val="28"/>
          <w:szCs w:val="28"/>
          <w:lang w:val="lv-LV"/>
        </w:rPr>
        <w:t> </w:t>
      </w:r>
      <w:r w:rsidR="00FD57FC" w:rsidRPr="00FD57FC">
        <w:rPr>
          <w:sz w:val="28"/>
          <w:szCs w:val="28"/>
          <w:lang w:val="lv-LV"/>
        </w:rPr>
        <w:t>3.</w:t>
      </w:r>
      <w:r w:rsidR="00973257">
        <w:rPr>
          <w:sz w:val="28"/>
          <w:szCs w:val="28"/>
          <w:lang w:val="lv-LV"/>
        </w:rPr>
        <w:t> </w:t>
      </w:r>
      <w:r w:rsidR="00A170D2" w:rsidRPr="00FD57FC">
        <w:rPr>
          <w:sz w:val="28"/>
          <w:szCs w:val="28"/>
          <w:lang w:val="lv-LV"/>
        </w:rPr>
        <w:t>pirmās grupas ēkas vai tās daļas restaurācijai;</w:t>
      </w:r>
    </w:p>
    <w:p w14:paraId="28756353" w14:textId="77777777" w:rsidR="00973257" w:rsidRPr="00FD57FC" w:rsidRDefault="00973257" w:rsidP="00FD57FC">
      <w:pPr>
        <w:tabs>
          <w:tab w:val="left" w:pos="1134"/>
        </w:tabs>
        <w:ind w:firstLine="720"/>
        <w:jc w:val="both"/>
        <w:rPr>
          <w:sz w:val="28"/>
          <w:szCs w:val="28"/>
          <w:lang w:val="lv-LV"/>
        </w:rPr>
      </w:pPr>
    </w:p>
    <w:p w14:paraId="599B86ED" w14:textId="29563B63" w:rsidR="00FD57FC" w:rsidRDefault="00E5219A" w:rsidP="00FD57FC">
      <w:pPr>
        <w:tabs>
          <w:tab w:val="left" w:pos="1134"/>
        </w:tabs>
        <w:ind w:firstLine="720"/>
        <w:jc w:val="both"/>
        <w:rPr>
          <w:sz w:val="28"/>
          <w:szCs w:val="28"/>
          <w:lang w:val="lv-LV"/>
        </w:rPr>
      </w:pPr>
      <w:r w:rsidRPr="00FD57FC">
        <w:rPr>
          <w:sz w:val="28"/>
          <w:szCs w:val="28"/>
          <w:lang w:val="lv-LV"/>
        </w:rPr>
        <w:t>7.</w:t>
      </w:r>
      <w:r w:rsidRPr="00FD57FC">
        <w:rPr>
          <w:sz w:val="28"/>
          <w:szCs w:val="28"/>
          <w:vertAlign w:val="superscript"/>
          <w:lang w:val="lv-LV"/>
        </w:rPr>
        <w:t>2</w:t>
      </w:r>
      <w:r w:rsidRPr="00FD57FC">
        <w:rPr>
          <w:sz w:val="28"/>
          <w:szCs w:val="28"/>
          <w:lang w:val="lv-LV"/>
        </w:rPr>
        <w:t xml:space="preserve"> </w:t>
      </w:r>
      <w:r w:rsidR="00FD57FC" w:rsidRPr="00FD57FC">
        <w:rPr>
          <w:sz w:val="28"/>
          <w:szCs w:val="28"/>
          <w:lang w:val="lv-LV"/>
        </w:rPr>
        <w:t>4.</w:t>
      </w:r>
      <w:r w:rsidR="00973257">
        <w:rPr>
          <w:sz w:val="28"/>
          <w:szCs w:val="28"/>
          <w:lang w:val="lv-LV"/>
        </w:rPr>
        <w:t> </w:t>
      </w:r>
      <w:r w:rsidR="00A170D2" w:rsidRPr="00FD57FC">
        <w:rPr>
          <w:sz w:val="28"/>
          <w:szCs w:val="28"/>
          <w:lang w:val="lv-LV"/>
        </w:rPr>
        <w:t>pirmās grupas ēkas vai tās daļas pārbūvei, nepārsniedzot vispārīgajos būvnoteikumos noteiktos apjoma rādītājus pirmajai grupai</w:t>
      </w:r>
      <w:r w:rsidR="00345C0B">
        <w:rPr>
          <w:sz w:val="28"/>
          <w:szCs w:val="28"/>
          <w:lang w:val="lv-LV"/>
        </w:rPr>
        <w:t>,</w:t>
      </w:r>
      <w:r w:rsidR="00345C0B" w:rsidRPr="00345C0B">
        <w:rPr>
          <w:sz w:val="28"/>
          <w:szCs w:val="28"/>
          <w:lang w:val="lv-LV"/>
        </w:rPr>
        <w:t xml:space="preserve"> izņemot šo noteikumu </w:t>
      </w:r>
      <w:r w:rsidR="00345C0B">
        <w:rPr>
          <w:sz w:val="28"/>
          <w:szCs w:val="28"/>
          <w:lang w:val="lv-LV"/>
        </w:rPr>
        <w:t xml:space="preserve">7. un </w:t>
      </w:r>
      <w:r w:rsidR="00345C0B" w:rsidRPr="00345C0B">
        <w:rPr>
          <w:sz w:val="28"/>
          <w:szCs w:val="28"/>
          <w:lang w:val="lv-LV"/>
        </w:rPr>
        <w:t>7.</w:t>
      </w:r>
      <w:r w:rsidR="00345C0B" w:rsidRPr="00345C0B">
        <w:rPr>
          <w:sz w:val="28"/>
          <w:szCs w:val="28"/>
          <w:vertAlign w:val="superscript"/>
          <w:lang w:val="lv-LV"/>
        </w:rPr>
        <w:t>1</w:t>
      </w:r>
      <w:r w:rsidR="00345C0B" w:rsidRPr="00345C0B">
        <w:rPr>
          <w:sz w:val="28"/>
          <w:szCs w:val="28"/>
          <w:lang w:val="lv-LV"/>
        </w:rPr>
        <w:t> punktā minētājā gadījumā</w:t>
      </w:r>
      <w:r w:rsidR="00A170D2" w:rsidRPr="00FD57FC">
        <w:rPr>
          <w:sz w:val="28"/>
          <w:szCs w:val="28"/>
          <w:lang w:val="lv-LV"/>
        </w:rPr>
        <w:t>;</w:t>
      </w:r>
    </w:p>
    <w:p w14:paraId="7AC2D842" w14:textId="77777777" w:rsidR="00973257" w:rsidRPr="00FD57FC" w:rsidRDefault="00973257" w:rsidP="00FD57FC">
      <w:pPr>
        <w:tabs>
          <w:tab w:val="left" w:pos="1134"/>
        </w:tabs>
        <w:ind w:firstLine="720"/>
        <w:jc w:val="both"/>
        <w:rPr>
          <w:sz w:val="28"/>
          <w:szCs w:val="28"/>
          <w:lang w:val="lv-LV"/>
        </w:rPr>
      </w:pPr>
    </w:p>
    <w:p w14:paraId="3E94275C" w14:textId="5687044C" w:rsidR="00FD57FC" w:rsidRDefault="00E5219A" w:rsidP="00FD57FC">
      <w:pPr>
        <w:tabs>
          <w:tab w:val="left" w:pos="1134"/>
        </w:tabs>
        <w:ind w:firstLine="720"/>
        <w:jc w:val="both"/>
        <w:rPr>
          <w:sz w:val="28"/>
          <w:szCs w:val="28"/>
          <w:lang w:val="lv-LV"/>
        </w:rPr>
      </w:pPr>
      <w:r w:rsidRPr="00FD57FC">
        <w:rPr>
          <w:sz w:val="28"/>
          <w:szCs w:val="28"/>
          <w:lang w:val="lv-LV"/>
        </w:rPr>
        <w:t>7.</w:t>
      </w:r>
      <w:r w:rsidRPr="00FD57FC">
        <w:rPr>
          <w:sz w:val="28"/>
          <w:szCs w:val="28"/>
          <w:vertAlign w:val="superscript"/>
          <w:lang w:val="lv-LV"/>
        </w:rPr>
        <w:t>2</w:t>
      </w:r>
      <w:r w:rsidRPr="00FD57FC">
        <w:rPr>
          <w:sz w:val="28"/>
          <w:szCs w:val="28"/>
          <w:lang w:val="lv-LV"/>
        </w:rPr>
        <w:t xml:space="preserve"> </w:t>
      </w:r>
      <w:r w:rsidR="00FD57FC" w:rsidRPr="00FD57FC">
        <w:rPr>
          <w:sz w:val="28"/>
          <w:szCs w:val="28"/>
          <w:lang w:val="lv-LV"/>
        </w:rPr>
        <w:t>5.</w:t>
      </w:r>
      <w:r w:rsidR="00973257">
        <w:rPr>
          <w:sz w:val="28"/>
          <w:szCs w:val="28"/>
          <w:lang w:val="lv-LV"/>
        </w:rPr>
        <w:t> </w:t>
      </w:r>
      <w:r w:rsidR="00D32CB5" w:rsidRPr="00FD57FC">
        <w:rPr>
          <w:sz w:val="28"/>
          <w:szCs w:val="28"/>
          <w:lang w:val="lv-LV"/>
        </w:rPr>
        <w:t>otrās vai trešās grupas ēkas nojaukšanai</w:t>
      </w:r>
      <w:r w:rsidR="00D32CB5">
        <w:rPr>
          <w:sz w:val="28"/>
          <w:szCs w:val="28"/>
          <w:lang w:val="lv-LV"/>
        </w:rPr>
        <w:t xml:space="preserve">, izņemot </w:t>
      </w:r>
      <w:r w:rsidR="00613F8F">
        <w:rPr>
          <w:sz w:val="28"/>
          <w:szCs w:val="28"/>
          <w:lang w:val="lv-LV"/>
        </w:rPr>
        <w:t xml:space="preserve">šo noteikumu </w:t>
      </w:r>
      <w:r w:rsidR="00D32CB5" w:rsidRPr="00EA6D5C">
        <w:rPr>
          <w:sz w:val="28"/>
          <w:szCs w:val="28"/>
          <w:lang w:val="lv-LV"/>
        </w:rPr>
        <w:t>7</w:t>
      </w:r>
      <w:r w:rsidR="00973257">
        <w:rPr>
          <w:sz w:val="28"/>
          <w:szCs w:val="28"/>
          <w:lang w:val="lv-LV"/>
        </w:rPr>
        <w:t>.</w:t>
      </w:r>
      <w:r w:rsidR="00215F5F" w:rsidRPr="00215F5F">
        <w:rPr>
          <w:sz w:val="28"/>
          <w:szCs w:val="28"/>
          <w:vertAlign w:val="superscript"/>
          <w:lang w:val="lv-LV"/>
        </w:rPr>
        <w:t>1</w:t>
      </w:r>
      <w:r w:rsidR="00973257">
        <w:rPr>
          <w:sz w:val="28"/>
          <w:szCs w:val="28"/>
          <w:lang w:val="lv-LV"/>
        </w:rPr>
        <w:t> </w:t>
      </w:r>
      <w:r w:rsidR="00D32CB5" w:rsidRPr="00EA6D5C">
        <w:rPr>
          <w:sz w:val="28"/>
          <w:szCs w:val="28"/>
          <w:lang w:val="lv-LV"/>
        </w:rPr>
        <w:t>punktā minētājā gadījumā</w:t>
      </w:r>
      <w:r w:rsidR="00D32CB5" w:rsidRPr="00FD57FC">
        <w:rPr>
          <w:sz w:val="28"/>
          <w:szCs w:val="28"/>
          <w:lang w:val="lv-LV"/>
        </w:rPr>
        <w:t>;</w:t>
      </w:r>
    </w:p>
    <w:p w14:paraId="3D4B5B79" w14:textId="77777777" w:rsidR="00973257" w:rsidRPr="00FD57FC" w:rsidRDefault="00973257" w:rsidP="00FD57FC">
      <w:pPr>
        <w:tabs>
          <w:tab w:val="left" w:pos="1134"/>
        </w:tabs>
        <w:ind w:firstLine="720"/>
        <w:jc w:val="both"/>
        <w:rPr>
          <w:sz w:val="28"/>
          <w:szCs w:val="28"/>
          <w:lang w:val="lv-LV"/>
        </w:rPr>
      </w:pPr>
    </w:p>
    <w:p w14:paraId="54B6D886" w14:textId="175FDF14" w:rsidR="00FD57FC" w:rsidRDefault="00E5219A" w:rsidP="00FD57FC">
      <w:pPr>
        <w:tabs>
          <w:tab w:val="left" w:pos="1134"/>
        </w:tabs>
        <w:ind w:firstLine="720"/>
        <w:jc w:val="both"/>
        <w:rPr>
          <w:sz w:val="28"/>
          <w:szCs w:val="28"/>
          <w:lang w:val="lv-LV"/>
        </w:rPr>
      </w:pPr>
      <w:r w:rsidRPr="00FD57FC">
        <w:rPr>
          <w:sz w:val="28"/>
          <w:szCs w:val="28"/>
          <w:lang w:val="lv-LV"/>
        </w:rPr>
        <w:t>7.</w:t>
      </w:r>
      <w:r w:rsidRPr="00FD57FC">
        <w:rPr>
          <w:sz w:val="28"/>
          <w:szCs w:val="28"/>
          <w:vertAlign w:val="superscript"/>
          <w:lang w:val="lv-LV"/>
        </w:rPr>
        <w:t>2</w:t>
      </w:r>
      <w:r w:rsidRPr="00FD57FC">
        <w:rPr>
          <w:sz w:val="28"/>
          <w:szCs w:val="28"/>
          <w:lang w:val="lv-LV"/>
        </w:rPr>
        <w:t xml:space="preserve"> </w:t>
      </w:r>
      <w:r w:rsidR="00FD57FC" w:rsidRPr="00FD57FC">
        <w:rPr>
          <w:sz w:val="28"/>
          <w:szCs w:val="28"/>
          <w:lang w:val="lv-LV"/>
        </w:rPr>
        <w:t xml:space="preserve">6. </w:t>
      </w:r>
      <w:r w:rsidR="00D32CB5" w:rsidRPr="00FD57FC">
        <w:rPr>
          <w:sz w:val="28"/>
          <w:szCs w:val="28"/>
          <w:lang w:val="lv-LV"/>
        </w:rPr>
        <w:t>pirmās, otrās vai trešās grupas ēkas vai tās daļas</w:t>
      </w:r>
      <w:r w:rsidR="00D32CB5">
        <w:rPr>
          <w:sz w:val="28"/>
          <w:szCs w:val="28"/>
          <w:lang w:val="lv-LV"/>
        </w:rPr>
        <w:t xml:space="preserve"> </w:t>
      </w:r>
      <w:r w:rsidR="00D32CB5" w:rsidRPr="00FD57FC">
        <w:rPr>
          <w:sz w:val="28"/>
          <w:szCs w:val="28"/>
          <w:lang w:val="lv-LV"/>
        </w:rPr>
        <w:t>atjaunošanai</w:t>
      </w:r>
      <w:r w:rsidR="00D32CB5">
        <w:rPr>
          <w:sz w:val="28"/>
          <w:szCs w:val="28"/>
          <w:lang w:val="lv-LV"/>
        </w:rPr>
        <w:t xml:space="preserve">, izņemot </w:t>
      </w:r>
      <w:r w:rsidR="00613F8F">
        <w:rPr>
          <w:sz w:val="28"/>
          <w:szCs w:val="28"/>
          <w:lang w:val="lv-LV"/>
        </w:rPr>
        <w:t xml:space="preserve">šo noteikumu </w:t>
      </w:r>
      <w:r w:rsidR="00D32CB5" w:rsidRPr="00EA6D5C">
        <w:rPr>
          <w:sz w:val="28"/>
          <w:szCs w:val="28"/>
          <w:lang w:val="lv-LV"/>
        </w:rPr>
        <w:t>7.</w:t>
      </w:r>
      <w:r w:rsidR="00D32CB5">
        <w:rPr>
          <w:sz w:val="28"/>
          <w:szCs w:val="28"/>
          <w:lang w:val="lv-LV"/>
        </w:rPr>
        <w:t xml:space="preserve"> un 7.</w:t>
      </w:r>
      <w:r w:rsidR="00D32CB5" w:rsidRPr="00EA6D5C">
        <w:rPr>
          <w:sz w:val="28"/>
          <w:szCs w:val="28"/>
          <w:vertAlign w:val="superscript"/>
          <w:lang w:val="lv-LV"/>
        </w:rPr>
        <w:t>1</w:t>
      </w:r>
      <w:r w:rsidR="00D32CB5">
        <w:rPr>
          <w:sz w:val="28"/>
          <w:szCs w:val="28"/>
          <w:lang w:val="lv-LV"/>
        </w:rPr>
        <w:t> </w:t>
      </w:r>
      <w:r w:rsidR="00D32CB5" w:rsidRPr="00EA6D5C">
        <w:rPr>
          <w:sz w:val="28"/>
          <w:szCs w:val="28"/>
          <w:lang w:val="lv-LV"/>
        </w:rPr>
        <w:t>punktā minētājā gadījumā</w:t>
      </w:r>
      <w:r w:rsidR="00D32CB5">
        <w:rPr>
          <w:sz w:val="28"/>
          <w:szCs w:val="28"/>
          <w:lang w:val="lv-LV"/>
        </w:rPr>
        <w:t>;</w:t>
      </w:r>
    </w:p>
    <w:p w14:paraId="38274D57" w14:textId="77777777" w:rsidR="00973257" w:rsidRPr="00FD57FC" w:rsidRDefault="00973257" w:rsidP="00FD57FC">
      <w:pPr>
        <w:tabs>
          <w:tab w:val="left" w:pos="1134"/>
        </w:tabs>
        <w:ind w:firstLine="720"/>
        <w:jc w:val="both"/>
        <w:rPr>
          <w:sz w:val="28"/>
          <w:szCs w:val="28"/>
          <w:lang w:val="lv-LV"/>
        </w:rPr>
      </w:pPr>
    </w:p>
    <w:p w14:paraId="059D804C" w14:textId="56CED061" w:rsidR="00FD57FC" w:rsidRDefault="00E5219A" w:rsidP="00FD57FC">
      <w:pPr>
        <w:tabs>
          <w:tab w:val="left" w:pos="1134"/>
        </w:tabs>
        <w:ind w:firstLine="720"/>
        <w:jc w:val="both"/>
        <w:rPr>
          <w:sz w:val="28"/>
          <w:szCs w:val="28"/>
          <w:lang w:val="lv-LV"/>
        </w:rPr>
      </w:pPr>
      <w:r w:rsidRPr="00FD57FC">
        <w:rPr>
          <w:sz w:val="28"/>
          <w:szCs w:val="28"/>
          <w:lang w:val="lv-LV"/>
        </w:rPr>
        <w:t>7.</w:t>
      </w:r>
      <w:r w:rsidRPr="00FD57FC">
        <w:rPr>
          <w:sz w:val="28"/>
          <w:szCs w:val="28"/>
          <w:vertAlign w:val="superscript"/>
          <w:lang w:val="lv-LV"/>
        </w:rPr>
        <w:t>2</w:t>
      </w:r>
      <w:r w:rsidRPr="00FD57FC">
        <w:rPr>
          <w:sz w:val="28"/>
          <w:szCs w:val="28"/>
          <w:lang w:val="lv-LV"/>
        </w:rPr>
        <w:t xml:space="preserve"> </w:t>
      </w:r>
      <w:r w:rsidR="00FD57FC" w:rsidRPr="00FD57FC">
        <w:rPr>
          <w:sz w:val="28"/>
          <w:szCs w:val="28"/>
          <w:lang w:val="lv-LV"/>
        </w:rPr>
        <w:t>7. pirmās, otrās vai trešās grupas ēkas vai telpu grupas lietošanas veida maiņai bez pārbūves;</w:t>
      </w:r>
    </w:p>
    <w:p w14:paraId="571D07E8" w14:textId="77777777" w:rsidR="00973257" w:rsidRPr="00FD57FC" w:rsidRDefault="00973257" w:rsidP="00FD57FC">
      <w:pPr>
        <w:tabs>
          <w:tab w:val="left" w:pos="1134"/>
        </w:tabs>
        <w:ind w:firstLine="720"/>
        <w:jc w:val="both"/>
        <w:rPr>
          <w:sz w:val="28"/>
          <w:szCs w:val="28"/>
          <w:lang w:val="lv-LV"/>
        </w:rPr>
      </w:pPr>
    </w:p>
    <w:p w14:paraId="064FA181" w14:textId="11EE584A" w:rsidR="00FD57FC" w:rsidRDefault="00E5219A" w:rsidP="00FD57FC">
      <w:pPr>
        <w:tabs>
          <w:tab w:val="left" w:pos="1134"/>
        </w:tabs>
        <w:ind w:firstLine="720"/>
        <w:jc w:val="both"/>
        <w:rPr>
          <w:sz w:val="28"/>
          <w:szCs w:val="28"/>
          <w:lang w:val="lv-LV"/>
        </w:rPr>
      </w:pPr>
      <w:r w:rsidRPr="00FD57FC">
        <w:rPr>
          <w:sz w:val="28"/>
          <w:szCs w:val="28"/>
          <w:lang w:val="lv-LV"/>
        </w:rPr>
        <w:t>7.</w:t>
      </w:r>
      <w:r w:rsidRPr="00FD57FC">
        <w:rPr>
          <w:sz w:val="28"/>
          <w:szCs w:val="28"/>
          <w:vertAlign w:val="superscript"/>
          <w:lang w:val="lv-LV"/>
        </w:rPr>
        <w:t>2</w:t>
      </w:r>
      <w:r w:rsidRPr="00FD57FC">
        <w:rPr>
          <w:sz w:val="28"/>
          <w:szCs w:val="28"/>
          <w:lang w:val="lv-LV"/>
        </w:rPr>
        <w:t xml:space="preserve"> </w:t>
      </w:r>
      <w:r w:rsidR="00FD57FC" w:rsidRPr="00FD57FC">
        <w:rPr>
          <w:sz w:val="28"/>
          <w:szCs w:val="28"/>
          <w:lang w:val="lv-LV"/>
        </w:rPr>
        <w:t>8.</w:t>
      </w:r>
      <w:r w:rsidR="00973257">
        <w:rPr>
          <w:sz w:val="28"/>
          <w:szCs w:val="28"/>
          <w:lang w:val="lv-LV"/>
        </w:rPr>
        <w:t> </w:t>
      </w:r>
      <w:r w:rsidR="00A170D2" w:rsidRPr="00FD57FC">
        <w:rPr>
          <w:sz w:val="28"/>
          <w:szCs w:val="28"/>
          <w:lang w:val="lv-LV"/>
        </w:rPr>
        <w:t xml:space="preserve">pirmās, otrās vai trešās grupas ēkas </w:t>
      </w:r>
      <w:r w:rsidR="00A170D2">
        <w:rPr>
          <w:sz w:val="28"/>
          <w:szCs w:val="28"/>
          <w:lang w:val="lv-LV"/>
        </w:rPr>
        <w:t xml:space="preserve">vai tās daļas </w:t>
      </w:r>
      <w:r w:rsidR="00A170D2" w:rsidRPr="00FD57FC">
        <w:rPr>
          <w:sz w:val="28"/>
          <w:szCs w:val="28"/>
          <w:lang w:val="lv-LV"/>
        </w:rPr>
        <w:t>vienkāršotai pārbūvei</w:t>
      </w:r>
      <w:r w:rsidR="00FE66BB">
        <w:rPr>
          <w:sz w:val="28"/>
          <w:szCs w:val="28"/>
          <w:lang w:val="lv-LV"/>
        </w:rPr>
        <w:t>,</w:t>
      </w:r>
      <w:r w:rsidR="00FE66BB" w:rsidRPr="00FE66BB">
        <w:rPr>
          <w:sz w:val="28"/>
          <w:szCs w:val="28"/>
          <w:lang w:val="lv-LV"/>
        </w:rPr>
        <w:t xml:space="preserve"> izņemot </w:t>
      </w:r>
      <w:r w:rsidR="00613F8F">
        <w:rPr>
          <w:sz w:val="28"/>
          <w:szCs w:val="28"/>
          <w:lang w:val="lv-LV"/>
        </w:rPr>
        <w:t xml:space="preserve">šo noteikumu </w:t>
      </w:r>
      <w:r w:rsidR="00FE66BB" w:rsidRPr="00FE66BB">
        <w:rPr>
          <w:sz w:val="28"/>
          <w:szCs w:val="28"/>
          <w:lang w:val="lv-LV"/>
        </w:rPr>
        <w:t>7. un 7.</w:t>
      </w:r>
      <w:r w:rsidR="00FE66BB" w:rsidRPr="00FE66BB">
        <w:rPr>
          <w:sz w:val="28"/>
          <w:szCs w:val="28"/>
          <w:vertAlign w:val="superscript"/>
          <w:lang w:val="lv-LV"/>
        </w:rPr>
        <w:t>1</w:t>
      </w:r>
      <w:r w:rsidR="00FE66BB" w:rsidRPr="00FE66BB">
        <w:rPr>
          <w:sz w:val="28"/>
          <w:szCs w:val="28"/>
          <w:lang w:val="lv-LV"/>
        </w:rPr>
        <w:t> punktā minētājā gadījumā</w:t>
      </w:r>
      <w:r w:rsidR="00A170D2" w:rsidRPr="00FD57FC">
        <w:rPr>
          <w:sz w:val="28"/>
          <w:szCs w:val="28"/>
          <w:lang w:val="lv-LV"/>
        </w:rPr>
        <w:t>;</w:t>
      </w:r>
    </w:p>
    <w:p w14:paraId="63EDAE9B" w14:textId="77777777" w:rsidR="00973257" w:rsidRPr="00FD57FC" w:rsidRDefault="00973257" w:rsidP="00FD57FC">
      <w:pPr>
        <w:tabs>
          <w:tab w:val="left" w:pos="1134"/>
        </w:tabs>
        <w:ind w:firstLine="720"/>
        <w:jc w:val="both"/>
        <w:rPr>
          <w:sz w:val="28"/>
          <w:szCs w:val="28"/>
          <w:lang w:val="lv-LV"/>
        </w:rPr>
      </w:pPr>
    </w:p>
    <w:p w14:paraId="37F386B0" w14:textId="1513B024" w:rsidR="00FD57FC" w:rsidRPr="00FD57FC" w:rsidRDefault="00E5219A" w:rsidP="00FD57FC">
      <w:pPr>
        <w:tabs>
          <w:tab w:val="left" w:pos="1134"/>
        </w:tabs>
        <w:ind w:firstLine="720"/>
        <w:jc w:val="both"/>
        <w:rPr>
          <w:sz w:val="28"/>
          <w:szCs w:val="28"/>
          <w:lang w:val="lv-LV"/>
        </w:rPr>
      </w:pPr>
      <w:r w:rsidRPr="00FD57FC">
        <w:rPr>
          <w:sz w:val="28"/>
          <w:szCs w:val="28"/>
          <w:lang w:val="lv-LV"/>
        </w:rPr>
        <w:t>7.</w:t>
      </w:r>
      <w:r w:rsidRPr="00FD57FC">
        <w:rPr>
          <w:sz w:val="28"/>
          <w:szCs w:val="28"/>
          <w:vertAlign w:val="superscript"/>
          <w:lang w:val="lv-LV"/>
        </w:rPr>
        <w:t>2</w:t>
      </w:r>
      <w:r w:rsidRPr="00FD57FC">
        <w:rPr>
          <w:sz w:val="28"/>
          <w:szCs w:val="28"/>
          <w:lang w:val="lv-LV"/>
        </w:rPr>
        <w:t xml:space="preserve"> </w:t>
      </w:r>
      <w:r w:rsidR="00FD57FC" w:rsidRPr="00FD57FC">
        <w:rPr>
          <w:sz w:val="28"/>
          <w:szCs w:val="28"/>
          <w:lang w:val="lv-LV"/>
        </w:rPr>
        <w:t>9.</w:t>
      </w:r>
      <w:r w:rsidR="00973257">
        <w:rPr>
          <w:sz w:val="28"/>
          <w:szCs w:val="28"/>
          <w:lang w:val="lv-LV"/>
        </w:rPr>
        <w:t> </w:t>
      </w:r>
      <w:r w:rsidR="00A170D2" w:rsidRPr="00E5219A">
        <w:rPr>
          <w:sz w:val="28"/>
          <w:szCs w:val="28"/>
          <w:lang w:val="lv-LV"/>
        </w:rPr>
        <w:t xml:space="preserve">pirmās, otrās vai trešās grupas ēkas </w:t>
      </w:r>
      <w:r w:rsidR="00A170D2">
        <w:rPr>
          <w:sz w:val="28"/>
          <w:szCs w:val="28"/>
          <w:lang w:val="lv-LV"/>
        </w:rPr>
        <w:t>vai tās daļas konservācijai.</w:t>
      </w:r>
    </w:p>
    <w:p w14:paraId="7D55EB36" w14:textId="77777777" w:rsidR="00FD57FC" w:rsidRPr="00FD57FC" w:rsidRDefault="00FD57FC" w:rsidP="00FD57FC">
      <w:pPr>
        <w:tabs>
          <w:tab w:val="left" w:pos="1134"/>
        </w:tabs>
        <w:ind w:firstLine="720"/>
        <w:jc w:val="both"/>
        <w:rPr>
          <w:sz w:val="28"/>
          <w:szCs w:val="28"/>
          <w:lang w:val="lv-LV"/>
        </w:rPr>
      </w:pPr>
    </w:p>
    <w:p w14:paraId="585C42E2" w14:textId="028E76DA" w:rsidR="00632A43" w:rsidRDefault="00FD57FC" w:rsidP="00FD57FC">
      <w:pPr>
        <w:tabs>
          <w:tab w:val="left" w:pos="1134"/>
        </w:tabs>
        <w:ind w:firstLine="720"/>
        <w:jc w:val="both"/>
        <w:rPr>
          <w:sz w:val="28"/>
          <w:szCs w:val="28"/>
          <w:lang w:val="lv-LV"/>
        </w:rPr>
      </w:pPr>
      <w:r w:rsidRPr="00FD57FC">
        <w:rPr>
          <w:sz w:val="28"/>
          <w:szCs w:val="28"/>
          <w:lang w:val="lv-LV"/>
        </w:rPr>
        <w:t>7.</w:t>
      </w:r>
      <w:r w:rsidRPr="00FD57FC">
        <w:rPr>
          <w:sz w:val="28"/>
          <w:szCs w:val="28"/>
          <w:vertAlign w:val="superscript"/>
          <w:lang w:val="lv-LV"/>
        </w:rPr>
        <w:t>3</w:t>
      </w:r>
      <w:r w:rsidR="00973257">
        <w:rPr>
          <w:sz w:val="28"/>
          <w:szCs w:val="28"/>
          <w:lang w:val="lv-LV"/>
        </w:rPr>
        <w:t> </w:t>
      </w:r>
      <w:r w:rsidRPr="00FD57FC">
        <w:rPr>
          <w:sz w:val="28"/>
          <w:szCs w:val="28"/>
          <w:lang w:val="lv-LV"/>
        </w:rPr>
        <w:t>Pārējos gadījumos, kas nav minēto šo noteikumu 7., 7.</w:t>
      </w:r>
      <w:r w:rsidRPr="00FD57FC">
        <w:rPr>
          <w:sz w:val="28"/>
          <w:szCs w:val="28"/>
          <w:vertAlign w:val="superscript"/>
          <w:lang w:val="lv-LV"/>
        </w:rPr>
        <w:t>1</w:t>
      </w:r>
      <w:r w:rsidRPr="00FD57FC">
        <w:rPr>
          <w:sz w:val="28"/>
          <w:szCs w:val="28"/>
          <w:lang w:val="lv-LV"/>
        </w:rPr>
        <w:t xml:space="preserve"> un 7.</w:t>
      </w:r>
      <w:r w:rsidRPr="00FD57FC">
        <w:rPr>
          <w:sz w:val="28"/>
          <w:szCs w:val="28"/>
          <w:vertAlign w:val="superscript"/>
          <w:lang w:val="lv-LV"/>
        </w:rPr>
        <w:t>2</w:t>
      </w:r>
      <w:r>
        <w:rPr>
          <w:sz w:val="28"/>
          <w:szCs w:val="28"/>
          <w:vertAlign w:val="superscript"/>
          <w:lang w:val="lv-LV"/>
        </w:rPr>
        <w:t> </w:t>
      </w:r>
      <w:r w:rsidRPr="00FD57FC">
        <w:rPr>
          <w:sz w:val="28"/>
          <w:szCs w:val="28"/>
          <w:lang w:val="lv-LV"/>
        </w:rPr>
        <w:t>punktā</w:t>
      </w:r>
      <w:r w:rsidR="003B2C7E">
        <w:rPr>
          <w:sz w:val="28"/>
          <w:szCs w:val="28"/>
          <w:lang w:val="lv-LV"/>
        </w:rPr>
        <w:t>,</w:t>
      </w:r>
      <w:r w:rsidRPr="00FD57FC">
        <w:rPr>
          <w:sz w:val="28"/>
          <w:szCs w:val="28"/>
          <w:lang w:val="lv-LV"/>
        </w:rPr>
        <w:t xml:space="preserve"> izstrādā būvprojektu minimālā sastāvā un saņem būvatļauju.</w:t>
      </w:r>
    </w:p>
    <w:p w14:paraId="25DEF7D4" w14:textId="77777777" w:rsidR="00632A43" w:rsidRDefault="00632A43" w:rsidP="00FD57FC">
      <w:pPr>
        <w:tabs>
          <w:tab w:val="left" w:pos="1134"/>
        </w:tabs>
        <w:ind w:firstLine="720"/>
        <w:jc w:val="both"/>
        <w:rPr>
          <w:sz w:val="28"/>
          <w:szCs w:val="28"/>
          <w:lang w:val="lv-LV"/>
        </w:rPr>
      </w:pPr>
    </w:p>
    <w:p w14:paraId="403A9BD8" w14:textId="0806373A" w:rsidR="00FD57FC" w:rsidRDefault="00632A43" w:rsidP="00FD57FC">
      <w:pPr>
        <w:tabs>
          <w:tab w:val="left" w:pos="1134"/>
        </w:tabs>
        <w:ind w:firstLine="720"/>
        <w:jc w:val="both"/>
        <w:rPr>
          <w:sz w:val="28"/>
          <w:szCs w:val="28"/>
          <w:lang w:val="lv-LV"/>
        </w:rPr>
      </w:pPr>
      <w:r>
        <w:rPr>
          <w:sz w:val="28"/>
          <w:szCs w:val="28"/>
          <w:lang w:val="lv-LV"/>
        </w:rPr>
        <w:t>7.</w:t>
      </w:r>
      <w:r w:rsidRPr="00632A43">
        <w:rPr>
          <w:sz w:val="28"/>
          <w:szCs w:val="28"/>
          <w:vertAlign w:val="superscript"/>
          <w:lang w:val="lv-LV"/>
        </w:rPr>
        <w:t>4</w:t>
      </w:r>
      <w:r>
        <w:rPr>
          <w:sz w:val="28"/>
          <w:szCs w:val="28"/>
          <w:lang w:val="lv-LV"/>
        </w:rPr>
        <w:t> </w:t>
      </w:r>
      <w:r w:rsidRPr="00FE454F">
        <w:rPr>
          <w:sz w:val="28"/>
          <w:szCs w:val="28"/>
          <w:lang w:val="lv-LV"/>
        </w:rPr>
        <w:t>Šo noteikumu 7.2. apakšpunktā minētajā gadījumā pašvaldība saistošajos noteikumos var noteikt pienākumu saņemt saskaņojumu.</w:t>
      </w:r>
      <w:r w:rsidR="00FD57FC">
        <w:rPr>
          <w:sz w:val="28"/>
          <w:szCs w:val="28"/>
          <w:lang w:val="lv-LV"/>
        </w:rPr>
        <w:t>”</w:t>
      </w:r>
      <w:r w:rsidR="00000DB9">
        <w:rPr>
          <w:sz w:val="28"/>
          <w:szCs w:val="28"/>
          <w:lang w:val="lv-LV"/>
        </w:rPr>
        <w:t>;</w:t>
      </w:r>
    </w:p>
    <w:p w14:paraId="5CB5195F" w14:textId="61FB1C4D" w:rsidR="00FD57FC" w:rsidRDefault="00FD57FC" w:rsidP="00FD57FC">
      <w:pPr>
        <w:tabs>
          <w:tab w:val="left" w:pos="1134"/>
        </w:tabs>
        <w:ind w:firstLine="720"/>
        <w:jc w:val="both"/>
        <w:rPr>
          <w:sz w:val="28"/>
          <w:szCs w:val="28"/>
          <w:lang w:val="lv-LV"/>
        </w:rPr>
      </w:pPr>
    </w:p>
    <w:p w14:paraId="7979A4DD" w14:textId="72503D78" w:rsidR="00FD57FC" w:rsidRDefault="00A97CF3" w:rsidP="00FD57FC">
      <w:pPr>
        <w:tabs>
          <w:tab w:val="left" w:pos="1134"/>
        </w:tabs>
        <w:ind w:firstLine="720"/>
        <w:jc w:val="both"/>
        <w:rPr>
          <w:sz w:val="28"/>
          <w:szCs w:val="28"/>
          <w:lang w:val="lv-LV"/>
        </w:rPr>
      </w:pPr>
      <w:r>
        <w:rPr>
          <w:sz w:val="28"/>
          <w:szCs w:val="28"/>
          <w:lang w:val="lv-LV"/>
        </w:rPr>
        <w:t>1.</w:t>
      </w:r>
      <w:r w:rsidR="00973257">
        <w:rPr>
          <w:sz w:val="28"/>
          <w:szCs w:val="28"/>
          <w:lang w:val="lv-LV"/>
        </w:rPr>
        <w:t>8</w:t>
      </w:r>
      <w:r>
        <w:rPr>
          <w:sz w:val="28"/>
          <w:szCs w:val="28"/>
          <w:lang w:val="lv-LV"/>
        </w:rPr>
        <w:t>.</w:t>
      </w:r>
      <w:r w:rsidR="000D1DA6">
        <w:rPr>
          <w:sz w:val="28"/>
          <w:szCs w:val="28"/>
          <w:lang w:val="lv-LV"/>
        </w:rPr>
        <w:t> </w:t>
      </w:r>
      <w:r>
        <w:rPr>
          <w:sz w:val="28"/>
          <w:szCs w:val="28"/>
          <w:lang w:val="lv-LV"/>
        </w:rPr>
        <w:t>i</w:t>
      </w:r>
      <w:r w:rsidR="00FD57FC">
        <w:rPr>
          <w:sz w:val="28"/>
          <w:szCs w:val="28"/>
          <w:lang w:val="lv-LV"/>
        </w:rPr>
        <w:t>zteikt 8.1. apakšpunktu šādā redakcijā:</w:t>
      </w:r>
    </w:p>
    <w:p w14:paraId="3DB264B2" w14:textId="7FCDDF5F" w:rsidR="00FD57FC" w:rsidRDefault="00FD57FC" w:rsidP="00FD57FC">
      <w:pPr>
        <w:tabs>
          <w:tab w:val="left" w:pos="1134"/>
        </w:tabs>
        <w:ind w:firstLine="720"/>
        <w:jc w:val="both"/>
        <w:rPr>
          <w:sz w:val="28"/>
          <w:szCs w:val="28"/>
          <w:lang w:val="lv-LV"/>
        </w:rPr>
      </w:pPr>
    </w:p>
    <w:p w14:paraId="17FF4722" w14:textId="5438B2DB" w:rsidR="00FD57FC" w:rsidRDefault="00FD57FC" w:rsidP="00FD57FC">
      <w:pPr>
        <w:tabs>
          <w:tab w:val="left" w:pos="1134"/>
        </w:tabs>
        <w:ind w:firstLine="720"/>
        <w:jc w:val="both"/>
        <w:rPr>
          <w:sz w:val="28"/>
          <w:szCs w:val="28"/>
          <w:lang w:val="lv-LV"/>
        </w:rPr>
      </w:pPr>
      <w:r>
        <w:rPr>
          <w:sz w:val="28"/>
          <w:szCs w:val="28"/>
          <w:lang w:val="lv-LV"/>
        </w:rPr>
        <w:t>“</w:t>
      </w:r>
      <w:r w:rsidRPr="00FD57FC">
        <w:rPr>
          <w:sz w:val="28"/>
          <w:szCs w:val="28"/>
          <w:lang w:val="lv-LV"/>
        </w:rPr>
        <w:t>8.1.</w:t>
      </w:r>
      <w:r>
        <w:rPr>
          <w:sz w:val="28"/>
          <w:szCs w:val="28"/>
          <w:lang w:val="lv-LV"/>
        </w:rPr>
        <w:t> </w:t>
      </w:r>
      <w:r w:rsidRPr="00FD57FC">
        <w:rPr>
          <w:sz w:val="28"/>
          <w:szCs w:val="28"/>
          <w:lang w:val="lv-LV"/>
        </w:rPr>
        <w:t xml:space="preserve">valdījuma vai lietojuma gadījumā </w:t>
      </w:r>
      <w:r w:rsidR="003B2C7E">
        <w:rPr>
          <w:sz w:val="28"/>
          <w:szCs w:val="28"/>
          <w:lang w:val="lv-LV"/>
        </w:rPr>
        <w:t>–</w:t>
      </w:r>
      <w:r w:rsidRPr="00FD57FC">
        <w:rPr>
          <w:sz w:val="28"/>
          <w:szCs w:val="28"/>
          <w:lang w:val="lv-LV"/>
        </w:rPr>
        <w:t xml:space="preserve"> dokumentu, kas apliecina tiesības ierosināt būvniecību, ja attiecīgā informācija nav pieejama valsts informācijas sistēmās;</w:t>
      </w:r>
      <w:r>
        <w:rPr>
          <w:sz w:val="28"/>
          <w:szCs w:val="28"/>
          <w:lang w:val="lv-LV"/>
        </w:rPr>
        <w:t>”</w:t>
      </w:r>
      <w:r w:rsidR="00A97CF3">
        <w:rPr>
          <w:sz w:val="28"/>
          <w:szCs w:val="28"/>
          <w:lang w:val="lv-LV"/>
        </w:rPr>
        <w:t>;</w:t>
      </w:r>
    </w:p>
    <w:p w14:paraId="566DE973" w14:textId="51A1B1A0" w:rsidR="00FD57FC" w:rsidRDefault="00FD57FC" w:rsidP="00FD57FC">
      <w:pPr>
        <w:tabs>
          <w:tab w:val="left" w:pos="1134"/>
        </w:tabs>
        <w:ind w:firstLine="720"/>
        <w:jc w:val="both"/>
        <w:rPr>
          <w:sz w:val="28"/>
          <w:szCs w:val="28"/>
          <w:lang w:val="lv-LV"/>
        </w:rPr>
      </w:pPr>
    </w:p>
    <w:p w14:paraId="43282097" w14:textId="0E27E9C3" w:rsidR="00FD57FC" w:rsidRDefault="00A97CF3" w:rsidP="00FD57FC">
      <w:pPr>
        <w:tabs>
          <w:tab w:val="left" w:pos="1134"/>
        </w:tabs>
        <w:ind w:firstLine="720"/>
        <w:jc w:val="both"/>
        <w:rPr>
          <w:sz w:val="28"/>
          <w:szCs w:val="28"/>
          <w:lang w:val="lv-LV"/>
        </w:rPr>
      </w:pPr>
      <w:r>
        <w:rPr>
          <w:sz w:val="28"/>
          <w:szCs w:val="28"/>
          <w:lang w:val="lv-LV"/>
        </w:rPr>
        <w:t>1.</w:t>
      </w:r>
      <w:r w:rsidR="00973257">
        <w:rPr>
          <w:sz w:val="28"/>
          <w:szCs w:val="28"/>
          <w:lang w:val="lv-LV"/>
        </w:rPr>
        <w:t>9</w:t>
      </w:r>
      <w:r>
        <w:rPr>
          <w:sz w:val="28"/>
          <w:szCs w:val="28"/>
          <w:lang w:val="lv-LV"/>
        </w:rPr>
        <w:t>.</w:t>
      </w:r>
      <w:r w:rsidR="000D1DA6">
        <w:rPr>
          <w:sz w:val="28"/>
          <w:szCs w:val="28"/>
          <w:lang w:val="lv-LV"/>
        </w:rPr>
        <w:t> </w:t>
      </w:r>
      <w:r>
        <w:rPr>
          <w:sz w:val="28"/>
          <w:szCs w:val="28"/>
          <w:lang w:val="lv-LV"/>
        </w:rPr>
        <w:t>s</w:t>
      </w:r>
      <w:r w:rsidR="00E47A2F">
        <w:rPr>
          <w:sz w:val="28"/>
          <w:szCs w:val="28"/>
          <w:lang w:val="lv-LV"/>
        </w:rPr>
        <w:t>vītrot 9. punkta otro teikumu</w:t>
      </w:r>
      <w:r>
        <w:rPr>
          <w:sz w:val="28"/>
          <w:szCs w:val="28"/>
          <w:lang w:val="lv-LV"/>
        </w:rPr>
        <w:t>;</w:t>
      </w:r>
    </w:p>
    <w:p w14:paraId="7240EA7A" w14:textId="3F704308" w:rsidR="00E47A2F" w:rsidRDefault="00E47A2F" w:rsidP="00FD57FC">
      <w:pPr>
        <w:tabs>
          <w:tab w:val="left" w:pos="1134"/>
        </w:tabs>
        <w:ind w:firstLine="720"/>
        <w:jc w:val="both"/>
        <w:rPr>
          <w:sz w:val="28"/>
          <w:szCs w:val="28"/>
          <w:lang w:val="lv-LV"/>
        </w:rPr>
      </w:pPr>
    </w:p>
    <w:p w14:paraId="50C8555C" w14:textId="0C5937DA" w:rsidR="00E47A2F" w:rsidRDefault="00A97CF3" w:rsidP="00FD57FC">
      <w:pPr>
        <w:tabs>
          <w:tab w:val="left" w:pos="1134"/>
        </w:tabs>
        <w:ind w:firstLine="720"/>
        <w:jc w:val="both"/>
        <w:rPr>
          <w:sz w:val="28"/>
          <w:szCs w:val="28"/>
          <w:lang w:val="lv-LV"/>
        </w:rPr>
      </w:pPr>
      <w:r>
        <w:rPr>
          <w:sz w:val="28"/>
          <w:szCs w:val="28"/>
          <w:shd w:val="clear" w:color="auto" w:fill="FFFFFF"/>
          <w:lang w:val="lv-LV"/>
        </w:rPr>
        <w:t>1.</w:t>
      </w:r>
      <w:r w:rsidR="00973257">
        <w:rPr>
          <w:sz w:val="28"/>
          <w:szCs w:val="28"/>
          <w:shd w:val="clear" w:color="auto" w:fill="FFFFFF"/>
          <w:lang w:val="lv-LV"/>
        </w:rPr>
        <w:t>10</w:t>
      </w:r>
      <w:r>
        <w:rPr>
          <w:sz w:val="28"/>
          <w:szCs w:val="28"/>
          <w:shd w:val="clear" w:color="auto" w:fill="FFFFFF"/>
          <w:lang w:val="lv-LV"/>
        </w:rPr>
        <w:t>.</w:t>
      </w:r>
      <w:r w:rsidR="000D1DA6">
        <w:rPr>
          <w:sz w:val="28"/>
          <w:szCs w:val="28"/>
          <w:shd w:val="clear" w:color="auto" w:fill="FFFFFF"/>
          <w:lang w:val="lv-LV"/>
        </w:rPr>
        <w:t> </w:t>
      </w:r>
      <w:r>
        <w:rPr>
          <w:sz w:val="28"/>
          <w:szCs w:val="28"/>
          <w:shd w:val="clear" w:color="auto" w:fill="FFFFFF"/>
          <w:lang w:val="lv-LV"/>
        </w:rPr>
        <w:t>s</w:t>
      </w:r>
      <w:r w:rsidR="004D2598">
        <w:rPr>
          <w:sz w:val="28"/>
          <w:szCs w:val="28"/>
          <w:shd w:val="clear" w:color="auto" w:fill="FFFFFF"/>
          <w:lang w:val="lv-LV"/>
        </w:rPr>
        <w:t>vītrot 9.</w:t>
      </w:r>
      <w:r w:rsidR="004D2598" w:rsidRPr="006B5298">
        <w:rPr>
          <w:sz w:val="28"/>
          <w:szCs w:val="28"/>
          <w:shd w:val="clear" w:color="auto" w:fill="FFFFFF"/>
          <w:vertAlign w:val="superscript"/>
          <w:lang w:val="lv-LV"/>
        </w:rPr>
        <w:t>1</w:t>
      </w:r>
      <w:r w:rsidR="004D2598">
        <w:rPr>
          <w:sz w:val="28"/>
          <w:szCs w:val="28"/>
          <w:shd w:val="clear" w:color="auto" w:fill="FFFFFF"/>
          <w:lang w:val="lv-LV"/>
        </w:rPr>
        <w:t> punktā vārdus “vai apliecinājuma kart</w:t>
      </w:r>
      <w:r w:rsidR="003B2C7E">
        <w:rPr>
          <w:sz w:val="28"/>
          <w:szCs w:val="28"/>
          <w:shd w:val="clear" w:color="auto" w:fill="FFFFFF"/>
          <w:lang w:val="lv-LV"/>
        </w:rPr>
        <w:t>i</w:t>
      </w:r>
      <w:r w:rsidR="004D2598">
        <w:rPr>
          <w:sz w:val="28"/>
          <w:szCs w:val="28"/>
          <w:shd w:val="clear" w:color="auto" w:fill="FFFFFF"/>
          <w:lang w:val="lv-LV"/>
        </w:rPr>
        <w:t>”</w:t>
      </w:r>
      <w:r>
        <w:rPr>
          <w:sz w:val="28"/>
          <w:szCs w:val="28"/>
          <w:shd w:val="clear" w:color="auto" w:fill="FFFFFF"/>
          <w:lang w:val="lv-LV"/>
        </w:rPr>
        <w:t>;</w:t>
      </w:r>
    </w:p>
    <w:p w14:paraId="4F12BE9B" w14:textId="77777777" w:rsidR="00FD57FC" w:rsidRDefault="00FD57FC" w:rsidP="00FD57FC">
      <w:pPr>
        <w:tabs>
          <w:tab w:val="left" w:pos="1134"/>
        </w:tabs>
        <w:ind w:firstLine="720"/>
        <w:jc w:val="both"/>
        <w:rPr>
          <w:sz w:val="28"/>
          <w:szCs w:val="28"/>
          <w:lang w:val="lv-LV"/>
        </w:rPr>
      </w:pPr>
    </w:p>
    <w:p w14:paraId="34123710" w14:textId="409A41D4" w:rsidR="00FD57FC" w:rsidRDefault="00A97CF3" w:rsidP="006B5298">
      <w:pPr>
        <w:tabs>
          <w:tab w:val="left" w:pos="1134"/>
        </w:tabs>
        <w:ind w:firstLine="720"/>
        <w:jc w:val="both"/>
        <w:rPr>
          <w:sz w:val="28"/>
          <w:szCs w:val="28"/>
          <w:lang w:val="lv-LV"/>
        </w:rPr>
      </w:pPr>
      <w:r>
        <w:rPr>
          <w:sz w:val="28"/>
          <w:szCs w:val="28"/>
          <w:lang w:val="lv-LV"/>
        </w:rPr>
        <w:t>1.</w:t>
      </w:r>
      <w:r w:rsidR="00973257">
        <w:rPr>
          <w:sz w:val="28"/>
          <w:szCs w:val="28"/>
          <w:lang w:val="lv-LV"/>
        </w:rPr>
        <w:t>11</w:t>
      </w:r>
      <w:r>
        <w:rPr>
          <w:sz w:val="28"/>
          <w:szCs w:val="28"/>
          <w:lang w:val="lv-LV"/>
        </w:rPr>
        <w:t>.</w:t>
      </w:r>
      <w:r w:rsidR="000D1DA6">
        <w:rPr>
          <w:sz w:val="28"/>
          <w:szCs w:val="28"/>
          <w:lang w:val="lv-LV"/>
        </w:rPr>
        <w:t> </w:t>
      </w:r>
      <w:r>
        <w:rPr>
          <w:sz w:val="28"/>
          <w:szCs w:val="28"/>
          <w:lang w:val="lv-LV"/>
        </w:rPr>
        <w:t>i</w:t>
      </w:r>
      <w:r w:rsidR="004D2598">
        <w:rPr>
          <w:sz w:val="28"/>
          <w:szCs w:val="28"/>
          <w:lang w:val="lv-LV"/>
        </w:rPr>
        <w:t>zteikt 10.</w:t>
      </w:r>
      <w:r w:rsidR="00784EFD">
        <w:rPr>
          <w:sz w:val="28"/>
          <w:szCs w:val="28"/>
          <w:lang w:val="lv-LV"/>
        </w:rPr>
        <w:t> </w:t>
      </w:r>
      <w:r w:rsidR="004D2598">
        <w:rPr>
          <w:sz w:val="28"/>
          <w:szCs w:val="28"/>
          <w:lang w:val="lv-LV"/>
        </w:rPr>
        <w:t>punktu šādā redakcijā:</w:t>
      </w:r>
    </w:p>
    <w:p w14:paraId="3168EEEC" w14:textId="21A2A436" w:rsidR="004D2598" w:rsidRDefault="004D2598" w:rsidP="006B5298">
      <w:pPr>
        <w:tabs>
          <w:tab w:val="left" w:pos="1134"/>
        </w:tabs>
        <w:ind w:firstLine="720"/>
        <w:jc w:val="both"/>
        <w:rPr>
          <w:sz w:val="28"/>
          <w:szCs w:val="28"/>
          <w:lang w:val="lv-LV"/>
        </w:rPr>
      </w:pPr>
    </w:p>
    <w:p w14:paraId="7782623D" w14:textId="5BB45F72" w:rsidR="004D2598" w:rsidRPr="00E555EF" w:rsidRDefault="004D2598" w:rsidP="006B5298">
      <w:pPr>
        <w:tabs>
          <w:tab w:val="left" w:pos="1134"/>
        </w:tabs>
        <w:ind w:firstLine="720"/>
        <w:jc w:val="both"/>
        <w:rPr>
          <w:sz w:val="28"/>
          <w:szCs w:val="28"/>
          <w:lang w:val="lv-LV"/>
        </w:rPr>
      </w:pPr>
      <w:r>
        <w:rPr>
          <w:sz w:val="28"/>
          <w:szCs w:val="28"/>
          <w:lang w:val="lv-LV"/>
        </w:rPr>
        <w:t>“</w:t>
      </w:r>
      <w:r w:rsidRPr="004D2598">
        <w:rPr>
          <w:sz w:val="28"/>
          <w:szCs w:val="28"/>
          <w:lang w:val="lv-LV"/>
        </w:rPr>
        <w:t xml:space="preserve">10. Plānotajai būvniecības iecerei nav nepieciešams saskaņojums ar zemes īpašnieku, ja ēka pieder citai personai un ir veicama ēkas vai </w:t>
      </w:r>
      <w:r w:rsidR="00EC793A">
        <w:rPr>
          <w:sz w:val="28"/>
          <w:szCs w:val="28"/>
          <w:lang w:val="lv-LV"/>
        </w:rPr>
        <w:t>tās daļas</w:t>
      </w:r>
      <w:r w:rsidRPr="004D2598">
        <w:rPr>
          <w:sz w:val="28"/>
          <w:szCs w:val="28"/>
          <w:lang w:val="lv-LV"/>
        </w:rPr>
        <w:t xml:space="preserve"> restaurācija, atjaunošana, pārbūve, neveicot apjoma izmaiņas vai lietošanas veida maiņu</w:t>
      </w:r>
      <w:r w:rsidR="00EC793A">
        <w:rPr>
          <w:sz w:val="28"/>
          <w:szCs w:val="28"/>
          <w:lang w:val="lv-LV"/>
        </w:rPr>
        <w:t>, konservācija, nojaukšana</w:t>
      </w:r>
      <w:r w:rsidRPr="004D2598">
        <w:rPr>
          <w:sz w:val="28"/>
          <w:szCs w:val="28"/>
          <w:lang w:val="lv-LV"/>
        </w:rPr>
        <w:t>.</w:t>
      </w:r>
      <w:r>
        <w:rPr>
          <w:sz w:val="28"/>
          <w:szCs w:val="28"/>
          <w:lang w:val="lv-LV"/>
        </w:rPr>
        <w:t>”</w:t>
      </w:r>
      <w:r w:rsidR="001964C9">
        <w:rPr>
          <w:sz w:val="28"/>
          <w:szCs w:val="28"/>
          <w:lang w:val="lv-LV"/>
        </w:rPr>
        <w:t>;</w:t>
      </w:r>
    </w:p>
    <w:p w14:paraId="457CB3DF" w14:textId="31056121" w:rsidR="005E59A0" w:rsidRDefault="005E59A0" w:rsidP="005E59A0">
      <w:pPr>
        <w:tabs>
          <w:tab w:val="left" w:pos="1134"/>
        </w:tabs>
        <w:ind w:firstLine="720"/>
        <w:jc w:val="both"/>
        <w:rPr>
          <w:sz w:val="28"/>
          <w:szCs w:val="28"/>
          <w:shd w:val="clear" w:color="auto" w:fill="FFFFFF"/>
          <w:lang w:val="lv-LV"/>
        </w:rPr>
      </w:pPr>
    </w:p>
    <w:p w14:paraId="66322E04" w14:textId="2A0714CB" w:rsidR="00723474" w:rsidRDefault="001964C9" w:rsidP="005E59A0">
      <w:pPr>
        <w:tabs>
          <w:tab w:val="left" w:pos="1134"/>
        </w:tabs>
        <w:ind w:firstLine="720"/>
        <w:jc w:val="both"/>
        <w:rPr>
          <w:sz w:val="28"/>
          <w:szCs w:val="28"/>
          <w:shd w:val="clear" w:color="auto" w:fill="FFFFFF"/>
          <w:lang w:val="lv-LV"/>
        </w:rPr>
      </w:pPr>
      <w:r>
        <w:rPr>
          <w:sz w:val="28"/>
          <w:szCs w:val="28"/>
          <w:shd w:val="clear" w:color="auto" w:fill="FFFFFF"/>
          <w:lang w:val="lv-LV"/>
        </w:rPr>
        <w:t>1.1</w:t>
      </w:r>
      <w:r w:rsidR="00166F37">
        <w:rPr>
          <w:sz w:val="28"/>
          <w:szCs w:val="28"/>
          <w:shd w:val="clear" w:color="auto" w:fill="FFFFFF"/>
          <w:lang w:val="lv-LV"/>
        </w:rPr>
        <w:t>2</w:t>
      </w:r>
      <w:r>
        <w:rPr>
          <w:sz w:val="28"/>
          <w:szCs w:val="28"/>
          <w:shd w:val="clear" w:color="auto" w:fill="FFFFFF"/>
          <w:lang w:val="lv-LV"/>
        </w:rPr>
        <w:t>. a</w:t>
      </w:r>
      <w:r w:rsidR="00FE3ACA">
        <w:rPr>
          <w:sz w:val="28"/>
          <w:szCs w:val="28"/>
          <w:shd w:val="clear" w:color="auto" w:fill="FFFFFF"/>
          <w:lang w:val="lv-LV"/>
        </w:rPr>
        <w:t xml:space="preserve">izstāt </w:t>
      </w:r>
      <w:r w:rsidR="00723474">
        <w:rPr>
          <w:sz w:val="28"/>
          <w:szCs w:val="28"/>
          <w:shd w:val="clear" w:color="auto" w:fill="FFFFFF"/>
          <w:lang w:val="lv-LV"/>
        </w:rPr>
        <w:t>11.</w:t>
      </w:r>
      <w:r w:rsidR="00D7555C">
        <w:rPr>
          <w:sz w:val="28"/>
          <w:szCs w:val="28"/>
          <w:shd w:val="clear" w:color="auto" w:fill="FFFFFF"/>
          <w:lang w:val="lv-LV"/>
        </w:rPr>
        <w:t> </w:t>
      </w:r>
      <w:r w:rsidR="00723474">
        <w:rPr>
          <w:sz w:val="28"/>
          <w:szCs w:val="28"/>
          <w:shd w:val="clear" w:color="auto" w:fill="FFFFFF"/>
          <w:lang w:val="lv-LV"/>
        </w:rPr>
        <w:t>punk</w:t>
      </w:r>
      <w:r w:rsidR="00D7555C">
        <w:rPr>
          <w:sz w:val="28"/>
          <w:szCs w:val="28"/>
          <w:shd w:val="clear" w:color="auto" w:fill="FFFFFF"/>
          <w:lang w:val="lv-LV"/>
        </w:rPr>
        <w:t>tā</w:t>
      </w:r>
      <w:r w:rsidR="00FE3ACA">
        <w:rPr>
          <w:sz w:val="28"/>
          <w:szCs w:val="28"/>
          <w:shd w:val="clear" w:color="auto" w:fill="FFFFFF"/>
          <w:lang w:val="lv-LV"/>
        </w:rPr>
        <w:t xml:space="preserve"> vārdu “</w:t>
      </w:r>
      <w:r w:rsidR="002B2FB3">
        <w:rPr>
          <w:sz w:val="28"/>
          <w:szCs w:val="28"/>
          <w:shd w:val="clear" w:color="auto" w:fill="FFFFFF"/>
          <w:lang w:val="lv-LV"/>
        </w:rPr>
        <w:t>jomā” ar vārdiem “</w:t>
      </w:r>
      <w:r w:rsidR="0027579E">
        <w:rPr>
          <w:sz w:val="28"/>
          <w:szCs w:val="28"/>
          <w:shd w:val="clear" w:color="auto" w:fill="FFFFFF"/>
          <w:lang w:val="lv-LV"/>
        </w:rPr>
        <w:t xml:space="preserve">jomas </w:t>
      </w:r>
      <w:r w:rsidR="009269F4">
        <w:rPr>
          <w:sz w:val="28"/>
          <w:szCs w:val="28"/>
          <w:shd w:val="clear" w:color="auto" w:fill="FFFFFF"/>
          <w:lang w:val="lv-LV"/>
        </w:rPr>
        <w:t>darbības sfēr</w:t>
      </w:r>
      <w:r w:rsidR="00544E3D">
        <w:rPr>
          <w:sz w:val="28"/>
          <w:szCs w:val="28"/>
          <w:shd w:val="clear" w:color="auto" w:fill="FFFFFF"/>
          <w:lang w:val="lv-LV"/>
        </w:rPr>
        <w:t>ā</w:t>
      </w:r>
      <w:r w:rsidR="009269F4">
        <w:rPr>
          <w:sz w:val="28"/>
          <w:szCs w:val="28"/>
          <w:shd w:val="clear" w:color="auto" w:fill="FFFFFF"/>
          <w:lang w:val="lv-LV"/>
        </w:rPr>
        <w:t>”</w:t>
      </w:r>
      <w:r>
        <w:rPr>
          <w:sz w:val="28"/>
          <w:szCs w:val="28"/>
          <w:shd w:val="clear" w:color="auto" w:fill="FFFFFF"/>
          <w:lang w:val="lv-LV"/>
        </w:rPr>
        <w:t>;</w:t>
      </w:r>
    </w:p>
    <w:p w14:paraId="291C97D0" w14:textId="77777777" w:rsidR="00A23837" w:rsidRDefault="00A23837" w:rsidP="005E59A0">
      <w:pPr>
        <w:tabs>
          <w:tab w:val="left" w:pos="1134"/>
        </w:tabs>
        <w:ind w:firstLine="720"/>
        <w:jc w:val="both"/>
        <w:rPr>
          <w:sz w:val="28"/>
          <w:szCs w:val="28"/>
          <w:shd w:val="clear" w:color="auto" w:fill="FFFFFF"/>
          <w:lang w:val="lv-LV"/>
        </w:rPr>
      </w:pPr>
    </w:p>
    <w:p w14:paraId="2E24EA41" w14:textId="08F0CDC0" w:rsidR="006B5298" w:rsidRDefault="001964C9" w:rsidP="005E59A0">
      <w:pPr>
        <w:tabs>
          <w:tab w:val="left" w:pos="1134"/>
        </w:tabs>
        <w:ind w:firstLine="720"/>
        <w:jc w:val="both"/>
        <w:rPr>
          <w:sz w:val="28"/>
          <w:szCs w:val="28"/>
          <w:shd w:val="clear" w:color="auto" w:fill="FFFFFF"/>
          <w:lang w:val="lv-LV"/>
        </w:rPr>
      </w:pPr>
      <w:r>
        <w:rPr>
          <w:sz w:val="28"/>
          <w:szCs w:val="28"/>
          <w:shd w:val="clear" w:color="auto" w:fill="FFFFFF"/>
          <w:lang w:val="lv-LV"/>
        </w:rPr>
        <w:t>1.</w:t>
      </w:r>
      <w:r w:rsidR="000D1DA6">
        <w:rPr>
          <w:sz w:val="28"/>
          <w:szCs w:val="28"/>
          <w:shd w:val="clear" w:color="auto" w:fill="FFFFFF"/>
          <w:lang w:val="lv-LV"/>
        </w:rPr>
        <w:t>1</w:t>
      </w:r>
      <w:r w:rsidR="00166F37">
        <w:rPr>
          <w:sz w:val="28"/>
          <w:szCs w:val="28"/>
          <w:shd w:val="clear" w:color="auto" w:fill="FFFFFF"/>
          <w:lang w:val="lv-LV"/>
        </w:rPr>
        <w:t>3</w:t>
      </w:r>
      <w:r w:rsidR="000D1DA6">
        <w:rPr>
          <w:sz w:val="28"/>
          <w:szCs w:val="28"/>
          <w:shd w:val="clear" w:color="auto" w:fill="FFFFFF"/>
          <w:lang w:val="lv-LV"/>
        </w:rPr>
        <w:t>. </w:t>
      </w:r>
      <w:r>
        <w:rPr>
          <w:sz w:val="28"/>
          <w:szCs w:val="28"/>
          <w:shd w:val="clear" w:color="auto" w:fill="FFFFFF"/>
          <w:lang w:val="lv-LV"/>
        </w:rPr>
        <w:t>i</w:t>
      </w:r>
      <w:r w:rsidR="00784EFD">
        <w:rPr>
          <w:sz w:val="28"/>
          <w:szCs w:val="28"/>
          <w:shd w:val="clear" w:color="auto" w:fill="FFFFFF"/>
          <w:lang w:val="lv-LV"/>
        </w:rPr>
        <w:t>zteikt 12.</w:t>
      </w:r>
      <w:r w:rsidR="00B100AC">
        <w:rPr>
          <w:sz w:val="28"/>
          <w:szCs w:val="28"/>
          <w:shd w:val="clear" w:color="auto" w:fill="FFFFFF"/>
          <w:lang w:val="lv-LV"/>
        </w:rPr>
        <w:t> </w:t>
      </w:r>
      <w:r w:rsidR="00784EFD">
        <w:rPr>
          <w:sz w:val="28"/>
          <w:szCs w:val="28"/>
          <w:shd w:val="clear" w:color="auto" w:fill="FFFFFF"/>
          <w:lang w:val="lv-LV"/>
        </w:rPr>
        <w:t>punktu šādā redakcijā:</w:t>
      </w:r>
    </w:p>
    <w:p w14:paraId="4E78AEB3" w14:textId="06D2DEF9" w:rsidR="00784EFD" w:rsidRDefault="00784EFD" w:rsidP="005E59A0">
      <w:pPr>
        <w:tabs>
          <w:tab w:val="left" w:pos="1134"/>
        </w:tabs>
        <w:ind w:firstLine="720"/>
        <w:jc w:val="both"/>
        <w:rPr>
          <w:sz w:val="28"/>
          <w:szCs w:val="28"/>
          <w:shd w:val="clear" w:color="auto" w:fill="FFFFFF"/>
          <w:lang w:val="lv-LV"/>
        </w:rPr>
      </w:pPr>
    </w:p>
    <w:p w14:paraId="7C89AA5E" w14:textId="189ACCF5" w:rsidR="00784EFD" w:rsidRDefault="00784EFD" w:rsidP="005E59A0">
      <w:pPr>
        <w:tabs>
          <w:tab w:val="left" w:pos="1134"/>
        </w:tabs>
        <w:ind w:firstLine="720"/>
        <w:jc w:val="both"/>
        <w:rPr>
          <w:sz w:val="28"/>
          <w:szCs w:val="28"/>
          <w:shd w:val="clear" w:color="auto" w:fill="FFFFFF"/>
          <w:lang w:val="lv-LV"/>
        </w:rPr>
      </w:pPr>
      <w:r>
        <w:rPr>
          <w:sz w:val="28"/>
          <w:szCs w:val="28"/>
          <w:shd w:val="clear" w:color="auto" w:fill="FFFFFF"/>
          <w:lang w:val="lv-LV"/>
        </w:rPr>
        <w:t>“12. </w:t>
      </w:r>
      <w:r w:rsidRPr="00784EFD">
        <w:rPr>
          <w:sz w:val="28"/>
          <w:szCs w:val="28"/>
          <w:shd w:val="clear" w:color="auto" w:fill="FFFFFF"/>
          <w:lang w:val="lv-LV"/>
        </w:rPr>
        <w:t>Šo noteikumu 6.1.</w:t>
      </w:r>
      <w:r>
        <w:rPr>
          <w:sz w:val="28"/>
          <w:szCs w:val="28"/>
          <w:shd w:val="clear" w:color="auto" w:fill="FFFFFF"/>
          <w:lang w:val="lv-LV"/>
        </w:rPr>
        <w:t> </w:t>
      </w:r>
      <w:r w:rsidRPr="00784EFD">
        <w:rPr>
          <w:sz w:val="28"/>
          <w:szCs w:val="28"/>
          <w:shd w:val="clear" w:color="auto" w:fill="FFFFFF"/>
          <w:lang w:val="lv-LV"/>
        </w:rPr>
        <w:t xml:space="preserve">apakšpunktā minētajos gadījumos būvniecības ierosinātājs pats var izstrādāt nepieciešamos būvniecības ieceres dokumentus savai pirmās grupas dzīvojamai ēkai vai tās daļai, </w:t>
      </w:r>
      <w:r w:rsidR="003F2D2F">
        <w:rPr>
          <w:sz w:val="28"/>
          <w:szCs w:val="28"/>
          <w:shd w:val="clear" w:color="auto" w:fill="FFFFFF"/>
          <w:lang w:val="lv-LV"/>
        </w:rPr>
        <w:t xml:space="preserve">pirmās grupas vai otrās grupas </w:t>
      </w:r>
      <w:r w:rsidRPr="00784EFD">
        <w:rPr>
          <w:sz w:val="28"/>
          <w:szCs w:val="28"/>
          <w:shd w:val="clear" w:color="auto" w:fill="FFFFFF"/>
          <w:lang w:val="lv-LV"/>
        </w:rPr>
        <w:t>palīgēkai vai lauku saimniecības nedzīvojamai ēkai.</w:t>
      </w:r>
      <w:r w:rsidR="00DA3CBB">
        <w:rPr>
          <w:sz w:val="28"/>
          <w:szCs w:val="28"/>
          <w:shd w:val="clear" w:color="auto" w:fill="FFFFFF"/>
          <w:lang w:val="lv-LV"/>
        </w:rPr>
        <w:t>”</w:t>
      </w:r>
      <w:r w:rsidR="001964C9">
        <w:rPr>
          <w:sz w:val="28"/>
          <w:szCs w:val="28"/>
          <w:shd w:val="clear" w:color="auto" w:fill="FFFFFF"/>
          <w:lang w:val="lv-LV"/>
        </w:rPr>
        <w:t>;</w:t>
      </w:r>
    </w:p>
    <w:p w14:paraId="59A5F66F" w14:textId="4EEBF00B" w:rsidR="006B5298" w:rsidRDefault="006B5298" w:rsidP="005E59A0">
      <w:pPr>
        <w:tabs>
          <w:tab w:val="left" w:pos="1134"/>
        </w:tabs>
        <w:ind w:firstLine="720"/>
        <w:jc w:val="both"/>
        <w:rPr>
          <w:sz w:val="28"/>
          <w:szCs w:val="28"/>
          <w:shd w:val="clear" w:color="auto" w:fill="FFFFFF"/>
          <w:lang w:val="lv-LV"/>
        </w:rPr>
      </w:pPr>
    </w:p>
    <w:p w14:paraId="1BC224E8" w14:textId="5EF9BE96" w:rsidR="003E41FD" w:rsidRDefault="001964C9" w:rsidP="005E59A0">
      <w:pPr>
        <w:tabs>
          <w:tab w:val="left" w:pos="1134"/>
        </w:tabs>
        <w:ind w:firstLine="720"/>
        <w:jc w:val="both"/>
        <w:rPr>
          <w:sz w:val="28"/>
          <w:szCs w:val="28"/>
          <w:shd w:val="clear" w:color="auto" w:fill="FFFFFF"/>
          <w:lang w:val="lv-LV"/>
        </w:rPr>
      </w:pPr>
      <w:r>
        <w:rPr>
          <w:sz w:val="28"/>
          <w:szCs w:val="28"/>
          <w:shd w:val="clear" w:color="auto" w:fill="FFFFFF"/>
          <w:lang w:val="lv-LV"/>
        </w:rPr>
        <w:t>1.</w:t>
      </w:r>
      <w:r w:rsidR="000D1DA6">
        <w:rPr>
          <w:sz w:val="28"/>
          <w:szCs w:val="28"/>
          <w:shd w:val="clear" w:color="auto" w:fill="FFFFFF"/>
          <w:lang w:val="lv-LV"/>
        </w:rPr>
        <w:t>1</w:t>
      </w:r>
      <w:r w:rsidR="00166F37">
        <w:rPr>
          <w:sz w:val="28"/>
          <w:szCs w:val="28"/>
          <w:shd w:val="clear" w:color="auto" w:fill="FFFFFF"/>
          <w:lang w:val="lv-LV"/>
        </w:rPr>
        <w:t>4</w:t>
      </w:r>
      <w:r w:rsidR="000D1DA6">
        <w:rPr>
          <w:sz w:val="28"/>
          <w:szCs w:val="28"/>
          <w:shd w:val="clear" w:color="auto" w:fill="FFFFFF"/>
          <w:lang w:val="lv-LV"/>
        </w:rPr>
        <w:t>. </w:t>
      </w:r>
      <w:r>
        <w:rPr>
          <w:sz w:val="28"/>
          <w:szCs w:val="28"/>
          <w:shd w:val="clear" w:color="auto" w:fill="FFFFFF"/>
          <w:lang w:val="lv-LV"/>
        </w:rPr>
        <w:t>p</w:t>
      </w:r>
      <w:r w:rsidR="003E41FD">
        <w:rPr>
          <w:sz w:val="28"/>
          <w:szCs w:val="28"/>
          <w:shd w:val="clear" w:color="auto" w:fill="FFFFFF"/>
          <w:lang w:val="lv-LV"/>
        </w:rPr>
        <w:t>apildināt noteikumus ar 12.</w:t>
      </w:r>
      <w:r w:rsidR="003E41FD" w:rsidRPr="003E41FD">
        <w:rPr>
          <w:sz w:val="28"/>
          <w:szCs w:val="28"/>
          <w:shd w:val="clear" w:color="auto" w:fill="FFFFFF"/>
          <w:vertAlign w:val="superscript"/>
          <w:lang w:val="lv-LV"/>
        </w:rPr>
        <w:t>1</w:t>
      </w:r>
      <w:r w:rsidR="003E41FD">
        <w:rPr>
          <w:sz w:val="28"/>
          <w:szCs w:val="28"/>
          <w:shd w:val="clear" w:color="auto" w:fill="FFFFFF"/>
          <w:lang w:val="lv-LV"/>
        </w:rPr>
        <w:t> punktu šādā redakcijā:</w:t>
      </w:r>
    </w:p>
    <w:p w14:paraId="104FDA90" w14:textId="62808241" w:rsidR="003E41FD" w:rsidRDefault="003E41FD" w:rsidP="005E59A0">
      <w:pPr>
        <w:tabs>
          <w:tab w:val="left" w:pos="1134"/>
        </w:tabs>
        <w:ind w:firstLine="720"/>
        <w:jc w:val="both"/>
        <w:rPr>
          <w:sz w:val="28"/>
          <w:szCs w:val="28"/>
          <w:shd w:val="clear" w:color="auto" w:fill="FFFFFF"/>
          <w:lang w:val="lv-LV"/>
        </w:rPr>
      </w:pPr>
    </w:p>
    <w:p w14:paraId="7711DD70" w14:textId="0EB93570" w:rsidR="003E41FD" w:rsidRDefault="003E41FD" w:rsidP="005E59A0">
      <w:pPr>
        <w:tabs>
          <w:tab w:val="left" w:pos="1134"/>
        </w:tabs>
        <w:ind w:firstLine="720"/>
        <w:jc w:val="both"/>
        <w:rPr>
          <w:sz w:val="28"/>
          <w:szCs w:val="28"/>
          <w:shd w:val="clear" w:color="auto" w:fill="FFFFFF"/>
          <w:lang w:val="lv-LV"/>
        </w:rPr>
      </w:pPr>
      <w:r>
        <w:rPr>
          <w:sz w:val="28"/>
          <w:szCs w:val="28"/>
          <w:shd w:val="clear" w:color="auto" w:fill="FFFFFF"/>
          <w:lang w:val="lv-LV"/>
        </w:rPr>
        <w:t>“12.</w:t>
      </w:r>
      <w:r w:rsidRPr="003E41FD">
        <w:rPr>
          <w:sz w:val="28"/>
          <w:szCs w:val="28"/>
          <w:shd w:val="clear" w:color="auto" w:fill="FFFFFF"/>
          <w:vertAlign w:val="superscript"/>
          <w:lang w:val="lv-LV"/>
        </w:rPr>
        <w:t>1</w:t>
      </w:r>
      <w:r>
        <w:rPr>
          <w:sz w:val="28"/>
          <w:szCs w:val="28"/>
          <w:shd w:val="clear" w:color="auto" w:fill="FFFFFF"/>
          <w:lang w:val="lv-LV"/>
        </w:rPr>
        <w:t> </w:t>
      </w:r>
      <w:r w:rsidRPr="003E41FD">
        <w:rPr>
          <w:sz w:val="28"/>
          <w:szCs w:val="28"/>
          <w:shd w:val="clear" w:color="auto" w:fill="FFFFFF"/>
          <w:lang w:val="lv-LV"/>
        </w:rPr>
        <w:t>Pārbūves vai atjaunošanas gadījumā</w:t>
      </w:r>
      <w:r w:rsidR="004F18C5">
        <w:rPr>
          <w:sz w:val="28"/>
          <w:szCs w:val="28"/>
          <w:shd w:val="clear" w:color="auto" w:fill="FFFFFF"/>
          <w:lang w:val="lv-LV"/>
        </w:rPr>
        <w:t>, izņemot šo noteikumu 12. punktā minētajā gadījumā,</w:t>
      </w:r>
      <w:r w:rsidRPr="003E41FD">
        <w:rPr>
          <w:sz w:val="28"/>
          <w:szCs w:val="28"/>
          <w:shd w:val="clear" w:color="auto" w:fill="FFFFFF"/>
          <w:lang w:val="lv-LV"/>
        </w:rPr>
        <w:t xml:space="preserve"> būvkomersants vai būvspeciālists attiecīgajā </w:t>
      </w:r>
      <w:proofErr w:type="spellStart"/>
      <w:r w:rsidRPr="003E41FD">
        <w:rPr>
          <w:sz w:val="28"/>
          <w:szCs w:val="28"/>
          <w:shd w:val="clear" w:color="auto" w:fill="FFFFFF"/>
          <w:lang w:val="lv-LV"/>
        </w:rPr>
        <w:t>būvprojektēšanas</w:t>
      </w:r>
      <w:proofErr w:type="spellEnd"/>
      <w:r w:rsidRPr="003E41FD">
        <w:rPr>
          <w:sz w:val="28"/>
          <w:szCs w:val="28"/>
          <w:shd w:val="clear" w:color="auto" w:fill="FFFFFF"/>
          <w:lang w:val="lv-LV"/>
        </w:rPr>
        <w:t xml:space="preserve"> </w:t>
      </w:r>
      <w:r w:rsidR="00454B58" w:rsidRPr="00454B58">
        <w:rPr>
          <w:sz w:val="28"/>
          <w:szCs w:val="28"/>
          <w:shd w:val="clear" w:color="auto" w:fill="FFFFFF"/>
          <w:lang w:val="lv-LV"/>
        </w:rPr>
        <w:t>jomas darbības sfērā</w:t>
      </w:r>
      <w:r w:rsidRPr="003E41FD">
        <w:rPr>
          <w:sz w:val="28"/>
          <w:szCs w:val="28"/>
          <w:shd w:val="clear" w:color="auto" w:fill="FFFFFF"/>
          <w:lang w:val="lv-LV"/>
        </w:rPr>
        <w:t xml:space="preserve"> izstrādā risinājumu, kas nodrošina ēkas vai tās daļas konstrukciju noturību, ugunsdrošību, lietošanas drošumu, vides pieejamību (ja atbilstoši normatīvajiem aktiem nodrošināma vides pieejamība), arhitektonisko kvalitāti, jaunu inženiertīklu ierīkošanu vai esošo pārbūvi, lai nodrošinātu būvniecības ieceres un ēkas atbilstību normatīvo aktu prasībām, atbilstību paredzētajam lietošanas veidam un normatīvajiem aktiem, kā arī trešo personu īpašuma tiesību ievērošanu. </w:t>
      </w:r>
      <w:r w:rsidR="00647604">
        <w:rPr>
          <w:sz w:val="28"/>
          <w:szCs w:val="28"/>
          <w:shd w:val="clear" w:color="auto" w:fill="FFFFFF"/>
          <w:lang w:val="lv-LV"/>
        </w:rPr>
        <w:t>B</w:t>
      </w:r>
      <w:r w:rsidRPr="003E41FD">
        <w:rPr>
          <w:sz w:val="28"/>
          <w:szCs w:val="28"/>
          <w:shd w:val="clear" w:color="auto" w:fill="FFFFFF"/>
          <w:lang w:val="lv-LV"/>
        </w:rPr>
        <w:t xml:space="preserve">ūvkomersants vai būvspeciālists var papildus pieaicināt citus </w:t>
      </w:r>
      <w:proofErr w:type="spellStart"/>
      <w:r w:rsidRPr="003E41FD">
        <w:rPr>
          <w:sz w:val="28"/>
          <w:szCs w:val="28"/>
          <w:shd w:val="clear" w:color="auto" w:fill="FFFFFF"/>
          <w:lang w:val="lv-LV"/>
        </w:rPr>
        <w:t>būvspeciālistus</w:t>
      </w:r>
      <w:proofErr w:type="spellEnd"/>
      <w:r w:rsidRPr="003E41FD">
        <w:rPr>
          <w:sz w:val="28"/>
          <w:szCs w:val="28"/>
          <w:shd w:val="clear" w:color="auto" w:fill="FFFFFF"/>
          <w:lang w:val="lv-LV"/>
        </w:rPr>
        <w:t>, kuri apstiprina būvniecības informācijas sistēmā izstrādāto būvniecības ieceres dokumentāciju.</w:t>
      </w:r>
      <w:r w:rsidR="001964C9">
        <w:rPr>
          <w:sz w:val="28"/>
          <w:szCs w:val="28"/>
          <w:shd w:val="clear" w:color="auto" w:fill="FFFFFF"/>
          <w:lang w:val="lv-LV"/>
        </w:rPr>
        <w:t>”;</w:t>
      </w:r>
    </w:p>
    <w:p w14:paraId="03BB1BA7" w14:textId="77777777" w:rsidR="003E41FD" w:rsidRDefault="003E41FD" w:rsidP="005E59A0">
      <w:pPr>
        <w:tabs>
          <w:tab w:val="left" w:pos="1134"/>
        </w:tabs>
        <w:ind w:firstLine="720"/>
        <w:jc w:val="both"/>
        <w:rPr>
          <w:sz w:val="28"/>
          <w:szCs w:val="28"/>
          <w:shd w:val="clear" w:color="auto" w:fill="FFFFFF"/>
          <w:lang w:val="lv-LV"/>
        </w:rPr>
      </w:pPr>
    </w:p>
    <w:p w14:paraId="2DEADF42" w14:textId="6F6F0AC0" w:rsidR="00784EFD" w:rsidRDefault="001964C9" w:rsidP="005E59A0">
      <w:pPr>
        <w:tabs>
          <w:tab w:val="left" w:pos="1134"/>
        </w:tabs>
        <w:ind w:firstLine="720"/>
        <w:jc w:val="both"/>
        <w:rPr>
          <w:sz w:val="28"/>
          <w:szCs w:val="28"/>
          <w:shd w:val="clear" w:color="auto" w:fill="FFFFFF"/>
          <w:lang w:val="lv-LV"/>
        </w:rPr>
      </w:pPr>
      <w:r>
        <w:rPr>
          <w:sz w:val="28"/>
          <w:szCs w:val="28"/>
          <w:shd w:val="clear" w:color="auto" w:fill="FFFFFF"/>
          <w:lang w:val="lv-LV"/>
        </w:rPr>
        <w:t>1.</w:t>
      </w:r>
      <w:r w:rsidR="000D1DA6">
        <w:rPr>
          <w:sz w:val="28"/>
          <w:szCs w:val="28"/>
          <w:shd w:val="clear" w:color="auto" w:fill="FFFFFF"/>
          <w:lang w:val="lv-LV"/>
        </w:rPr>
        <w:t>1</w:t>
      </w:r>
      <w:r w:rsidR="00166F37">
        <w:rPr>
          <w:sz w:val="28"/>
          <w:szCs w:val="28"/>
          <w:shd w:val="clear" w:color="auto" w:fill="FFFFFF"/>
          <w:lang w:val="lv-LV"/>
        </w:rPr>
        <w:t>5</w:t>
      </w:r>
      <w:r w:rsidR="000D1DA6">
        <w:rPr>
          <w:sz w:val="28"/>
          <w:szCs w:val="28"/>
          <w:shd w:val="clear" w:color="auto" w:fill="FFFFFF"/>
          <w:lang w:val="lv-LV"/>
        </w:rPr>
        <w:t>. </w:t>
      </w:r>
      <w:r w:rsidR="00AD7F5E">
        <w:rPr>
          <w:sz w:val="28"/>
          <w:szCs w:val="28"/>
          <w:shd w:val="clear" w:color="auto" w:fill="FFFFFF"/>
          <w:lang w:val="lv-LV"/>
        </w:rPr>
        <w:t>i</w:t>
      </w:r>
      <w:r w:rsidR="003E41FD">
        <w:rPr>
          <w:sz w:val="28"/>
          <w:szCs w:val="28"/>
          <w:shd w:val="clear" w:color="auto" w:fill="FFFFFF"/>
          <w:lang w:val="lv-LV"/>
        </w:rPr>
        <w:t>zteikt 20.</w:t>
      </w:r>
      <w:r w:rsidR="009D7FC7">
        <w:rPr>
          <w:sz w:val="28"/>
          <w:szCs w:val="28"/>
          <w:shd w:val="clear" w:color="auto" w:fill="FFFFFF"/>
          <w:lang w:val="lv-LV"/>
        </w:rPr>
        <w:t xml:space="preserve"> un 21.</w:t>
      </w:r>
      <w:r w:rsidR="003E41FD">
        <w:rPr>
          <w:sz w:val="28"/>
          <w:szCs w:val="28"/>
          <w:shd w:val="clear" w:color="auto" w:fill="FFFFFF"/>
          <w:lang w:val="lv-LV"/>
        </w:rPr>
        <w:t> punktu šādā redakcijā:</w:t>
      </w:r>
    </w:p>
    <w:p w14:paraId="1B51F791" w14:textId="32934600" w:rsidR="003E41FD" w:rsidRDefault="003E41FD" w:rsidP="005E59A0">
      <w:pPr>
        <w:tabs>
          <w:tab w:val="left" w:pos="1134"/>
        </w:tabs>
        <w:ind w:firstLine="720"/>
        <w:jc w:val="both"/>
        <w:rPr>
          <w:sz w:val="28"/>
          <w:szCs w:val="28"/>
          <w:shd w:val="clear" w:color="auto" w:fill="FFFFFF"/>
          <w:lang w:val="lv-LV"/>
        </w:rPr>
      </w:pPr>
    </w:p>
    <w:p w14:paraId="56F13D0C" w14:textId="0B6A4220" w:rsidR="003E41FD" w:rsidRDefault="003E41FD" w:rsidP="005E59A0">
      <w:pPr>
        <w:tabs>
          <w:tab w:val="left" w:pos="1134"/>
        </w:tabs>
        <w:ind w:firstLine="720"/>
        <w:jc w:val="both"/>
        <w:rPr>
          <w:sz w:val="28"/>
          <w:szCs w:val="28"/>
          <w:shd w:val="clear" w:color="auto" w:fill="FFFFFF"/>
          <w:lang w:val="lv-LV"/>
        </w:rPr>
      </w:pPr>
      <w:r>
        <w:rPr>
          <w:sz w:val="28"/>
          <w:szCs w:val="28"/>
          <w:shd w:val="clear" w:color="auto" w:fill="FFFFFF"/>
          <w:lang w:val="lv-LV"/>
        </w:rPr>
        <w:t>“20. B</w:t>
      </w:r>
      <w:r w:rsidRPr="003E41FD">
        <w:rPr>
          <w:sz w:val="28"/>
          <w:szCs w:val="28"/>
          <w:shd w:val="clear" w:color="auto" w:fill="FFFFFF"/>
          <w:lang w:val="lv-LV"/>
        </w:rPr>
        <w:t>ūvniecības ieceres dokumentāciju izstrādā elektroniski vienā eksemplārā un to pievieno būvniecības informācijas sistēmā.</w:t>
      </w:r>
      <w:r>
        <w:rPr>
          <w:sz w:val="28"/>
          <w:szCs w:val="28"/>
          <w:shd w:val="clear" w:color="auto" w:fill="FFFFFF"/>
          <w:lang w:val="lv-LV"/>
        </w:rPr>
        <w:t xml:space="preserve"> </w:t>
      </w:r>
      <w:r w:rsidRPr="003E41FD">
        <w:rPr>
          <w:sz w:val="28"/>
          <w:szCs w:val="28"/>
          <w:shd w:val="clear" w:color="auto" w:fill="FFFFFF"/>
          <w:lang w:val="lv-LV"/>
        </w:rPr>
        <w:t>Izstrādāto būvniecības ieceres dokumentāciju būvniecības informācijas sistēmā apstiprina būvspeciālists, izņemot gadījumu, ja būvniecības ieceri izstrādā pats būvniecības ierosinātājs.</w:t>
      </w:r>
    </w:p>
    <w:p w14:paraId="6CC02047" w14:textId="06777176" w:rsidR="003E41FD" w:rsidRDefault="003E41FD" w:rsidP="005E59A0">
      <w:pPr>
        <w:tabs>
          <w:tab w:val="left" w:pos="1134"/>
        </w:tabs>
        <w:ind w:firstLine="720"/>
        <w:jc w:val="both"/>
        <w:rPr>
          <w:sz w:val="28"/>
          <w:szCs w:val="28"/>
          <w:shd w:val="clear" w:color="auto" w:fill="FFFFFF"/>
          <w:lang w:val="lv-LV"/>
        </w:rPr>
      </w:pPr>
    </w:p>
    <w:p w14:paraId="7CDCBDF7" w14:textId="716D5757" w:rsidR="002406F4" w:rsidRDefault="00574E65" w:rsidP="005E59A0">
      <w:pPr>
        <w:tabs>
          <w:tab w:val="left" w:pos="1134"/>
        </w:tabs>
        <w:ind w:firstLine="720"/>
        <w:jc w:val="both"/>
        <w:rPr>
          <w:sz w:val="28"/>
          <w:szCs w:val="28"/>
          <w:shd w:val="clear" w:color="auto" w:fill="FFFFFF"/>
          <w:lang w:val="lv-LV"/>
        </w:rPr>
      </w:pPr>
      <w:r>
        <w:rPr>
          <w:sz w:val="28"/>
          <w:szCs w:val="28"/>
          <w:shd w:val="clear" w:color="auto" w:fill="FFFFFF"/>
          <w:lang w:val="lv-LV"/>
        </w:rPr>
        <w:t>21. </w:t>
      </w:r>
      <w:r w:rsidR="002406F4" w:rsidRPr="002406F4">
        <w:rPr>
          <w:sz w:val="28"/>
          <w:szCs w:val="28"/>
          <w:shd w:val="clear" w:color="auto" w:fill="FFFFFF"/>
          <w:lang w:val="lv-LV"/>
        </w:rPr>
        <w:t xml:space="preserve">Ja paredzēta otrās vai trešās grupas ēkas </w:t>
      </w:r>
      <w:r w:rsidR="00B07603" w:rsidRPr="003E41FD">
        <w:rPr>
          <w:sz w:val="28"/>
          <w:szCs w:val="28"/>
          <w:shd w:val="clear" w:color="auto" w:fill="FFFFFF"/>
          <w:lang w:val="lv-LV"/>
        </w:rPr>
        <w:t>gatavā būvizstrādājuma izmantošana vai</w:t>
      </w:r>
      <w:r w:rsidR="00B07603" w:rsidRPr="002406F4">
        <w:rPr>
          <w:sz w:val="28"/>
          <w:szCs w:val="28"/>
          <w:shd w:val="clear" w:color="auto" w:fill="FFFFFF"/>
          <w:lang w:val="lv-LV"/>
        </w:rPr>
        <w:t xml:space="preserve"> </w:t>
      </w:r>
      <w:r w:rsidR="002406F4" w:rsidRPr="002406F4">
        <w:rPr>
          <w:sz w:val="28"/>
          <w:szCs w:val="28"/>
          <w:shd w:val="clear" w:color="auto" w:fill="FFFFFF"/>
          <w:lang w:val="lv-LV"/>
        </w:rPr>
        <w:t xml:space="preserve">atkārtota būvprojekta (tipveida projekta) piesaistīšana konkrētajā zemes gabalā, būvprojekta izstrādātājs atbilstošā </w:t>
      </w:r>
      <w:proofErr w:type="spellStart"/>
      <w:r w:rsidR="002406F4" w:rsidRPr="002406F4">
        <w:rPr>
          <w:sz w:val="28"/>
          <w:szCs w:val="28"/>
          <w:shd w:val="clear" w:color="auto" w:fill="FFFFFF"/>
          <w:lang w:val="lv-LV"/>
        </w:rPr>
        <w:t>būvprojektēšanas</w:t>
      </w:r>
      <w:proofErr w:type="spellEnd"/>
      <w:r w:rsidR="002406F4" w:rsidRPr="002406F4">
        <w:rPr>
          <w:sz w:val="28"/>
          <w:szCs w:val="28"/>
          <w:shd w:val="clear" w:color="auto" w:fill="FFFFFF"/>
          <w:lang w:val="lv-LV"/>
        </w:rPr>
        <w:t xml:space="preserve"> jom</w:t>
      </w:r>
      <w:r w:rsidR="00B07603">
        <w:rPr>
          <w:sz w:val="28"/>
          <w:szCs w:val="28"/>
          <w:shd w:val="clear" w:color="auto" w:fill="FFFFFF"/>
          <w:lang w:val="lv-LV"/>
        </w:rPr>
        <w:t>as</w:t>
      </w:r>
      <w:r w:rsidR="009D7FC7">
        <w:rPr>
          <w:sz w:val="28"/>
          <w:szCs w:val="28"/>
          <w:shd w:val="clear" w:color="auto" w:fill="FFFFFF"/>
          <w:lang w:val="lv-LV"/>
        </w:rPr>
        <w:t xml:space="preserve"> darbības sfērā</w:t>
      </w:r>
      <w:r w:rsidR="002406F4" w:rsidRPr="002406F4">
        <w:rPr>
          <w:sz w:val="28"/>
          <w:szCs w:val="28"/>
          <w:shd w:val="clear" w:color="auto" w:fill="FFFFFF"/>
          <w:lang w:val="lv-LV"/>
        </w:rPr>
        <w:t xml:space="preserve"> izstrādā pārējo nepieciešamo būvniecības ieceres dokumentāciju atbilstoši plānotajai iecerei un paredzētajam būvniecības veidam.</w:t>
      </w:r>
      <w:r>
        <w:rPr>
          <w:sz w:val="28"/>
          <w:szCs w:val="28"/>
          <w:shd w:val="clear" w:color="auto" w:fill="FFFFFF"/>
          <w:lang w:val="lv-LV"/>
        </w:rPr>
        <w:t>”</w:t>
      </w:r>
      <w:r w:rsidR="001964C9">
        <w:rPr>
          <w:sz w:val="28"/>
          <w:szCs w:val="28"/>
          <w:shd w:val="clear" w:color="auto" w:fill="FFFFFF"/>
          <w:lang w:val="lv-LV"/>
        </w:rPr>
        <w:t>;</w:t>
      </w:r>
    </w:p>
    <w:p w14:paraId="7363B410" w14:textId="52FFC931" w:rsidR="003E41FD" w:rsidRDefault="003E41FD" w:rsidP="005E59A0">
      <w:pPr>
        <w:tabs>
          <w:tab w:val="left" w:pos="1134"/>
        </w:tabs>
        <w:ind w:firstLine="720"/>
        <w:jc w:val="both"/>
        <w:rPr>
          <w:sz w:val="28"/>
          <w:szCs w:val="28"/>
          <w:shd w:val="clear" w:color="auto" w:fill="FFFFFF"/>
          <w:lang w:val="lv-LV"/>
        </w:rPr>
      </w:pPr>
    </w:p>
    <w:p w14:paraId="39D62E8C" w14:textId="1727BBB0" w:rsidR="003E41FD" w:rsidRDefault="001964C9" w:rsidP="005E59A0">
      <w:pPr>
        <w:tabs>
          <w:tab w:val="left" w:pos="1134"/>
        </w:tabs>
        <w:ind w:firstLine="720"/>
        <w:jc w:val="both"/>
        <w:rPr>
          <w:sz w:val="28"/>
          <w:szCs w:val="28"/>
          <w:shd w:val="clear" w:color="auto" w:fill="FFFFFF"/>
          <w:lang w:val="lv-LV"/>
        </w:rPr>
      </w:pPr>
      <w:r>
        <w:rPr>
          <w:sz w:val="28"/>
          <w:szCs w:val="28"/>
          <w:shd w:val="clear" w:color="auto" w:fill="FFFFFF"/>
          <w:lang w:val="lv-LV"/>
        </w:rPr>
        <w:t>1.1</w:t>
      </w:r>
      <w:r w:rsidR="00166F37">
        <w:rPr>
          <w:sz w:val="28"/>
          <w:szCs w:val="28"/>
          <w:shd w:val="clear" w:color="auto" w:fill="FFFFFF"/>
          <w:lang w:val="lv-LV"/>
        </w:rPr>
        <w:t>6</w:t>
      </w:r>
      <w:r>
        <w:rPr>
          <w:sz w:val="28"/>
          <w:szCs w:val="28"/>
          <w:shd w:val="clear" w:color="auto" w:fill="FFFFFF"/>
          <w:lang w:val="lv-LV"/>
        </w:rPr>
        <w:t>.</w:t>
      </w:r>
      <w:r w:rsidR="000D1DA6">
        <w:rPr>
          <w:sz w:val="28"/>
          <w:szCs w:val="28"/>
          <w:shd w:val="clear" w:color="auto" w:fill="FFFFFF"/>
          <w:lang w:val="lv-LV"/>
        </w:rPr>
        <w:t> </w:t>
      </w:r>
      <w:r w:rsidR="00AD7F5E">
        <w:rPr>
          <w:sz w:val="28"/>
          <w:szCs w:val="28"/>
          <w:shd w:val="clear" w:color="auto" w:fill="FFFFFF"/>
          <w:lang w:val="lv-LV"/>
        </w:rPr>
        <w:t>p</w:t>
      </w:r>
      <w:r w:rsidR="003E41FD">
        <w:rPr>
          <w:sz w:val="28"/>
          <w:szCs w:val="28"/>
          <w:shd w:val="clear" w:color="auto" w:fill="FFFFFF"/>
          <w:lang w:val="lv-LV"/>
        </w:rPr>
        <w:t>apildināt noteikumus ar 2.1.</w:t>
      </w:r>
      <w:r w:rsidR="003E41FD" w:rsidRPr="003E65B2">
        <w:rPr>
          <w:sz w:val="28"/>
          <w:szCs w:val="28"/>
          <w:shd w:val="clear" w:color="auto" w:fill="FFFFFF"/>
          <w:vertAlign w:val="superscript"/>
          <w:lang w:val="lv-LV"/>
        </w:rPr>
        <w:t>1</w:t>
      </w:r>
      <w:r w:rsidR="003E65B2">
        <w:rPr>
          <w:sz w:val="28"/>
          <w:szCs w:val="28"/>
          <w:shd w:val="clear" w:color="auto" w:fill="FFFFFF"/>
          <w:lang w:val="lv-LV"/>
        </w:rPr>
        <w:t> </w:t>
      </w:r>
      <w:r w:rsidR="006B3D77">
        <w:rPr>
          <w:sz w:val="28"/>
          <w:szCs w:val="28"/>
          <w:shd w:val="clear" w:color="auto" w:fill="FFFFFF"/>
          <w:lang w:val="lv-LV"/>
        </w:rPr>
        <w:t>apakš</w:t>
      </w:r>
      <w:r w:rsidR="003E41FD">
        <w:rPr>
          <w:sz w:val="28"/>
          <w:szCs w:val="28"/>
          <w:shd w:val="clear" w:color="auto" w:fill="FFFFFF"/>
          <w:lang w:val="lv-LV"/>
        </w:rPr>
        <w:t>nodaļu šādā redakcijā:</w:t>
      </w:r>
    </w:p>
    <w:p w14:paraId="7AF370BE" w14:textId="68391A03" w:rsidR="003E41FD" w:rsidRDefault="003E41FD" w:rsidP="005E59A0">
      <w:pPr>
        <w:tabs>
          <w:tab w:val="left" w:pos="1134"/>
        </w:tabs>
        <w:ind w:firstLine="720"/>
        <w:jc w:val="both"/>
        <w:rPr>
          <w:sz w:val="28"/>
          <w:szCs w:val="28"/>
          <w:shd w:val="clear" w:color="auto" w:fill="FFFFFF"/>
          <w:lang w:val="lv-LV"/>
        </w:rPr>
      </w:pPr>
    </w:p>
    <w:p w14:paraId="71A7E1FE" w14:textId="46F04CEB" w:rsidR="003E41FD" w:rsidRDefault="003E41FD" w:rsidP="003E65B2">
      <w:pPr>
        <w:tabs>
          <w:tab w:val="left" w:pos="1134"/>
        </w:tabs>
        <w:ind w:firstLine="720"/>
        <w:jc w:val="center"/>
        <w:rPr>
          <w:rFonts w:eastAsia="Calibri"/>
          <w:b/>
          <w:bCs/>
          <w:sz w:val="28"/>
          <w:szCs w:val="28"/>
          <w:lang w:val="lv-LV"/>
        </w:rPr>
      </w:pPr>
      <w:r>
        <w:rPr>
          <w:sz w:val="28"/>
          <w:szCs w:val="28"/>
          <w:shd w:val="clear" w:color="auto" w:fill="FFFFFF"/>
          <w:lang w:val="lv-LV"/>
        </w:rPr>
        <w:t>“</w:t>
      </w:r>
      <w:r w:rsidRPr="003E65B2">
        <w:rPr>
          <w:b/>
          <w:bCs/>
          <w:sz w:val="28"/>
          <w:szCs w:val="28"/>
          <w:shd w:val="clear" w:color="auto" w:fill="FFFFFF"/>
          <w:lang w:val="lv-LV"/>
        </w:rPr>
        <w:t>2.1.</w:t>
      </w:r>
      <w:r w:rsidRPr="003E65B2">
        <w:rPr>
          <w:b/>
          <w:bCs/>
          <w:sz w:val="28"/>
          <w:szCs w:val="28"/>
          <w:shd w:val="clear" w:color="auto" w:fill="FFFFFF"/>
          <w:vertAlign w:val="superscript"/>
          <w:lang w:val="lv-LV"/>
        </w:rPr>
        <w:t>1</w:t>
      </w:r>
      <w:r w:rsidRPr="003E65B2">
        <w:rPr>
          <w:b/>
          <w:bCs/>
        </w:rPr>
        <w:t> </w:t>
      </w:r>
      <w:r w:rsidRPr="003E65B2">
        <w:rPr>
          <w:rFonts w:eastAsia="Calibri"/>
          <w:b/>
          <w:bCs/>
          <w:sz w:val="28"/>
          <w:szCs w:val="28"/>
          <w:lang w:val="lv-LV"/>
        </w:rPr>
        <w:t>Projektēšanas pamatnes</w:t>
      </w:r>
    </w:p>
    <w:p w14:paraId="0BC39FE1" w14:textId="538FE8D6" w:rsidR="003E41FD" w:rsidRDefault="003E41FD" w:rsidP="005E59A0">
      <w:pPr>
        <w:tabs>
          <w:tab w:val="left" w:pos="1134"/>
        </w:tabs>
        <w:ind w:firstLine="720"/>
        <w:jc w:val="both"/>
        <w:rPr>
          <w:rFonts w:eastAsia="Calibri"/>
          <w:sz w:val="28"/>
          <w:szCs w:val="28"/>
          <w:lang w:val="lv-LV"/>
        </w:rPr>
      </w:pPr>
    </w:p>
    <w:p w14:paraId="337C5640" w14:textId="704F8D71" w:rsidR="00417AE7" w:rsidRDefault="00417AE7" w:rsidP="00417AE7">
      <w:pPr>
        <w:tabs>
          <w:tab w:val="left" w:pos="1134"/>
        </w:tabs>
        <w:ind w:firstLine="720"/>
        <w:jc w:val="both"/>
        <w:rPr>
          <w:sz w:val="28"/>
          <w:szCs w:val="28"/>
          <w:lang w:val="lv-LV"/>
        </w:rPr>
      </w:pPr>
      <w:r>
        <w:rPr>
          <w:sz w:val="28"/>
          <w:szCs w:val="28"/>
          <w:lang w:val="lv-LV"/>
        </w:rPr>
        <w:t>21.</w:t>
      </w:r>
      <w:r w:rsidRPr="00417AE7">
        <w:rPr>
          <w:sz w:val="28"/>
          <w:szCs w:val="28"/>
          <w:vertAlign w:val="superscript"/>
          <w:lang w:val="lv-LV"/>
        </w:rPr>
        <w:t>1</w:t>
      </w:r>
      <w:r>
        <w:rPr>
          <w:sz w:val="28"/>
          <w:szCs w:val="28"/>
          <w:lang w:val="lv-LV"/>
        </w:rPr>
        <w:t> </w:t>
      </w:r>
      <w:r w:rsidRPr="00417AE7">
        <w:rPr>
          <w:sz w:val="28"/>
          <w:szCs w:val="28"/>
          <w:lang w:val="lv-LV"/>
        </w:rPr>
        <w:t>Projektēšanas pamatnes ir šādas:</w:t>
      </w:r>
    </w:p>
    <w:p w14:paraId="36F21778" w14:textId="77777777" w:rsidR="00166F37" w:rsidRPr="00417AE7" w:rsidRDefault="00166F37" w:rsidP="00417AE7">
      <w:pPr>
        <w:tabs>
          <w:tab w:val="left" w:pos="1134"/>
        </w:tabs>
        <w:ind w:firstLine="720"/>
        <w:jc w:val="both"/>
        <w:rPr>
          <w:sz w:val="28"/>
          <w:szCs w:val="28"/>
          <w:lang w:val="lv-LV"/>
        </w:rPr>
      </w:pPr>
    </w:p>
    <w:p w14:paraId="4405AD97" w14:textId="1EFEEB48" w:rsidR="00417AE7" w:rsidRDefault="00417AE7" w:rsidP="00417AE7">
      <w:pPr>
        <w:tabs>
          <w:tab w:val="left" w:pos="1134"/>
        </w:tabs>
        <w:ind w:firstLine="720"/>
        <w:jc w:val="both"/>
        <w:rPr>
          <w:sz w:val="28"/>
          <w:szCs w:val="28"/>
          <w:lang w:val="lv-LV"/>
        </w:rPr>
      </w:pPr>
      <w:r>
        <w:rPr>
          <w:sz w:val="28"/>
          <w:szCs w:val="28"/>
          <w:lang w:val="lv-LV"/>
        </w:rPr>
        <w:t>21.</w:t>
      </w:r>
      <w:r w:rsidRPr="00417AE7">
        <w:rPr>
          <w:sz w:val="28"/>
          <w:szCs w:val="28"/>
          <w:vertAlign w:val="superscript"/>
          <w:lang w:val="lv-LV"/>
        </w:rPr>
        <w:t>1</w:t>
      </w:r>
      <w:r w:rsidR="009A3D20">
        <w:rPr>
          <w:sz w:val="28"/>
          <w:szCs w:val="28"/>
          <w:vertAlign w:val="superscript"/>
          <w:lang w:val="lv-LV"/>
        </w:rPr>
        <w:t> </w:t>
      </w:r>
      <w:r w:rsidRPr="00417AE7">
        <w:rPr>
          <w:sz w:val="28"/>
          <w:szCs w:val="28"/>
          <w:lang w:val="lv-LV"/>
        </w:rPr>
        <w:t>1.</w:t>
      </w:r>
      <w:r w:rsidR="009A3D20">
        <w:rPr>
          <w:sz w:val="28"/>
          <w:szCs w:val="28"/>
          <w:lang w:val="lv-LV"/>
        </w:rPr>
        <w:t> </w:t>
      </w:r>
      <w:r w:rsidRPr="00417AE7">
        <w:rPr>
          <w:sz w:val="28"/>
          <w:szCs w:val="28"/>
          <w:lang w:val="lv-LV"/>
        </w:rPr>
        <w:t>zemes robežu plāns</w:t>
      </w:r>
      <w:r>
        <w:rPr>
          <w:sz w:val="28"/>
          <w:szCs w:val="28"/>
          <w:lang w:val="lv-LV"/>
        </w:rPr>
        <w:t>;</w:t>
      </w:r>
    </w:p>
    <w:p w14:paraId="11935D46" w14:textId="77777777" w:rsidR="00166F37" w:rsidRPr="00417AE7" w:rsidRDefault="00166F37" w:rsidP="00417AE7">
      <w:pPr>
        <w:tabs>
          <w:tab w:val="left" w:pos="1134"/>
        </w:tabs>
        <w:ind w:firstLine="720"/>
        <w:jc w:val="both"/>
        <w:rPr>
          <w:sz w:val="28"/>
          <w:szCs w:val="28"/>
          <w:lang w:val="lv-LV"/>
        </w:rPr>
      </w:pPr>
    </w:p>
    <w:p w14:paraId="6837BB1E" w14:textId="3494E181" w:rsidR="00417AE7" w:rsidRDefault="00417AE7" w:rsidP="00417AE7">
      <w:pPr>
        <w:tabs>
          <w:tab w:val="left" w:pos="1134"/>
        </w:tabs>
        <w:ind w:firstLine="720"/>
        <w:jc w:val="both"/>
        <w:rPr>
          <w:sz w:val="28"/>
          <w:szCs w:val="28"/>
          <w:lang w:val="lv-LV"/>
        </w:rPr>
      </w:pPr>
      <w:r>
        <w:rPr>
          <w:sz w:val="28"/>
          <w:szCs w:val="28"/>
          <w:lang w:val="lv-LV"/>
        </w:rPr>
        <w:t>21.</w:t>
      </w:r>
      <w:r w:rsidRPr="00417AE7">
        <w:rPr>
          <w:sz w:val="28"/>
          <w:szCs w:val="28"/>
          <w:vertAlign w:val="superscript"/>
          <w:lang w:val="lv-LV"/>
        </w:rPr>
        <w:t>1</w:t>
      </w:r>
      <w:r w:rsidR="009A3D20">
        <w:rPr>
          <w:sz w:val="28"/>
          <w:szCs w:val="28"/>
          <w:vertAlign w:val="superscript"/>
          <w:lang w:val="lv-LV"/>
        </w:rPr>
        <w:t> </w:t>
      </w:r>
      <w:r>
        <w:rPr>
          <w:sz w:val="28"/>
          <w:szCs w:val="28"/>
          <w:lang w:val="lv-LV"/>
        </w:rPr>
        <w:t>2</w:t>
      </w:r>
      <w:r w:rsidRPr="00417AE7">
        <w:rPr>
          <w:sz w:val="28"/>
          <w:szCs w:val="28"/>
          <w:lang w:val="lv-LV"/>
        </w:rPr>
        <w:t>.</w:t>
      </w:r>
      <w:r w:rsidR="009A3D20">
        <w:rPr>
          <w:sz w:val="28"/>
          <w:szCs w:val="28"/>
          <w:lang w:val="lv-LV"/>
        </w:rPr>
        <w:t> </w:t>
      </w:r>
      <w:r w:rsidRPr="00417AE7">
        <w:rPr>
          <w:sz w:val="28"/>
          <w:szCs w:val="28"/>
          <w:lang w:val="lv-LV"/>
        </w:rPr>
        <w:t>būvju situācijas plāns</w:t>
      </w:r>
      <w:r>
        <w:rPr>
          <w:sz w:val="28"/>
          <w:szCs w:val="28"/>
          <w:lang w:val="lv-LV"/>
        </w:rPr>
        <w:t>;</w:t>
      </w:r>
    </w:p>
    <w:p w14:paraId="61693BD0" w14:textId="77777777" w:rsidR="00166F37" w:rsidRPr="00417AE7" w:rsidRDefault="00166F37" w:rsidP="00417AE7">
      <w:pPr>
        <w:tabs>
          <w:tab w:val="left" w:pos="1134"/>
        </w:tabs>
        <w:ind w:firstLine="720"/>
        <w:jc w:val="both"/>
        <w:rPr>
          <w:sz w:val="28"/>
          <w:szCs w:val="28"/>
          <w:lang w:val="lv-LV"/>
        </w:rPr>
      </w:pPr>
    </w:p>
    <w:p w14:paraId="3D125AFF" w14:textId="4E9BDC1E" w:rsidR="00417AE7" w:rsidRPr="00417AE7" w:rsidRDefault="00417AE7" w:rsidP="00417AE7">
      <w:pPr>
        <w:tabs>
          <w:tab w:val="left" w:pos="1134"/>
        </w:tabs>
        <w:ind w:firstLine="720"/>
        <w:jc w:val="both"/>
        <w:rPr>
          <w:sz w:val="28"/>
          <w:szCs w:val="28"/>
          <w:lang w:val="lv-LV"/>
        </w:rPr>
      </w:pPr>
      <w:r>
        <w:rPr>
          <w:sz w:val="28"/>
          <w:szCs w:val="28"/>
          <w:lang w:val="lv-LV"/>
        </w:rPr>
        <w:t>21.</w:t>
      </w:r>
      <w:r w:rsidRPr="00417AE7">
        <w:rPr>
          <w:sz w:val="28"/>
          <w:szCs w:val="28"/>
          <w:vertAlign w:val="superscript"/>
          <w:lang w:val="lv-LV"/>
        </w:rPr>
        <w:t>1</w:t>
      </w:r>
      <w:r w:rsidR="009A3D20">
        <w:rPr>
          <w:sz w:val="28"/>
          <w:szCs w:val="28"/>
          <w:vertAlign w:val="superscript"/>
          <w:lang w:val="lv-LV"/>
        </w:rPr>
        <w:t> </w:t>
      </w:r>
      <w:r>
        <w:rPr>
          <w:sz w:val="28"/>
          <w:szCs w:val="28"/>
          <w:lang w:val="lv-LV"/>
        </w:rPr>
        <w:t>3</w:t>
      </w:r>
      <w:r w:rsidRPr="00417AE7">
        <w:rPr>
          <w:sz w:val="28"/>
          <w:szCs w:val="28"/>
          <w:lang w:val="lv-LV"/>
        </w:rPr>
        <w:t>.topogrāfiskais plāns</w:t>
      </w:r>
      <w:r>
        <w:rPr>
          <w:sz w:val="28"/>
          <w:szCs w:val="28"/>
          <w:lang w:val="lv-LV"/>
        </w:rPr>
        <w:t>.</w:t>
      </w:r>
    </w:p>
    <w:p w14:paraId="0439AE19" w14:textId="77777777" w:rsidR="00417AE7" w:rsidRPr="00417AE7" w:rsidRDefault="00417AE7" w:rsidP="00417AE7">
      <w:pPr>
        <w:tabs>
          <w:tab w:val="left" w:pos="1134"/>
        </w:tabs>
        <w:ind w:firstLine="720"/>
        <w:jc w:val="both"/>
        <w:rPr>
          <w:sz w:val="28"/>
          <w:szCs w:val="28"/>
          <w:lang w:val="lv-LV"/>
        </w:rPr>
      </w:pPr>
    </w:p>
    <w:p w14:paraId="4234A078" w14:textId="1D287D9F" w:rsidR="00223A75" w:rsidRDefault="00417AE7" w:rsidP="00417AE7">
      <w:pPr>
        <w:tabs>
          <w:tab w:val="left" w:pos="1134"/>
        </w:tabs>
        <w:ind w:firstLine="720"/>
        <w:jc w:val="both"/>
        <w:rPr>
          <w:sz w:val="28"/>
          <w:szCs w:val="28"/>
          <w:lang w:val="lv-LV"/>
        </w:rPr>
      </w:pPr>
      <w:r>
        <w:rPr>
          <w:sz w:val="28"/>
          <w:szCs w:val="28"/>
          <w:lang w:val="lv-LV"/>
        </w:rPr>
        <w:t>21.</w:t>
      </w:r>
      <w:r w:rsidRPr="00417AE7">
        <w:rPr>
          <w:sz w:val="28"/>
          <w:szCs w:val="28"/>
          <w:vertAlign w:val="superscript"/>
          <w:lang w:val="lv-LV"/>
        </w:rPr>
        <w:t>2</w:t>
      </w:r>
      <w:r>
        <w:rPr>
          <w:sz w:val="28"/>
          <w:szCs w:val="28"/>
          <w:lang w:val="lv-LV"/>
        </w:rPr>
        <w:t> </w:t>
      </w:r>
      <w:r w:rsidR="00223A75">
        <w:rPr>
          <w:sz w:val="28"/>
          <w:szCs w:val="28"/>
          <w:lang w:val="lv-LV"/>
        </w:rPr>
        <w:t>Kā projektēšanas pamatni izmanto:</w:t>
      </w:r>
    </w:p>
    <w:p w14:paraId="3567F52F" w14:textId="77777777" w:rsidR="00166F37" w:rsidRDefault="00166F37" w:rsidP="00417AE7">
      <w:pPr>
        <w:tabs>
          <w:tab w:val="left" w:pos="1134"/>
        </w:tabs>
        <w:ind w:firstLine="720"/>
        <w:jc w:val="both"/>
        <w:rPr>
          <w:sz w:val="28"/>
          <w:szCs w:val="28"/>
          <w:lang w:val="lv-LV"/>
        </w:rPr>
      </w:pPr>
    </w:p>
    <w:p w14:paraId="33D8B72B" w14:textId="7035DD4B" w:rsidR="00417AE7" w:rsidRDefault="00223A75" w:rsidP="00417AE7">
      <w:pPr>
        <w:tabs>
          <w:tab w:val="left" w:pos="1134"/>
        </w:tabs>
        <w:ind w:firstLine="720"/>
        <w:jc w:val="both"/>
        <w:rPr>
          <w:sz w:val="28"/>
          <w:szCs w:val="28"/>
          <w:lang w:val="lv-LV"/>
        </w:rPr>
      </w:pPr>
      <w:r>
        <w:rPr>
          <w:sz w:val="28"/>
          <w:szCs w:val="28"/>
          <w:lang w:val="lv-LV"/>
        </w:rPr>
        <w:t>21.</w:t>
      </w:r>
      <w:r w:rsidRPr="00223A75">
        <w:rPr>
          <w:sz w:val="28"/>
          <w:szCs w:val="28"/>
          <w:vertAlign w:val="superscript"/>
          <w:lang w:val="lv-LV"/>
        </w:rPr>
        <w:t>2</w:t>
      </w:r>
      <w:r>
        <w:rPr>
          <w:sz w:val="28"/>
          <w:szCs w:val="28"/>
          <w:lang w:val="lv-LV"/>
        </w:rPr>
        <w:t> 1. z</w:t>
      </w:r>
      <w:r w:rsidR="00417AE7" w:rsidRPr="00417AE7">
        <w:rPr>
          <w:sz w:val="28"/>
          <w:szCs w:val="28"/>
          <w:lang w:val="lv-LV"/>
        </w:rPr>
        <w:t>emes robežu plānu vai būvju situācijas plānu pirmās grupas ēkas jaunai būvniecībai vai novietošanai</w:t>
      </w:r>
      <w:r w:rsidR="00B100AC">
        <w:rPr>
          <w:sz w:val="28"/>
          <w:szCs w:val="28"/>
          <w:lang w:val="lv-LV"/>
        </w:rPr>
        <w:t>, pārbūvei un nojaukšanai</w:t>
      </w:r>
      <w:r w:rsidR="00A51C32">
        <w:rPr>
          <w:sz w:val="28"/>
          <w:szCs w:val="28"/>
          <w:lang w:val="lv-LV"/>
        </w:rPr>
        <w:t xml:space="preserve">, kā arī </w:t>
      </w:r>
      <w:r w:rsidR="00A51C32" w:rsidRPr="00A51C32">
        <w:rPr>
          <w:sz w:val="28"/>
          <w:szCs w:val="28"/>
          <w:lang w:val="lv-LV"/>
        </w:rPr>
        <w:t>otrās grupas palīgēkas nojaukšanai</w:t>
      </w:r>
      <w:r>
        <w:rPr>
          <w:sz w:val="28"/>
          <w:szCs w:val="28"/>
          <w:lang w:val="lv-LV"/>
        </w:rPr>
        <w:t>;</w:t>
      </w:r>
    </w:p>
    <w:p w14:paraId="5D77828D" w14:textId="77777777" w:rsidR="00166F37" w:rsidRDefault="00166F37" w:rsidP="00417AE7">
      <w:pPr>
        <w:tabs>
          <w:tab w:val="left" w:pos="1134"/>
        </w:tabs>
        <w:ind w:firstLine="720"/>
        <w:jc w:val="both"/>
        <w:rPr>
          <w:sz w:val="28"/>
          <w:szCs w:val="28"/>
          <w:lang w:val="lv-LV"/>
        </w:rPr>
      </w:pPr>
    </w:p>
    <w:p w14:paraId="51969716" w14:textId="32296105" w:rsidR="00223A75" w:rsidRPr="00417AE7" w:rsidRDefault="00223A75" w:rsidP="00417AE7">
      <w:pPr>
        <w:tabs>
          <w:tab w:val="left" w:pos="1134"/>
        </w:tabs>
        <w:ind w:firstLine="720"/>
        <w:jc w:val="both"/>
        <w:rPr>
          <w:sz w:val="28"/>
          <w:szCs w:val="28"/>
          <w:lang w:val="lv-LV"/>
        </w:rPr>
      </w:pPr>
      <w:r>
        <w:rPr>
          <w:sz w:val="28"/>
          <w:szCs w:val="28"/>
          <w:lang w:val="lv-LV"/>
        </w:rPr>
        <w:t>21.</w:t>
      </w:r>
      <w:r w:rsidRPr="00223A75">
        <w:rPr>
          <w:sz w:val="28"/>
          <w:szCs w:val="28"/>
          <w:vertAlign w:val="superscript"/>
          <w:lang w:val="lv-LV"/>
        </w:rPr>
        <w:t>2</w:t>
      </w:r>
      <w:r>
        <w:rPr>
          <w:sz w:val="28"/>
          <w:szCs w:val="28"/>
          <w:lang w:val="lv-LV"/>
        </w:rPr>
        <w:t> 2. būvju situācijas plānu vai topogrāfisko plānu otrās vai trešās grupas ēkas jaunai būvniecībai vai novietošanai, pārbūvei un nojaukšanai.</w:t>
      </w:r>
    </w:p>
    <w:p w14:paraId="52E43F45" w14:textId="77777777" w:rsidR="00417AE7" w:rsidRPr="00417AE7" w:rsidRDefault="00417AE7" w:rsidP="005E59A0">
      <w:pPr>
        <w:tabs>
          <w:tab w:val="left" w:pos="1134"/>
        </w:tabs>
        <w:ind w:firstLine="720"/>
        <w:jc w:val="both"/>
        <w:rPr>
          <w:sz w:val="28"/>
          <w:szCs w:val="28"/>
          <w:lang w:val="lv-LV"/>
        </w:rPr>
      </w:pPr>
    </w:p>
    <w:p w14:paraId="46FA150B" w14:textId="68370DEC" w:rsidR="00417AE7" w:rsidRDefault="00417AE7" w:rsidP="00417AE7">
      <w:pPr>
        <w:tabs>
          <w:tab w:val="left" w:pos="1134"/>
        </w:tabs>
        <w:ind w:firstLine="720"/>
        <w:jc w:val="both"/>
        <w:rPr>
          <w:sz w:val="28"/>
          <w:szCs w:val="28"/>
          <w:shd w:val="clear" w:color="auto" w:fill="FFFFFF"/>
          <w:lang w:val="lv-LV"/>
        </w:rPr>
      </w:pPr>
      <w:r>
        <w:rPr>
          <w:sz w:val="28"/>
          <w:szCs w:val="28"/>
          <w:shd w:val="clear" w:color="auto" w:fill="FFFFFF"/>
          <w:lang w:val="lv-LV"/>
        </w:rPr>
        <w:t>21.</w:t>
      </w:r>
      <w:r w:rsidR="00457592">
        <w:rPr>
          <w:sz w:val="28"/>
          <w:szCs w:val="28"/>
          <w:shd w:val="clear" w:color="auto" w:fill="FFFFFF"/>
          <w:vertAlign w:val="superscript"/>
          <w:lang w:val="lv-LV"/>
        </w:rPr>
        <w:t>3</w:t>
      </w:r>
      <w:r>
        <w:rPr>
          <w:sz w:val="28"/>
          <w:szCs w:val="28"/>
          <w:shd w:val="clear" w:color="auto" w:fill="FFFFFF"/>
          <w:lang w:val="lv-LV"/>
        </w:rPr>
        <w:t> </w:t>
      </w:r>
      <w:r w:rsidRPr="00417AE7">
        <w:rPr>
          <w:sz w:val="28"/>
          <w:szCs w:val="28"/>
          <w:shd w:val="clear" w:color="auto" w:fill="FFFFFF"/>
          <w:lang w:val="lv-LV"/>
        </w:rPr>
        <w:t>Būvju situācijas plānu nesagatavo, ja:</w:t>
      </w:r>
    </w:p>
    <w:p w14:paraId="4D13A121" w14:textId="77777777" w:rsidR="00166F37" w:rsidRPr="00417AE7" w:rsidRDefault="00166F37" w:rsidP="00417AE7">
      <w:pPr>
        <w:tabs>
          <w:tab w:val="left" w:pos="1134"/>
        </w:tabs>
        <w:ind w:firstLine="720"/>
        <w:jc w:val="both"/>
        <w:rPr>
          <w:sz w:val="28"/>
          <w:szCs w:val="28"/>
          <w:shd w:val="clear" w:color="auto" w:fill="FFFFFF"/>
          <w:lang w:val="lv-LV"/>
        </w:rPr>
      </w:pPr>
    </w:p>
    <w:p w14:paraId="03062350" w14:textId="07EB6BDC" w:rsidR="00417AE7" w:rsidRDefault="00417AE7" w:rsidP="00417AE7">
      <w:pPr>
        <w:tabs>
          <w:tab w:val="left" w:pos="1134"/>
        </w:tabs>
        <w:ind w:firstLine="720"/>
        <w:jc w:val="both"/>
        <w:rPr>
          <w:sz w:val="28"/>
          <w:szCs w:val="28"/>
          <w:shd w:val="clear" w:color="auto" w:fill="FFFFFF"/>
          <w:lang w:val="lv-LV"/>
        </w:rPr>
      </w:pPr>
      <w:r w:rsidRPr="00417AE7">
        <w:rPr>
          <w:sz w:val="28"/>
          <w:szCs w:val="28"/>
          <w:shd w:val="clear" w:color="auto" w:fill="FFFFFF"/>
          <w:lang w:val="lv-LV"/>
        </w:rPr>
        <w:t>21.</w:t>
      </w:r>
      <w:r w:rsidR="00457592">
        <w:rPr>
          <w:sz w:val="28"/>
          <w:szCs w:val="28"/>
          <w:shd w:val="clear" w:color="auto" w:fill="FFFFFF"/>
          <w:vertAlign w:val="superscript"/>
          <w:lang w:val="lv-LV"/>
        </w:rPr>
        <w:t>3</w:t>
      </w:r>
      <w:r w:rsidR="00457592" w:rsidRPr="00457592">
        <w:rPr>
          <w:sz w:val="28"/>
          <w:szCs w:val="28"/>
          <w:shd w:val="clear" w:color="auto" w:fill="FFFFFF"/>
          <w:lang w:val="lv-LV"/>
        </w:rPr>
        <w:t> </w:t>
      </w:r>
      <w:r w:rsidRPr="00417AE7">
        <w:rPr>
          <w:sz w:val="28"/>
          <w:szCs w:val="28"/>
          <w:shd w:val="clear" w:color="auto" w:fill="FFFFFF"/>
          <w:lang w:val="lv-LV"/>
        </w:rPr>
        <w:t>1.</w:t>
      </w:r>
      <w:r w:rsidR="00166F37">
        <w:rPr>
          <w:sz w:val="28"/>
          <w:szCs w:val="28"/>
          <w:shd w:val="clear" w:color="auto" w:fill="FFFFFF"/>
          <w:lang w:val="lv-LV"/>
        </w:rPr>
        <w:t> </w:t>
      </w:r>
      <w:r w:rsidRPr="00417AE7">
        <w:rPr>
          <w:sz w:val="28"/>
          <w:szCs w:val="28"/>
          <w:shd w:val="clear" w:color="auto" w:fill="FFFFFF"/>
          <w:lang w:val="lv-LV"/>
        </w:rPr>
        <w:t>pašvaldības vai personas, kurai pašvaldība deleģējusi augstas detalizācijas topogrāfiskās informācijas datubāzes uzturēšanu, (turpmāk – datubāzes turētājs), rīcībā nav augstas detalizācijas topogrāfiskās informācijas par dzelzceļa, valsts autoceļa vai pašvaldību autoceļa vai ielas aizsargjoslas teritorijas daļu, kurā ir plānota būvdarbu veikšana;</w:t>
      </w:r>
    </w:p>
    <w:p w14:paraId="5FDC35CB" w14:textId="77777777" w:rsidR="00166F37" w:rsidRPr="00417AE7" w:rsidRDefault="00166F37" w:rsidP="00417AE7">
      <w:pPr>
        <w:tabs>
          <w:tab w:val="left" w:pos="1134"/>
        </w:tabs>
        <w:ind w:firstLine="720"/>
        <w:jc w:val="both"/>
        <w:rPr>
          <w:sz w:val="28"/>
          <w:szCs w:val="28"/>
          <w:shd w:val="clear" w:color="auto" w:fill="FFFFFF"/>
          <w:lang w:val="lv-LV"/>
        </w:rPr>
      </w:pPr>
    </w:p>
    <w:p w14:paraId="071CCE4D" w14:textId="67C5C3C1" w:rsidR="00417AE7" w:rsidRDefault="00417AE7" w:rsidP="00417AE7">
      <w:pPr>
        <w:tabs>
          <w:tab w:val="left" w:pos="1134"/>
        </w:tabs>
        <w:ind w:firstLine="720"/>
        <w:jc w:val="both"/>
        <w:rPr>
          <w:sz w:val="28"/>
          <w:szCs w:val="28"/>
          <w:shd w:val="clear" w:color="auto" w:fill="FFFFFF"/>
          <w:lang w:val="lv-LV"/>
        </w:rPr>
      </w:pPr>
      <w:r w:rsidRPr="00417AE7">
        <w:rPr>
          <w:sz w:val="28"/>
          <w:szCs w:val="28"/>
          <w:shd w:val="clear" w:color="auto" w:fill="FFFFFF"/>
          <w:lang w:val="lv-LV"/>
        </w:rPr>
        <w:t>21.</w:t>
      </w:r>
      <w:r w:rsidR="00457592">
        <w:rPr>
          <w:sz w:val="28"/>
          <w:szCs w:val="28"/>
          <w:shd w:val="clear" w:color="auto" w:fill="FFFFFF"/>
          <w:vertAlign w:val="superscript"/>
          <w:lang w:val="lv-LV"/>
        </w:rPr>
        <w:t>3</w:t>
      </w:r>
      <w:r w:rsidR="00457592">
        <w:rPr>
          <w:sz w:val="28"/>
          <w:szCs w:val="28"/>
          <w:shd w:val="clear" w:color="auto" w:fill="FFFFFF"/>
          <w:lang w:val="lv-LV"/>
        </w:rPr>
        <w:t> </w:t>
      </w:r>
      <w:r w:rsidRPr="00417AE7">
        <w:rPr>
          <w:sz w:val="28"/>
          <w:szCs w:val="28"/>
          <w:shd w:val="clear" w:color="auto" w:fill="FFFFFF"/>
          <w:lang w:val="lv-LV"/>
        </w:rPr>
        <w:t>2.</w:t>
      </w:r>
      <w:r w:rsidR="00166F37">
        <w:rPr>
          <w:sz w:val="28"/>
          <w:szCs w:val="28"/>
          <w:shd w:val="clear" w:color="auto" w:fill="FFFFFF"/>
          <w:lang w:val="lv-LV"/>
        </w:rPr>
        <w:t> </w:t>
      </w:r>
      <w:r w:rsidRPr="00417AE7">
        <w:rPr>
          <w:sz w:val="28"/>
          <w:szCs w:val="28"/>
          <w:shd w:val="clear" w:color="auto" w:fill="FFFFFF"/>
          <w:lang w:val="lv-LV"/>
        </w:rPr>
        <w:t>Nekustamā īpašuma valsts kadastra informācijas sistēmā reģistrēta atzīme par zemes vienības robežu neatbilstību.</w:t>
      </w:r>
    </w:p>
    <w:p w14:paraId="7DB47509" w14:textId="0EFAE231" w:rsidR="00417AE7" w:rsidRDefault="00417AE7" w:rsidP="005E59A0">
      <w:pPr>
        <w:tabs>
          <w:tab w:val="left" w:pos="1134"/>
        </w:tabs>
        <w:ind w:firstLine="720"/>
        <w:jc w:val="both"/>
        <w:rPr>
          <w:sz w:val="28"/>
          <w:szCs w:val="28"/>
          <w:shd w:val="clear" w:color="auto" w:fill="FFFFFF"/>
          <w:lang w:val="lv-LV"/>
        </w:rPr>
      </w:pPr>
    </w:p>
    <w:p w14:paraId="49C43875" w14:textId="2A0ED24F" w:rsidR="00417AE7" w:rsidRDefault="00417AE7" w:rsidP="005E59A0">
      <w:pPr>
        <w:tabs>
          <w:tab w:val="left" w:pos="1134"/>
        </w:tabs>
        <w:ind w:firstLine="720"/>
        <w:jc w:val="both"/>
        <w:rPr>
          <w:sz w:val="28"/>
          <w:szCs w:val="28"/>
          <w:shd w:val="clear" w:color="auto" w:fill="FFFFFF"/>
          <w:lang w:val="lv-LV"/>
        </w:rPr>
      </w:pPr>
      <w:r>
        <w:rPr>
          <w:sz w:val="28"/>
          <w:szCs w:val="28"/>
          <w:shd w:val="clear" w:color="auto" w:fill="FFFFFF"/>
          <w:lang w:val="lv-LV"/>
        </w:rPr>
        <w:t>21.</w:t>
      </w:r>
      <w:r w:rsidR="00457592">
        <w:rPr>
          <w:sz w:val="28"/>
          <w:szCs w:val="28"/>
          <w:shd w:val="clear" w:color="auto" w:fill="FFFFFF"/>
          <w:vertAlign w:val="superscript"/>
          <w:lang w:val="lv-LV"/>
        </w:rPr>
        <w:t>4</w:t>
      </w:r>
      <w:r>
        <w:rPr>
          <w:sz w:val="28"/>
          <w:szCs w:val="28"/>
          <w:shd w:val="clear" w:color="auto" w:fill="FFFFFF"/>
          <w:lang w:val="lv-LV"/>
        </w:rPr>
        <w:t> </w:t>
      </w:r>
      <w:r w:rsidRPr="00417AE7">
        <w:rPr>
          <w:sz w:val="28"/>
          <w:szCs w:val="28"/>
          <w:shd w:val="clear" w:color="auto" w:fill="FFFFFF"/>
          <w:lang w:val="lv-LV"/>
        </w:rPr>
        <w:t>Būvju situācijas plānu sagatavo ģeodēziskajos darbos sertificēta persona (turpmāk – mērnieks) vai datubāzes turētājs. Būvju situācijas plānu nesagatavo datubāzes turētājs, ja tā rīcībā nav augstas detalizācijas topogrāfiskās informācija par visu zemes vienību vai teritoriju, kas noteikta augstas detalizācijas topogrāfiskās informācijas sagatavošanu reglamentējošos normatīvajos aktos.</w:t>
      </w:r>
    </w:p>
    <w:p w14:paraId="7F702947" w14:textId="0CEC9549" w:rsidR="00417AE7" w:rsidRDefault="00417AE7" w:rsidP="005E59A0">
      <w:pPr>
        <w:tabs>
          <w:tab w:val="left" w:pos="1134"/>
        </w:tabs>
        <w:ind w:firstLine="720"/>
        <w:jc w:val="both"/>
        <w:rPr>
          <w:sz w:val="28"/>
          <w:szCs w:val="28"/>
          <w:shd w:val="clear" w:color="auto" w:fill="FFFFFF"/>
          <w:lang w:val="lv-LV"/>
        </w:rPr>
      </w:pPr>
    </w:p>
    <w:p w14:paraId="2CB14DD5" w14:textId="3CFB4A73" w:rsidR="00417AE7" w:rsidRDefault="00417AE7" w:rsidP="00417AE7">
      <w:pPr>
        <w:tabs>
          <w:tab w:val="left" w:pos="1134"/>
        </w:tabs>
        <w:ind w:firstLine="720"/>
        <w:jc w:val="both"/>
        <w:rPr>
          <w:sz w:val="28"/>
          <w:szCs w:val="28"/>
          <w:shd w:val="clear" w:color="auto" w:fill="FFFFFF"/>
          <w:lang w:val="lv-LV"/>
        </w:rPr>
      </w:pPr>
      <w:r>
        <w:rPr>
          <w:sz w:val="28"/>
          <w:szCs w:val="28"/>
          <w:shd w:val="clear" w:color="auto" w:fill="FFFFFF"/>
          <w:lang w:val="lv-LV"/>
        </w:rPr>
        <w:t>21.</w:t>
      </w:r>
      <w:r w:rsidR="00457592">
        <w:rPr>
          <w:sz w:val="28"/>
          <w:szCs w:val="28"/>
          <w:shd w:val="clear" w:color="auto" w:fill="FFFFFF"/>
          <w:vertAlign w:val="superscript"/>
          <w:lang w:val="lv-LV"/>
        </w:rPr>
        <w:t>5</w:t>
      </w:r>
      <w:r>
        <w:rPr>
          <w:sz w:val="28"/>
          <w:szCs w:val="28"/>
          <w:shd w:val="clear" w:color="auto" w:fill="FFFFFF"/>
          <w:lang w:val="lv-LV"/>
        </w:rPr>
        <w:t> </w:t>
      </w:r>
      <w:r w:rsidRPr="00417AE7">
        <w:rPr>
          <w:sz w:val="28"/>
          <w:szCs w:val="28"/>
          <w:shd w:val="clear" w:color="auto" w:fill="FFFFFF"/>
          <w:lang w:val="lv-LV"/>
        </w:rPr>
        <w:t>Būvju situācijas plānu sagatavo:</w:t>
      </w:r>
    </w:p>
    <w:p w14:paraId="399535F3" w14:textId="77777777" w:rsidR="00166F37" w:rsidRPr="00417AE7" w:rsidRDefault="00166F37" w:rsidP="00417AE7">
      <w:pPr>
        <w:tabs>
          <w:tab w:val="left" w:pos="1134"/>
        </w:tabs>
        <w:ind w:firstLine="720"/>
        <w:jc w:val="both"/>
        <w:rPr>
          <w:sz w:val="28"/>
          <w:szCs w:val="28"/>
          <w:shd w:val="clear" w:color="auto" w:fill="FFFFFF"/>
          <w:lang w:val="lv-LV"/>
        </w:rPr>
      </w:pPr>
    </w:p>
    <w:p w14:paraId="6E8A6EF3" w14:textId="0958B77D" w:rsidR="00417AE7" w:rsidRDefault="00417AE7" w:rsidP="00417AE7">
      <w:pPr>
        <w:tabs>
          <w:tab w:val="left" w:pos="1134"/>
        </w:tabs>
        <w:ind w:firstLine="720"/>
        <w:jc w:val="both"/>
        <w:rPr>
          <w:sz w:val="28"/>
          <w:szCs w:val="28"/>
          <w:shd w:val="clear" w:color="auto" w:fill="FFFFFF"/>
          <w:lang w:val="lv-LV"/>
        </w:rPr>
      </w:pPr>
      <w:r>
        <w:rPr>
          <w:sz w:val="28"/>
          <w:szCs w:val="28"/>
          <w:shd w:val="clear" w:color="auto" w:fill="FFFFFF"/>
          <w:lang w:val="lv-LV"/>
        </w:rPr>
        <w:t>21.</w:t>
      </w:r>
      <w:r w:rsidR="00457592">
        <w:rPr>
          <w:sz w:val="28"/>
          <w:szCs w:val="28"/>
          <w:shd w:val="clear" w:color="auto" w:fill="FFFFFF"/>
          <w:vertAlign w:val="superscript"/>
          <w:lang w:val="lv-LV"/>
        </w:rPr>
        <w:t>5</w:t>
      </w:r>
      <w:r w:rsidR="00166F37">
        <w:rPr>
          <w:sz w:val="28"/>
          <w:szCs w:val="28"/>
          <w:shd w:val="clear" w:color="auto" w:fill="FFFFFF"/>
          <w:lang w:val="lv-LV"/>
        </w:rPr>
        <w:t> </w:t>
      </w:r>
      <w:r w:rsidRPr="00417AE7">
        <w:rPr>
          <w:sz w:val="28"/>
          <w:szCs w:val="28"/>
          <w:shd w:val="clear" w:color="auto" w:fill="FFFFFF"/>
          <w:lang w:val="lv-LV"/>
        </w:rPr>
        <w:t>1.</w:t>
      </w:r>
      <w:r w:rsidR="00166F37">
        <w:rPr>
          <w:sz w:val="28"/>
          <w:szCs w:val="28"/>
          <w:shd w:val="clear" w:color="auto" w:fill="FFFFFF"/>
          <w:lang w:val="lv-LV"/>
        </w:rPr>
        <w:t> </w:t>
      </w:r>
      <w:r w:rsidRPr="00417AE7">
        <w:rPr>
          <w:sz w:val="28"/>
          <w:szCs w:val="28"/>
          <w:shd w:val="clear" w:color="auto" w:fill="FFFFFF"/>
          <w:lang w:val="lv-LV"/>
        </w:rPr>
        <w:t>zemes vienībai vai teritorijai, kas noteikta augstas detalizācijas topogrāfiskās informācijas sagatavošanu reglamentējošos normatīvajos aktos;</w:t>
      </w:r>
    </w:p>
    <w:p w14:paraId="3633F79D" w14:textId="77777777" w:rsidR="00166F37" w:rsidRDefault="00166F37" w:rsidP="00417AE7">
      <w:pPr>
        <w:tabs>
          <w:tab w:val="left" w:pos="1134"/>
        </w:tabs>
        <w:ind w:firstLine="720"/>
        <w:jc w:val="both"/>
        <w:rPr>
          <w:sz w:val="28"/>
          <w:szCs w:val="28"/>
          <w:shd w:val="clear" w:color="auto" w:fill="FFFFFF"/>
          <w:lang w:val="lv-LV"/>
        </w:rPr>
      </w:pPr>
    </w:p>
    <w:p w14:paraId="0F15827C" w14:textId="7DC4C5BD" w:rsidR="00417AE7" w:rsidRDefault="00417AE7" w:rsidP="00417AE7">
      <w:pPr>
        <w:tabs>
          <w:tab w:val="left" w:pos="1134"/>
        </w:tabs>
        <w:ind w:firstLine="720"/>
        <w:jc w:val="both"/>
        <w:rPr>
          <w:sz w:val="28"/>
          <w:szCs w:val="28"/>
          <w:shd w:val="clear" w:color="auto" w:fill="FFFFFF"/>
          <w:lang w:val="lv-LV"/>
        </w:rPr>
      </w:pPr>
      <w:r>
        <w:rPr>
          <w:sz w:val="28"/>
          <w:szCs w:val="28"/>
          <w:shd w:val="clear" w:color="auto" w:fill="FFFFFF"/>
          <w:lang w:val="lv-LV"/>
        </w:rPr>
        <w:t>21.</w:t>
      </w:r>
      <w:r w:rsidR="00457592">
        <w:rPr>
          <w:sz w:val="28"/>
          <w:szCs w:val="28"/>
          <w:shd w:val="clear" w:color="auto" w:fill="FFFFFF"/>
          <w:vertAlign w:val="superscript"/>
          <w:lang w:val="lv-LV"/>
        </w:rPr>
        <w:t>5</w:t>
      </w:r>
      <w:r w:rsidR="00166F37">
        <w:rPr>
          <w:sz w:val="28"/>
          <w:szCs w:val="28"/>
          <w:shd w:val="clear" w:color="auto" w:fill="FFFFFF"/>
          <w:lang w:val="lv-LV"/>
        </w:rPr>
        <w:t> </w:t>
      </w:r>
      <w:r w:rsidRPr="00417AE7">
        <w:rPr>
          <w:sz w:val="28"/>
          <w:szCs w:val="28"/>
          <w:shd w:val="clear" w:color="auto" w:fill="FFFFFF"/>
          <w:lang w:val="lv-LV"/>
        </w:rPr>
        <w:t>2.</w:t>
      </w:r>
      <w:r w:rsidR="00166F37">
        <w:rPr>
          <w:sz w:val="28"/>
          <w:szCs w:val="28"/>
          <w:shd w:val="clear" w:color="auto" w:fill="FFFFFF"/>
          <w:lang w:val="lv-LV"/>
        </w:rPr>
        <w:t> </w:t>
      </w:r>
      <w:r w:rsidRPr="00417AE7">
        <w:rPr>
          <w:sz w:val="28"/>
          <w:szCs w:val="28"/>
          <w:shd w:val="clear" w:color="auto" w:fill="FFFFFF"/>
          <w:lang w:val="lv-LV"/>
        </w:rPr>
        <w:t>atbilstoši noteiktajai precizitātei normatīvajos aktos augstas detalizācijas topogrāfiskās informācijas jomā;</w:t>
      </w:r>
    </w:p>
    <w:p w14:paraId="112C64CD" w14:textId="77777777" w:rsidR="00166F37" w:rsidRPr="00417AE7" w:rsidRDefault="00166F37" w:rsidP="00417AE7">
      <w:pPr>
        <w:tabs>
          <w:tab w:val="left" w:pos="1134"/>
        </w:tabs>
        <w:ind w:firstLine="720"/>
        <w:jc w:val="both"/>
        <w:rPr>
          <w:sz w:val="28"/>
          <w:szCs w:val="28"/>
          <w:shd w:val="clear" w:color="auto" w:fill="FFFFFF"/>
          <w:lang w:val="lv-LV"/>
        </w:rPr>
      </w:pPr>
    </w:p>
    <w:p w14:paraId="6B27DB2C" w14:textId="1A21747C" w:rsidR="00417AE7" w:rsidRDefault="00417AE7" w:rsidP="00417AE7">
      <w:pPr>
        <w:tabs>
          <w:tab w:val="left" w:pos="1134"/>
        </w:tabs>
        <w:ind w:firstLine="720"/>
        <w:jc w:val="both"/>
        <w:rPr>
          <w:sz w:val="28"/>
          <w:szCs w:val="28"/>
          <w:shd w:val="clear" w:color="auto" w:fill="FFFFFF"/>
          <w:lang w:val="lv-LV"/>
        </w:rPr>
      </w:pPr>
      <w:r>
        <w:rPr>
          <w:sz w:val="28"/>
          <w:szCs w:val="28"/>
          <w:shd w:val="clear" w:color="auto" w:fill="FFFFFF"/>
          <w:lang w:val="lv-LV"/>
        </w:rPr>
        <w:t>21.</w:t>
      </w:r>
      <w:r w:rsidR="00457592">
        <w:rPr>
          <w:sz w:val="28"/>
          <w:szCs w:val="28"/>
          <w:shd w:val="clear" w:color="auto" w:fill="FFFFFF"/>
          <w:vertAlign w:val="superscript"/>
          <w:lang w:val="lv-LV"/>
        </w:rPr>
        <w:t>5</w:t>
      </w:r>
      <w:r w:rsidR="00166F37">
        <w:rPr>
          <w:sz w:val="28"/>
          <w:szCs w:val="28"/>
          <w:shd w:val="clear" w:color="auto" w:fill="FFFFFF"/>
          <w:lang w:val="lv-LV"/>
        </w:rPr>
        <w:t> </w:t>
      </w:r>
      <w:r w:rsidRPr="00417AE7">
        <w:rPr>
          <w:sz w:val="28"/>
          <w:szCs w:val="28"/>
          <w:shd w:val="clear" w:color="auto" w:fill="FFFFFF"/>
          <w:lang w:val="lv-LV"/>
        </w:rPr>
        <w:t>3.</w:t>
      </w:r>
      <w:r w:rsidR="00166F37">
        <w:rPr>
          <w:sz w:val="28"/>
          <w:szCs w:val="28"/>
          <w:shd w:val="clear" w:color="auto" w:fill="FFFFFF"/>
          <w:lang w:val="lv-LV"/>
        </w:rPr>
        <w:t> </w:t>
      </w:r>
      <w:r w:rsidRPr="00417AE7">
        <w:rPr>
          <w:sz w:val="28"/>
          <w:szCs w:val="28"/>
          <w:shd w:val="clear" w:color="auto" w:fill="FFFFFF"/>
          <w:lang w:val="lv-LV"/>
        </w:rPr>
        <w:t xml:space="preserve">elektroniski </w:t>
      </w:r>
      <w:proofErr w:type="spellStart"/>
      <w:r w:rsidRPr="00417AE7">
        <w:rPr>
          <w:sz w:val="28"/>
          <w:szCs w:val="28"/>
          <w:shd w:val="clear" w:color="auto" w:fill="FFFFFF"/>
          <w:lang w:val="lv-LV"/>
        </w:rPr>
        <w:t>vektordatu</w:t>
      </w:r>
      <w:proofErr w:type="spellEnd"/>
      <w:r w:rsidRPr="00417AE7">
        <w:rPr>
          <w:sz w:val="28"/>
          <w:szCs w:val="28"/>
          <w:shd w:val="clear" w:color="auto" w:fill="FFFFFF"/>
          <w:lang w:val="lv-LV"/>
        </w:rPr>
        <w:t xml:space="preserve"> formā un attēlo elektroniski </w:t>
      </w:r>
      <w:proofErr w:type="spellStart"/>
      <w:r w:rsidRPr="00417AE7">
        <w:rPr>
          <w:sz w:val="28"/>
          <w:szCs w:val="28"/>
          <w:shd w:val="clear" w:color="auto" w:fill="FFFFFF"/>
          <w:lang w:val="lv-LV"/>
        </w:rPr>
        <w:t>vektordatu</w:t>
      </w:r>
      <w:proofErr w:type="spellEnd"/>
      <w:r w:rsidRPr="00417AE7">
        <w:rPr>
          <w:sz w:val="28"/>
          <w:szCs w:val="28"/>
          <w:shd w:val="clear" w:color="auto" w:fill="FFFFFF"/>
          <w:lang w:val="lv-LV"/>
        </w:rPr>
        <w:t xml:space="preserve"> formā vai papīra izdruku veidā.</w:t>
      </w:r>
    </w:p>
    <w:p w14:paraId="51A35C47" w14:textId="160EE618" w:rsidR="00417AE7" w:rsidRDefault="00417AE7" w:rsidP="005E59A0">
      <w:pPr>
        <w:tabs>
          <w:tab w:val="left" w:pos="1134"/>
        </w:tabs>
        <w:ind w:firstLine="720"/>
        <w:jc w:val="both"/>
        <w:rPr>
          <w:sz w:val="28"/>
          <w:szCs w:val="28"/>
          <w:shd w:val="clear" w:color="auto" w:fill="FFFFFF"/>
          <w:lang w:val="lv-LV"/>
        </w:rPr>
      </w:pPr>
    </w:p>
    <w:p w14:paraId="7AF70B6E" w14:textId="5F0D3738" w:rsidR="00417AE7" w:rsidRDefault="00417AE7" w:rsidP="00417AE7">
      <w:pPr>
        <w:tabs>
          <w:tab w:val="left" w:pos="1134"/>
        </w:tabs>
        <w:ind w:firstLine="720"/>
        <w:jc w:val="both"/>
        <w:rPr>
          <w:sz w:val="28"/>
          <w:szCs w:val="28"/>
          <w:shd w:val="clear" w:color="auto" w:fill="FFFFFF"/>
          <w:lang w:val="lv-LV"/>
        </w:rPr>
      </w:pPr>
      <w:r>
        <w:rPr>
          <w:sz w:val="28"/>
          <w:szCs w:val="28"/>
          <w:shd w:val="clear" w:color="auto" w:fill="FFFFFF"/>
          <w:lang w:val="lv-LV"/>
        </w:rPr>
        <w:t>21.</w:t>
      </w:r>
      <w:r w:rsidR="00457592">
        <w:rPr>
          <w:sz w:val="28"/>
          <w:szCs w:val="28"/>
          <w:shd w:val="clear" w:color="auto" w:fill="FFFFFF"/>
          <w:vertAlign w:val="superscript"/>
          <w:lang w:val="lv-LV"/>
        </w:rPr>
        <w:t>6</w:t>
      </w:r>
      <w:r>
        <w:rPr>
          <w:sz w:val="28"/>
          <w:szCs w:val="28"/>
          <w:shd w:val="clear" w:color="auto" w:fill="FFFFFF"/>
          <w:lang w:val="lv-LV"/>
        </w:rPr>
        <w:t> </w:t>
      </w:r>
      <w:r w:rsidRPr="00417AE7">
        <w:rPr>
          <w:sz w:val="28"/>
          <w:szCs w:val="28"/>
          <w:shd w:val="clear" w:color="auto" w:fill="FFFFFF"/>
          <w:lang w:val="lv-LV"/>
        </w:rPr>
        <w:t>Būvju situācijas plāna sagatavošanai nepieciešamo informāciju tās sagatavotājs pieprasa no:</w:t>
      </w:r>
    </w:p>
    <w:p w14:paraId="4CC67094" w14:textId="77777777" w:rsidR="00166F37" w:rsidRPr="00417AE7" w:rsidRDefault="00166F37" w:rsidP="00417AE7">
      <w:pPr>
        <w:tabs>
          <w:tab w:val="left" w:pos="1134"/>
        </w:tabs>
        <w:ind w:firstLine="720"/>
        <w:jc w:val="both"/>
        <w:rPr>
          <w:sz w:val="28"/>
          <w:szCs w:val="28"/>
          <w:shd w:val="clear" w:color="auto" w:fill="FFFFFF"/>
          <w:lang w:val="lv-LV"/>
        </w:rPr>
      </w:pPr>
    </w:p>
    <w:p w14:paraId="727E6C2D" w14:textId="08435BE2" w:rsidR="00417AE7" w:rsidRDefault="00417AE7" w:rsidP="00417AE7">
      <w:pPr>
        <w:tabs>
          <w:tab w:val="left" w:pos="1134"/>
        </w:tabs>
        <w:ind w:firstLine="720"/>
        <w:jc w:val="both"/>
        <w:rPr>
          <w:sz w:val="28"/>
          <w:szCs w:val="28"/>
          <w:shd w:val="clear" w:color="auto" w:fill="FFFFFF"/>
          <w:lang w:val="lv-LV"/>
        </w:rPr>
      </w:pPr>
      <w:r>
        <w:rPr>
          <w:sz w:val="28"/>
          <w:szCs w:val="28"/>
          <w:shd w:val="clear" w:color="auto" w:fill="FFFFFF"/>
          <w:lang w:val="lv-LV"/>
        </w:rPr>
        <w:t>21.</w:t>
      </w:r>
      <w:r w:rsidR="00457592">
        <w:rPr>
          <w:sz w:val="28"/>
          <w:szCs w:val="28"/>
          <w:shd w:val="clear" w:color="auto" w:fill="FFFFFF"/>
          <w:vertAlign w:val="superscript"/>
          <w:lang w:val="lv-LV"/>
        </w:rPr>
        <w:t>6</w:t>
      </w:r>
      <w:r w:rsidR="00166F37" w:rsidRPr="00166F37">
        <w:rPr>
          <w:sz w:val="28"/>
          <w:szCs w:val="28"/>
          <w:shd w:val="clear" w:color="auto" w:fill="FFFFFF"/>
          <w:lang w:val="lv-LV"/>
        </w:rPr>
        <w:t> </w:t>
      </w:r>
      <w:r w:rsidRPr="00417AE7">
        <w:rPr>
          <w:sz w:val="28"/>
          <w:szCs w:val="28"/>
          <w:shd w:val="clear" w:color="auto" w:fill="FFFFFF"/>
          <w:lang w:val="lv-LV"/>
        </w:rPr>
        <w:t>1.</w:t>
      </w:r>
      <w:r w:rsidR="00166F37">
        <w:rPr>
          <w:sz w:val="28"/>
          <w:szCs w:val="28"/>
          <w:shd w:val="clear" w:color="auto" w:fill="FFFFFF"/>
          <w:lang w:val="lv-LV"/>
        </w:rPr>
        <w:t> </w:t>
      </w:r>
      <w:r w:rsidRPr="00417AE7">
        <w:rPr>
          <w:sz w:val="28"/>
          <w:szCs w:val="28"/>
          <w:shd w:val="clear" w:color="auto" w:fill="FFFFFF"/>
          <w:lang w:val="lv-LV"/>
        </w:rPr>
        <w:t>datubāzes turētāja – pašvaldības augstas detalizācijas topogrāfiskās informācijas datubāzes datus un ielu sarkanās līnijas;</w:t>
      </w:r>
    </w:p>
    <w:p w14:paraId="00BC1A20" w14:textId="77777777" w:rsidR="00166F37" w:rsidRPr="00417AE7" w:rsidRDefault="00166F37" w:rsidP="00417AE7">
      <w:pPr>
        <w:tabs>
          <w:tab w:val="left" w:pos="1134"/>
        </w:tabs>
        <w:ind w:firstLine="720"/>
        <w:jc w:val="both"/>
        <w:rPr>
          <w:sz w:val="28"/>
          <w:szCs w:val="28"/>
          <w:shd w:val="clear" w:color="auto" w:fill="FFFFFF"/>
          <w:lang w:val="lv-LV"/>
        </w:rPr>
      </w:pPr>
    </w:p>
    <w:p w14:paraId="7708E5DE" w14:textId="03627FE3" w:rsidR="00417AE7" w:rsidRDefault="00417AE7" w:rsidP="00417AE7">
      <w:pPr>
        <w:tabs>
          <w:tab w:val="left" w:pos="1134"/>
        </w:tabs>
        <w:ind w:firstLine="720"/>
        <w:jc w:val="both"/>
        <w:rPr>
          <w:sz w:val="28"/>
          <w:szCs w:val="28"/>
          <w:shd w:val="clear" w:color="auto" w:fill="FFFFFF"/>
          <w:lang w:val="lv-LV"/>
        </w:rPr>
      </w:pPr>
      <w:r>
        <w:rPr>
          <w:sz w:val="28"/>
          <w:szCs w:val="28"/>
          <w:shd w:val="clear" w:color="auto" w:fill="FFFFFF"/>
          <w:lang w:val="lv-LV"/>
        </w:rPr>
        <w:t>21.</w:t>
      </w:r>
      <w:r w:rsidR="00457592">
        <w:rPr>
          <w:sz w:val="28"/>
          <w:szCs w:val="28"/>
          <w:shd w:val="clear" w:color="auto" w:fill="FFFFFF"/>
          <w:vertAlign w:val="superscript"/>
          <w:lang w:val="lv-LV"/>
        </w:rPr>
        <w:t>6</w:t>
      </w:r>
      <w:r w:rsidR="00166F37" w:rsidRPr="00166F37">
        <w:rPr>
          <w:sz w:val="28"/>
          <w:szCs w:val="28"/>
          <w:shd w:val="clear" w:color="auto" w:fill="FFFFFF"/>
          <w:lang w:val="lv-LV"/>
        </w:rPr>
        <w:t> </w:t>
      </w:r>
      <w:r w:rsidRPr="00417AE7">
        <w:rPr>
          <w:sz w:val="28"/>
          <w:szCs w:val="28"/>
          <w:shd w:val="clear" w:color="auto" w:fill="FFFFFF"/>
          <w:lang w:val="lv-LV"/>
        </w:rPr>
        <w:t>2.</w:t>
      </w:r>
      <w:r w:rsidR="00166F37">
        <w:rPr>
          <w:sz w:val="28"/>
          <w:szCs w:val="28"/>
          <w:shd w:val="clear" w:color="auto" w:fill="FFFFFF"/>
          <w:lang w:val="lv-LV"/>
        </w:rPr>
        <w:t> </w:t>
      </w:r>
      <w:r w:rsidRPr="00417AE7">
        <w:rPr>
          <w:sz w:val="28"/>
          <w:szCs w:val="28"/>
          <w:shd w:val="clear" w:color="auto" w:fill="FFFFFF"/>
          <w:lang w:val="lv-LV"/>
        </w:rPr>
        <w:t>Valsts zemes dienesta – Nekustamā īpašuma valsts kadastra informācijas sistēmas telpiskos datus (kadastra karti);</w:t>
      </w:r>
    </w:p>
    <w:p w14:paraId="61874B5C" w14:textId="77777777" w:rsidR="00166F37" w:rsidRPr="00417AE7" w:rsidRDefault="00166F37" w:rsidP="00417AE7">
      <w:pPr>
        <w:tabs>
          <w:tab w:val="left" w:pos="1134"/>
        </w:tabs>
        <w:ind w:firstLine="720"/>
        <w:jc w:val="both"/>
        <w:rPr>
          <w:sz w:val="28"/>
          <w:szCs w:val="28"/>
          <w:shd w:val="clear" w:color="auto" w:fill="FFFFFF"/>
          <w:lang w:val="lv-LV"/>
        </w:rPr>
      </w:pPr>
    </w:p>
    <w:p w14:paraId="549DDB18" w14:textId="0A246FF8" w:rsidR="00417AE7" w:rsidRDefault="00417AE7" w:rsidP="00417AE7">
      <w:pPr>
        <w:tabs>
          <w:tab w:val="left" w:pos="1134"/>
        </w:tabs>
        <w:ind w:firstLine="720"/>
        <w:jc w:val="both"/>
        <w:rPr>
          <w:sz w:val="28"/>
          <w:szCs w:val="28"/>
          <w:shd w:val="clear" w:color="auto" w:fill="FFFFFF"/>
          <w:lang w:val="lv-LV"/>
        </w:rPr>
      </w:pPr>
      <w:r>
        <w:rPr>
          <w:sz w:val="28"/>
          <w:szCs w:val="28"/>
          <w:shd w:val="clear" w:color="auto" w:fill="FFFFFF"/>
          <w:lang w:val="lv-LV"/>
        </w:rPr>
        <w:t>21.</w:t>
      </w:r>
      <w:r w:rsidR="00457592">
        <w:rPr>
          <w:sz w:val="28"/>
          <w:szCs w:val="28"/>
          <w:shd w:val="clear" w:color="auto" w:fill="FFFFFF"/>
          <w:vertAlign w:val="superscript"/>
          <w:lang w:val="lv-LV"/>
        </w:rPr>
        <w:t>6</w:t>
      </w:r>
      <w:r w:rsidR="00166F37" w:rsidRPr="00166F37">
        <w:rPr>
          <w:sz w:val="28"/>
          <w:szCs w:val="28"/>
          <w:shd w:val="clear" w:color="auto" w:fill="FFFFFF"/>
          <w:lang w:val="lv-LV"/>
        </w:rPr>
        <w:t> </w:t>
      </w:r>
      <w:r w:rsidRPr="00417AE7">
        <w:rPr>
          <w:sz w:val="28"/>
          <w:szCs w:val="28"/>
          <w:shd w:val="clear" w:color="auto" w:fill="FFFFFF"/>
          <w:lang w:val="lv-LV"/>
        </w:rPr>
        <w:t>3.</w:t>
      </w:r>
      <w:r w:rsidR="00166F37">
        <w:rPr>
          <w:sz w:val="28"/>
          <w:szCs w:val="28"/>
          <w:shd w:val="clear" w:color="auto" w:fill="FFFFFF"/>
          <w:lang w:val="lv-LV"/>
        </w:rPr>
        <w:t> </w:t>
      </w:r>
      <w:r w:rsidRPr="00417AE7">
        <w:rPr>
          <w:sz w:val="28"/>
          <w:szCs w:val="28"/>
          <w:shd w:val="clear" w:color="auto" w:fill="FFFFFF"/>
          <w:lang w:val="lv-LV"/>
        </w:rPr>
        <w:t>citām personām, ja tas nepieciešams.</w:t>
      </w:r>
    </w:p>
    <w:p w14:paraId="4B029424" w14:textId="5483D5E7" w:rsidR="00417AE7" w:rsidRDefault="00417AE7" w:rsidP="005E59A0">
      <w:pPr>
        <w:tabs>
          <w:tab w:val="left" w:pos="1134"/>
        </w:tabs>
        <w:ind w:firstLine="720"/>
        <w:jc w:val="both"/>
        <w:rPr>
          <w:sz w:val="28"/>
          <w:szCs w:val="28"/>
          <w:shd w:val="clear" w:color="auto" w:fill="FFFFFF"/>
          <w:lang w:val="lv-LV"/>
        </w:rPr>
      </w:pPr>
    </w:p>
    <w:p w14:paraId="76649DE2" w14:textId="11F51332" w:rsidR="00417AE7" w:rsidRDefault="00417AE7" w:rsidP="00417AE7">
      <w:pPr>
        <w:tabs>
          <w:tab w:val="left" w:pos="1134"/>
        </w:tabs>
        <w:ind w:firstLine="720"/>
        <w:jc w:val="both"/>
        <w:rPr>
          <w:sz w:val="28"/>
          <w:szCs w:val="28"/>
          <w:shd w:val="clear" w:color="auto" w:fill="FFFFFF"/>
          <w:lang w:val="lv-LV"/>
        </w:rPr>
      </w:pPr>
      <w:r>
        <w:rPr>
          <w:sz w:val="28"/>
          <w:szCs w:val="28"/>
          <w:shd w:val="clear" w:color="auto" w:fill="FFFFFF"/>
          <w:lang w:val="lv-LV"/>
        </w:rPr>
        <w:t>21.</w:t>
      </w:r>
      <w:r w:rsidR="00457592">
        <w:rPr>
          <w:sz w:val="28"/>
          <w:szCs w:val="28"/>
          <w:shd w:val="clear" w:color="auto" w:fill="FFFFFF"/>
          <w:vertAlign w:val="superscript"/>
          <w:lang w:val="lv-LV"/>
        </w:rPr>
        <w:t>7</w:t>
      </w:r>
      <w:r>
        <w:rPr>
          <w:sz w:val="28"/>
          <w:szCs w:val="28"/>
          <w:shd w:val="clear" w:color="auto" w:fill="FFFFFF"/>
          <w:lang w:val="lv-LV"/>
        </w:rPr>
        <w:t> </w:t>
      </w:r>
      <w:r w:rsidRPr="00417AE7">
        <w:rPr>
          <w:sz w:val="28"/>
          <w:szCs w:val="28"/>
          <w:shd w:val="clear" w:color="auto" w:fill="FFFFFF"/>
          <w:lang w:val="lv-LV"/>
        </w:rPr>
        <w:t>Mērnieks veic mērījumu apvidū atbilstoši augstas detalizācijas topogrāfiskās informācijas sagatavošanu reglamentējošiem normatīvajiem aktiem, ja:</w:t>
      </w:r>
    </w:p>
    <w:p w14:paraId="544C81F7" w14:textId="77777777" w:rsidR="00166F37" w:rsidRPr="00417AE7" w:rsidRDefault="00166F37" w:rsidP="00417AE7">
      <w:pPr>
        <w:tabs>
          <w:tab w:val="left" w:pos="1134"/>
        </w:tabs>
        <w:ind w:firstLine="720"/>
        <w:jc w:val="both"/>
        <w:rPr>
          <w:sz w:val="28"/>
          <w:szCs w:val="28"/>
          <w:shd w:val="clear" w:color="auto" w:fill="FFFFFF"/>
          <w:lang w:val="lv-LV"/>
        </w:rPr>
      </w:pPr>
    </w:p>
    <w:p w14:paraId="0D09EDAD" w14:textId="26C3D6C9" w:rsidR="00417AE7" w:rsidRDefault="00417AE7" w:rsidP="00417AE7">
      <w:pPr>
        <w:tabs>
          <w:tab w:val="left" w:pos="1134"/>
        </w:tabs>
        <w:ind w:firstLine="720"/>
        <w:jc w:val="both"/>
        <w:rPr>
          <w:sz w:val="28"/>
          <w:szCs w:val="28"/>
          <w:shd w:val="clear" w:color="auto" w:fill="FFFFFF"/>
          <w:lang w:val="lv-LV"/>
        </w:rPr>
      </w:pPr>
      <w:r>
        <w:rPr>
          <w:sz w:val="28"/>
          <w:szCs w:val="28"/>
          <w:shd w:val="clear" w:color="auto" w:fill="FFFFFF"/>
          <w:lang w:val="lv-LV"/>
        </w:rPr>
        <w:t>21.</w:t>
      </w:r>
      <w:r w:rsidR="00457592">
        <w:rPr>
          <w:sz w:val="28"/>
          <w:szCs w:val="28"/>
          <w:shd w:val="clear" w:color="auto" w:fill="FFFFFF"/>
          <w:vertAlign w:val="superscript"/>
          <w:lang w:val="lv-LV"/>
        </w:rPr>
        <w:t>7</w:t>
      </w:r>
      <w:r w:rsidR="00166F37">
        <w:rPr>
          <w:sz w:val="28"/>
          <w:szCs w:val="28"/>
          <w:shd w:val="clear" w:color="auto" w:fill="FFFFFF"/>
          <w:vertAlign w:val="superscript"/>
          <w:lang w:val="lv-LV"/>
        </w:rPr>
        <w:t> </w:t>
      </w:r>
      <w:r w:rsidRPr="00417AE7">
        <w:rPr>
          <w:sz w:val="28"/>
          <w:szCs w:val="28"/>
          <w:shd w:val="clear" w:color="auto" w:fill="FFFFFF"/>
          <w:lang w:val="lv-LV"/>
        </w:rPr>
        <w:t>1.</w:t>
      </w:r>
      <w:r w:rsidR="00166F37">
        <w:rPr>
          <w:sz w:val="28"/>
          <w:szCs w:val="28"/>
          <w:shd w:val="clear" w:color="auto" w:fill="FFFFFF"/>
          <w:lang w:val="lv-LV"/>
        </w:rPr>
        <w:t> </w:t>
      </w:r>
      <w:r w:rsidRPr="00417AE7">
        <w:rPr>
          <w:sz w:val="28"/>
          <w:szCs w:val="28"/>
          <w:shd w:val="clear" w:color="auto" w:fill="FFFFFF"/>
          <w:lang w:val="lv-LV"/>
        </w:rPr>
        <w:t>datubāzes turētāja rīcībā nav augstas detalizācijas topogrāfiskās informācija par visu zemes vienību vai teritoriju, kas noteikta augstas detalizācijas topogrāfiskās informācijas sagatavošanu reglamentējošos normatīvajos aktos, vai augstas detalizācijas topogrāfiskajā informācijā nav attēlotas apvidū esošās būves;</w:t>
      </w:r>
    </w:p>
    <w:p w14:paraId="4F4D8E56" w14:textId="77777777" w:rsidR="00166F37" w:rsidRPr="00417AE7" w:rsidRDefault="00166F37" w:rsidP="00417AE7">
      <w:pPr>
        <w:tabs>
          <w:tab w:val="left" w:pos="1134"/>
        </w:tabs>
        <w:ind w:firstLine="720"/>
        <w:jc w:val="both"/>
        <w:rPr>
          <w:sz w:val="28"/>
          <w:szCs w:val="28"/>
          <w:shd w:val="clear" w:color="auto" w:fill="FFFFFF"/>
          <w:lang w:val="lv-LV"/>
        </w:rPr>
      </w:pPr>
    </w:p>
    <w:p w14:paraId="60B1D4DC" w14:textId="072797F3" w:rsidR="00417AE7" w:rsidRDefault="00417AE7" w:rsidP="00417AE7">
      <w:pPr>
        <w:tabs>
          <w:tab w:val="left" w:pos="1134"/>
        </w:tabs>
        <w:ind w:firstLine="720"/>
        <w:jc w:val="both"/>
        <w:rPr>
          <w:sz w:val="28"/>
          <w:szCs w:val="28"/>
          <w:shd w:val="clear" w:color="auto" w:fill="FFFFFF"/>
          <w:lang w:val="lv-LV"/>
        </w:rPr>
      </w:pPr>
      <w:r>
        <w:rPr>
          <w:sz w:val="28"/>
          <w:szCs w:val="28"/>
          <w:shd w:val="clear" w:color="auto" w:fill="FFFFFF"/>
          <w:lang w:val="lv-LV"/>
        </w:rPr>
        <w:t>21.</w:t>
      </w:r>
      <w:r w:rsidR="00457592">
        <w:rPr>
          <w:sz w:val="28"/>
          <w:szCs w:val="28"/>
          <w:shd w:val="clear" w:color="auto" w:fill="FFFFFF"/>
          <w:vertAlign w:val="superscript"/>
          <w:lang w:val="lv-LV"/>
        </w:rPr>
        <w:t>7</w:t>
      </w:r>
      <w:r w:rsidR="00166F37">
        <w:rPr>
          <w:sz w:val="28"/>
          <w:szCs w:val="28"/>
          <w:shd w:val="clear" w:color="auto" w:fill="FFFFFF"/>
          <w:vertAlign w:val="superscript"/>
          <w:lang w:val="lv-LV"/>
        </w:rPr>
        <w:t> </w:t>
      </w:r>
      <w:r w:rsidRPr="00417AE7">
        <w:rPr>
          <w:sz w:val="28"/>
          <w:szCs w:val="28"/>
          <w:shd w:val="clear" w:color="auto" w:fill="FFFFFF"/>
          <w:lang w:val="lv-LV"/>
        </w:rPr>
        <w:t>2.</w:t>
      </w:r>
      <w:r w:rsidR="00166F37">
        <w:rPr>
          <w:sz w:val="28"/>
          <w:szCs w:val="28"/>
          <w:shd w:val="clear" w:color="auto" w:fill="FFFFFF"/>
          <w:lang w:val="lv-LV"/>
        </w:rPr>
        <w:t> </w:t>
      </w:r>
      <w:r w:rsidRPr="00417AE7">
        <w:rPr>
          <w:sz w:val="28"/>
          <w:szCs w:val="28"/>
          <w:shd w:val="clear" w:color="auto" w:fill="FFFFFF"/>
          <w:lang w:val="lv-LV"/>
        </w:rPr>
        <w:t>virszemes stāvoklis apvidū neatbilst pašvaldības augstas detalizācijas topogrāfiskajā informācijas datubāzē uzkrātajai topogrāfiskajai informācijai.</w:t>
      </w:r>
    </w:p>
    <w:p w14:paraId="5BA2E03B" w14:textId="1D172305" w:rsidR="00417AE7" w:rsidRDefault="00417AE7" w:rsidP="00417AE7">
      <w:pPr>
        <w:tabs>
          <w:tab w:val="left" w:pos="1134"/>
        </w:tabs>
        <w:ind w:firstLine="720"/>
        <w:jc w:val="both"/>
        <w:rPr>
          <w:sz w:val="28"/>
          <w:szCs w:val="28"/>
          <w:shd w:val="clear" w:color="auto" w:fill="FFFFFF"/>
          <w:lang w:val="lv-LV"/>
        </w:rPr>
      </w:pPr>
    </w:p>
    <w:p w14:paraId="1BA742DF" w14:textId="1D584A6D" w:rsidR="00223A75" w:rsidRDefault="00223A75" w:rsidP="00417AE7">
      <w:pPr>
        <w:tabs>
          <w:tab w:val="left" w:pos="1134"/>
        </w:tabs>
        <w:ind w:firstLine="720"/>
        <w:jc w:val="both"/>
        <w:rPr>
          <w:sz w:val="28"/>
          <w:szCs w:val="28"/>
          <w:shd w:val="clear" w:color="auto" w:fill="FFFFFF"/>
          <w:lang w:val="lv-LV"/>
        </w:rPr>
      </w:pPr>
      <w:r>
        <w:rPr>
          <w:sz w:val="28"/>
          <w:szCs w:val="28"/>
          <w:shd w:val="clear" w:color="auto" w:fill="FFFFFF"/>
          <w:lang w:val="lv-LV"/>
        </w:rPr>
        <w:t>21.</w:t>
      </w:r>
      <w:r w:rsidR="00457592">
        <w:rPr>
          <w:sz w:val="28"/>
          <w:szCs w:val="28"/>
          <w:shd w:val="clear" w:color="auto" w:fill="FFFFFF"/>
          <w:vertAlign w:val="superscript"/>
          <w:lang w:val="lv-LV"/>
        </w:rPr>
        <w:t>8</w:t>
      </w:r>
      <w:r>
        <w:rPr>
          <w:sz w:val="28"/>
          <w:szCs w:val="28"/>
          <w:shd w:val="clear" w:color="auto" w:fill="FFFFFF"/>
          <w:lang w:val="lv-LV"/>
        </w:rPr>
        <w:t> </w:t>
      </w:r>
      <w:r w:rsidR="00345D32">
        <w:rPr>
          <w:sz w:val="28"/>
          <w:szCs w:val="28"/>
          <w:shd w:val="clear" w:color="auto" w:fill="FFFFFF"/>
          <w:lang w:val="lv-LV"/>
        </w:rPr>
        <w:t>Paskaidrojuma raksta, b</w:t>
      </w:r>
      <w:r w:rsidRPr="00223A75">
        <w:rPr>
          <w:sz w:val="28"/>
          <w:szCs w:val="28"/>
          <w:shd w:val="clear" w:color="auto" w:fill="FFFFFF"/>
          <w:lang w:val="lv-LV"/>
        </w:rPr>
        <w:t xml:space="preserve">ūvprojekta minimālā sastāvā rasējumus un būvprojekta rasējumus atbilstošā mērogā var izstrādāt uz būvju situācijas plāna, izņemot šo noteikumu </w:t>
      </w:r>
      <w:r>
        <w:rPr>
          <w:sz w:val="28"/>
          <w:szCs w:val="28"/>
          <w:shd w:val="clear" w:color="auto" w:fill="FFFFFF"/>
          <w:lang w:val="lv-LV"/>
        </w:rPr>
        <w:t>2</w:t>
      </w:r>
      <w:r w:rsidRPr="00223A75">
        <w:rPr>
          <w:sz w:val="28"/>
          <w:szCs w:val="28"/>
          <w:shd w:val="clear" w:color="auto" w:fill="FFFFFF"/>
          <w:lang w:val="lv-LV"/>
        </w:rPr>
        <w:t>1.</w:t>
      </w:r>
      <w:r w:rsidR="00457592">
        <w:rPr>
          <w:sz w:val="28"/>
          <w:szCs w:val="28"/>
          <w:shd w:val="clear" w:color="auto" w:fill="FFFFFF"/>
          <w:vertAlign w:val="superscript"/>
          <w:lang w:val="lv-LV"/>
        </w:rPr>
        <w:t>3</w:t>
      </w:r>
      <w:r w:rsidRPr="00223A75">
        <w:rPr>
          <w:sz w:val="28"/>
          <w:szCs w:val="28"/>
          <w:shd w:val="clear" w:color="auto" w:fill="FFFFFF"/>
          <w:lang w:val="lv-LV"/>
        </w:rPr>
        <w:t> punktā noteikto gadījumu.</w:t>
      </w:r>
    </w:p>
    <w:p w14:paraId="7CD54724" w14:textId="77777777" w:rsidR="00223A75" w:rsidRDefault="00223A75" w:rsidP="00417AE7">
      <w:pPr>
        <w:tabs>
          <w:tab w:val="left" w:pos="1134"/>
        </w:tabs>
        <w:ind w:firstLine="720"/>
        <w:jc w:val="both"/>
        <w:rPr>
          <w:sz w:val="28"/>
          <w:szCs w:val="28"/>
          <w:shd w:val="clear" w:color="auto" w:fill="FFFFFF"/>
          <w:lang w:val="lv-LV"/>
        </w:rPr>
      </w:pPr>
    </w:p>
    <w:p w14:paraId="081A10D5" w14:textId="2F04779B" w:rsidR="002D7455" w:rsidRDefault="002D7455" w:rsidP="00345D32">
      <w:pPr>
        <w:tabs>
          <w:tab w:val="left" w:pos="1134"/>
        </w:tabs>
        <w:ind w:firstLine="720"/>
        <w:jc w:val="both"/>
        <w:rPr>
          <w:sz w:val="28"/>
          <w:szCs w:val="28"/>
          <w:shd w:val="clear" w:color="auto" w:fill="FFFFFF"/>
          <w:lang w:val="lv-LV"/>
        </w:rPr>
      </w:pPr>
      <w:r>
        <w:rPr>
          <w:sz w:val="28"/>
          <w:szCs w:val="28"/>
          <w:shd w:val="clear" w:color="auto" w:fill="FFFFFF"/>
          <w:lang w:val="lv-LV"/>
        </w:rPr>
        <w:t>21.</w:t>
      </w:r>
      <w:r w:rsidR="00457592">
        <w:rPr>
          <w:sz w:val="28"/>
          <w:szCs w:val="28"/>
          <w:shd w:val="clear" w:color="auto" w:fill="FFFFFF"/>
          <w:vertAlign w:val="superscript"/>
          <w:lang w:val="lv-LV"/>
        </w:rPr>
        <w:t>9</w:t>
      </w:r>
      <w:r w:rsidR="00223A75">
        <w:rPr>
          <w:sz w:val="28"/>
          <w:szCs w:val="28"/>
          <w:shd w:val="clear" w:color="auto" w:fill="FFFFFF"/>
          <w:lang w:val="lv-LV"/>
        </w:rPr>
        <w:t> </w:t>
      </w:r>
      <w:r w:rsidRPr="002D7455">
        <w:rPr>
          <w:sz w:val="28"/>
          <w:szCs w:val="28"/>
          <w:shd w:val="clear" w:color="auto" w:fill="FFFFFF"/>
          <w:lang w:val="lv-LV"/>
        </w:rPr>
        <w:t xml:space="preserve">Ja būvprojekta minimālā sastāvā rasējumi ir izstrādāti uz </w:t>
      </w:r>
      <w:r w:rsidR="00345D32">
        <w:rPr>
          <w:sz w:val="28"/>
          <w:szCs w:val="28"/>
          <w:shd w:val="clear" w:color="auto" w:fill="FFFFFF"/>
          <w:lang w:val="lv-LV"/>
        </w:rPr>
        <w:t>topogrāfiskā</w:t>
      </w:r>
      <w:r w:rsidRPr="002D7455">
        <w:rPr>
          <w:sz w:val="28"/>
          <w:szCs w:val="28"/>
          <w:shd w:val="clear" w:color="auto" w:fill="FFFFFF"/>
          <w:lang w:val="lv-LV"/>
        </w:rPr>
        <w:t xml:space="preserve"> plāna, tad būvprojekta rasējumus var izstrādāt uz būvju situācijas plāna</w:t>
      </w:r>
      <w:r>
        <w:rPr>
          <w:sz w:val="28"/>
          <w:szCs w:val="28"/>
          <w:shd w:val="clear" w:color="auto" w:fill="FFFFFF"/>
          <w:lang w:val="lv-LV"/>
        </w:rPr>
        <w:t>.</w:t>
      </w:r>
      <w:r w:rsidR="003E65B2">
        <w:rPr>
          <w:sz w:val="28"/>
          <w:szCs w:val="28"/>
          <w:shd w:val="clear" w:color="auto" w:fill="FFFFFF"/>
          <w:lang w:val="lv-LV"/>
        </w:rPr>
        <w:t>”</w:t>
      </w:r>
      <w:r w:rsidR="00AD7F5E">
        <w:rPr>
          <w:sz w:val="28"/>
          <w:szCs w:val="28"/>
          <w:shd w:val="clear" w:color="auto" w:fill="FFFFFF"/>
          <w:lang w:val="lv-LV"/>
        </w:rPr>
        <w:t>;</w:t>
      </w:r>
    </w:p>
    <w:p w14:paraId="14A26CC3" w14:textId="3633258B" w:rsidR="00B2265E" w:rsidRDefault="00B2265E" w:rsidP="00417AE7">
      <w:pPr>
        <w:tabs>
          <w:tab w:val="left" w:pos="1134"/>
        </w:tabs>
        <w:ind w:firstLine="720"/>
        <w:jc w:val="both"/>
        <w:rPr>
          <w:sz w:val="28"/>
          <w:szCs w:val="28"/>
          <w:shd w:val="clear" w:color="auto" w:fill="FFFFFF"/>
          <w:lang w:val="lv-LV"/>
        </w:rPr>
      </w:pPr>
    </w:p>
    <w:p w14:paraId="2D779AEF" w14:textId="3AF586CB" w:rsidR="00417AE7" w:rsidRDefault="00AD7F5E" w:rsidP="00417AE7">
      <w:pPr>
        <w:tabs>
          <w:tab w:val="left" w:pos="1134"/>
        </w:tabs>
        <w:ind w:firstLine="720"/>
        <w:jc w:val="both"/>
        <w:rPr>
          <w:sz w:val="28"/>
          <w:szCs w:val="28"/>
          <w:shd w:val="clear" w:color="auto" w:fill="FFFFFF"/>
          <w:lang w:val="lv-LV"/>
        </w:rPr>
      </w:pPr>
      <w:r>
        <w:rPr>
          <w:sz w:val="28"/>
          <w:szCs w:val="28"/>
          <w:shd w:val="clear" w:color="auto" w:fill="FFFFFF"/>
          <w:lang w:val="lv-LV"/>
        </w:rPr>
        <w:t>1.</w:t>
      </w:r>
      <w:r w:rsidR="000D1DA6">
        <w:rPr>
          <w:sz w:val="28"/>
          <w:szCs w:val="28"/>
          <w:shd w:val="clear" w:color="auto" w:fill="FFFFFF"/>
          <w:lang w:val="lv-LV"/>
        </w:rPr>
        <w:t>1</w:t>
      </w:r>
      <w:r w:rsidR="00166F37">
        <w:rPr>
          <w:sz w:val="28"/>
          <w:szCs w:val="28"/>
          <w:shd w:val="clear" w:color="auto" w:fill="FFFFFF"/>
          <w:lang w:val="lv-LV"/>
        </w:rPr>
        <w:t>7</w:t>
      </w:r>
      <w:r w:rsidR="000D1DA6">
        <w:rPr>
          <w:sz w:val="28"/>
          <w:szCs w:val="28"/>
          <w:shd w:val="clear" w:color="auto" w:fill="FFFFFF"/>
          <w:lang w:val="lv-LV"/>
        </w:rPr>
        <w:t>. </w:t>
      </w:r>
      <w:r w:rsidR="00191067">
        <w:rPr>
          <w:sz w:val="28"/>
          <w:szCs w:val="28"/>
          <w:shd w:val="clear" w:color="auto" w:fill="FFFFFF"/>
          <w:lang w:val="lv-LV"/>
        </w:rPr>
        <w:t>i</w:t>
      </w:r>
      <w:r w:rsidR="003E65B2">
        <w:rPr>
          <w:sz w:val="28"/>
          <w:szCs w:val="28"/>
          <w:shd w:val="clear" w:color="auto" w:fill="FFFFFF"/>
          <w:lang w:val="lv-LV"/>
        </w:rPr>
        <w:t>zteikt 2.2. </w:t>
      </w:r>
      <w:r w:rsidR="006B3D77">
        <w:rPr>
          <w:sz w:val="28"/>
          <w:szCs w:val="28"/>
          <w:shd w:val="clear" w:color="auto" w:fill="FFFFFF"/>
          <w:lang w:val="lv-LV"/>
        </w:rPr>
        <w:t>apakš</w:t>
      </w:r>
      <w:r w:rsidR="003E65B2">
        <w:rPr>
          <w:sz w:val="28"/>
          <w:szCs w:val="28"/>
          <w:shd w:val="clear" w:color="auto" w:fill="FFFFFF"/>
          <w:lang w:val="lv-LV"/>
        </w:rPr>
        <w:t>nodaļu šādā redakcijā:</w:t>
      </w:r>
    </w:p>
    <w:p w14:paraId="43C40371" w14:textId="51C4EBFD" w:rsidR="003E65B2" w:rsidRDefault="003E65B2" w:rsidP="00417AE7">
      <w:pPr>
        <w:tabs>
          <w:tab w:val="left" w:pos="1134"/>
        </w:tabs>
        <w:ind w:firstLine="720"/>
        <w:jc w:val="both"/>
        <w:rPr>
          <w:sz w:val="28"/>
          <w:szCs w:val="28"/>
          <w:shd w:val="clear" w:color="auto" w:fill="FFFFFF"/>
          <w:lang w:val="lv-LV"/>
        </w:rPr>
      </w:pPr>
    </w:p>
    <w:p w14:paraId="0A9E3AA8" w14:textId="4FAAE72B" w:rsidR="003E65B2" w:rsidRDefault="003E65B2" w:rsidP="003E65B2">
      <w:pPr>
        <w:tabs>
          <w:tab w:val="left" w:pos="1134"/>
        </w:tabs>
        <w:ind w:firstLine="720"/>
        <w:jc w:val="center"/>
        <w:rPr>
          <w:sz w:val="28"/>
          <w:szCs w:val="28"/>
          <w:shd w:val="clear" w:color="auto" w:fill="FFFFFF"/>
          <w:lang w:val="lv-LV"/>
        </w:rPr>
      </w:pPr>
      <w:r>
        <w:rPr>
          <w:sz w:val="28"/>
          <w:szCs w:val="28"/>
          <w:shd w:val="clear" w:color="auto" w:fill="FFFFFF"/>
          <w:lang w:val="lv-LV"/>
        </w:rPr>
        <w:t>“</w:t>
      </w:r>
      <w:r w:rsidRPr="003E65B2">
        <w:rPr>
          <w:b/>
          <w:bCs/>
          <w:sz w:val="28"/>
          <w:szCs w:val="28"/>
          <w:shd w:val="clear" w:color="auto" w:fill="FFFFFF"/>
          <w:lang w:val="lv-LV"/>
        </w:rPr>
        <w:t>2.2. Būvniecības ieceres dokumenti</w:t>
      </w:r>
    </w:p>
    <w:p w14:paraId="4B6E0958" w14:textId="576951CE" w:rsidR="003E65B2" w:rsidRDefault="003E65B2" w:rsidP="00417AE7">
      <w:pPr>
        <w:tabs>
          <w:tab w:val="left" w:pos="1134"/>
        </w:tabs>
        <w:ind w:firstLine="720"/>
        <w:jc w:val="both"/>
        <w:rPr>
          <w:sz w:val="28"/>
          <w:szCs w:val="28"/>
          <w:shd w:val="clear" w:color="auto" w:fill="FFFFFF"/>
          <w:lang w:val="lv-LV"/>
        </w:rPr>
      </w:pPr>
    </w:p>
    <w:p w14:paraId="2D490A48" w14:textId="6D23375E" w:rsidR="00E5219A" w:rsidRDefault="003E65B2" w:rsidP="00417AE7">
      <w:pPr>
        <w:tabs>
          <w:tab w:val="left" w:pos="1134"/>
        </w:tabs>
        <w:ind w:firstLine="720"/>
        <w:jc w:val="both"/>
        <w:rPr>
          <w:sz w:val="28"/>
          <w:szCs w:val="28"/>
          <w:shd w:val="clear" w:color="auto" w:fill="FFFFFF"/>
          <w:lang w:val="lv-LV"/>
        </w:rPr>
      </w:pPr>
      <w:bookmarkStart w:id="5" w:name="_Hlk45286878"/>
      <w:r>
        <w:rPr>
          <w:sz w:val="28"/>
          <w:szCs w:val="28"/>
          <w:shd w:val="clear" w:color="auto" w:fill="FFFFFF"/>
          <w:lang w:val="lv-LV"/>
        </w:rPr>
        <w:t>22. </w:t>
      </w:r>
      <w:r w:rsidR="00E5219A">
        <w:rPr>
          <w:sz w:val="28"/>
          <w:szCs w:val="28"/>
          <w:shd w:val="clear" w:color="auto" w:fill="FFFFFF"/>
          <w:lang w:val="lv-LV"/>
        </w:rPr>
        <w:t>P</w:t>
      </w:r>
      <w:r w:rsidRPr="003E65B2">
        <w:rPr>
          <w:sz w:val="28"/>
          <w:szCs w:val="28"/>
          <w:shd w:val="clear" w:color="auto" w:fill="FFFFFF"/>
          <w:lang w:val="lv-LV"/>
        </w:rPr>
        <w:t>irms būvdarbu uzsākšanas būvniecības informācijas sistēmā iesniedz paziņojumu par būvniecību</w:t>
      </w:r>
      <w:r w:rsidR="00E5219A">
        <w:rPr>
          <w:sz w:val="28"/>
          <w:szCs w:val="28"/>
          <w:shd w:val="clear" w:color="auto" w:fill="FFFFFF"/>
          <w:lang w:val="lv-LV"/>
        </w:rPr>
        <w:t xml:space="preserve"> un:</w:t>
      </w:r>
    </w:p>
    <w:p w14:paraId="7B100EF3" w14:textId="77777777" w:rsidR="00166F37" w:rsidRDefault="00166F37" w:rsidP="00417AE7">
      <w:pPr>
        <w:tabs>
          <w:tab w:val="left" w:pos="1134"/>
        </w:tabs>
        <w:ind w:firstLine="720"/>
        <w:jc w:val="both"/>
        <w:rPr>
          <w:sz w:val="28"/>
          <w:szCs w:val="28"/>
          <w:shd w:val="clear" w:color="auto" w:fill="FFFFFF"/>
          <w:lang w:val="lv-LV"/>
        </w:rPr>
      </w:pPr>
    </w:p>
    <w:p w14:paraId="7E7427B2" w14:textId="49A03F29" w:rsidR="003E65B2" w:rsidRDefault="00E5219A" w:rsidP="00417AE7">
      <w:pPr>
        <w:tabs>
          <w:tab w:val="left" w:pos="1134"/>
        </w:tabs>
        <w:ind w:firstLine="720"/>
        <w:jc w:val="both"/>
        <w:rPr>
          <w:sz w:val="28"/>
          <w:szCs w:val="28"/>
          <w:shd w:val="clear" w:color="auto" w:fill="FFFFFF"/>
          <w:lang w:val="lv-LV"/>
        </w:rPr>
      </w:pPr>
      <w:r>
        <w:rPr>
          <w:sz w:val="28"/>
          <w:szCs w:val="28"/>
          <w:shd w:val="clear" w:color="auto" w:fill="FFFFFF"/>
          <w:lang w:val="lv-LV"/>
        </w:rPr>
        <w:t>22.1. </w:t>
      </w:r>
      <w:r w:rsidR="00166F37">
        <w:rPr>
          <w:sz w:val="28"/>
          <w:szCs w:val="28"/>
          <w:shd w:val="clear" w:color="auto" w:fill="FFFFFF"/>
          <w:lang w:val="lv-LV"/>
        </w:rPr>
        <w:t>š</w:t>
      </w:r>
      <w:r w:rsidR="00166F37" w:rsidRPr="003E65B2">
        <w:rPr>
          <w:sz w:val="28"/>
          <w:szCs w:val="28"/>
          <w:shd w:val="clear" w:color="auto" w:fill="FFFFFF"/>
          <w:lang w:val="lv-LV"/>
        </w:rPr>
        <w:t>o noteikumu 7.</w:t>
      </w:r>
      <w:r w:rsidR="00166F37" w:rsidRPr="003E65B2">
        <w:rPr>
          <w:sz w:val="28"/>
          <w:szCs w:val="28"/>
          <w:shd w:val="clear" w:color="auto" w:fill="FFFFFF"/>
          <w:vertAlign w:val="superscript"/>
          <w:lang w:val="lv-LV"/>
        </w:rPr>
        <w:t>1</w:t>
      </w:r>
      <w:r w:rsidR="00166F37">
        <w:rPr>
          <w:sz w:val="28"/>
          <w:szCs w:val="28"/>
          <w:shd w:val="clear" w:color="auto" w:fill="FFFFFF"/>
          <w:lang w:val="lv-LV"/>
        </w:rPr>
        <w:t> </w:t>
      </w:r>
      <w:r w:rsidR="00166F37" w:rsidRPr="003E65B2">
        <w:rPr>
          <w:sz w:val="28"/>
          <w:szCs w:val="28"/>
          <w:shd w:val="clear" w:color="auto" w:fill="FFFFFF"/>
          <w:lang w:val="lv-LV"/>
        </w:rPr>
        <w:t>1.</w:t>
      </w:r>
      <w:r w:rsidR="00166F37">
        <w:rPr>
          <w:sz w:val="28"/>
          <w:szCs w:val="28"/>
          <w:shd w:val="clear" w:color="auto" w:fill="FFFFFF"/>
          <w:lang w:val="lv-LV"/>
        </w:rPr>
        <w:t> </w:t>
      </w:r>
      <w:r w:rsidR="00166F37" w:rsidRPr="003E65B2">
        <w:rPr>
          <w:sz w:val="28"/>
          <w:szCs w:val="28"/>
          <w:shd w:val="clear" w:color="auto" w:fill="FFFFFF"/>
          <w:lang w:val="lv-LV"/>
        </w:rPr>
        <w:t>apakšpunktā minētajā gadījumā</w:t>
      </w:r>
      <w:r w:rsidR="00166F37">
        <w:rPr>
          <w:sz w:val="28"/>
          <w:szCs w:val="28"/>
          <w:shd w:val="clear" w:color="auto" w:fill="FFFFFF"/>
          <w:lang w:val="lv-LV"/>
        </w:rPr>
        <w:t xml:space="preserve"> –</w:t>
      </w:r>
      <w:r w:rsidR="00166F37" w:rsidRPr="003E65B2">
        <w:rPr>
          <w:sz w:val="28"/>
          <w:szCs w:val="28"/>
          <w:shd w:val="clear" w:color="auto" w:fill="FFFFFF"/>
          <w:lang w:val="lv-LV"/>
        </w:rPr>
        <w:t xml:space="preserve"> </w:t>
      </w:r>
      <w:r w:rsidR="003E65B2" w:rsidRPr="003E65B2">
        <w:rPr>
          <w:sz w:val="28"/>
          <w:szCs w:val="28"/>
          <w:shd w:val="clear" w:color="auto" w:fill="FFFFFF"/>
          <w:lang w:val="lv-LV"/>
        </w:rPr>
        <w:t>ēkas vai telpu grupas plānu, kurā parādītas veicamās izmaiņas</w:t>
      </w:r>
      <w:r w:rsidR="007B0666">
        <w:rPr>
          <w:sz w:val="28"/>
          <w:szCs w:val="28"/>
          <w:shd w:val="clear" w:color="auto" w:fill="FFFFFF"/>
          <w:lang w:val="lv-LV"/>
        </w:rPr>
        <w:t>,</w:t>
      </w:r>
      <w:r w:rsidR="007B0666" w:rsidRPr="007B0666">
        <w:rPr>
          <w:sz w:val="28"/>
          <w:szCs w:val="28"/>
          <w:shd w:val="clear" w:color="auto" w:fill="FFFFFF"/>
          <w:lang w:val="lv-LV"/>
        </w:rPr>
        <w:t xml:space="preserve"> </w:t>
      </w:r>
      <w:r w:rsidR="003E65B2" w:rsidRPr="003E65B2">
        <w:rPr>
          <w:sz w:val="28"/>
          <w:szCs w:val="28"/>
          <w:shd w:val="clear" w:color="auto" w:fill="FFFFFF"/>
          <w:lang w:val="lv-LV"/>
        </w:rPr>
        <w:t xml:space="preserve">ko izstrādājis </w:t>
      </w:r>
      <w:r w:rsidR="00202C13">
        <w:rPr>
          <w:sz w:val="28"/>
          <w:szCs w:val="28"/>
          <w:shd w:val="clear" w:color="auto" w:fill="FFFFFF"/>
          <w:lang w:val="lv-LV"/>
        </w:rPr>
        <w:t>un</w:t>
      </w:r>
      <w:r w:rsidR="00202C13" w:rsidRPr="00202C13">
        <w:rPr>
          <w:sz w:val="28"/>
          <w:szCs w:val="28"/>
          <w:shd w:val="clear" w:color="auto" w:fill="FFFFFF"/>
          <w:lang w:val="lv-LV"/>
        </w:rPr>
        <w:t xml:space="preserve"> būvniecības informācijas sistēmā apstiprin</w:t>
      </w:r>
      <w:r w:rsidR="00202C13">
        <w:rPr>
          <w:sz w:val="28"/>
          <w:szCs w:val="28"/>
          <w:shd w:val="clear" w:color="auto" w:fill="FFFFFF"/>
          <w:lang w:val="lv-LV"/>
        </w:rPr>
        <w:t>ājis</w:t>
      </w:r>
      <w:r w:rsidR="00202C13" w:rsidRPr="00202C13">
        <w:rPr>
          <w:sz w:val="28"/>
          <w:szCs w:val="28"/>
          <w:shd w:val="clear" w:color="auto" w:fill="FFFFFF"/>
          <w:lang w:val="lv-LV"/>
        </w:rPr>
        <w:t xml:space="preserve"> </w:t>
      </w:r>
      <w:r w:rsidR="00906D84" w:rsidRPr="00906D84">
        <w:rPr>
          <w:sz w:val="28"/>
          <w:szCs w:val="28"/>
          <w:shd w:val="clear" w:color="auto" w:fill="FFFFFF"/>
          <w:lang w:val="lv-LV"/>
        </w:rPr>
        <w:t xml:space="preserve">būvkomersants vai būvspeciālists attiecīgajā </w:t>
      </w:r>
      <w:proofErr w:type="spellStart"/>
      <w:r w:rsidR="00906D84" w:rsidRPr="00906D84">
        <w:rPr>
          <w:sz w:val="28"/>
          <w:szCs w:val="28"/>
          <w:shd w:val="clear" w:color="auto" w:fill="FFFFFF"/>
          <w:lang w:val="lv-LV"/>
        </w:rPr>
        <w:t>būvprojektēšanas</w:t>
      </w:r>
      <w:proofErr w:type="spellEnd"/>
      <w:r w:rsidR="00906D84" w:rsidRPr="00906D84">
        <w:rPr>
          <w:sz w:val="28"/>
          <w:szCs w:val="28"/>
          <w:shd w:val="clear" w:color="auto" w:fill="FFFFFF"/>
          <w:lang w:val="lv-LV"/>
        </w:rPr>
        <w:t xml:space="preserve"> jomas darbības sfērā</w:t>
      </w:r>
      <w:r w:rsidR="003E65B2" w:rsidRPr="003E65B2">
        <w:rPr>
          <w:sz w:val="28"/>
          <w:szCs w:val="28"/>
          <w:shd w:val="clear" w:color="auto" w:fill="FFFFFF"/>
          <w:lang w:val="lv-LV"/>
        </w:rPr>
        <w:t xml:space="preserve">, </w:t>
      </w:r>
      <w:r w:rsidR="005D5096" w:rsidRPr="005D5096">
        <w:rPr>
          <w:sz w:val="28"/>
          <w:szCs w:val="28"/>
          <w:shd w:val="clear" w:color="auto" w:fill="FFFFFF"/>
          <w:lang w:val="lv-LV"/>
        </w:rPr>
        <w:t>darbu organizēšanas shēmu, ja būvdarbi plānoti nepārtraucot ēkas vai tās daļas ekspluatāciju (izņemot otrās vai trešās grupas ēkā dzīvojamo telpu grupas (dzīvoklis) gadījumā)</w:t>
      </w:r>
      <w:r w:rsidR="005D5096">
        <w:rPr>
          <w:sz w:val="28"/>
          <w:szCs w:val="28"/>
          <w:shd w:val="clear" w:color="auto" w:fill="FFFFFF"/>
          <w:lang w:val="lv-LV"/>
        </w:rPr>
        <w:t xml:space="preserve">, </w:t>
      </w:r>
      <w:r w:rsidR="003E65B2" w:rsidRPr="003E65B2">
        <w:rPr>
          <w:sz w:val="28"/>
          <w:szCs w:val="28"/>
          <w:shd w:val="clear" w:color="auto" w:fill="FFFFFF"/>
          <w:lang w:val="lv-LV"/>
        </w:rPr>
        <w:t>kā arī citu personu saskaņojumus, ja saskaņā ar normatīvajiem aktiem tādi nepieciešami</w:t>
      </w:r>
      <w:r>
        <w:rPr>
          <w:sz w:val="28"/>
          <w:szCs w:val="28"/>
          <w:shd w:val="clear" w:color="auto" w:fill="FFFFFF"/>
          <w:lang w:val="lv-LV"/>
        </w:rPr>
        <w:t>;</w:t>
      </w:r>
    </w:p>
    <w:p w14:paraId="3F10F29F" w14:textId="30BA3611" w:rsidR="00AF4437" w:rsidRDefault="00AF4437" w:rsidP="00417AE7">
      <w:pPr>
        <w:tabs>
          <w:tab w:val="left" w:pos="1134"/>
        </w:tabs>
        <w:ind w:firstLine="720"/>
        <w:jc w:val="both"/>
        <w:rPr>
          <w:sz w:val="28"/>
          <w:szCs w:val="28"/>
          <w:shd w:val="clear" w:color="auto" w:fill="FFFFFF"/>
          <w:lang w:val="lv-LV"/>
        </w:rPr>
      </w:pPr>
    </w:p>
    <w:p w14:paraId="72B8E571" w14:textId="54E56E71" w:rsidR="00345C0B" w:rsidRDefault="00345C0B" w:rsidP="00417AE7">
      <w:pPr>
        <w:tabs>
          <w:tab w:val="left" w:pos="1134"/>
        </w:tabs>
        <w:ind w:firstLine="720"/>
        <w:jc w:val="both"/>
        <w:rPr>
          <w:sz w:val="28"/>
          <w:szCs w:val="28"/>
          <w:shd w:val="clear" w:color="auto" w:fill="FFFFFF"/>
          <w:lang w:val="lv-LV"/>
        </w:rPr>
      </w:pPr>
      <w:r>
        <w:rPr>
          <w:sz w:val="28"/>
          <w:szCs w:val="28"/>
          <w:shd w:val="clear" w:color="auto" w:fill="FFFFFF"/>
          <w:lang w:val="lv-LV"/>
        </w:rPr>
        <w:t>22.2. </w:t>
      </w:r>
      <w:r w:rsidRPr="00345C0B">
        <w:rPr>
          <w:sz w:val="28"/>
          <w:szCs w:val="28"/>
          <w:shd w:val="clear" w:color="auto" w:fill="FFFFFF"/>
          <w:lang w:val="lv-LV"/>
        </w:rPr>
        <w:t>šo noteikumu 7.</w:t>
      </w:r>
      <w:r w:rsidRPr="00345C0B">
        <w:rPr>
          <w:sz w:val="28"/>
          <w:szCs w:val="28"/>
          <w:shd w:val="clear" w:color="auto" w:fill="FFFFFF"/>
          <w:vertAlign w:val="superscript"/>
          <w:lang w:val="lv-LV"/>
        </w:rPr>
        <w:t>1</w:t>
      </w:r>
      <w:r w:rsidRPr="00345C0B">
        <w:rPr>
          <w:sz w:val="28"/>
          <w:szCs w:val="28"/>
          <w:shd w:val="clear" w:color="auto" w:fill="FFFFFF"/>
          <w:lang w:val="lv-LV"/>
        </w:rPr>
        <w:t xml:space="preserve"> 2. apakšpunktā minētajā gadījumā – ēkas vai telpu grupas plānu, kurā parādītas veicamās izmaiņas, </w:t>
      </w:r>
      <w:r w:rsidR="0009402E" w:rsidRPr="0009402E">
        <w:rPr>
          <w:sz w:val="28"/>
          <w:szCs w:val="28"/>
          <w:shd w:val="clear" w:color="auto" w:fill="FFFFFF"/>
          <w:lang w:val="lv-LV"/>
        </w:rPr>
        <w:t>konkrēta mezgla</w:t>
      </w:r>
      <w:r w:rsidR="0009402E">
        <w:rPr>
          <w:sz w:val="28"/>
          <w:szCs w:val="28"/>
          <w:shd w:val="clear" w:color="auto" w:fill="FFFFFF"/>
          <w:lang w:val="lv-LV"/>
        </w:rPr>
        <w:t xml:space="preserve"> (ailas)</w:t>
      </w:r>
      <w:r w:rsidR="0009402E" w:rsidRPr="0009402E">
        <w:rPr>
          <w:sz w:val="28"/>
          <w:szCs w:val="28"/>
          <w:shd w:val="clear" w:color="auto" w:fill="FFFFFF"/>
          <w:lang w:val="lv-LV"/>
        </w:rPr>
        <w:t xml:space="preserve"> konstruktīvo risinājumu un </w:t>
      </w:r>
      <w:proofErr w:type="spellStart"/>
      <w:r w:rsidRPr="00345C0B">
        <w:rPr>
          <w:sz w:val="28"/>
          <w:szCs w:val="28"/>
          <w:shd w:val="clear" w:color="auto" w:fill="FFFFFF"/>
          <w:lang w:val="lv-LV"/>
        </w:rPr>
        <w:t>izvērtējumu</w:t>
      </w:r>
      <w:proofErr w:type="spellEnd"/>
      <w:r w:rsidRPr="00345C0B">
        <w:rPr>
          <w:sz w:val="28"/>
          <w:szCs w:val="28"/>
          <w:shd w:val="clear" w:color="auto" w:fill="FFFFFF"/>
          <w:lang w:val="lv-LV"/>
        </w:rPr>
        <w:t xml:space="preserve"> par risinājuma ietekmi uz ēkas kopējo stiprību un noturību, ko izstrādājis un būvniecības informācijas sistēmā apstiprinājis būvkomersants vai būvspeciālists attiecīgajā </w:t>
      </w:r>
      <w:proofErr w:type="spellStart"/>
      <w:r w:rsidRPr="00345C0B">
        <w:rPr>
          <w:sz w:val="28"/>
          <w:szCs w:val="28"/>
          <w:shd w:val="clear" w:color="auto" w:fill="FFFFFF"/>
          <w:lang w:val="lv-LV"/>
        </w:rPr>
        <w:t>būvprojektēšanas</w:t>
      </w:r>
      <w:proofErr w:type="spellEnd"/>
      <w:r w:rsidRPr="00345C0B">
        <w:rPr>
          <w:sz w:val="28"/>
          <w:szCs w:val="28"/>
          <w:shd w:val="clear" w:color="auto" w:fill="FFFFFF"/>
          <w:lang w:val="lv-LV"/>
        </w:rPr>
        <w:t xml:space="preserve"> jomas darbības sfērā, kā arī citu personu saskaņojumus, ja saskaņā ar normatīvajiem aktiem tādi nepieciešami;</w:t>
      </w:r>
    </w:p>
    <w:p w14:paraId="53D2E4C6" w14:textId="77777777" w:rsidR="00345C0B" w:rsidRDefault="00345C0B" w:rsidP="00417AE7">
      <w:pPr>
        <w:tabs>
          <w:tab w:val="left" w:pos="1134"/>
        </w:tabs>
        <w:ind w:firstLine="720"/>
        <w:jc w:val="both"/>
        <w:rPr>
          <w:sz w:val="28"/>
          <w:szCs w:val="28"/>
          <w:shd w:val="clear" w:color="auto" w:fill="FFFFFF"/>
          <w:lang w:val="lv-LV"/>
        </w:rPr>
      </w:pPr>
    </w:p>
    <w:p w14:paraId="08808B6F" w14:textId="37EE9256" w:rsidR="00E5219A" w:rsidRDefault="00E5219A" w:rsidP="00417AE7">
      <w:pPr>
        <w:tabs>
          <w:tab w:val="left" w:pos="1134"/>
        </w:tabs>
        <w:ind w:firstLine="720"/>
        <w:jc w:val="both"/>
        <w:rPr>
          <w:sz w:val="28"/>
          <w:szCs w:val="28"/>
          <w:shd w:val="clear" w:color="auto" w:fill="FFFFFF"/>
          <w:lang w:val="lv-LV"/>
        </w:rPr>
      </w:pPr>
      <w:r>
        <w:rPr>
          <w:sz w:val="28"/>
          <w:szCs w:val="28"/>
          <w:shd w:val="clear" w:color="auto" w:fill="FFFFFF"/>
          <w:lang w:val="lv-LV"/>
        </w:rPr>
        <w:t>22.</w:t>
      </w:r>
      <w:r w:rsidR="00345C0B">
        <w:rPr>
          <w:sz w:val="28"/>
          <w:szCs w:val="28"/>
          <w:shd w:val="clear" w:color="auto" w:fill="FFFFFF"/>
          <w:lang w:val="lv-LV"/>
        </w:rPr>
        <w:t>3</w:t>
      </w:r>
      <w:r>
        <w:rPr>
          <w:sz w:val="28"/>
          <w:szCs w:val="28"/>
          <w:shd w:val="clear" w:color="auto" w:fill="FFFFFF"/>
          <w:lang w:val="lv-LV"/>
        </w:rPr>
        <w:t>.</w:t>
      </w:r>
      <w:r w:rsidRPr="00E5219A">
        <w:rPr>
          <w:lang w:val="lv-LV"/>
        </w:rPr>
        <w:t> </w:t>
      </w:r>
      <w:r w:rsidR="00A51C32">
        <w:rPr>
          <w:sz w:val="28"/>
          <w:szCs w:val="28"/>
          <w:shd w:val="clear" w:color="auto" w:fill="FFFFFF"/>
          <w:lang w:val="lv-LV"/>
        </w:rPr>
        <w:t xml:space="preserve">šo noteikumu </w:t>
      </w:r>
      <w:r w:rsidR="00166F37">
        <w:rPr>
          <w:sz w:val="28"/>
          <w:szCs w:val="28"/>
          <w:shd w:val="clear" w:color="auto" w:fill="FFFFFF"/>
          <w:lang w:val="lv-LV"/>
        </w:rPr>
        <w:t>7.</w:t>
      </w:r>
      <w:r w:rsidR="00166F37" w:rsidRPr="00166F37">
        <w:rPr>
          <w:sz w:val="28"/>
          <w:szCs w:val="28"/>
          <w:shd w:val="clear" w:color="auto" w:fill="FFFFFF"/>
          <w:vertAlign w:val="superscript"/>
          <w:lang w:val="lv-LV"/>
        </w:rPr>
        <w:t>1</w:t>
      </w:r>
      <w:r w:rsidR="00AF4437">
        <w:rPr>
          <w:sz w:val="28"/>
          <w:szCs w:val="28"/>
          <w:shd w:val="clear" w:color="auto" w:fill="FFFFFF"/>
          <w:lang w:val="lv-LV"/>
        </w:rPr>
        <w:t> </w:t>
      </w:r>
      <w:r w:rsidR="00166F37">
        <w:rPr>
          <w:sz w:val="28"/>
          <w:szCs w:val="28"/>
          <w:shd w:val="clear" w:color="auto" w:fill="FFFFFF"/>
          <w:lang w:val="lv-LV"/>
        </w:rPr>
        <w:t>3. un 7.</w:t>
      </w:r>
      <w:r w:rsidR="00166F37" w:rsidRPr="00166F37">
        <w:rPr>
          <w:sz w:val="28"/>
          <w:szCs w:val="28"/>
          <w:shd w:val="clear" w:color="auto" w:fill="FFFFFF"/>
          <w:vertAlign w:val="superscript"/>
          <w:lang w:val="lv-LV"/>
        </w:rPr>
        <w:t>1</w:t>
      </w:r>
      <w:r w:rsidR="00AF4437">
        <w:rPr>
          <w:sz w:val="28"/>
          <w:szCs w:val="28"/>
          <w:shd w:val="clear" w:color="auto" w:fill="FFFFFF"/>
          <w:lang w:val="lv-LV"/>
        </w:rPr>
        <w:t> </w:t>
      </w:r>
      <w:r w:rsidR="00166F37">
        <w:rPr>
          <w:sz w:val="28"/>
          <w:szCs w:val="28"/>
          <w:shd w:val="clear" w:color="auto" w:fill="FFFFFF"/>
          <w:lang w:val="lv-LV"/>
        </w:rPr>
        <w:t>4. </w:t>
      </w:r>
      <w:r w:rsidR="00A51C32">
        <w:rPr>
          <w:sz w:val="28"/>
          <w:szCs w:val="28"/>
          <w:shd w:val="clear" w:color="auto" w:fill="FFFFFF"/>
          <w:lang w:val="lv-LV"/>
        </w:rPr>
        <w:t>apakšpunktā</w:t>
      </w:r>
      <w:r w:rsidR="00215F5F">
        <w:rPr>
          <w:sz w:val="28"/>
          <w:szCs w:val="28"/>
          <w:shd w:val="clear" w:color="auto" w:fill="FFFFFF"/>
          <w:lang w:val="lv-LV"/>
        </w:rPr>
        <w:t xml:space="preserve"> </w:t>
      </w:r>
      <w:r w:rsidR="00AF4437">
        <w:rPr>
          <w:sz w:val="28"/>
          <w:szCs w:val="28"/>
          <w:shd w:val="clear" w:color="auto" w:fill="FFFFFF"/>
          <w:lang w:val="lv-LV"/>
        </w:rPr>
        <w:t xml:space="preserve">minētajā gadījumā – </w:t>
      </w:r>
      <w:r w:rsidR="00215F5F" w:rsidRPr="00215F5F">
        <w:rPr>
          <w:sz w:val="28"/>
          <w:szCs w:val="28"/>
          <w:shd w:val="clear" w:color="auto" w:fill="FFFFFF"/>
          <w:lang w:val="lv-LV"/>
        </w:rPr>
        <w:t>situācijas plānu atbilstošā vizuāli uztveramā mērogā (M 1:250; M 1:500; M 1:1000), kurā norādīta nojaucamā ēka</w:t>
      </w:r>
      <w:r w:rsidR="009A3D20">
        <w:rPr>
          <w:sz w:val="28"/>
          <w:szCs w:val="28"/>
          <w:shd w:val="clear" w:color="auto" w:fill="FFFFFF"/>
          <w:lang w:val="lv-LV"/>
        </w:rPr>
        <w:t xml:space="preserve"> vai ēkas novietojums zemes gabalā un tā ārējie izmēri</w:t>
      </w:r>
      <w:r w:rsidR="0009402E">
        <w:rPr>
          <w:sz w:val="28"/>
          <w:szCs w:val="28"/>
          <w:shd w:val="clear" w:color="auto" w:fill="FFFFFF"/>
          <w:lang w:val="lv-LV"/>
        </w:rPr>
        <w:t xml:space="preserve">, </w:t>
      </w:r>
      <w:r w:rsidR="0009402E" w:rsidRPr="0009402E">
        <w:rPr>
          <w:sz w:val="28"/>
          <w:szCs w:val="28"/>
          <w:shd w:val="clear" w:color="auto" w:fill="FFFFFF"/>
          <w:lang w:val="lv-LV"/>
        </w:rPr>
        <w:t>kā arī citu personu saskaņojumus, ja saskaņā ar normatīvajiem aktiem tādi nepieciešami</w:t>
      </w:r>
      <w:r w:rsidR="00A51C32">
        <w:rPr>
          <w:sz w:val="28"/>
          <w:szCs w:val="28"/>
          <w:shd w:val="clear" w:color="auto" w:fill="FFFFFF"/>
          <w:lang w:val="lv-LV"/>
        </w:rPr>
        <w:t>.</w:t>
      </w:r>
    </w:p>
    <w:bookmarkEnd w:id="5"/>
    <w:p w14:paraId="1579AB1E" w14:textId="77777777" w:rsidR="00E5219A" w:rsidRDefault="00E5219A" w:rsidP="00417AE7">
      <w:pPr>
        <w:tabs>
          <w:tab w:val="left" w:pos="1134"/>
        </w:tabs>
        <w:ind w:firstLine="720"/>
        <w:jc w:val="both"/>
        <w:rPr>
          <w:sz w:val="28"/>
          <w:szCs w:val="28"/>
          <w:shd w:val="clear" w:color="auto" w:fill="FFFFFF"/>
          <w:lang w:val="lv-LV"/>
        </w:rPr>
      </w:pPr>
    </w:p>
    <w:p w14:paraId="74D843E8" w14:textId="6A0407D3" w:rsidR="00D22799" w:rsidRDefault="003E65B2" w:rsidP="00D22799">
      <w:pPr>
        <w:tabs>
          <w:tab w:val="left" w:pos="1134"/>
        </w:tabs>
        <w:ind w:firstLine="720"/>
        <w:jc w:val="both"/>
        <w:rPr>
          <w:sz w:val="28"/>
          <w:szCs w:val="28"/>
          <w:shd w:val="clear" w:color="auto" w:fill="FFFFFF"/>
          <w:lang w:val="lv-LV"/>
        </w:rPr>
      </w:pPr>
      <w:r>
        <w:rPr>
          <w:sz w:val="28"/>
          <w:szCs w:val="28"/>
          <w:shd w:val="clear" w:color="auto" w:fill="FFFFFF"/>
          <w:lang w:val="lv-LV"/>
        </w:rPr>
        <w:t>23. </w:t>
      </w:r>
      <w:bookmarkStart w:id="6" w:name="_Hlk45286926"/>
      <w:r w:rsidR="00E5219A" w:rsidRPr="00E5219A">
        <w:rPr>
          <w:sz w:val="28"/>
          <w:szCs w:val="28"/>
          <w:shd w:val="clear" w:color="auto" w:fill="FFFFFF"/>
          <w:lang w:val="lv-LV"/>
        </w:rPr>
        <w:t xml:space="preserve">Ierosinot </w:t>
      </w:r>
      <w:r w:rsidR="00D22799" w:rsidRPr="00E5219A">
        <w:rPr>
          <w:sz w:val="28"/>
          <w:szCs w:val="28"/>
          <w:shd w:val="clear" w:color="auto" w:fill="FFFFFF"/>
          <w:lang w:val="lv-LV"/>
        </w:rPr>
        <w:t xml:space="preserve">būvniecību </w:t>
      </w:r>
      <w:r w:rsidR="00E5219A" w:rsidRPr="00E5219A">
        <w:rPr>
          <w:sz w:val="28"/>
          <w:szCs w:val="28"/>
          <w:shd w:val="clear" w:color="auto" w:fill="FFFFFF"/>
          <w:lang w:val="lv-LV"/>
        </w:rPr>
        <w:t>šo noteikumu 7.</w:t>
      </w:r>
      <w:r w:rsidR="00E5219A" w:rsidRPr="00E5219A">
        <w:rPr>
          <w:sz w:val="28"/>
          <w:szCs w:val="28"/>
          <w:shd w:val="clear" w:color="auto" w:fill="FFFFFF"/>
          <w:vertAlign w:val="superscript"/>
          <w:lang w:val="lv-LV"/>
        </w:rPr>
        <w:t>2</w:t>
      </w:r>
      <w:r w:rsidR="00D22799">
        <w:rPr>
          <w:sz w:val="28"/>
          <w:szCs w:val="28"/>
          <w:shd w:val="clear" w:color="auto" w:fill="FFFFFF"/>
          <w:lang w:val="lv-LV"/>
        </w:rPr>
        <w:t> </w:t>
      </w:r>
      <w:r w:rsidR="00E5219A" w:rsidRPr="00E5219A">
        <w:rPr>
          <w:sz w:val="28"/>
          <w:szCs w:val="28"/>
          <w:shd w:val="clear" w:color="auto" w:fill="FFFFFF"/>
          <w:lang w:val="lv-LV"/>
        </w:rPr>
        <w:t>1.</w:t>
      </w:r>
      <w:r w:rsidR="00AF4437">
        <w:rPr>
          <w:sz w:val="28"/>
          <w:szCs w:val="28"/>
          <w:shd w:val="clear" w:color="auto" w:fill="FFFFFF"/>
          <w:lang w:val="lv-LV"/>
        </w:rPr>
        <w:t>,</w:t>
      </w:r>
      <w:r w:rsidR="00AF4437" w:rsidRPr="00AF4437">
        <w:rPr>
          <w:sz w:val="28"/>
          <w:szCs w:val="28"/>
          <w:shd w:val="clear" w:color="auto" w:fill="FFFFFF"/>
          <w:lang w:val="lv-LV"/>
        </w:rPr>
        <w:t xml:space="preserve"> 7.</w:t>
      </w:r>
      <w:r w:rsidR="00AF4437" w:rsidRPr="00AF4437">
        <w:rPr>
          <w:sz w:val="28"/>
          <w:szCs w:val="28"/>
          <w:shd w:val="clear" w:color="auto" w:fill="FFFFFF"/>
          <w:vertAlign w:val="superscript"/>
          <w:lang w:val="lv-LV"/>
        </w:rPr>
        <w:t>2</w:t>
      </w:r>
      <w:r w:rsidR="00AF4437" w:rsidRPr="00AF4437">
        <w:rPr>
          <w:sz w:val="28"/>
          <w:szCs w:val="28"/>
          <w:shd w:val="clear" w:color="auto" w:fill="FFFFFF"/>
          <w:lang w:val="lv-LV"/>
        </w:rPr>
        <w:t> </w:t>
      </w:r>
      <w:r w:rsidR="00AF4437">
        <w:rPr>
          <w:sz w:val="28"/>
          <w:szCs w:val="28"/>
          <w:shd w:val="clear" w:color="auto" w:fill="FFFFFF"/>
          <w:lang w:val="lv-LV"/>
        </w:rPr>
        <w:t>2</w:t>
      </w:r>
      <w:r w:rsidR="00AF4437" w:rsidRPr="00AF4437">
        <w:rPr>
          <w:sz w:val="28"/>
          <w:szCs w:val="28"/>
          <w:shd w:val="clear" w:color="auto" w:fill="FFFFFF"/>
          <w:lang w:val="lv-LV"/>
        </w:rPr>
        <w:t>., 7.</w:t>
      </w:r>
      <w:r w:rsidR="00AF4437" w:rsidRPr="00AF4437">
        <w:rPr>
          <w:sz w:val="28"/>
          <w:szCs w:val="28"/>
          <w:shd w:val="clear" w:color="auto" w:fill="FFFFFF"/>
          <w:vertAlign w:val="superscript"/>
          <w:lang w:val="lv-LV"/>
        </w:rPr>
        <w:t>2</w:t>
      </w:r>
      <w:r w:rsidR="00AF4437" w:rsidRPr="00AF4437">
        <w:rPr>
          <w:sz w:val="28"/>
          <w:szCs w:val="28"/>
          <w:shd w:val="clear" w:color="auto" w:fill="FFFFFF"/>
          <w:lang w:val="lv-LV"/>
        </w:rPr>
        <w:t> </w:t>
      </w:r>
      <w:r w:rsidR="00AF4437">
        <w:rPr>
          <w:sz w:val="28"/>
          <w:szCs w:val="28"/>
          <w:shd w:val="clear" w:color="auto" w:fill="FFFFFF"/>
          <w:lang w:val="lv-LV"/>
        </w:rPr>
        <w:t>3</w:t>
      </w:r>
      <w:r w:rsidR="00AF4437" w:rsidRPr="00AF4437">
        <w:rPr>
          <w:sz w:val="28"/>
          <w:szCs w:val="28"/>
          <w:shd w:val="clear" w:color="auto" w:fill="FFFFFF"/>
          <w:lang w:val="lv-LV"/>
        </w:rPr>
        <w:t>., 7.</w:t>
      </w:r>
      <w:r w:rsidR="00AF4437" w:rsidRPr="00AF4437">
        <w:rPr>
          <w:sz w:val="28"/>
          <w:szCs w:val="28"/>
          <w:shd w:val="clear" w:color="auto" w:fill="FFFFFF"/>
          <w:vertAlign w:val="superscript"/>
          <w:lang w:val="lv-LV"/>
        </w:rPr>
        <w:t>2</w:t>
      </w:r>
      <w:r w:rsidR="00AF4437" w:rsidRPr="00AF4437">
        <w:rPr>
          <w:sz w:val="28"/>
          <w:szCs w:val="28"/>
          <w:shd w:val="clear" w:color="auto" w:fill="FFFFFF"/>
          <w:lang w:val="lv-LV"/>
        </w:rPr>
        <w:t> </w:t>
      </w:r>
      <w:r w:rsidR="00AF4437">
        <w:rPr>
          <w:sz w:val="28"/>
          <w:szCs w:val="28"/>
          <w:shd w:val="clear" w:color="auto" w:fill="FFFFFF"/>
          <w:lang w:val="lv-LV"/>
        </w:rPr>
        <w:t>4</w:t>
      </w:r>
      <w:r w:rsidR="00AF4437" w:rsidRPr="00AF4437">
        <w:rPr>
          <w:sz w:val="28"/>
          <w:szCs w:val="28"/>
          <w:shd w:val="clear" w:color="auto" w:fill="FFFFFF"/>
          <w:lang w:val="lv-LV"/>
        </w:rPr>
        <w:t>.</w:t>
      </w:r>
      <w:r w:rsidR="00AF4437">
        <w:rPr>
          <w:sz w:val="28"/>
          <w:szCs w:val="28"/>
          <w:shd w:val="clear" w:color="auto" w:fill="FFFFFF"/>
          <w:lang w:val="lv-LV"/>
        </w:rPr>
        <w:t xml:space="preserve"> un </w:t>
      </w:r>
      <w:r w:rsidR="00AF4437" w:rsidRPr="00AF4437">
        <w:rPr>
          <w:sz w:val="28"/>
          <w:szCs w:val="28"/>
          <w:shd w:val="clear" w:color="auto" w:fill="FFFFFF"/>
          <w:lang w:val="lv-LV"/>
        </w:rPr>
        <w:t>7.</w:t>
      </w:r>
      <w:r w:rsidR="00AF4437" w:rsidRPr="00AF4437">
        <w:rPr>
          <w:sz w:val="28"/>
          <w:szCs w:val="28"/>
          <w:shd w:val="clear" w:color="auto" w:fill="FFFFFF"/>
          <w:vertAlign w:val="superscript"/>
          <w:lang w:val="lv-LV"/>
        </w:rPr>
        <w:t>2</w:t>
      </w:r>
      <w:r w:rsidR="00AF4437" w:rsidRPr="00AF4437">
        <w:rPr>
          <w:sz w:val="28"/>
          <w:szCs w:val="28"/>
          <w:shd w:val="clear" w:color="auto" w:fill="FFFFFF"/>
          <w:lang w:val="lv-LV"/>
        </w:rPr>
        <w:t> </w:t>
      </w:r>
      <w:r w:rsidR="00D32CB5">
        <w:rPr>
          <w:sz w:val="28"/>
          <w:szCs w:val="28"/>
          <w:shd w:val="clear" w:color="auto" w:fill="FFFFFF"/>
          <w:lang w:val="lv-LV"/>
        </w:rPr>
        <w:t>5</w:t>
      </w:r>
      <w:r w:rsidR="00E5219A" w:rsidRPr="00E5219A">
        <w:rPr>
          <w:sz w:val="28"/>
          <w:szCs w:val="28"/>
          <w:shd w:val="clear" w:color="auto" w:fill="FFFFFF"/>
          <w:lang w:val="lv-LV"/>
        </w:rPr>
        <w:t>.apakšpunktā</w:t>
      </w:r>
      <w:bookmarkEnd w:id="6"/>
      <w:r w:rsidR="00E5219A" w:rsidRPr="00E5219A">
        <w:rPr>
          <w:sz w:val="28"/>
          <w:szCs w:val="28"/>
          <w:shd w:val="clear" w:color="auto" w:fill="FFFFFF"/>
          <w:lang w:val="lv-LV"/>
        </w:rPr>
        <w:t xml:space="preserve"> </w:t>
      </w:r>
      <w:bookmarkStart w:id="7" w:name="_Hlk45286954"/>
      <w:r w:rsidR="00E5219A" w:rsidRPr="00E5219A">
        <w:rPr>
          <w:sz w:val="28"/>
          <w:szCs w:val="28"/>
          <w:shd w:val="clear" w:color="auto" w:fill="FFFFFF"/>
          <w:lang w:val="lv-LV"/>
        </w:rPr>
        <w:t>minētajā gadījumā</w:t>
      </w:r>
      <w:bookmarkEnd w:id="7"/>
      <w:r w:rsidR="00E5219A" w:rsidRPr="00E5219A">
        <w:rPr>
          <w:sz w:val="28"/>
          <w:szCs w:val="28"/>
          <w:shd w:val="clear" w:color="auto" w:fill="FFFFFF"/>
          <w:lang w:val="lv-LV"/>
        </w:rPr>
        <w:t xml:space="preserve"> </w:t>
      </w:r>
      <w:r w:rsidR="00D22799" w:rsidRPr="00D22799">
        <w:rPr>
          <w:sz w:val="28"/>
          <w:szCs w:val="28"/>
          <w:shd w:val="clear" w:color="auto" w:fill="FFFFFF"/>
          <w:lang w:val="lv-LV"/>
        </w:rPr>
        <w:t>institūcijā, kura pilda būvvaldes funkcijas, iesniedz paskaidrojuma raksta I</w:t>
      </w:r>
      <w:r w:rsidR="00AF4437">
        <w:rPr>
          <w:sz w:val="28"/>
          <w:szCs w:val="28"/>
          <w:shd w:val="clear" w:color="auto" w:fill="FFFFFF"/>
          <w:lang w:val="lv-LV"/>
        </w:rPr>
        <w:t> </w:t>
      </w:r>
      <w:r w:rsidR="00D22799" w:rsidRPr="00D22799">
        <w:rPr>
          <w:sz w:val="28"/>
          <w:szCs w:val="28"/>
          <w:shd w:val="clear" w:color="auto" w:fill="FFFFFF"/>
          <w:lang w:val="lv-LV"/>
        </w:rPr>
        <w:t>daļu, kurai pievieno šo noteikumu 8. un 9.</w:t>
      </w:r>
      <w:r w:rsidR="00D22799" w:rsidRPr="00D22799">
        <w:rPr>
          <w:sz w:val="28"/>
          <w:szCs w:val="28"/>
          <w:shd w:val="clear" w:color="auto" w:fill="FFFFFF"/>
          <w:vertAlign w:val="superscript"/>
          <w:lang w:val="lv-LV"/>
        </w:rPr>
        <w:t>1</w:t>
      </w:r>
      <w:r w:rsidR="00AF4437">
        <w:rPr>
          <w:sz w:val="28"/>
          <w:szCs w:val="28"/>
          <w:shd w:val="clear" w:color="auto" w:fill="FFFFFF"/>
          <w:lang w:val="lv-LV"/>
        </w:rPr>
        <w:t> </w:t>
      </w:r>
      <w:r w:rsidR="00D22799" w:rsidRPr="00D22799">
        <w:rPr>
          <w:sz w:val="28"/>
          <w:szCs w:val="28"/>
          <w:shd w:val="clear" w:color="auto" w:fill="FFFFFF"/>
          <w:lang w:val="lv-LV"/>
        </w:rPr>
        <w:t>punktā minētos dokumentus, kā arī šādus dokumentus:</w:t>
      </w:r>
    </w:p>
    <w:p w14:paraId="4FF4DEA4" w14:textId="77777777" w:rsidR="00AF4437" w:rsidRPr="00D22799" w:rsidRDefault="00AF4437" w:rsidP="00D22799">
      <w:pPr>
        <w:tabs>
          <w:tab w:val="left" w:pos="1134"/>
        </w:tabs>
        <w:ind w:firstLine="720"/>
        <w:jc w:val="both"/>
        <w:rPr>
          <w:sz w:val="28"/>
          <w:szCs w:val="28"/>
          <w:shd w:val="clear" w:color="auto" w:fill="FFFFFF"/>
          <w:lang w:val="lv-LV"/>
        </w:rPr>
      </w:pPr>
    </w:p>
    <w:p w14:paraId="27B21C76" w14:textId="37AD2330" w:rsidR="00D22799" w:rsidRDefault="00D22799" w:rsidP="00D22799">
      <w:pPr>
        <w:tabs>
          <w:tab w:val="left" w:pos="1134"/>
        </w:tabs>
        <w:ind w:firstLine="720"/>
        <w:jc w:val="both"/>
        <w:rPr>
          <w:sz w:val="28"/>
          <w:szCs w:val="28"/>
          <w:shd w:val="clear" w:color="auto" w:fill="FFFFFF"/>
          <w:lang w:val="lv-LV"/>
        </w:rPr>
      </w:pPr>
      <w:r>
        <w:rPr>
          <w:sz w:val="28"/>
          <w:szCs w:val="28"/>
          <w:shd w:val="clear" w:color="auto" w:fill="FFFFFF"/>
          <w:lang w:val="lv-LV"/>
        </w:rPr>
        <w:t>23.</w:t>
      </w:r>
      <w:r w:rsidRPr="00D22799">
        <w:rPr>
          <w:sz w:val="28"/>
          <w:szCs w:val="28"/>
          <w:shd w:val="clear" w:color="auto" w:fill="FFFFFF"/>
          <w:lang w:val="lv-LV"/>
        </w:rPr>
        <w:t>1.</w:t>
      </w:r>
      <w:r w:rsidR="00AF4437">
        <w:rPr>
          <w:sz w:val="28"/>
          <w:szCs w:val="28"/>
          <w:shd w:val="clear" w:color="auto" w:fill="FFFFFF"/>
          <w:lang w:val="lv-LV"/>
        </w:rPr>
        <w:t> </w:t>
      </w:r>
      <w:r w:rsidRPr="00D22799">
        <w:rPr>
          <w:sz w:val="28"/>
          <w:szCs w:val="28"/>
          <w:shd w:val="clear" w:color="auto" w:fill="FFFFFF"/>
          <w:lang w:val="lv-LV"/>
        </w:rPr>
        <w:t xml:space="preserve">skaidrojošu aprakstu par plānoto būvniecības ieceri, tai skaitā par ugunsdrošības risinājumiem un izmantotajiem būvizstrādājumiem, plānoto būvdarbu veikšanas laiku (kalendāra plānu), </w:t>
      </w:r>
      <w:bookmarkStart w:id="8" w:name="_Hlk45198901"/>
      <w:r w:rsidR="005D2762">
        <w:rPr>
          <w:sz w:val="28"/>
          <w:szCs w:val="28"/>
          <w:shd w:val="clear" w:color="auto" w:fill="FFFFFF"/>
          <w:lang w:val="lv-LV"/>
        </w:rPr>
        <w:t xml:space="preserve">sadalījumu būves kārtās ar tajā </w:t>
      </w:r>
      <w:r w:rsidR="005D2762" w:rsidRPr="005D2762">
        <w:rPr>
          <w:sz w:val="28"/>
          <w:szCs w:val="28"/>
          <w:shd w:val="clear" w:color="auto" w:fill="FFFFFF"/>
          <w:lang w:val="lv-LV"/>
        </w:rPr>
        <w:t>ietveramo apjomu</w:t>
      </w:r>
      <w:r w:rsidR="005D2762">
        <w:rPr>
          <w:sz w:val="28"/>
          <w:szCs w:val="28"/>
          <w:shd w:val="clear" w:color="auto" w:fill="FFFFFF"/>
          <w:lang w:val="lv-LV"/>
        </w:rPr>
        <w:t xml:space="preserve"> (j</w:t>
      </w:r>
      <w:r w:rsidR="005D2762" w:rsidRPr="005D2762">
        <w:rPr>
          <w:sz w:val="28"/>
          <w:szCs w:val="28"/>
          <w:shd w:val="clear" w:color="auto" w:fill="FFFFFF"/>
          <w:lang w:val="lv-LV"/>
        </w:rPr>
        <w:t xml:space="preserve">a paredz </w:t>
      </w:r>
      <w:r w:rsidR="005D2762">
        <w:rPr>
          <w:sz w:val="28"/>
          <w:szCs w:val="28"/>
          <w:shd w:val="clear" w:color="auto" w:fill="FFFFFF"/>
          <w:lang w:val="lv-LV"/>
        </w:rPr>
        <w:t xml:space="preserve">būvdarbus vai </w:t>
      </w:r>
      <w:r w:rsidR="005D2762" w:rsidRPr="005D2762">
        <w:rPr>
          <w:sz w:val="28"/>
          <w:szCs w:val="28"/>
          <w:shd w:val="clear" w:color="auto" w:fill="FFFFFF"/>
          <w:lang w:val="lv-LV"/>
        </w:rPr>
        <w:t>objekta nodošanu ekspluatācijā pa būves kārtām</w:t>
      </w:r>
      <w:r w:rsidR="005D2762">
        <w:rPr>
          <w:sz w:val="28"/>
          <w:szCs w:val="28"/>
          <w:shd w:val="clear" w:color="auto" w:fill="FFFFFF"/>
          <w:lang w:val="lv-LV"/>
        </w:rPr>
        <w:t>)</w:t>
      </w:r>
      <w:bookmarkEnd w:id="8"/>
      <w:r w:rsidR="005D2762" w:rsidRPr="005D2762">
        <w:rPr>
          <w:sz w:val="28"/>
          <w:szCs w:val="28"/>
          <w:shd w:val="clear" w:color="auto" w:fill="FFFFFF"/>
          <w:lang w:val="lv-LV"/>
        </w:rPr>
        <w:t>,</w:t>
      </w:r>
      <w:r w:rsidR="005D2762">
        <w:rPr>
          <w:sz w:val="28"/>
          <w:szCs w:val="28"/>
          <w:shd w:val="clear" w:color="auto" w:fill="FFFFFF"/>
          <w:lang w:val="lv-LV"/>
        </w:rPr>
        <w:t xml:space="preserve"> </w:t>
      </w:r>
      <w:r w:rsidRPr="00D22799">
        <w:rPr>
          <w:sz w:val="28"/>
          <w:szCs w:val="28"/>
          <w:shd w:val="clear" w:color="auto" w:fill="FFFFFF"/>
          <w:lang w:val="lv-LV"/>
        </w:rPr>
        <w:t>kā arī nojaukšanas gadījumā - paredzēto nojaukšanas metodi un to termiņiem, ēkai nojaucamajiem inženiertīkliem, būvniecībā radušos atkritumu apsaimniekošanu, to apjomu un pārstrādes vai apglabāšanas vietu, vides aizsardzības pasākumiem, teritorijas sakārtošanu pēc nojaukšanas darbiem;</w:t>
      </w:r>
    </w:p>
    <w:p w14:paraId="082BB3BF" w14:textId="77777777" w:rsidR="00AF4437" w:rsidRPr="00D22799" w:rsidRDefault="00AF4437" w:rsidP="00D22799">
      <w:pPr>
        <w:tabs>
          <w:tab w:val="left" w:pos="1134"/>
        </w:tabs>
        <w:ind w:firstLine="720"/>
        <w:jc w:val="both"/>
        <w:rPr>
          <w:sz w:val="28"/>
          <w:szCs w:val="28"/>
          <w:shd w:val="clear" w:color="auto" w:fill="FFFFFF"/>
          <w:lang w:val="lv-LV"/>
        </w:rPr>
      </w:pPr>
    </w:p>
    <w:p w14:paraId="76FA9409" w14:textId="237FB7A7" w:rsidR="00D22799" w:rsidRDefault="00D22799" w:rsidP="00D22799">
      <w:pPr>
        <w:tabs>
          <w:tab w:val="left" w:pos="1134"/>
        </w:tabs>
        <w:ind w:firstLine="720"/>
        <w:jc w:val="both"/>
        <w:rPr>
          <w:sz w:val="28"/>
          <w:szCs w:val="28"/>
          <w:shd w:val="clear" w:color="auto" w:fill="FFFFFF"/>
          <w:lang w:val="lv-LV"/>
        </w:rPr>
      </w:pPr>
      <w:r>
        <w:rPr>
          <w:sz w:val="28"/>
          <w:szCs w:val="28"/>
          <w:shd w:val="clear" w:color="auto" w:fill="FFFFFF"/>
          <w:lang w:val="lv-LV"/>
        </w:rPr>
        <w:t>23.</w:t>
      </w:r>
      <w:r w:rsidRPr="00D22799">
        <w:rPr>
          <w:sz w:val="28"/>
          <w:szCs w:val="28"/>
          <w:shd w:val="clear" w:color="auto" w:fill="FFFFFF"/>
          <w:lang w:val="lv-LV"/>
        </w:rPr>
        <w:t>2.</w:t>
      </w:r>
      <w:r w:rsidR="00AF4437">
        <w:rPr>
          <w:sz w:val="28"/>
          <w:szCs w:val="28"/>
          <w:shd w:val="clear" w:color="auto" w:fill="FFFFFF"/>
          <w:lang w:val="lv-LV"/>
        </w:rPr>
        <w:t> </w:t>
      </w:r>
      <w:r w:rsidRPr="00D22799">
        <w:rPr>
          <w:sz w:val="28"/>
          <w:szCs w:val="28"/>
          <w:shd w:val="clear" w:color="auto" w:fill="FFFFFF"/>
          <w:lang w:val="lv-LV"/>
        </w:rPr>
        <w:t>papildus jaunas būvniecības vai novietošanas gadījumā:</w:t>
      </w:r>
    </w:p>
    <w:p w14:paraId="75B54613" w14:textId="77777777" w:rsidR="00AF4437" w:rsidRPr="00D22799" w:rsidRDefault="00AF4437" w:rsidP="00D22799">
      <w:pPr>
        <w:tabs>
          <w:tab w:val="left" w:pos="1134"/>
        </w:tabs>
        <w:ind w:firstLine="720"/>
        <w:jc w:val="both"/>
        <w:rPr>
          <w:sz w:val="28"/>
          <w:szCs w:val="28"/>
          <w:shd w:val="clear" w:color="auto" w:fill="FFFFFF"/>
          <w:lang w:val="lv-LV"/>
        </w:rPr>
      </w:pPr>
    </w:p>
    <w:p w14:paraId="61995D1E" w14:textId="2719FB26" w:rsidR="00B100AC" w:rsidRDefault="00D22799" w:rsidP="00D22799">
      <w:pPr>
        <w:tabs>
          <w:tab w:val="left" w:pos="1134"/>
        </w:tabs>
        <w:ind w:firstLine="720"/>
        <w:jc w:val="both"/>
        <w:rPr>
          <w:sz w:val="28"/>
          <w:szCs w:val="28"/>
          <w:shd w:val="clear" w:color="auto" w:fill="FFFFFF"/>
          <w:lang w:val="lv-LV"/>
        </w:rPr>
      </w:pPr>
      <w:r>
        <w:rPr>
          <w:sz w:val="28"/>
          <w:szCs w:val="28"/>
          <w:shd w:val="clear" w:color="auto" w:fill="FFFFFF"/>
          <w:lang w:val="lv-LV"/>
        </w:rPr>
        <w:t>23.</w:t>
      </w:r>
      <w:r w:rsidRPr="00D22799">
        <w:rPr>
          <w:sz w:val="28"/>
          <w:szCs w:val="28"/>
          <w:shd w:val="clear" w:color="auto" w:fill="FFFFFF"/>
          <w:lang w:val="lv-LV"/>
        </w:rPr>
        <w:t>2.1.</w:t>
      </w:r>
      <w:r w:rsidR="00AF4437">
        <w:rPr>
          <w:sz w:val="28"/>
          <w:szCs w:val="28"/>
          <w:shd w:val="clear" w:color="auto" w:fill="FFFFFF"/>
          <w:lang w:val="lv-LV"/>
        </w:rPr>
        <w:t> </w:t>
      </w:r>
      <w:r w:rsidRPr="00D22799">
        <w:rPr>
          <w:sz w:val="28"/>
          <w:szCs w:val="28"/>
          <w:shd w:val="clear" w:color="auto" w:fill="FFFFFF"/>
          <w:lang w:val="lv-LV"/>
        </w:rPr>
        <w:t xml:space="preserve">objekta vizuālo risinājumu publiskā </w:t>
      </w:r>
      <w:proofErr w:type="spellStart"/>
      <w:r w:rsidRPr="00D22799">
        <w:rPr>
          <w:sz w:val="28"/>
          <w:szCs w:val="28"/>
          <w:shd w:val="clear" w:color="auto" w:fill="FFFFFF"/>
          <w:lang w:val="lv-LV"/>
        </w:rPr>
        <w:t>ārtelpā</w:t>
      </w:r>
      <w:proofErr w:type="spellEnd"/>
      <w:r w:rsidRPr="00D22799">
        <w:rPr>
          <w:sz w:val="28"/>
          <w:szCs w:val="28"/>
          <w:shd w:val="clear" w:color="auto" w:fill="FFFFFF"/>
          <w:lang w:val="lv-LV"/>
        </w:rPr>
        <w:t xml:space="preserve"> paredzētam objektam;</w:t>
      </w:r>
    </w:p>
    <w:p w14:paraId="2AC4B64D" w14:textId="77777777" w:rsidR="00AF4437" w:rsidRDefault="00AF4437" w:rsidP="00D22799">
      <w:pPr>
        <w:tabs>
          <w:tab w:val="left" w:pos="1134"/>
        </w:tabs>
        <w:ind w:firstLine="720"/>
        <w:jc w:val="both"/>
        <w:rPr>
          <w:sz w:val="28"/>
          <w:szCs w:val="28"/>
          <w:shd w:val="clear" w:color="auto" w:fill="FFFFFF"/>
          <w:lang w:val="lv-LV"/>
        </w:rPr>
      </w:pPr>
    </w:p>
    <w:p w14:paraId="060E0DD1" w14:textId="308A9D10" w:rsidR="00D22799" w:rsidRDefault="00B100AC" w:rsidP="00D22799">
      <w:pPr>
        <w:tabs>
          <w:tab w:val="left" w:pos="1134"/>
        </w:tabs>
        <w:ind w:firstLine="720"/>
        <w:jc w:val="both"/>
        <w:rPr>
          <w:sz w:val="28"/>
          <w:szCs w:val="28"/>
          <w:shd w:val="clear" w:color="auto" w:fill="FFFFFF"/>
          <w:lang w:val="lv-LV"/>
        </w:rPr>
      </w:pPr>
      <w:r>
        <w:rPr>
          <w:sz w:val="28"/>
          <w:szCs w:val="28"/>
          <w:shd w:val="clear" w:color="auto" w:fill="FFFFFF"/>
          <w:lang w:val="lv-LV"/>
        </w:rPr>
        <w:t>23.</w:t>
      </w:r>
      <w:r w:rsidR="00D22799" w:rsidRPr="00D22799">
        <w:rPr>
          <w:sz w:val="28"/>
          <w:szCs w:val="28"/>
          <w:shd w:val="clear" w:color="auto" w:fill="FFFFFF"/>
          <w:lang w:val="lv-LV"/>
        </w:rPr>
        <w:t>2.2.</w:t>
      </w:r>
      <w:r w:rsidR="00AF4437">
        <w:rPr>
          <w:sz w:val="28"/>
          <w:szCs w:val="28"/>
          <w:shd w:val="clear" w:color="auto" w:fill="FFFFFF"/>
          <w:lang w:val="lv-LV"/>
        </w:rPr>
        <w:t> </w:t>
      </w:r>
      <w:r w:rsidR="00D22799" w:rsidRPr="00D22799">
        <w:rPr>
          <w:sz w:val="28"/>
          <w:szCs w:val="28"/>
          <w:shd w:val="clear" w:color="auto" w:fill="FFFFFF"/>
          <w:lang w:val="lv-LV"/>
        </w:rPr>
        <w:t>situācijas plānu atbilstošā vizuāli uztveramā mērogā (M 1:250; M 1:500; M 1:1000), kurā norādīta paredzētā objekta piesaiste zemes gabalā un tā ārējie izmēri;</w:t>
      </w:r>
    </w:p>
    <w:p w14:paraId="50B84701" w14:textId="77777777" w:rsidR="00AF4437" w:rsidRPr="00D22799" w:rsidRDefault="00AF4437" w:rsidP="00D22799">
      <w:pPr>
        <w:tabs>
          <w:tab w:val="left" w:pos="1134"/>
        </w:tabs>
        <w:ind w:firstLine="720"/>
        <w:jc w:val="both"/>
        <w:rPr>
          <w:sz w:val="28"/>
          <w:szCs w:val="28"/>
          <w:shd w:val="clear" w:color="auto" w:fill="FFFFFF"/>
          <w:lang w:val="lv-LV"/>
        </w:rPr>
      </w:pPr>
    </w:p>
    <w:p w14:paraId="6434B7CE" w14:textId="40DB00F4" w:rsidR="00D22799" w:rsidRDefault="00D22799" w:rsidP="00D22799">
      <w:pPr>
        <w:tabs>
          <w:tab w:val="left" w:pos="1134"/>
        </w:tabs>
        <w:ind w:firstLine="720"/>
        <w:jc w:val="both"/>
        <w:rPr>
          <w:sz w:val="28"/>
          <w:szCs w:val="28"/>
          <w:shd w:val="clear" w:color="auto" w:fill="FFFFFF"/>
          <w:lang w:val="lv-LV"/>
        </w:rPr>
      </w:pPr>
      <w:r>
        <w:rPr>
          <w:sz w:val="28"/>
          <w:szCs w:val="28"/>
          <w:shd w:val="clear" w:color="auto" w:fill="FFFFFF"/>
          <w:lang w:val="lv-LV"/>
        </w:rPr>
        <w:t>23.</w:t>
      </w:r>
      <w:r w:rsidRPr="00D22799">
        <w:rPr>
          <w:sz w:val="28"/>
          <w:szCs w:val="28"/>
          <w:shd w:val="clear" w:color="auto" w:fill="FFFFFF"/>
          <w:lang w:val="lv-LV"/>
        </w:rPr>
        <w:t>2.3.</w:t>
      </w:r>
      <w:r w:rsidR="00371B50">
        <w:rPr>
          <w:sz w:val="28"/>
          <w:szCs w:val="28"/>
          <w:shd w:val="clear" w:color="auto" w:fill="FFFFFF"/>
          <w:lang w:val="lv-LV"/>
        </w:rPr>
        <w:t> </w:t>
      </w:r>
      <w:proofErr w:type="spellStart"/>
      <w:r w:rsidRPr="00D22799">
        <w:rPr>
          <w:sz w:val="28"/>
          <w:szCs w:val="28"/>
          <w:shd w:val="clear" w:color="auto" w:fill="FFFFFF"/>
          <w:lang w:val="lv-LV"/>
        </w:rPr>
        <w:t>izvērtējumu</w:t>
      </w:r>
      <w:proofErr w:type="spellEnd"/>
      <w:r w:rsidRPr="00D22799">
        <w:rPr>
          <w:sz w:val="28"/>
          <w:szCs w:val="28"/>
          <w:shd w:val="clear" w:color="auto" w:fill="FFFFFF"/>
          <w:lang w:val="lv-LV"/>
        </w:rPr>
        <w:t xml:space="preserve"> par risinājuma ietekmi uz ēkas kopējo stiprību un noturību –</w:t>
      </w:r>
      <w:r w:rsidR="00AF4437">
        <w:rPr>
          <w:sz w:val="28"/>
          <w:szCs w:val="28"/>
          <w:shd w:val="clear" w:color="auto" w:fill="FFFFFF"/>
          <w:lang w:val="lv-LV"/>
        </w:rPr>
        <w:t xml:space="preserve"> </w:t>
      </w:r>
      <w:r w:rsidRPr="00D22799">
        <w:rPr>
          <w:sz w:val="28"/>
          <w:szCs w:val="28"/>
          <w:shd w:val="clear" w:color="auto" w:fill="FFFFFF"/>
          <w:lang w:val="lv-LV"/>
        </w:rPr>
        <w:t>sezonas ēkas būvniecības gadījumā;</w:t>
      </w:r>
    </w:p>
    <w:p w14:paraId="41B4C967" w14:textId="77777777" w:rsidR="00AF4437" w:rsidRPr="00D22799" w:rsidRDefault="00AF4437" w:rsidP="00D22799">
      <w:pPr>
        <w:tabs>
          <w:tab w:val="left" w:pos="1134"/>
        </w:tabs>
        <w:ind w:firstLine="720"/>
        <w:jc w:val="both"/>
        <w:rPr>
          <w:sz w:val="28"/>
          <w:szCs w:val="28"/>
          <w:shd w:val="clear" w:color="auto" w:fill="FFFFFF"/>
          <w:lang w:val="lv-LV"/>
        </w:rPr>
      </w:pPr>
    </w:p>
    <w:p w14:paraId="557C5278" w14:textId="13E368C9" w:rsidR="00D22799" w:rsidRDefault="00D22799" w:rsidP="00D22799">
      <w:pPr>
        <w:tabs>
          <w:tab w:val="left" w:pos="1134"/>
        </w:tabs>
        <w:ind w:firstLine="720"/>
        <w:jc w:val="both"/>
        <w:rPr>
          <w:sz w:val="28"/>
          <w:szCs w:val="28"/>
          <w:shd w:val="clear" w:color="auto" w:fill="FFFFFF"/>
          <w:lang w:val="lv-LV"/>
        </w:rPr>
      </w:pPr>
      <w:r>
        <w:rPr>
          <w:sz w:val="28"/>
          <w:szCs w:val="28"/>
          <w:shd w:val="clear" w:color="auto" w:fill="FFFFFF"/>
          <w:lang w:val="lv-LV"/>
        </w:rPr>
        <w:t>23.</w:t>
      </w:r>
      <w:r w:rsidRPr="00D22799">
        <w:rPr>
          <w:sz w:val="28"/>
          <w:szCs w:val="28"/>
          <w:shd w:val="clear" w:color="auto" w:fill="FFFFFF"/>
          <w:lang w:val="lv-LV"/>
        </w:rPr>
        <w:t xml:space="preserve">3. papildus pārbūves </w:t>
      </w:r>
      <w:r w:rsidR="00371B50">
        <w:rPr>
          <w:sz w:val="28"/>
          <w:szCs w:val="28"/>
          <w:shd w:val="clear" w:color="auto" w:fill="FFFFFF"/>
          <w:lang w:val="lv-LV"/>
        </w:rPr>
        <w:t xml:space="preserve">vai restaurācijas </w:t>
      </w:r>
      <w:r w:rsidRPr="00D22799">
        <w:rPr>
          <w:sz w:val="28"/>
          <w:szCs w:val="28"/>
          <w:shd w:val="clear" w:color="auto" w:fill="FFFFFF"/>
          <w:lang w:val="lv-LV"/>
        </w:rPr>
        <w:t xml:space="preserve">gadījumā </w:t>
      </w:r>
      <w:r w:rsidR="00AF4437">
        <w:rPr>
          <w:sz w:val="28"/>
          <w:szCs w:val="28"/>
          <w:shd w:val="clear" w:color="auto" w:fill="FFFFFF"/>
          <w:lang w:val="lv-LV"/>
        </w:rPr>
        <w:t>–</w:t>
      </w:r>
      <w:r w:rsidRPr="00D22799">
        <w:rPr>
          <w:sz w:val="28"/>
          <w:szCs w:val="28"/>
          <w:shd w:val="clear" w:color="auto" w:fill="FFFFFF"/>
          <w:lang w:val="lv-LV"/>
        </w:rPr>
        <w:t xml:space="preserve"> grafisko dokumentu, kurā parādīta ēkas vai tās daļas plānotās izmaiņas ar ēkas vai telpu grupas lietošanas veidiem;</w:t>
      </w:r>
    </w:p>
    <w:p w14:paraId="6B19525B" w14:textId="77777777" w:rsidR="00AF4437" w:rsidRPr="00D22799" w:rsidRDefault="00AF4437" w:rsidP="00D22799">
      <w:pPr>
        <w:tabs>
          <w:tab w:val="left" w:pos="1134"/>
        </w:tabs>
        <w:ind w:firstLine="720"/>
        <w:jc w:val="both"/>
        <w:rPr>
          <w:sz w:val="28"/>
          <w:szCs w:val="28"/>
          <w:shd w:val="clear" w:color="auto" w:fill="FFFFFF"/>
          <w:lang w:val="lv-LV"/>
        </w:rPr>
      </w:pPr>
    </w:p>
    <w:p w14:paraId="0BDEDE99" w14:textId="6F87BC49" w:rsidR="00D22799" w:rsidRDefault="00D22799" w:rsidP="00D22799">
      <w:pPr>
        <w:tabs>
          <w:tab w:val="left" w:pos="1134"/>
        </w:tabs>
        <w:ind w:firstLine="720"/>
        <w:jc w:val="both"/>
        <w:rPr>
          <w:sz w:val="28"/>
          <w:szCs w:val="28"/>
          <w:shd w:val="clear" w:color="auto" w:fill="FFFFFF"/>
          <w:lang w:val="lv-LV"/>
        </w:rPr>
      </w:pPr>
      <w:r>
        <w:rPr>
          <w:sz w:val="28"/>
          <w:szCs w:val="28"/>
          <w:shd w:val="clear" w:color="auto" w:fill="FFFFFF"/>
          <w:lang w:val="lv-LV"/>
        </w:rPr>
        <w:t>23.</w:t>
      </w:r>
      <w:r w:rsidR="00371B50">
        <w:rPr>
          <w:sz w:val="28"/>
          <w:szCs w:val="28"/>
          <w:shd w:val="clear" w:color="auto" w:fill="FFFFFF"/>
          <w:lang w:val="lv-LV"/>
        </w:rPr>
        <w:t>4</w:t>
      </w:r>
      <w:r w:rsidRPr="00D22799">
        <w:rPr>
          <w:sz w:val="28"/>
          <w:szCs w:val="28"/>
          <w:shd w:val="clear" w:color="auto" w:fill="FFFFFF"/>
          <w:lang w:val="lv-LV"/>
        </w:rPr>
        <w:t>.</w:t>
      </w:r>
      <w:r w:rsidR="00AF4437">
        <w:rPr>
          <w:sz w:val="28"/>
          <w:szCs w:val="28"/>
          <w:shd w:val="clear" w:color="auto" w:fill="FFFFFF"/>
          <w:lang w:val="lv-LV"/>
        </w:rPr>
        <w:t> </w:t>
      </w:r>
      <w:r w:rsidRPr="00D22799">
        <w:rPr>
          <w:sz w:val="28"/>
          <w:szCs w:val="28"/>
          <w:shd w:val="clear" w:color="auto" w:fill="FFFFFF"/>
          <w:lang w:val="lv-LV"/>
        </w:rPr>
        <w:t>papildus nojaukšanas gadījumā:</w:t>
      </w:r>
    </w:p>
    <w:p w14:paraId="65AF1D4D" w14:textId="77777777" w:rsidR="00AF4437" w:rsidRPr="00D22799" w:rsidRDefault="00AF4437" w:rsidP="00D22799">
      <w:pPr>
        <w:tabs>
          <w:tab w:val="left" w:pos="1134"/>
        </w:tabs>
        <w:ind w:firstLine="720"/>
        <w:jc w:val="both"/>
        <w:rPr>
          <w:sz w:val="28"/>
          <w:szCs w:val="28"/>
          <w:shd w:val="clear" w:color="auto" w:fill="FFFFFF"/>
          <w:lang w:val="lv-LV"/>
        </w:rPr>
      </w:pPr>
    </w:p>
    <w:p w14:paraId="000E42B7" w14:textId="0C69107E" w:rsidR="00D22799" w:rsidRDefault="00D22799" w:rsidP="00D22799">
      <w:pPr>
        <w:tabs>
          <w:tab w:val="left" w:pos="1134"/>
        </w:tabs>
        <w:ind w:firstLine="720"/>
        <w:jc w:val="both"/>
        <w:rPr>
          <w:sz w:val="28"/>
          <w:szCs w:val="28"/>
          <w:shd w:val="clear" w:color="auto" w:fill="FFFFFF"/>
          <w:lang w:val="lv-LV"/>
        </w:rPr>
      </w:pPr>
      <w:r>
        <w:rPr>
          <w:sz w:val="28"/>
          <w:szCs w:val="28"/>
          <w:shd w:val="clear" w:color="auto" w:fill="FFFFFF"/>
          <w:lang w:val="lv-LV"/>
        </w:rPr>
        <w:t>23.</w:t>
      </w:r>
      <w:r w:rsidR="00371B50">
        <w:rPr>
          <w:sz w:val="28"/>
          <w:szCs w:val="28"/>
          <w:shd w:val="clear" w:color="auto" w:fill="FFFFFF"/>
          <w:lang w:val="lv-LV"/>
        </w:rPr>
        <w:t>4</w:t>
      </w:r>
      <w:r w:rsidRPr="00D22799">
        <w:rPr>
          <w:sz w:val="28"/>
          <w:szCs w:val="28"/>
          <w:shd w:val="clear" w:color="auto" w:fill="FFFFFF"/>
          <w:lang w:val="lv-LV"/>
        </w:rPr>
        <w:t>1.</w:t>
      </w:r>
      <w:r w:rsidR="009A3D20">
        <w:rPr>
          <w:sz w:val="28"/>
          <w:szCs w:val="28"/>
          <w:shd w:val="clear" w:color="auto" w:fill="FFFFFF"/>
          <w:lang w:val="lv-LV"/>
        </w:rPr>
        <w:t> </w:t>
      </w:r>
      <w:r w:rsidRPr="00D22799">
        <w:rPr>
          <w:sz w:val="28"/>
          <w:szCs w:val="28"/>
          <w:shd w:val="clear" w:color="auto" w:fill="FFFFFF"/>
          <w:lang w:val="lv-LV"/>
        </w:rPr>
        <w:t>situācijas plānu atbilstošā vizuāli uztveramā mērogā (M 1:250; M 1:500; M 1:1000), kurā norādīta nojaucamā ēka ar nojaucamajiem inženiertīkliem</w:t>
      </w:r>
      <w:r w:rsidR="00223A75">
        <w:rPr>
          <w:sz w:val="28"/>
          <w:szCs w:val="28"/>
          <w:shd w:val="clear" w:color="auto" w:fill="FFFFFF"/>
          <w:lang w:val="lv-LV"/>
        </w:rPr>
        <w:t>;</w:t>
      </w:r>
    </w:p>
    <w:p w14:paraId="31FC8D28" w14:textId="77777777" w:rsidR="00AF4437" w:rsidRPr="00D22799" w:rsidRDefault="00AF4437" w:rsidP="00D22799">
      <w:pPr>
        <w:tabs>
          <w:tab w:val="left" w:pos="1134"/>
        </w:tabs>
        <w:ind w:firstLine="720"/>
        <w:jc w:val="both"/>
        <w:rPr>
          <w:sz w:val="28"/>
          <w:szCs w:val="28"/>
          <w:shd w:val="clear" w:color="auto" w:fill="FFFFFF"/>
          <w:lang w:val="lv-LV"/>
        </w:rPr>
      </w:pPr>
    </w:p>
    <w:p w14:paraId="040B38C6" w14:textId="63D3073E" w:rsidR="00D22799" w:rsidRDefault="00D22799" w:rsidP="00D22799">
      <w:pPr>
        <w:tabs>
          <w:tab w:val="left" w:pos="1134"/>
        </w:tabs>
        <w:ind w:firstLine="720"/>
        <w:jc w:val="both"/>
        <w:rPr>
          <w:sz w:val="28"/>
          <w:szCs w:val="28"/>
          <w:shd w:val="clear" w:color="auto" w:fill="FFFFFF"/>
          <w:lang w:val="lv-LV"/>
        </w:rPr>
      </w:pPr>
      <w:r>
        <w:rPr>
          <w:sz w:val="28"/>
          <w:szCs w:val="28"/>
          <w:shd w:val="clear" w:color="auto" w:fill="FFFFFF"/>
          <w:lang w:val="lv-LV"/>
        </w:rPr>
        <w:t>23.</w:t>
      </w:r>
      <w:r w:rsidR="00371B50">
        <w:rPr>
          <w:sz w:val="28"/>
          <w:szCs w:val="28"/>
          <w:shd w:val="clear" w:color="auto" w:fill="FFFFFF"/>
          <w:lang w:val="lv-LV"/>
        </w:rPr>
        <w:t>4</w:t>
      </w:r>
      <w:r w:rsidRPr="00D22799">
        <w:rPr>
          <w:sz w:val="28"/>
          <w:szCs w:val="28"/>
          <w:shd w:val="clear" w:color="auto" w:fill="FFFFFF"/>
          <w:lang w:val="lv-LV"/>
        </w:rPr>
        <w:t>.2.</w:t>
      </w:r>
      <w:r w:rsidR="00AF4437">
        <w:rPr>
          <w:sz w:val="28"/>
          <w:szCs w:val="28"/>
          <w:shd w:val="clear" w:color="auto" w:fill="FFFFFF"/>
          <w:lang w:val="lv-LV"/>
        </w:rPr>
        <w:t> </w:t>
      </w:r>
      <w:r w:rsidRPr="00D22799">
        <w:rPr>
          <w:sz w:val="28"/>
          <w:szCs w:val="28"/>
          <w:shd w:val="clear" w:color="auto" w:fill="FFFFFF"/>
          <w:lang w:val="lv-LV"/>
        </w:rPr>
        <w:t xml:space="preserve">attiecīgā inženiertīklu īpašnieka atzinums (dokuments) par ārējo inženiertīklu </w:t>
      </w:r>
      <w:proofErr w:type="spellStart"/>
      <w:r w:rsidRPr="00D22799">
        <w:rPr>
          <w:sz w:val="28"/>
          <w:szCs w:val="28"/>
          <w:shd w:val="clear" w:color="auto" w:fill="FFFFFF"/>
          <w:lang w:val="lv-LV"/>
        </w:rPr>
        <w:t>atslēgumiem</w:t>
      </w:r>
      <w:proofErr w:type="spellEnd"/>
      <w:r w:rsidRPr="00D22799">
        <w:rPr>
          <w:sz w:val="28"/>
          <w:szCs w:val="28"/>
          <w:shd w:val="clear" w:color="auto" w:fill="FFFFFF"/>
          <w:lang w:val="lv-LV"/>
        </w:rPr>
        <w:t>;</w:t>
      </w:r>
    </w:p>
    <w:p w14:paraId="526A48D5" w14:textId="77777777" w:rsidR="00AF4437" w:rsidRPr="00D22799" w:rsidRDefault="00AF4437" w:rsidP="00D22799">
      <w:pPr>
        <w:tabs>
          <w:tab w:val="left" w:pos="1134"/>
        </w:tabs>
        <w:ind w:firstLine="720"/>
        <w:jc w:val="both"/>
        <w:rPr>
          <w:sz w:val="28"/>
          <w:szCs w:val="28"/>
          <w:shd w:val="clear" w:color="auto" w:fill="FFFFFF"/>
          <w:lang w:val="lv-LV"/>
        </w:rPr>
      </w:pPr>
    </w:p>
    <w:p w14:paraId="3D8DB801" w14:textId="21A6F0F8" w:rsidR="00D22799" w:rsidRDefault="00D22799" w:rsidP="00D22799">
      <w:pPr>
        <w:tabs>
          <w:tab w:val="left" w:pos="1134"/>
        </w:tabs>
        <w:ind w:firstLine="720"/>
        <w:jc w:val="both"/>
        <w:rPr>
          <w:sz w:val="28"/>
          <w:szCs w:val="28"/>
          <w:shd w:val="clear" w:color="auto" w:fill="FFFFFF"/>
          <w:lang w:val="lv-LV"/>
        </w:rPr>
      </w:pPr>
      <w:r>
        <w:rPr>
          <w:sz w:val="28"/>
          <w:szCs w:val="28"/>
          <w:shd w:val="clear" w:color="auto" w:fill="FFFFFF"/>
          <w:lang w:val="lv-LV"/>
        </w:rPr>
        <w:t>23.</w:t>
      </w:r>
      <w:r w:rsidR="00371B50">
        <w:rPr>
          <w:sz w:val="28"/>
          <w:szCs w:val="28"/>
          <w:shd w:val="clear" w:color="auto" w:fill="FFFFFF"/>
          <w:lang w:val="lv-LV"/>
        </w:rPr>
        <w:t>4</w:t>
      </w:r>
      <w:r w:rsidRPr="00D22799">
        <w:rPr>
          <w:sz w:val="28"/>
          <w:szCs w:val="28"/>
          <w:shd w:val="clear" w:color="auto" w:fill="FFFFFF"/>
          <w:lang w:val="lv-LV"/>
        </w:rPr>
        <w:t>.3.</w:t>
      </w:r>
      <w:r w:rsidR="009A3D20">
        <w:rPr>
          <w:sz w:val="28"/>
          <w:szCs w:val="28"/>
          <w:shd w:val="clear" w:color="auto" w:fill="FFFFFF"/>
          <w:lang w:val="lv-LV"/>
        </w:rPr>
        <w:t> </w:t>
      </w:r>
      <w:proofErr w:type="spellStart"/>
      <w:r w:rsidRPr="00D22799">
        <w:rPr>
          <w:sz w:val="28"/>
          <w:szCs w:val="28"/>
          <w:shd w:val="clear" w:color="auto" w:fill="FFFFFF"/>
          <w:lang w:val="lv-LV"/>
        </w:rPr>
        <w:t>fotofiksāciju</w:t>
      </w:r>
      <w:proofErr w:type="spellEnd"/>
      <w:r w:rsidRPr="00D22799">
        <w:rPr>
          <w:sz w:val="28"/>
          <w:szCs w:val="28"/>
          <w:shd w:val="clear" w:color="auto" w:fill="FFFFFF"/>
          <w:lang w:val="lv-LV"/>
        </w:rPr>
        <w:t xml:space="preserve"> ēkām, kas vecākas par 40 gadiem;</w:t>
      </w:r>
    </w:p>
    <w:p w14:paraId="064DB6B5" w14:textId="77777777" w:rsidR="00AF4437" w:rsidRPr="00D22799" w:rsidRDefault="00AF4437" w:rsidP="00D22799">
      <w:pPr>
        <w:tabs>
          <w:tab w:val="left" w:pos="1134"/>
        </w:tabs>
        <w:ind w:firstLine="720"/>
        <w:jc w:val="both"/>
        <w:rPr>
          <w:sz w:val="28"/>
          <w:szCs w:val="28"/>
          <w:shd w:val="clear" w:color="auto" w:fill="FFFFFF"/>
          <w:lang w:val="lv-LV"/>
        </w:rPr>
      </w:pPr>
    </w:p>
    <w:p w14:paraId="00D8E16C" w14:textId="1ED1C5E5" w:rsidR="00D22799" w:rsidRDefault="00D22799" w:rsidP="00D22799">
      <w:pPr>
        <w:tabs>
          <w:tab w:val="left" w:pos="1134"/>
        </w:tabs>
        <w:ind w:firstLine="720"/>
        <w:jc w:val="both"/>
        <w:rPr>
          <w:sz w:val="28"/>
          <w:szCs w:val="28"/>
          <w:shd w:val="clear" w:color="auto" w:fill="FFFFFF"/>
          <w:lang w:val="lv-LV"/>
        </w:rPr>
      </w:pPr>
      <w:r>
        <w:rPr>
          <w:sz w:val="28"/>
          <w:szCs w:val="28"/>
          <w:shd w:val="clear" w:color="auto" w:fill="FFFFFF"/>
          <w:lang w:val="lv-LV"/>
        </w:rPr>
        <w:t>23.</w:t>
      </w:r>
      <w:r w:rsidR="00371B50">
        <w:rPr>
          <w:sz w:val="28"/>
          <w:szCs w:val="28"/>
          <w:shd w:val="clear" w:color="auto" w:fill="FFFFFF"/>
          <w:lang w:val="lv-LV"/>
        </w:rPr>
        <w:t>4</w:t>
      </w:r>
      <w:r w:rsidRPr="00D22799">
        <w:rPr>
          <w:sz w:val="28"/>
          <w:szCs w:val="28"/>
          <w:shd w:val="clear" w:color="auto" w:fill="FFFFFF"/>
          <w:lang w:val="lv-LV"/>
        </w:rPr>
        <w:t>.4.</w:t>
      </w:r>
      <w:r w:rsidR="009A3D20">
        <w:rPr>
          <w:sz w:val="28"/>
          <w:szCs w:val="28"/>
          <w:shd w:val="clear" w:color="auto" w:fill="FFFFFF"/>
          <w:lang w:val="lv-LV"/>
        </w:rPr>
        <w:t> </w:t>
      </w:r>
      <w:r w:rsidRPr="00D22799">
        <w:rPr>
          <w:sz w:val="28"/>
          <w:szCs w:val="28"/>
          <w:shd w:val="clear" w:color="auto" w:fill="FFFFFF"/>
          <w:lang w:val="lv-LV"/>
        </w:rPr>
        <w:t>darbu organizēšanas projektu, izņemot šo noteikumu 107.</w:t>
      </w:r>
      <w:r w:rsidR="00AF4437">
        <w:rPr>
          <w:sz w:val="28"/>
          <w:szCs w:val="28"/>
          <w:shd w:val="clear" w:color="auto" w:fill="FFFFFF"/>
          <w:lang w:val="lv-LV"/>
        </w:rPr>
        <w:t> </w:t>
      </w:r>
      <w:r w:rsidRPr="00D22799">
        <w:rPr>
          <w:sz w:val="28"/>
          <w:szCs w:val="28"/>
          <w:shd w:val="clear" w:color="auto" w:fill="FFFFFF"/>
          <w:lang w:val="lv-LV"/>
        </w:rPr>
        <w:t>punktā minētajām ēkām;</w:t>
      </w:r>
    </w:p>
    <w:p w14:paraId="7D9DAAC9" w14:textId="77777777" w:rsidR="00AF4437" w:rsidRPr="00D22799" w:rsidRDefault="00AF4437" w:rsidP="00D22799">
      <w:pPr>
        <w:tabs>
          <w:tab w:val="left" w:pos="1134"/>
        </w:tabs>
        <w:ind w:firstLine="720"/>
        <w:jc w:val="both"/>
        <w:rPr>
          <w:sz w:val="28"/>
          <w:szCs w:val="28"/>
          <w:shd w:val="clear" w:color="auto" w:fill="FFFFFF"/>
          <w:lang w:val="lv-LV"/>
        </w:rPr>
      </w:pPr>
    </w:p>
    <w:p w14:paraId="6E2F0FA9" w14:textId="02DAA895" w:rsidR="003E65B2" w:rsidRDefault="00D22799" w:rsidP="00D22799">
      <w:pPr>
        <w:tabs>
          <w:tab w:val="left" w:pos="1134"/>
        </w:tabs>
        <w:ind w:firstLine="720"/>
        <w:jc w:val="both"/>
        <w:rPr>
          <w:sz w:val="28"/>
          <w:szCs w:val="28"/>
          <w:shd w:val="clear" w:color="auto" w:fill="FFFFFF"/>
          <w:lang w:val="lv-LV"/>
        </w:rPr>
      </w:pPr>
      <w:r>
        <w:rPr>
          <w:sz w:val="28"/>
          <w:szCs w:val="28"/>
          <w:shd w:val="clear" w:color="auto" w:fill="FFFFFF"/>
          <w:lang w:val="lv-LV"/>
        </w:rPr>
        <w:t>23</w:t>
      </w:r>
      <w:r w:rsidRPr="00D22799">
        <w:rPr>
          <w:sz w:val="28"/>
          <w:szCs w:val="28"/>
          <w:shd w:val="clear" w:color="auto" w:fill="FFFFFF"/>
          <w:lang w:val="lv-LV"/>
        </w:rPr>
        <w:t>.</w:t>
      </w:r>
      <w:r w:rsidR="00371B50">
        <w:rPr>
          <w:sz w:val="28"/>
          <w:szCs w:val="28"/>
          <w:shd w:val="clear" w:color="auto" w:fill="FFFFFF"/>
          <w:lang w:val="lv-LV"/>
        </w:rPr>
        <w:t>5</w:t>
      </w:r>
      <w:r w:rsidRPr="00D22799">
        <w:rPr>
          <w:sz w:val="28"/>
          <w:szCs w:val="28"/>
          <w:shd w:val="clear" w:color="auto" w:fill="FFFFFF"/>
          <w:lang w:val="lv-LV"/>
        </w:rPr>
        <w:t>.</w:t>
      </w:r>
      <w:r w:rsidR="00AF4437">
        <w:rPr>
          <w:sz w:val="28"/>
          <w:szCs w:val="28"/>
          <w:shd w:val="clear" w:color="auto" w:fill="FFFFFF"/>
          <w:lang w:val="lv-LV"/>
        </w:rPr>
        <w:t> </w:t>
      </w:r>
      <w:r w:rsidRPr="00D22799">
        <w:rPr>
          <w:sz w:val="28"/>
          <w:szCs w:val="28"/>
          <w:shd w:val="clear" w:color="auto" w:fill="FFFFFF"/>
          <w:lang w:val="lv-LV"/>
        </w:rPr>
        <w:t>citus dokumentus, ja to nosaka normatīvie akti.</w:t>
      </w:r>
    </w:p>
    <w:p w14:paraId="1842D31C" w14:textId="77777777" w:rsidR="00417AE7" w:rsidRDefault="00417AE7" w:rsidP="00417AE7">
      <w:pPr>
        <w:tabs>
          <w:tab w:val="left" w:pos="1134"/>
        </w:tabs>
        <w:ind w:firstLine="720"/>
        <w:jc w:val="both"/>
        <w:rPr>
          <w:sz w:val="28"/>
          <w:szCs w:val="28"/>
          <w:shd w:val="clear" w:color="auto" w:fill="FFFFFF"/>
          <w:lang w:val="lv-LV"/>
        </w:rPr>
      </w:pPr>
    </w:p>
    <w:p w14:paraId="070DAA46" w14:textId="19436502" w:rsidR="00D22799" w:rsidRDefault="00D22799" w:rsidP="00D22799">
      <w:pPr>
        <w:tabs>
          <w:tab w:val="left" w:pos="1134"/>
        </w:tabs>
        <w:ind w:firstLine="720"/>
        <w:jc w:val="both"/>
        <w:rPr>
          <w:sz w:val="28"/>
          <w:szCs w:val="28"/>
          <w:shd w:val="clear" w:color="auto" w:fill="FFFFFF"/>
          <w:lang w:val="lv-LV"/>
        </w:rPr>
      </w:pPr>
      <w:r>
        <w:rPr>
          <w:sz w:val="28"/>
          <w:szCs w:val="28"/>
          <w:shd w:val="clear" w:color="auto" w:fill="FFFFFF"/>
          <w:lang w:val="lv-LV"/>
        </w:rPr>
        <w:t>24. </w:t>
      </w:r>
      <w:bookmarkStart w:id="9" w:name="_Hlk45287191"/>
      <w:r w:rsidRPr="00D22799">
        <w:rPr>
          <w:sz w:val="28"/>
          <w:szCs w:val="28"/>
          <w:shd w:val="clear" w:color="auto" w:fill="FFFFFF"/>
          <w:lang w:val="lv-LV"/>
        </w:rPr>
        <w:t>Ierosinot būvniecību šo noteikumu 7.</w:t>
      </w:r>
      <w:r w:rsidRPr="00D22799">
        <w:rPr>
          <w:sz w:val="28"/>
          <w:szCs w:val="28"/>
          <w:shd w:val="clear" w:color="auto" w:fill="FFFFFF"/>
          <w:vertAlign w:val="superscript"/>
          <w:lang w:val="lv-LV"/>
        </w:rPr>
        <w:t>2</w:t>
      </w:r>
      <w:r>
        <w:rPr>
          <w:sz w:val="28"/>
          <w:szCs w:val="28"/>
          <w:shd w:val="clear" w:color="auto" w:fill="FFFFFF"/>
          <w:lang w:val="lv-LV"/>
        </w:rPr>
        <w:t> </w:t>
      </w:r>
      <w:r w:rsidR="00D32CB5">
        <w:rPr>
          <w:sz w:val="28"/>
          <w:szCs w:val="28"/>
          <w:shd w:val="clear" w:color="auto" w:fill="FFFFFF"/>
          <w:lang w:val="lv-LV"/>
        </w:rPr>
        <w:t>6</w:t>
      </w:r>
      <w:r w:rsidRPr="00D22799">
        <w:rPr>
          <w:sz w:val="28"/>
          <w:szCs w:val="28"/>
          <w:shd w:val="clear" w:color="auto" w:fill="FFFFFF"/>
          <w:lang w:val="lv-LV"/>
        </w:rPr>
        <w:t>.</w:t>
      </w:r>
      <w:r w:rsidR="001B21EB">
        <w:rPr>
          <w:sz w:val="28"/>
          <w:szCs w:val="28"/>
          <w:shd w:val="clear" w:color="auto" w:fill="FFFFFF"/>
          <w:lang w:val="lv-LV"/>
        </w:rPr>
        <w:t xml:space="preserve">, </w:t>
      </w:r>
      <w:r w:rsidR="001B21EB" w:rsidRPr="001B21EB">
        <w:rPr>
          <w:sz w:val="28"/>
          <w:szCs w:val="28"/>
          <w:shd w:val="clear" w:color="auto" w:fill="FFFFFF"/>
          <w:lang w:val="lv-LV"/>
        </w:rPr>
        <w:t>7.</w:t>
      </w:r>
      <w:r w:rsidR="001B21EB" w:rsidRPr="001B21EB">
        <w:rPr>
          <w:sz w:val="28"/>
          <w:szCs w:val="28"/>
          <w:shd w:val="clear" w:color="auto" w:fill="FFFFFF"/>
          <w:vertAlign w:val="superscript"/>
          <w:lang w:val="lv-LV"/>
        </w:rPr>
        <w:t>2</w:t>
      </w:r>
      <w:r w:rsidR="001B21EB" w:rsidRPr="001B21EB">
        <w:rPr>
          <w:sz w:val="28"/>
          <w:szCs w:val="28"/>
          <w:shd w:val="clear" w:color="auto" w:fill="FFFFFF"/>
          <w:lang w:val="lv-LV"/>
        </w:rPr>
        <w:t> </w:t>
      </w:r>
      <w:r w:rsidR="001B21EB">
        <w:rPr>
          <w:sz w:val="28"/>
          <w:szCs w:val="28"/>
          <w:shd w:val="clear" w:color="auto" w:fill="FFFFFF"/>
          <w:lang w:val="lv-LV"/>
        </w:rPr>
        <w:t>7</w:t>
      </w:r>
      <w:r w:rsidR="001B21EB" w:rsidRPr="001B21EB">
        <w:rPr>
          <w:sz w:val="28"/>
          <w:szCs w:val="28"/>
          <w:shd w:val="clear" w:color="auto" w:fill="FFFFFF"/>
          <w:lang w:val="lv-LV"/>
        </w:rPr>
        <w:t>.</w:t>
      </w:r>
      <w:r w:rsidR="001B21EB">
        <w:rPr>
          <w:sz w:val="28"/>
          <w:szCs w:val="28"/>
          <w:shd w:val="clear" w:color="auto" w:fill="FFFFFF"/>
          <w:lang w:val="lv-LV"/>
        </w:rPr>
        <w:t xml:space="preserve"> un </w:t>
      </w:r>
      <w:r w:rsidR="001B21EB" w:rsidRPr="001B21EB">
        <w:rPr>
          <w:sz w:val="28"/>
          <w:szCs w:val="28"/>
          <w:shd w:val="clear" w:color="auto" w:fill="FFFFFF"/>
          <w:lang w:val="lv-LV"/>
        </w:rPr>
        <w:t>7.</w:t>
      </w:r>
      <w:r w:rsidR="001B21EB" w:rsidRPr="001B21EB">
        <w:rPr>
          <w:sz w:val="28"/>
          <w:szCs w:val="28"/>
          <w:shd w:val="clear" w:color="auto" w:fill="FFFFFF"/>
          <w:vertAlign w:val="superscript"/>
          <w:lang w:val="lv-LV"/>
        </w:rPr>
        <w:t>2</w:t>
      </w:r>
      <w:r w:rsidR="001B21EB" w:rsidRPr="001B21EB">
        <w:rPr>
          <w:sz w:val="28"/>
          <w:szCs w:val="28"/>
          <w:shd w:val="clear" w:color="auto" w:fill="FFFFFF"/>
          <w:lang w:val="lv-LV"/>
        </w:rPr>
        <w:t> </w:t>
      </w:r>
      <w:r w:rsidR="00D32CB5">
        <w:rPr>
          <w:sz w:val="28"/>
          <w:szCs w:val="28"/>
          <w:shd w:val="clear" w:color="auto" w:fill="FFFFFF"/>
          <w:lang w:val="lv-LV"/>
        </w:rPr>
        <w:t>8</w:t>
      </w:r>
      <w:r w:rsidRPr="00D22799">
        <w:rPr>
          <w:sz w:val="28"/>
          <w:szCs w:val="28"/>
          <w:shd w:val="clear" w:color="auto" w:fill="FFFFFF"/>
          <w:lang w:val="lv-LV"/>
        </w:rPr>
        <w:t>.</w:t>
      </w:r>
      <w:r w:rsidR="009E7717">
        <w:rPr>
          <w:sz w:val="28"/>
          <w:szCs w:val="28"/>
          <w:shd w:val="clear" w:color="auto" w:fill="FFFFFF"/>
          <w:lang w:val="lv-LV"/>
        </w:rPr>
        <w:t xml:space="preserve"> </w:t>
      </w:r>
      <w:r w:rsidRPr="00D22799">
        <w:rPr>
          <w:sz w:val="28"/>
          <w:szCs w:val="28"/>
          <w:shd w:val="clear" w:color="auto" w:fill="FFFFFF"/>
          <w:lang w:val="lv-LV"/>
        </w:rPr>
        <w:t xml:space="preserve">apakšpunktā minētajā gadījumā </w:t>
      </w:r>
      <w:bookmarkEnd w:id="9"/>
      <w:r w:rsidRPr="00D22799">
        <w:rPr>
          <w:sz w:val="28"/>
          <w:szCs w:val="28"/>
          <w:shd w:val="clear" w:color="auto" w:fill="FFFFFF"/>
          <w:lang w:val="lv-LV"/>
        </w:rPr>
        <w:t>institūcijā, kura pilda būvvaldes funkcijas, iesniedz paskaidrojuma raksta I daļu, kurai pievieno šo noteikumu 8. un 9.</w:t>
      </w:r>
      <w:r w:rsidRPr="00D22799">
        <w:rPr>
          <w:sz w:val="28"/>
          <w:szCs w:val="28"/>
          <w:shd w:val="clear" w:color="auto" w:fill="FFFFFF"/>
          <w:vertAlign w:val="superscript"/>
          <w:lang w:val="lv-LV"/>
        </w:rPr>
        <w:t>1</w:t>
      </w:r>
      <w:r w:rsidRPr="00D22799">
        <w:rPr>
          <w:sz w:val="28"/>
          <w:szCs w:val="28"/>
          <w:shd w:val="clear" w:color="auto" w:fill="FFFFFF"/>
          <w:lang w:val="lv-LV"/>
        </w:rPr>
        <w:t xml:space="preserve"> punktā minētos dokumentus, kā arī šādus dokumentus</w:t>
      </w:r>
      <w:r w:rsidR="00BF7074">
        <w:rPr>
          <w:sz w:val="28"/>
          <w:szCs w:val="28"/>
          <w:shd w:val="clear" w:color="auto" w:fill="FFFFFF"/>
          <w:lang w:val="lv-LV"/>
        </w:rPr>
        <w:t xml:space="preserve"> un informāciju</w:t>
      </w:r>
      <w:r w:rsidRPr="00D22799">
        <w:rPr>
          <w:sz w:val="28"/>
          <w:szCs w:val="28"/>
          <w:shd w:val="clear" w:color="auto" w:fill="FFFFFF"/>
          <w:lang w:val="lv-LV"/>
        </w:rPr>
        <w:t>:</w:t>
      </w:r>
    </w:p>
    <w:p w14:paraId="0B699E26" w14:textId="77777777" w:rsidR="001B21EB" w:rsidRPr="00D22799" w:rsidRDefault="001B21EB" w:rsidP="00D22799">
      <w:pPr>
        <w:tabs>
          <w:tab w:val="left" w:pos="1134"/>
        </w:tabs>
        <w:ind w:firstLine="720"/>
        <w:jc w:val="both"/>
        <w:rPr>
          <w:sz w:val="28"/>
          <w:szCs w:val="28"/>
          <w:shd w:val="clear" w:color="auto" w:fill="FFFFFF"/>
          <w:lang w:val="lv-LV"/>
        </w:rPr>
      </w:pPr>
    </w:p>
    <w:p w14:paraId="3249F0E2" w14:textId="2FCC9FFA" w:rsidR="00D22799" w:rsidRDefault="00D22799" w:rsidP="00D22799">
      <w:pPr>
        <w:tabs>
          <w:tab w:val="left" w:pos="1134"/>
        </w:tabs>
        <w:ind w:firstLine="720"/>
        <w:jc w:val="both"/>
        <w:rPr>
          <w:sz w:val="28"/>
          <w:szCs w:val="28"/>
          <w:shd w:val="clear" w:color="auto" w:fill="FFFFFF"/>
          <w:lang w:val="lv-LV"/>
        </w:rPr>
      </w:pPr>
      <w:r>
        <w:rPr>
          <w:sz w:val="28"/>
          <w:szCs w:val="28"/>
          <w:shd w:val="clear" w:color="auto" w:fill="FFFFFF"/>
          <w:lang w:val="lv-LV"/>
        </w:rPr>
        <w:t>24.</w:t>
      </w:r>
      <w:r w:rsidRPr="00D22799">
        <w:rPr>
          <w:sz w:val="28"/>
          <w:szCs w:val="28"/>
          <w:shd w:val="clear" w:color="auto" w:fill="FFFFFF"/>
          <w:lang w:val="lv-LV"/>
        </w:rPr>
        <w:t>1.</w:t>
      </w:r>
      <w:r w:rsidR="009A3D20">
        <w:rPr>
          <w:sz w:val="28"/>
          <w:szCs w:val="28"/>
          <w:shd w:val="clear" w:color="auto" w:fill="FFFFFF"/>
          <w:lang w:val="lv-LV"/>
        </w:rPr>
        <w:t> </w:t>
      </w:r>
      <w:r w:rsidRPr="00D22799">
        <w:rPr>
          <w:sz w:val="28"/>
          <w:szCs w:val="28"/>
          <w:shd w:val="clear" w:color="auto" w:fill="FFFFFF"/>
          <w:lang w:val="lv-LV"/>
        </w:rPr>
        <w:t>skaidrojošu aprakstu par plānoto būvniecības ieceri, tai skaitā par ugunsdrošības risinājumiem un izmantotajiem būvizstrādājumiem</w:t>
      </w:r>
      <w:r w:rsidR="005D2762">
        <w:rPr>
          <w:sz w:val="28"/>
          <w:szCs w:val="28"/>
          <w:shd w:val="clear" w:color="auto" w:fill="FFFFFF"/>
          <w:lang w:val="lv-LV"/>
        </w:rPr>
        <w:t>,</w:t>
      </w:r>
      <w:r w:rsidR="005D2762" w:rsidRPr="005D2762">
        <w:rPr>
          <w:lang w:val="lv-LV"/>
        </w:rPr>
        <w:t xml:space="preserve"> </w:t>
      </w:r>
      <w:bookmarkStart w:id="10" w:name="_Hlk45287222"/>
      <w:r w:rsidR="005D2762" w:rsidRPr="005D2762">
        <w:rPr>
          <w:sz w:val="28"/>
          <w:szCs w:val="28"/>
          <w:shd w:val="clear" w:color="auto" w:fill="FFFFFF"/>
          <w:lang w:val="lv-LV"/>
        </w:rPr>
        <w:t>sadalījumu būves kārtās ar tajā ietveramo apjomu (ja paredz būvdarbus vai objekta nodošanu ekspluatācijā pa būves kārtām)</w:t>
      </w:r>
      <w:bookmarkEnd w:id="10"/>
      <w:r w:rsidRPr="00D22799">
        <w:rPr>
          <w:sz w:val="28"/>
          <w:szCs w:val="28"/>
          <w:shd w:val="clear" w:color="auto" w:fill="FFFFFF"/>
          <w:lang w:val="lv-LV"/>
        </w:rPr>
        <w:t>, kā arī par vides pieejamības risinājumiem, ja ēkai vai tās daļai atbilstoši normatīvajiem aktiem nodrošināma vides pieejamība, veicamajiem energoefektivitātes pasākumiem, būvniecībā radušos atkritumu apsaimniekošanu un paredzēto teritorijas sakārtošanas veidu, plānotajiem darbiem, attiecīgo darbu secību un plānoto būvdarbu veikšanas laiku (kalendāra plānu);</w:t>
      </w:r>
    </w:p>
    <w:p w14:paraId="7D8838A0" w14:textId="77777777" w:rsidR="001B21EB" w:rsidRPr="00D22799" w:rsidRDefault="001B21EB" w:rsidP="00D22799">
      <w:pPr>
        <w:tabs>
          <w:tab w:val="left" w:pos="1134"/>
        </w:tabs>
        <w:ind w:firstLine="720"/>
        <w:jc w:val="both"/>
        <w:rPr>
          <w:sz w:val="28"/>
          <w:szCs w:val="28"/>
          <w:shd w:val="clear" w:color="auto" w:fill="FFFFFF"/>
          <w:lang w:val="lv-LV"/>
        </w:rPr>
      </w:pPr>
    </w:p>
    <w:p w14:paraId="59AAE372" w14:textId="298AC36B" w:rsidR="00D22799" w:rsidRDefault="00D22799" w:rsidP="00D22799">
      <w:pPr>
        <w:tabs>
          <w:tab w:val="left" w:pos="1134"/>
        </w:tabs>
        <w:ind w:firstLine="720"/>
        <w:jc w:val="both"/>
        <w:rPr>
          <w:sz w:val="28"/>
          <w:szCs w:val="28"/>
          <w:shd w:val="clear" w:color="auto" w:fill="FFFFFF"/>
          <w:lang w:val="lv-LV"/>
        </w:rPr>
      </w:pPr>
      <w:r>
        <w:rPr>
          <w:sz w:val="28"/>
          <w:szCs w:val="28"/>
          <w:shd w:val="clear" w:color="auto" w:fill="FFFFFF"/>
          <w:lang w:val="lv-LV"/>
        </w:rPr>
        <w:t>24.</w:t>
      </w:r>
      <w:r w:rsidRPr="00D22799">
        <w:rPr>
          <w:sz w:val="28"/>
          <w:szCs w:val="28"/>
          <w:shd w:val="clear" w:color="auto" w:fill="FFFFFF"/>
          <w:lang w:val="lv-LV"/>
        </w:rPr>
        <w:t>2.</w:t>
      </w:r>
      <w:r w:rsidR="009A3D20">
        <w:rPr>
          <w:sz w:val="28"/>
          <w:szCs w:val="28"/>
          <w:shd w:val="clear" w:color="auto" w:fill="FFFFFF"/>
          <w:lang w:val="lv-LV"/>
        </w:rPr>
        <w:t> </w:t>
      </w:r>
      <w:r w:rsidRPr="00D22799">
        <w:rPr>
          <w:sz w:val="28"/>
          <w:szCs w:val="28"/>
          <w:shd w:val="clear" w:color="auto" w:fill="FFFFFF"/>
          <w:lang w:val="lv-LV"/>
        </w:rPr>
        <w:t>grafisko dokumentu, kurā parādītas ēkas vai tās daļas plānā veicamās izmaiņas ēkas fasādē, tās stāvos, telpu grupās vai telpās ar plānotiem un esošiem ēkas vai telpu grupas lietošanas veidiem;</w:t>
      </w:r>
    </w:p>
    <w:p w14:paraId="5EE1A766" w14:textId="77777777" w:rsidR="001B21EB" w:rsidRPr="00D22799" w:rsidRDefault="001B21EB" w:rsidP="00D22799">
      <w:pPr>
        <w:tabs>
          <w:tab w:val="left" w:pos="1134"/>
        </w:tabs>
        <w:ind w:firstLine="720"/>
        <w:jc w:val="both"/>
        <w:rPr>
          <w:sz w:val="28"/>
          <w:szCs w:val="28"/>
          <w:shd w:val="clear" w:color="auto" w:fill="FFFFFF"/>
          <w:lang w:val="lv-LV"/>
        </w:rPr>
      </w:pPr>
    </w:p>
    <w:p w14:paraId="538FC4A8" w14:textId="4AE88F1E" w:rsidR="00D22799" w:rsidRDefault="00D22799" w:rsidP="00D22799">
      <w:pPr>
        <w:tabs>
          <w:tab w:val="left" w:pos="1134"/>
        </w:tabs>
        <w:ind w:firstLine="720"/>
        <w:jc w:val="both"/>
        <w:rPr>
          <w:sz w:val="28"/>
          <w:szCs w:val="28"/>
          <w:shd w:val="clear" w:color="auto" w:fill="FFFFFF"/>
          <w:lang w:val="lv-LV"/>
        </w:rPr>
      </w:pPr>
      <w:r>
        <w:rPr>
          <w:sz w:val="28"/>
          <w:szCs w:val="28"/>
          <w:shd w:val="clear" w:color="auto" w:fill="FFFFFF"/>
          <w:lang w:val="lv-LV"/>
        </w:rPr>
        <w:t>24.</w:t>
      </w:r>
      <w:r w:rsidR="00D32CB5">
        <w:rPr>
          <w:sz w:val="28"/>
          <w:szCs w:val="28"/>
          <w:shd w:val="clear" w:color="auto" w:fill="FFFFFF"/>
          <w:lang w:val="lv-LV"/>
        </w:rPr>
        <w:t>3</w:t>
      </w:r>
      <w:r w:rsidRPr="00D22799">
        <w:rPr>
          <w:sz w:val="28"/>
          <w:szCs w:val="28"/>
          <w:shd w:val="clear" w:color="auto" w:fill="FFFFFF"/>
          <w:lang w:val="lv-LV"/>
        </w:rPr>
        <w:t>.</w:t>
      </w:r>
      <w:r w:rsidR="009A3D20">
        <w:rPr>
          <w:sz w:val="28"/>
          <w:szCs w:val="28"/>
          <w:shd w:val="clear" w:color="auto" w:fill="FFFFFF"/>
          <w:lang w:val="lv-LV"/>
        </w:rPr>
        <w:t> </w:t>
      </w:r>
      <w:r w:rsidRPr="00D22799">
        <w:rPr>
          <w:sz w:val="28"/>
          <w:szCs w:val="28"/>
          <w:shd w:val="clear" w:color="auto" w:fill="FFFFFF"/>
          <w:lang w:val="lv-LV"/>
        </w:rPr>
        <w:t>papildus atjaunošanas gadījumā:</w:t>
      </w:r>
    </w:p>
    <w:p w14:paraId="52C51209" w14:textId="77777777" w:rsidR="001B21EB" w:rsidRPr="00D22799" w:rsidRDefault="001B21EB" w:rsidP="00D22799">
      <w:pPr>
        <w:tabs>
          <w:tab w:val="left" w:pos="1134"/>
        </w:tabs>
        <w:ind w:firstLine="720"/>
        <w:jc w:val="both"/>
        <w:rPr>
          <w:sz w:val="28"/>
          <w:szCs w:val="28"/>
          <w:shd w:val="clear" w:color="auto" w:fill="FFFFFF"/>
          <w:lang w:val="lv-LV"/>
        </w:rPr>
      </w:pPr>
    </w:p>
    <w:p w14:paraId="4D783F24" w14:textId="363E6882" w:rsidR="00D22799" w:rsidRDefault="00D22799" w:rsidP="00D22799">
      <w:pPr>
        <w:tabs>
          <w:tab w:val="left" w:pos="1134"/>
        </w:tabs>
        <w:ind w:firstLine="720"/>
        <w:jc w:val="both"/>
        <w:rPr>
          <w:sz w:val="28"/>
          <w:szCs w:val="28"/>
          <w:shd w:val="clear" w:color="auto" w:fill="FFFFFF"/>
          <w:lang w:val="lv-LV"/>
        </w:rPr>
      </w:pPr>
      <w:r>
        <w:rPr>
          <w:sz w:val="28"/>
          <w:szCs w:val="28"/>
          <w:shd w:val="clear" w:color="auto" w:fill="FFFFFF"/>
          <w:lang w:val="lv-LV"/>
        </w:rPr>
        <w:t>24.</w:t>
      </w:r>
      <w:r w:rsidR="00D32CB5">
        <w:rPr>
          <w:sz w:val="28"/>
          <w:szCs w:val="28"/>
          <w:shd w:val="clear" w:color="auto" w:fill="FFFFFF"/>
          <w:lang w:val="lv-LV"/>
        </w:rPr>
        <w:t>3</w:t>
      </w:r>
      <w:r w:rsidRPr="00D22799">
        <w:rPr>
          <w:sz w:val="28"/>
          <w:szCs w:val="28"/>
          <w:shd w:val="clear" w:color="auto" w:fill="FFFFFF"/>
          <w:lang w:val="lv-LV"/>
        </w:rPr>
        <w:t>.1.</w:t>
      </w:r>
      <w:r w:rsidR="009A3D20">
        <w:rPr>
          <w:sz w:val="28"/>
          <w:szCs w:val="28"/>
          <w:shd w:val="clear" w:color="auto" w:fill="FFFFFF"/>
          <w:lang w:val="lv-LV"/>
        </w:rPr>
        <w:t> </w:t>
      </w:r>
      <w:r w:rsidRPr="00D22799">
        <w:rPr>
          <w:sz w:val="28"/>
          <w:szCs w:val="28"/>
          <w:shd w:val="clear" w:color="auto" w:fill="FFFFFF"/>
          <w:lang w:val="lv-LV"/>
        </w:rPr>
        <w:t>fasādes krāsu risinājumu (krāsu pasi);</w:t>
      </w:r>
    </w:p>
    <w:p w14:paraId="72CDF87B" w14:textId="77777777" w:rsidR="001B21EB" w:rsidRPr="00D22799" w:rsidRDefault="001B21EB" w:rsidP="00D22799">
      <w:pPr>
        <w:tabs>
          <w:tab w:val="left" w:pos="1134"/>
        </w:tabs>
        <w:ind w:firstLine="720"/>
        <w:jc w:val="both"/>
        <w:rPr>
          <w:sz w:val="28"/>
          <w:szCs w:val="28"/>
          <w:shd w:val="clear" w:color="auto" w:fill="FFFFFF"/>
          <w:lang w:val="lv-LV"/>
        </w:rPr>
      </w:pPr>
    </w:p>
    <w:p w14:paraId="191B2751" w14:textId="0017D62F" w:rsidR="00D22799" w:rsidRDefault="00D22799" w:rsidP="00D22799">
      <w:pPr>
        <w:tabs>
          <w:tab w:val="left" w:pos="1134"/>
        </w:tabs>
        <w:ind w:firstLine="720"/>
        <w:jc w:val="both"/>
        <w:rPr>
          <w:sz w:val="28"/>
          <w:szCs w:val="28"/>
          <w:shd w:val="clear" w:color="auto" w:fill="FFFFFF"/>
          <w:lang w:val="lv-LV"/>
        </w:rPr>
      </w:pPr>
      <w:r>
        <w:rPr>
          <w:sz w:val="28"/>
          <w:szCs w:val="28"/>
          <w:shd w:val="clear" w:color="auto" w:fill="FFFFFF"/>
          <w:lang w:val="lv-LV"/>
        </w:rPr>
        <w:t>24.</w:t>
      </w:r>
      <w:r w:rsidR="00D32CB5">
        <w:rPr>
          <w:sz w:val="28"/>
          <w:szCs w:val="28"/>
          <w:shd w:val="clear" w:color="auto" w:fill="FFFFFF"/>
          <w:lang w:val="lv-LV"/>
        </w:rPr>
        <w:t>3</w:t>
      </w:r>
      <w:r w:rsidRPr="00D22799">
        <w:rPr>
          <w:sz w:val="28"/>
          <w:szCs w:val="28"/>
          <w:shd w:val="clear" w:color="auto" w:fill="FFFFFF"/>
          <w:lang w:val="lv-LV"/>
        </w:rPr>
        <w:t>.2.</w:t>
      </w:r>
      <w:r w:rsidR="009A3D20">
        <w:rPr>
          <w:sz w:val="28"/>
          <w:szCs w:val="28"/>
          <w:shd w:val="clear" w:color="auto" w:fill="FFFFFF"/>
          <w:lang w:val="lv-LV"/>
        </w:rPr>
        <w:t> </w:t>
      </w:r>
      <w:r w:rsidRPr="00D22799">
        <w:rPr>
          <w:sz w:val="28"/>
          <w:szCs w:val="28"/>
          <w:shd w:val="clear" w:color="auto" w:fill="FFFFFF"/>
          <w:lang w:val="lv-LV"/>
        </w:rPr>
        <w:t>galveno konstruktīvo mezglu risinājumu, izņemot pirmās grupas ēkām;</w:t>
      </w:r>
    </w:p>
    <w:p w14:paraId="59C39AF9" w14:textId="77777777" w:rsidR="001B21EB" w:rsidRPr="00D22799" w:rsidRDefault="001B21EB" w:rsidP="00D22799">
      <w:pPr>
        <w:tabs>
          <w:tab w:val="left" w:pos="1134"/>
        </w:tabs>
        <w:ind w:firstLine="720"/>
        <w:jc w:val="both"/>
        <w:rPr>
          <w:sz w:val="28"/>
          <w:szCs w:val="28"/>
          <w:shd w:val="clear" w:color="auto" w:fill="FFFFFF"/>
          <w:lang w:val="lv-LV"/>
        </w:rPr>
      </w:pPr>
    </w:p>
    <w:p w14:paraId="41BFFCBB" w14:textId="36F76AB9" w:rsidR="00D22799" w:rsidRPr="00D22799" w:rsidRDefault="00D22799" w:rsidP="00D22799">
      <w:pPr>
        <w:tabs>
          <w:tab w:val="left" w:pos="1134"/>
        </w:tabs>
        <w:ind w:firstLine="720"/>
        <w:jc w:val="both"/>
        <w:rPr>
          <w:sz w:val="28"/>
          <w:szCs w:val="28"/>
          <w:shd w:val="clear" w:color="auto" w:fill="FFFFFF"/>
          <w:lang w:val="lv-LV"/>
        </w:rPr>
      </w:pPr>
      <w:r>
        <w:rPr>
          <w:sz w:val="28"/>
          <w:szCs w:val="28"/>
          <w:shd w:val="clear" w:color="auto" w:fill="FFFFFF"/>
          <w:lang w:val="lv-LV"/>
        </w:rPr>
        <w:t>24.</w:t>
      </w:r>
      <w:r w:rsidR="00D32CB5">
        <w:rPr>
          <w:sz w:val="28"/>
          <w:szCs w:val="28"/>
          <w:shd w:val="clear" w:color="auto" w:fill="FFFFFF"/>
          <w:lang w:val="lv-LV"/>
        </w:rPr>
        <w:t>3</w:t>
      </w:r>
      <w:r w:rsidRPr="00D22799">
        <w:rPr>
          <w:sz w:val="28"/>
          <w:szCs w:val="28"/>
          <w:shd w:val="clear" w:color="auto" w:fill="FFFFFF"/>
          <w:lang w:val="lv-LV"/>
        </w:rPr>
        <w:t>.3.</w:t>
      </w:r>
      <w:r w:rsidR="009A3D20">
        <w:rPr>
          <w:sz w:val="28"/>
          <w:szCs w:val="28"/>
          <w:shd w:val="clear" w:color="auto" w:fill="FFFFFF"/>
          <w:lang w:val="lv-LV"/>
        </w:rPr>
        <w:t> </w:t>
      </w:r>
      <w:r w:rsidRPr="00D22799">
        <w:rPr>
          <w:sz w:val="28"/>
          <w:szCs w:val="28"/>
          <w:shd w:val="clear" w:color="auto" w:fill="FFFFFF"/>
          <w:lang w:val="lv-LV"/>
        </w:rPr>
        <w:t>darbu organizēšanas shēmu</w:t>
      </w:r>
      <w:r w:rsidR="00D32CB5">
        <w:rPr>
          <w:sz w:val="28"/>
          <w:szCs w:val="28"/>
          <w:shd w:val="clear" w:color="auto" w:fill="FFFFFF"/>
          <w:lang w:val="lv-LV"/>
        </w:rPr>
        <w:t xml:space="preserve"> </w:t>
      </w:r>
      <w:bookmarkStart w:id="11" w:name="_Hlk45287291"/>
      <w:r w:rsidR="00D32CB5" w:rsidRPr="00D32CB5">
        <w:rPr>
          <w:sz w:val="28"/>
          <w:szCs w:val="28"/>
          <w:shd w:val="clear" w:color="auto" w:fill="FFFFFF"/>
          <w:lang w:val="lv-LV"/>
        </w:rPr>
        <w:t>(izņemot otrās vai trešās grupas ēkā dzīvojamo telpu grupas (dzīvoklis) gadījumā)</w:t>
      </w:r>
      <w:bookmarkEnd w:id="11"/>
      <w:r w:rsidRPr="00D22799">
        <w:rPr>
          <w:sz w:val="28"/>
          <w:szCs w:val="28"/>
          <w:shd w:val="clear" w:color="auto" w:fill="FFFFFF"/>
          <w:lang w:val="lv-LV"/>
        </w:rPr>
        <w:t>;</w:t>
      </w:r>
    </w:p>
    <w:p w14:paraId="7D4F7583" w14:textId="1078DCBB" w:rsidR="00D22799" w:rsidRPr="00D22799" w:rsidRDefault="00D22799" w:rsidP="00D22799">
      <w:pPr>
        <w:tabs>
          <w:tab w:val="left" w:pos="1134"/>
        </w:tabs>
        <w:ind w:firstLine="720"/>
        <w:jc w:val="both"/>
        <w:rPr>
          <w:sz w:val="28"/>
          <w:szCs w:val="28"/>
          <w:shd w:val="clear" w:color="auto" w:fill="FFFFFF"/>
          <w:lang w:val="lv-LV"/>
        </w:rPr>
      </w:pPr>
    </w:p>
    <w:p w14:paraId="6C5C0BC9" w14:textId="63C0DA72" w:rsidR="00D22799" w:rsidRDefault="00D22799" w:rsidP="00D22799">
      <w:pPr>
        <w:tabs>
          <w:tab w:val="left" w:pos="1134"/>
        </w:tabs>
        <w:ind w:firstLine="720"/>
        <w:jc w:val="both"/>
        <w:rPr>
          <w:sz w:val="28"/>
          <w:szCs w:val="28"/>
          <w:shd w:val="clear" w:color="auto" w:fill="FFFFFF"/>
          <w:lang w:val="lv-LV"/>
        </w:rPr>
      </w:pPr>
      <w:r>
        <w:rPr>
          <w:sz w:val="28"/>
          <w:szCs w:val="28"/>
          <w:shd w:val="clear" w:color="auto" w:fill="FFFFFF"/>
          <w:lang w:val="lv-LV"/>
        </w:rPr>
        <w:t>24.</w:t>
      </w:r>
      <w:r w:rsidR="00787D31">
        <w:rPr>
          <w:sz w:val="28"/>
          <w:szCs w:val="28"/>
          <w:shd w:val="clear" w:color="auto" w:fill="FFFFFF"/>
          <w:lang w:val="lv-LV"/>
        </w:rPr>
        <w:t>4</w:t>
      </w:r>
      <w:r w:rsidRPr="00D22799">
        <w:rPr>
          <w:sz w:val="28"/>
          <w:szCs w:val="28"/>
          <w:shd w:val="clear" w:color="auto" w:fill="FFFFFF"/>
          <w:lang w:val="lv-LV"/>
        </w:rPr>
        <w:t>.</w:t>
      </w:r>
      <w:r w:rsidR="009A3D20">
        <w:rPr>
          <w:sz w:val="28"/>
          <w:szCs w:val="28"/>
          <w:shd w:val="clear" w:color="auto" w:fill="FFFFFF"/>
          <w:lang w:val="lv-LV"/>
        </w:rPr>
        <w:t> </w:t>
      </w:r>
      <w:r w:rsidRPr="00D22799">
        <w:rPr>
          <w:sz w:val="28"/>
          <w:szCs w:val="28"/>
          <w:shd w:val="clear" w:color="auto" w:fill="FFFFFF"/>
          <w:lang w:val="lv-LV"/>
        </w:rPr>
        <w:t>papildus vienkāršotas pārbūves gadījumā:</w:t>
      </w:r>
    </w:p>
    <w:p w14:paraId="38437C3D" w14:textId="77777777" w:rsidR="001B21EB" w:rsidRPr="00D22799" w:rsidRDefault="001B21EB" w:rsidP="00D22799">
      <w:pPr>
        <w:tabs>
          <w:tab w:val="left" w:pos="1134"/>
        </w:tabs>
        <w:ind w:firstLine="720"/>
        <w:jc w:val="both"/>
        <w:rPr>
          <w:sz w:val="28"/>
          <w:szCs w:val="28"/>
          <w:shd w:val="clear" w:color="auto" w:fill="FFFFFF"/>
          <w:lang w:val="lv-LV"/>
        </w:rPr>
      </w:pPr>
    </w:p>
    <w:p w14:paraId="223D1F20" w14:textId="6B610523" w:rsidR="00D22799" w:rsidRDefault="00D22799" w:rsidP="00D22799">
      <w:pPr>
        <w:tabs>
          <w:tab w:val="left" w:pos="1134"/>
        </w:tabs>
        <w:ind w:firstLine="720"/>
        <w:jc w:val="both"/>
        <w:rPr>
          <w:sz w:val="28"/>
          <w:szCs w:val="28"/>
          <w:shd w:val="clear" w:color="auto" w:fill="FFFFFF"/>
          <w:lang w:val="lv-LV"/>
        </w:rPr>
      </w:pPr>
      <w:r>
        <w:rPr>
          <w:sz w:val="28"/>
          <w:szCs w:val="28"/>
          <w:shd w:val="clear" w:color="auto" w:fill="FFFFFF"/>
          <w:lang w:val="lv-LV"/>
        </w:rPr>
        <w:t>24.</w:t>
      </w:r>
      <w:r w:rsidR="00787D31">
        <w:rPr>
          <w:sz w:val="28"/>
          <w:szCs w:val="28"/>
          <w:shd w:val="clear" w:color="auto" w:fill="FFFFFF"/>
          <w:lang w:val="lv-LV"/>
        </w:rPr>
        <w:t>4</w:t>
      </w:r>
      <w:r w:rsidRPr="00D22799">
        <w:rPr>
          <w:sz w:val="28"/>
          <w:szCs w:val="28"/>
          <w:shd w:val="clear" w:color="auto" w:fill="FFFFFF"/>
          <w:lang w:val="lv-LV"/>
        </w:rPr>
        <w:t>.1.</w:t>
      </w:r>
      <w:r w:rsidR="009A3D20">
        <w:rPr>
          <w:sz w:val="28"/>
          <w:szCs w:val="28"/>
          <w:shd w:val="clear" w:color="auto" w:fill="FFFFFF"/>
          <w:lang w:val="lv-LV"/>
        </w:rPr>
        <w:t> </w:t>
      </w:r>
      <w:r w:rsidRPr="00D22799">
        <w:rPr>
          <w:sz w:val="28"/>
          <w:szCs w:val="28"/>
          <w:shd w:val="clear" w:color="auto" w:fill="FFFFFF"/>
          <w:lang w:val="lv-LV"/>
        </w:rPr>
        <w:t>ģenerālplān</w:t>
      </w:r>
      <w:r w:rsidR="00D32CB5">
        <w:rPr>
          <w:sz w:val="28"/>
          <w:szCs w:val="28"/>
          <w:shd w:val="clear" w:color="auto" w:fill="FFFFFF"/>
          <w:lang w:val="lv-LV"/>
        </w:rPr>
        <w:t>u</w:t>
      </w:r>
      <w:r w:rsidRPr="00D22799">
        <w:rPr>
          <w:sz w:val="28"/>
          <w:szCs w:val="28"/>
          <w:shd w:val="clear" w:color="auto" w:fill="FFFFFF"/>
          <w:lang w:val="lv-LV"/>
        </w:rPr>
        <w:t>,</w:t>
      </w:r>
      <w:r w:rsidR="00D93A1C" w:rsidRPr="00D93A1C">
        <w:rPr>
          <w:lang w:val="lv-LV"/>
        </w:rPr>
        <w:t xml:space="preserve"> </w:t>
      </w:r>
      <w:r w:rsidR="00D93A1C">
        <w:rPr>
          <w:sz w:val="28"/>
          <w:szCs w:val="28"/>
          <w:shd w:val="clear" w:color="auto" w:fill="FFFFFF"/>
          <w:lang w:val="lv-LV"/>
        </w:rPr>
        <w:t xml:space="preserve">kurā </w:t>
      </w:r>
      <w:r w:rsidR="00D93A1C" w:rsidRPr="00D93A1C">
        <w:rPr>
          <w:sz w:val="28"/>
          <w:szCs w:val="28"/>
          <w:shd w:val="clear" w:color="auto" w:fill="FFFFFF"/>
          <w:lang w:val="lv-LV"/>
        </w:rPr>
        <w:t xml:space="preserve">norāda projektējamo būvju eksplikāciju ar kadastra apzīmējumu (ja tāds ir piešķirts), galveno lietošanas veidu un apbūves rādītājiem (apbūves laukums, </w:t>
      </w:r>
      <w:proofErr w:type="spellStart"/>
      <w:r w:rsidR="00D93A1C" w:rsidRPr="00D93A1C">
        <w:rPr>
          <w:sz w:val="28"/>
          <w:szCs w:val="28"/>
          <w:shd w:val="clear" w:color="auto" w:fill="FFFFFF"/>
          <w:lang w:val="lv-LV"/>
        </w:rPr>
        <w:t>būvtilpums</w:t>
      </w:r>
      <w:proofErr w:type="spellEnd"/>
      <w:r w:rsidR="00D93A1C" w:rsidRPr="00D93A1C">
        <w:rPr>
          <w:sz w:val="28"/>
          <w:szCs w:val="28"/>
          <w:shd w:val="clear" w:color="auto" w:fill="FFFFFF"/>
          <w:lang w:val="lv-LV"/>
        </w:rPr>
        <w:t xml:space="preserve"> u.c.), kā arī galvenos apbūvi raksturojošos parametrus (apbūves blīvums, apbūves intensitāte, brīvās zaļās teritorijas rādītājs, apbūves augstums u.c.)</w:t>
      </w:r>
      <w:r w:rsidR="00D93A1C">
        <w:rPr>
          <w:sz w:val="28"/>
          <w:szCs w:val="28"/>
          <w:shd w:val="clear" w:color="auto" w:fill="FFFFFF"/>
          <w:lang w:val="lv-LV"/>
        </w:rPr>
        <w:t>.</w:t>
      </w:r>
      <w:r w:rsidRPr="00D22799">
        <w:rPr>
          <w:sz w:val="28"/>
          <w:szCs w:val="28"/>
          <w:shd w:val="clear" w:color="auto" w:fill="FFFFFF"/>
          <w:lang w:val="lv-LV"/>
        </w:rPr>
        <w:t xml:space="preserve"> </w:t>
      </w:r>
      <w:r w:rsidR="00D93A1C">
        <w:rPr>
          <w:sz w:val="28"/>
          <w:szCs w:val="28"/>
          <w:shd w:val="clear" w:color="auto" w:fill="FFFFFF"/>
          <w:lang w:val="lv-LV"/>
        </w:rPr>
        <w:t>Ģ</w:t>
      </w:r>
      <w:r w:rsidR="00D93A1C" w:rsidRPr="00D93A1C">
        <w:rPr>
          <w:sz w:val="28"/>
          <w:szCs w:val="28"/>
          <w:shd w:val="clear" w:color="auto" w:fill="FFFFFF"/>
          <w:lang w:val="lv-LV"/>
        </w:rPr>
        <w:t xml:space="preserve">enerālplānu izstrādā, ja plānotie būvdarbi paredz apjoma izmaiņas, ārējo tīklu izmaiņas vai ēkas fasādē veicamās izmaiņas skar blakus esošo nekustamo īpašumu īpašnieku tiesiskās intereses </w:t>
      </w:r>
      <w:r w:rsidRPr="00D22799">
        <w:rPr>
          <w:sz w:val="28"/>
          <w:szCs w:val="28"/>
          <w:shd w:val="clear" w:color="auto" w:fill="FFFFFF"/>
          <w:lang w:val="lv-LV"/>
        </w:rPr>
        <w:t xml:space="preserve">(izņemot ailu, ārējo kāpņu, </w:t>
      </w:r>
      <w:proofErr w:type="spellStart"/>
      <w:r w:rsidRPr="00D22799">
        <w:rPr>
          <w:sz w:val="28"/>
          <w:szCs w:val="28"/>
          <w:shd w:val="clear" w:color="auto" w:fill="FFFFFF"/>
          <w:lang w:val="lv-LV"/>
        </w:rPr>
        <w:t>pandusa</w:t>
      </w:r>
      <w:proofErr w:type="spellEnd"/>
      <w:r w:rsidRPr="00D22799">
        <w:rPr>
          <w:sz w:val="28"/>
          <w:szCs w:val="28"/>
          <w:shd w:val="clear" w:color="auto" w:fill="FFFFFF"/>
          <w:lang w:val="lv-LV"/>
        </w:rPr>
        <w:t xml:space="preserve"> vai terases nojaukšanas gadījumā);</w:t>
      </w:r>
    </w:p>
    <w:p w14:paraId="381E60FE" w14:textId="77777777" w:rsidR="001B21EB" w:rsidRPr="00D22799" w:rsidRDefault="001B21EB" w:rsidP="00D22799">
      <w:pPr>
        <w:tabs>
          <w:tab w:val="left" w:pos="1134"/>
        </w:tabs>
        <w:ind w:firstLine="720"/>
        <w:jc w:val="both"/>
        <w:rPr>
          <w:sz w:val="28"/>
          <w:szCs w:val="28"/>
          <w:shd w:val="clear" w:color="auto" w:fill="FFFFFF"/>
          <w:lang w:val="lv-LV"/>
        </w:rPr>
      </w:pPr>
    </w:p>
    <w:p w14:paraId="1DDFC0E8" w14:textId="4DAAD8F3" w:rsidR="00D22799" w:rsidRDefault="00D22799" w:rsidP="00D22799">
      <w:pPr>
        <w:tabs>
          <w:tab w:val="left" w:pos="1134"/>
        </w:tabs>
        <w:ind w:firstLine="720"/>
        <w:jc w:val="both"/>
        <w:rPr>
          <w:sz w:val="28"/>
          <w:szCs w:val="28"/>
          <w:shd w:val="clear" w:color="auto" w:fill="FFFFFF"/>
          <w:lang w:val="lv-LV"/>
        </w:rPr>
      </w:pPr>
      <w:r>
        <w:rPr>
          <w:sz w:val="28"/>
          <w:szCs w:val="28"/>
          <w:shd w:val="clear" w:color="auto" w:fill="FFFFFF"/>
          <w:lang w:val="lv-LV"/>
        </w:rPr>
        <w:t>24.</w:t>
      </w:r>
      <w:r w:rsidR="00787D31">
        <w:rPr>
          <w:sz w:val="28"/>
          <w:szCs w:val="28"/>
          <w:shd w:val="clear" w:color="auto" w:fill="FFFFFF"/>
          <w:lang w:val="lv-LV"/>
        </w:rPr>
        <w:t>4</w:t>
      </w:r>
      <w:r w:rsidRPr="00D22799">
        <w:rPr>
          <w:sz w:val="28"/>
          <w:szCs w:val="28"/>
          <w:shd w:val="clear" w:color="auto" w:fill="FFFFFF"/>
          <w:lang w:val="lv-LV"/>
        </w:rPr>
        <w:t>.2.</w:t>
      </w:r>
      <w:r w:rsidR="009A3D20">
        <w:rPr>
          <w:sz w:val="28"/>
          <w:szCs w:val="28"/>
          <w:shd w:val="clear" w:color="auto" w:fill="FFFFFF"/>
          <w:lang w:val="lv-LV"/>
        </w:rPr>
        <w:t> </w:t>
      </w:r>
      <w:r w:rsidRPr="00D22799">
        <w:rPr>
          <w:sz w:val="28"/>
          <w:szCs w:val="28"/>
          <w:shd w:val="clear" w:color="auto" w:fill="FFFFFF"/>
          <w:lang w:val="lv-LV"/>
        </w:rPr>
        <w:t>ailu konstruktīvo mezglu risinājum</w:t>
      </w:r>
      <w:r w:rsidR="00057ACB">
        <w:rPr>
          <w:sz w:val="28"/>
          <w:szCs w:val="28"/>
          <w:shd w:val="clear" w:color="auto" w:fill="FFFFFF"/>
          <w:lang w:val="lv-LV"/>
        </w:rPr>
        <w:t>u</w:t>
      </w:r>
      <w:r w:rsidRPr="00D22799">
        <w:rPr>
          <w:sz w:val="28"/>
          <w:szCs w:val="28"/>
          <w:shd w:val="clear" w:color="auto" w:fill="FFFFFF"/>
          <w:lang w:val="lv-LV"/>
        </w:rPr>
        <w:t xml:space="preserve"> un (vai) ārējo kāpņu, </w:t>
      </w:r>
      <w:proofErr w:type="spellStart"/>
      <w:r w:rsidRPr="00D22799">
        <w:rPr>
          <w:sz w:val="28"/>
          <w:szCs w:val="28"/>
          <w:shd w:val="clear" w:color="auto" w:fill="FFFFFF"/>
          <w:lang w:val="lv-LV"/>
        </w:rPr>
        <w:t>pandusa</w:t>
      </w:r>
      <w:proofErr w:type="spellEnd"/>
      <w:r w:rsidRPr="00D22799">
        <w:rPr>
          <w:sz w:val="28"/>
          <w:szCs w:val="28"/>
          <w:shd w:val="clear" w:color="auto" w:fill="FFFFFF"/>
          <w:lang w:val="lv-LV"/>
        </w:rPr>
        <w:t xml:space="preserve"> vai terases </w:t>
      </w:r>
      <w:proofErr w:type="spellStart"/>
      <w:r w:rsidRPr="00D22799">
        <w:rPr>
          <w:sz w:val="28"/>
          <w:szCs w:val="28"/>
          <w:shd w:val="clear" w:color="auto" w:fill="FFFFFF"/>
          <w:lang w:val="lv-LV"/>
        </w:rPr>
        <w:t>pieslēgumu</w:t>
      </w:r>
      <w:proofErr w:type="spellEnd"/>
      <w:r w:rsidRPr="00D22799">
        <w:rPr>
          <w:sz w:val="28"/>
          <w:szCs w:val="28"/>
          <w:shd w:val="clear" w:color="auto" w:fill="FFFFFF"/>
          <w:lang w:val="lv-LV"/>
        </w:rPr>
        <w:t xml:space="preserve"> mezgl</w:t>
      </w:r>
      <w:r w:rsidR="00057ACB">
        <w:rPr>
          <w:sz w:val="28"/>
          <w:szCs w:val="28"/>
          <w:shd w:val="clear" w:color="auto" w:fill="FFFFFF"/>
          <w:lang w:val="lv-LV"/>
        </w:rPr>
        <w:t>us</w:t>
      </w:r>
      <w:r w:rsidR="00673420">
        <w:rPr>
          <w:sz w:val="28"/>
          <w:szCs w:val="28"/>
          <w:shd w:val="clear" w:color="auto" w:fill="FFFFFF"/>
          <w:lang w:val="lv-LV"/>
        </w:rPr>
        <w:t>;</w:t>
      </w:r>
    </w:p>
    <w:p w14:paraId="285328B8" w14:textId="77777777" w:rsidR="001B21EB" w:rsidRPr="00D22799" w:rsidRDefault="001B21EB" w:rsidP="00D22799">
      <w:pPr>
        <w:tabs>
          <w:tab w:val="left" w:pos="1134"/>
        </w:tabs>
        <w:ind w:firstLine="720"/>
        <w:jc w:val="both"/>
        <w:rPr>
          <w:sz w:val="28"/>
          <w:szCs w:val="28"/>
          <w:shd w:val="clear" w:color="auto" w:fill="FFFFFF"/>
          <w:lang w:val="lv-LV"/>
        </w:rPr>
      </w:pPr>
    </w:p>
    <w:p w14:paraId="2BF83330" w14:textId="0FB367B2" w:rsidR="00D22799" w:rsidRDefault="00D22799" w:rsidP="00D22799">
      <w:pPr>
        <w:tabs>
          <w:tab w:val="left" w:pos="1134"/>
        </w:tabs>
        <w:ind w:firstLine="720"/>
        <w:jc w:val="both"/>
        <w:rPr>
          <w:sz w:val="28"/>
          <w:szCs w:val="28"/>
          <w:shd w:val="clear" w:color="auto" w:fill="FFFFFF"/>
          <w:lang w:val="lv-LV"/>
        </w:rPr>
      </w:pPr>
      <w:r>
        <w:rPr>
          <w:sz w:val="28"/>
          <w:szCs w:val="28"/>
          <w:shd w:val="clear" w:color="auto" w:fill="FFFFFF"/>
          <w:lang w:val="lv-LV"/>
        </w:rPr>
        <w:t>24.</w:t>
      </w:r>
      <w:r w:rsidR="00787D31">
        <w:rPr>
          <w:sz w:val="28"/>
          <w:szCs w:val="28"/>
          <w:shd w:val="clear" w:color="auto" w:fill="FFFFFF"/>
          <w:lang w:val="lv-LV"/>
        </w:rPr>
        <w:t>4</w:t>
      </w:r>
      <w:r w:rsidRPr="00D22799">
        <w:rPr>
          <w:sz w:val="28"/>
          <w:szCs w:val="28"/>
          <w:shd w:val="clear" w:color="auto" w:fill="FFFFFF"/>
          <w:lang w:val="lv-LV"/>
        </w:rPr>
        <w:t>.3.</w:t>
      </w:r>
      <w:r w:rsidR="009A3D20">
        <w:rPr>
          <w:sz w:val="28"/>
          <w:szCs w:val="28"/>
          <w:shd w:val="clear" w:color="auto" w:fill="FFFFFF"/>
          <w:lang w:val="lv-LV"/>
        </w:rPr>
        <w:t> </w:t>
      </w:r>
      <w:proofErr w:type="spellStart"/>
      <w:r w:rsidRPr="00D22799">
        <w:rPr>
          <w:sz w:val="28"/>
          <w:szCs w:val="28"/>
          <w:shd w:val="clear" w:color="auto" w:fill="FFFFFF"/>
          <w:lang w:val="lv-LV"/>
        </w:rPr>
        <w:t>izvērtējum</w:t>
      </w:r>
      <w:r w:rsidR="00057ACB">
        <w:rPr>
          <w:sz w:val="28"/>
          <w:szCs w:val="28"/>
          <w:shd w:val="clear" w:color="auto" w:fill="FFFFFF"/>
          <w:lang w:val="lv-LV"/>
        </w:rPr>
        <w:t>u</w:t>
      </w:r>
      <w:proofErr w:type="spellEnd"/>
      <w:r w:rsidRPr="00D22799">
        <w:rPr>
          <w:sz w:val="28"/>
          <w:szCs w:val="28"/>
          <w:shd w:val="clear" w:color="auto" w:fill="FFFFFF"/>
          <w:lang w:val="lv-LV"/>
        </w:rPr>
        <w:t xml:space="preserve"> par risinājumu ietekmi uz ēkas kopējo stiprību un noturību;</w:t>
      </w:r>
    </w:p>
    <w:p w14:paraId="59725724" w14:textId="77777777" w:rsidR="001B21EB" w:rsidRPr="00D22799" w:rsidRDefault="001B21EB" w:rsidP="00D22799">
      <w:pPr>
        <w:tabs>
          <w:tab w:val="left" w:pos="1134"/>
        </w:tabs>
        <w:ind w:firstLine="720"/>
        <w:jc w:val="both"/>
        <w:rPr>
          <w:sz w:val="28"/>
          <w:szCs w:val="28"/>
          <w:shd w:val="clear" w:color="auto" w:fill="FFFFFF"/>
          <w:lang w:val="lv-LV"/>
        </w:rPr>
      </w:pPr>
    </w:p>
    <w:p w14:paraId="6BD08709" w14:textId="71D466BF" w:rsidR="00D22799" w:rsidRDefault="00D22799" w:rsidP="00D22799">
      <w:pPr>
        <w:tabs>
          <w:tab w:val="left" w:pos="1134"/>
        </w:tabs>
        <w:ind w:firstLine="720"/>
        <w:jc w:val="both"/>
        <w:rPr>
          <w:sz w:val="28"/>
          <w:szCs w:val="28"/>
          <w:shd w:val="clear" w:color="auto" w:fill="FFFFFF"/>
          <w:lang w:val="lv-LV"/>
        </w:rPr>
      </w:pPr>
      <w:r>
        <w:rPr>
          <w:sz w:val="28"/>
          <w:szCs w:val="28"/>
          <w:shd w:val="clear" w:color="auto" w:fill="FFFFFF"/>
          <w:lang w:val="lv-LV"/>
        </w:rPr>
        <w:t>24.</w:t>
      </w:r>
      <w:r w:rsidR="00787D31">
        <w:rPr>
          <w:sz w:val="28"/>
          <w:szCs w:val="28"/>
          <w:shd w:val="clear" w:color="auto" w:fill="FFFFFF"/>
          <w:lang w:val="lv-LV"/>
        </w:rPr>
        <w:t>4</w:t>
      </w:r>
      <w:r w:rsidRPr="00D22799">
        <w:rPr>
          <w:sz w:val="28"/>
          <w:szCs w:val="28"/>
          <w:shd w:val="clear" w:color="auto" w:fill="FFFFFF"/>
          <w:lang w:val="lv-LV"/>
        </w:rPr>
        <w:t>.4.</w:t>
      </w:r>
      <w:r w:rsidR="009A3D20">
        <w:rPr>
          <w:sz w:val="28"/>
          <w:szCs w:val="28"/>
          <w:shd w:val="clear" w:color="auto" w:fill="FFFFFF"/>
          <w:lang w:val="lv-LV"/>
        </w:rPr>
        <w:t> </w:t>
      </w:r>
      <w:r w:rsidRPr="00D22799">
        <w:rPr>
          <w:sz w:val="28"/>
          <w:szCs w:val="28"/>
          <w:shd w:val="clear" w:color="auto" w:fill="FFFFFF"/>
          <w:lang w:val="lv-LV"/>
        </w:rPr>
        <w:t>darbu organizēšanas shēmu, ja būvdarbi plānoti nepārtraucot ēkas vai tās daļas ekspluatāciju (izņemot otrās vai trešās grupas ēkā dzīvojamo telpu grupas (dzīvoklis) gadījumā);</w:t>
      </w:r>
    </w:p>
    <w:p w14:paraId="371AEA82" w14:textId="77777777" w:rsidR="001B21EB" w:rsidRPr="00D22799" w:rsidRDefault="001B21EB" w:rsidP="00D22799">
      <w:pPr>
        <w:tabs>
          <w:tab w:val="left" w:pos="1134"/>
        </w:tabs>
        <w:ind w:firstLine="720"/>
        <w:jc w:val="both"/>
        <w:rPr>
          <w:sz w:val="28"/>
          <w:szCs w:val="28"/>
          <w:shd w:val="clear" w:color="auto" w:fill="FFFFFF"/>
          <w:lang w:val="lv-LV"/>
        </w:rPr>
      </w:pPr>
    </w:p>
    <w:p w14:paraId="39D952DD" w14:textId="6D3C6AA3" w:rsidR="00D22799" w:rsidRPr="00D22799" w:rsidRDefault="00D22799" w:rsidP="00D22799">
      <w:pPr>
        <w:tabs>
          <w:tab w:val="left" w:pos="1134"/>
        </w:tabs>
        <w:ind w:firstLine="720"/>
        <w:jc w:val="both"/>
        <w:rPr>
          <w:sz w:val="28"/>
          <w:szCs w:val="28"/>
          <w:shd w:val="clear" w:color="auto" w:fill="FFFFFF"/>
          <w:lang w:val="lv-LV"/>
        </w:rPr>
      </w:pPr>
      <w:r>
        <w:rPr>
          <w:sz w:val="28"/>
          <w:szCs w:val="28"/>
          <w:shd w:val="clear" w:color="auto" w:fill="FFFFFF"/>
          <w:lang w:val="lv-LV"/>
        </w:rPr>
        <w:t>24.</w:t>
      </w:r>
      <w:r w:rsidR="00787D31">
        <w:rPr>
          <w:sz w:val="28"/>
          <w:szCs w:val="28"/>
          <w:shd w:val="clear" w:color="auto" w:fill="FFFFFF"/>
          <w:lang w:val="lv-LV"/>
        </w:rPr>
        <w:t>5</w:t>
      </w:r>
      <w:r w:rsidRPr="00D22799">
        <w:rPr>
          <w:sz w:val="28"/>
          <w:szCs w:val="28"/>
          <w:shd w:val="clear" w:color="auto" w:fill="FFFFFF"/>
          <w:lang w:val="lv-LV"/>
        </w:rPr>
        <w:t>.</w:t>
      </w:r>
      <w:r w:rsidR="009A3D20">
        <w:rPr>
          <w:sz w:val="28"/>
          <w:szCs w:val="28"/>
          <w:shd w:val="clear" w:color="auto" w:fill="FFFFFF"/>
          <w:lang w:val="lv-LV"/>
        </w:rPr>
        <w:t> </w:t>
      </w:r>
      <w:r w:rsidRPr="00D22799">
        <w:rPr>
          <w:sz w:val="28"/>
          <w:szCs w:val="28"/>
          <w:shd w:val="clear" w:color="auto" w:fill="FFFFFF"/>
          <w:lang w:val="lv-LV"/>
        </w:rPr>
        <w:t>citus dokumentus, ja to nosaka normatīvie akti.</w:t>
      </w:r>
    </w:p>
    <w:p w14:paraId="2AEF74E2" w14:textId="614CC605" w:rsidR="00417AE7" w:rsidRDefault="00417AE7" w:rsidP="005E59A0">
      <w:pPr>
        <w:tabs>
          <w:tab w:val="left" w:pos="1134"/>
        </w:tabs>
        <w:ind w:firstLine="720"/>
        <w:jc w:val="both"/>
        <w:rPr>
          <w:sz w:val="28"/>
          <w:szCs w:val="28"/>
          <w:shd w:val="clear" w:color="auto" w:fill="FFFFFF"/>
          <w:lang w:val="lv-LV"/>
        </w:rPr>
      </w:pPr>
    </w:p>
    <w:p w14:paraId="2242A0BA" w14:textId="1EA34071" w:rsidR="00D22799" w:rsidRDefault="00D22799" w:rsidP="00D22799">
      <w:pPr>
        <w:tabs>
          <w:tab w:val="left" w:pos="1134"/>
        </w:tabs>
        <w:ind w:firstLine="720"/>
        <w:jc w:val="both"/>
        <w:rPr>
          <w:sz w:val="28"/>
          <w:szCs w:val="28"/>
          <w:shd w:val="clear" w:color="auto" w:fill="FFFFFF"/>
          <w:lang w:val="lv-LV"/>
        </w:rPr>
      </w:pPr>
      <w:r>
        <w:rPr>
          <w:sz w:val="28"/>
          <w:szCs w:val="28"/>
          <w:shd w:val="clear" w:color="auto" w:fill="FFFFFF"/>
          <w:lang w:val="lv-LV"/>
        </w:rPr>
        <w:t>2</w:t>
      </w:r>
      <w:r w:rsidR="00C502F7">
        <w:rPr>
          <w:sz w:val="28"/>
          <w:szCs w:val="28"/>
          <w:shd w:val="clear" w:color="auto" w:fill="FFFFFF"/>
          <w:lang w:val="lv-LV"/>
        </w:rPr>
        <w:t>5</w:t>
      </w:r>
      <w:r>
        <w:rPr>
          <w:sz w:val="28"/>
          <w:szCs w:val="28"/>
          <w:shd w:val="clear" w:color="auto" w:fill="FFFFFF"/>
          <w:lang w:val="lv-LV"/>
        </w:rPr>
        <w:t>. </w:t>
      </w:r>
      <w:r w:rsidRPr="00D22799">
        <w:rPr>
          <w:sz w:val="28"/>
          <w:szCs w:val="28"/>
          <w:shd w:val="clear" w:color="auto" w:fill="FFFFFF"/>
          <w:lang w:val="lv-LV"/>
        </w:rPr>
        <w:t>Ja ekspluatācijā pieņemtas ēkas stāvoklis neatbilst Būvniecības likuma 9. pantā noteiktajām būtiskajām prasībām attiecībā uz būves lietošanas drošību, mehānisko stiprību un stabilitāti vai ēka nonākusi tādā tehniskajā stāvoklī, ka kļuvusi bīstama, ierosinot šādas ēkas konservāciju institūcijā, kura pilda būvvaldes funkcijas, iesniedz paskaidrojuma raksta I daļu, kurai pievieno šo noteikumu 8. un 9.</w:t>
      </w:r>
      <w:r w:rsidRPr="00D22799">
        <w:rPr>
          <w:sz w:val="28"/>
          <w:szCs w:val="28"/>
          <w:shd w:val="clear" w:color="auto" w:fill="FFFFFF"/>
          <w:vertAlign w:val="superscript"/>
          <w:lang w:val="lv-LV"/>
        </w:rPr>
        <w:t>1</w:t>
      </w:r>
      <w:r w:rsidRPr="00D22799">
        <w:rPr>
          <w:sz w:val="28"/>
          <w:szCs w:val="28"/>
          <w:shd w:val="clear" w:color="auto" w:fill="FFFFFF"/>
          <w:lang w:val="lv-LV"/>
        </w:rPr>
        <w:t xml:space="preserve"> punktā minētos dokumentus, kā arī šādus dokumentus:</w:t>
      </w:r>
    </w:p>
    <w:p w14:paraId="77EBDFE7" w14:textId="77777777" w:rsidR="001B21EB" w:rsidRPr="00D22799" w:rsidRDefault="001B21EB" w:rsidP="00D22799">
      <w:pPr>
        <w:tabs>
          <w:tab w:val="left" w:pos="1134"/>
        </w:tabs>
        <w:ind w:firstLine="720"/>
        <w:jc w:val="both"/>
        <w:rPr>
          <w:sz w:val="28"/>
          <w:szCs w:val="28"/>
          <w:shd w:val="clear" w:color="auto" w:fill="FFFFFF"/>
          <w:lang w:val="lv-LV"/>
        </w:rPr>
      </w:pPr>
    </w:p>
    <w:p w14:paraId="787D3D74" w14:textId="7A4FB0B8" w:rsidR="00D22799" w:rsidRDefault="00D22799" w:rsidP="00D22799">
      <w:pPr>
        <w:tabs>
          <w:tab w:val="left" w:pos="1134"/>
        </w:tabs>
        <w:ind w:firstLine="720"/>
        <w:jc w:val="both"/>
        <w:rPr>
          <w:sz w:val="28"/>
          <w:szCs w:val="28"/>
          <w:shd w:val="clear" w:color="auto" w:fill="FFFFFF"/>
          <w:lang w:val="lv-LV"/>
        </w:rPr>
      </w:pPr>
      <w:r>
        <w:rPr>
          <w:sz w:val="28"/>
          <w:szCs w:val="28"/>
          <w:shd w:val="clear" w:color="auto" w:fill="FFFFFF"/>
          <w:lang w:val="lv-LV"/>
        </w:rPr>
        <w:t>2</w:t>
      </w:r>
      <w:r w:rsidR="00C502F7">
        <w:rPr>
          <w:sz w:val="28"/>
          <w:szCs w:val="28"/>
          <w:shd w:val="clear" w:color="auto" w:fill="FFFFFF"/>
          <w:lang w:val="lv-LV"/>
        </w:rPr>
        <w:t>5</w:t>
      </w:r>
      <w:r>
        <w:rPr>
          <w:sz w:val="28"/>
          <w:szCs w:val="28"/>
          <w:shd w:val="clear" w:color="auto" w:fill="FFFFFF"/>
          <w:lang w:val="lv-LV"/>
        </w:rPr>
        <w:t>.1</w:t>
      </w:r>
      <w:r w:rsidRPr="00D22799">
        <w:rPr>
          <w:sz w:val="28"/>
          <w:szCs w:val="28"/>
          <w:shd w:val="clear" w:color="auto" w:fill="FFFFFF"/>
          <w:lang w:val="lv-LV"/>
        </w:rPr>
        <w:t>.</w:t>
      </w:r>
      <w:r w:rsidR="009A3D20">
        <w:rPr>
          <w:sz w:val="28"/>
          <w:szCs w:val="28"/>
          <w:shd w:val="clear" w:color="auto" w:fill="FFFFFF"/>
          <w:lang w:val="lv-LV"/>
        </w:rPr>
        <w:t> </w:t>
      </w:r>
      <w:r w:rsidRPr="00D22799">
        <w:rPr>
          <w:sz w:val="28"/>
          <w:szCs w:val="28"/>
          <w:shd w:val="clear" w:color="auto" w:fill="FFFFFF"/>
          <w:lang w:val="lv-LV"/>
        </w:rPr>
        <w:t>ēkas konservācijas darbu veikšanas projektu, kurš sastāv no:</w:t>
      </w:r>
    </w:p>
    <w:p w14:paraId="365F99C6" w14:textId="77777777" w:rsidR="001B21EB" w:rsidRPr="00D22799" w:rsidRDefault="001B21EB" w:rsidP="00D22799">
      <w:pPr>
        <w:tabs>
          <w:tab w:val="left" w:pos="1134"/>
        </w:tabs>
        <w:ind w:firstLine="720"/>
        <w:jc w:val="both"/>
        <w:rPr>
          <w:sz w:val="28"/>
          <w:szCs w:val="28"/>
          <w:shd w:val="clear" w:color="auto" w:fill="FFFFFF"/>
          <w:lang w:val="lv-LV"/>
        </w:rPr>
      </w:pPr>
    </w:p>
    <w:p w14:paraId="77AB8FD6" w14:textId="2AAC65DE" w:rsidR="00D22799" w:rsidRDefault="00D22799" w:rsidP="00D22799">
      <w:pPr>
        <w:tabs>
          <w:tab w:val="left" w:pos="1134"/>
        </w:tabs>
        <w:ind w:firstLine="720"/>
        <w:jc w:val="both"/>
        <w:rPr>
          <w:sz w:val="28"/>
          <w:szCs w:val="28"/>
          <w:shd w:val="clear" w:color="auto" w:fill="FFFFFF"/>
          <w:lang w:val="lv-LV"/>
        </w:rPr>
      </w:pPr>
      <w:r>
        <w:rPr>
          <w:sz w:val="28"/>
          <w:szCs w:val="28"/>
          <w:shd w:val="clear" w:color="auto" w:fill="FFFFFF"/>
          <w:lang w:val="lv-LV"/>
        </w:rPr>
        <w:t>2</w:t>
      </w:r>
      <w:r w:rsidR="00C502F7">
        <w:rPr>
          <w:sz w:val="28"/>
          <w:szCs w:val="28"/>
          <w:shd w:val="clear" w:color="auto" w:fill="FFFFFF"/>
          <w:lang w:val="lv-LV"/>
        </w:rPr>
        <w:t>5</w:t>
      </w:r>
      <w:r>
        <w:rPr>
          <w:sz w:val="28"/>
          <w:szCs w:val="28"/>
          <w:shd w:val="clear" w:color="auto" w:fill="FFFFFF"/>
          <w:lang w:val="lv-LV"/>
        </w:rPr>
        <w:t>.1</w:t>
      </w:r>
      <w:r w:rsidRPr="00D22799">
        <w:rPr>
          <w:sz w:val="28"/>
          <w:szCs w:val="28"/>
          <w:shd w:val="clear" w:color="auto" w:fill="FFFFFF"/>
          <w:lang w:val="lv-LV"/>
        </w:rPr>
        <w:t>.1.</w:t>
      </w:r>
      <w:r w:rsidR="009A3D20">
        <w:rPr>
          <w:sz w:val="28"/>
          <w:szCs w:val="28"/>
          <w:shd w:val="clear" w:color="auto" w:fill="FFFFFF"/>
          <w:lang w:val="lv-LV"/>
        </w:rPr>
        <w:t> </w:t>
      </w:r>
      <w:r w:rsidRPr="00D22799">
        <w:rPr>
          <w:sz w:val="28"/>
          <w:szCs w:val="28"/>
          <w:shd w:val="clear" w:color="auto" w:fill="FFFFFF"/>
          <w:lang w:val="lv-LV"/>
        </w:rPr>
        <w:t>skaidrojoša apraksta par konservācijas veikšanu un nepieciešamo konservācijas darbu saraksta;</w:t>
      </w:r>
    </w:p>
    <w:p w14:paraId="32B587E4" w14:textId="77777777" w:rsidR="001B21EB" w:rsidRPr="00D22799" w:rsidRDefault="001B21EB" w:rsidP="00D22799">
      <w:pPr>
        <w:tabs>
          <w:tab w:val="left" w:pos="1134"/>
        </w:tabs>
        <w:ind w:firstLine="720"/>
        <w:jc w:val="both"/>
        <w:rPr>
          <w:sz w:val="28"/>
          <w:szCs w:val="28"/>
          <w:shd w:val="clear" w:color="auto" w:fill="FFFFFF"/>
          <w:lang w:val="lv-LV"/>
        </w:rPr>
      </w:pPr>
    </w:p>
    <w:p w14:paraId="0BB9F8F6" w14:textId="71B49475" w:rsidR="00D22799" w:rsidRDefault="00D22799" w:rsidP="00D22799">
      <w:pPr>
        <w:tabs>
          <w:tab w:val="left" w:pos="1134"/>
        </w:tabs>
        <w:ind w:firstLine="720"/>
        <w:jc w:val="both"/>
        <w:rPr>
          <w:sz w:val="28"/>
          <w:szCs w:val="28"/>
          <w:shd w:val="clear" w:color="auto" w:fill="FFFFFF"/>
          <w:lang w:val="lv-LV"/>
        </w:rPr>
      </w:pPr>
      <w:r>
        <w:rPr>
          <w:sz w:val="28"/>
          <w:szCs w:val="28"/>
          <w:shd w:val="clear" w:color="auto" w:fill="FFFFFF"/>
          <w:lang w:val="lv-LV"/>
        </w:rPr>
        <w:t>2</w:t>
      </w:r>
      <w:r w:rsidR="00C502F7">
        <w:rPr>
          <w:sz w:val="28"/>
          <w:szCs w:val="28"/>
          <w:shd w:val="clear" w:color="auto" w:fill="FFFFFF"/>
          <w:lang w:val="lv-LV"/>
        </w:rPr>
        <w:t>5</w:t>
      </w:r>
      <w:r>
        <w:rPr>
          <w:sz w:val="28"/>
          <w:szCs w:val="28"/>
          <w:shd w:val="clear" w:color="auto" w:fill="FFFFFF"/>
          <w:lang w:val="lv-LV"/>
        </w:rPr>
        <w:t>.1</w:t>
      </w:r>
      <w:r w:rsidRPr="00D22799">
        <w:rPr>
          <w:sz w:val="28"/>
          <w:szCs w:val="28"/>
          <w:shd w:val="clear" w:color="auto" w:fill="FFFFFF"/>
          <w:lang w:val="lv-LV"/>
        </w:rPr>
        <w:t>.2.</w:t>
      </w:r>
      <w:r w:rsidR="009A3D20">
        <w:rPr>
          <w:sz w:val="28"/>
          <w:szCs w:val="28"/>
          <w:shd w:val="clear" w:color="auto" w:fill="FFFFFF"/>
          <w:lang w:val="lv-LV"/>
        </w:rPr>
        <w:t> </w:t>
      </w:r>
      <w:r w:rsidRPr="00D22799">
        <w:rPr>
          <w:sz w:val="28"/>
          <w:szCs w:val="28"/>
          <w:shd w:val="clear" w:color="auto" w:fill="FFFFFF"/>
          <w:lang w:val="lv-LV"/>
        </w:rPr>
        <w:t>risinājumiem, vai, ja nepieciešams, grafiskās daļas būvkonstrukciju noturības zudumu un ēkas elementu turpmākās bojāšanās novēršanai;</w:t>
      </w:r>
    </w:p>
    <w:p w14:paraId="00D76965" w14:textId="77777777" w:rsidR="001B21EB" w:rsidRPr="00D22799" w:rsidRDefault="001B21EB" w:rsidP="00D22799">
      <w:pPr>
        <w:tabs>
          <w:tab w:val="left" w:pos="1134"/>
        </w:tabs>
        <w:ind w:firstLine="720"/>
        <w:jc w:val="both"/>
        <w:rPr>
          <w:sz w:val="28"/>
          <w:szCs w:val="28"/>
          <w:shd w:val="clear" w:color="auto" w:fill="FFFFFF"/>
          <w:lang w:val="lv-LV"/>
        </w:rPr>
      </w:pPr>
    </w:p>
    <w:p w14:paraId="78909E5A" w14:textId="7E930EEB" w:rsidR="00D22799" w:rsidRDefault="00D22799" w:rsidP="00D22799">
      <w:pPr>
        <w:tabs>
          <w:tab w:val="left" w:pos="1134"/>
        </w:tabs>
        <w:ind w:firstLine="720"/>
        <w:jc w:val="both"/>
        <w:rPr>
          <w:sz w:val="28"/>
          <w:szCs w:val="28"/>
          <w:shd w:val="clear" w:color="auto" w:fill="FFFFFF"/>
          <w:lang w:val="lv-LV"/>
        </w:rPr>
      </w:pPr>
      <w:r>
        <w:rPr>
          <w:sz w:val="28"/>
          <w:szCs w:val="28"/>
          <w:shd w:val="clear" w:color="auto" w:fill="FFFFFF"/>
          <w:lang w:val="lv-LV"/>
        </w:rPr>
        <w:t>2</w:t>
      </w:r>
      <w:r w:rsidR="00C502F7">
        <w:rPr>
          <w:sz w:val="28"/>
          <w:szCs w:val="28"/>
          <w:shd w:val="clear" w:color="auto" w:fill="FFFFFF"/>
          <w:lang w:val="lv-LV"/>
        </w:rPr>
        <w:t>5</w:t>
      </w:r>
      <w:r>
        <w:rPr>
          <w:sz w:val="28"/>
          <w:szCs w:val="28"/>
          <w:shd w:val="clear" w:color="auto" w:fill="FFFFFF"/>
          <w:lang w:val="lv-LV"/>
        </w:rPr>
        <w:t>.1</w:t>
      </w:r>
      <w:r w:rsidRPr="00D22799">
        <w:rPr>
          <w:sz w:val="28"/>
          <w:szCs w:val="28"/>
          <w:shd w:val="clear" w:color="auto" w:fill="FFFFFF"/>
          <w:lang w:val="lv-LV"/>
        </w:rPr>
        <w:t>.3.</w:t>
      </w:r>
      <w:r w:rsidR="009A3D20">
        <w:rPr>
          <w:sz w:val="28"/>
          <w:szCs w:val="28"/>
          <w:shd w:val="clear" w:color="auto" w:fill="FFFFFF"/>
          <w:lang w:val="lv-LV"/>
        </w:rPr>
        <w:t> </w:t>
      </w:r>
      <w:r w:rsidRPr="00D22799">
        <w:rPr>
          <w:sz w:val="28"/>
          <w:szCs w:val="28"/>
          <w:shd w:val="clear" w:color="auto" w:fill="FFFFFF"/>
          <w:lang w:val="lv-LV"/>
        </w:rPr>
        <w:t>risinājumiem bīstamības cilvēku dzīvībai un veselībai vai videi novēršanai;</w:t>
      </w:r>
    </w:p>
    <w:p w14:paraId="20D9586E" w14:textId="77777777" w:rsidR="001B21EB" w:rsidRPr="00D22799" w:rsidRDefault="001B21EB" w:rsidP="00D22799">
      <w:pPr>
        <w:tabs>
          <w:tab w:val="left" w:pos="1134"/>
        </w:tabs>
        <w:ind w:firstLine="720"/>
        <w:jc w:val="both"/>
        <w:rPr>
          <w:sz w:val="28"/>
          <w:szCs w:val="28"/>
          <w:shd w:val="clear" w:color="auto" w:fill="FFFFFF"/>
          <w:lang w:val="lv-LV"/>
        </w:rPr>
      </w:pPr>
    </w:p>
    <w:p w14:paraId="2EB6ADED" w14:textId="4E7B57CB" w:rsidR="00D22799" w:rsidRDefault="00D22799" w:rsidP="00D22799">
      <w:pPr>
        <w:tabs>
          <w:tab w:val="left" w:pos="1134"/>
        </w:tabs>
        <w:ind w:firstLine="720"/>
        <w:jc w:val="both"/>
        <w:rPr>
          <w:sz w:val="28"/>
          <w:szCs w:val="28"/>
          <w:shd w:val="clear" w:color="auto" w:fill="FFFFFF"/>
          <w:lang w:val="lv-LV"/>
        </w:rPr>
      </w:pPr>
      <w:r>
        <w:rPr>
          <w:sz w:val="28"/>
          <w:szCs w:val="28"/>
          <w:shd w:val="clear" w:color="auto" w:fill="FFFFFF"/>
          <w:lang w:val="lv-LV"/>
        </w:rPr>
        <w:t>2</w:t>
      </w:r>
      <w:r w:rsidR="00C502F7">
        <w:rPr>
          <w:sz w:val="28"/>
          <w:szCs w:val="28"/>
          <w:shd w:val="clear" w:color="auto" w:fill="FFFFFF"/>
          <w:lang w:val="lv-LV"/>
        </w:rPr>
        <w:t>5</w:t>
      </w:r>
      <w:r>
        <w:rPr>
          <w:sz w:val="28"/>
          <w:szCs w:val="28"/>
          <w:shd w:val="clear" w:color="auto" w:fill="FFFFFF"/>
          <w:lang w:val="lv-LV"/>
        </w:rPr>
        <w:t>.</w:t>
      </w:r>
      <w:r w:rsidR="008C19D9">
        <w:rPr>
          <w:sz w:val="28"/>
          <w:szCs w:val="28"/>
          <w:shd w:val="clear" w:color="auto" w:fill="FFFFFF"/>
          <w:lang w:val="lv-LV"/>
        </w:rPr>
        <w:t>2</w:t>
      </w:r>
      <w:r w:rsidRPr="00D22799">
        <w:rPr>
          <w:sz w:val="28"/>
          <w:szCs w:val="28"/>
          <w:shd w:val="clear" w:color="auto" w:fill="FFFFFF"/>
          <w:lang w:val="lv-LV"/>
        </w:rPr>
        <w:t>.</w:t>
      </w:r>
      <w:r w:rsidR="009A3D20">
        <w:rPr>
          <w:sz w:val="28"/>
          <w:szCs w:val="28"/>
          <w:shd w:val="clear" w:color="auto" w:fill="FFFFFF"/>
          <w:lang w:val="lv-LV"/>
        </w:rPr>
        <w:t> </w:t>
      </w:r>
      <w:r w:rsidRPr="00D22799">
        <w:rPr>
          <w:sz w:val="28"/>
          <w:szCs w:val="28"/>
          <w:shd w:val="clear" w:color="auto" w:fill="FFFFFF"/>
          <w:lang w:val="lv-LV"/>
        </w:rPr>
        <w:t>darbu organizēšanas projektu, ja pašvaldība lēmumā par ēkas konservācija to ir norādījusi;</w:t>
      </w:r>
    </w:p>
    <w:p w14:paraId="137C4421" w14:textId="77777777" w:rsidR="001B21EB" w:rsidRPr="00D22799" w:rsidRDefault="001B21EB" w:rsidP="00D22799">
      <w:pPr>
        <w:tabs>
          <w:tab w:val="left" w:pos="1134"/>
        </w:tabs>
        <w:ind w:firstLine="720"/>
        <w:jc w:val="both"/>
        <w:rPr>
          <w:sz w:val="28"/>
          <w:szCs w:val="28"/>
          <w:shd w:val="clear" w:color="auto" w:fill="FFFFFF"/>
          <w:lang w:val="lv-LV"/>
        </w:rPr>
      </w:pPr>
    </w:p>
    <w:p w14:paraId="313B2B2D" w14:textId="2CE00EE7" w:rsidR="00D22799" w:rsidRPr="00D22799" w:rsidRDefault="00D22799" w:rsidP="00D22799">
      <w:pPr>
        <w:tabs>
          <w:tab w:val="left" w:pos="1134"/>
        </w:tabs>
        <w:ind w:firstLine="720"/>
        <w:jc w:val="both"/>
        <w:rPr>
          <w:sz w:val="28"/>
          <w:szCs w:val="28"/>
          <w:shd w:val="clear" w:color="auto" w:fill="FFFFFF"/>
          <w:lang w:val="lv-LV"/>
        </w:rPr>
      </w:pPr>
      <w:r>
        <w:rPr>
          <w:sz w:val="28"/>
          <w:szCs w:val="28"/>
          <w:shd w:val="clear" w:color="auto" w:fill="FFFFFF"/>
          <w:lang w:val="lv-LV"/>
        </w:rPr>
        <w:t>2</w:t>
      </w:r>
      <w:r w:rsidR="00C502F7">
        <w:rPr>
          <w:sz w:val="28"/>
          <w:szCs w:val="28"/>
          <w:shd w:val="clear" w:color="auto" w:fill="FFFFFF"/>
          <w:lang w:val="lv-LV"/>
        </w:rPr>
        <w:t>5</w:t>
      </w:r>
      <w:r>
        <w:rPr>
          <w:sz w:val="28"/>
          <w:szCs w:val="28"/>
          <w:shd w:val="clear" w:color="auto" w:fill="FFFFFF"/>
          <w:lang w:val="lv-LV"/>
        </w:rPr>
        <w:t>.</w:t>
      </w:r>
      <w:r w:rsidR="008C19D9">
        <w:rPr>
          <w:sz w:val="28"/>
          <w:szCs w:val="28"/>
          <w:shd w:val="clear" w:color="auto" w:fill="FFFFFF"/>
          <w:lang w:val="lv-LV"/>
        </w:rPr>
        <w:t>3</w:t>
      </w:r>
      <w:r w:rsidRPr="00D22799">
        <w:rPr>
          <w:sz w:val="28"/>
          <w:szCs w:val="28"/>
          <w:shd w:val="clear" w:color="auto" w:fill="FFFFFF"/>
          <w:lang w:val="lv-LV"/>
        </w:rPr>
        <w:t>.</w:t>
      </w:r>
      <w:r w:rsidR="009A3D20">
        <w:rPr>
          <w:sz w:val="28"/>
          <w:szCs w:val="28"/>
          <w:shd w:val="clear" w:color="auto" w:fill="FFFFFF"/>
          <w:lang w:val="lv-LV"/>
        </w:rPr>
        <w:t> </w:t>
      </w:r>
      <w:r w:rsidRPr="00D22799">
        <w:rPr>
          <w:sz w:val="28"/>
          <w:szCs w:val="28"/>
          <w:shd w:val="clear" w:color="auto" w:fill="FFFFFF"/>
          <w:lang w:val="lv-LV"/>
        </w:rPr>
        <w:t>citus dokumentus, kas raksturo ēku un nepieciešami lēmuma pieņemšanai.</w:t>
      </w:r>
    </w:p>
    <w:p w14:paraId="48C2F8F1" w14:textId="45F41B2A" w:rsidR="00D22799" w:rsidRDefault="00D22799" w:rsidP="005E59A0">
      <w:pPr>
        <w:tabs>
          <w:tab w:val="left" w:pos="1134"/>
        </w:tabs>
        <w:ind w:firstLine="720"/>
        <w:jc w:val="both"/>
        <w:rPr>
          <w:sz w:val="28"/>
          <w:szCs w:val="28"/>
          <w:shd w:val="clear" w:color="auto" w:fill="FFFFFF"/>
          <w:lang w:val="lv-LV"/>
        </w:rPr>
      </w:pPr>
    </w:p>
    <w:p w14:paraId="65427CF2" w14:textId="214E55CB" w:rsidR="00D22799" w:rsidRDefault="00D22799" w:rsidP="00D22799">
      <w:pPr>
        <w:tabs>
          <w:tab w:val="left" w:pos="1134"/>
        </w:tabs>
        <w:ind w:firstLine="720"/>
        <w:jc w:val="both"/>
        <w:rPr>
          <w:sz w:val="28"/>
          <w:szCs w:val="28"/>
          <w:shd w:val="clear" w:color="auto" w:fill="FFFFFF"/>
          <w:lang w:val="lv-LV"/>
        </w:rPr>
      </w:pPr>
      <w:r>
        <w:rPr>
          <w:sz w:val="28"/>
          <w:szCs w:val="28"/>
          <w:shd w:val="clear" w:color="auto" w:fill="FFFFFF"/>
          <w:lang w:val="lv-LV"/>
        </w:rPr>
        <w:t>2</w:t>
      </w:r>
      <w:r w:rsidR="00C502F7">
        <w:rPr>
          <w:sz w:val="28"/>
          <w:szCs w:val="28"/>
          <w:shd w:val="clear" w:color="auto" w:fill="FFFFFF"/>
          <w:lang w:val="lv-LV"/>
        </w:rPr>
        <w:t>6</w:t>
      </w:r>
      <w:r>
        <w:rPr>
          <w:sz w:val="28"/>
          <w:szCs w:val="28"/>
          <w:shd w:val="clear" w:color="auto" w:fill="FFFFFF"/>
          <w:lang w:val="lv-LV"/>
        </w:rPr>
        <w:t>. </w:t>
      </w:r>
      <w:r w:rsidRPr="00D22799">
        <w:rPr>
          <w:sz w:val="28"/>
          <w:szCs w:val="28"/>
          <w:shd w:val="clear" w:color="auto" w:fill="FFFFFF"/>
          <w:lang w:val="lv-LV"/>
        </w:rPr>
        <w:t xml:space="preserve">Ierosinot </w:t>
      </w:r>
      <w:r>
        <w:rPr>
          <w:sz w:val="28"/>
          <w:szCs w:val="28"/>
          <w:shd w:val="clear" w:color="auto" w:fill="FFFFFF"/>
          <w:lang w:val="lv-LV"/>
        </w:rPr>
        <w:t>būvniecību šo noteikumu 7.</w:t>
      </w:r>
      <w:r w:rsidRPr="00D22799">
        <w:rPr>
          <w:sz w:val="28"/>
          <w:szCs w:val="28"/>
          <w:shd w:val="clear" w:color="auto" w:fill="FFFFFF"/>
          <w:vertAlign w:val="superscript"/>
          <w:lang w:val="lv-LV"/>
        </w:rPr>
        <w:t>3</w:t>
      </w:r>
      <w:r>
        <w:rPr>
          <w:sz w:val="28"/>
          <w:szCs w:val="28"/>
          <w:shd w:val="clear" w:color="auto" w:fill="FFFFFF"/>
          <w:lang w:val="lv-LV"/>
        </w:rPr>
        <w:t xml:space="preserve"> punkta </w:t>
      </w:r>
      <w:r w:rsidRPr="00D22799">
        <w:rPr>
          <w:sz w:val="28"/>
          <w:szCs w:val="28"/>
          <w:shd w:val="clear" w:color="auto" w:fill="FFFFFF"/>
          <w:lang w:val="lv-LV"/>
        </w:rPr>
        <w:t xml:space="preserve">minētajā gadījumā, institūcijā, kura pilda būvvaldes funkcijas, iesniedz būvniecības iesniegumu, kuram pievieno šo noteikumu </w:t>
      </w:r>
      <w:r>
        <w:rPr>
          <w:sz w:val="28"/>
          <w:szCs w:val="28"/>
          <w:shd w:val="clear" w:color="auto" w:fill="FFFFFF"/>
          <w:lang w:val="lv-LV"/>
        </w:rPr>
        <w:t xml:space="preserve">8. punktā </w:t>
      </w:r>
      <w:r w:rsidRPr="00D22799">
        <w:rPr>
          <w:sz w:val="28"/>
          <w:szCs w:val="28"/>
          <w:shd w:val="clear" w:color="auto" w:fill="FFFFFF"/>
          <w:lang w:val="lv-LV"/>
        </w:rPr>
        <w:t>minētos dokumentus un būvprojektu minimālā sastāvā, kurš sastāv no:</w:t>
      </w:r>
    </w:p>
    <w:p w14:paraId="553E223D" w14:textId="77777777" w:rsidR="001B21EB" w:rsidRPr="00D22799" w:rsidRDefault="001B21EB" w:rsidP="00D22799">
      <w:pPr>
        <w:tabs>
          <w:tab w:val="left" w:pos="1134"/>
        </w:tabs>
        <w:ind w:firstLine="720"/>
        <w:jc w:val="both"/>
        <w:rPr>
          <w:sz w:val="28"/>
          <w:szCs w:val="28"/>
          <w:shd w:val="clear" w:color="auto" w:fill="FFFFFF"/>
          <w:lang w:val="lv-LV"/>
        </w:rPr>
      </w:pPr>
    </w:p>
    <w:p w14:paraId="42C04C98" w14:textId="5C12C21A" w:rsidR="00D22799" w:rsidRDefault="007E309F" w:rsidP="00D22799">
      <w:pPr>
        <w:tabs>
          <w:tab w:val="left" w:pos="1134"/>
        </w:tabs>
        <w:ind w:firstLine="720"/>
        <w:jc w:val="both"/>
        <w:rPr>
          <w:sz w:val="28"/>
          <w:szCs w:val="28"/>
          <w:shd w:val="clear" w:color="auto" w:fill="FFFFFF"/>
          <w:lang w:val="lv-LV"/>
        </w:rPr>
      </w:pPr>
      <w:r>
        <w:rPr>
          <w:sz w:val="28"/>
          <w:szCs w:val="28"/>
          <w:shd w:val="clear" w:color="auto" w:fill="FFFFFF"/>
          <w:lang w:val="lv-LV"/>
        </w:rPr>
        <w:t>2</w:t>
      </w:r>
      <w:r w:rsidR="00C502F7">
        <w:rPr>
          <w:sz w:val="28"/>
          <w:szCs w:val="28"/>
          <w:shd w:val="clear" w:color="auto" w:fill="FFFFFF"/>
          <w:lang w:val="lv-LV"/>
        </w:rPr>
        <w:t>6</w:t>
      </w:r>
      <w:r>
        <w:rPr>
          <w:sz w:val="28"/>
          <w:szCs w:val="28"/>
          <w:shd w:val="clear" w:color="auto" w:fill="FFFFFF"/>
          <w:lang w:val="lv-LV"/>
        </w:rPr>
        <w:t>.</w:t>
      </w:r>
      <w:r w:rsidR="00D22799" w:rsidRPr="00D22799">
        <w:rPr>
          <w:sz w:val="28"/>
          <w:szCs w:val="28"/>
          <w:shd w:val="clear" w:color="auto" w:fill="FFFFFF"/>
          <w:lang w:val="lv-LV"/>
        </w:rPr>
        <w:t>1.</w:t>
      </w:r>
      <w:r w:rsidR="009A3D20">
        <w:rPr>
          <w:sz w:val="28"/>
          <w:szCs w:val="28"/>
          <w:shd w:val="clear" w:color="auto" w:fill="FFFFFF"/>
          <w:lang w:val="lv-LV"/>
        </w:rPr>
        <w:t> </w:t>
      </w:r>
      <w:r w:rsidR="00D22799" w:rsidRPr="00D22799">
        <w:rPr>
          <w:sz w:val="28"/>
          <w:szCs w:val="28"/>
          <w:shd w:val="clear" w:color="auto" w:fill="FFFFFF"/>
          <w:lang w:val="lv-LV"/>
        </w:rPr>
        <w:t>skaidrojoša apraksta par plānoto būvniecības ieceri, tai skaitā par vides pieejamības risinājumiem, ja ēkai atbilstoši normatīvajiem aktiem nodrošināma vides pieejamība, plānoto lietotāju skaitu, kas vienlaikus ar atrasties ēkā;</w:t>
      </w:r>
    </w:p>
    <w:p w14:paraId="621398FD" w14:textId="77777777" w:rsidR="001B21EB" w:rsidRPr="00D22799" w:rsidRDefault="001B21EB" w:rsidP="00D22799">
      <w:pPr>
        <w:tabs>
          <w:tab w:val="left" w:pos="1134"/>
        </w:tabs>
        <w:ind w:firstLine="720"/>
        <w:jc w:val="both"/>
        <w:rPr>
          <w:sz w:val="28"/>
          <w:szCs w:val="28"/>
          <w:shd w:val="clear" w:color="auto" w:fill="FFFFFF"/>
          <w:lang w:val="lv-LV"/>
        </w:rPr>
      </w:pPr>
    </w:p>
    <w:p w14:paraId="664746A6" w14:textId="5A3721D6" w:rsidR="00D22799" w:rsidRDefault="007E309F" w:rsidP="00D22799">
      <w:pPr>
        <w:tabs>
          <w:tab w:val="left" w:pos="1134"/>
        </w:tabs>
        <w:ind w:firstLine="720"/>
        <w:jc w:val="both"/>
        <w:rPr>
          <w:sz w:val="28"/>
          <w:szCs w:val="28"/>
          <w:shd w:val="clear" w:color="auto" w:fill="FFFFFF"/>
          <w:lang w:val="lv-LV"/>
        </w:rPr>
      </w:pPr>
      <w:r>
        <w:rPr>
          <w:sz w:val="28"/>
          <w:szCs w:val="28"/>
          <w:shd w:val="clear" w:color="auto" w:fill="FFFFFF"/>
          <w:lang w:val="lv-LV"/>
        </w:rPr>
        <w:t>2</w:t>
      </w:r>
      <w:r w:rsidR="00C502F7">
        <w:rPr>
          <w:sz w:val="28"/>
          <w:szCs w:val="28"/>
          <w:shd w:val="clear" w:color="auto" w:fill="FFFFFF"/>
          <w:lang w:val="lv-LV"/>
        </w:rPr>
        <w:t>6</w:t>
      </w:r>
      <w:r>
        <w:rPr>
          <w:sz w:val="28"/>
          <w:szCs w:val="28"/>
          <w:shd w:val="clear" w:color="auto" w:fill="FFFFFF"/>
          <w:lang w:val="lv-LV"/>
        </w:rPr>
        <w:t>.</w:t>
      </w:r>
      <w:r w:rsidR="00D22799" w:rsidRPr="00D22799">
        <w:rPr>
          <w:sz w:val="28"/>
          <w:szCs w:val="28"/>
          <w:shd w:val="clear" w:color="auto" w:fill="FFFFFF"/>
          <w:lang w:val="lv-LV"/>
        </w:rPr>
        <w:t>2.</w:t>
      </w:r>
      <w:r w:rsidR="00CF182F">
        <w:rPr>
          <w:sz w:val="28"/>
          <w:szCs w:val="28"/>
          <w:shd w:val="clear" w:color="auto" w:fill="FFFFFF"/>
          <w:lang w:val="lv-LV"/>
        </w:rPr>
        <w:t> </w:t>
      </w:r>
      <w:r w:rsidR="00D22799" w:rsidRPr="00D22799">
        <w:rPr>
          <w:sz w:val="28"/>
          <w:szCs w:val="28"/>
          <w:shd w:val="clear" w:color="auto" w:fill="FFFFFF"/>
          <w:lang w:val="lv-LV"/>
        </w:rPr>
        <w:t>ģenerālplāna</w:t>
      </w:r>
      <w:r w:rsidR="00D93A1C">
        <w:rPr>
          <w:sz w:val="28"/>
          <w:szCs w:val="28"/>
          <w:shd w:val="clear" w:color="auto" w:fill="FFFFFF"/>
          <w:lang w:val="lv-LV"/>
        </w:rPr>
        <w:t>, kurā</w:t>
      </w:r>
      <w:r w:rsidR="00D93A1C" w:rsidRPr="00D93A1C">
        <w:rPr>
          <w:sz w:val="28"/>
          <w:szCs w:val="28"/>
          <w:shd w:val="clear" w:color="auto" w:fill="FFFFFF"/>
          <w:lang w:val="lv-LV"/>
        </w:rPr>
        <w:t xml:space="preserve"> norāda projektējamo būvju eksplikāciju ar kadastra apzīmējumu (ja tāds ir piešķirts), galveno lietošanas veidu un apbūves rādītājiem (apbūves laukums, </w:t>
      </w:r>
      <w:proofErr w:type="spellStart"/>
      <w:r w:rsidR="00D93A1C" w:rsidRPr="00D93A1C">
        <w:rPr>
          <w:sz w:val="28"/>
          <w:szCs w:val="28"/>
          <w:shd w:val="clear" w:color="auto" w:fill="FFFFFF"/>
          <w:lang w:val="lv-LV"/>
        </w:rPr>
        <w:t>būvtilpums</w:t>
      </w:r>
      <w:proofErr w:type="spellEnd"/>
      <w:r w:rsidR="00D93A1C" w:rsidRPr="00D93A1C">
        <w:rPr>
          <w:sz w:val="28"/>
          <w:szCs w:val="28"/>
          <w:shd w:val="clear" w:color="auto" w:fill="FFFFFF"/>
          <w:lang w:val="lv-LV"/>
        </w:rPr>
        <w:t xml:space="preserve"> u. c.), kā arī galvenos apbūvi raksturojošos parametrus (apbūves blīvums, apbūves intensitāte, brīvās zaļās teritorijas rādītājs, apbūves augstums u. c.)</w:t>
      </w:r>
      <w:r w:rsidR="00D22799" w:rsidRPr="00D22799">
        <w:rPr>
          <w:sz w:val="28"/>
          <w:szCs w:val="28"/>
          <w:shd w:val="clear" w:color="auto" w:fill="FFFFFF"/>
          <w:lang w:val="lv-LV"/>
        </w:rPr>
        <w:t xml:space="preserve">. Restaurācijas vai pārbūves gadījumā, </w:t>
      </w:r>
      <w:bookmarkStart w:id="12" w:name="_Hlk55301834"/>
      <w:r w:rsidR="00D22799" w:rsidRPr="00D22799">
        <w:rPr>
          <w:sz w:val="28"/>
          <w:szCs w:val="28"/>
          <w:shd w:val="clear" w:color="auto" w:fill="FFFFFF"/>
          <w:lang w:val="lv-LV"/>
        </w:rPr>
        <w:t xml:space="preserve">ģenerālplānu izstrādā, ja plānotie būvdarbi paredz apjoma izmaiņas, ārējo tīklu izmaiņas vai </w:t>
      </w:r>
      <w:bookmarkStart w:id="13" w:name="_Hlk55298848"/>
      <w:r w:rsidR="00D22799" w:rsidRPr="00D22799">
        <w:rPr>
          <w:sz w:val="28"/>
          <w:szCs w:val="28"/>
          <w:shd w:val="clear" w:color="auto" w:fill="FFFFFF"/>
          <w:lang w:val="lv-LV"/>
        </w:rPr>
        <w:t>ēkas fasādē veicamās izmaiņas skar blakus esošo nekustamo īpašumu īpašnieku tiesiskās intereses</w:t>
      </w:r>
      <w:bookmarkEnd w:id="12"/>
      <w:bookmarkEnd w:id="13"/>
      <w:r w:rsidR="00D22799" w:rsidRPr="00D22799">
        <w:rPr>
          <w:sz w:val="28"/>
          <w:szCs w:val="28"/>
          <w:shd w:val="clear" w:color="auto" w:fill="FFFFFF"/>
          <w:lang w:val="lv-LV"/>
        </w:rPr>
        <w:t>;</w:t>
      </w:r>
    </w:p>
    <w:p w14:paraId="66E75DC1" w14:textId="77777777" w:rsidR="001B21EB" w:rsidRPr="00D22799" w:rsidRDefault="001B21EB" w:rsidP="00D22799">
      <w:pPr>
        <w:tabs>
          <w:tab w:val="left" w:pos="1134"/>
        </w:tabs>
        <w:ind w:firstLine="720"/>
        <w:jc w:val="both"/>
        <w:rPr>
          <w:sz w:val="28"/>
          <w:szCs w:val="28"/>
          <w:shd w:val="clear" w:color="auto" w:fill="FFFFFF"/>
          <w:lang w:val="lv-LV"/>
        </w:rPr>
      </w:pPr>
    </w:p>
    <w:p w14:paraId="576E2991" w14:textId="5504AD4C" w:rsidR="00D22799" w:rsidRDefault="007E309F" w:rsidP="00D22799">
      <w:pPr>
        <w:tabs>
          <w:tab w:val="left" w:pos="1134"/>
        </w:tabs>
        <w:ind w:firstLine="720"/>
        <w:jc w:val="both"/>
        <w:rPr>
          <w:sz w:val="28"/>
          <w:szCs w:val="28"/>
          <w:shd w:val="clear" w:color="auto" w:fill="FFFFFF"/>
          <w:lang w:val="lv-LV"/>
        </w:rPr>
      </w:pPr>
      <w:r>
        <w:rPr>
          <w:sz w:val="28"/>
          <w:szCs w:val="28"/>
          <w:shd w:val="clear" w:color="auto" w:fill="FFFFFF"/>
          <w:lang w:val="lv-LV"/>
        </w:rPr>
        <w:t>2</w:t>
      </w:r>
      <w:r w:rsidR="00C502F7">
        <w:rPr>
          <w:sz w:val="28"/>
          <w:szCs w:val="28"/>
          <w:shd w:val="clear" w:color="auto" w:fill="FFFFFF"/>
          <w:lang w:val="lv-LV"/>
        </w:rPr>
        <w:t>6</w:t>
      </w:r>
      <w:r>
        <w:rPr>
          <w:sz w:val="28"/>
          <w:szCs w:val="28"/>
          <w:shd w:val="clear" w:color="auto" w:fill="FFFFFF"/>
          <w:lang w:val="lv-LV"/>
        </w:rPr>
        <w:t>.</w:t>
      </w:r>
      <w:r w:rsidR="00D22799" w:rsidRPr="00D22799">
        <w:rPr>
          <w:sz w:val="28"/>
          <w:szCs w:val="28"/>
          <w:shd w:val="clear" w:color="auto" w:fill="FFFFFF"/>
          <w:lang w:val="lv-LV"/>
        </w:rPr>
        <w:t>3.</w:t>
      </w:r>
      <w:r w:rsidR="00CF182F">
        <w:rPr>
          <w:sz w:val="28"/>
          <w:szCs w:val="28"/>
          <w:shd w:val="clear" w:color="auto" w:fill="FFFFFF"/>
          <w:lang w:val="lv-LV"/>
        </w:rPr>
        <w:t> </w:t>
      </w:r>
      <w:r w:rsidR="00D22799" w:rsidRPr="00D22799">
        <w:rPr>
          <w:sz w:val="28"/>
          <w:szCs w:val="28"/>
          <w:shd w:val="clear" w:color="auto" w:fill="FFFFFF"/>
          <w:lang w:val="lv-LV"/>
        </w:rPr>
        <w:t>konkrēta sadalījuma pa būves kārtām, norādot kārtu robežas un secību, ja paredzēta būvniecība vai nodošana ekspluatācijā pa būves kārtām;</w:t>
      </w:r>
    </w:p>
    <w:p w14:paraId="2F7923F0" w14:textId="77777777" w:rsidR="001B21EB" w:rsidRPr="00D22799" w:rsidRDefault="001B21EB" w:rsidP="00D22799">
      <w:pPr>
        <w:tabs>
          <w:tab w:val="left" w:pos="1134"/>
        </w:tabs>
        <w:ind w:firstLine="720"/>
        <w:jc w:val="both"/>
        <w:rPr>
          <w:sz w:val="28"/>
          <w:szCs w:val="28"/>
          <w:shd w:val="clear" w:color="auto" w:fill="FFFFFF"/>
          <w:lang w:val="lv-LV"/>
        </w:rPr>
      </w:pPr>
    </w:p>
    <w:p w14:paraId="383D82A8" w14:textId="50921F23" w:rsidR="00D22799" w:rsidRDefault="007E309F" w:rsidP="00D22799">
      <w:pPr>
        <w:tabs>
          <w:tab w:val="left" w:pos="1134"/>
        </w:tabs>
        <w:ind w:firstLine="720"/>
        <w:jc w:val="both"/>
        <w:rPr>
          <w:sz w:val="28"/>
          <w:szCs w:val="28"/>
          <w:shd w:val="clear" w:color="auto" w:fill="FFFFFF"/>
          <w:lang w:val="lv-LV"/>
        </w:rPr>
      </w:pPr>
      <w:r>
        <w:rPr>
          <w:sz w:val="28"/>
          <w:szCs w:val="28"/>
          <w:shd w:val="clear" w:color="auto" w:fill="FFFFFF"/>
          <w:lang w:val="lv-LV"/>
        </w:rPr>
        <w:t>2</w:t>
      </w:r>
      <w:r w:rsidR="00C502F7">
        <w:rPr>
          <w:sz w:val="28"/>
          <w:szCs w:val="28"/>
          <w:shd w:val="clear" w:color="auto" w:fill="FFFFFF"/>
          <w:lang w:val="lv-LV"/>
        </w:rPr>
        <w:t>6</w:t>
      </w:r>
      <w:r>
        <w:rPr>
          <w:sz w:val="28"/>
          <w:szCs w:val="28"/>
          <w:shd w:val="clear" w:color="auto" w:fill="FFFFFF"/>
          <w:lang w:val="lv-LV"/>
        </w:rPr>
        <w:t>.</w:t>
      </w:r>
      <w:r w:rsidR="00D22799" w:rsidRPr="00D22799">
        <w:rPr>
          <w:sz w:val="28"/>
          <w:szCs w:val="28"/>
          <w:shd w:val="clear" w:color="auto" w:fill="FFFFFF"/>
          <w:lang w:val="lv-LV"/>
        </w:rPr>
        <w:t>4.</w:t>
      </w:r>
      <w:r w:rsidR="009A3D20">
        <w:rPr>
          <w:sz w:val="28"/>
          <w:szCs w:val="28"/>
          <w:shd w:val="clear" w:color="auto" w:fill="FFFFFF"/>
          <w:lang w:val="lv-LV"/>
        </w:rPr>
        <w:t> </w:t>
      </w:r>
      <w:r w:rsidR="00D22799" w:rsidRPr="00D22799">
        <w:rPr>
          <w:sz w:val="28"/>
          <w:szCs w:val="28"/>
          <w:shd w:val="clear" w:color="auto" w:fill="FFFFFF"/>
          <w:lang w:val="lv-LV"/>
        </w:rPr>
        <w:t>papildus jaunas būvniecības gadījumā:</w:t>
      </w:r>
    </w:p>
    <w:p w14:paraId="09C9887D" w14:textId="77777777" w:rsidR="001B21EB" w:rsidRPr="00D22799" w:rsidRDefault="001B21EB" w:rsidP="00D22799">
      <w:pPr>
        <w:tabs>
          <w:tab w:val="left" w:pos="1134"/>
        </w:tabs>
        <w:ind w:firstLine="720"/>
        <w:jc w:val="both"/>
        <w:rPr>
          <w:sz w:val="28"/>
          <w:szCs w:val="28"/>
          <w:shd w:val="clear" w:color="auto" w:fill="FFFFFF"/>
          <w:lang w:val="lv-LV"/>
        </w:rPr>
      </w:pPr>
    </w:p>
    <w:p w14:paraId="2ACA3ED9" w14:textId="64EDA7BD" w:rsidR="00D22799" w:rsidRDefault="007E309F" w:rsidP="00D22799">
      <w:pPr>
        <w:tabs>
          <w:tab w:val="left" w:pos="1134"/>
        </w:tabs>
        <w:ind w:firstLine="720"/>
        <w:jc w:val="both"/>
        <w:rPr>
          <w:sz w:val="28"/>
          <w:szCs w:val="28"/>
          <w:shd w:val="clear" w:color="auto" w:fill="FFFFFF"/>
          <w:lang w:val="lv-LV"/>
        </w:rPr>
      </w:pPr>
      <w:r>
        <w:rPr>
          <w:sz w:val="28"/>
          <w:szCs w:val="28"/>
          <w:shd w:val="clear" w:color="auto" w:fill="FFFFFF"/>
          <w:lang w:val="lv-LV"/>
        </w:rPr>
        <w:t>2</w:t>
      </w:r>
      <w:r w:rsidR="00C502F7">
        <w:rPr>
          <w:sz w:val="28"/>
          <w:szCs w:val="28"/>
          <w:shd w:val="clear" w:color="auto" w:fill="FFFFFF"/>
          <w:lang w:val="lv-LV"/>
        </w:rPr>
        <w:t>6</w:t>
      </w:r>
      <w:r>
        <w:rPr>
          <w:sz w:val="28"/>
          <w:szCs w:val="28"/>
          <w:shd w:val="clear" w:color="auto" w:fill="FFFFFF"/>
          <w:lang w:val="lv-LV"/>
        </w:rPr>
        <w:t>.</w:t>
      </w:r>
      <w:r w:rsidR="00D22799" w:rsidRPr="00D22799">
        <w:rPr>
          <w:sz w:val="28"/>
          <w:szCs w:val="28"/>
          <w:shd w:val="clear" w:color="auto" w:fill="FFFFFF"/>
          <w:lang w:val="lv-LV"/>
        </w:rPr>
        <w:t>4.1.</w:t>
      </w:r>
      <w:r w:rsidR="009A3D20">
        <w:rPr>
          <w:sz w:val="28"/>
          <w:szCs w:val="28"/>
          <w:shd w:val="clear" w:color="auto" w:fill="FFFFFF"/>
          <w:lang w:val="lv-LV"/>
        </w:rPr>
        <w:t> </w:t>
      </w:r>
      <w:r w:rsidR="00D22799" w:rsidRPr="00D22799">
        <w:rPr>
          <w:sz w:val="28"/>
          <w:szCs w:val="28"/>
          <w:shd w:val="clear" w:color="auto" w:fill="FFFFFF"/>
          <w:lang w:val="lv-LV"/>
        </w:rPr>
        <w:t>ēkas stāvu un jumta plāniem ar telpu vai telpu grupu eksplikāciju (otrās grupas viena vai divu dzīvokļu dzīvojamām ēkām un palīgēkām – bez telpu vai telpu grupu eksplikācijas);</w:t>
      </w:r>
    </w:p>
    <w:p w14:paraId="132F5602" w14:textId="77777777" w:rsidR="001B21EB" w:rsidRPr="00D22799" w:rsidRDefault="001B21EB" w:rsidP="00D22799">
      <w:pPr>
        <w:tabs>
          <w:tab w:val="left" w:pos="1134"/>
        </w:tabs>
        <w:ind w:firstLine="720"/>
        <w:jc w:val="both"/>
        <w:rPr>
          <w:sz w:val="28"/>
          <w:szCs w:val="28"/>
          <w:shd w:val="clear" w:color="auto" w:fill="FFFFFF"/>
          <w:lang w:val="lv-LV"/>
        </w:rPr>
      </w:pPr>
    </w:p>
    <w:p w14:paraId="2BD9E02D" w14:textId="64B6362F" w:rsidR="00D22799" w:rsidRDefault="007E309F" w:rsidP="00D22799">
      <w:pPr>
        <w:tabs>
          <w:tab w:val="left" w:pos="1134"/>
        </w:tabs>
        <w:ind w:firstLine="720"/>
        <w:jc w:val="both"/>
        <w:rPr>
          <w:sz w:val="28"/>
          <w:szCs w:val="28"/>
          <w:shd w:val="clear" w:color="auto" w:fill="FFFFFF"/>
          <w:lang w:val="lv-LV"/>
        </w:rPr>
      </w:pPr>
      <w:r>
        <w:rPr>
          <w:sz w:val="28"/>
          <w:szCs w:val="28"/>
          <w:shd w:val="clear" w:color="auto" w:fill="FFFFFF"/>
          <w:lang w:val="lv-LV"/>
        </w:rPr>
        <w:t>2</w:t>
      </w:r>
      <w:r w:rsidR="00C502F7">
        <w:rPr>
          <w:sz w:val="28"/>
          <w:szCs w:val="28"/>
          <w:shd w:val="clear" w:color="auto" w:fill="FFFFFF"/>
          <w:lang w:val="lv-LV"/>
        </w:rPr>
        <w:t>6</w:t>
      </w:r>
      <w:r>
        <w:rPr>
          <w:sz w:val="28"/>
          <w:szCs w:val="28"/>
          <w:shd w:val="clear" w:color="auto" w:fill="FFFFFF"/>
          <w:lang w:val="lv-LV"/>
        </w:rPr>
        <w:t>.</w:t>
      </w:r>
      <w:r w:rsidR="00D22799" w:rsidRPr="00D22799">
        <w:rPr>
          <w:sz w:val="28"/>
          <w:szCs w:val="28"/>
          <w:shd w:val="clear" w:color="auto" w:fill="FFFFFF"/>
          <w:lang w:val="lv-LV"/>
        </w:rPr>
        <w:t>4.2.</w:t>
      </w:r>
      <w:r w:rsidR="009A3D20">
        <w:rPr>
          <w:sz w:val="28"/>
          <w:szCs w:val="28"/>
          <w:shd w:val="clear" w:color="auto" w:fill="FFFFFF"/>
          <w:lang w:val="lv-LV"/>
        </w:rPr>
        <w:t> </w:t>
      </w:r>
      <w:r w:rsidR="00D22799" w:rsidRPr="00D22799">
        <w:rPr>
          <w:sz w:val="28"/>
          <w:szCs w:val="28"/>
          <w:shd w:val="clear" w:color="auto" w:fill="FFFFFF"/>
          <w:lang w:val="lv-LV"/>
        </w:rPr>
        <w:t>ēkas fasādēm ar augstuma atzīmēm;</w:t>
      </w:r>
    </w:p>
    <w:p w14:paraId="0939C548" w14:textId="77777777" w:rsidR="001B21EB" w:rsidRPr="00D22799" w:rsidRDefault="001B21EB" w:rsidP="00D22799">
      <w:pPr>
        <w:tabs>
          <w:tab w:val="left" w:pos="1134"/>
        </w:tabs>
        <w:ind w:firstLine="720"/>
        <w:jc w:val="both"/>
        <w:rPr>
          <w:sz w:val="28"/>
          <w:szCs w:val="28"/>
          <w:shd w:val="clear" w:color="auto" w:fill="FFFFFF"/>
          <w:lang w:val="lv-LV"/>
        </w:rPr>
      </w:pPr>
    </w:p>
    <w:p w14:paraId="6079F3EA" w14:textId="49B70B17" w:rsidR="00D22799" w:rsidRDefault="007E309F" w:rsidP="00D22799">
      <w:pPr>
        <w:tabs>
          <w:tab w:val="left" w:pos="1134"/>
        </w:tabs>
        <w:ind w:firstLine="720"/>
        <w:jc w:val="both"/>
        <w:rPr>
          <w:sz w:val="28"/>
          <w:szCs w:val="28"/>
          <w:shd w:val="clear" w:color="auto" w:fill="FFFFFF"/>
          <w:lang w:val="lv-LV"/>
        </w:rPr>
      </w:pPr>
      <w:r>
        <w:rPr>
          <w:sz w:val="28"/>
          <w:szCs w:val="28"/>
          <w:shd w:val="clear" w:color="auto" w:fill="FFFFFF"/>
          <w:lang w:val="lv-LV"/>
        </w:rPr>
        <w:t>2</w:t>
      </w:r>
      <w:r w:rsidR="00C502F7">
        <w:rPr>
          <w:sz w:val="28"/>
          <w:szCs w:val="28"/>
          <w:shd w:val="clear" w:color="auto" w:fill="FFFFFF"/>
          <w:lang w:val="lv-LV"/>
        </w:rPr>
        <w:t>6</w:t>
      </w:r>
      <w:r>
        <w:rPr>
          <w:sz w:val="28"/>
          <w:szCs w:val="28"/>
          <w:shd w:val="clear" w:color="auto" w:fill="FFFFFF"/>
          <w:lang w:val="lv-LV"/>
        </w:rPr>
        <w:t>.</w:t>
      </w:r>
      <w:r w:rsidR="00D22799" w:rsidRPr="00D22799">
        <w:rPr>
          <w:sz w:val="28"/>
          <w:szCs w:val="28"/>
          <w:shd w:val="clear" w:color="auto" w:fill="FFFFFF"/>
          <w:lang w:val="lv-LV"/>
        </w:rPr>
        <w:t>4.3.</w:t>
      </w:r>
      <w:r w:rsidR="009A3D20">
        <w:rPr>
          <w:sz w:val="28"/>
          <w:szCs w:val="28"/>
          <w:shd w:val="clear" w:color="auto" w:fill="FFFFFF"/>
          <w:lang w:val="lv-LV"/>
        </w:rPr>
        <w:t> </w:t>
      </w:r>
      <w:r w:rsidR="00D22799" w:rsidRPr="00D22799">
        <w:rPr>
          <w:sz w:val="28"/>
          <w:szCs w:val="28"/>
          <w:shd w:val="clear" w:color="auto" w:fill="FFFFFF"/>
          <w:lang w:val="lv-LV"/>
        </w:rPr>
        <w:t>raksturīgiem griezumiem ar augstuma atzīmēm;</w:t>
      </w:r>
    </w:p>
    <w:p w14:paraId="506F7E5B" w14:textId="77777777" w:rsidR="001B21EB" w:rsidRPr="00D22799" w:rsidRDefault="001B21EB" w:rsidP="00D22799">
      <w:pPr>
        <w:tabs>
          <w:tab w:val="left" w:pos="1134"/>
        </w:tabs>
        <w:ind w:firstLine="720"/>
        <w:jc w:val="both"/>
        <w:rPr>
          <w:sz w:val="28"/>
          <w:szCs w:val="28"/>
          <w:shd w:val="clear" w:color="auto" w:fill="FFFFFF"/>
          <w:lang w:val="lv-LV"/>
        </w:rPr>
      </w:pPr>
    </w:p>
    <w:p w14:paraId="418F427B" w14:textId="164C35C0" w:rsidR="00D22799" w:rsidRDefault="007E309F" w:rsidP="00D22799">
      <w:pPr>
        <w:tabs>
          <w:tab w:val="left" w:pos="1134"/>
        </w:tabs>
        <w:ind w:firstLine="720"/>
        <w:jc w:val="both"/>
        <w:rPr>
          <w:sz w:val="28"/>
          <w:szCs w:val="28"/>
          <w:shd w:val="clear" w:color="auto" w:fill="FFFFFF"/>
          <w:lang w:val="lv-LV"/>
        </w:rPr>
      </w:pPr>
      <w:r>
        <w:rPr>
          <w:sz w:val="28"/>
          <w:szCs w:val="28"/>
          <w:shd w:val="clear" w:color="auto" w:fill="FFFFFF"/>
          <w:lang w:val="lv-LV"/>
        </w:rPr>
        <w:t>2</w:t>
      </w:r>
      <w:r w:rsidR="00C502F7">
        <w:rPr>
          <w:sz w:val="28"/>
          <w:szCs w:val="28"/>
          <w:shd w:val="clear" w:color="auto" w:fill="FFFFFF"/>
          <w:lang w:val="lv-LV"/>
        </w:rPr>
        <w:t>6</w:t>
      </w:r>
      <w:r>
        <w:rPr>
          <w:sz w:val="28"/>
          <w:szCs w:val="28"/>
          <w:shd w:val="clear" w:color="auto" w:fill="FFFFFF"/>
          <w:lang w:val="lv-LV"/>
        </w:rPr>
        <w:t>.</w:t>
      </w:r>
      <w:r w:rsidR="00D22799" w:rsidRPr="00D22799">
        <w:rPr>
          <w:sz w:val="28"/>
          <w:szCs w:val="28"/>
          <w:shd w:val="clear" w:color="auto" w:fill="FFFFFF"/>
          <w:lang w:val="lv-LV"/>
        </w:rPr>
        <w:t>5.</w:t>
      </w:r>
      <w:r w:rsidR="009A3D20">
        <w:rPr>
          <w:sz w:val="28"/>
          <w:szCs w:val="28"/>
          <w:shd w:val="clear" w:color="auto" w:fill="FFFFFF"/>
          <w:lang w:val="lv-LV"/>
        </w:rPr>
        <w:t> </w:t>
      </w:r>
      <w:r w:rsidR="00D22799" w:rsidRPr="00D22799">
        <w:rPr>
          <w:sz w:val="28"/>
          <w:szCs w:val="28"/>
          <w:shd w:val="clear" w:color="auto" w:fill="FFFFFF"/>
          <w:lang w:val="lv-LV"/>
        </w:rPr>
        <w:t>papildus novietošanas gadījumā:</w:t>
      </w:r>
    </w:p>
    <w:p w14:paraId="5EFF3E1C" w14:textId="77777777" w:rsidR="001B21EB" w:rsidRPr="00D22799" w:rsidRDefault="001B21EB" w:rsidP="00D22799">
      <w:pPr>
        <w:tabs>
          <w:tab w:val="left" w:pos="1134"/>
        </w:tabs>
        <w:ind w:firstLine="720"/>
        <w:jc w:val="both"/>
        <w:rPr>
          <w:sz w:val="28"/>
          <w:szCs w:val="28"/>
          <w:shd w:val="clear" w:color="auto" w:fill="FFFFFF"/>
          <w:lang w:val="lv-LV"/>
        </w:rPr>
      </w:pPr>
    </w:p>
    <w:p w14:paraId="2FF646CB" w14:textId="71ED8AE9" w:rsidR="00D22799" w:rsidRDefault="007E309F" w:rsidP="00D22799">
      <w:pPr>
        <w:tabs>
          <w:tab w:val="left" w:pos="1134"/>
        </w:tabs>
        <w:ind w:firstLine="720"/>
        <w:jc w:val="both"/>
        <w:rPr>
          <w:sz w:val="28"/>
          <w:szCs w:val="28"/>
          <w:shd w:val="clear" w:color="auto" w:fill="FFFFFF"/>
          <w:lang w:val="lv-LV"/>
        </w:rPr>
      </w:pPr>
      <w:r>
        <w:rPr>
          <w:sz w:val="28"/>
          <w:szCs w:val="28"/>
          <w:shd w:val="clear" w:color="auto" w:fill="FFFFFF"/>
          <w:lang w:val="lv-LV"/>
        </w:rPr>
        <w:t>2</w:t>
      </w:r>
      <w:r w:rsidR="00C502F7">
        <w:rPr>
          <w:sz w:val="28"/>
          <w:szCs w:val="28"/>
          <w:shd w:val="clear" w:color="auto" w:fill="FFFFFF"/>
          <w:lang w:val="lv-LV"/>
        </w:rPr>
        <w:t>6</w:t>
      </w:r>
      <w:r>
        <w:rPr>
          <w:sz w:val="28"/>
          <w:szCs w:val="28"/>
          <w:shd w:val="clear" w:color="auto" w:fill="FFFFFF"/>
          <w:lang w:val="lv-LV"/>
        </w:rPr>
        <w:t>.</w:t>
      </w:r>
      <w:r w:rsidR="00D22799" w:rsidRPr="00D22799">
        <w:rPr>
          <w:sz w:val="28"/>
          <w:szCs w:val="28"/>
          <w:shd w:val="clear" w:color="auto" w:fill="FFFFFF"/>
          <w:lang w:val="lv-LV"/>
        </w:rPr>
        <w:t>5.1.</w:t>
      </w:r>
      <w:r w:rsidR="009A3D20">
        <w:rPr>
          <w:sz w:val="28"/>
          <w:szCs w:val="28"/>
          <w:shd w:val="clear" w:color="auto" w:fill="FFFFFF"/>
          <w:lang w:val="lv-LV"/>
        </w:rPr>
        <w:t> </w:t>
      </w:r>
      <w:r w:rsidR="00D22799" w:rsidRPr="00D22799">
        <w:rPr>
          <w:sz w:val="28"/>
          <w:szCs w:val="28"/>
          <w:shd w:val="clear" w:color="auto" w:fill="FFFFFF"/>
          <w:lang w:val="lv-LV"/>
        </w:rPr>
        <w:t>ražotāja gatavo būvizstrādājumu tehniskās dokumentācijas;</w:t>
      </w:r>
    </w:p>
    <w:p w14:paraId="421D2449" w14:textId="77777777" w:rsidR="001B21EB" w:rsidRPr="00D22799" w:rsidRDefault="001B21EB" w:rsidP="00D22799">
      <w:pPr>
        <w:tabs>
          <w:tab w:val="left" w:pos="1134"/>
        </w:tabs>
        <w:ind w:firstLine="720"/>
        <w:jc w:val="both"/>
        <w:rPr>
          <w:sz w:val="28"/>
          <w:szCs w:val="28"/>
          <w:shd w:val="clear" w:color="auto" w:fill="FFFFFF"/>
          <w:lang w:val="lv-LV"/>
        </w:rPr>
      </w:pPr>
    </w:p>
    <w:p w14:paraId="1606B8FC" w14:textId="7305E95F" w:rsidR="00D22799" w:rsidRDefault="007E309F" w:rsidP="00D22799">
      <w:pPr>
        <w:tabs>
          <w:tab w:val="left" w:pos="1134"/>
        </w:tabs>
        <w:ind w:firstLine="720"/>
        <w:jc w:val="both"/>
        <w:rPr>
          <w:sz w:val="28"/>
          <w:szCs w:val="28"/>
          <w:shd w:val="clear" w:color="auto" w:fill="FFFFFF"/>
          <w:lang w:val="lv-LV"/>
        </w:rPr>
      </w:pPr>
      <w:r>
        <w:rPr>
          <w:sz w:val="28"/>
          <w:szCs w:val="28"/>
          <w:shd w:val="clear" w:color="auto" w:fill="FFFFFF"/>
          <w:lang w:val="lv-LV"/>
        </w:rPr>
        <w:t>2</w:t>
      </w:r>
      <w:r w:rsidR="00C502F7">
        <w:rPr>
          <w:sz w:val="28"/>
          <w:szCs w:val="28"/>
          <w:shd w:val="clear" w:color="auto" w:fill="FFFFFF"/>
          <w:lang w:val="lv-LV"/>
        </w:rPr>
        <w:t>6</w:t>
      </w:r>
      <w:r>
        <w:rPr>
          <w:sz w:val="28"/>
          <w:szCs w:val="28"/>
          <w:shd w:val="clear" w:color="auto" w:fill="FFFFFF"/>
          <w:lang w:val="lv-LV"/>
        </w:rPr>
        <w:t>.</w:t>
      </w:r>
      <w:r w:rsidR="00D22799" w:rsidRPr="00D22799">
        <w:rPr>
          <w:sz w:val="28"/>
          <w:szCs w:val="28"/>
          <w:shd w:val="clear" w:color="auto" w:fill="FFFFFF"/>
          <w:lang w:val="lv-LV"/>
        </w:rPr>
        <w:t>5.2. grafiskiem dokumentiem ar ēkas fasādi un ēkas stāvu plāniem ar telpu vai telpu grupu eksplikāciju (otrās grupas viena vai divu dzīvokļu dzīvojamām ēkām un palīgēkām – bez telpu vai telpu grupu eksplikācijas);</w:t>
      </w:r>
    </w:p>
    <w:p w14:paraId="44D6D98C" w14:textId="77777777" w:rsidR="001B21EB" w:rsidRPr="00D22799" w:rsidRDefault="001B21EB" w:rsidP="00D22799">
      <w:pPr>
        <w:tabs>
          <w:tab w:val="left" w:pos="1134"/>
        </w:tabs>
        <w:ind w:firstLine="720"/>
        <w:jc w:val="both"/>
        <w:rPr>
          <w:sz w:val="28"/>
          <w:szCs w:val="28"/>
          <w:shd w:val="clear" w:color="auto" w:fill="FFFFFF"/>
          <w:lang w:val="lv-LV"/>
        </w:rPr>
      </w:pPr>
    </w:p>
    <w:p w14:paraId="1AF349DB" w14:textId="18B4CF15" w:rsidR="00D22799" w:rsidRDefault="007E309F" w:rsidP="00D22799">
      <w:pPr>
        <w:tabs>
          <w:tab w:val="left" w:pos="1134"/>
        </w:tabs>
        <w:ind w:firstLine="720"/>
        <w:jc w:val="both"/>
        <w:rPr>
          <w:sz w:val="28"/>
          <w:szCs w:val="28"/>
          <w:shd w:val="clear" w:color="auto" w:fill="FFFFFF"/>
          <w:lang w:val="lv-LV"/>
        </w:rPr>
      </w:pPr>
      <w:r>
        <w:rPr>
          <w:sz w:val="28"/>
          <w:szCs w:val="28"/>
          <w:shd w:val="clear" w:color="auto" w:fill="FFFFFF"/>
          <w:lang w:val="lv-LV"/>
        </w:rPr>
        <w:t>2</w:t>
      </w:r>
      <w:r w:rsidR="00C502F7">
        <w:rPr>
          <w:sz w:val="28"/>
          <w:szCs w:val="28"/>
          <w:shd w:val="clear" w:color="auto" w:fill="FFFFFF"/>
          <w:lang w:val="lv-LV"/>
        </w:rPr>
        <w:t>6</w:t>
      </w:r>
      <w:r>
        <w:rPr>
          <w:sz w:val="28"/>
          <w:szCs w:val="28"/>
          <w:shd w:val="clear" w:color="auto" w:fill="FFFFFF"/>
          <w:lang w:val="lv-LV"/>
        </w:rPr>
        <w:t>.</w:t>
      </w:r>
      <w:r w:rsidR="00D22799" w:rsidRPr="00D22799">
        <w:rPr>
          <w:sz w:val="28"/>
          <w:szCs w:val="28"/>
          <w:shd w:val="clear" w:color="auto" w:fill="FFFFFF"/>
          <w:lang w:val="lv-LV"/>
        </w:rPr>
        <w:t>6.</w:t>
      </w:r>
      <w:r w:rsidR="009A3D20">
        <w:rPr>
          <w:sz w:val="28"/>
          <w:szCs w:val="28"/>
          <w:shd w:val="clear" w:color="auto" w:fill="FFFFFF"/>
          <w:lang w:val="lv-LV"/>
        </w:rPr>
        <w:t> </w:t>
      </w:r>
      <w:r w:rsidR="00D22799" w:rsidRPr="00D22799">
        <w:rPr>
          <w:sz w:val="28"/>
          <w:szCs w:val="28"/>
          <w:shd w:val="clear" w:color="auto" w:fill="FFFFFF"/>
          <w:lang w:val="lv-LV"/>
        </w:rPr>
        <w:t xml:space="preserve">papildus pārbūves gadījumā </w:t>
      </w:r>
      <w:r w:rsidR="00A331BC">
        <w:rPr>
          <w:sz w:val="28"/>
          <w:szCs w:val="28"/>
          <w:shd w:val="clear" w:color="auto" w:fill="FFFFFF"/>
          <w:lang w:val="lv-LV"/>
        </w:rPr>
        <w:t>–</w:t>
      </w:r>
      <w:r w:rsidR="00D22799" w:rsidRPr="00D22799">
        <w:rPr>
          <w:sz w:val="28"/>
          <w:szCs w:val="28"/>
          <w:shd w:val="clear" w:color="auto" w:fill="FFFFFF"/>
          <w:lang w:val="lv-LV"/>
        </w:rPr>
        <w:t xml:space="preserve"> grafiskā dokumenta, kurā parādīta ēkas vai tās daļas plānotās izmaiņas ēkas fasādē, ēkas vai tās daļas stāvos un telpās ar ēkas vai telpu grupas lietošanas veidiem;</w:t>
      </w:r>
    </w:p>
    <w:p w14:paraId="0DC38A38" w14:textId="77777777" w:rsidR="001B21EB" w:rsidRPr="00D22799" w:rsidRDefault="001B21EB" w:rsidP="00D22799">
      <w:pPr>
        <w:tabs>
          <w:tab w:val="left" w:pos="1134"/>
        </w:tabs>
        <w:ind w:firstLine="720"/>
        <w:jc w:val="both"/>
        <w:rPr>
          <w:sz w:val="28"/>
          <w:szCs w:val="28"/>
          <w:shd w:val="clear" w:color="auto" w:fill="FFFFFF"/>
          <w:lang w:val="lv-LV"/>
        </w:rPr>
      </w:pPr>
    </w:p>
    <w:p w14:paraId="7AB47C20" w14:textId="1DDDB8F7" w:rsidR="00D22799" w:rsidRPr="00D22799" w:rsidRDefault="007E309F" w:rsidP="00D22799">
      <w:pPr>
        <w:tabs>
          <w:tab w:val="left" w:pos="1134"/>
        </w:tabs>
        <w:ind w:firstLine="720"/>
        <w:jc w:val="both"/>
        <w:rPr>
          <w:sz w:val="28"/>
          <w:szCs w:val="28"/>
          <w:shd w:val="clear" w:color="auto" w:fill="FFFFFF"/>
          <w:lang w:val="lv-LV"/>
        </w:rPr>
      </w:pPr>
      <w:r>
        <w:rPr>
          <w:sz w:val="28"/>
          <w:szCs w:val="28"/>
          <w:shd w:val="clear" w:color="auto" w:fill="FFFFFF"/>
          <w:lang w:val="lv-LV"/>
        </w:rPr>
        <w:t>2</w:t>
      </w:r>
      <w:r w:rsidR="00C502F7">
        <w:rPr>
          <w:sz w:val="28"/>
          <w:szCs w:val="28"/>
          <w:shd w:val="clear" w:color="auto" w:fill="FFFFFF"/>
          <w:lang w:val="lv-LV"/>
        </w:rPr>
        <w:t>6</w:t>
      </w:r>
      <w:r>
        <w:rPr>
          <w:sz w:val="28"/>
          <w:szCs w:val="28"/>
          <w:shd w:val="clear" w:color="auto" w:fill="FFFFFF"/>
          <w:lang w:val="lv-LV"/>
        </w:rPr>
        <w:t>.</w:t>
      </w:r>
      <w:r w:rsidR="00A331BC">
        <w:rPr>
          <w:sz w:val="28"/>
          <w:szCs w:val="28"/>
          <w:shd w:val="clear" w:color="auto" w:fill="FFFFFF"/>
          <w:lang w:val="lv-LV"/>
        </w:rPr>
        <w:t>7</w:t>
      </w:r>
      <w:r w:rsidR="00D22799" w:rsidRPr="00D22799">
        <w:rPr>
          <w:sz w:val="28"/>
          <w:szCs w:val="28"/>
          <w:shd w:val="clear" w:color="auto" w:fill="FFFFFF"/>
          <w:lang w:val="lv-LV"/>
        </w:rPr>
        <w:t>. citiem dokumentiem, ja to nosaka normatīvie akti.</w:t>
      </w:r>
      <w:r w:rsidR="000B0B55">
        <w:rPr>
          <w:sz w:val="28"/>
          <w:szCs w:val="28"/>
          <w:shd w:val="clear" w:color="auto" w:fill="FFFFFF"/>
          <w:lang w:val="lv-LV"/>
        </w:rPr>
        <w:t>”</w:t>
      </w:r>
      <w:r w:rsidR="003F42AE">
        <w:rPr>
          <w:sz w:val="28"/>
          <w:szCs w:val="28"/>
          <w:shd w:val="clear" w:color="auto" w:fill="FFFFFF"/>
          <w:lang w:val="lv-LV"/>
        </w:rPr>
        <w:t>;</w:t>
      </w:r>
    </w:p>
    <w:p w14:paraId="3D2E7AEF" w14:textId="790AD8BA" w:rsidR="00417AE7" w:rsidRDefault="00417AE7" w:rsidP="005E59A0">
      <w:pPr>
        <w:tabs>
          <w:tab w:val="left" w:pos="1134"/>
        </w:tabs>
        <w:ind w:firstLine="720"/>
        <w:jc w:val="both"/>
        <w:rPr>
          <w:sz w:val="28"/>
          <w:szCs w:val="28"/>
          <w:shd w:val="clear" w:color="auto" w:fill="FFFFFF"/>
          <w:lang w:val="lv-LV"/>
        </w:rPr>
      </w:pPr>
    </w:p>
    <w:p w14:paraId="42D80ABD" w14:textId="5C75F659" w:rsidR="003E41FD" w:rsidRDefault="000D1DA6" w:rsidP="005E59A0">
      <w:pPr>
        <w:tabs>
          <w:tab w:val="left" w:pos="1134"/>
        </w:tabs>
        <w:ind w:firstLine="720"/>
        <w:jc w:val="both"/>
        <w:rPr>
          <w:sz w:val="28"/>
          <w:szCs w:val="28"/>
          <w:shd w:val="clear" w:color="auto" w:fill="FFFFFF"/>
          <w:lang w:val="lv-LV"/>
        </w:rPr>
      </w:pPr>
      <w:r>
        <w:rPr>
          <w:sz w:val="28"/>
          <w:szCs w:val="28"/>
          <w:shd w:val="clear" w:color="auto" w:fill="FFFFFF"/>
          <w:lang w:val="lv-LV"/>
        </w:rPr>
        <w:t>1</w:t>
      </w:r>
      <w:r w:rsidR="003F42AE">
        <w:rPr>
          <w:sz w:val="28"/>
          <w:szCs w:val="28"/>
          <w:shd w:val="clear" w:color="auto" w:fill="FFFFFF"/>
          <w:lang w:val="lv-LV"/>
        </w:rPr>
        <w:t>.1</w:t>
      </w:r>
      <w:r w:rsidR="001B21EB">
        <w:rPr>
          <w:sz w:val="28"/>
          <w:szCs w:val="28"/>
          <w:shd w:val="clear" w:color="auto" w:fill="FFFFFF"/>
          <w:lang w:val="lv-LV"/>
        </w:rPr>
        <w:t>8</w:t>
      </w:r>
      <w:r>
        <w:rPr>
          <w:sz w:val="28"/>
          <w:szCs w:val="28"/>
          <w:shd w:val="clear" w:color="auto" w:fill="FFFFFF"/>
          <w:lang w:val="lv-LV"/>
        </w:rPr>
        <w:t>. </w:t>
      </w:r>
      <w:r w:rsidR="003F42AE">
        <w:rPr>
          <w:sz w:val="28"/>
          <w:szCs w:val="28"/>
          <w:shd w:val="clear" w:color="auto" w:fill="FFFFFF"/>
          <w:lang w:val="lv-LV"/>
        </w:rPr>
        <w:t>s</w:t>
      </w:r>
      <w:r w:rsidR="007E309F">
        <w:rPr>
          <w:sz w:val="28"/>
          <w:szCs w:val="28"/>
          <w:shd w:val="clear" w:color="auto" w:fill="FFFFFF"/>
          <w:lang w:val="lv-LV"/>
        </w:rPr>
        <w:t>vītrot 2.3., 2.4. un 2.5. </w:t>
      </w:r>
      <w:r w:rsidR="006B3D77">
        <w:rPr>
          <w:sz w:val="28"/>
          <w:szCs w:val="28"/>
          <w:shd w:val="clear" w:color="auto" w:fill="FFFFFF"/>
          <w:lang w:val="lv-LV"/>
        </w:rPr>
        <w:t>apakš</w:t>
      </w:r>
      <w:r w:rsidR="007E309F">
        <w:rPr>
          <w:sz w:val="28"/>
          <w:szCs w:val="28"/>
          <w:shd w:val="clear" w:color="auto" w:fill="FFFFFF"/>
          <w:lang w:val="lv-LV"/>
        </w:rPr>
        <w:t>nodaļu</w:t>
      </w:r>
      <w:r w:rsidR="003F42AE">
        <w:rPr>
          <w:sz w:val="28"/>
          <w:szCs w:val="28"/>
          <w:shd w:val="clear" w:color="auto" w:fill="FFFFFF"/>
          <w:lang w:val="lv-LV"/>
        </w:rPr>
        <w:t>;</w:t>
      </w:r>
    </w:p>
    <w:p w14:paraId="07A5B1DC" w14:textId="7AA50A01" w:rsidR="00D22CE8" w:rsidRDefault="00D22CE8" w:rsidP="007B106D">
      <w:pPr>
        <w:tabs>
          <w:tab w:val="left" w:pos="1134"/>
        </w:tabs>
        <w:ind w:firstLine="720"/>
        <w:jc w:val="both"/>
        <w:rPr>
          <w:sz w:val="28"/>
          <w:szCs w:val="28"/>
          <w:shd w:val="clear" w:color="auto" w:fill="FFFFFF"/>
          <w:lang w:val="lv-LV"/>
        </w:rPr>
      </w:pPr>
    </w:p>
    <w:p w14:paraId="2D46E3EF" w14:textId="0C3BE702" w:rsidR="00D22799" w:rsidRDefault="000D1DA6" w:rsidP="005E59A0">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w:t>
      </w:r>
      <w:r w:rsidR="003F42AE">
        <w:rPr>
          <w:sz w:val="28"/>
          <w:szCs w:val="28"/>
          <w:shd w:val="clear" w:color="auto" w:fill="FFFFFF"/>
          <w:lang w:eastAsia="en-US"/>
        </w:rPr>
        <w:t>.1</w:t>
      </w:r>
      <w:r w:rsidR="001B21EB">
        <w:rPr>
          <w:sz w:val="28"/>
          <w:szCs w:val="28"/>
          <w:shd w:val="clear" w:color="auto" w:fill="FFFFFF"/>
          <w:lang w:eastAsia="en-US"/>
        </w:rPr>
        <w:t>9</w:t>
      </w:r>
      <w:r w:rsidR="003F42AE">
        <w:rPr>
          <w:sz w:val="28"/>
          <w:szCs w:val="28"/>
          <w:shd w:val="clear" w:color="auto" w:fill="FFFFFF"/>
          <w:lang w:eastAsia="en-US"/>
        </w:rPr>
        <w:t>.</w:t>
      </w:r>
      <w:r>
        <w:rPr>
          <w:sz w:val="28"/>
          <w:szCs w:val="28"/>
          <w:shd w:val="clear" w:color="auto" w:fill="FFFFFF"/>
          <w:lang w:eastAsia="en-US"/>
        </w:rPr>
        <w:t> </w:t>
      </w:r>
      <w:r w:rsidR="003F42AE">
        <w:rPr>
          <w:sz w:val="28"/>
          <w:szCs w:val="28"/>
          <w:shd w:val="clear" w:color="auto" w:fill="FFFFFF"/>
          <w:lang w:eastAsia="en-US"/>
        </w:rPr>
        <w:t>p</w:t>
      </w:r>
      <w:r w:rsidR="007E309F">
        <w:rPr>
          <w:sz w:val="28"/>
          <w:szCs w:val="28"/>
          <w:shd w:val="clear" w:color="auto" w:fill="FFFFFF"/>
          <w:lang w:eastAsia="en-US"/>
        </w:rPr>
        <w:t>apildināt 46.</w:t>
      </w:r>
      <w:r>
        <w:rPr>
          <w:sz w:val="28"/>
          <w:szCs w:val="28"/>
          <w:shd w:val="clear" w:color="auto" w:fill="FFFFFF"/>
          <w:lang w:eastAsia="en-US"/>
        </w:rPr>
        <w:t> </w:t>
      </w:r>
      <w:r w:rsidR="007E309F">
        <w:rPr>
          <w:sz w:val="28"/>
          <w:szCs w:val="28"/>
          <w:shd w:val="clear" w:color="auto" w:fill="FFFFFF"/>
          <w:lang w:eastAsia="en-US"/>
        </w:rPr>
        <w:t>punktu aiz vārda “dokumentus” ar vārdiem “un informāciju”</w:t>
      </w:r>
      <w:r w:rsidR="00D3456D">
        <w:rPr>
          <w:sz w:val="28"/>
          <w:szCs w:val="28"/>
          <w:shd w:val="clear" w:color="auto" w:fill="FFFFFF"/>
          <w:lang w:eastAsia="en-US"/>
        </w:rPr>
        <w:t>;</w:t>
      </w:r>
    </w:p>
    <w:p w14:paraId="3FC9E9EB" w14:textId="401FA175" w:rsidR="007E309F" w:rsidRDefault="007E309F" w:rsidP="005E59A0">
      <w:pPr>
        <w:pStyle w:val="tv213"/>
        <w:shd w:val="clear" w:color="auto" w:fill="FFFFFF"/>
        <w:spacing w:before="0" w:beforeAutospacing="0" w:after="0" w:afterAutospacing="0"/>
        <w:ind w:firstLine="720"/>
        <w:jc w:val="both"/>
        <w:rPr>
          <w:sz w:val="28"/>
          <w:szCs w:val="28"/>
          <w:shd w:val="clear" w:color="auto" w:fill="FFFFFF"/>
          <w:lang w:eastAsia="en-US"/>
        </w:rPr>
      </w:pPr>
    </w:p>
    <w:p w14:paraId="1881CB1D" w14:textId="39D8ED13" w:rsidR="007E309F" w:rsidRDefault="00D3456D" w:rsidP="005E59A0">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w:t>
      </w:r>
      <w:r w:rsidR="001B21EB">
        <w:rPr>
          <w:sz w:val="28"/>
          <w:szCs w:val="28"/>
          <w:shd w:val="clear" w:color="auto" w:fill="FFFFFF"/>
          <w:lang w:eastAsia="en-US"/>
        </w:rPr>
        <w:t>20</w:t>
      </w:r>
      <w:r>
        <w:rPr>
          <w:sz w:val="28"/>
          <w:szCs w:val="28"/>
          <w:shd w:val="clear" w:color="auto" w:fill="FFFFFF"/>
          <w:lang w:eastAsia="en-US"/>
        </w:rPr>
        <w:t>.</w:t>
      </w:r>
      <w:r w:rsidR="000D1DA6">
        <w:rPr>
          <w:sz w:val="28"/>
          <w:szCs w:val="28"/>
          <w:shd w:val="clear" w:color="auto" w:fill="FFFFFF"/>
          <w:lang w:eastAsia="en-US"/>
        </w:rPr>
        <w:t> </w:t>
      </w:r>
      <w:r>
        <w:rPr>
          <w:sz w:val="28"/>
          <w:szCs w:val="28"/>
          <w:shd w:val="clear" w:color="auto" w:fill="FFFFFF"/>
          <w:lang w:eastAsia="en-US"/>
        </w:rPr>
        <w:t>p</w:t>
      </w:r>
      <w:r w:rsidR="007E309F">
        <w:rPr>
          <w:sz w:val="28"/>
          <w:szCs w:val="28"/>
          <w:shd w:val="clear" w:color="auto" w:fill="FFFFFF"/>
          <w:lang w:eastAsia="en-US"/>
        </w:rPr>
        <w:t>apildināt noteikumus ar 46.</w:t>
      </w:r>
      <w:r w:rsidR="007E309F" w:rsidRPr="007E309F">
        <w:rPr>
          <w:sz w:val="28"/>
          <w:szCs w:val="28"/>
          <w:shd w:val="clear" w:color="auto" w:fill="FFFFFF"/>
          <w:vertAlign w:val="superscript"/>
          <w:lang w:eastAsia="en-US"/>
        </w:rPr>
        <w:t>1</w:t>
      </w:r>
      <w:r w:rsidR="007E309F">
        <w:rPr>
          <w:sz w:val="28"/>
          <w:szCs w:val="28"/>
          <w:shd w:val="clear" w:color="auto" w:fill="FFFFFF"/>
          <w:lang w:eastAsia="en-US"/>
        </w:rPr>
        <w:t> punktu šādā redakcijā:</w:t>
      </w:r>
    </w:p>
    <w:p w14:paraId="01E7F9F3" w14:textId="3B6C906E" w:rsidR="007E309F" w:rsidRDefault="007E309F" w:rsidP="005E59A0">
      <w:pPr>
        <w:pStyle w:val="tv213"/>
        <w:shd w:val="clear" w:color="auto" w:fill="FFFFFF"/>
        <w:spacing w:before="0" w:beforeAutospacing="0" w:after="0" w:afterAutospacing="0"/>
        <w:ind w:firstLine="720"/>
        <w:jc w:val="both"/>
        <w:rPr>
          <w:sz w:val="28"/>
          <w:szCs w:val="28"/>
          <w:shd w:val="clear" w:color="auto" w:fill="FFFFFF"/>
          <w:lang w:eastAsia="en-US"/>
        </w:rPr>
      </w:pPr>
    </w:p>
    <w:p w14:paraId="4EEDABCC" w14:textId="1175A70A" w:rsidR="007E309F" w:rsidRDefault="007E309F" w:rsidP="00205F2D">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“46.</w:t>
      </w:r>
      <w:r w:rsidRPr="007E309F">
        <w:rPr>
          <w:sz w:val="28"/>
          <w:szCs w:val="28"/>
          <w:shd w:val="clear" w:color="auto" w:fill="FFFFFF"/>
          <w:vertAlign w:val="superscript"/>
          <w:lang w:eastAsia="en-US"/>
        </w:rPr>
        <w:t>1</w:t>
      </w:r>
      <w:r>
        <w:rPr>
          <w:sz w:val="28"/>
          <w:szCs w:val="28"/>
          <w:shd w:val="clear" w:color="auto" w:fill="FFFFFF"/>
          <w:lang w:eastAsia="en-US"/>
        </w:rPr>
        <w:t> </w:t>
      </w:r>
      <w:r w:rsidRPr="007E309F">
        <w:rPr>
          <w:sz w:val="28"/>
          <w:szCs w:val="28"/>
          <w:shd w:val="clear" w:color="auto" w:fill="FFFFFF"/>
          <w:lang w:eastAsia="en-US"/>
        </w:rPr>
        <w:t xml:space="preserve">Būvniecības ierosinātājs </w:t>
      </w:r>
      <w:r w:rsidR="00205F2D">
        <w:rPr>
          <w:sz w:val="28"/>
          <w:szCs w:val="28"/>
          <w:shd w:val="clear" w:color="auto" w:fill="FFFFFF"/>
          <w:lang w:eastAsia="en-US"/>
        </w:rPr>
        <w:t>š</w:t>
      </w:r>
      <w:r w:rsidR="00205F2D" w:rsidRPr="00D23FB0">
        <w:rPr>
          <w:sz w:val="28"/>
          <w:szCs w:val="28"/>
          <w:shd w:val="clear" w:color="auto" w:fill="FFFFFF"/>
          <w:lang w:eastAsia="en-US"/>
        </w:rPr>
        <w:t>o noteikumu 7.</w:t>
      </w:r>
      <w:r w:rsidR="00205F2D" w:rsidRPr="00D23FB0">
        <w:rPr>
          <w:sz w:val="28"/>
          <w:szCs w:val="28"/>
          <w:shd w:val="clear" w:color="auto" w:fill="FFFFFF"/>
          <w:vertAlign w:val="superscript"/>
          <w:lang w:eastAsia="en-US"/>
        </w:rPr>
        <w:t>1</w:t>
      </w:r>
      <w:r w:rsidR="00252132">
        <w:rPr>
          <w:sz w:val="28"/>
          <w:szCs w:val="28"/>
          <w:shd w:val="clear" w:color="auto" w:fill="FFFFFF"/>
          <w:lang w:eastAsia="en-US"/>
        </w:rPr>
        <w:t> </w:t>
      </w:r>
      <w:r w:rsidR="00205F2D" w:rsidRPr="00D23FB0">
        <w:rPr>
          <w:sz w:val="28"/>
          <w:szCs w:val="28"/>
          <w:shd w:val="clear" w:color="auto" w:fill="FFFFFF"/>
          <w:lang w:eastAsia="en-US"/>
        </w:rPr>
        <w:t xml:space="preserve">punktā minētos būvdarbus </w:t>
      </w:r>
      <w:r w:rsidRPr="007E309F">
        <w:rPr>
          <w:sz w:val="28"/>
          <w:szCs w:val="28"/>
          <w:shd w:val="clear" w:color="auto" w:fill="FFFFFF"/>
          <w:lang w:eastAsia="en-US"/>
        </w:rPr>
        <w:t xml:space="preserve">ir tiesīgs uzsākt </w:t>
      </w:r>
      <w:r w:rsidR="00205F2D" w:rsidRPr="00D23FB0">
        <w:rPr>
          <w:sz w:val="28"/>
          <w:szCs w:val="28"/>
          <w:shd w:val="clear" w:color="auto" w:fill="FFFFFF"/>
          <w:lang w:eastAsia="en-US"/>
        </w:rPr>
        <w:t xml:space="preserve">pēc paziņojuma par būvniecību iesniegšanas </w:t>
      </w:r>
      <w:r w:rsidRPr="007E309F">
        <w:rPr>
          <w:sz w:val="28"/>
          <w:szCs w:val="28"/>
          <w:shd w:val="clear" w:color="auto" w:fill="FFFFFF"/>
          <w:lang w:eastAsia="en-US"/>
        </w:rPr>
        <w:t>būvniecības informācijas sistēmā. Institūcija, kura pilda būvvaldes funkcijas, ir tiesīga veikt būvdarbu tiesiskuma kontroli par būvniecības informācijas sistēmā saņemto paziņojumu par būvniecību.</w:t>
      </w:r>
      <w:r w:rsidR="000B0B55">
        <w:rPr>
          <w:sz w:val="28"/>
          <w:szCs w:val="28"/>
          <w:shd w:val="clear" w:color="auto" w:fill="FFFFFF"/>
          <w:lang w:eastAsia="en-US"/>
        </w:rPr>
        <w:t>”</w:t>
      </w:r>
      <w:r w:rsidR="00D3456D">
        <w:rPr>
          <w:sz w:val="28"/>
          <w:szCs w:val="28"/>
          <w:shd w:val="clear" w:color="auto" w:fill="FFFFFF"/>
          <w:lang w:eastAsia="en-US"/>
        </w:rPr>
        <w:t>;</w:t>
      </w:r>
    </w:p>
    <w:p w14:paraId="256260A2" w14:textId="4A21EE8F" w:rsidR="000B0B55" w:rsidRDefault="000B0B55" w:rsidP="005E59A0">
      <w:pPr>
        <w:pStyle w:val="tv213"/>
        <w:shd w:val="clear" w:color="auto" w:fill="FFFFFF"/>
        <w:spacing w:before="0" w:beforeAutospacing="0" w:after="0" w:afterAutospacing="0"/>
        <w:ind w:firstLine="720"/>
        <w:jc w:val="both"/>
        <w:rPr>
          <w:sz w:val="28"/>
          <w:szCs w:val="28"/>
          <w:shd w:val="clear" w:color="auto" w:fill="FFFFFF"/>
          <w:lang w:eastAsia="en-US"/>
        </w:rPr>
      </w:pPr>
    </w:p>
    <w:p w14:paraId="12C9B746" w14:textId="1749693B" w:rsidR="000B0B55" w:rsidRDefault="00D3456D" w:rsidP="005E59A0">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1.2</w:t>
      </w:r>
      <w:r w:rsidR="003974AA">
        <w:rPr>
          <w:sz w:val="28"/>
          <w:szCs w:val="28"/>
          <w:shd w:val="clear" w:color="auto" w:fill="FFFFFF"/>
          <w:lang w:eastAsia="en-US"/>
        </w:rPr>
        <w:t>1</w:t>
      </w:r>
      <w:r w:rsidR="000D1DA6">
        <w:rPr>
          <w:sz w:val="28"/>
          <w:szCs w:val="28"/>
          <w:shd w:val="clear" w:color="auto" w:fill="FFFFFF"/>
          <w:lang w:eastAsia="en-US"/>
        </w:rPr>
        <w:t>. </w:t>
      </w:r>
      <w:r>
        <w:rPr>
          <w:sz w:val="28"/>
          <w:szCs w:val="28"/>
          <w:shd w:val="clear" w:color="auto" w:fill="FFFFFF"/>
          <w:lang w:eastAsia="en-US"/>
        </w:rPr>
        <w:t>i</w:t>
      </w:r>
      <w:r w:rsidR="000B0B55">
        <w:rPr>
          <w:sz w:val="28"/>
          <w:szCs w:val="28"/>
          <w:shd w:val="clear" w:color="auto" w:fill="FFFFFF"/>
          <w:lang w:eastAsia="en-US"/>
        </w:rPr>
        <w:t>zteikt 48.</w:t>
      </w:r>
      <w:r w:rsidR="00CF182F">
        <w:rPr>
          <w:sz w:val="28"/>
          <w:szCs w:val="28"/>
          <w:shd w:val="clear" w:color="auto" w:fill="FFFFFF"/>
          <w:lang w:eastAsia="en-US"/>
        </w:rPr>
        <w:t> </w:t>
      </w:r>
      <w:r w:rsidR="000B0B55">
        <w:rPr>
          <w:sz w:val="28"/>
          <w:szCs w:val="28"/>
          <w:shd w:val="clear" w:color="auto" w:fill="FFFFFF"/>
          <w:lang w:eastAsia="en-US"/>
        </w:rPr>
        <w:t>punktu šādā redakcijā:</w:t>
      </w:r>
    </w:p>
    <w:p w14:paraId="6FA3067A" w14:textId="5C3C7493" w:rsidR="000B0B55" w:rsidRDefault="000B0B55" w:rsidP="005E59A0">
      <w:pPr>
        <w:pStyle w:val="tv213"/>
        <w:shd w:val="clear" w:color="auto" w:fill="FFFFFF"/>
        <w:spacing w:before="0" w:beforeAutospacing="0" w:after="0" w:afterAutospacing="0"/>
        <w:ind w:firstLine="720"/>
        <w:jc w:val="both"/>
        <w:rPr>
          <w:sz w:val="28"/>
          <w:szCs w:val="28"/>
          <w:shd w:val="clear" w:color="auto" w:fill="FFFFFF"/>
          <w:lang w:eastAsia="en-US"/>
        </w:rPr>
      </w:pPr>
    </w:p>
    <w:p w14:paraId="165107CB" w14:textId="42261E3C" w:rsidR="000B0B55" w:rsidRDefault="000B0B55" w:rsidP="005E59A0">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“48. </w:t>
      </w:r>
      <w:r w:rsidRPr="000B0B55">
        <w:rPr>
          <w:sz w:val="28"/>
          <w:szCs w:val="28"/>
          <w:shd w:val="clear" w:color="auto" w:fill="FFFFFF"/>
          <w:lang w:eastAsia="en-US"/>
        </w:rPr>
        <w:t>Institūcija, kura pilda būvvaldes funkcijas, Būvniecības likuma 14.</w:t>
      </w:r>
      <w:r w:rsidR="00CF182F">
        <w:rPr>
          <w:sz w:val="28"/>
          <w:szCs w:val="28"/>
          <w:shd w:val="clear" w:color="auto" w:fill="FFFFFF"/>
          <w:lang w:eastAsia="en-US"/>
        </w:rPr>
        <w:t> </w:t>
      </w:r>
      <w:r w:rsidRPr="000B0B55">
        <w:rPr>
          <w:sz w:val="28"/>
          <w:szCs w:val="28"/>
          <w:shd w:val="clear" w:color="auto" w:fill="FFFFFF"/>
          <w:lang w:eastAsia="en-US"/>
        </w:rPr>
        <w:t>panta trešās daļas 2. punktā noteiktajā gadījumā izdara atzīmi būvniecības informācijas sistēmā par būvniecības ieceres akceptu. Būvniecības ieceres realizācijas termiņš ir pieci gadi, ko skaita no dienas, kad pieņemts lēmums par būvniecības ieceres akceptu. Ja paredzēta ēkas konservācija, paskaidrojuma rakstā realizācijas termiņu nosaka, ņemot vērā attiecīgās pašvaldības lēmumu par ēkas konservāciju (ja tāds ir pieņemts).</w:t>
      </w:r>
      <w:r>
        <w:rPr>
          <w:sz w:val="28"/>
          <w:szCs w:val="28"/>
          <w:shd w:val="clear" w:color="auto" w:fill="FFFFFF"/>
          <w:lang w:eastAsia="en-US"/>
        </w:rPr>
        <w:t>”</w:t>
      </w:r>
      <w:r w:rsidR="00D3456D">
        <w:rPr>
          <w:sz w:val="28"/>
          <w:szCs w:val="28"/>
          <w:shd w:val="clear" w:color="auto" w:fill="FFFFFF"/>
          <w:lang w:eastAsia="en-US"/>
        </w:rPr>
        <w:t>;</w:t>
      </w:r>
    </w:p>
    <w:p w14:paraId="4DC72E8D" w14:textId="6D51B495" w:rsidR="000B0B55" w:rsidRDefault="000B0B55" w:rsidP="005E59A0">
      <w:pPr>
        <w:pStyle w:val="tv213"/>
        <w:shd w:val="clear" w:color="auto" w:fill="FFFFFF"/>
        <w:spacing w:before="0" w:beforeAutospacing="0" w:after="0" w:afterAutospacing="0"/>
        <w:ind w:firstLine="720"/>
        <w:jc w:val="both"/>
        <w:rPr>
          <w:sz w:val="28"/>
          <w:szCs w:val="28"/>
          <w:shd w:val="clear" w:color="auto" w:fill="FFFFFF"/>
          <w:lang w:eastAsia="en-US"/>
        </w:rPr>
      </w:pPr>
    </w:p>
    <w:p w14:paraId="72899E67" w14:textId="79FFE8C6" w:rsidR="000B0B55" w:rsidRDefault="00D3456D" w:rsidP="005E59A0">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1.2</w:t>
      </w:r>
      <w:r w:rsidR="003974AA">
        <w:rPr>
          <w:sz w:val="28"/>
          <w:szCs w:val="28"/>
          <w:shd w:val="clear" w:color="auto" w:fill="FFFFFF"/>
          <w:lang w:eastAsia="en-US"/>
        </w:rPr>
        <w:t>2</w:t>
      </w:r>
      <w:r w:rsidR="000D1DA6">
        <w:rPr>
          <w:sz w:val="28"/>
          <w:szCs w:val="28"/>
          <w:shd w:val="clear" w:color="auto" w:fill="FFFFFF"/>
          <w:lang w:eastAsia="en-US"/>
        </w:rPr>
        <w:t>. </w:t>
      </w:r>
      <w:r>
        <w:rPr>
          <w:sz w:val="28"/>
          <w:szCs w:val="28"/>
          <w:shd w:val="clear" w:color="auto" w:fill="FFFFFF"/>
          <w:lang w:eastAsia="en-US"/>
        </w:rPr>
        <w:t>i</w:t>
      </w:r>
      <w:r w:rsidR="000B0B55">
        <w:rPr>
          <w:sz w:val="28"/>
          <w:szCs w:val="28"/>
          <w:shd w:val="clear" w:color="auto" w:fill="FFFFFF"/>
          <w:lang w:eastAsia="en-US"/>
        </w:rPr>
        <w:t>zteikt 49. punktu šādā redakcijā:</w:t>
      </w:r>
    </w:p>
    <w:p w14:paraId="10D09573" w14:textId="2D02076A" w:rsidR="000B0B55" w:rsidRDefault="000B0B55" w:rsidP="005E59A0">
      <w:pPr>
        <w:pStyle w:val="tv213"/>
        <w:shd w:val="clear" w:color="auto" w:fill="FFFFFF"/>
        <w:spacing w:before="0" w:beforeAutospacing="0" w:after="0" w:afterAutospacing="0"/>
        <w:ind w:firstLine="720"/>
        <w:jc w:val="both"/>
        <w:rPr>
          <w:sz w:val="28"/>
          <w:szCs w:val="28"/>
          <w:shd w:val="clear" w:color="auto" w:fill="FFFFFF"/>
          <w:lang w:eastAsia="en-US"/>
        </w:rPr>
      </w:pPr>
    </w:p>
    <w:p w14:paraId="41E32E8C" w14:textId="2AAC70C3" w:rsidR="000B0B55" w:rsidRDefault="000B0B55" w:rsidP="005E59A0">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“49. </w:t>
      </w:r>
      <w:r w:rsidRPr="000B0B55">
        <w:rPr>
          <w:sz w:val="28"/>
          <w:szCs w:val="28"/>
          <w:shd w:val="clear" w:color="auto" w:fill="FFFFFF"/>
          <w:lang w:eastAsia="en-US"/>
        </w:rPr>
        <w:t>Pēc tam kad institūcija, kura pilda būvvaldes funkcijas, atbilstoši šo noteikumu 48.</w:t>
      </w:r>
      <w:r w:rsidR="003974AA">
        <w:rPr>
          <w:sz w:val="28"/>
          <w:szCs w:val="28"/>
          <w:shd w:val="clear" w:color="auto" w:fill="FFFFFF"/>
          <w:lang w:eastAsia="en-US"/>
        </w:rPr>
        <w:t> </w:t>
      </w:r>
      <w:r w:rsidRPr="000B0B55">
        <w:rPr>
          <w:sz w:val="28"/>
          <w:szCs w:val="28"/>
          <w:shd w:val="clear" w:color="auto" w:fill="FFFFFF"/>
          <w:lang w:eastAsia="en-US"/>
        </w:rPr>
        <w:t>punktam izdarījusi atzīmi būvniecības informācijas sistēmā, būvniecības ierosinātājs līdz būvdarbu uzsākšanai iesniedz minētajā institūcijā būvdarbu uzsākšanai nepieciešamos dokumentus un informāciju.”</w:t>
      </w:r>
      <w:r w:rsidR="00D3456D">
        <w:rPr>
          <w:sz w:val="28"/>
          <w:szCs w:val="28"/>
          <w:shd w:val="clear" w:color="auto" w:fill="FFFFFF"/>
          <w:lang w:eastAsia="en-US"/>
        </w:rPr>
        <w:t>;</w:t>
      </w:r>
    </w:p>
    <w:p w14:paraId="68943B7D" w14:textId="19BB2C0A" w:rsidR="000B0B55" w:rsidRDefault="000B0B55" w:rsidP="005E59A0">
      <w:pPr>
        <w:pStyle w:val="tv213"/>
        <w:shd w:val="clear" w:color="auto" w:fill="FFFFFF"/>
        <w:spacing w:before="0" w:beforeAutospacing="0" w:after="0" w:afterAutospacing="0"/>
        <w:ind w:firstLine="720"/>
        <w:jc w:val="both"/>
        <w:rPr>
          <w:sz w:val="28"/>
          <w:szCs w:val="28"/>
          <w:shd w:val="clear" w:color="auto" w:fill="FFFFFF"/>
          <w:lang w:eastAsia="en-US"/>
        </w:rPr>
      </w:pPr>
    </w:p>
    <w:p w14:paraId="3C953840" w14:textId="1F2D0FA7" w:rsidR="000B0B55" w:rsidRDefault="00D3456D" w:rsidP="005E59A0">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1.2</w:t>
      </w:r>
      <w:r w:rsidR="003974AA">
        <w:rPr>
          <w:sz w:val="28"/>
          <w:szCs w:val="28"/>
          <w:shd w:val="clear" w:color="auto" w:fill="FFFFFF"/>
          <w:lang w:eastAsia="en-US"/>
        </w:rPr>
        <w:t>3</w:t>
      </w:r>
      <w:r w:rsidR="000D1DA6">
        <w:rPr>
          <w:sz w:val="28"/>
          <w:szCs w:val="28"/>
          <w:shd w:val="clear" w:color="auto" w:fill="FFFFFF"/>
          <w:lang w:eastAsia="en-US"/>
        </w:rPr>
        <w:t>. </w:t>
      </w:r>
      <w:r>
        <w:rPr>
          <w:sz w:val="28"/>
          <w:szCs w:val="28"/>
          <w:shd w:val="clear" w:color="auto" w:fill="FFFFFF"/>
          <w:lang w:eastAsia="en-US"/>
        </w:rPr>
        <w:t>s</w:t>
      </w:r>
      <w:r w:rsidR="000B0B55">
        <w:rPr>
          <w:sz w:val="28"/>
          <w:szCs w:val="28"/>
          <w:shd w:val="clear" w:color="auto" w:fill="FFFFFF"/>
          <w:lang w:eastAsia="en-US"/>
        </w:rPr>
        <w:t>vītrot 50.</w:t>
      </w:r>
      <w:r w:rsidR="00CF182F">
        <w:rPr>
          <w:sz w:val="28"/>
          <w:szCs w:val="28"/>
          <w:shd w:val="clear" w:color="auto" w:fill="FFFFFF"/>
          <w:lang w:eastAsia="en-US"/>
        </w:rPr>
        <w:t> </w:t>
      </w:r>
      <w:r w:rsidR="000B0B55">
        <w:rPr>
          <w:sz w:val="28"/>
          <w:szCs w:val="28"/>
          <w:shd w:val="clear" w:color="auto" w:fill="FFFFFF"/>
          <w:lang w:eastAsia="en-US"/>
        </w:rPr>
        <w:t>punktu</w:t>
      </w:r>
      <w:r>
        <w:rPr>
          <w:sz w:val="28"/>
          <w:szCs w:val="28"/>
          <w:shd w:val="clear" w:color="auto" w:fill="FFFFFF"/>
          <w:lang w:eastAsia="en-US"/>
        </w:rPr>
        <w:t>;</w:t>
      </w:r>
    </w:p>
    <w:p w14:paraId="6896FBC1" w14:textId="034504D7" w:rsidR="000B0B55" w:rsidRDefault="000B0B55" w:rsidP="005E59A0">
      <w:pPr>
        <w:pStyle w:val="tv213"/>
        <w:shd w:val="clear" w:color="auto" w:fill="FFFFFF"/>
        <w:spacing w:before="0" w:beforeAutospacing="0" w:after="0" w:afterAutospacing="0"/>
        <w:ind w:firstLine="720"/>
        <w:jc w:val="both"/>
        <w:rPr>
          <w:sz w:val="28"/>
          <w:szCs w:val="28"/>
          <w:shd w:val="clear" w:color="auto" w:fill="FFFFFF"/>
          <w:lang w:eastAsia="en-US"/>
        </w:rPr>
      </w:pPr>
    </w:p>
    <w:p w14:paraId="09D76AE6" w14:textId="6E93EC56" w:rsidR="000B0B55" w:rsidRDefault="00D3456D" w:rsidP="005E59A0">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1.2</w:t>
      </w:r>
      <w:r w:rsidR="0048717D">
        <w:rPr>
          <w:sz w:val="28"/>
          <w:szCs w:val="28"/>
          <w:shd w:val="clear" w:color="auto" w:fill="FFFFFF"/>
          <w:lang w:eastAsia="en-US"/>
        </w:rPr>
        <w:t>4</w:t>
      </w:r>
      <w:r w:rsidR="000D1DA6">
        <w:rPr>
          <w:sz w:val="28"/>
          <w:szCs w:val="28"/>
          <w:shd w:val="clear" w:color="auto" w:fill="FFFFFF"/>
          <w:lang w:eastAsia="en-US"/>
        </w:rPr>
        <w:t>. </w:t>
      </w:r>
      <w:r w:rsidR="00186464">
        <w:rPr>
          <w:sz w:val="28"/>
          <w:szCs w:val="28"/>
          <w:shd w:val="clear" w:color="auto" w:fill="FFFFFF"/>
          <w:lang w:eastAsia="en-US"/>
        </w:rPr>
        <w:t>i</w:t>
      </w:r>
      <w:r w:rsidR="000B0B55">
        <w:rPr>
          <w:sz w:val="28"/>
          <w:szCs w:val="28"/>
          <w:shd w:val="clear" w:color="auto" w:fill="FFFFFF"/>
          <w:lang w:eastAsia="en-US"/>
        </w:rPr>
        <w:t>zteikt 52.</w:t>
      </w:r>
      <w:r w:rsidR="00CF182F">
        <w:rPr>
          <w:sz w:val="28"/>
          <w:szCs w:val="28"/>
          <w:shd w:val="clear" w:color="auto" w:fill="FFFFFF"/>
          <w:lang w:eastAsia="en-US"/>
        </w:rPr>
        <w:t> </w:t>
      </w:r>
      <w:r w:rsidR="000B0B55">
        <w:rPr>
          <w:sz w:val="28"/>
          <w:szCs w:val="28"/>
          <w:shd w:val="clear" w:color="auto" w:fill="FFFFFF"/>
          <w:lang w:eastAsia="en-US"/>
        </w:rPr>
        <w:t>punktu šādā redakcijā:</w:t>
      </w:r>
    </w:p>
    <w:p w14:paraId="269BEF4D" w14:textId="47382EA5" w:rsidR="000B0B55" w:rsidRDefault="000B0B55" w:rsidP="005E59A0">
      <w:pPr>
        <w:pStyle w:val="tv213"/>
        <w:shd w:val="clear" w:color="auto" w:fill="FFFFFF"/>
        <w:spacing w:before="0" w:beforeAutospacing="0" w:after="0" w:afterAutospacing="0"/>
        <w:ind w:firstLine="720"/>
        <w:jc w:val="both"/>
        <w:rPr>
          <w:sz w:val="28"/>
          <w:szCs w:val="28"/>
          <w:shd w:val="clear" w:color="auto" w:fill="FFFFFF"/>
          <w:lang w:eastAsia="en-US"/>
        </w:rPr>
      </w:pPr>
    </w:p>
    <w:p w14:paraId="51624955" w14:textId="292499D1" w:rsidR="000B0B55" w:rsidRDefault="000B0B55" w:rsidP="005E59A0">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“52. </w:t>
      </w:r>
      <w:r w:rsidRPr="000B0B55">
        <w:rPr>
          <w:sz w:val="28"/>
          <w:szCs w:val="28"/>
          <w:shd w:val="clear" w:color="auto" w:fill="FFFFFF"/>
          <w:lang w:eastAsia="en-US"/>
        </w:rPr>
        <w:t>Ja ēkas vai telpu grupas lietošanas veida maiņa bez pārbūves neatbilst vietējās pašvaldības teritorijas plānošanas dokumentos, institūcija, kura pilda būvvaldes funkcijas, atsaka akceptēt ēkas vai telpu grupas lietošanas veida maiņu bez pārbūves.</w:t>
      </w:r>
      <w:r>
        <w:rPr>
          <w:sz w:val="28"/>
          <w:szCs w:val="28"/>
          <w:shd w:val="clear" w:color="auto" w:fill="FFFFFF"/>
          <w:lang w:eastAsia="en-US"/>
        </w:rPr>
        <w:t>”</w:t>
      </w:r>
      <w:r w:rsidR="00186464">
        <w:rPr>
          <w:sz w:val="28"/>
          <w:szCs w:val="28"/>
          <w:shd w:val="clear" w:color="auto" w:fill="FFFFFF"/>
          <w:lang w:eastAsia="en-US"/>
        </w:rPr>
        <w:t>;</w:t>
      </w:r>
    </w:p>
    <w:p w14:paraId="3A142AF1" w14:textId="32C035F2" w:rsidR="000B0B55" w:rsidRDefault="000B0B55" w:rsidP="005E59A0">
      <w:pPr>
        <w:pStyle w:val="tv213"/>
        <w:shd w:val="clear" w:color="auto" w:fill="FFFFFF"/>
        <w:spacing w:before="0" w:beforeAutospacing="0" w:after="0" w:afterAutospacing="0"/>
        <w:ind w:firstLine="720"/>
        <w:jc w:val="both"/>
        <w:rPr>
          <w:sz w:val="28"/>
          <w:szCs w:val="28"/>
          <w:shd w:val="clear" w:color="auto" w:fill="FFFFFF"/>
          <w:lang w:eastAsia="en-US"/>
        </w:rPr>
      </w:pPr>
    </w:p>
    <w:p w14:paraId="12E248F4" w14:textId="64F11D18" w:rsidR="000B0B55" w:rsidRDefault="00186464" w:rsidP="005E59A0">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1.2</w:t>
      </w:r>
      <w:r w:rsidR="0048717D">
        <w:rPr>
          <w:sz w:val="28"/>
          <w:szCs w:val="28"/>
          <w:shd w:val="clear" w:color="auto" w:fill="FFFFFF"/>
          <w:lang w:eastAsia="en-US"/>
        </w:rPr>
        <w:t>5</w:t>
      </w:r>
      <w:r>
        <w:rPr>
          <w:sz w:val="28"/>
          <w:szCs w:val="28"/>
          <w:shd w:val="clear" w:color="auto" w:fill="FFFFFF"/>
          <w:lang w:eastAsia="en-US"/>
        </w:rPr>
        <w:t>.</w:t>
      </w:r>
      <w:r w:rsidR="000D1DA6">
        <w:rPr>
          <w:sz w:val="28"/>
          <w:szCs w:val="28"/>
          <w:shd w:val="clear" w:color="auto" w:fill="FFFFFF"/>
          <w:lang w:eastAsia="en-US"/>
        </w:rPr>
        <w:t> </w:t>
      </w:r>
      <w:r>
        <w:rPr>
          <w:sz w:val="28"/>
          <w:szCs w:val="28"/>
          <w:shd w:val="clear" w:color="auto" w:fill="FFFFFF"/>
          <w:lang w:eastAsia="en-US"/>
        </w:rPr>
        <w:t>s</w:t>
      </w:r>
      <w:r w:rsidR="000B0B55">
        <w:rPr>
          <w:sz w:val="28"/>
          <w:szCs w:val="28"/>
          <w:shd w:val="clear" w:color="auto" w:fill="FFFFFF"/>
          <w:lang w:eastAsia="en-US"/>
        </w:rPr>
        <w:t>vītrot 53.</w:t>
      </w:r>
      <w:r>
        <w:rPr>
          <w:sz w:val="28"/>
          <w:szCs w:val="28"/>
          <w:shd w:val="clear" w:color="auto" w:fill="FFFFFF"/>
          <w:lang w:eastAsia="en-US"/>
        </w:rPr>
        <w:t> </w:t>
      </w:r>
      <w:r w:rsidR="000B0B55">
        <w:rPr>
          <w:sz w:val="28"/>
          <w:szCs w:val="28"/>
          <w:shd w:val="clear" w:color="auto" w:fill="FFFFFF"/>
          <w:lang w:eastAsia="en-US"/>
        </w:rPr>
        <w:t>punktā vārdus “</w:t>
      </w:r>
      <w:r w:rsidR="000B0B55" w:rsidRPr="000B0B55">
        <w:rPr>
          <w:sz w:val="28"/>
          <w:szCs w:val="28"/>
          <w:shd w:val="clear" w:color="auto" w:fill="FFFFFF"/>
          <w:lang w:eastAsia="en-US"/>
        </w:rPr>
        <w:t>izņemot gadījumu, ja plānotajai saimnieciskajai darbībai citas jomas normatīvajos aktos ir izvirzītas specifiskas prasības šīs darbības veikšanai</w:t>
      </w:r>
      <w:r w:rsidR="000B0B55">
        <w:rPr>
          <w:sz w:val="28"/>
          <w:szCs w:val="28"/>
          <w:shd w:val="clear" w:color="auto" w:fill="FFFFFF"/>
          <w:lang w:eastAsia="en-US"/>
        </w:rPr>
        <w:t>”</w:t>
      </w:r>
      <w:r>
        <w:rPr>
          <w:sz w:val="28"/>
          <w:szCs w:val="28"/>
          <w:shd w:val="clear" w:color="auto" w:fill="FFFFFF"/>
          <w:lang w:eastAsia="en-US"/>
        </w:rPr>
        <w:t>;</w:t>
      </w:r>
    </w:p>
    <w:p w14:paraId="169634B8" w14:textId="1B713689" w:rsidR="000B0B55" w:rsidRDefault="000B0B55" w:rsidP="005E59A0">
      <w:pPr>
        <w:pStyle w:val="tv213"/>
        <w:shd w:val="clear" w:color="auto" w:fill="FFFFFF"/>
        <w:spacing w:before="0" w:beforeAutospacing="0" w:after="0" w:afterAutospacing="0"/>
        <w:ind w:firstLine="720"/>
        <w:jc w:val="both"/>
        <w:rPr>
          <w:sz w:val="28"/>
          <w:szCs w:val="28"/>
          <w:shd w:val="clear" w:color="auto" w:fill="FFFFFF"/>
          <w:lang w:eastAsia="en-US"/>
        </w:rPr>
      </w:pPr>
    </w:p>
    <w:p w14:paraId="21ECDAF9" w14:textId="71F5F57D" w:rsidR="00111EE9" w:rsidRDefault="00186464" w:rsidP="005E59A0">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1.2</w:t>
      </w:r>
      <w:r w:rsidR="0048717D">
        <w:rPr>
          <w:sz w:val="28"/>
          <w:szCs w:val="28"/>
          <w:shd w:val="clear" w:color="auto" w:fill="FFFFFF"/>
          <w:lang w:eastAsia="en-US"/>
        </w:rPr>
        <w:t>6</w:t>
      </w:r>
      <w:r>
        <w:rPr>
          <w:sz w:val="28"/>
          <w:szCs w:val="28"/>
          <w:shd w:val="clear" w:color="auto" w:fill="FFFFFF"/>
          <w:lang w:eastAsia="en-US"/>
        </w:rPr>
        <w:t>. s</w:t>
      </w:r>
      <w:r w:rsidR="00111EE9">
        <w:rPr>
          <w:sz w:val="28"/>
          <w:szCs w:val="28"/>
          <w:shd w:val="clear" w:color="auto" w:fill="FFFFFF"/>
          <w:lang w:eastAsia="en-US"/>
        </w:rPr>
        <w:t>vītrot 4. nodaļas nosaukumā vārdus “apliecinājuma kart</w:t>
      </w:r>
      <w:r w:rsidR="00A56D10">
        <w:rPr>
          <w:sz w:val="28"/>
          <w:szCs w:val="28"/>
          <w:shd w:val="clear" w:color="auto" w:fill="FFFFFF"/>
          <w:lang w:eastAsia="en-US"/>
        </w:rPr>
        <w:t>ē</w:t>
      </w:r>
      <w:r w:rsidR="00111EE9">
        <w:rPr>
          <w:sz w:val="28"/>
          <w:szCs w:val="28"/>
          <w:shd w:val="clear" w:color="auto" w:fill="FFFFFF"/>
          <w:lang w:eastAsia="en-US"/>
        </w:rPr>
        <w:t>”</w:t>
      </w:r>
      <w:r>
        <w:rPr>
          <w:sz w:val="28"/>
          <w:szCs w:val="28"/>
          <w:shd w:val="clear" w:color="auto" w:fill="FFFFFF"/>
          <w:lang w:eastAsia="en-US"/>
        </w:rPr>
        <w:t>;</w:t>
      </w:r>
    </w:p>
    <w:p w14:paraId="13402F40" w14:textId="77777777" w:rsidR="00111EE9" w:rsidRDefault="00111EE9" w:rsidP="005E59A0">
      <w:pPr>
        <w:pStyle w:val="tv213"/>
        <w:shd w:val="clear" w:color="auto" w:fill="FFFFFF"/>
        <w:spacing w:before="0" w:beforeAutospacing="0" w:after="0" w:afterAutospacing="0"/>
        <w:ind w:firstLine="720"/>
        <w:jc w:val="both"/>
        <w:rPr>
          <w:sz w:val="28"/>
          <w:szCs w:val="28"/>
          <w:shd w:val="clear" w:color="auto" w:fill="FFFFFF"/>
          <w:lang w:eastAsia="en-US"/>
        </w:rPr>
      </w:pPr>
    </w:p>
    <w:p w14:paraId="6145E861" w14:textId="02863196" w:rsidR="000B0B55" w:rsidRDefault="00186464" w:rsidP="005E59A0">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w:t>
      </w:r>
      <w:r w:rsidR="000D1DA6">
        <w:rPr>
          <w:sz w:val="28"/>
          <w:szCs w:val="28"/>
          <w:shd w:val="clear" w:color="auto" w:fill="FFFFFF"/>
          <w:lang w:eastAsia="en-US"/>
        </w:rPr>
        <w:t>2</w:t>
      </w:r>
      <w:r w:rsidR="0048717D">
        <w:rPr>
          <w:sz w:val="28"/>
          <w:szCs w:val="28"/>
          <w:shd w:val="clear" w:color="auto" w:fill="FFFFFF"/>
          <w:lang w:eastAsia="en-US"/>
        </w:rPr>
        <w:t>7</w:t>
      </w:r>
      <w:r w:rsidR="000D1DA6">
        <w:rPr>
          <w:sz w:val="28"/>
          <w:szCs w:val="28"/>
          <w:shd w:val="clear" w:color="auto" w:fill="FFFFFF"/>
          <w:lang w:eastAsia="en-US"/>
        </w:rPr>
        <w:t>. </w:t>
      </w:r>
      <w:r>
        <w:rPr>
          <w:sz w:val="28"/>
          <w:szCs w:val="28"/>
          <w:shd w:val="clear" w:color="auto" w:fill="FFFFFF"/>
          <w:lang w:eastAsia="en-US"/>
        </w:rPr>
        <w:t>p</w:t>
      </w:r>
      <w:r w:rsidR="000C7F12">
        <w:rPr>
          <w:sz w:val="28"/>
          <w:szCs w:val="28"/>
          <w:shd w:val="clear" w:color="auto" w:fill="FFFFFF"/>
          <w:lang w:eastAsia="en-US"/>
        </w:rPr>
        <w:t>apildināt 54.1.1. apakšpunktu aiz vārda “</w:t>
      </w:r>
      <w:r w:rsidR="000C7F12" w:rsidRPr="000C7F12">
        <w:rPr>
          <w:sz w:val="28"/>
          <w:szCs w:val="28"/>
          <w:shd w:val="clear" w:color="auto" w:fill="FFFFFF"/>
          <w:lang w:eastAsia="en-US"/>
        </w:rPr>
        <w:t>noteikumiem” ar vārdiem “saskaņā ar Būvniecības likuma 15.</w:t>
      </w:r>
      <w:r w:rsidR="005A4373">
        <w:rPr>
          <w:sz w:val="28"/>
          <w:szCs w:val="28"/>
          <w:shd w:val="clear" w:color="auto" w:fill="FFFFFF"/>
          <w:lang w:eastAsia="en-US"/>
        </w:rPr>
        <w:t> </w:t>
      </w:r>
      <w:r w:rsidR="000C7F12" w:rsidRPr="000C7F12">
        <w:rPr>
          <w:sz w:val="28"/>
          <w:szCs w:val="28"/>
          <w:shd w:val="clear" w:color="auto" w:fill="FFFFFF"/>
          <w:lang w:eastAsia="en-US"/>
        </w:rPr>
        <w:t>panta piekto daļu</w:t>
      </w:r>
      <w:r w:rsidR="000C7F12">
        <w:rPr>
          <w:sz w:val="28"/>
          <w:szCs w:val="28"/>
          <w:shd w:val="clear" w:color="auto" w:fill="FFFFFF"/>
          <w:lang w:eastAsia="en-US"/>
        </w:rPr>
        <w:t>”</w:t>
      </w:r>
      <w:r w:rsidR="005A4373">
        <w:rPr>
          <w:sz w:val="28"/>
          <w:szCs w:val="28"/>
          <w:shd w:val="clear" w:color="auto" w:fill="FFFFFF"/>
          <w:lang w:eastAsia="en-US"/>
        </w:rPr>
        <w:t>;</w:t>
      </w:r>
    </w:p>
    <w:p w14:paraId="572B1849" w14:textId="2B4F9970" w:rsidR="000C7F12" w:rsidRDefault="000C7F12" w:rsidP="005E59A0">
      <w:pPr>
        <w:pStyle w:val="tv213"/>
        <w:shd w:val="clear" w:color="auto" w:fill="FFFFFF"/>
        <w:spacing w:before="0" w:beforeAutospacing="0" w:after="0" w:afterAutospacing="0"/>
        <w:ind w:firstLine="720"/>
        <w:jc w:val="both"/>
        <w:rPr>
          <w:sz w:val="28"/>
          <w:szCs w:val="28"/>
          <w:shd w:val="clear" w:color="auto" w:fill="FFFFFF"/>
          <w:lang w:eastAsia="en-US"/>
        </w:rPr>
      </w:pPr>
    </w:p>
    <w:p w14:paraId="27BE2D43" w14:textId="4DB4DC4F" w:rsidR="000C7F12" w:rsidRDefault="005A4373" w:rsidP="005E59A0">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w:t>
      </w:r>
      <w:r w:rsidR="000D1DA6">
        <w:rPr>
          <w:sz w:val="28"/>
          <w:szCs w:val="28"/>
          <w:shd w:val="clear" w:color="auto" w:fill="FFFFFF"/>
          <w:lang w:eastAsia="en-US"/>
        </w:rPr>
        <w:t>2</w:t>
      </w:r>
      <w:r w:rsidR="0048717D">
        <w:rPr>
          <w:sz w:val="28"/>
          <w:szCs w:val="28"/>
          <w:shd w:val="clear" w:color="auto" w:fill="FFFFFF"/>
          <w:lang w:eastAsia="en-US"/>
        </w:rPr>
        <w:t>8</w:t>
      </w:r>
      <w:r w:rsidR="000D1DA6">
        <w:rPr>
          <w:sz w:val="28"/>
          <w:szCs w:val="28"/>
          <w:shd w:val="clear" w:color="auto" w:fill="FFFFFF"/>
          <w:lang w:eastAsia="en-US"/>
        </w:rPr>
        <w:t>. </w:t>
      </w:r>
      <w:r>
        <w:rPr>
          <w:sz w:val="28"/>
          <w:szCs w:val="28"/>
          <w:shd w:val="clear" w:color="auto" w:fill="FFFFFF"/>
          <w:lang w:eastAsia="en-US"/>
        </w:rPr>
        <w:t>a</w:t>
      </w:r>
      <w:r w:rsidR="000C7F12">
        <w:rPr>
          <w:sz w:val="28"/>
          <w:szCs w:val="28"/>
          <w:shd w:val="clear" w:color="auto" w:fill="FFFFFF"/>
          <w:lang w:eastAsia="en-US"/>
        </w:rPr>
        <w:t>izstāt 54.1.3. apakšpunktā vārdus “</w:t>
      </w:r>
      <w:r w:rsidR="000C7F12" w:rsidRPr="000C7F12">
        <w:rPr>
          <w:sz w:val="28"/>
          <w:szCs w:val="28"/>
          <w:shd w:val="clear" w:color="auto" w:fill="FFFFFF"/>
          <w:lang w:eastAsia="en-US"/>
        </w:rPr>
        <w:t>tehnisko vai īpašo noteikumu saņemšanu</w:t>
      </w:r>
      <w:r w:rsidR="000C7F12">
        <w:rPr>
          <w:sz w:val="28"/>
          <w:szCs w:val="28"/>
          <w:shd w:val="clear" w:color="auto" w:fill="FFFFFF"/>
          <w:lang w:eastAsia="en-US"/>
        </w:rPr>
        <w:t>” ar vārdu “saskaņojumiem”</w:t>
      </w:r>
      <w:r>
        <w:rPr>
          <w:sz w:val="28"/>
          <w:szCs w:val="28"/>
          <w:shd w:val="clear" w:color="auto" w:fill="FFFFFF"/>
          <w:lang w:eastAsia="en-US"/>
        </w:rPr>
        <w:t>;</w:t>
      </w:r>
    </w:p>
    <w:p w14:paraId="500AEB36" w14:textId="4DEE5759" w:rsidR="000C7F12" w:rsidRDefault="000C7F12" w:rsidP="005E59A0">
      <w:pPr>
        <w:pStyle w:val="tv213"/>
        <w:shd w:val="clear" w:color="auto" w:fill="FFFFFF"/>
        <w:spacing w:before="0" w:beforeAutospacing="0" w:after="0" w:afterAutospacing="0"/>
        <w:ind w:firstLine="720"/>
        <w:jc w:val="both"/>
        <w:rPr>
          <w:sz w:val="28"/>
          <w:szCs w:val="28"/>
          <w:shd w:val="clear" w:color="auto" w:fill="FFFFFF"/>
          <w:lang w:eastAsia="en-US"/>
        </w:rPr>
      </w:pPr>
    </w:p>
    <w:p w14:paraId="4B99DE47" w14:textId="58058A6A" w:rsidR="000C7F12" w:rsidRDefault="005A4373" w:rsidP="005E59A0">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w:t>
      </w:r>
      <w:r w:rsidR="0048717D">
        <w:rPr>
          <w:sz w:val="28"/>
          <w:szCs w:val="28"/>
          <w:shd w:val="clear" w:color="auto" w:fill="FFFFFF"/>
          <w:lang w:eastAsia="en-US"/>
        </w:rPr>
        <w:t>29</w:t>
      </w:r>
      <w:r w:rsidR="000D1DA6">
        <w:rPr>
          <w:sz w:val="28"/>
          <w:szCs w:val="28"/>
          <w:shd w:val="clear" w:color="auto" w:fill="FFFFFF"/>
          <w:lang w:eastAsia="en-US"/>
        </w:rPr>
        <w:t>. </w:t>
      </w:r>
      <w:r>
        <w:rPr>
          <w:sz w:val="28"/>
          <w:szCs w:val="28"/>
          <w:shd w:val="clear" w:color="auto" w:fill="FFFFFF"/>
          <w:lang w:eastAsia="en-US"/>
        </w:rPr>
        <w:t>i</w:t>
      </w:r>
      <w:r w:rsidR="000C7F12">
        <w:rPr>
          <w:sz w:val="28"/>
          <w:szCs w:val="28"/>
          <w:shd w:val="clear" w:color="auto" w:fill="FFFFFF"/>
          <w:lang w:eastAsia="en-US"/>
        </w:rPr>
        <w:t>zteikt 54.1.4. apakšpunktu šādā redakcijā:</w:t>
      </w:r>
    </w:p>
    <w:p w14:paraId="019FE970" w14:textId="6ECB12C6" w:rsidR="000C7F12" w:rsidRDefault="000C7F12" w:rsidP="005E59A0">
      <w:pPr>
        <w:pStyle w:val="tv213"/>
        <w:shd w:val="clear" w:color="auto" w:fill="FFFFFF"/>
        <w:spacing w:before="0" w:beforeAutospacing="0" w:after="0" w:afterAutospacing="0"/>
        <w:ind w:firstLine="720"/>
        <w:jc w:val="both"/>
        <w:rPr>
          <w:sz w:val="28"/>
          <w:szCs w:val="28"/>
          <w:shd w:val="clear" w:color="auto" w:fill="FFFFFF"/>
          <w:lang w:eastAsia="en-US"/>
        </w:rPr>
      </w:pPr>
    </w:p>
    <w:p w14:paraId="7F9C32C2" w14:textId="3A27543D" w:rsidR="000C7F12" w:rsidRPr="000C7F12" w:rsidRDefault="000C7F12" w:rsidP="005E59A0">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“54.1.4. </w:t>
      </w:r>
      <w:r w:rsidRPr="000C7F12">
        <w:rPr>
          <w:sz w:val="28"/>
          <w:szCs w:val="28"/>
          <w:shd w:val="clear" w:color="auto" w:fill="FFFFFF"/>
          <w:lang w:eastAsia="en-US"/>
        </w:rPr>
        <w:t>prasības par saskaņojumiem no inženiertīklu īpašniekiem par pieslēgumiem (</w:t>
      </w:r>
      <w:proofErr w:type="spellStart"/>
      <w:r w:rsidRPr="000C7F12">
        <w:rPr>
          <w:sz w:val="28"/>
          <w:szCs w:val="28"/>
          <w:shd w:val="clear" w:color="auto" w:fill="FFFFFF"/>
          <w:lang w:eastAsia="en-US"/>
        </w:rPr>
        <w:t>atslēgumiem</w:t>
      </w:r>
      <w:proofErr w:type="spellEnd"/>
      <w:r w:rsidRPr="000C7F12">
        <w:rPr>
          <w:sz w:val="28"/>
          <w:szCs w:val="28"/>
          <w:shd w:val="clear" w:color="auto" w:fill="FFFFFF"/>
          <w:lang w:eastAsia="en-US"/>
        </w:rPr>
        <w:t>) un to šķērsojumiem</w:t>
      </w:r>
      <w:r>
        <w:rPr>
          <w:sz w:val="28"/>
          <w:szCs w:val="28"/>
          <w:shd w:val="clear" w:color="auto" w:fill="FFFFFF"/>
          <w:lang w:eastAsia="en-US"/>
        </w:rPr>
        <w:t>;”</w:t>
      </w:r>
      <w:r w:rsidR="005A4373">
        <w:rPr>
          <w:sz w:val="28"/>
          <w:szCs w:val="28"/>
          <w:shd w:val="clear" w:color="auto" w:fill="FFFFFF"/>
          <w:lang w:eastAsia="en-US"/>
        </w:rPr>
        <w:t>;</w:t>
      </w:r>
    </w:p>
    <w:p w14:paraId="335D67EE" w14:textId="2168E290" w:rsidR="000C7F12" w:rsidRDefault="000C7F12" w:rsidP="005E59A0">
      <w:pPr>
        <w:pStyle w:val="tv213"/>
        <w:shd w:val="clear" w:color="auto" w:fill="FFFFFF"/>
        <w:spacing w:before="0" w:beforeAutospacing="0" w:after="0" w:afterAutospacing="0"/>
        <w:ind w:firstLine="720"/>
        <w:jc w:val="both"/>
        <w:rPr>
          <w:sz w:val="28"/>
          <w:szCs w:val="28"/>
          <w:shd w:val="clear" w:color="auto" w:fill="FFFFFF"/>
          <w:lang w:eastAsia="en-US"/>
        </w:rPr>
      </w:pPr>
    </w:p>
    <w:p w14:paraId="7EA1E300" w14:textId="6268A599" w:rsidR="00673420" w:rsidRDefault="005A4373" w:rsidP="005E59A0">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w:t>
      </w:r>
      <w:r w:rsidR="001B21EB">
        <w:rPr>
          <w:sz w:val="28"/>
          <w:szCs w:val="28"/>
          <w:shd w:val="clear" w:color="auto" w:fill="FFFFFF"/>
          <w:lang w:eastAsia="en-US"/>
        </w:rPr>
        <w:t>3</w:t>
      </w:r>
      <w:r w:rsidR="0048717D">
        <w:rPr>
          <w:sz w:val="28"/>
          <w:szCs w:val="28"/>
          <w:shd w:val="clear" w:color="auto" w:fill="FFFFFF"/>
          <w:lang w:eastAsia="en-US"/>
        </w:rPr>
        <w:t>0</w:t>
      </w:r>
      <w:r w:rsidR="000D1DA6">
        <w:rPr>
          <w:sz w:val="28"/>
          <w:szCs w:val="28"/>
          <w:shd w:val="clear" w:color="auto" w:fill="FFFFFF"/>
          <w:lang w:eastAsia="en-US"/>
        </w:rPr>
        <w:t>. </w:t>
      </w:r>
      <w:r>
        <w:rPr>
          <w:sz w:val="28"/>
          <w:szCs w:val="28"/>
          <w:shd w:val="clear" w:color="auto" w:fill="FFFFFF"/>
          <w:lang w:eastAsia="en-US"/>
        </w:rPr>
        <w:t>s</w:t>
      </w:r>
      <w:r w:rsidR="000C7F12">
        <w:rPr>
          <w:sz w:val="28"/>
          <w:szCs w:val="28"/>
          <w:shd w:val="clear" w:color="auto" w:fill="FFFFFF"/>
          <w:lang w:eastAsia="en-US"/>
        </w:rPr>
        <w:t>vītrot 54.1.5.</w:t>
      </w:r>
      <w:r w:rsidR="00673420">
        <w:rPr>
          <w:sz w:val="28"/>
          <w:szCs w:val="28"/>
          <w:shd w:val="clear" w:color="auto" w:fill="FFFFFF"/>
          <w:lang w:eastAsia="en-US"/>
        </w:rPr>
        <w:t> apakšpunktu;</w:t>
      </w:r>
    </w:p>
    <w:p w14:paraId="298E8E16" w14:textId="77777777" w:rsidR="00673420" w:rsidRDefault="00673420" w:rsidP="005E59A0">
      <w:pPr>
        <w:pStyle w:val="tv213"/>
        <w:shd w:val="clear" w:color="auto" w:fill="FFFFFF"/>
        <w:spacing w:before="0" w:beforeAutospacing="0" w:after="0" w:afterAutospacing="0"/>
        <w:ind w:firstLine="720"/>
        <w:jc w:val="both"/>
        <w:rPr>
          <w:sz w:val="28"/>
          <w:szCs w:val="28"/>
          <w:shd w:val="clear" w:color="auto" w:fill="FFFFFF"/>
          <w:lang w:eastAsia="en-US"/>
        </w:rPr>
      </w:pPr>
    </w:p>
    <w:p w14:paraId="4FC884A1" w14:textId="67A97884" w:rsidR="000C7F12" w:rsidRDefault="001B21EB" w:rsidP="005E59A0">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1.3</w:t>
      </w:r>
      <w:r w:rsidR="0048717D">
        <w:rPr>
          <w:sz w:val="28"/>
          <w:szCs w:val="28"/>
          <w:shd w:val="clear" w:color="auto" w:fill="FFFFFF"/>
          <w:lang w:eastAsia="en-US"/>
        </w:rPr>
        <w:t>1</w:t>
      </w:r>
      <w:r>
        <w:rPr>
          <w:sz w:val="28"/>
          <w:szCs w:val="28"/>
          <w:shd w:val="clear" w:color="auto" w:fill="FFFFFF"/>
          <w:lang w:eastAsia="en-US"/>
        </w:rPr>
        <w:t>. </w:t>
      </w:r>
      <w:r w:rsidR="00673420">
        <w:rPr>
          <w:sz w:val="28"/>
          <w:szCs w:val="28"/>
          <w:shd w:val="clear" w:color="auto" w:fill="FFFFFF"/>
          <w:lang w:eastAsia="en-US"/>
        </w:rPr>
        <w:t xml:space="preserve">svītrot </w:t>
      </w:r>
      <w:r w:rsidR="000C7F12">
        <w:rPr>
          <w:sz w:val="28"/>
          <w:szCs w:val="28"/>
          <w:shd w:val="clear" w:color="auto" w:fill="FFFFFF"/>
          <w:lang w:eastAsia="en-US"/>
        </w:rPr>
        <w:t>54.1.7. apakšpunktu</w:t>
      </w:r>
      <w:r w:rsidR="005A4373">
        <w:rPr>
          <w:sz w:val="28"/>
          <w:szCs w:val="28"/>
          <w:shd w:val="clear" w:color="auto" w:fill="FFFFFF"/>
          <w:lang w:eastAsia="en-US"/>
        </w:rPr>
        <w:t>;</w:t>
      </w:r>
    </w:p>
    <w:p w14:paraId="074DAE40" w14:textId="4A229016" w:rsidR="000C7F12" w:rsidRDefault="000C7F12" w:rsidP="005E59A0">
      <w:pPr>
        <w:pStyle w:val="tv213"/>
        <w:shd w:val="clear" w:color="auto" w:fill="FFFFFF"/>
        <w:spacing w:before="0" w:beforeAutospacing="0" w:after="0" w:afterAutospacing="0"/>
        <w:ind w:firstLine="720"/>
        <w:jc w:val="both"/>
        <w:rPr>
          <w:sz w:val="28"/>
          <w:szCs w:val="28"/>
          <w:shd w:val="clear" w:color="auto" w:fill="FFFFFF"/>
          <w:lang w:eastAsia="en-US"/>
        </w:rPr>
      </w:pPr>
    </w:p>
    <w:p w14:paraId="2AFE76BB" w14:textId="5B672651" w:rsidR="000C7F12" w:rsidRPr="000C7F12" w:rsidRDefault="005A4373" w:rsidP="005E59A0">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w:t>
      </w:r>
      <w:r w:rsidR="000D1DA6">
        <w:rPr>
          <w:sz w:val="28"/>
          <w:szCs w:val="28"/>
          <w:shd w:val="clear" w:color="auto" w:fill="FFFFFF"/>
          <w:lang w:eastAsia="en-US"/>
        </w:rPr>
        <w:t>3</w:t>
      </w:r>
      <w:r w:rsidR="0048717D">
        <w:rPr>
          <w:sz w:val="28"/>
          <w:szCs w:val="28"/>
          <w:shd w:val="clear" w:color="auto" w:fill="FFFFFF"/>
          <w:lang w:eastAsia="en-US"/>
        </w:rPr>
        <w:t>2</w:t>
      </w:r>
      <w:r w:rsidR="000D1DA6">
        <w:rPr>
          <w:sz w:val="28"/>
          <w:szCs w:val="28"/>
          <w:shd w:val="clear" w:color="auto" w:fill="FFFFFF"/>
          <w:lang w:eastAsia="en-US"/>
        </w:rPr>
        <w:t>. </w:t>
      </w:r>
      <w:r>
        <w:rPr>
          <w:sz w:val="28"/>
          <w:szCs w:val="28"/>
          <w:shd w:val="clear" w:color="auto" w:fill="FFFFFF"/>
          <w:lang w:eastAsia="en-US"/>
        </w:rPr>
        <w:t>s</w:t>
      </w:r>
      <w:r w:rsidR="000C7F12">
        <w:rPr>
          <w:sz w:val="28"/>
          <w:szCs w:val="28"/>
          <w:shd w:val="clear" w:color="auto" w:fill="FFFFFF"/>
          <w:lang w:eastAsia="en-US"/>
        </w:rPr>
        <w:t>vītrot 54.2.4.</w:t>
      </w:r>
      <w:r>
        <w:rPr>
          <w:sz w:val="28"/>
          <w:szCs w:val="28"/>
          <w:shd w:val="clear" w:color="auto" w:fill="FFFFFF"/>
          <w:lang w:eastAsia="en-US"/>
        </w:rPr>
        <w:t> </w:t>
      </w:r>
      <w:r w:rsidR="000C7F12">
        <w:rPr>
          <w:sz w:val="28"/>
          <w:szCs w:val="28"/>
          <w:shd w:val="clear" w:color="auto" w:fill="FFFFFF"/>
          <w:lang w:eastAsia="en-US"/>
        </w:rPr>
        <w:t>apakšpunktu</w:t>
      </w:r>
      <w:r>
        <w:rPr>
          <w:sz w:val="28"/>
          <w:szCs w:val="28"/>
          <w:shd w:val="clear" w:color="auto" w:fill="FFFFFF"/>
          <w:lang w:eastAsia="en-US"/>
        </w:rPr>
        <w:t>;</w:t>
      </w:r>
    </w:p>
    <w:p w14:paraId="392CBD2A" w14:textId="77777777" w:rsidR="007E309F" w:rsidRDefault="007E309F" w:rsidP="005E59A0">
      <w:pPr>
        <w:pStyle w:val="tv213"/>
        <w:shd w:val="clear" w:color="auto" w:fill="FFFFFF"/>
        <w:spacing w:before="0" w:beforeAutospacing="0" w:after="0" w:afterAutospacing="0"/>
        <w:ind w:firstLine="720"/>
        <w:jc w:val="both"/>
        <w:rPr>
          <w:sz w:val="28"/>
          <w:szCs w:val="28"/>
          <w:shd w:val="clear" w:color="auto" w:fill="FFFFFF"/>
          <w:lang w:eastAsia="en-US"/>
        </w:rPr>
      </w:pPr>
    </w:p>
    <w:p w14:paraId="71FF2311" w14:textId="6FD4A994" w:rsidR="00D22799" w:rsidRDefault="005A4373" w:rsidP="005E59A0">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w:t>
      </w:r>
      <w:r w:rsidR="000D1DA6">
        <w:rPr>
          <w:sz w:val="28"/>
          <w:szCs w:val="28"/>
          <w:shd w:val="clear" w:color="auto" w:fill="FFFFFF"/>
          <w:lang w:eastAsia="en-US"/>
        </w:rPr>
        <w:t>3</w:t>
      </w:r>
      <w:r w:rsidR="0048717D">
        <w:rPr>
          <w:sz w:val="28"/>
          <w:szCs w:val="28"/>
          <w:shd w:val="clear" w:color="auto" w:fill="FFFFFF"/>
          <w:lang w:eastAsia="en-US"/>
        </w:rPr>
        <w:t>3</w:t>
      </w:r>
      <w:r w:rsidR="000D1DA6">
        <w:rPr>
          <w:sz w:val="28"/>
          <w:szCs w:val="28"/>
          <w:shd w:val="clear" w:color="auto" w:fill="FFFFFF"/>
          <w:lang w:eastAsia="en-US"/>
        </w:rPr>
        <w:t>. </w:t>
      </w:r>
      <w:r>
        <w:rPr>
          <w:sz w:val="28"/>
          <w:szCs w:val="28"/>
          <w:shd w:val="clear" w:color="auto" w:fill="FFFFFF"/>
          <w:lang w:eastAsia="en-US"/>
        </w:rPr>
        <w:t>s</w:t>
      </w:r>
      <w:r w:rsidR="000C7F12">
        <w:rPr>
          <w:sz w:val="28"/>
          <w:szCs w:val="28"/>
          <w:shd w:val="clear" w:color="auto" w:fill="FFFFFF"/>
          <w:lang w:eastAsia="en-US"/>
        </w:rPr>
        <w:t>vītrot 55.</w:t>
      </w:r>
      <w:r w:rsidR="000D1DA6">
        <w:rPr>
          <w:sz w:val="28"/>
          <w:szCs w:val="28"/>
          <w:shd w:val="clear" w:color="auto" w:fill="FFFFFF"/>
          <w:lang w:eastAsia="en-US"/>
        </w:rPr>
        <w:t> </w:t>
      </w:r>
      <w:r w:rsidR="000C7F12">
        <w:rPr>
          <w:sz w:val="28"/>
          <w:szCs w:val="28"/>
          <w:shd w:val="clear" w:color="auto" w:fill="FFFFFF"/>
          <w:lang w:eastAsia="en-US"/>
        </w:rPr>
        <w:t>punktu</w:t>
      </w:r>
      <w:r>
        <w:rPr>
          <w:sz w:val="28"/>
          <w:szCs w:val="28"/>
          <w:shd w:val="clear" w:color="auto" w:fill="FFFFFF"/>
          <w:lang w:eastAsia="en-US"/>
        </w:rPr>
        <w:t>;</w:t>
      </w:r>
    </w:p>
    <w:p w14:paraId="6A44429F" w14:textId="57BCB430" w:rsidR="000C7F12" w:rsidRDefault="000C7F12" w:rsidP="005E59A0">
      <w:pPr>
        <w:pStyle w:val="tv213"/>
        <w:shd w:val="clear" w:color="auto" w:fill="FFFFFF"/>
        <w:spacing w:before="0" w:beforeAutospacing="0" w:after="0" w:afterAutospacing="0"/>
        <w:ind w:firstLine="720"/>
        <w:jc w:val="both"/>
        <w:rPr>
          <w:sz w:val="28"/>
          <w:szCs w:val="28"/>
          <w:shd w:val="clear" w:color="auto" w:fill="FFFFFF"/>
          <w:lang w:eastAsia="en-US"/>
        </w:rPr>
      </w:pPr>
    </w:p>
    <w:p w14:paraId="6165344E" w14:textId="258D17C1" w:rsidR="000C7F12" w:rsidRDefault="005A4373" w:rsidP="000C7F12">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w:t>
      </w:r>
      <w:r w:rsidR="000D1DA6">
        <w:rPr>
          <w:sz w:val="28"/>
          <w:szCs w:val="28"/>
          <w:shd w:val="clear" w:color="auto" w:fill="FFFFFF"/>
          <w:lang w:eastAsia="en-US"/>
        </w:rPr>
        <w:t>3</w:t>
      </w:r>
      <w:r w:rsidR="0048717D">
        <w:rPr>
          <w:sz w:val="28"/>
          <w:szCs w:val="28"/>
          <w:shd w:val="clear" w:color="auto" w:fill="FFFFFF"/>
          <w:lang w:eastAsia="en-US"/>
        </w:rPr>
        <w:t>4</w:t>
      </w:r>
      <w:r w:rsidR="000D1DA6">
        <w:rPr>
          <w:sz w:val="28"/>
          <w:szCs w:val="28"/>
          <w:shd w:val="clear" w:color="auto" w:fill="FFFFFF"/>
          <w:lang w:eastAsia="en-US"/>
        </w:rPr>
        <w:t>. </w:t>
      </w:r>
      <w:r>
        <w:rPr>
          <w:sz w:val="28"/>
          <w:szCs w:val="28"/>
          <w:shd w:val="clear" w:color="auto" w:fill="FFFFFF"/>
          <w:lang w:eastAsia="en-US"/>
        </w:rPr>
        <w:t>i</w:t>
      </w:r>
      <w:r w:rsidR="000C7F12">
        <w:rPr>
          <w:sz w:val="28"/>
          <w:szCs w:val="28"/>
          <w:shd w:val="clear" w:color="auto" w:fill="FFFFFF"/>
          <w:lang w:eastAsia="en-US"/>
        </w:rPr>
        <w:t>zteikt 57.</w:t>
      </w:r>
      <w:r w:rsidR="000D1DA6">
        <w:rPr>
          <w:sz w:val="28"/>
          <w:szCs w:val="28"/>
          <w:shd w:val="clear" w:color="auto" w:fill="FFFFFF"/>
          <w:lang w:eastAsia="en-US"/>
        </w:rPr>
        <w:t> </w:t>
      </w:r>
      <w:r w:rsidR="000C7F12">
        <w:rPr>
          <w:sz w:val="28"/>
          <w:szCs w:val="28"/>
          <w:shd w:val="clear" w:color="auto" w:fill="FFFFFF"/>
          <w:lang w:eastAsia="en-US"/>
        </w:rPr>
        <w:t>punktu šādā redakcijā:</w:t>
      </w:r>
    </w:p>
    <w:p w14:paraId="13CCD9B6" w14:textId="34C8E24D" w:rsidR="000C7F12" w:rsidRDefault="000C7F12" w:rsidP="000C7F12">
      <w:pPr>
        <w:pStyle w:val="tv213"/>
        <w:shd w:val="clear" w:color="auto" w:fill="FFFFFF"/>
        <w:spacing w:before="0" w:beforeAutospacing="0" w:after="0" w:afterAutospacing="0"/>
        <w:ind w:firstLine="720"/>
        <w:jc w:val="both"/>
        <w:rPr>
          <w:sz w:val="28"/>
          <w:szCs w:val="28"/>
          <w:shd w:val="clear" w:color="auto" w:fill="FFFFFF"/>
          <w:lang w:eastAsia="en-US"/>
        </w:rPr>
      </w:pPr>
    </w:p>
    <w:p w14:paraId="199E6CE1" w14:textId="1B066ABB" w:rsidR="000C7F12" w:rsidRPr="00746CC4" w:rsidRDefault="000C7F12" w:rsidP="000C7F12">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“57. </w:t>
      </w:r>
      <w:r w:rsidRPr="00057ACB">
        <w:rPr>
          <w:sz w:val="28"/>
          <w:szCs w:val="28"/>
          <w:shd w:val="clear" w:color="auto" w:fill="FFFFFF"/>
          <w:lang w:eastAsia="en-US"/>
        </w:rPr>
        <w:t>Paskaidrojuma rakstā</w:t>
      </w:r>
      <w:r w:rsidR="00057ACB">
        <w:rPr>
          <w:sz w:val="28"/>
          <w:szCs w:val="28"/>
          <w:shd w:val="clear" w:color="auto" w:fill="FFFFFF"/>
          <w:lang w:eastAsia="en-US"/>
        </w:rPr>
        <w:t xml:space="preserve">, </w:t>
      </w:r>
      <w:bookmarkStart w:id="14" w:name="_Hlk45288402"/>
      <w:r w:rsidR="00057ACB">
        <w:rPr>
          <w:sz w:val="28"/>
          <w:szCs w:val="28"/>
          <w:shd w:val="clear" w:color="auto" w:fill="FFFFFF"/>
          <w:lang w:eastAsia="en-US"/>
        </w:rPr>
        <w:t>ja būvdarbus veiks būvētājs,</w:t>
      </w:r>
      <w:r w:rsidRPr="00746CC4">
        <w:rPr>
          <w:sz w:val="28"/>
          <w:szCs w:val="28"/>
          <w:shd w:val="clear" w:color="auto" w:fill="FFFFFF"/>
          <w:lang w:eastAsia="en-US"/>
        </w:rPr>
        <w:t xml:space="preserve"> </w:t>
      </w:r>
      <w:bookmarkEnd w:id="14"/>
      <w:r w:rsidRPr="00746CC4">
        <w:rPr>
          <w:sz w:val="28"/>
          <w:szCs w:val="28"/>
          <w:shd w:val="clear" w:color="auto" w:fill="FFFFFF"/>
          <w:lang w:eastAsia="en-US"/>
        </w:rPr>
        <w:t xml:space="preserve">iekļauj būvdarbu uzsākšanas nosacījumu, ietverot prasību par informācijas sniegšanu par būvdarbu veicēju. Ja paredzēts publisko tiesību juridiskās personas vai Eiropas Savienības politikas instrumentu finansējums, papildus iesniedz informāciju par atbildīgajiem </w:t>
      </w:r>
      <w:proofErr w:type="spellStart"/>
      <w:r w:rsidRPr="00746CC4">
        <w:rPr>
          <w:sz w:val="28"/>
          <w:szCs w:val="28"/>
          <w:shd w:val="clear" w:color="auto" w:fill="FFFFFF"/>
          <w:lang w:eastAsia="en-US"/>
        </w:rPr>
        <w:t>būvspeciālistiem</w:t>
      </w:r>
      <w:proofErr w:type="spellEnd"/>
      <w:r w:rsidRPr="00746CC4">
        <w:rPr>
          <w:sz w:val="28"/>
          <w:szCs w:val="28"/>
          <w:shd w:val="clear" w:color="auto" w:fill="FFFFFF"/>
          <w:lang w:eastAsia="en-US"/>
        </w:rPr>
        <w:t xml:space="preserve"> (vārds, uzvārds, sertifikāta numurs</w:t>
      </w:r>
      <w:r w:rsidR="0057674F">
        <w:rPr>
          <w:sz w:val="28"/>
          <w:szCs w:val="28"/>
          <w:shd w:val="clear" w:color="auto" w:fill="FFFFFF"/>
          <w:lang w:eastAsia="en-US"/>
        </w:rPr>
        <w:t xml:space="preserve"> un darbības sfēra</w:t>
      </w:r>
      <w:r w:rsidRPr="00746CC4">
        <w:rPr>
          <w:sz w:val="28"/>
          <w:szCs w:val="28"/>
          <w:shd w:val="clear" w:color="auto" w:fill="FFFFFF"/>
          <w:lang w:eastAsia="en-US"/>
        </w:rPr>
        <w:t>, būvdarbu veicēja nosaukums un būvkomersanta reģistrācijas numurs, būvdarbu līguma un būvuzraudzības līguma datums un numurs, līguma darbības termiņš (datums no–līdz) un līguma summa (</w:t>
      </w:r>
      <w:r w:rsidRPr="00491F8C">
        <w:rPr>
          <w:i/>
          <w:iCs/>
          <w:sz w:val="28"/>
          <w:szCs w:val="28"/>
          <w:shd w:val="clear" w:color="auto" w:fill="FFFFFF"/>
          <w:lang w:eastAsia="en-US"/>
        </w:rPr>
        <w:t>euro</w:t>
      </w:r>
      <w:r w:rsidRPr="00746CC4">
        <w:rPr>
          <w:sz w:val="28"/>
          <w:szCs w:val="28"/>
          <w:shd w:val="clear" w:color="auto" w:fill="FFFFFF"/>
          <w:lang w:eastAsia="en-US"/>
        </w:rPr>
        <w:t>)).</w:t>
      </w:r>
      <w:r w:rsidR="0057674F">
        <w:rPr>
          <w:sz w:val="28"/>
          <w:szCs w:val="28"/>
          <w:shd w:val="clear" w:color="auto" w:fill="FFFFFF"/>
          <w:lang w:eastAsia="en-US"/>
        </w:rPr>
        <w:t>”;</w:t>
      </w:r>
    </w:p>
    <w:p w14:paraId="3A5F2A3A" w14:textId="77777777" w:rsidR="00D22799" w:rsidRDefault="00D22799" w:rsidP="005E59A0">
      <w:pPr>
        <w:pStyle w:val="tv213"/>
        <w:shd w:val="clear" w:color="auto" w:fill="FFFFFF"/>
        <w:spacing w:before="0" w:beforeAutospacing="0" w:after="0" w:afterAutospacing="0"/>
        <w:ind w:firstLine="720"/>
        <w:jc w:val="both"/>
        <w:rPr>
          <w:sz w:val="28"/>
          <w:szCs w:val="28"/>
          <w:shd w:val="clear" w:color="auto" w:fill="FFFFFF"/>
          <w:lang w:eastAsia="en-US"/>
        </w:rPr>
      </w:pPr>
    </w:p>
    <w:p w14:paraId="4412D0B6" w14:textId="76AC785E" w:rsidR="0076001E" w:rsidRDefault="007F16A5" w:rsidP="005E59A0">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w:t>
      </w:r>
      <w:r w:rsidR="000D1DA6">
        <w:rPr>
          <w:sz w:val="28"/>
          <w:szCs w:val="28"/>
          <w:shd w:val="clear" w:color="auto" w:fill="FFFFFF"/>
          <w:lang w:eastAsia="en-US"/>
        </w:rPr>
        <w:t>3</w:t>
      </w:r>
      <w:r w:rsidR="0048717D">
        <w:rPr>
          <w:sz w:val="28"/>
          <w:szCs w:val="28"/>
          <w:shd w:val="clear" w:color="auto" w:fill="FFFFFF"/>
          <w:lang w:eastAsia="en-US"/>
        </w:rPr>
        <w:t>5</w:t>
      </w:r>
      <w:r w:rsidR="000D1DA6">
        <w:rPr>
          <w:sz w:val="28"/>
          <w:szCs w:val="28"/>
          <w:shd w:val="clear" w:color="auto" w:fill="FFFFFF"/>
          <w:lang w:eastAsia="en-US"/>
        </w:rPr>
        <w:t>. </w:t>
      </w:r>
      <w:r>
        <w:rPr>
          <w:sz w:val="28"/>
          <w:szCs w:val="28"/>
          <w:shd w:val="clear" w:color="auto" w:fill="FFFFFF"/>
          <w:lang w:eastAsia="en-US"/>
        </w:rPr>
        <w:t>i</w:t>
      </w:r>
      <w:r w:rsidR="0076001E">
        <w:rPr>
          <w:sz w:val="28"/>
          <w:szCs w:val="28"/>
          <w:shd w:val="clear" w:color="auto" w:fill="FFFFFF"/>
          <w:lang w:eastAsia="en-US"/>
        </w:rPr>
        <w:t>zteikt 58. punkta ievaddaļu šādā redakcijā:</w:t>
      </w:r>
    </w:p>
    <w:p w14:paraId="616F052E" w14:textId="7B269EFB" w:rsidR="0076001E" w:rsidRDefault="0076001E" w:rsidP="005E59A0">
      <w:pPr>
        <w:pStyle w:val="tv213"/>
        <w:shd w:val="clear" w:color="auto" w:fill="FFFFFF"/>
        <w:spacing w:before="0" w:beforeAutospacing="0" w:after="0" w:afterAutospacing="0"/>
        <w:ind w:firstLine="720"/>
        <w:jc w:val="both"/>
        <w:rPr>
          <w:sz w:val="28"/>
          <w:szCs w:val="28"/>
          <w:shd w:val="clear" w:color="auto" w:fill="FFFFFF"/>
          <w:lang w:eastAsia="en-US"/>
        </w:rPr>
      </w:pPr>
    </w:p>
    <w:p w14:paraId="13AE0B42" w14:textId="0D6A9FB1" w:rsidR="0076001E" w:rsidRDefault="0076001E" w:rsidP="005E59A0">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w:t>
      </w:r>
      <w:r w:rsidRPr="005E4FF4">
        <w:rPr>
          <w:sz w:val="28"/>
          <w:szCs w:val="28"/>
          <w:shd w:val="clear" w:color="auto" w:fill="FFFFFF"/>
          <w:lang w:eastAsia="en-US"/>
        </w:rPr>
        <w:t>Paskaidrojuma rakstā</w:t>
      </w:r>
      <w:r w:rsidR="005E4FF4">
        <w:rPr>
          <w:sz w:val="28"/>
          <w:szCs w:val="28"/>
          <w:shd w:val="clear" w:color="auto" w:fill="FFFFFF"/>
          <w:lang w:eastAsia="en-US"/>
        </w:rPr>
        <w:t xml:space="preserve">, </w:t>
      </w:r>
      <w:bookmarkStart w:id="15" w:name="_Hlk45288321"/>
      <w:r w:rsidR="005E4FF4">
        <w:rPr>
          <w:sz w:val="28"/>
          <w:szCs w:val="28"/>
          <w:shd w:val="clear" w:color="auto" w:fill="FFFFFF"/>
          <w:lang w:eastAsia="en-US"/>
        </w:rPr>
        <w:t>ja būvdarbus veiks būvkomersants,</w:t>
      </w:r>
      <w:r w:rsidRPr="0076001E">
        <w:rPr>
          <w:sz w:val="28"/>
          <w:szCs w:val="28"/>
          <w:shd w:val="clear" w:color="auto" w:fill="FFFFFF"/>
          <w:lang w:eastAsia="en-US"/>
        </w:rPr>
        <w:t xml:space="preserve"> </w:t>
      </w:r>
      <w:bookmarkEnd w:id="15"/>
      <w:r w:rsidRPr="0076001E">
        <w:rPr>
          <w:sz w:val="28"/>
          <w:szCs w:val="28"/>
          <w:shd w:val="clear" w:color="auto" w:fill="FFFFFF"/>
          <w:lang w:eastAsia="en-US"/>
        </w:rPr>
        <w:t>iekļauj būvdarbu uzsākšanas nosacījumus, ietverot:</w:t>
      </w:r>
      <w:r>
        <w:rPr>
          <w:sz w:val="28"/>
          <w:szCs w:val="28"/>
          <w:shd w:val="clear" w:color="auto" w:fill="FFFFFF"/>
          <w:lang w:eastAsia="en-US"/>
        </w:rPr>
        <w:t>”</w:t>
      </w:r>
      <w:r w:rsidR="007F16A5">
        <w:rPr>
          <w:sz w:val="28"/>
          <w:szCs w:val="28"/>
          <w:shd w:val="clear" w:color="auto" w:fill="FFFFFF"/>
          <w:lang w:eastAsia="en-US"/>
        </w:rPr>
        <w:t>;</w:t>
      </w:r>
    </w:p>
    <w:p w14:paraId="66000ADC" w14:textId="2AAD84B2" w:rsidR="00746CC4" w:rsidRDefault="00746CC4" w:rsidP="005E59A0">
      <w:pPr>
        <w:pStyle w:val="tv213"/>
        <w:shd w:val="clear" w:color="auto" w:fill="FFFFFF"/>
        <w:spacing w:before="0" w:beforeAutospacing="0" w:after="0" w:afterAutospacing="0"/>
        <w:ind w:firstLine="720"/>
        <w:jc w:val="both"/>
        <w:rPr>
          <w:sz w:val="28"/>
          <w:szCs w:val="28"/>
          <w:shd w:val="clear" w:color="auto" w:fill="FFFFFF"/>
          <w:lang w:eastAsia="en-US"/>
        </w:rPr>
      </w:pPr>
    </w:p>
    <w:p w14:paraId="5DC87448" w14:textId="02968BB0" w:rsidR="00746CC4" w:rsidRDefault="007F16A5" w:rsidP="005E59A0">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w:t>
      </w:r>
      <w:r w:rsidR="000D1DA6">
        <w:rPr>
          <w:sz w:val="28"/>
          <w:szCs w:val="28"/>
          <w:shd w:val="clear" w:color="auto" w:fill="FFFFFF"/>
          <w:lang w:eastAsia="en-US"/>
        </w:rPr>
        <w:t>3</w:t>
      </w:r>
      <w:r w:rsidR="0048717D">
        <w:rPr>
          <w:sz w:val="28"/>
          <w:szCs w:val="28"/>
          <w:shd w:val="clear" w:color="auto" w:fill="FFFFFF"/>
          <w:lang w:eastAsia="en-US"/>
        </w:rPr>
        <w:t>6</w:t>
      </w:r>
      <w:r w:rsidR="000D1DA6">
        <w:rPr>
          <w:sz w:val="28"/>
          <w:szCs w:val="28"/>
          <w:shd w:val="clear" w:color="auto" w:fill="FFFFFF"/>
          <w:lang w:eastAsia="en-US"/>
        </w:rPr>
        <w:t>. </w:t>
      </w:r>
      <w:r>
        <w:rPr>
          <w:sz w:val="28"/>
          <w:szCs w:val="28"/>
          <w:shd w:val="clear" w:color="auto" w:fill="FFFFFF"/>
          <w:lang w:eastAsia="en-US"/>
        </w:rPr>
        <w:t>p</w:t>
      </w:r>
      <w:r w:rsidR="00746CC4">
        <w:rPr>
          <w:sz w:val="28"/>
          <w:szCs w:val="28"/>
          <w:shd w:val="clear" w:color="auto" w:fill="FFFFFF"/>
          <w:lang w:eastAsia="en-US"/>
        </w:rPr>
        <w:t>apildināt 64.</w:t>
      </w:r>
      <w:r>
        <w:rPr>
          <w:sz w:val="28"/>
          <w:szCs w:val="28"/>
          <w:shd w:val="clear" w:color="auto" w:fill="FFFFFF"/>
          <w:lang w:eastAsia="en-US"/>
        </w:rPr>
        <w:t> </w:t>
      </w:r>
      <w:r w:rsidR="00746CC4">
        <w:rPr>
          <w:sz w:val="28"/>
          <w:szCs w:val="28"/>
          <w:shd w:val="clear" w:color="auto" w:fill="FFFFFF"/>
          <w:lang w:eastAsia="en-US"/>
        </w:rPr>
        <w:t>punktu ar otro teikumu šādā redakcijā:</w:t>
      </w:r>
    </w:p>
    <w:p w14:paraId="1D8CA28C" w14:textId="37449E11" w:rsidR="00746CC4" w:rsidRDefault="00746CC4" w:rsidP="005E59A0">
      <w:pPr>
        <w:pStyle w:val="tv213"/>
        <w:shd w:val="clear" w:color="auto" w:fill="FFFFFF"/>
        <w:spacing w:before="0" w:beforeAutospacing="0" w:after="0" w:afterAutospacing="0"/>
        <w:ind w:firstLine="720"/>
        <w:jc w:val="both"/>
        <w:rPr>
          <w:sz w:val="28"/>
          <w:szCs w:val="28"/>
          <w:shd w:val="clear" w:color="auto" w:fill="FFFFFF"/>
          <w:lang w:eastAsia="en-US"/>
        </w:rPr>
      </w:pPr>
    </w:p>
    <w:p w14:paraId="5E70B768" w14:textId="550FC38B" w:rsidR="00746CC4" w:rsidRDefault="00746CC4" w:rsidP="005E59A0">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w:t>
      </w:r>
      <w:r w:rsidRPr="00746CC4">
        <w:rPr>
          <w:sz w:val="28"/>
          <w:szCs w:val="28"/>
          <w:shd w:val="clear" w:color="auto" w:fill="FFFFFF"/>
          <w:lang w:eastAsia="en-US"/>
        </w:rPr>
        <w:t>Pārbūves būvprojektā iekļauj tās daļas, kas nepieciešamas būvniecības ieceres realizācijai</w:t>
      </w:r>
      <w:r>
        <w:rPr>
          <w:sz w:val="28"/>
          <w:szCs w:val="28"/>
          <w:shd w:val="clear" w:color="auto" w:fill="FFFFFF"/>
          <w:lang w:eastAsia="en-US"/>
        </w:rPr>
        <w:t>.”</w:t>
      </w:r>
      <w:r w:rsidR="007F16A5">
        <w:rPr>
          <w:sz w:val="28"/>
          <w:szCs w:val="28"/>
          <w:shd w:val="clear" w:color="auto" w:fill="FFFFFF"/>
          <w:lang w:eastAsia="en-US"/>
        </w:rPr>
        <w:t>;</w:t>
      </w:r>
    </w:p>
    <w:p w14:paraId="0888A6D5" w14:textId="7D74F9E4" w:rsidR="00746CC4" w:rsidRDefault="00746CC4" w:rsidP="005E59A0">
      <w:pPr>
        <w:pStyle w:val="tv213"/>
        <w:shd w:val="clear" w:color="auto" w:fill="FFFFFF"/>
        <w:spacing w:before="0" w:beforeAutospacing="0" w:after="0" w:afterAutospacing="0"/>
        <w:ind w:firstLine="720"/>
        <w:jc w:val="both"/>
        <w:rPr>
          <w:sz w:val="28"/>
          <w:szCs w:val="28"/>
          <w:shd w:val="clear" w:color="auto" w:fill="FFFFFF"/>
          <w:lang w:eastAsia="en-US"/>
        </w:rPr>
      </w:pPr>
    </w:p>
    <w:p w14:paraId="0BA388BB" w14:textId="2803D1E6" w:rsidR="00746CC4" w:rsidRDefault="007F16A5" w:rsidP="005E59A0">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w:t>
      </w:r>
      <w:r w:rsidR="000D1DA6">
        <w:rPr>
          <w:sz w:val="28"/>
          <w:szCs w:val="28"/>
          <w:shd w:val="clear" w:color="auto" w:fill="FFFFFF"/>
          <w:lang w:eastAsia="en-US"/>
        </w:rPr>
        <w:t>3</w:t>
      </w:r>
      <w:r w:rsidR="0048717D">
        <w:rPr>
          <w:sz w:val="28"/>
          <w:szCs w:val="28"/>
          <w:shd w:val="clear" w:color="auto" w:fill="FFFFFF"/>
          <w:lang w:eastAsia="en-US"/>
        </w:rPr>
        <w:t>7</w:t>
      </w:r>
      <w:r w:rsidR="000D1DA6">
        <w:rPr>
          <w:sz w:val="28"/>
          <w:szCs w:val="28"/>
          <w:shd w:val="clear" w:color="auto" w:fill="FFFFFF"/>
          <w:lang w:eastAsia="en-US"/>
        </w:rPr>
        <w:t>. </w:t>
      </w:r>
      <w:r>
        <w:rPr>
          <w:sz w:val="28"/>
          <w:szCs w:val="28"/>
          <w:shd w:val="clear" w:color="auto" w:fill="FFFFFF"/>
          <w:lang w:eastAsia="en-US"/>
        </w:rPr>
        <w:t>i</w:t>
      </w:r>
      <w:r w:rsidR="00746CC4">
        <w:rPr>
          <w:sz w:val="28"/>
          <w:szCs w:val="28"/>
          <w:shd w:val="clear" w:color="auto" w:fill="FFFFFF"/>
          <w:lang w:eastAsia="en-US"/>
        </w:rPr>
        <w:t>zteikt 65.</w:t>
      </w:r>
      <w:r w:rsidR="000D1DA6">
        <w:rPr>
          <w:sz w:val="28"/>
          <w:szCs w:val="28"/>
          <w:shd w:val="clear" w:color="auto" w:fill="FFFFFF"/>
          <w:lang w:eastAsia="en-US"/>
        </w:rPr>
        <w:t> </w:t>
      </w:r>
      <w:r w:rsidR="00746CC4">
        <w:rPr>
          <w:sz w:val="28"/>
          <w:szCs w:val="28"/>
          <w:shd w:val="clear" w:color="auto" w:fill="FFFFFF"/>
          <w:lang w:eastAsia="en-US"/>
        </w:rPr>
        <w:t>punkta pirmo teikumu šādā redakcijā:</w:t>
      </w:r>
    </w:p>
    <w:p w14:paraId="0DF342E9" w14:textId="485AA682" w:rsidR="00746CC4" w:rsidRDefault="00746CC4" w:rsidP="005E59A0">
      <w:pPr>
        <w:pStyle w:val="tv213"/>
        <w:shd w:val="clear" w:color="auto" w:fill="FFFFFF"/>
        <w:spacing w:before="0" w:beforeAutospacing="0" w:after="0" w:afterAutospacing="0"/>
        <w:ind w:firstLine="720"/>
        <w:jc w:val="both"/>
        <w:rPr>
          <w:sz w:val="28"/>
          <w:szCs w:val="28"/>
          <w:shd w:val="clear" w:color="auto" w:fill="FFFFFF"/>
          <w:lang w:eastAsia="en-US"/>
        </w:rPr>
      </w:pPr>
    </w:p>
    <w:p w14:paraId="58B2961A" w14:textId="34E48B53" w:rsidR="00746CC4" w:rsidRDefault="00746CC4" w:rsidP="005E59A0">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w:t>
      </w:r>
      <w:r w:rsidRPr="00746CC4">
        <w:rPr>
          <w:sz w:val="28"/>
          <w:szCs w:val="28"/>
          <w:shd w:val="clear" w:color="auto" w:fill="FFFFFF"/>
          <w:lang w:eastAsia="en-US"/>
        </w:rPr>
        <w:t>Būvprojektu var izstrādāt, piemērojot Eiropas Savienības dalībvalstu nacionālo standartu un būvnormatīvu tehniskās prasības, bet tie nedrīkst pazemināt ēkai nacionālajos normatīvajos aktos noteiktās būtiskās prasības.</w:t>
      </w:r>
      <w:r>
        <w:rPr>
          <w:sz w:val="28"/>
          <w:szCs w:val="28"/>
          <w:shd w:val="clear" w:color="auto" w:fill="FFFFFF"/>
          <w:lang w:eastAsia="en-US"/>
        </w:rPr>
        <w:t>”</w:t>
      </w:r>
      <w:r w:rsidR="007F16A5">
        <w:rPr>
          <w:sz w:val="28"/>
          <w:szCs w:val="28"/>
          <w:shd w:val="clear" w:color="auto" w:fill="FFFFFF"/>
          <w:lang w:eastAsia="en-US"/>
        </w:rPr>
        <w:t>;</w:t>
      </w:r>
    </w:p>
    <w:p w14:paraId="758773F3" w14:textId="68783167" w:rsidR="002F1880" w:rsidRDefault="002F1880" w:rsidP="005E59A0">
      <w:pPr>
        <w:pStyle w:val="tv213"/>
        <w:shd w:val="clear" w:color="auto" w:fill="FFFFFF"/>
        <w:spacing w:before="0" w:beforeAutospacing="0" w:after="0" w:afterAutospacing="0"/>
        <w:ind w:firstLine="720"/>
        <w:jc w:val="both"/>
        <w:rPr>
          <w:sz w:val="28"/>
          <w:szCs w:val="28"/>
          <w:shd w:val="clear" w:color="auto" w:fill="FFFFFF"/>
          <w:lang w:eastAsia="en-US"/>
        </w:rPr>
      </w:pPr>
    </w:p>
    <w:p w14:paraId="660C2DA2" w14:textId="2912233B" w:rsidR="002F1880" w:rsidRDefault="007F16A5" w:rsidP="005E59A0">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1.3</w:t>
      </w:r>
      <w:r w:rsidR="0048717D">
        <w:rPr>
          <w:sz w:val="28"/>
          <w:szCs w:val="28"/>
          <w:shd w:val="clear" w:color="auto" w:fill="FFFFFF"/>
          <w:lang w:eastAsia="en-US"/>
        </w:rPr>
        <w:t>8</w:t>
      </w:r>
      <w:r>
        <w:rPr>
          <w:sz w:val="28"/>
          <w:szCs w:val="28"/>
          <w:shd w:val="clear" w:color="auto" w:fill="FFFFFF"/>
          <w:lang w:eastAsia="en-US"/>
        </w:rPr>
        <w:t>. a</w:t>
      </w:r>
      <w:r w:rsidR="00795FB3" w:rsidRPr="00795FB3">
        <w:rPr>
          <w:sz w:val="28"/>
          <w:szCs w:val="28"/>
          <w:shd w:val="clear" w:color="auto" w:fill="FFFFFF"/>
          <w:lang w:eastAsia="en-US"/>
        </w:rPr>
        <w:t xml:space="preserve">izstāt </w:t>
      </w:r>
      <w:r w:rsidR="00795FB3">
        <w:rPr>
          <w:sz w:val="28"/>
          <w:szCs w:val="28"/>
          <w:shd w:val="clear" w:color="auto" w:fill="FFFFFF"/>
          <w:lang w:eastAsia="en-US"/>
        </w:rPr>
        <w:t>68</w:t>
      </w:r>
      <w:r w:rsidR="00795FB3" w:rsidRPr="00795FB3">
        <w:rPr>
          <w:sz w:val="28"/>
          <w:szCs w:val="28"/>
          <w:shd w:val="clear" w:color="auto" w:fill="FFFFFF"/>
          <w:lang w:eastAsia="en-US"/>
        </w:rPr>
        <w:t>.</w:t>
      </w:r>
      <w:r w:rsidR="00795FB3">
        <w:rPr>
          <w:sz w:val="28"/>
          <w:szCs w:val="28"/>
          <w:shd w:val="clear" w:color="auto" w:fill="FFFFFF"/>
          <w:lang w:eastAsia="en-US"/>
        </w:rPr>
        <w:t> </w:t>
      </w:r>
      <w:r w:rsidR="00795FB3" w:rsidRPr="00795FB3">
        <w:rPr>
          <w:sz w:val="28"/>
          <w:szCs w:val="28"/>
          <w:shd w:val="clear" w:color="auto" w:fill="FFFFFF"/>
          <w:lang w:eastAsia="en-US"/>
        </w:rPr>
        <w:t>punktā vārdu “jomā” ar vārdiem “jomas darbības sfērā”</w:t>
      </w:r>
      <w:r>
        <w:rPr>
          <w:sz w:val="28"/>
          <w:szCs w:val="28"/>
          <w:shd w:val="clear" w:color="auto" w:fill="FFFFFF"/>
          <w:lang w:eastAsia="en-US"/>
        </w:rPr>
        <w:t>;</w:t>
      </w:r>
    </w:p>
    <w:p w14:paraId="0514B920" w14:textId="77777777" w:rsidR="00746CC4" w:rsidRPr="00746CC4" w:rsidRDefault="00746CC4" w:rsidP="005E59A0">
      <w:pPr>
        <w:pStyle w:val="tv213"/>
        <w:shd w:val="clear" w:color="auto" w:fill="FFFFFF"/>
        <w:spacing w:before="0" w:beforeAutospacing="0" w:after="0" w:afterAutospacing="0"/>
        <w:ind w:firstLine="720"/>
        <w:jc w:val="both"/>
        <w:rPr>
          <w:sz w:val="28"/>
          <w:szCs w:val="28"/>
          <w:shd w:val="clear" w:color="auto" w:fill="FFFFFF"/>
          <w:lang w:eastAsia="en-US"/>
        </w:rPr>
      </w:pPr>
    </w:p>
    <w:p w14:paraId="2518A43C" w14:textId="6B50098D" w:rsidR="00746CC4" w:rsidRDefault="007F16A5" w:rsidP="005E59A0">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w:t>
      </w:r>
      <w:r w:rsidR="0048717D">
        <w:rPr>
          <w:sz w:val="28"/>
          <w:szCs w:val="28"/>
          <w:shd w:val="clear" w:color="auto" w:fill="FFFFFF"/>
          <w:lang w:eastAsia="en-US"/>
        </w:rPr>
        <w:t>39</w:t>
      </w:r>
      <w:r>
        <w:rPr>
          <w:sz w:val="28"/>
          <w:szCs w:val="28"/>
          <w:shd w:val="clear" w:color="auto" w:fill="FFFFFF"/>
          <w:lang w:eastAsia="en-US"/>
        </w:rPr>
        <w:t>.</w:t>
      </w:r>
      <w:r w:rsidR="000D1DA6">
        <w:rPr>
          <w:sz w:val="28"/>
          <w:szCs w:val="28"/>
          <w:shd w:val="clear" w:color="auto" w:fill="FFFFFF"/>
          <w:lang w:eastAsia="en-US"/>
        </w:rPr>
        <w:t> </w:t>
      </w:r>
      <w:r>
        <w:rPr>
          <w:sz w:val="28"/>
          <w:szCs w:val="28"/>
          <w:shd w:val="clear" w:color="auto" w:fill="FFFFFF"/>
          <w:lang w:eastAsia="en-US"/>
        </w:rPr>
        <w:t>s</w:t>
      </w:r>
      <w:r w:rsidR="005E4FF4">
        <w:rPr>
          <w:sz w:val="28"/>
          <w:szCs w:val="28"/>
          <w:shd w:val="clear" w:color="auto" w:fill="FFFFFF"/>
          <w:lang w:eastAsia="en-US"/>
        </w:rPr>
        <w:t>vītrot 71.</w:t>
      </w:r>
      <w:r w:rsidR="000D1DA6">
        <w:rPr>
          <w:sz w:val="28"/>
          <w:szCs w:val="28"/>
          <w:shd w:val="clear" w:color="auto" w:fill="FFFFFF"/>
          <w:lang w:eastAsia="en-US"/>
        </w:rPr>
        <w:t> </w:t>
      </w:r>
      <w:r w:rsidR="005E4FF4">
        <w:rPr>
          <w:sz w:val="28"/>
          <w:szCs w:val="28"/>
          <w:shd w:val="clear" w:color="auto" w:fill="FFFFFF"/>
          <w:lang w:eastAsia="en-US"/>
        </w:rPr>
        <w:t>punkta ievaddaļā vārdus “</w:t>
      </w:r>
      <w:r w:rsidR="006B3D77">
        <w:rPr>
          <w:sz w:val="28"/>
          <w:szCs w:val="28"/>
          <w:shd w:val="clear" w:color="auto" w:fill="FFFFFF"/>
          <w:lang w:eastAsia="en-US"/>
        </w:rPr>
        <w:t>(</w:t>
      </w:r>
      <w:r w:rsidR="005E4FF4" w:rsidRPr="005E4FF4">
        <w:rPr>
          <w:sz w:val="28"/>
          <w:szCs w:val="28"/>
          <w:shd w:val="clear" w:color="auto" w:fill="FFFFFF"/>
          <w:lang w:eastAsia="en-US"/>
        </w:rPr>
        <w:t>izņemot gadījumu, ja paredzēta nojaukšana</w:t>
      </w:r>
      <w:r w:rsidR="006B3D77">
        <w:rPr>
          <w:sz w:val="28"/>
          <w:szCs w:val="28"/>
          <w:shd w:val="clear" w:color="auto" w:fill="FFFFFF"/>
          <w:lang w:eastAsia="en-US"/>
        </w:rPr>
        <w:t>)</w:t>
      </w:r>
      <w:r w:rsidR="005E4FF4">
        <w:rPr>
          <w:sz w:val="28"/>
          <w:szCs w:val="28"/>
          <w:shd w:val="clear" w:color="auto" w:fill="FFFFFF"/>
          <w:lang w:eastAsia="en-US"/>
        </w:rPr>
        <w:t>”;</w:t>
      </w:r>
    </w:p>
    <w:p w14:paraId="23BC732A" w14:textId="0F9ADE03" w:rsidR="005E4FF4" w:rsidRDefault="005E4FF4" w:rsidP="005E59A0">
      <w:pPr>
        <w:pStyle w:val="tv213"/>
        <w:shd w:val="clear" w:color="auto" w:fill="FFFFFF"/>
        <w:spacing w:before="0" w:beforeAutospacing="0" w:after="0" w:afterAutospacing="0"/>
        <w:ind w:firstLine="720"/>
        <w:jc w:val="both"/>
        <w:rPr>
          <w:sz w:val="28"/>
          <w:szCs w:val="28"/>
          <w:shd w:val="clear" w:color="auto" w:fill="FFFFFF"/>
          <w:lang w:eastAsia="en-US"/>
        </w:rPr>
      </w:pPr>
    </w:p>
    <w:p w14:paraId="0F156817" w14:textId="133EFF74" w:rsidR="005E4FF4" w:rsidRDefault="002F142B" w:rsidP="005E4FF4">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w:t>
      </w:r>
      <w:r w:rsidR="001B21EB">
        <w:rPr>
          <w:sz w:val="28"/>
          <w:szCs w:val="28"/>
          <w:shd w:val="clear" w:color="auto" w:fill="FFFFFF"/>
          <w:lang w:eastAsia="en-US"/>
        </w:rPr>
        <w:t>4</w:t>
      </w:r>
      <w:r w:rsidR="0048717D">
        <w:rPr>
          <w:sz w:val="28"/>
          <w:szCs w:val="28"/>
          <w:shd w:val="clear" w:color="auto" w:fill="FFFFFF"/>
          <w:lang w:eastAsia="en-US"/>
        </w:rPr>
        <w:t>0</w:t>
      </w:r>
      <w:r w:rsidR="000D1DA6">
        <w:rPr>
          <w:sz w:val="28"/>
          <w:szCs w:val="28"/>
          <w:shd w:val="clear" w:color="auto" w:fill="FFFFFF"/>
          <w:lang w:eastAsia="en-US"/>
        </w:rPr>
        <w:t>. </w:t>
      </w:r>
      <w:r>
        <w:rPr>
          <w:sz w:val="28"/>
          <w:szCs w:val="28"/>
          <w:shd w:val="clear" w:color="auto" w:fill="FFFFFF"/>
          <w:lang w:eastAsia="en-US"/>
        </w:rPr>
        <w:t>i</w:t>
      </w:r>
      <w:r w:rsidR="005E4FF4">
        <w:rPr>
          <w:sz w:val="28"/>
          <w:szCs w:val="28"/>
          <w:shd w:val="clear" w:color="auto" w:fill="FFFFFF"/>
          <w:lang w:eastAsia="en-US"/>
        </w:rPr>
        <w:t>zteikt 71.1. un 71.2.</w:t>
      </w:r>
      <w:r w:rsidR="00E15849">
        <w:rPr>
          <w:sz w:val="28"/>
          <w:szCs w:val="28"/>
          <w:shd w:val="clear" w:color="auto" w:fill="FFFFFF"/>
          <w:lang w:eastAsia="en-US"/>
        </w:rPr>
        <w:t> </w:t>
      </w:r>
      <w:r w:rsidR="005E4FF4">
        <w:rPr>
          <w:sz w:val="28"/>
          <w:szCs w:val="28"/>
          <w:shd w:val="clear" w:color="auto" w:fill="FFFFFF"/>
          <w:lang w:eastAsia="en-US"/>
        </w:rPr>
        <w:t>apakšpunktu šādā redakcijā:</w:t>
      </w:r>
    </w:p>
    <w:p w14:paraId="1546BD39" w14:textId="77777777" w:rsidR="005E4FF4" w:rsidRDefault="005E4FF4" w:rsidP="005E4FF4">
      <w:pPr>
        <w:pStyle w:val="tv213"/>
        <w:shd w:val="clear" w:color="auto" w:fill="FFFFFF"/>
        <w:spacing w:before="0" w:beforeAutospacing="0" w:after="0" w:afterAutospacing="0"/>
        <w:ind w:firstLine="720"/>
        <w:jc w:val="both"/>
        <w:rPr>
          <w:sz w:val="28"/>
          <w:szCs w:val="28"/>
          <w:shd w:val="clear" w:color="auto" w:fill="FFFFFF"/>
          <w:lang w:eastAsia="en-US"/>
        </w:rPr>
      </w:pPr>
    </w:p>
    <w:p w14:paraId="2CAEB371" w14:textId="77A7EC52" w:rsidR="005E4FF4" w:rsidRDefault="005E4FF4" w:rsidP="005E4FF4">
      <w:pPr>
        <w:pStyle w:val="tv213"/>
        <w:shd w:val="clear" w:color="auto" w:fill="FFFFFF"/>
        <w:spacing w:before="0" w:beforeAutospacing="0" w:after="0" w:afterAutospacing="0"/>
        <w:ind w:firstLine="720"/>
        <w:jc w:val="both"/>
        <w:rPr>
          <w:rFonts w:eastAsia="Calibri"/>
          <w:sz w:val="28"/>
          <w:szCs w:val="28"/>
        </w:rPr>
      </w:pPr>
      <w:r w:rsidRPr="005E4FF4">
        <w:rPr>
          <w:sz w:val="28"/>
          <w:szCs w:val="28"/>
          <w:shd w:val="clear" w:color="auto" w:fill="FFFFFF"/>
          <w:lang w:eastAsia="en-US"/>
        </w:rPr>
        <w:t>“71.1. </w:t>
      </w:r>
      <w:r w:rsidRPr="005E4FF4">
        <w:rPr>
          <w:rFonts w:eastAsia="Calibri"/>
          <w:sz w:val="28"/>
          <w:szCs w:val="28"/>
        </w:rPr>
        <w:t>vispārīgā daļa:</w:t>
      </w:r>
    </w:p>
    <w:p w14:paraId="0021ECBF" w14:textId="77777777" w:rsidR="001B21EB" w:rsidRDefault="001B21EB" w:rsidP="005E4FF4">
      <w:pPr>
        <w:pStyle w:val="tv213"/>
        <w:shd w:val="clear" w:color="auto" w:fill="FFFFFF"/>
        <w:spacing w:before="0" w:beforeAutospacing="0" w:after="0" w:afterAutospacing="0"/>
        <w:ind w:firstLine="720"/>
        <w:jc w:val="both"/>
        <w:rPr>
          <w:rFonts w:eastAsia="Calibri"/>
          <w:sz w:val="28"/>
          <w:szCs w:val="28"/>
        </w:rPr>
      </w:pPr>
    </w:p>
    <w:p w14:paraId="0EB748F6" w14:textId="56AD87B0" w:rsidR="005E4FF4" w:rsidRDefault="005E4FF4" w:rsidP="005E4FF4">
      <w:pPr>
        <w:pStyle w:val="tv213"/>
        <w:shd w:val="clear" w:color="auto" w:fill="FFFFFF"/>
        <w:spacing w:before="0" w:beforeAutospacing="0" w:after="0" w:afterAutospacing="0"/>
        <w:ind w:firstLine="720"/>
        <w:jc w:val="both"/>
        <w:rPr>
          <w:rFonts w:eastAsia="Calibri"/>
          <w:sz w:val="28"/>
          <w:szCs w:val="28"/>
        </w:rPr>
      </w:pPr>
      <w:r w:rsidRPr="005E4FF4">
        <w:rPr>
          <w:rFonts w:eastAsia="Calibri"/>
          <w:sz w:val="28"/>
          <w:szCs w:val="28"/>
        </w:rPr>
        <w:t>71.1.1.</w:t>
      </w:r>
      <w:r w:rsidR="009A3D20">
        <w:rPr>
          <w:rFonts w:eastAsia="Calibri"/>
          <w:sz w:val="28"/>
          <w:szCs w:val="28"/>
        </w:rPr>
        <w:t> </w:t>
      </w:r>
      <w:proofErr w:type="spellStart"/>
      <w:r w:rsidRPr="005E4FF4">
        <w:rPr>
          <w:rFonts w:eastAsia="Calibri"/>
          <w:sz w:val="28"/>
          <w:szCs w:val="28"/>
        </w:rPr>
        <w:t>būvprojektēšanas</w:t>
      </w:r>
      <w:proofErr w:type="spellEnd"/>
      <w:r w:rsidRPr="005E4FF4">
        <w:rPr>
          <w:rFonts w:eastAsia="Calibri"/>
          <w:sz w:val="28"/>
          <w:szCs w:val="28"/>
        </w:rPr>
        <w:t xml:space="preserve"> uzsākšanai nepieciešamie dokumenti</w:t>
      </w:r>
      <w:r>
        <w:rPr>
          <w:rFonts w:eastAsia="Calibri"/>
          <w:sz w:val="28"/>
          <w:szCs w:val="28"/>
        </w:rPr>
        <w:t>;</w:t>
      </w:r>
    </w:p>
    <w:p w14:paraId="52CE21E4" w14:textId="77777777" w:rsidR="001B21EB" w:rsidRDefault="001B21EB" w:rsidP="005E4FF4">
      <w:pPr>
        <w:pStyle w:val="tv213"/>
        <w:shd w:val="clear" w:color="auto" w:fill="FFFFFF"/>
        <w:spacing w:before="0" w:beforeAutospacing="0" w:after="0" w:afterAutospacing="0"/>
        <w:ind w:firstLine="720"/>
        <w:jc w:val="both"/>
        <w:rPr>
          <w:rFonts w:eastAsia="Calibri"/>
          <w:sz w:val="28"/>
          <w:szCs w:val="28"/>
        </w:rPr>
      </w:pPr>
    </w:p>
    <w:p w14:paraId="74076541" w14:textId="303D2748" w:rsidR="005E4FF4" w:rsidRDefault="005E4FF4" w:rsidP="005E4FF4">
      <w:pPr>
        <w:pStyle w:val="tv213"/>
        <w:shd w:val="clear" w:color="auto" w:fill="FFFFFF"/>
        <w:spacing w:before="0" w:beforeAutospacing="0" w:after="0" w:afterAutospacing="0"/>
        <w:ind w:firstLine="720"/>
        <w:jc w:val="both"/>
        <w:rPr>
          <w:rFonts w:eastAsia="Calibri"/>
          <w:sz w:val="28"/>
          <w:szCs w:val="28"/>
        </w:rPr>
      </w:pPr>
      <w:r w:rsidRPr="005E4FF4">
        <w:rPr>
          <w:rFonts w:eastAsia="Calibri"/>
          <w:sz w:val="28"/>
          <w:szCs w:val="28"/>
        </w:rPr>
        <w:t>71.1.2.</w:t>
      </w:r>
      <w:r w:rsidR="009A3D20">
        <w:rPr>
          <w:rFonts w:eastAsia="Calibri"/>
          <w:sz w:val="28"/>
          <w:szCs w:val="28"/>
        </w:rPr>
        <w:t> </w:t>
      </w:r>
      <w:r w:rsidRPr="005E4FF4">
        <w:rPr>
          <w:rFonts w:eastAsia="Calibri"/>
          <w:sz w:val="28"/>
          <w:szCs w:val="28"/>
        </w:rPr>
        <w:t>zemes gabala inženierizpētes dokumenti;</w:t>
      </w:r>
    </w:p>
    <w:p w14:paraId="4A49694A" w14:textId="77777777" w:rsidR="001B21EB" w:rsidRDefault="001B21EB" w:rsidP="005E4FF4">
      <w:pPr>
        <w:pStyle w:val="tv213"/>
        <w:shd w:val="clear" w:color="auto" w:fill="FFFFFF"/>
        <w:spacing w:before="0" w:beforeAutospacing="0" w:after="0" w:afterAutospacing="0"/>
        <w:ind w:firstLine="720"/>
        <w:jc w:val="both"/>
        <w:rPr>
          <w:rFonts w:eastAsia="Calibri"/>
          <w:sz w:val="28"/>
          <w:szCs w:val="28"/>
        </w:rPr>
      </w:pPr>
    </w:p>
    <w:p w14:paraId="499BB295" w14:textId="148A75A6" w:rsidR="005E4FF4" w:rsidRDefault="005E4FF4" w:rsidP="005E4FF4">
      <w:pPr>
        <w:pStyle w:val="tv213"/>
        <w:shd w:val="clear" w:color="auto" w:fill="FFFFFF"/>
        <w:spacing w:before="0" w:beforeAutospacing="0" w:after="0" w:afterAutospacing="0"/>
        <w:ind w:firstLine="720"/>
        <w:jc w:val="both"/>
        <w:rPr>
          <w:rFonts w:eastAsia="Calibri"/>
          <w:sz w:val="28"/>
          <w:szCs w:val="28"/>
        </w:rPr>
      </w:pPr>
      <w:r w:rsidRPr="005E4FF4">
        <w:rPr>
          <w:rFonts w:eastAsia="Calibri"/>
          <w:sz w:val="28"/>
          <w:szCs w:val="28"/>
        </w:rPr>
        <w:t>71.1.3.</w:t>
      </w:r>
      <w:r w:rsidR="009A3D20">
        <w:rPr>
          <w:rFonts w:eastAsia="Calibri"/>
          <w:sz w:val="28"/>
          <w:szCs w:val="28"/>
        </w:rPr>
        <w:t> </w:t>
      </w:r>
      <w:r w:rsidRPr="005E4FF4">
        <w:rPr>
          <w:rFonts w:eastAsia="Calibri"/>
          <w:sz w:val="28"/>
          <w:szCs w:val="28"/>
        </w:rPr>
        <w:t>skaidrojošs apraksts, kurā norādīta vispārīga informācija par ēkas tehniskajiem rādītājiem, ēkas galveno lietošanas veidu atbilstoši būvju klasifikācijai, vides pieejamības un ugunsdrošības pasākumu risinājumiem,</w:t>
      </w:r>
      <w:r w:rsidRPr="005E4FF4">
        <w:rPr>
          <w:rFonts w:ascii="Calibri" w:eastAsia="Calibri" w:hAnsi="Calibri" w:cs="Arial"/>
          <w:sz w:val="22"/>
          <w:szCs w:val="22"/>
        </w:rPr>
        <w:t xml:space="preserve"> </w:t>
      </w:r>
      <w:r w:rsidRPr="005E4FF4">
        <w:rPr>
          <w:rFonts w:eastAsia="Calibri"/>
          <w:sz w:val="28"/>
          <w:szCs w:val="28"/>
        </w:rPr>
        <w:t>kā arī par vides aizsardzības pasākumiem;</w:t>
      </w:r>
    </w:p>
    <w:p w14:paraId="5CB1B6BE" w14:textId="77777777" w:rsidR="001B21EB" w:rsidRDefault="001B21EB" w:rsidP="005E4FF4">
      <w:pPr>
        <w:pStyle w:val="tv213"/>
        <w:shd w:val="clear" w:color="auto" w:fill="FFFFFF"/>
        <w:spacing w:before="0" w:beforeAutospacing="0" w:after="0" w:afterAutospacing="0"/>
        <w:ind w:firstLine="720"/>
        <w:jc w:val="both"/>
        <w:rPr>
          <w:rFonts w:eastAsia="Calibri"/>
          <w:sz w:val="28"/>
          <w:szCs w:val="28"/>
        </w:rPr>
      </w:pPr>
    </w:p>
    <w:p w14:paraId="3D308353" w14:textId="2E867C2B" w:rsidR="005E4FF4" w:rsidRDefault="005E4FF4" w:rsidP="005E4FF4">
      <w:pPr>
        <w:pStyle w:val="tv213"/>
        <w:shd w:val="clear" w:color="auto" w:fill="FFFFFF"/>
        <w:spacing w:before="0" w:beforeAutospacing="0" w:after="0" w:afterAutospacing="0"/>
        <w:ind w:firstLine="720"/>
        <w:jc w:val="both"/>
        <w:rPr>
          <w:rFonts w:eastAsia="Calibri"/>
          <w:sz w:val="28"/>
          <w:szCs w:val="28"/>
        </w:rPr>
      </w:pPr>
      <w:r w:rsidRPr="005E4FF4">
        <w:rPr>
          <w:rFonts w:eastAsia="Calibri"/>
          <w:sz w:val="28"/>
          <w:szCs w:val="28"/>
        </w:rPr>
        <w:t>71.1.4.</w:t>
      </w:r>
      <w:r w:rsidR="009A3D20">
        <w:rPr>
          <w:rFonts w:eastAsia="Calibri"/>
          <w:sz w:val="28"/>
          <w:szCs w:val="28"/>
        </w:rPr>
        <w:t> </w:t>
      </w:r>
      <w:r w:rsidRPr="005E4FF4">
        <w:rPr>
          <w:rFonts w:eastAsia="Calibri"/>
          <w:sz w:val="28"/>
          <w:szCs w:val="28"/>
        </w:rPr>
        <w:t>vispārīgie rādītāji;</w:t>
      </w:r>
    </w:p>
    <w:p w14:paraId="60599EEC" w14:textId="77777777" w:rsidR="001B21EB" w:rsidRDefault="001B21EB" w:rsidP="005E4FF4">
      <w:pPr>
        <w:pStyle w:val="tv213"/>
        <w:shd w:val="clear" w:color="auto" w:fill="FFFFFF"/>
        <w:spacing w:before="0" w:beforeAutospacing="0" w:after="0" w:afterAutospacing="0"/>
        <w:ind w:firstLine="720"/>
        <w:jc w:val="both"/>
        <w:rPr>
          <w:rFonts w:eastAsia="Calibri"/>
          <w:sz w:val="28"/>
          <w:szCs w:val="28"/>
        </w:rPr>
      </w:pPr>
    </w:p>
    <w:p w14:paraId="1652C4D8" w14:textId="6995E1DA" w:rsidR="005E4FF4" w:rsidRDefault="005E4FF4" w:rsidP="005E4FF4">
      <w:pPr>
        <w:pStyle w:val="tv213"/>
        <w:shd w:val="clear" w:color="auto" w:fill="FFFFFF"/>
        <w:spacing w:before="0" w:beforeAutospacing="0" w:after="0" w:afterAutospacing="0"/>
        <w:ind w:firstLine="720"/>
        <w:jc w:val="both"/>
        <w:rPr>
          <w:rFonts w:eastAsia="Calibri"/>
          <w:sz w:val="28"/>
          <w:szCs w:val="28"/>
        </w:rPr>
      </w:pPr>
      <w:r w:rsidRPr="005E4FF4">
        <w:rPr>
          <w:rFonts w:eastAsia="Calibri"/>
          <w:sz w:val="28"/>
          <w:szCs w:val="28"/>
        </w:rPr>
        <w:t>71.1.5.</w:t>
      </w:r>
      <w:r w:rsidR="009A3D20">
        <w:rPr>
          <w:rFonts w:eastAsia="Calibri"/>
          <w:sz w:val="28"/>
          <w:szCs w:val="28"/>
        </w:rPr>
        <w:t> </w:t>
      </w:r>
      <w:r w:rsidRPr="005E4FF4">
        <w:rPr>
          <w:rFonts w:eastAsia="Calibri"/>
          <w:sz w:val="28"/>
          <w:szCs w:val="28"/>
        </w:rPr>
        <w:t>ģenerālplāns</w:t>
      </w:r>
      <w:r w:rsidR="00D93A1C">
        <w:rPr>
          <w:rFonts w:eastAsia="Calibri"/>
          <w:sz w:val="28"/>
          <w:szCs w:val="28"/>
        </w:rPr>
        <w:t xml:space="preserve">, kurā </w:t>
      </w:r>
      <w:r w:rsidR="00D93A1C" w:rsidRPr="00D93A1C">
        <w:rPr>
          <w:rFonts w:eastAsia="Calibri"/>
          <w:sz w:val="28"/>
          <w:szCs w:val="28"/>
        </w:rPr>
        <w:t xml:space="preserve">norāda projektējamo būvju eksplikāciju ar kadastra apzīmējumu (ja tāds ir piešķirts), galveno lietošanas veidu un apbūves rādītājiem (apbūves laukums, </w:t>
      </w:r>
      <w:proofErr w:type="spellStart"/>
      <w:r w:rsidR="00D93A1C" w:rsidRPr="00D93A1C">
        <w:rPr>
          <w:rFonts w:eastAsia="Calibri"/>
          <w:sz w:val="28"/>
          <w:szCs w:val="28"/>
        </w:rPr>
        <w:t>būvtilpums</w:t>
      </w:r>
      <w:proofErr w:type="spellEnd"/>
      <w:r w:rsidR="00D93A1C" w:rsidRPr="00D93A1C">
        <w:rPr>
          <w:rFonts w:eastAsia="Calibri"/>
          <w:sz w:val="28"/>
          <w:szCs w:val="28"/>
        </w:rPr>
        <w:t xml:space="preserve"> u. c.), kā arī galvenos apbūvi raksturojošos parametrus (apbūves blīvums, apbūves intensitāte, brīvās zaļās teritorijas rādītājs, apbūves augstums u.c.)</w:t>
      </w:r>
      <w:r w:rsidRPr="005E4FF4">
        <w:rPr>
          <w:rFonts w:eastAsia="Calibri"/>
          <w:sz w:val="28"/>
          <w:szCs w:val="28"/>
        </w:rPr>
        <w:t>;</w:t>
      </w:r>
    </w:p>
    <w:p w14:paraId="5691998A" w14:textId="77777777" w:rsidR="001B21EB" w:rsidRDefault="001B21EB" w:rsidP="005E4FF4">
      <w:pPr>
        <w:pStyle w:val="tv213"/>
        <w:shd w:val="clear" w:color="auto" w:fill="FFFFFF"/>
        <w:spacing w:before="0" w:beforeAutospacing="0" w:after="0" w:afterAutospacing="0"/>
        <w:ind w:firstLine="720"/>
        <w:jc w:val="both"/>
        <w:rPr>
          <w:rFonts w:eastAsia="Calibri"/>
          <w:sz w:val="28"/>
          <w:szCs w:val="28"/>
        </w:rPr>
      </w:pPr>
    </w:p>
    <w:p w14:paraId="71AA9192" w14:textId="4AED82EF" w:rsidR="005E4FF4" w:rsidRDefault="005E4FF4" w:rsidP="005E4FF4">
      <w:pPr>
        <w:pStyle w:val="tv213"/>
        <w:shd w:val="clear" w:color="auto" w:fill="FFFFFF"/>
        <w:spacing w:before="0" w:beforeAutospacing="0" w:after="0" w:afterAutospacing="0"/>
        <w:ind w:firstLine="720"/>
        <w:jc w:val="both"/>
        <w:rPr>
          <w:rFonts w:eastAsia="Calibri"/>
          <w:sz w:val="28"/>
          <w:szCs w:val="28"/>
        </w:rPr>
      </w:pPr>
      <w:r w:rsidRPr="005E4FF4">
        <w:rPr>
          <w:rFonts w:eastAsia="Calibri"/>
          <w:sz w:val="28"/>
          <w:szCs w:val="28"/>
        </w:rPr>
        <w:t>71.1.6.</w:t>
      </w:r>
      <w:r w:rsidR="009A3D20">
        <w:rPr>
          <w:rFonts w:eastAsia="Calibri"/>
          <w:sz w:val="28"/>
          <w:szCs w:val="28"/>
        </w:rPr>
        <w:t> </w:t>
      </w:r>
      <w:r w:rsidRPr="005E4FF4">
        <w:rPr>
          <w:rFonts w:eastAsia="Calibri"/>
          <w:sz w:val="28"/>
          <w:szCs w:val="28"/>
        </w:rPr>
        <w:t>savietotais projektēto inženiertīklu plāns atbilstošā vizuāli uztveramā mērogā (M</w:t>
      </w:r>
      <w:r w:rsidR="00D93A1C">
        <w:rPr>
          <w:rFonts w:eastAsia="Calibri"/>
          <w:sz w:val="28"/>
          <w:szCs w:val="28"/>
        </w:rPr>
        <w:t> </w:t>
      </w:r>
      <w:r w:rsidRPr="005E4FF4">
        <w:rPr>
          <w:rFonts w:eastAsia="Calibri"/>
          <w:sz w:val="28"/>
          <w:szCs w:val="28"/>
        </w:rPr>
        <w:t>1:250; M</w:t>
      </w:r>
      <w:r w:rsidR="00D93A1C">
        <w:rPr>
          <w:rFonts w:eastAsia="Calibri"/>
          <w:sz w:val="28"/>
          <w:szCs w:val="28"/>
        </w:rPr>
        <w:t> </w:t>
      </w:r>
      <w:r w:rsidRPr="005E4FF4">
        <w:rPr>
          <w:rFonts w:eastAsia="Calibri"/>
          <w:sz w:val="28"/>
          <w:szCs w:val="28"/>
        </w:rPr>
        <w:t>1:500; M</w:t>
      </w:r>
      <w:r w:rsidR="00D93A1C">
        <w:rPr>
          <w:rFonts w:eastAsia="Calibri"/>
          <w:sz w:val="28"/>
          <w:szCs w:val="28"/>
        </w:rPr>
        <w:t> </w:t>
      </w:r>
      <w:r w:rsidRPr="005E4FF4">
        <w:rPr>
          <w:rFonts w:eastAsia="Calibri"/>
          <w:sz w:val="28"/>
          <w:szCs w:val="28"/>
        </w:rPr>
        <w:t>1:1000);</w:t>
      </w:r>
    </w:p>
    <w:p w14:paraId="0D1AD4DB" w14:textId="77777777" w:rsidR="001B21EB" w:rsidRDefault="001B21EB" w:rsidP="005E4FF4">
      <w:pPr>
        <w:pStyle w:val="tv213"/>
        <w:shd w:val="clear" w:color="auto" w:fill="FFFFFF"/>
        <w:spacing w:before="0" w:beforeAutospacing="0" w:after="0" w:afterAutospacing="0"/>
        <w:ind w:firstLine="720"/>
        <w:jc w:val="both"/>
        <w:rPr>
          <w:rFonts w:eastAsia="Calibri"/>
          <w:sz w:val="28"/>
          <w:szCs w:val="28"/>
        </w:rPr>
      </w:pPr>
    </w:p>
    <w:p w14:paraId="2A7B947F" w14:textId="7A9E5C28" w:rsidR="005E4FF4" w:rsidRDefault="005E4FF4" w:rsidP="005E4FF4">
      <w:pPr>
        <w:pStyle w:val="tv213"/>
        <w:shd w:val="clear" w:color="auto" w:fill="FFFFFF"/>
        <w:spacing w:before="0" w:beforeAutospacing="0" w:after="0" w:afterAutospacing="0"/>
        <w:ind w:firstLine="720"/>
        <w:jc w:val="both"/>
        <w:rPr>
          <w:rFonts w:eastAsia="Calibri"/>
          <w:sz w:val="28"/>
          <w:szCs w:val="28"/>
        </w:rPr>
      </w:pPr>
      <w:r w:rsidRPr="005E4FF4">
        <w:rPr>
          <w:rFonts w:eastAsia="Calibri"/>
          <w:sz w:val="28"/>
          <w:szCs w:val="28"/>
        </w:rPr>
        <w:t>71.1.7.</w:t>
      </w:r>
      <w:r w:rsidR="009A3D20">
        <w:rPr>
          <w:rFonts w:eastAsia="Calibri"/>
          <w:sz w:val="28"/>
          <w:szCs w:val="28"/>
        </w:rPr>
        <w:t> </w:t>
      </w:r>
      <w:r w:rsidRPr="005E4FF4">
        <w:rPr>
          <w:rFonts w:eastAsia="Calibri"/>
          <w:sz w:val="28"/>
          <w:szCs w:val="28"/>
        </w:rPr>
        <w:t>teritorijas vertikālais plānojums</w:t>
      </w:r>
      <w:r w:rsidR="00630F32">
        <w:rPr>
          <w:rFonts w:eastAsia="Calibri"/>
          <w:sz w:val="28"/>
          <w:szCs w:val="28"/>
        </w:rPr>
        <w:t xml:space="preserve">, ja </w:t>
      </w:r>
      <w:r w:rsidR="000370A2">
        <w:rPr>
          <w:rFonts w:eastAsia="Calibri"/>
          <w:sz w:val="28"/>
          <w:szCs w:val="28"/>
        </w:rPr>
        <w:t xml:space="preserve">paredzēta zemes </w:t>
      </w:r>
      <w:r w:rsidR="000370A2" w:rsidRPr="000370A2">
        <w:rPr>
          <w:rFonts w:eastAsia="Calibri"/>
          <w:sz w:val="28"/>
          <w:szCs w:val="28"/>
        </w:rPr>
        <w:t>reljefa paaugstināšana vai pazemināšana</w:t>
      </w:r>
      <w:r w:rsidRPr="005E4FF4">
        <w:rPr>
          <w:rFonts w:eastAsia="Calibri"/>
          <w:sz w:val="28"/>
          <w:szCs w:val="28"/>
        </w:rPr>
        <w:t>;</w:t>
      </w:r>
    </w:p>
    <w:p w14:paraId="043709EC" w14:textId="77777777" w:rsidR="001B21EB" w:rsidRDefault="001B21EB" w:rsidP="005E4FF4">
      <w:pPr>
        <w:pStyle w:val="tv213"/>
        <w:shd w:val="clear" w:color="auto" w:fill="FFFFFF"/>
        <w:spacing w:before="0" w:beforeAutospacing="0" w:after="0" w:afterAutospacing="0"/>
        <w:ind w:firstLine="720"/>
        <w:jc w:val="both"/>
        <w:rPr>
          <w:rFonts w:eastAsia="Calibri"/>
          <w:sz w:val="28"/>
          <w:szCs w:val="28"/>
        </w:rPr>
      </w:pPr>
    </w:p>
    <w:p w14:paraId="277FF882" w14:textId="1DC43D20" w:rsidR="005E4FF4" w:rsidRDefault="005E4FF4" w:rsidP="005E4FF4">
      <w:pPr>
        <w:pStyle w:val="tv213"/>
        <w:shd w:val="clear" w:color="auto" w:fill="FFFFFF"/>
        <w:spacing w:before="0" w:beforeAutospacing="0" w:after="0" w:afterAutospacing="0"/>
        <w:ind w:firstLine="720"/>
        <w:jc w:val="both"/>
        <w:rPr>
          <w:rFonts w:eastAsia="Calibri"/>
          <w:sz w:val="28"/>
          <w:szCs w:val="28"/>
        </w:rPr>
      </w:pPr>
      <w:r w:rsidRPr="005E4FF4">
        <w:rPr>
          <w:rFonts w:eastAsia="Calibri"/>
          <w:sz w:val="28"/>
          <w:szCs w:val="28"/>
        </w:rPr>
        <w:t>71.1.8.</w:t>
      </w:r>
      <w:r w:rsidR="009A3D20">
        <w:rPr>
          <w:rFonts w:eastAsia="Calibri"/>
          <w:sz w:val="28"/>
          <w:szCs w:val="28"/>
        </w:rPr>
        <w:t> </w:t>
      </w:r>
      <w:r w:rsidRPr="005E4FF4">
        <w:rPr>
          <w:rFonts w:eastAsia="Calibri"/>
          <w:sz w:val="28"/>
          <w:szCs w:val="28"/>
        </w:rPr>
        <w:t>labiekārtojuma un apstādījumu plāns (izņemot viena vai divu dzīvokļu dzīvojamām ēkām un to palīgēkām)</w:t>
      </w:r>
      <w:r w:rsidR="000370A2">
        <w:rPr>
          <w:rFonts w:eastAsia="Calibri"/>
          <w:sz w:val="28"/>
          <w:szCs w:val="28"/>
        </w:rPr>
        <w:t>, ja to paredz projekta risinājumi</w:t>
      </w:r>
      <w:r w:rsidRPr="005E4FF4">
        <w:rPr>
          <w:rFonts w:eastAsia="Calibri"/>
          <w:sz w:val="28"/>
          <w:szCs w:val="28"/>
        </w:rPr>
        <w:t>;</w:t>
      </w:r>
    </w:p>
    <w:p w14:paraId="48420C64" w14:textId="77777777" w:rsidR="001B21EB" w:rsidRPr="005E4FF4" w:rsidRDefault="001B21EB" w:rsidP="005E4FF4">
      <w:pPr>
        <w:pStyle w:val="tv213"/>
        <w:shd w:val="clear" w:color="auto" w:fill="FFFFFF"/>
        <w:spacing w:before="0" w:beforeAutospacing="0" w:after="0" w:afterAutospacing="0"/>
        <w:ind w:firstLine="720"/>
        <w:jc w:val="both"/>
        <w:rPr>
          <w:sz w:val="28"/>
          <w:szCs w:val="28"/>
          <w:shd w:val="clear" w:color="auto" w:fill="FFFFFF"/>
          <w:lang w:eastAsia="en-US"/>
        </w:rPr>
      </w:pPr>
    </w:p>
    <w:p w14:paraId="589C8D14" w14:textId="01501C3D" w:rsidR="005E4FF4" w:rsidRDefault="005E4FF4" w:rsidP="005E4FF4">
      <w:pPr>
        <w:pStyle w:val="tv213"/>
        <w:shd w:val="clear" w:color="auto" w:fill="FFFFFF"/>
        <w:spacing w:before="0" w:beforeAutospacing="0" w:after="0" w:afterAutospacing="0"/>
        <w:ind w:firstLine="720"/>
        <w:jc w:val="both"/>
        <w:rPr>
          <w:rFonts w:eastAsia="Calibri"/>
          <w:sz w:val="28"/>
          <w:szCs w:val="28"/>
          <w:lang w:eastAsia="en-US"/>
        </w:rPr>
      </w:pPr>
      <w:r w:rsidRPr="005E4FF4">
        <w:rPr>
          <w:rFonts w:eastAsia="Calibri"/>
          <w:sz w:val="28"/>
          <w:szCs w:val="28"/>
          <w:lang w:eastAsia="en-US"/>
        </w:rPr>
        <w:t>71.1.9.</w:t>
      </w:r>
      <w:r w:rsidR="009A3D20">
        <w:rPr>
          <w:rFonts w:eastAsia="Calibri"/>
          <w:sz w:val="28"/>
          <w:szCs w:val="28"/>
          <w:lang w:eastAsia="en-US"/>
        </w:rPr>
        <w:t> </w:t>
      </w:r>
      <w:r w:rsidRPr="005E4FF4">
        <w:rPr>
          <w:rFonts w:eastAsia="Calibri"/>
          <w:sz w:val="28"/>
          <w:szCs w:val="28"/>
          <w:lang w:eastAsia="en-US"/>
        </w:rPr>
        <w:t>transporta un gājēju kustības organizācijas shēma (izņemot viena vai divu dzīvokļu dzīvojamām ēkām un to palīgēkām);</w:t>
      </w:r>
    </w:p>
    <w:p w14:paraId="06A044D6" w14:textId="77777777" w:rsidR="001B21EB" w:rsidRDefault="001B21EB" w:rsidP="005E4FF4">
      <w:pPr>
        <w:pStyle w:val="tv213"/>
        <w:shd w:val="clear" w:color="auto" w:fill="FFFFFF"/>
        <w:spacing w:before="0" w:beforeAutospacing="0" w:after="0" w:afterAutospacing="0"/>
        <w:ind w:firstLine="720"/>
        <w:jc w:val="both"/>
        <w:rPr>
          <w:rFonts w:eastAsia="Calibri"/>
          <w:sz w:val="28"/>
          <w:szCs w:val="28"/>
          <w:lang w:eastAsia="en-US"/>
        </w:rPr>
      </w:pPr>
    </w:p>
    <w:p w14:paraId="1BB29E37" w14:textId="4D7D6789" w:rsidR="005E4FF4" w:rsidRDefault="005E4FF4" w:rsidP="005E4FF4">
      <w:pPr>
        <w:pStyle w:val="tv213"/>
        <w:shd w:val="clear" w:color="auto" w:fill="FFFFFF"/>
        <w:spacing w:before="0" w:beforeAutospacing="0" w:after="0" w:afterAutospacing="0"/>
        <w:ind w:firstLine="720"/>
        <w:jc w:val="both"/>
        <w:rPr>
          <w:rFonts w:eastAsia="Calibri"/>
          <w:sz w:val="28"/>
          <w:szCs w:val="28"/>
        </w:rPr>
      </w:pPr>
      <w:r>
        <w:rPr>
          <w:rFonts w:eastAsia="Calibri"/>
          <w:sz w:val="28"/>
          <w:szCs w:val="28"/>
          <w:lang w:eastAsia="en-US"/>
        </w:rPr>
        <w:t>71.2. </w:t>
      </w:r>
      <w:r w:rsidRPr="005E4FF4">
        <w:rPr>
          <w:rFonts w:eastAsia="Calibri"/>
          <w:sz w:val="28"/>
          <w:szCs w:val="28"/>
        </w:rPr>
        <w:t>arhitektūras daļa:</w:t>
      </w:r>
    </w:p>
    <w:p w14:paraId="5EF9C989" w14:textId="77777777" w:rsidR="001B21EB" w:rsidRDefault="001B21EB" w:rsidP="005E4FF4">
      <w:pPr>
        <w:pStyle w:val="tv213"/>
        <w:shd w:val="clear" w:color="auto" w:fill="FFFFFF"/>
        <w:spacing w:before="0" w:beforeAutospacing="0" w:after="0" w:afterAutospacing="0"/>
        <w:ind w:firstLine="720"/>
        <w:jc w:val="both"/>
        <w:rPr>
          <w:rFonts w:eastAsia="Calibri"/>
          <w:sz w:val="28"/>
          <w:szCs w:val="28"/>
        </w:rPr>
      </w:pPr>
    </w:p>
    <w:p w14:paraId="38FC0049" w14:textId="3D8DF88C" w:rsidR="005E4FF4" w:rsidRDefault="005E4FF4" w:rsidP="005E4FF4">
      <w:pPr>
        <w:pStyle w:val="tv213"/>
        <w:shd w:val="clear" w:color="auto" w:fill="FFFFFF"/>
        <w:spacing w:before="0" w:beforeAutospacing="0" w:after="0" w:afterAutospacing="0"/>
        <w:ind w:firstLine="720"/>
        <w:jc w:val="both"/>
        <w:rPr>
          <w:rFonts w:eastAsia="Calibri"/>
          <w:sz w:val="28"/>
          <w:szCs w:val="28"/>
        </w:rPr>
      </w:pPr>
      <w:r w:rsidRPr="005E4FF4">
        <w:rPr>
          <w:rFonts w:eastAsia="Calibri"/>
          <w:sz w:val="28"/>
          <w:szCs w:val="28"/>
        </w:rPr>
        <w:t>71.2.1.</w:t>
      </w:r>
      <w:r w:rsidR="009A3D20">
        <w:rPr>
          <w:rFonts w:eastAsia="Calibri"/>
          <w:sz w:val="28"/>
          <w:szCs w:val="28"/>
        </w:rPr>
        <w:t> </w:t>
      </w:r>
      <w:r w:rsidRPr="005E4FF4">
        <w:rPr>
          <w:rFonts w:eastAsia="Calibri"/>
          <w:sz w:val="28"/>
          <w:szCs w:val="28"/>
        </w:rPr>
        <w:t>ēkas jumta un stāvu plāni ar telpu izmēriem un sadalījumu telpu grupās un telpu grupu lietošanas veidu eksplikāciju, bet visām telpu grupām ar publisku funkciju un viena vai divu dzīvokļu dzīvojamām ēkām, ja tajās ir telpas ar atšķirīgu izmantošanu atbilstoši būvju klasifikācijai, papildus – telpu nosaukumi;</w:t>
      </w:r>
    </w:p>
    <w:p w14:paraId="5F2269D7" w14:textId="77777777" w:rsidR="001B21EB" w:rsidRDefault="001B21EB" w:rsidP="005E4FF4">
      <w:pPr>
        <w:pStyle w:val="tv213"/>
        <w:shd w:val="clear" w:color="auto" w:fill="FFFFFF"/>
        <w:spacing w:before="0" w:beforeAutospacing="0" w:after="0" w:afterAutospacing="0"/>
        <w:ind w:firstLine="720"/>
        <w:jc w:val="both"/>
        <w:rPr>
          <w:rFonts w:eastAsia="Calibri"/>
          <w:sz w:val="28"/>
          <w:szCs w:val="28"/>
        </w:rPr>
      </w:pPr>
    </w:p>
    <w:p w14:paraId="3DFA43CD" w14:textId="28EC5B87" w:rsidR="005E4FF4" w:rsidRDefault="005E4FF4" w:rsidP="005E4FF4">
      <w:pPr>
        <w:pStyle w:val="tv213"/>
        <w:shd w:val="clear" w:color="auto" w:fill="FFFFFF"/>
        <w:spacing w:before="0" w:beforeAutospacing="0" w:after="0" w:afterAutospacing="0"/>
        <w:ind w:firstLine="720"/>
        <w:jc w:val="both"/>
        <w:rPr>
          <w:rFonts w:eastAsia="Calibri"/>
          <w:sz w:val="28"/>
          <w:szCs w:val="28"/>
        </w:rPr>
      </w:pPr>
      <w:r w:rsidRPr="005E4FF4">
        <w:rPr>
          <w:rFonts w:eastAsia="Calibri"/>
          <w:sz w:val="28"/>
          <w:szCs w:val="28"/>
        </w:rPr>
        <w:t>71.2.2.</w:t>
      </w:r>
      <w:r w:rsidR="009A3D20">
        <w:rPr>
          <w:rFonts w:eastAsia="Calibri"/>
          <w:sz w:val="28"/>
          <w:szCs w:val="28"/>
        </w:rPr>
        <w:t> </w:t>
      </w:r>
      <w:r w:rsidRPr="005E4FF4">
        <w:rPr>
          <w:rFonts w:eastAsia="Calibri"/>
          <w:sz w:val="28"/>
          <w:szCs w:val="28"/>
        </w:rPr>
        <w:t>ēkas fasādes ar augstuma atzīmēm;</w:t>
      </w:r>
    </w:p>
    <w:p w14:paraId="1D549FEE" w14:textId="77777777" w:rsidR="001B21EB" w:rsidRDefault="001B21EB" w:rsidP="005E4FF4">
      <w:pPr>
        <w:pStyle w:val="tv213"/>
        <w:shd w:val="clear" w:color="auto" w:fill="FFFFFF"/>
        <w:spacing w:before="0" w:beforeAutospacing="0" w:after="0" w:afterAutospacing="0"/>
        <w:ind w:firstLine="720"/>
        <w:jc w:val="both"/>
        <w:rPr>
          <w:rFonts w:eastAsia="Calibri"/>
          <w:sz w:val="28"/>
          <w:szCs w:val="28"/>
        </w:rPr>
      </w:pPr>
    </w:p>
    <w:p w14:paraId="3A0E7314" w14:textId="63273B34" w:rsidR="005E4FF4" w:rsidRDefault="005E4FF4" w:rsidP="005E4FF4">
      <w:pPr>
        <w:pStyle w:val="tv213"/>
        <w:shd w:val="clear" w:color="auto" w:fill="FFFFFF"/>
        <w:spacing w:before="0" w:beforeAutospacing="0" w:after="0" w:afterAutospacing="0"/>
        <w:ind w:firstLine="720"/>
        <w:jc w:val="both"/>
        <w:rPr>
          <w:rFonts w:eastAsia="Calibri"/>
          <w:sz w:val="28"/>
          <w:szCs w:val="28"/>
        </w:rPr>
      </w:pPr>
      <w:r w:rsidRPr="005E4FF4">
        <w:rPr>
          <w:rFonts w:eastAsia="Calibri"/>
          <w:sz w:val="28"/>
          <w:szCs w:val="28"/>
        </w:rPr>
        <w:t>71.2.3.</w:t>
      </w:r>
      <w:r w:rsidR="009A3D20">
        <w:rPr>
          <w:rFonts w:eastAsia="Calibri"/>
          <w:sz w:val="28"/>
          <w:szCs w:val="28"/>
        </w:rPr>
        <w:t> </w:t>
      </w:r>
      <w:r w:rsidRPr="005E4FF4">
        <w:rPr>
          <w:rFonts w:eastAsia="Calibri"/>
          <w:sz w:val="28"/>
          <w:szCs w:val="28"/>
        </w:rPr>
        <w:t>raksturīgie griezumi ar augstuma atzīmēm;</w:t>
      </w:r>
    </w:p>
    <w:p w14:paraId="4F2FFD26" w14:textId="77777777" w:rsidR="001B21EB" w:rsidRDefault="001B21EB" w:rsidP="005E4FF4">
      <w:pPr>
        <w:pStyle w:val="tv213"/>
        <w:shd w:val="clear" w:color="auto" w:fill="FFFFFF"/>
        <w:spacing w:before="0" w:beforeAutospacing="0" w:after="0" w:afterAutospacing="0"/>
        <w:ind w:firstLine="720"/>
        <w:jc w:val="both"/>
        <w:rPr>
          <w:rFonts w:eastAsia="Calibri"/>
          <w:sz w:val="28"/>
          <w:szCs w:val="28"/>
        </w:rPr>
      </w:pPr>
    </w:p>
    <w:p w14:paraId="4231C2B0" w14:textId="5CE2FEFA" w:rsidR="005E4FF4" w:rsidRDefault="005E4FF4" w:rsidP="005E4FF4">
      <w:pPr>
        <w:pStyle w:val="tv213"/>
        <w:shd w:val="clear" w:color="auto" w:fill="FFFFFF"/>
        <w:spacing w:before="0" w:beforeAutospacing="0" w:after="0" w:afterAutospacing="0"/>
        <w:ind w:firstLine="720"/>
        <w:jc w:val="both"/>
        <w:rPr>
          <w:rFonts w:eastAsia="Calibri"/>
          <w:sz w:val="28"/>
          <w:szCs w:val="28"/>
        </w:rPr>
      </w:pPr>
      <w:r w:rsidRPr="005E4FF4">
        <w:rPr>
          <w:rFonts w:eastAsia="Calibri"/>
          <w:sz w:val="28"/>
          <w:szCs w:val="28"/>
        </w:rPr>
        <w:t>71.2.4.</w:t>
      </w:r>
      <w:r w:rsidR="009A3D20">
        <w:rPr>
          <w:rFonts w:eastAsia="Calibri"/>
          <w:sz w:val="28"/>
          <w:szCs w:val="28"/>
        </w:rPr>
        <w:t> </w:t>
      </w:r>
      <w:r w:rsidRPr="005E4FF4">
        <w:rPr>
          <w:rFonts w:eastAsia="Calibri"/>
          <w:sz w:val="28"/>
          <w:szCs w:val="28"/>
        </w:rPr>
        <w:t>tehnisko iekārtu izvietojums (publiskām ēkām);</w:t>
      </w:r>
    </w:p>
    <w:p w14:paraId="0D2344D3" w14:textId="77777777" w:rsidR="001B21EB" w:rsidRPr="005E4FF4" w:rsidRDefault="001B21EB" w:rsidP="005E4FF4">
      <w:pPr>
        <w:pStyle w:val="tv213"/>
        <w:shd w:val="clear" w:color="auto" w:fill="FFFFFF"/>
        <w:spacing w:before="0" w:beforeAutospacing="0" w:after="0" w:afterAutospacing="0"/>
        <w:ind w:firstLine="720"/>
        <w:jc w:val="both"/>
        <w:rPr>
          <w:sz w:val="28"/>
          <w:szCs w:val="28"/>
          <w:shd w:val="clear" w:color="auto" w:fill="FFFFFF"/>
          <w:lang w:eastAsia="en-US"/>
        </w:rPr>
      </w:pPr>
    </w:p>
    <w:p w14:paraId="5CCA2521" w14:textId="7ADB99C0" w:rsidR="00746CC4" w:rsidRDefault="005E4FF4" w:rsidP="005E4FF4">
      <w:pPr>
        <w:pStyle w:val="tv213"/>
        <w:shd w:val="clear" w:color="auto" w:fill="FFFFFF"/>
        <w:spacing w:before="0" w:beforeAutospacing="0" w:after="0" w:afterAutospacing="0"/>
        <w:ind w:firstLine="720"/>
        <w:jc w:val="both"/>
        <w:rPr>
          <w:sz w:val="28"/>
          <w:szCs w:val="28"/>
          <w:shd w:val="clear" w:color="auto" w:fill="FFFFFF"/>
          <w:lang w:eastAsia="en-US"/>
        </w:rPr>
      </w:pPr>
      <w:r w:rsidRPr="005E4FF4">
        <w:rPr>
          <w:rFonts w:eastAsia="Calibri"/>
          <w:sz w:val="28"/>
          <w:szCs w:val="28"/>
          <w:lang w:eastAsia="en-US"/>
        </w:rPr>
        <w:t>71.2.5.</w:t>
      </w:r>
      <w:r w:rsidR="009A3D20">
        <w:rPr>
          <w:rFonts w:eastAsia="Calibri"/>
          <w:sz w:val="28"/>
          <w:szCs w:val="28"/>
          <w:lang w:eastAsia="en-US"/>
        </w:rPr>
        <w:t> </w:t>
      </w:r>
      <w:r w:rsidRPr="005E4FF4">
        <w:rPr>
          <w:rFonts w:eastAsia="Calibri"/>
          <w:sz w:val="28"/>
          <w:szCs w:val="28"/>
          <w:lang w:eastAsia="en-US"/>
        </w:rPr>
        <w:t>būvizstrādājumu specifikācijas;</w:t>
      </w:r>
      <w:r>
        <w:rPr>
          <w:rFonts w:eastAsia="Calibri"/>
          <w:sz w:val="28"/>
          <w:szCs w:val="28"/>
          <w:lang w:eastAsia="en-US"/>
        </w:rPr>
        <w:t>”</w:t>
      </w:r>
      <w:r w:rsidR="002F142B">
        <w:rPr>
          <w:rFonts w:eastAsia="Calibri"/>
          <w:sz w:val="28"/>
          <w:szCs w:val="28"/>
          <w:lang w:eastAsia="en-US"/>
        </w:rPr>
        <w:t>;</w:t>
      </w:r>
    </w:p>
    <w:p w14:paraId="29837C54" w14:textId="5761A0DA" w:rsidR="0076001E" w:rsidRDefault="0076001E" w:rsidP="005E59A0">
      <w:pPr>
        <w:pStyle w:val="tv213"/>
        <w:shd w:val="clear" w:color="auto" w:fill="FFFFFF"/>
        <w:spacing w:before="0" w:beforeAutospacing="0" w:after="0" w:afterAutospacing="0"/>
        <w:ind w:firstLine="720"/>
        <w:jc w:val="both"/>
        <w:rPr>
          <w:sz w:val="28"/>
          <w:szCs w:val="28"/>
          <w:shd w:val="clear" w:color="auto" w:fill="FFFFFF"/>
          <w:lang w:eastAsia="en-US"/>
        </w:rPr>
      </w:pPr>
    </w:p>
    <w:p w14:paraId="2B0BFDB8" w14:textId="4778A201" w:rsidR="00CA13A1" w:rsidRDefault="002F142B" w:rsidP="00CA13A1">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w:t>
      </w:r>
      <w:r w:rsidR="001B21EB">
        <w:rPr>
          <w:sz w:val="28"/>
          <w:szCs w:val="28"/>
          <w:shd w:val="clear" w:color="auto" w:fill="FFFFFF"/>
          <w:lang w:eastAsia="en-US"/>
        </w:rPr>
        <w:t>4</w:t>
      </w:r>
      <w:r w:rsidR="0048717D">
        <w:rPr>
          <w:sz w:val="28"/>
          <w:szCs w:val="28"/>
          <w:shd w:val="clear" w:color="auto" w:fill="FFFFFF"/>
          <w:lang w:eastAsia="en-US"/>
        </w:rPr>
        <w:t>1</w:t>
      </w:r>
      <w:r w:rsidR="000D1DA6">
        <w:rPr>
          <w:sz w:val="28"/>
          <w:szCs w:val="28"/>
          <w:shd w:val="clear" w:color="auto" w:fill="FFFFFF"/>
          <w:lang w:eastAsia="en-US"/>
        </w:rPr>
        <w:t>. </w:t>
      </w:r>
      <w:r w:rsidR="00CA13A1">
        <w:rPr>
          <w:sz w:val="28"/>
          <w:szCs w:val="28"/>
          <w:shd w:val="clear" w:color="auto" w:fill="FFFFFF"/>
          <w:lang w:eastAsia="en-US"/>
        </w:rPr>
        <w:t>svītrot</w:t>
      </w:r>
      <w:r w:rsidR="005E4FF4">
        <w:rPr>
          <w:sz w:val="28"/>
          <w:szCs w:val="28"/>
          <w:shd w:val="clear" w:color="auto" w:fill="FFFFFF"/>
          <w:lang w:eastAsia="en-US"/>
        </w:rPr>
        <w:t xml:space="preserve"> 71.3.2.</w:t>
      </w:r>
      <w:r w:rsidR="00CA13A1">
        <w:rPr>
          <w:sz w:val="28"/>
          <w:szCs w:val="28"/>
          <w:shd w:val="clear" w:color="auto" w:fill="FFFFFF"/>
          <w:lang w:eastAsia="en-US"/>
        </w:rPr>
        <w:t> </w:t>
      </w:r>
      <w:r w:rsidR="009A3D20">
        <w:rPr>
          <w:sz w:val="28"/>
          <w:szCs w:val="28"/>
          <w:shd w:val="clear" w:color="auto" w:fill="FFFFFF"/>
          <w:lang w:eastAsia="en-US"/>
        </w:rPr>
        <w:t>apakšpunktu</w:t>
      </w:r>
      <w:r w:rsidR="00CA13A1">
        <w:rPr>
          <w:sz w:val="28"/>
          <w:szCs w:val="28"/>
          <w:shd w:val="clear" w:color="auto" w:fill="FFFFFF"/>
          <w:lang w:eastAsia="en-US"/>
        </w:rPr>
        <w:t>;</w:t>
      </w:r>
      <w:r w:rsidR="005E4FF4">
        <w:rPr>
          <w:sz w:val="28"/>
          <w:szCs w:val="28"/>
          <w:shd w:val="clear" w:color="auto" w:fill="FFFFFF"/>
          <w:lang w:eastAsia="en-US"/>
        </w:rPr>
        <w:t xml:space="preserve"> </w:t>
      </w:r>
    </w:p>
    <w:p w14:paraId="61A970E6" w14:textId="77777777" w:rsidR="00CA13A1" w:rsidRDefault="00CA13A1" w:rsidP="00CA13A1">
      <w:pPr>
        <w:pStyle w:val="tv213"/>
        <w:shd w:val="clear" w:color="auto" w:fill="FFFFFF"/>
        <w:spacing w:before="0" w:beforeAutospacing="0" w:after="0" w:afterAutospacing="0"/>
        <w:ind w:firstLine="720"/>
        <w:jc w:val="both"/>
        <w:rPr>
          <w:sz w:val="28"/>
          <w:szCs w:val="28"/>
          <w:shd w:val="clear" w:color="auto" w:fill="FFFFFF"/>
          <w:lang w:eastAsia="en-US"/>
        </w:rPr>
      </w:pPr>
    </w:p>
    <w:p w14:paraId="5764BC30" w14:textId="67BD12F5" w:rsidR="005E4FF4" w:rsidRDefault="001B21EB" w:rsidP="00CA13A1">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1.4</w:t>
      </w:r>
      <w:r w:rsidR="0048717D">
        <w:rPr>
          <w:sz w:val="28"/>
          <w:szCs w:val="28"/>
          <w:shd w:val="clear" w:color="auto" w:fill="FFFFFF"/>
          <w:lang w:eastAsia="en-US"/>
        </w:rPr>
        <w:t>2</w:t>
      </w:r>
      <w:r>
        <w:rPr>
          <w:sz w:val="28"/>
          <w:szCs w:val="28"/>
          <w:shd w:val="clear" w:color="auto" w:fill="FFFFFF"/>
          <w:lang w:eastAsia="en-US"/>
        </w:rPr>
        <w:t>. </w:t>
      </w:r>
      <w:r w:rsidR="00CA13A1">
        <w:rPr>
          <w:sz w:val="28"/>
          <w:szCs w:val="28"/>
          <w:shd w:val="clear" w:color="auto" w:fill="FFFFFF"/>
          <w:lang w:eastAsia="en-US"/>
        </w:rPr>
        <w:t xml:space="preserve">svītrot </w:t>
      </w:r>
      <w:r w:rsidR="005E4FF4">
        <w:rPr>
          <w:sz w:val="28"/>
          <w:szCs w:val="28"/>
          <w:shd w:val="clear" w:color="auto" w:fill="FFFFFF"/>
          <w:lang w:eastAsia="en-US"/>
        </w:rPr>
        <w:t>71.5. apakšpunktu</w:t>
      </w:r>
      <w:r w:rsidR="002F142B">
        <w:rPr>
          <w:sz w:val="28"/>
          <w:szCs w:val="28"/>
          <w:shd w:val="clear" w:color="auto" w:fill="FFFFFF"/>
          <w:lang w:eastAsia="en-US"/>
        </w:rPr>
        <w:t>;</w:t>
      </w:r>
    </w:p>
    <w:p w14:paraId="7FE0DECF" w14:textId="70D094EC" w:rsidR="0076001E" w:rsidRDefault="0076001E" w:rsidP="005E59A0">
      <w:pPr>
        <w:pStyle w:val="tv213"/>
        <w:shd w:val="clear" w:color="auto" w:fill="FFFFFF"/>
        <w:spacing w:before="0" w:beforeAutospacing="0" w:after="0" w:afterAutospacing="0"/>
        <w:ind w:firstLine="720"/>
        <w:jc w:val="both"/>
        <w:rPr>
          <w:sz w:val="28"/>
          <w:szCs w:val="28"/>
          <w:shd w:val="clear" w:color="auto" w:fill="FFFFFF"/>
          <w:lang w:eastAsia="en-US"/>
        </w:rPr>
      </w:pPr>
    </w:p>
    <w:p w14:paraId="0CEE06F7" w14:textId="52FA77B9" w:rsidR="0076001E" w:rsidRDefault="002F142B" w:rsidP="005E59A0">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1.4</w:t>
      </w:r>
      <w:r w:rsidR="0048717D">
        <w:rPr>
          <w:sz w:val="28"/>
          <w:szCs w:val="28"/>
          <w:shd w:val="clear" w:color="auto" w:fill="FFFFFF"/>
          <w:lang w:eastAsia="en-US"/>
        </w:rPr>
        <w:t>3</w:t>
      </w:r>
      <w:r w:rsidR="000D1DA6">
        <w:rPr>
          <w:sz w:val="28"/>
          <w:szCs w:val="28"/>
          <w:shd w:val="clear" w:color="auto" w:fill="FFFFFF"/>
          <w:lang w:eastAsia="en-US"/>
        </w:rPr>
        <w:t>. </w:t>
      </w:r>
      <w:r>
        <w:rPr>
          <w:sz w:val="28"/>
          <w:szCs w:val="28"/>
          <w:shd w:val="clear" w:color="auto" w:fill="FFFFFF"/>
          <w:lang w:eastAsia="en-US"/>
        </w:rPr>
        <w:t>s</w:t>
      </w:r>
      <w:r w:rsidR="0076001E">
        <w:rPr>
          <w:sz w:val="28"/>
          <w:szCs w:val="28"/>
          <w:shd w:val="clear" w:color="auto" w:fill="FFFFFF"/>
          <w:lang w:eastAsia="en-US"/>
        </w:rPr>
        <w:t>vītrot 72.</w:t>
      </w:r>
      <w:r w:rsidR="00A86E07">
        <w:rPr>
          <w:sz w:val="28"/>
          <w:szCs w:val="28"/>
          <w:shd w:val="clear" w:color="auto" w:fill="FFFFFF"/>
          <w:lang w:eastAsia="en-US"/>
        </w:rPr>
        <w:t> </w:t>
      </w:r>
      <w:r w:rsidR="0076001E">
        <w:rPr>
          <w:sz w:val="28"/>
          <w:szCs w:val="28"/>
          <w:shd w:val="clear" w:color="auto" w:fill="FFFFFF"/>
          <w:lang w:eastAsia="en-US"/>
        </w:rPr>
        <w:t>punkta ievaddaļā vārdus “</w:t>
      </w:r>
      <w:r w:rsidR="0076001E" w:rsidRPr="0076001E">
        <w:rPr>
          <w:sz w:val="28"/>
          <w:szCs w:val="28"/>
          <w:shd w:val="clear" w:color="auto" w:fill="FFFFFF"/>
          <w:lang w:eastAsia="en-US"/>
        </w:rPr>
        <w:t>izņemot gadījumu, ja paredzēta nojaukšana</w:t>
      </w:r>
      <w:r w:rsidR="0076001E">
        <w:rPr>
          <w:sz w:val="28"/>
          <w:szCs w:val="28"/>
          <w:shd w:val="clear" w:color="auto" w:fill="FFFFFF"/>
          <w:lang w:eastAsia="en-US"/>
        </w:rPr>
        <w:t>”</w:t>
      </w:r>
      <w:r>
        <w:rPr>
          <w:sz w:val="28"/>
          <w:szCs w:val="28"/>
          <w:shd w:val="clear" w:color="auto" w:fill="FFFFFF"/>
          <w:lang w:eastAsia="en-US"/>
        </w:rPr>
        <w:t>;</w:t>
      </w:r>
    </w:p>
    <w:p w14:paraId="2891122D" w14:textId="3E300B76" w:rsidR="0076001E" w:rsidRDefault="0076001E" w:rsidP="005E59A0">
      <w:pPr>
        <w:pStyle w:val="tv213"/>
        <w:shd w:val="clear" w:color="auto" w:fill="FFFFFF"/>
        <w:spacing w:before="0" w:beforeAutospacing="0" w:after="0" w:afterAutospacing="0"/>
        <w:ind w:firstLine="720"/>
        <w:jc w:val="both"/>
        <w:rPr>
          <w:sz w:val="28"/>
          <w:szCs w:val="28"/>
          <w:shd w:val="clear" w:color="auto" w:fill="FFFFFF"/>
          <w:lang w:eastAsia="en-US"/>
        </w:rPr>
      </w:pPr>
    </w:p>
    <w:p w14:paraId="47A3C843" w14:textId="56B64453" w:rsidR="008F77EB" w:rsidRDefault="00B901E3" w:rsidP="008F77EB">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1.4</w:t>
      </w:r>
      <w:r w:rsidR="0048717D">
        <w:rPr>
          <w:sz w:val="28"/>
          <w:szCs w:val="28"/>
          <w:shd w:val="clear" w:color="auto" w:fill="FFFFFF"/>
          <w:lang w:eastAsia="en-US"/>
        </w:rPr>
        <w:t>4</w:t>
      </w:r>
      <w:r>
        <w:rPr>
          <w:sz w:val="28"/>
          <w:szCs w:val="28"/>
          <w:shd w:val="clear" w:color="auto" w:fill="FFFFFF"/>
          <w:lang w:eastAsia="en-US"/>
        </w:rPr>
        <w:t>.</w:t>
      </w:r>
      <w:r w:rsidR="000D1DA6">
        <w:rPr>
          <w:sz w:val="28"/>
          <w:szCs w:val="28"/>
          <w:shd w:val="clear" w:color="auto" w:fill="FFFFFF"/>
          <w:lang w:eastAsia="en-US"/>
        </w:rPr>
        <w:t> </w:t>
      </w:r>
      <w:r>
        <w:rPr>
          <w:sz w:val="28"/>
          <w:szCs w:val="28"/>
          <w:shd w:val="clear" w:color="auto" w:fill="FFFFFF"/>
          <w:lang w:eastAsia="en-US"/>
        </w:rPr>
        <w:t>i</w:t>
      </w:r>
      <w:r w:rsidR="008F77EB">
        <w:rPr>
          <w:sz w:val="28"/>
          <w:szCs w:val="28"/>
          <w:shd w:val="clear" w:color="auto" w:fill="FFFFFF"/>
          <w:lang w:eastAsia="en-US"/>
        </w:rPr>
        <w:t>zteikt 72.1. un 72.2. apakšpunktu šādā redakcijā:</w:t>
      </w:r>
    </w:p>
    <w:p w14:paraId="180020AB" w14:textId="77777777" w:rsidR="000D1DA6" w:rsidRDefault="000D1DA6" w:rsidP="008F77EB">
      <w:pPr>
        <w:pStyle w:val="tv213"/>
        <w:shd w:val="clear" w:color="auto" w:fill="FFFFFF"/>
        <w:spacing w:before="0" w:beforeAutospacing="0" w:after="0" w:afterAutospacing="0"/>
        <w:ind w:firstLine="720"/>
        <w:jc w:val="both"/>
        <w:rPr>
          <w:sz w:val="28"/>
          <w:szCs w:val="28"/>
          <w:shd w:val="clear" w:color="auto" w:fill="FFFFFF"/>
          <w:lang w:eastAsia="en-US"/>
        </w:rPr>
      </w:pPr>
    </w:p>
    <w:p w14:paraId="73FF4C22" w14:textId="2CB1C0CD" w:rsidR="008F77EB" w:rsidRDefault="008F77EB" w:rsidP="008F77EB">
      <w:pPr>
        <w:pStyle w:val="tv213"/>
        <w:shd w:val="clear" w:color="auto" w:fill="FFFFFF"/>
        <w:spacing w:before="0" w:beforeAutospacing="0" w:after="0" w:afterAutospacing="0"/>
        <w:ind w:firstLine="720"/>
        <w:jc w:val="both"/>
        <w:rPr>
          <w:rFonts w:eastAsia="Calibri"/>
          <w:sz w:val="28"/>
          <w:szCs w:val="28"/>
        </w:rPr>
      </w:pPr>
      <w:r w:rsidRPr="008F77EB">
        <w:rPr>
          <w:sz w:val="28"/>
          <w:szCs w:val="28"/>
          <w:shd w:val="clear" w:color="auto" w:fill="FFFFFF"/>
          <w:lang w:eastAsia="en-US"/>
        </w:rPr>
        <w:t>“72.1. </w:t>
      </w:r>
      <w:r w:rsidRPr="008F77EB">
        <w:rPr>
          <w:rFonts w:eastAsia="Calibri"/>
          <w:sz w:val="28"/>
          <w:szCs w:val="28"/>
        </w:rPr>
        <w:t>vispārīgā daļa:</w:t>
      </w:r>
    </w:p>
    <w:p w14:paraId="441DF67E" w14:textId="77777777" w:rsidR="001B21EB" w:rsidRDefault="001B21EB" w:rsidP="008F77EB">
      <w:pPr>
        <w:pStyle w:val="tv213"/>
        <w:shd w:val="clear" w:color="auto" w:fill="FFFFFF"/>
        <w:spacing w:before="0" w:beforeAutospacing="0" w:after="0" w:afterAutospacing="0"/>
        <w:ind w:firstLine="720"/>
        <w:jc w:val="both"/>
        <w:rPr>
          <w:rFonts w:eastAsia="Calibri"/>
          <w:sz w:val="28"/>
          <w:szCs w:val="28"/>
        </w:rPr>
      </w:pPr>
    </w:p>
    <w:p w14:paraId="56EA6E46" w14:textId="0410D6EE" w:rsidR="008F77EB" w:rsidRDefault="008F77EB" w:rsidP="008F77EB">
      <w:pPr>
        <w:pStyle w:val="tv213"/>
        <w:shd w:val="clear" w:color="auto" w:fill="FFFFFF"/>
        <w:spacing w:before="0" w:beforeAutospacing="0" w:after="0" w:afterAutospacing="0"/>
        <w:ind w:firstLine="720"/>
        <w:jc w:val="both"/>
        <w:rPr>
          <w:rFonts w:eastAsia="Calibri"/>
          <w:sz w:val="28"/>
          <w:szCs w:val="28"/>
        </w:rPr>
      </w:pPr>
      <w:r w:rsidRPr="008F77EB">
        <w:rPr>
          <w:rFonts w:eastAsia="Calibri"/>
          <w:sz w:val="28"/>
          <w:szCs w:val="28"/>
        </w:rPr>
        <w:t>72.1.1.</w:t>
      </w:r>
      <w:r w:rsidR="009A3D20">
        <w:rPr>
          <w:rFonts w:eastAsia="Calibri"/>
          <w:sz w:val="28"/>
          <w:szCs w:val="28"/>
        </w:rPr>
        <w:t> </w:t>
      </w:r>
      <w:proofErr w:type="spellStart"/>
      <w:r w:rsidRPr="008F77EB">
        <w:rPr>
          <w:rFonts w:eastAsia="Calibri"/>
          <w:sz w:val="28"/>
          <w:szCs w:val="28"/>
        </w:rPr>
        <w:t>būvprojektēšanas</w:t>
      </w:r>
      <w:proofErr w:type="spellEnd"/>
      <w:r w:rsidRPr="008F77EB">
        <w:rPr>
          <w:rFonts w:eastAsia="Calibri"/>
          <w:sz w:val="28"/>
          <w:szCs w:val="28"/>
        </w:rPr>
        <w:t xml:space="preserve"> uzsākšanai nepieciešamie dokumenti;</w:t>
      </w:r>
    </w:p>
    <w:p w14:paraId="4EFED44D" w14:textId="77777777" w:rsidR="001B21EB" w:rsidRDefault="001B21EB" w:rsidP="008F77EB">
      <w:pPr>
        <w:pStyle w:val="tv213"/>
        <w:shd w:val="clear" w:color="auto" w:fill="FFFFFF"/>
        <w:spacing w:before="0" w:beforeAutospacing="0" w:after="0" w:afterAutospacing="0"/>
        <w:ind w:firstLine="720"/>
        <w:jc w:val="both"/>
        <w:rPr>
          <w:rFonts w:eastAsia="Calibri"/>
          <w:sz w:val="28"/>
          <w:szCs w:val="28"/>
        </w:rPr>
      </w:pPr>
    </w:p>
    <w:p w14:paraId="7372C4E7" w14:textId="6FCFBA00" w:rsidR="008F77EB" w:rsidRDefault="008F77EB" w:rsidP="008F77EB">
      <w:pPr>
        <w:pStyle w:val="tv213"/>
        <w:shd w:val="clear" w:color="auto" w:fill="FFFFFF"/>
        <w:spacing w:before="0" w:beforeAutospacing="0" w:after="0" w:afterAutospacing="0"/>
        <w:ind w:firstLine="720"/>
        <w:jc w:val="both"/>
        <w:rPr>
          <w:rFonts w:eastAsia="Calibri"/>
          <w:sz w:val="28"/>
          <w:szCs w:val="28"/>
        </w:rPr>
      </w:pPr>
      <w:r w:rsidRPr="008F77EB">
        <w:rPr>
          <w:rFonts w:eastAsia="Calibri"/>
          <w:sz w:val="28"/>
          <w:szCs w:val="28"/>
        </w:rPr>
        <w:t>72.1.2.</w:t>
      </w:r>
      <w:r w:rsidR="009A3D20">
        <w:rPr>
          <w:rFonts w:eastAsia="Calibri"/>
          <w:sz w:val="28"/>
          <w:szCs w:val="28"/>
        </w:rPr>
        <w:t> </w:t>
      </w:r>
      <w:r w:rsidRPr="008F77EB">
        <w:rPr>
          <w:rFonts w:eastAsia="Calibri"/>
          <w:sz w:val="28"/>
          <w:szCs w:val="28"/>
        </w:rPr>
        <w:t>zemes gabala inženierizpētes dokumenti;</w:t>
      </w:r>
    </w:p>
    <w:p w14:paraId="69016953" w14:textId="77777777" w:rsidR="001B21EB" w:rsidRDefault="001B21EB" w:rsidP="008F77EB">
      <w:pPr>
        <w:pStyle w:val="tv213"/>
        <w:shd w:val="clear" w:color="auto" w:fill="FFFFFF"/>
        <w:spacing w:before="0" w:beforeAutospacing="0" w:after="0" w:afterAutospacing="0"/>
        <w:ind w:firstLine="720"/>
        <w:jc w:val="both"/>
        <w:rPr>
          <w:rFonts w:eastAsia="Calibri"/>
          <w:sz w:val="28"/>
          <w:szCs w:val="28"/>
        </w:rPr>
      </w:pPr>
    </w:p>
    <w:p w14:paraId="2DAFC01F" w14:textId="457891D5" w:rsidR="008F77EB" w:rsidRDefault="008F77EB" w:rsidP="008F77EB">
      <w:pPr>
        <w:pStyle w:val="tv213"/>
        <w:shd w:val="clear" w:color="auto" w:fill="FFFFFF"/>
        <w:spacing w:before="0" w:beforeAutospacing="0" w:after="0" w:afterAutospacing="0"/>
        <w:ind w:firstLine="720"/>
        <w:jc w:val="both"/>
        <w:rPr>
          <w:rFonts w:eastAsia="Calibri"/>
          <w:sz w:val="28"/>
          <w:szCs w:val="28"/>
        </w:rPr>
      </w:pPr>
      <w:r w:rsidRPr="008F77EB">
        <w:rPr>
          <w:rFonts w:eastAsia="Calibri"/>
          <w:sz w:val="28"/>
          <w:szCs w:val="28"/>
        </w:rPr>
        <w:t>72.1.3.</w:t>
      </w:r>
      <w:r w:rsidR="009A3D20">
        <w:rPr>
          <w:rFonts w:eastAsia="Calibri"/>
          <w:sz w:val="28"/>
          <w:szCs w:val="28"/>
        </w:rPr>
        <w:t> </w:t>
      </w:r>
      <w:r w:rsidRPr="008F77EB">
        <w:rPr>
          <w:rFonts w:eastAsia="Calibri"/>
          <w:sz w:val="28"/>
          <w:szCs w:val="28"/>
        </w:rPr>
        <w:t>skaidrojošs apraksts, kurā norādīta vispārīga informācija par ēkas tehniskajiem rādītājiem, ēkas galveno lietošanas veidu atbilstoši būvju klasifikācijai un vides pieejamības risinājumiem,</w:t>
      </w:r>
      <w:r w:rsidRPr="008F77EB">
        <w:rPr>
          <w:rFonts w:ascii="Calibri" w:eastAsia="Calibri" w:hAnsi="Calibri" w:cs="Arial"/>
          <w:sz w:val="22"/>
          <w:szCs w:val="22"/>
        </w:rPr>
        <w:t xml:space="preserve"> </w:t>
      </w:r>
      <w:r w:rsidRPr="008F77EB">
        <w:rPr>
          <w:rFonts w:eastAsia="Calibri"/>
          <w:sz w:val="28"/>
          <w:szCs w:val="28"/>
        </w:rPr>
        <w:t>kā arī par vides aizsardzības pasākumiem;</w:t>
      </w:r>
    </w:p>
    <w:p w14:paraId="09A7A321" w14:textId="77777777" w:rsidR="001B21EB" w:rsidRDefault="001B21EB" w:rsidP="008F77EB">
      <w:pPr>
        <w:pStyle w:val="tv213"/>
        <w:shd w:val="clear" w:color="auto" w:fill="FFFFFF"/>
        <w:spacing w:before="0" w:beforeAutospacing="0" w:after="0" w:afterAutospacing="0"/>
        <w:ind w:firstLine="720"/>
        <w:jc w:val="both"/>
        <w:rPr>
          <w:rFonts w:eastAsia="Calibri"/>
          <w:sz w:val="28"/>
          <w:szCs w:val="28"/>
        </w:rPr>
      </w:pPr>
    </w:p>
    <w:p w14:paraId="3F112C1E" w14:textId="5D957CC8" w:rsidR="008F77EB" w:rsidRDefault="008F77EB" w:rsidP="008F77EB">
      <w:pPr>
        <w:pStyle w:val="tv213"/>
        <w:shd w:val="clear" w:color="auto" w:fill="FFFFFF"/>
        <w:spacing w:before="0" w:beforeAutospacing="0" w:after="0" w:afterAutospacing="0"/>
        <w:ind w:firstLine="720"/>
        <w:jc w:val="both"/>
        <w:rPr>
          <w:rFonts w:eastAsia="Calibri"/>
          <w:sz w:val="28"/>
          <w:szCs w:val="28"/>
        </w:rPr>
      </w:pPr>
      <w:r w:rsidRPr="008F77EB">
        <w:rPr>
          <w:rFonts w:eastAsia="Calibri"/>
          <w:sz w:val="28"/>
          <w:szCs w:val="28"/>
        </w:rPr>
        <w:t>72.1.4.</w:t>
      </w:r>
      <w:r w:rsidR="009A3D20">
        <w:rPr>
          <w:rFonts w:eastAsia="Calibri"/>
          <w:sz w:val="28"/>
          <w:szCs w:val="28"/>
        </w:rPr>
        <w:t> </w:t>
      </w:r>
      <w:r w:rsidRPr="008F77EB">
        <w:rPr>
          <w:rFonts w:eastAsia="Calibri"/>
          <w:sz w:val="28"/>
          <w:szCs w:val="28"/>
        </w:rPr>
        <w:t>vispārīgie rādītāji;</w:t>
      </w:r>
    </w:p>
    <w:p w14:paraId="023B2715" w14:textId="77777777" w:rsidR="001B21EB" w:rsidRDefault="001B21EB" w:rsidP="008F77EB">
      <w:pPr>
        <w:pStyle w:val="tv213"/>
        <w:shd w:val="clear" w:color="auto" w:fill="FFFFFF"/>
        <w:spacing w:before="0" w:beforeAutospacing="0" w:after="0" w:afterAutospacing="0"/>
        <w:ind w:firstLine="720"/>
        <w:jc w:val="both"/>
        <w:rPr>
          <w:rFonts w:eastAsia="Calibri"/>
          <w:sz w:val="28"/>
          <w:szCs w:val="28"/>
        </w:rPr>
      </w:pPr>
    </w:p>
    <w:p w14:paraId="6B850A72" w14:textId="07385A01" w:rsidR="008F77EB" w:rsidRDefault="008F77EB" w:rsidP="008F77EB">
      <w:pPr>
        <w:pStyle w:val="tv213"/>
        <w:shd w:val="clear" w:color="auto" w:fill="FFFFFF"/>
        <w:spacing w:before="0" w:beforeAutospacing="0" w:after="0" w:afterAutospacing="0"/>
        <w:ind w:firstLine="720"/>
        <w:jc w:val="both"/>
        <w:rPr>
          <w:rFonts w:eastAsia="Calibri"/>
          <w:sz w:val="28"/>
          <w:szCs w:val="28"/>
        </w:rPr>
      </w:pPr>
      <w:r w:rsidRPr="008F77EB">
        <w:rPr>
          <w:rFonts w:eastAsia="Calibri"/>
          <w:sz w:val="28"/>
          <w:szCs w:val="28"/>
        </w:rPr>
        <w:t>72.1.5.</w:t>
      </w:r>
      <w:r w:rsidR="009A3D20">
        <w:rPr>
          <w:rFonts w:eastAsia="Calibri"/>
          <w:sz w:val="28"/>
          <w:szCs w:val="28"/>
        </w:rPr>
        <w:t> </w:t>
      </w:r>
      <w:r w:rsidRPr="008F77EB">
        <w:rPr>
          <w:rFonts w:eastAsia="Calibri"/>
          <w:sz w:val="28"/>
          <w:szCs w:val="28"/>
        </w:rPr>
        <w:t>ģenerālplāns</w:t>
      </w:r>
      <w:r w:rsidR="00D93A1C">
        <w:rPr>
          <w:rFonts w:eastAsia="Calibri"/>
          <w:sz w:val="28"/>
          <w:szCs w:val="28"/>
        </w:rPr>
        <w:t xml:space="preserve">, kurā </w:t>
      </w:r>
      <w:r w:rsidR="00D93A1C" w:rsidRPr="00D93A1C">
        <w:rPr>
          <w:rFonts w:eastAsia="Calibri"/>
          <w:sz w:val="28"/>
          <w:szCs w:val="28"/>
        </w:rPr>
        <w:t xml:space="preserve">norāda projektējamo būvju eksplikāciju ar kadastra apzīmējumu (ja tāds ir piešķirts), galveno lietošanas veidu un apbūves rādītājiem (apbūves laukums, </w:t>
      </w:r>
      <w:proofErr w:type="spellStart"/>
      <w:r w:rsidR="00D93A1C" w:rsidRPr="00D93A1C">
        <w:rPr>
          <w:rFonts w:eastAsia="Calibri"/>
          <w:sz w:val="28"/>
          <w:szCs w:val="28"/>
        </w:rPr>
        <w:t>būvtilpums</w:t>
      </w:r>
      <w:proofErr w:type="spellEnd"/>
      <w:r w:rsidR="00D93A1C" w:rsidRPr="00D93A1C">
        <w:rPr>
          <w:rFonts w:eastAsia="Calibri"/>
          <w:sz w:val="28"/>
          <w:szCs w:val="28"/>
        </w:rPr>
        <w:t xml:space="preserve"> u.c.), kā arī galvenos apbūvi raksturojošos parametrus (apbūves blīvums, apbūves intensitāte, brīvās zaļās teritorijas rādītājs, apbūves augstums u.c.)</w:t>
      </w:r>
      <w:r w:rsidRPr="008F77EB">
        <w:rPr>
          <w:rFonts w:eastAsia="Calibri"/>
          <w:sz w:val="28"/>
          <w:szCs w:val="28"/>
        </w:rPr>
        <w:t>;</w:t>
      </w:r>
    </w:p>
    <w:p w14:paraId="4DD56209" w14:textId="77777777" w:rsidR="001B21EB" w:rsidRDefault="001B21EB" w:rsidP="008F77EB">
      <w:pPr>
        <w:pStyle w:val="tv213"/>
        <w:shd w:val="clear" w:color="auto" w:fill="FFFFFF"/>
        <w:spacing w:before="0" w:beforeAutospacing="0" w:after="0" w:afterAutospacing="0"/>
        <w:ind w:firstLine="720"/>
        <w:jc w:val="both"/>
        <w:rPr>
          <w:rFonts w:eastAsia="Calibri"/>
          <w:sz w:val="28"/>
          <w:szCs w:val="28"/>
        </w:rPr>
      </w:pPr>
    </w:p>
    <w:p w14:paraId="0898AD9A" w14:textId="50465B82" w:rsidR="008F77EB" w:rsidRDefault="008F77EB" w:rsidP="008F77EB">
      <w:pPr>
        <w:pStyle w:val="tv213"/>
        <w:shd w:val="clear" w:color="auto" w:fill="FFFFFF"/>
        <w:spacing w:before="0" w:beforeAutospacing="0" w:after="0" w:afterAutospacing="0"/>
        <w:ind w:firstLine="720"/>
        <w:jc w:val="both"/>
        <w:rPr>
          <w:rFonts w:eastAsia="Calibri"/>
          <w:sz w:val="28"/>
          <w:szCs w:val="28"/>
        </w:rPr>
      </w:pPr>
      <w:r w:rsidRPr="008F77EB">
        <w:rPr>
          <w:rFonts w:eastAsia="Calibri"/>
          <w:sz w:val="28"/>
          <w:szCs w:val="28"/>
        </w:rPr>
        <w:t>72.1.6.</w:t>
      </w:r>
      <w:r w:rsidR="009A3D20">
        <w:rPr>
          <w:rFonts w:eastAsia="Calibri"/>
          <w:sz w:val="28"/>
          <w:szCs w:val="28"/>
        </w:rPr>
        <w:t> </w:t>
      </w:r>
      <w:r w:rsidRPr="008F77EB">
        <w:rPr>
          <w:rFonts w:eastAsia="Calibri"/>
          <w:sz w:val="28"/>
          <w:szCs w:val="28"/>
        </w:rPr>
        <w:t>savietotais projektēto inženiertīklu plāns atbilstošā vizuāli uztveramā mērogā (M 1:250; M 1:500; M 1:1000);</w:t>
      </w:r>
    </w:p>
    <w:p w14:paraId="50A0C678" w14:textId="77777777" w:rsidR="001B21EB" w:rsidRDefault="001B21EB" w:rsidP="008F77EB">
      <w:pPr>
        <w:pStyle w:val="tv213"/>
        <w:shd w:val="clear" w:color="auto" w:fill="FFFFFF"/>
        <w:spacing w:before="0" w:beforeAutospacing="0" w:after="0" w:afterAutospacing="0"/>
        <w:ind w:firstLine="720"/>
        <w:jc w:val="both"/>
        <w:rPr>
          <w:rFonts w:eastAsia="Calibri"/>
          <w:sz w:val="28"/>
          <w:szCs w:val="28"/>
        </w:rPr>
      </w:pPr>
    </w:p>
    <w:p w14:paraId="4243CBFD" w14:textId="00AE6172" w:rsidR="008F77EB" w:rsidRDefault="008F77EB" w:rsidP="008F77EB">
      <w:pPr>
        <w:pStyle w:val="tv213"/>
        <w:shd w:val="clear" w:color="auto" w:fill="FFFFFF"/>
        <w:spacing w:before="0" w:beforeAutospacing="0" w:after="0" w:afterAutospacing="0"/>
        <w:ind w:firstLine="720"/>
        <w:jc w:val="both"/>
        <w:rPr>
          <w:rFonts w:eastAsia="Calibri"/>
          <w:sz w:val="28"/>
          <w:szCs w:val="28"/>
        </w:rPr>
      </w:pPr>
      <w:r w:rsidRPr="008F77EB">
        <w:rPr>
          <w:rFonts w:eastAsia="Calibri"/>
          <w:sz w:val="28"/>
          <w:szCs w:val="28"/>
        </w:rPr>
        <w:t>72.1.7.</w:t>
      </w:r>
      <w:r w:rsidR="009A3D20">
        <w:rPr>
          <w:rFonts w:eastAsia="Calibri"/>
          <w:sz w:val="28"/>
          <w:szCs w:val="28"/>
        </w:rPr>
        <w:t> </w:t>
      </w:r>
      <w:r w:rsidRPr="008F77EB">
        <w:rPr>
          <w:rFonts w:eastAsia="Calibri"/>
          <w:sz w:val="28"/>
          <w:szCs w:val="28"/>
        </w:rPr>
        <w:t>teritorijas vertikālais plānojums</w:t>
      </w:r>
      <w:r w:rsidR="000370A2">
        <w:rPr>
          <w:rFonts w:eastAsia="Calibri"/>
          <w:sz w:val="28"/>
          <w:szCs w:val="28"/>
        </w:rPr>
        <w:t>,</w:t>
      </w:r>
      <w:r w:rsidR="000370A2" w:rsidRPr="000370A2">
        <w:rPr>
          <w:rFonts w:eastAsia="Calibri"/>
          <w:sz w:val="28"/>
          <w:szCs w:val="28"/>
          <w:lang w:eastAsia="en-US"/>
        </w:rPr>
        <w:t xml:space="preserve"> </w:t>
      </w:r>
      <w:r w:rsidR="000370A2" w:rsidRPr="000370A2">
        <w:rPr>
          <w:rFonts w:eastAsia="Calibri"/>
          <w:sz w:val="28"/>
          <w:szCs w:val="28"/>
        </w:rPr>
        <w:t xml:space="preserve">ja paredzēta </w:t>
      </w:r>
      <w:r w:rsidR="000370A2">
        <w:rPr>
          <w:rFonts w:eastAsia="Calibri"/>
          <w:sz w:val="28"/>
          <w:szCs w:val="28"/>
        </w:rPr>
        <w:t xml:space="preserve">zemes </w:t>
      </w:r>
      <w:r w:rsidR="000370A2" w:rsidRPr="000370A2">
        <w:rPr>
          <w:rFonts w:eastAsia="Calibri"/>
          <w:sz w:val="28"/>
          <w:szCs w:val="28"/>
        </w:rPr>
        <w:t>reljefa paaugstināšana vai pazemināšana</w:t>
      </w:r>
      <w:r w:rsidRPr="008F77EB">
        <w:rPr>
          <w:rFonts w:eastAsia="Calibri"/>
          <w:sz w:val="28"/>
          <w:szCs w:val="28"/>
        </w:rPr>
        <w:t>;</w:t>
      </w:r>
    </w:p>
    <w:p w14:paraId="45AB503A" w14:textId="77777777" w:rsidR="001B21EB" w:rsidRDefault="001B21EB" w:rsidP="008F77EB">
      <w:pPr>
        <w:pStyle w:val="tv213"/>
        <w:shd w:val="clear" w:color="auto" w:fill="FFFFFF"/>
        <w:spacing w:before="0" w:beforeAutospacing="0" w:after="0" w:afterAutospacing="0"/>
        <w:ind w:firstLine="720"/>
        <w:jc w:val="both"/>
        <w:rPr>
          <w:rFonts w:eastAsia="Calibri"/>
          <w:sz w:val="28"/>
          <w:szCs w:val="28"/>
        </w:rPr>
      </w:pPr>
    </w:p>
    <w:p w14:paraId="208821CD" w14:textId="3947CF88" w:rsidR="008F77EB" w:rsidRDefault="008F77EB" w:rsidP="008F77EB">
      <w:pPr>
        <w:pStyle w:val="tv213"/>
        <w:shd w:val="clear" w:color="auto" w:fill="FFFFFF"/>
        <w:spacing w:before="0" w:beforeAutospacing="0" w:after="0" w:afterAutospacing="0"/>
        <w:ind w:firstLine="720"/>
        <w:jc w:val="both"/>
        <w:rPr>
          <w:rFonts w:eastAsia="Calibri"/>
          <w:sz w:val="28"/>
          <w:szCs w:val="28"/>
        </w:rPr>
      </w:pPr>
      <w:r w:rsidRPr="008F77EB">
        <w:rPr>
          <w:rFonts w:eastAsia="Calibri"/>
          <w:sz w:val="28"/>
          <w:szCs w:val="28"/>
        </w:rPr>
        <w:t>72.1.8.</w:t>
      </w:r>
      <w:r w:rsidR="009A3D20">
        <w:rPr>
          <w:rFonts w:eastAsia="Calibri"/>
          <w:sz w:val="28"/>
          <w:szCs w:val="28"/>
        </w:rPr>
        <w:t> </w:t>
      </w:r>
      <w:r w:rsidRPr="008F77EB">
        <w:rPr>
          <w:rFonts w:eastAsia="Calibri"/>
          <w:sz w:val="28"/>
          <w:szCs w:val="28"/>
        </w:rPr>
        <w:t>labiekārtojuma un apstādījumu plāns</w:t>
      </w:r>
      <w:r w:rsidR="000370A2">
        <w:rPr>
          <w:rFonts w:eastAsia="Calibri"/>
          <w:sz w:val="28"/>
          <w:szCs w:val="28"/>
        </w:rPr>
        <w:t>,</w:t>
      </w:r>
      <w:r w:rsidR="000370A2" w:rsidRPr="000370A2">
        <w:rPr>
          <w:rFonts w:eastAsia="Calibri"/>
          <w:sz w:val="28"/>
          <w:szCs w:val="28"/>
          <w:lang w:val="en-US" w:eastAsia="en-US"/>
        </w:rPr>
        <w:t xml:space="preserve"> </w:t>
      </w:r>
      <w:r w:rsidR="000370A2" w:rsidRPr="000370A2">
        <w:rPr>
          <w:rFonts w:eastAsia="Calibri"/>
          <w:sz w:val="28"/>
          <w:szCs w:val="28"/>
          <w:lang w:val="en-US"/>
        </w:rPr>
        <w:t xml:space="preserve">ja to </w:t>
      </w:r>
      <w:proofErr w:type="spellStart"/>
      <w:r w:rsidR="000370A2" w:rsidRPr="000370A2">
        <w:rPr>
          <w:rFonts w:eastAsia="Calibri"/>
          <w:sz w:val="28"/>
          <w:szCs w:val="28"/>
          <w:lang w:val="en-US"/>
        </w:rPr>
        <w:t>paredz</w:t>
      </w:r>
      <w:proofErr w:type="spellEnd"/>
      <w:r w:rsidR="000370A2" w:rsidRPr="000370A2">
        <w:rPr>
          <w:rFonts w:eastAsia="Calibri"/>
          <w:sz w:val="28"/>
          <w:szCs w:val="28"/>
          <w:lang w:val="en-US"/>
        </w:rPr>
        <w:t xml:space="preserve"> </w:t>
      </w:r>
      <w:proofErr w:type="spellStart"/>
      <w:r w:rsidR="000370A2" w:rsidRPr="000370A2">
        <w:rPr>
          <w:rFonts w:eastAsia="Calibri"/>
          <w:sz w:val="28"/>
          <w:szCs w:val="28"/>
          <w:lang w:val="en-US"/>
        </w:rPr>
        <w:t>projekta</w:t>
      </w:r>
      <w:proofErr w:type="spellEnd"/>
      <w:r w:rsidR="000370A2" w:rsidRPr="000370A2">
        <w:rPr>
          <w:rFonts w:eastAsia="Calibri"/>
          <w:sz w:val="28"/>
          <w:szCs w:val="28"/>
          <w:lang w:val="en-US"/>
        </w:rPr>
        <w:t xml:space="preserve"> </w:t>
      </w:r>
      <w:proofErr w:type="spellStart"/>
      <w:r w:rsidR="000370A2" w:rsidRPr="000370A2">
        <w:rPr>
          <w:rFonts w:eastAsia="Calibri"/>
          <w:sz w:val="28"/>
          <w:szCs w:val="28"/>
          <w:lang w:val="en-US"/>
        </w:rPr>
        <w:t>risinājumi</w:t>
      </w:r>
      <w:proofErr w:type="spellEnd"/>
      <w:r w:rsidRPr="008F77EB">
        <w:rPr>
          <w:rFonts w:eastAsia="Calibri"/>
          <w:sz w:val="28"/>
          <w:szCs w:val="28"/>
        </w:rPr>
        <w:t>;</w:t>
      </w:r>
    </w:p>
    <w:p w14:paraId="00A39EBF" w14:textId="77777777" w:rsidR="001B21EB" w:rsidRPr="008F77EB" w:rsidRDefault="001B21EB" w:rsidP="008F77EB">
      <w:pPr>
        <w:pStyle w:val="tv213"/>
        <w:shd w:val="clear" w:color="auto" w:fill="FFFFFF"/>
        <w:spacing w:before="0" w:beforeAutospacing="0" w:after="0" w:afterAutospacing="0"/>
        <w:ind w:firstLine="720"/>
        <w:jc w:val="both"/>
        <w:rPr>
          <w:sz w:val="28"/>
          <w:szCs w:val="28"/>
          <w:shd w:val="clear" w:color="auto" w:fill="FFFFFF"/>
          <w:lang w:eastAsia="en-US"/>
        </w:rPr>
      </w:pPr>
    </w:p>
    <w:p w14:paraId="41629175" w14:textId="2DD04575" w:rsidR="008F77EB" w:rsidRDefault="008F77EB" w:rsidP="008F77EB">
      <w:pPr>
        <w:pStyle w:val="tv213"/>
        <w:shd w:val="clear" w:color="auto" w:fill="FFFFFF"/>
        <w:spacing w:before="0" w:beforeAutospacing="0" w:after="0" w:afterAutospacing="0"/>
        <w:ind w:firstLine="720"/>
        <w:jc w:val="both"/>
        <w:rPr>
          <w:rFonts w:eastAsia="Calibri"/>
          <w:sz w:val="28"/>
          <w:szCs w:val="28"/>
          <w:lang w:eastAsia="en-US"/>
        </w:rPr>
      </w:pPr>
      <w:r w:rsidRPr="008F77EB">
        <w:rPr>
          <w:rFonts w:eastAsia="Calibri"/>
          <w:sz w:val="28"/>
          <w:szCs w:val="28"/>
          <w:lang w:eastAsia="en-US"/>
        </w:rPr>
        <w:t>72.1.9.</w:t>
      </w:r>
      <w:r w:rsidR="009A3D20">
        <w:rPr>
          <w:rFonts w:eastAsia="Calibri"/>
          <w:sz w:val="28"/>
          <w:szCs w:val="28"/>
          <w:lang w:eastAsia="en-US"/>
        </w:rPr>
        <w:t> </w:t>
      </w:r>
      <w:r w:rsidRPr="008F77EB">
        <w:rPr>
          <w:rFonts w:eastAsia="Calibri"/>
          <w:sz w:val="28"/>
          <w:szCs w:val="28"/>
          <w:lang w:eastAsia="en-US"/>
        </w:rPr>
        <w:t>transporta un gājēju kustības organizācijas shēma;</w:t>
      </w:r>
    </w:p>
    <w:p w14:paraId="475A8067" w14:textId="77777777" w:rsidR="001B21EB" w:rsidRDefault="001B21EB" w:rsidP="008F77EB">
      <w:pPr>
        <w:pStyle w:val="tv213"/>
        <w:shd w:val="clear" w:color="auto" w:fill="FFFFFF"/>
        <w:spacing w:before="0" w:beforeAutospacing="0" w:after="0" w:afterAutospacing="0"/>
        <w:ind w:firstLine="720"/>
        <w:jc w:val="both"/>
        <w:rPr>
          <w:rFonts w:eastAsia="Calibri"/>
          <w:sz w:val="28"/>
          <w:szCs w:val="28"/>
          <w:lang w:eastAsia="en-US"/>
        </w:rPr>
      </w:pPr>
    </w:p>
    <w:p w14:paraId="5BD4CDA5" w14:textId="29C2DB35" w:rsidR="008F77EB" w:rsidRDefault="008F77EB" w:rsidP="008F77EB">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72.2.</w:t>
      </w:r>
      <w:r w:rsidR="009A3D20">
        <w:rPr>
          <w:sz w:val="28"/>
          <w:szCs w:val="28"/>
          <w:shd w:val="clear" w:color="auto" w:fill="FFFFFF"/>
          <w:lang w:eastAsia="en-US"/>
        </w:rPr>
        <w:t> </w:t>
      </w:r>
      <w:r>
        <w:rPr>
          <w:sz w:val="28"/>
          <w:szCs w:val="28"/>
          <w:shd w:val="clear" w:color="auto" w:fill="FFFFFF"/>
          <w:lang w:eastAsia="en-US"/>
        </w:rPr>
        <w:t>arhitektūras daļa:</w:t>
      </w:r>
    </w:p>
    <w:p w14:paraId="7B6785B4" w14:textId="77777777" w:rsidR="001B21EB" w:rsidRDefault="001B21EB" w:rsidP="008F77EB">
      <w:pPr>
        <w:pStyle w:val="tv213"/>
        <w:shd w:val="clear" w:color="auto" w:fill="FFFFFF"/>
        <w:spacing w:before="0" w:beforeAutospacing="0" w:after="0" w:afterAutospacing="0"/>
        <w:ind w:firstLine="720"/>
        <w:jc w:val="both"/>
        <w:rPr>
          <w:sz w:val="28"/>
          <w:szCs w:val="28"/>
          <w:shd w:val="clear" w:color="auto" w:fill="FFFFFF"/>
          <w:lang w:eastAsia="en-US"/>
        </w:rPr>
      </w:pPr>
    </w:p>
    <w:p w14:paraId="71911406" w14:textId="4D8133D0" w:rsidR="008F77EB" w:rsidRDefault="008F77EB" w:rsidP="008F77EB">
      <w:pPr>
        <w:pStyle w:val="tv213"/>
        <w:shd w:val="clear" w:color="auto" w:fill="FFFFFF"/>
        <w:spacing w:before="0" w:beforeAutospacing="0" w:after="0" w:afterAutospacing="0"/>
        <w:ind w:firstLine="720"/>
        <w:jc w:val="both"/>
        <w:rPr>
          <w:rFonts w:eastAsia="Calibri"/>
          <w:sz w:val="28"/>
          <w:szCs w:val="28"/>
        </w:rPr>
      </w:pPr>
      <w:r w:rsidRPr="008F77EB">
        <w:rPr>
          <w:sz w:val="28"/>
          <w:szCs w:val="28"/>
          <w:shd w:val="clear" w:color="auto" w:fill="FFFFFF"/>
          <w:lang w:eastAsia="en-US"/>
        </w:rPr>
        <w:t>72.</w:t>
      </w:r>
      <w:r>
        <w:rPr>
          <w:sz w:val="28"/>
          <w:szCs w:val="28"/>
          <w:shd w:val="clear" w:color="auto" w:fill="FFFFFF"/>
          <w:lang w:eastAsia="en-US"/>
        </w:rPr>
        <w:t>2.</w:t>
      </w:r>
      <w:r w:rsidRPr="008F77EB">
        <w:rPr>
          <w:sz w:val="28"/>
          <w:szCs w:val="28"/>
          <w:shd w:val="clear" w:color="auto" w:fill="FFFFFF"/>
          <w:lang w:eastAsia="en-US"/>
        </w:rPr>
        <w:t>1. </w:t>
      </w:r>
      <w:r w:rsidRPr="008F77EB">
        <w:rPr>
          <w:rFonts w:eastAsia="Calibri"/>
          <w:sz w:val="28"/>
          <w:szCs w:val="28"/>
        </w:rPr>
        <w:t>ēkas jumta un stāvu plāni ar telpu izmēriem un sadalījumu telpu grupās un telpu grupu lietošanas veidu eksplikāciju, bet visām telpu grupām ar publisku funkciju un viena vai divu dzīvokļu dzīvojamām ēkām, ja tajās ir telpas ar atšķirīgu izmantošanu atbilstoši būvju klasifikācijai, papildus – telpu nosaukumi;</w:t>
      </w:r>
    </w:p>
    <w:p w14:paraId="70ADA247" w14:textId="77777777" w:rsidR="001B21EB" w:rsidRDefault="001B21EB" w:rsidP="008F77EB">
      <w:pPr>
        <w:pStyle w:val="tv213"/>
        <w:shd w:val="clear" w:color="auto" w:fill="FFFFFF"/>
        <w:spacing w:before="0" w:beforeAutospacing="0" w:after="0" w:afterAutospacing="0"/>
        <w:ind w:firstLine="720"/>
        <w:jc w:val="both"/>
        <w:rPr>
          <w:rFonts w:eastAsia="Calibri"/>
          <w:sz w:val="28"/>
          <w:szCs w:val="28"/>
        </w:rPr>
      </w:pPr>
    </w:p>
    <w:p w14:paraId="7F9897B5" w14:textId="50377753" w:rsidR="008F77EB" w:rsidRDefault="008F77EB" w:rsidP="008F77EB">
      <w:pPr>
        <w:pStyle w:val="tv213"/>
        <w:shd w:val="clear" w:color="auto" w:fill="FFFFFF"/>
        <w:spacing w:before="0" w:beforeAutospacing="0" w:after="0" w:afterAutospacing="0"/>
        <w:ind w:firstLine="720"/>
        <w:jc w:val="both"/>
        <w:rPr>
          <w:rFonts w:eastAsia="Calibri"/>
          <w:sz w:val="28"/>
          <w:szCs w:val="28"/>
        </w:rPr>
      </w:pPr>
      <w:r w:rsidRPr="008F77EB">
        <w:rPr>
          <w:rFonts w:eastAsia="Calibri"/>
          <w:sz w:val="28"/>
          <w:szCs w:val="28"/>
        </w:rPr>
        <w:t>72.2.2. ēkas fasādes ar būtisko elementu (tai skaitā dekoratīvo) augstumu atzīmēm, norādēm par fasādes apdares būvizstrādājumiem, dekoratīvajām un konstruktīvajām detaļām, tehnisko iekārtu un atvērumu izvietojumu;</w:t>
      </w:r>
    </w:p>
    <w:p w14:paraId="7AE99CF7" w14:textId="77777777" w:rsidR="001B21EB" w:rsidRDefault="001B21EB" w:rsidP="008F77EB">
      <w:pPr>
        <w:pStyle w:val="tv213"/>
        <w:shd w:val="clear" w:color="auto" w:fill="FFFFFF"/>
        <w:spacing w:before="0" w:beforeAutospacing="0" w:after="0" w:afterAutospacing="0"/>
        <w:ind w:firstLine="720"/>
        <w:jc w:val="both"/>
        <w:rPr>
          <w:rFonts w:eastAsia="Calibri"/>
          <w:sz w:val="28"/>
          <w:szCs w:val="28"/>
        </w:rPr>
      </w:pPr>
    </w:p>
    <w:p w14:paraId="57F71F25" w14:textId="6F37AC8F" w:rsidR="008F77EB" w:rsidRDefault="008F77EB" w:rsidP="008F77EB">
      <w:pPr>
        <w:pStyle w:val="tv213"/>
        <w:shd w:val="clear" w:color="auto" w:fill="FFFFFF"/>
        <w:spacing w:before="0" w:beforeAutospacing="0" w:after="0" w:afterAutospacing="0"/>
        <w:ind w:firstLine="720"/>
        <w:jc w:val="both"/>
        <w:rPr>
          <w:rFonts w:eastAsia="Calibri"/>
          <w:sz w:val="28"/>
          <w:szCs w:val="28"/>
        </w:rPr>
      </w:pPr>
      <w:r w:rsidRPr="008F77EB">
        <w:rPr>
          <w:rFonts w:eastAsia="Calibri"/>
          <w:sz w:val="28"/>
          <w:szCs w:val="28"/>
        </w:rPr>
        <w:t>72.2.3. raksturīgie griezumi ar esošā un/vai plānotā reljefa, grīdu un galveno būvelementu – piemēram, ārsienu ailu, parapetu, dzegu, koru, jumtu, kāpņu laukumu – augstuma atzīmēm, augstumu izmēriem no grīdas līdz griestiem, tai skaitā iekārtiem griestiem, ārējo norobežojošo un starpstāvu pārsegumu konstrukciju slāņu aprakstu;</w:t>
      </w:r>
    </w:p>
    <w:p w14:paraId="45E3DB77" w14:textId="77777777" w:rsidR="001B21EB" w:rsidRDefault="001B21EB" w:rsidP="008F77EB">
      <w:pPr>
        <w:pStyle w:val="tv213"/>
        <w:shd w:val="clear" w:color="auto" w:fill="FFFFFF"/>
        <w:spacing w:before="0" w:beforeAutospacing="0" w:after="0" w:afterAutospacing="0"/>
        <w:ind w:firstLine="720"/>
        <w:jc w:val="both"/>
        <w:rPr>
          <w:rFonts w:eastAsia="Calibri"/>
          <w:sz w:val="28"/>
          <w:szCs w:val="28"/>
        </w:rPr>
      </w:pPr>
    </w:p>
    <w:p w14:paraId="2007BF27" w14:textId="15E36C8B" w:rsidR="008F77EB" w:rsidRDefault="008F77EB" w:rsidP="008F77EB">
      <w:pPr>
        <w:pStyle w:val="tv213"/>
        <w:shd w:val="clear" w:color="auto" w:fill="FFFFFF"/>
        <w:spacing w:before="0" w:beforeAutospacing="0" w:after="0" w:afterAutospacing="0"/>
        <w:ind w:firstLine="720"/>
        <w:jc w:val="both"/>
        <w:rPr>
          <w:rFonts w:eastAsia="Calibri"/>
          <w:sz w:val="28"/>
          <w:szCs w:val="28"/>
        </w:rPr>
      </w:pPr>
      <w:r w:rsidRPr="008F77EB">
        <w:rPr>
          <w:rFonts w:eastAsia="Calibri"/>
          <w:sz w:val="28"/>
          <w:szCs w:val="28"/>
        </w:rPr>
        <w:t>72.2.4.</w:t>
      </w:r>
      <w:r w:rsidR="00866EBB">
        <w:rPr>
          <w:rFonts w:eastAsia="Calibri"/>
          <w:sz w:val="28"/>
          <w:szCs w:val="28"/>
        </w:rPr>
        <w:t> </w:t>
      </w:r>
      <w:r w:rsidRPr="008F77EB">
        <w:rPr>
          <w:rFonts w:eastAsia="Calibri"/>
          <w:sz w:val="28"/>
          <w:szCs w:val="28"/>
        </w:rPr>
        <w:t>tehnisko iekārtu izvietojums (publiskām un ražošanas ēkām);</w:t>
      </w:r>
    </w:p>
    <w:p w14:paraId="01D8FDCD" w14:textId="77777777" w:rsidR="001B21EB" w:rsidRDefault="001B21EB" w:rsidP="008F77EB">
      <w:pPr>
        <w:pStyle w:val="tv213"/>
        <w:shd w:val="clear" w:color="auto" w:fill="FFFFFF"/>
        <w:spacing w:before="0" w:beforeAutospacing="0" w:after="0" w:afterAutospacing="0"/>
        <w:ind w:firstLine="720"/>
        <w:jc w:val="both"/>
        <w:rPr>
          <w:rFonts w:eastAsia="Calibri"/>
          <w:sz w:val="28"/>
          <w:szCs w:val="28"/>
        </w:rPr>
      </w:pPr>
    </w:p>
    <w:p w14:paraId="2B1FD771" w14:textId="1A09AED8" w:rsidR="008F77EB" w:rsidRDefault="008F77EB" w:rsidP="008F77EB">
      <w:pPr>
        <w:pStyle w:val="tv213"/>
        <w:shd w:val="clear" w:color="auto" w:fill="FFFFFF"/>
        <w:spacing w:before="0" w:beforeAutospacing="0" w:after="0" w:afterAutospacing="0"/>
        <w:ind w:firstLine="720"/>
        <w:jc w:val="both"/>
        <w:rPr>
          <w:rFonts w:eastAsia="Calibri"/>
          <w:sz w:val="28"/>
          <w:szCs w:val="28"/>
        </w:rPr>
      </w:pPr>
      <w:r w:rsidRPr="008F77EB">
        <w:rPr>
          <w:rFonts w:eastAsia="Calibri"/>
          <w:sz w:val="28"/>
          <w:szCs w:val="28"/>
        </w:rPr>
        <w:t>72.2.5.</w:t>
      </w:r>
      <w:r w:rsidR="00866EBB">
        <w:rPr>
          <w:rFonts w:eastAsia="Calibri"/>
          <w:sz w:val="28"/>
          <w:szCs w:val="28"/>
        </w:rPr>
        <w:t> </w:t>
      </w:r>
      <w:r w:rsidRPr="008F77EB">
        <w:rPr>
          <w:rFonts w:eastAsia="Calibri"/>
          <w:sz w:val="28"/>
          <w:szCs w:val="28"/>
        </w:rPr>
        <w:t>būvizstrādājumu specifikācijas;</w:t>
      </w:r>
    </w:p>
    <w:p w14:paraId="5323956B" w14:textId="77777777" w:rsidR="001B21EB" w:rsidRPr="008F77EB" w:rsidRDefault="001B21EB" w:rsidP="008F77EB">
      <w:pPr>
        <w:pStyle w:val="tv213"/>
        <w:shd w:val="clear" w:color="auto" w:fill="FFFFFF"/>
        <w:spacing w:before="0" w:beforeAutospacing="0" w:after="0" w:afterAutospacing="0"/>
        <w:ind w:firstLine="720"/>
        <w:jc w:val="both"/>
        <w:rPr>
          <w:sz w:val="28"/>
          <w:szCs w:val="28"/>
          <w:shd w:val="clear" w:color="auto" w:fill="FFFFFF"/>
          <w:lang w:eastAsia="en-US"/>
        </w:rPr>
      </w:pPr>
    </w:p>
    <w:p w14:paraId="1C1A0E65" w14:textId="1CA74E42" w:rsidR="008F77EB" w:rsidRDefault="008F77EB" w:rsidP="008F77EB">
      <w:pPr>
        <w:pStyle w:val="tv213"/>
        <w:shd w:val="clear" w:color="auto" w:fill="FFFFFF"/>
        <w:spacing w:before="0" w:beforeAutospacing="0" w:after="0" w:afterAutospacing="0"/>
        <w:ind w:firstLine="720"/>
        <w:jc w:val="both"/>
        <w:rPr>
          <w:sz w:val="28"/>
          <w:szCs w:val="28"/>
          <w:shd w:val="clear" w:color="auto" w:fill="FFFFFF"/>
          <w:lang w:eastAsia="en-US"/>
        </w:rPr>
      </w:pPr>
      <w:r w:rsidRPr="008F77EB">
        <w:rPr>
          <w:rFonts w:eastAsia="Calibri"/>
          <w:sz w:val="28"/>
          <w:szCs w:val="28"/>
          <w:lang w:eastAsia="en-US"/>
        </w:rPr>
        <w:t>72.2.6.</w:t>
      </w:r>
      <w:r w:rsidR="00866EBB">
        <w:rPr>
          <w:rFonts w:eastAsia="Calibri"/>
          <w:sz w:val="28"/>
          <w:szCs w:val="28"/>
          <w:lang w:eastAsia="en-US"/>
        </w:rPr>
        <w:t> </w:t>
      </w:r>
      <w:r w:rsidRPr="008F77EB">
        <w:rPr>
          <w:rFonts w:eastAsia="Calibri"/>
          <w:sz w:val="28"/>
          <w:szCs w:val="28"/>
          <w:lang w:eastAsia="en-US"/>
        </w:rPr>
        <w:t xml:space="preserve">galveno ēkas detaļu mezglu risinājumi (cokola, jumta, pārsegumu, logu, durvju </w:t>
      </w:r>
      <w:proofErr w:type="spellStart"/>
      <w:r w:rsidRPr="008F77EB">
        <w:rPr>
          <w:rFonts w:eastAsia="Calibri"/>
          <w:sz w:val="28"/>
          <w:szCs w:val="28"/>
          <w:lang w:eastAsia="en-US"/>
        </w:rPr>
        <w:t>pieslēgumu</w:t>
      </w:r>
      <w:proofErr w:type="spellEnd"/>
      <w:r w:rsidRPr="008F77EB">
        <w:rPr>
          <w:rFonts w:eastAsia="Calibri"/>
          <w:sz w:val="28"/>
          <w:szCs w:val="28"/>
          <w:lang w:eastAsia="en-US"/>
        </w:rPr>
        <w:t xml:space="preserve"> mezgli);</w:t>
      </w:r>
      <w:r w:rsidR="000D1DA6">
        <w:rPr>
          <w:rFonts w:eastAsia="Calibri"/>
          <w:sz w:val="28"/>
          <w:szCs w:val="28"/>
          <w:lang w:eastAsia="en-US"/>
        </w:rPr>
        <w:t>”</w:t>
      </w:r>
      <w:r w:rsidR="00851BE3">
        <w:rPr>
          <w:rFonts w:eastAsia="Calibri"/>
          <w:sz w:val="28"/>
          <w:szCs w:val="28"/>
          <w:lang w:eastAsia="en-US"/>
        </w:rPr>
        <w:t>;</w:t>
      </w:r>
    </w:p>
    <w:p w14:paraId="23368657" w14:textId="77777777" w:rsidR="00BF1D17" w:rsidRDefault="00BF1D17" w:rsidP="005E59A0">
      <w:pPr>
        <w:pStyle w:val="tv213"/>
        <w:shd w:val="clear" w:color="auto" w:fill="FFFFFF"/>
        <w:spacing w:before="0" w:beforeAutospacing="0" w:after="0" w:afterAutospacing="0"/>
        <w:ind w:firstLine="720"/>
        <w:jc w:val="both"/>
        <w:rPr>
          <w:sz w:val="28"/>
          <w:szCs w:val="28"/>
          <w:shd w:val="clear" w:color="auto" w:fill="FFFFFF"/>
          <w:lang w:eastAsia="en-US"/>
        </w:rPr>
      </w:pPr>
    </w:p>
    <w:p w14:paraId="65D6A439" w14:textId="448D53F5" w:rsidR="00CA13A1" w:rsidRDefault="00851BE3" w:rsidP="005E59A0">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1.4</w:t>
      </w:r>
      <w:r w:rsidR="0048717D">
        <w:rPr>
          <w:sz w:val="28"/>
          <w:szCs w:val="28"/>
          <w:shd w:val="clear" w:color="auto" w:fill="FFFFFF"/>
          <w:lang w:eastAsia="en-US"/>
        </w:rPr>
        <w:t>5</w:t>
      </w:r>
      <w:r>
        <w:rPr>
          <w:sz w:val="28"/>
          <w:szCs w:val="28"/>
          <w:shd w:val="clear" w:color="auto" w:fill="FFFFFF"/>
          <w:lang w:eastAsia="en-US"/>
        </w:rPr>
        <w:t>.</w:t>
      </w:r>
      <w:r w:rsidR="000D1DA6">
        <w:rPr>
          <w:sz w:val="28"/>
          <w:szCs w:val="28"/>
          <w:shd w:val="clear" w:color="auto" w:fill="FFFFFF"/>
          <w:lang w:eastAsia="en-US"/>
        </w:rPr>
        <w:t> </w:t>
      </w:r>
      <w:r>
        <w:rPr>
          <w:sz w:val="28"/>
          <w:szCs w:val="28"/>
          <w:shd w:val="clear" w:color="auto" w:fill="FFFFFF"/>
          <w:lang w:eastAsia="en-US"/>
        </w:rPr>
        <w:t>s</w:t>
      </w:r>
      <w:r w:rsidR="00A86E07">
        <w:rPr>
          <w:sz w:val="28"/>
          <w:szCs w:val="28"/>
          <w:shd w:val="clear" w:color="auto" w:fill="FFFFFF"/>
          <w:lang w:eastAsia="en-US"/>
        </w:rPr>
        <w:t>vītrot 72.3.4.</w:t>
      </w:r>
      <w:r w:rsidR="00CA13A1">
        <w:rPr>
          <w:sz w:val="28"/>
          <w:szCs w:val="28"/>
          <w:shd w:val="clear" w:color="auto" w:fill="FFFFFF"/>
          <w:lang w:eastAsia="en-US"/>
        </w:rPr>
        <w:t> apakšpunktu;</w:t>
      </w:r>
      <w:r w:rsidR="00A86E07">
        <w:rPr>
          <w:sz w:val="28"/>
          <w:szCs w:val="28"/>
          <w:shd w:val="clear" w:color="auto" w:fill="FFFFFF"/>
          <w:lang w:eastAsia="en-US"/>
        </w:rPr>
        <w:t xml:space="preserve"> </w:t>
      </w:r>
    </w:p>
    <w:p w14:paraId="6B001A7F" w14:textId="77777777" w:rsidR="00CA13A1" w:rsidRDefault="00CA13A1" w:rsidP="005E59A0">
      <w:pPr>
        <w:pStyle w:val="tv213"/>
        <w:shd w:val="clear" w:color="auto" w:fill="FFFFFF"/>
        <w:spacing w:before="0" w:beforeAutospacing="0" w:after="0" w:afterAutospacing="0"/>
        <w:ind w:firstLine="720"/>
        <w:jc w:val="both"/>
        <w:rPr>
          <w:sz w:val="28"/>
          <w:szCs w:val="28"/>
          <w:shd w:val="clear" w:color="auto" w:fill="FFFFFF"/>
          <w:lang w:eastAsia="en-US"/>
        </w:rPr>
      </w:pPr>
    </w:p>
    <w:p w14:paraId="270F71C9" w14:textId="6C085F71" w:rsidR="00CA13A1" w:rsidRDefault="001B21EB" w:rsidP="005E59A0">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1.4</w:t>
      </w:r>
      <w:r w:rsidR="0048717D">
        <w:rPr>
          <w:sz w:val="28"/>
          <w:szCs w:val="28"/>
          <w:shd w:val="clear" w:color="auto" w:fill="FFFFFF"/>
          <w:lang w:eastAsia="en-US"/>
        </w:rPr>
        <w:t>6</w:t>
      </w:r>
      <w:r>
        <w:rPr>
          <w:sz w:val="28"/>
          <w:szCs w:val="28"/>
          <w:shd w:val="clear" w:color="auto" w:fill="FFFFFF"/>
          <w:lang w:eastAsia="en-US"/>
        </w:rPr>
        <w:t>. </w:t>
      </w:r>
      <w:r w:rsidR="00CA13A1">
        <w:rPr>
          <w:sz w:val="28"/>
          <w:szCs w:val="28"/>
          <w:shd w:val="clear" w:color="auto" w:fill="FFFFFF"/>
          <w:lang w:eastAsia="en-US"/>
        </w:rPr>
        <w:t xml:space="preserve">svītrot </w:t>
      </w:r>
      <w:r w:rsidR="00A86E07">
        <w:rPr>
          <w:sz w:val="28"/>
          <w:szCs w:val="28"/>
          <w:shd w:val="clear" w:color="auto" w:fill="FFFFFF"/>
          <w:lang w:eastAsia="en-US"/>
        </w:rPr>
        <w:t>72.3.</w:t>
      </w:r>
      <w:r w:rsidR="00A86E07" w:rsidRPr="00A86E07">
        <w:rPr>
          <w:sz w:val="28"/>
          <w:szCs w:val="28"/>
          <w:shd w:val="clear" w:color="auto" w:fill="FFFFFF"/>
          <w:vertAlign w:val="superscript"/>
          <w:lang w:eastAsia="en-US"/>
        </w:rPr>
        <w:t>1</w:t>
      </w:r>
      <w:r w:rsidR="009E7717">
        <w:rPr>
          <w:sz w:val="28"/>
          <w:szCs w:val="28"/>
          <w:shd w:val="clear" w:color="auto" w:fill="FFFFFF"/>
          <w:vertAlign w:val="superscript"/>
          <w:lang w:eastAsia="en-US"/>
        </w:rPr>
        <w:t xml:space="preserve"> </w:t>
      </w:r>
      <w:r w:rsidR="00A86E07">
        <w:rPr>
          <w:sz w:val="28"/>
          <w:szCs w:val="28"/>
          <w:shd w:val="clear" w:color="auto" w:fill="FFFFFF"/>
          <w:lang w:eastAsia="en-US"/>
        </w:rPr>
        <w:t>3.</w:t>
      </w:r>
      <w:r w:rsidR="00CA13A1">
        <w:rPr>
          <w:sz w:val="28"/>
          <w:szCs w:val="28"/>
          <w:shd w:val="clear" w:color="auto" w:fill="FFFFFF"/>
          <w:lang w:eastAsia="en-US"/>
        </w:rPr>
        <w:t> apakšpunktu;</w:t>
      </w:r>
    </w:p>
    <w:p w14:paraId="37F35F74" w14:textId="77777777" w:rsidR="00CA13A1" w:rsidRDefault="00CA13A1" w:rsidP="005E59A0">
      <w:pPr>
        <w:pStyle w:val="tv213"/>
        <w:shd w:val="clear" w:color="auto" w:fill="FFFFFF"/>
        <w:spacing w:before="0" w:beforeAutospacing="0" w:after="0" w:afterAutospacing="0"/>
        <w:ind w:firstLine="720"/>
        <w:jc w:val="both"/>
        <w:rPr>
          <w:sz w:val="28"/>
          <w:szCs w:val="28"/>
          <w:shd w:val="clear" w:color="auto" w:fill="FFFFFF"/>
          <w:lang w:eastAsia="en-US"/>
        </w:rPr>
      </w:pPr>
    </w:p>
    <w:p w14:paraId="7CC3A8E1" w14:textId="475142EE" w:rsidR="00A86E07" w:rsidRDefault="001B21EB" w:rsidP="005E59A0">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1.4</w:t>
      </w:r>
      <w:r w:rsidR="0048717D">
        <w:rPr>
          <w:sz w:val="28"/>
          <w:szCs w:val="28"/>
          <w:shd w:val="clear" w:color="auto" w:fill="FFFFFF"/>
          <w:lang w:eastAsia="en-US"/>
        </w:rPr>
        <w:t>7</w:t>
      </w:r>
      <w:r>
        <w:rPr>
          <w:sz w:val="28"/>
          <w:szCs w:val="28"/>
          <w:shd w:val="clear" w:color="auto" w:fill="FFFFFF"/>
          <w:lang w:eastAsia="en-US"/>
        </w:rPr>
        <w:t>. </w:t>
      </w:r>
      <w:r w:rsidR="00CA13A1">
        <w:rPr>
          <w:sz w:val="28"/>
          <w:szCs w:val="28"/>
          <w:shd w:val="clear" w:color="auto" w:fill="FFFFFF"/>
          <w:lang w:eastAsia="en-US"/>
        </w:rPr>
        <w:t>svītrot</w:t>
      </w:r>
      <w:r w:rsidR="00A86E07">
        <w:rPr>
          <w:sz w:val="28"/>
          <w:szCs w:val="28"/>
          <w:shd w:val="clear" w:color="auto" w:fill="FFFFFF"/>
          <w:lang w:eastAsia="en-US"/>
        </w:rPr>
        <w:t xml:space="preserve"> 72.6. apakšpunktu</w:t>
      </w:r>
      <w:r w:rsidR="00851BE3">
        <w:rPr>
          <w:sz w:val="28"/>
          <w:szCs w:val="28"/>
          <w:shd w:val="clear" w:color="auto" w:fill="FFFFFF"/>
          <w:lang w:eastAsia="en-US"/>
        </w:rPr>
        <w:t>;</w:t>
      </w:r>
    </w:p>
    <w:p w14:paraId="5ECFA4E9" w14:textId="5EF675B4" w:rsidR="00A86E07" w:rsidRDefault="00A86E07" w:rsidP="005E59A0">
      <w:pPr>
        <w:pStyle w:val="tv213"/>
        <w:shd w:val="clear" w:color="auto" w:fill="FFFFFF"/>
        <w:spacing w:before="0" w:beforeAutospacing="0" w:after="0" w:afterAutospacing="0"/>
        <w:ind w:firstLine="720"/>
        <w:jc w:val="both"/>
        <w:rPr>
          <w:sz w:val="28"/>
          <w:szCs w:val="28"/>
          <w:shd w:val="clear" w:color="auto" w:fill="FFFFFF"/>
          <w:lang w:eastAsia="en-US"/>
        </w:rPr>
      </w:pPr>
    </w:p>
    <w:p w14:paraId="300E6C48" w14:textId="6A8679C1" w:rsidR="00A86E07" w:rsidRDefault="00851BE3" w:rsidP="005E59A0">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1.4</w:t>
      </w:r>
      <w:r w:rsidR="0048717D">
        <w:rPr>
          <w:sz w:val="28"/>
          <w:szCs w:val="28"/>
          <w:shd w:val="clear" w:color="auto" w:fill="FFFFFF"/>
          <w:lang w:eastAsia="en-US"/>
        </w:rPr>
        <w:t>8</w:t>
      </w:r>
      <w:r>
        <w:rPr>
          <w:sz w:val="28"/>
          <w:szCs w:val="28"/>
          <w:shd w:val="clear" w:color="auto" w:fill="FFFFFF"/>
          <w:lang w:eastAsia="en-US"/>
        </w:rPr>
        <w:t>.</w:t>
      </w:r>
      <w:r w:rsidR="000D1DA6">
        <w:rPr>
          <w:sz w:val="28"/>
          <w:szCs w:val="28"/>
          <w:shd w:val="clear" w:color="auto" w:fill="FFFFFF"/>
          <w:lang w:eastAsia="en-US"/>
        </w:rPr>
        <w:t> </w:t>
      </w:r>
      <w:r>
        <w:rPr>
          <w:sz w:val="28"/>
          <w:szCs w:val="28"/>
          <w:shd w:val="clear" w:color="auto" w:fill="FFFFFF"/>
          <w:lang w:eastAsia="en-US"/>
        </w:rPr>
        <w:t>s</w:t>
      </w:r>
      <w:r w:rsidR="00A86E07">
        <w:rPr>
          <w:sz w:val="28"/>
          <w:szCs w:val="28"/>
          <w:shd w:val="clear" w:color="auto" w:fill="FFFFFF"/>
          <w:lang w:eastAsia="en-US"/>
        </w:rPr>
        <w:t>vītrot 75.</w:t>
      </w:r>
      <w:r w:rsidR="000D1DA6">
        <w:rPr>
          <w:sz w:val="28"/>
          <w:szCs w:val="28"/>
          <w:shd w:val="clear" w:color="auto" w:fill="FFFFFF"/>
          <w:lang w:eastAsia="en-US"/>
        </w:rPr>
        <w:t> </w:t>
      </w:r>
      <w:r w:rsidR="00A86E07">
        <w:rPr>
          <w:sz w:val="28"/>
          <w:szCs w:val="28"/>
          <w:shd w:val="clear" w:color="auto" w:fill="FFFFFF"/>
          <w:lang w:eastAsia="en-US"/>
        </w:rPr>
        <w:t>punktu</w:t>
      </w:r>
      <w:r>
        <w:rPr>
          <w:sz w:val="28"/>
          <w:szCs w:val="28"/>
          <w:shd w:val="clear" w:color="auto" w:fill="FFFFFF"/>
          <w:lang w:eastAsia="en-US"/>
        </w:rPr>
        <w:t>;</w:t>
      </w:r>
    </w:p>
    <w:p w14:paraId="392A3FD5" w14:textId="24DF95A3" w:rsidR="00A86E07" w:rsidRDefault="00A86E07" w:rsidP="005E59A0">
      <w:pPr>
        <w:pStyle w:val="tv213"/>
        <w:shd w:val="clear" w:color="auto" w:fill="FFFFFF"/>
        <w:spacing w:before="0" w:beforeAutospacing="0" w:after="0" w:afterAutospacing="0"/>
        <w:ind w:firstLine="720"/>
        <w:jc w:val="both"/>
        <w:rPr>
          <w:sz w:val="28"/>
          <w:szCs w:val="28"/>
          <w:shd w:val="clear" w:color="auto" w:fill="FFFFFF"/>
          <w:lang w:eastAsia="en-US"/>
        </w:rPr>
      </w:pPr>
    </w:p>
    <w:p w14:paraId="307C5E17" w14:textId="6350B811" w:rsidR="00A86E07" w:rsidRDefault="00851BE3" w:rsidP="005E59A0">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w:t>
      </w:r>
      <w:r w:rsidR="0048717D">
        <w:rPr>
          <w:sz w:val="28"/>
          <w:szCs w:val="28"/>
          <w:shd w:val="clear" w:color="auto" w:fill="FFFFFF"/>
          <w:lang w:eastAsia="en-US"/>
        </w:rPr>
        <w:t>49</w:t>
      </w:r>
      <w:r>
        <w:rPr>
          <w:sz w:val="28"/>
          <w:szCs w:val="28"/>
          <w:shd w:val="clear" w:color="auto" w:fill="FFFFFF"/>
          <w:lang w:eastAsia="en-US"/>
        </w:rPr>
        <w:t>.</w:t>
      </w:r>
      <w:r w:rsidR="000D1DA6">
        <w:rPr>
          <w:sz w:val="28"/>
          <w:szCs w:val="28"/>
          <w:shd w:val="clear" w:color="auto" w:fill="FFFFFF"/>
          <w:lang w:eastAsia="en-US"/>
        </w:rPr>
        <w:t> </w:t>
      </w:r>
      <w:r>
        <w:rPr>
          <w:sz w:val="28"/>
          <w:szCs w:val="28"/>
          <w:shd w:val="clear" w:color="auto" w:fill="FFFFFF"/>
          <w:lang w:eastAsia="en-US"/>
        </w:rPr>
        <w:t>p</w:t>
      </w:r>
      <w:r w:rsidR="00A86E07">
        <w:rPr>
          <w:sz w:val="28"/>
          <w:szCs w:val="28"/>
          <w:shd w:val="clear" w:color="auto" w:fill="FFFFFF"/>
          <w:lang w:eastAsia="en-US"/>
        </w:rPr>
        <w:t>apildināt noteikumu</w:t>
      </w:r>
      <w:r w:rsidR="006B3D77">
        <w:rPr>
          <w:sz w:val="28"/>
          <w:szCs w:val="28"/>
          <w:shd w:val="clear" w:color="auto" w:fill="FFFFFF"/>
          <w:lang w:eastAsia="en-US"/>
        </w:rPr>
        <w:t xml:space="preserve"> 6.1. apakšnodaļu</w:t>
      </w:r>
      <w:r w:rsidR="00A86E07">
        <w:rPr>
          <w:sz w:val="28"/>
          <w:szCs w:val="28"/>
          <w:shd w:val="clear" w:color="auto" w:fill="FFFFFF"/>
          <w:lang w:eastAsia="en-US"/>
        </w:rPr>
        <w:t xml:space="preserve"> ar 75.</w:t>
      </w:r>
      <w:r w:rsidR="00A86E07" w:rsidRPr="00A86E07">
        <w:rPr>
          <w:sz w:val="28"/>
          <w:szCs w:val="28"/>
          <w:shd w:val="clear" w:color="auto" w:fill="FFFFFF"/>
          <w:vertAlign w:val="superscript"/>
          <w:lang w:eastAsia="en-US"/>
        </w:rPr>
        <w:t>1</w:t>
      </w:r>
      <w:r w:rsidR="00A86E07">
        <w:rPr>
          <w:sz w:val="28"/>
          <w:szCs w:val="28"/>
          <w:shd w:val="clear" w:color="auto" w:fill="FFFFFF"/>
          <w:lang w:eastAsia="en-US"/>
        </w:rPr>
        <w:t> punktu šādā redakcijā:</w:t>
      </w:r>
    </w:p>
    <w:p w14:paraId="65A3F048" w14:textId="5D45DE69" w:rsidR="00A86E07" w:rsidRDefault="00A86E07" w:rsidP="005E59A0">
      <w:pPr>
        <w:pStyle w:val="tv213"/>
        <w:shd w:val="clear" w:color="auto" w:fill="FFFFFF"/>
        <w:spacing w:before="0" w:beforeAutospacing="0" w:after="0" w:afterAutospacing="0"/>
        <w:ind w:firstLine="720"/>
        <w:jc w:val="both"/>
        <w:rPr>
          <w:sz w:val="28"/>
          <w:szCs w:val="28"/>
          <w:shd w:val="clear" w:color="auto" w:fill="FFFFFF"/>
          <w:lang w:eastAsia="en-US"/>
        </w:rPr>
      </w:pPr>
    </w:p>
    <w:p w14:paraId="5C723D55" w14:textId="5B744EC0" w:rsidR="00A86E07" w:rsidRDefault="00851BE3" w:rsidP="005E59A0">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w:t>
      </w:r>
      <w:r w:rsidR="00A86E07">
        <w:rPr>
          <w:sz w:val="28"/>
          <w:szCs w:val="28"/>
          <w:shd w:val="clear" w:color="auto" w:fill="FFFFFF"/>
          <w:lang w:eastAsia="en-US"/>
        </w:rPr>
        <w:t>75.</w:t>
      </w:r>
      <w:r w:rsidR="00A86E07" w:rsidRPr="00A86E07">
        <w:rPr>
          <w:sz w:val="28"/>
          <w:szCs w:val="28"/>
          <w:shd w:val="clear" w:color="auto" w:fill="FFFFFF"/>
          <w:vertAlign w:val="superscript"/>
          <w:lang w:eastAsia="en-US"/>
        </w:rPr>
        <w:t>1</w:t>
      </w:r>
      <w:r w:rsidR="00A86E07">
        <w:rPr>
          <w:sz w:val="28"/>
          <w:szCs w:val="28"/>
          <w:shd w:val="clear" w:color="auto" w:fill="FFFFFF"/>
          <w:lang w:eastAsia="en-US"/>
        </w:rPr>
        <w:t> </w:t>
      </w:r>
      <w:r w:rsidR="00A86E07" w:rsidRPr="00A86E07">
        <w:rPr>
          <w:sz w:val="28"/>
          <w:szCs w:val="28"/>
          <w:shd w:val="clear" w:color="auto" w:fill="FFFFFF"/>
          <w:lang w:eastAsia="en-US"/>
        </w:rPr>
        <w:t>Ēkas energoefektivitātes novērtējums aprēķinātajai energoefektivitātei veic, ja to nosaka normatīvie akti ēku energoefektivitātes jomā. Novērtējumu pievieno būvniecības informācijas sistēmā.</w:t>
      </w:r>
      <w:r w:rsidR="00A86E07">
        <w:rPr>
          <w:sz w:val="28"/>
          <w:szCs w:val="28"/>
          <w:shd w:val="clear" w:color="auto" w:fill="FFFFFF"/>
          <w:lang w:eastAsia="en-US"/>
        </w:rPr>
        <w:t>”</w:t>
      </w:r>
      <w:r>
        <w:rPr>
          <w:sz w:val="28"/>
          <w:szCs w:val="28"/>
          <w:shd w:val="clear" w:color="auto" w:fill="FFFFFF"/>
          <w:lang w:eastAsia="en-US"/>
        </w:rPr>
        <w:t>;</w:t>
      </w:r>
    </w:p>
    <w:p w14:paraId="01D2CF6D" w14:textId="0F6C41B2" w:rsidR="008F77EB" w:rsidRDefault="008F77EB" w:rsidP="005E59A0">
      <w:pPr>
        <w:pStyle w:val="tv213"/>
        <w:shd w:val="clear" w:color="auto" w:fill="FFFFFF"/>
        <w:spacing w:before="0" w:beforeAutospacing="0" w:after="0" w:afterAutospacing="0"/>
        <w:ind w:firstLine="720"/>
        <w:jc w:val="both"/>
        <w:rPr>
          <w:sz w:val="28"/>
          <w:szCs w:val="28"/>
          <w:shd w:val="clear" w:color="auto" w:fill="FFFFFF"/>
          <w:lang w:eastAsia="en-US"/>
        </w:rPr>
      </w:pPr>
    </w:p>
    <w:p w14:paraId="47210CE1" w14:textId="1809B731" w:rsidR="008F77EB" w:rsidRDefault="00851BE3" w:rsidP="005E59A0">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w:t>
      </w:r>
      <w:r w:rsidR="001B21EB">
        <w:rPr>
          <w:sz w:val="28"/>
          <w:szCs w:val="28"/>
          <w:shd w:val="clear" w:color="auto" w:fill="FFFFFF"/>
          <w:lang w:eastAsia="en-US"/>
        </w:rPr>
        <w:t>5</w:t>
      </w:r>
      <w:r w:rsidR="0048717D">
        <w:rPr>
          <w:sz w:val="28"/>
          <w:szCs w:val="28"/>
          <w:shd w:val="clear" w:color="auto" w:fill="FFFFFF"/>
          <w:lang w:eastAsia="en-US"/>
        </w:rPr>
        <w:t>0</w:t>
      </w:r>
      <w:r w:rsidR="000D1DA6">
        <w:rPr>
          <w:sz w:val="28"/>
          <w:szCs w:val="28"/>
          <w:shd w:val="clear" w:color="auto" w:fill="FFFFFF"/>
          <w:lang w:eastAsia="en-US"/>
        </w:rPr>
        <w:t>. </w:t>
      </w:r>
      <w:r>
        <w:rPr>
          <w:sz w:val="28"/>
          <w:szCs w:val="28"/>
          <w:shd w:val="clear" w:color="auto" w:fill="FFFFFF"/>
          <w:lang w:eastAsia="en-US"/>
        </w:rPr>
        <w:t>s</w:t>
      </w:r>
      <w:r w:rsidR="008F77EB">
        <w:rPr>
          <w:sz w:val="28"/>
          <w:szCs w:val="28"/>
          <w:shd w:val="clear" w:color="auto" w:fill="FFFFFF"/>
          <w:lang w:eastAsia="en-US"/>
        </w:rPr>
        <w:t>vītrot 80.</w:t>
      </w:r>
      <w:r w:rsidR="000D1DA6">
        <w:rPr>
          <w:sz w:val="28"/>
          <w:szCs w:val="28"/>
          <w:shd w:val="clear" w:color="auto" w:fill="FFFFFF"/>
          <w:lang w:eastAsia="en-US"/>
        </w:rPr>
        <w:t> </w:t>
      </w:r>
      <w:r w:rsidR="008F77EB">
        <w:rPr>
          <w:sz w:val="28"/>
          <w:szCs w:val="28"/>
          <w:shd w:val="clear" w:color="auto" w:fill="FFFFFF"/>
          <w:lang w:eastAsia="en-US"/>
        </w:rPr>
        <w:t>punkt</w:t>
      </w:r>
      <w:r w:rsidR="006B3D77">
        <w:rPr>
          <w:sz w:val="28"/>
          <w:szCs w:val="28"/>
          <w:shd w:val="clear" w:color="auto" w:fill="FFFFFF"/>
          <w:lang w:eastAsia="en-US"/>
        </w:rPr>
        <w:t>a ievaddaļā</w:t>
      </w:r>
      <w:r w:rsidR="008F77EB">
        <w:rPr>
          <w:sz w:val="28"/>
          <w:szCs w:val="28"/>
          <w:shd w:val="clear" w:color="auto" w:fill="FFFFFF"/>
          <w:lang w:eastAsia="en-US"/>
        </w:rPr>
        <w:t xml:space="preserve"> vārdus “vai atjaunošanai”</w:t>
      </w:r>
      <w:r>
        <w:rPr>
          <w:sz w:val="28"/>
          <w:szCs w:val="28"/>
          <w:shd w:val="clear" w:color="auto" w:fill="FFFFFF"/>
          <w:lang w:eastAsia="en-US"/>
        </w:rPr>
        <w:t>;</w:t>
      </w:r>
    </w:p>
    <w:p w14:paraId="286AB2AA" w14:textId="2054DEA7" w:rsidR="008F77EB" w:rsidRDefault="008F77EB" w:rsidP="005E59A0">
      <w:pPr>
        <w:pStyle w:val="tv213"/>
        <w:shd w:val="clear" w:color="auto" w:fill="FFFFFF"/>
        <w:spacing w:before="0" w:beforeAutospacing="0" w:after="0" w:afterAutospacing="0"/>
        <w:ind w:firstLine="720"/>
        <w:jc w:val="both"/>
        <w:rPr>
          <w:sz w:val="28"/>
          <w:szCs w:val="28"/>
          <w:shd w:val="clear" w:color="auto" w:fill="FFFFFF"/>
          <w:lang w:eastAsia="en-US"/>
        </w:rPr>
      </w:pPr>
    </w:p>
    <w:p w14:paraId="5186E401" w14:textId="7EF3EC84" w:rsidR="00186516" w:rsidRDefault="00851BE3" w:rsidP="005E59A0">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w:t>
      </w:r>
      <w:r w:rsidR="001B21EB">
        <w:rPr>
          <w:sz w:val="28"/>
          <w:szCs w:val="28"/>
          <w:shd w:val="clear" w:color="auto" w:fill="FFFFFF"/>
          <w:lang w:eastAsia="en-US"/>
        </w:rPr>
        <w:t>5</w:t>
      </w:r>
      <w:r w:rsidR="0048717D">
        <w:rPr>
          <w:sz w:val="28"/>
          <w:szCs w:val="28"/>
          <w:shd w:val="clear" w:color="auto" w:fill="FFFFFF"/>
          <w:lang w:eastAsia="en-US"/>
        </w:rPr>
        <w:t>1</w:t>
      </w:r>
      <w:r>
        <w:rPr>
          <w:sz w:val="28"/>
          <w:szCs w:val="28"/>
          <w:shd w:val="clear" w:color="auto" w:fill="FFFFFF"/>
          <w:lang w:eastAsia="en-US"/>
        </w:rPr>
        <w:t>.</w:t>
      </w:r>
      <w:r w:rsidR="000D1DA6">
        <w:rPr>
          <w:sz w:val="28"/>
          <w:szCs w:val="28"/>
          <w:shd w:val="clear" w:color="auto" w:fill="FFFFFF"/>
          <w:lang w:eastAsia="en-US"/>
        </w:rPr>
        <w:t> </w:t>
      </w:r>
      <w:r>
        <w:rPr>
          <w:sz w:val="28"/>
          <w:szCs w:val="28"/>
          <w:shd w:val="clear" w:color="auto" w:fill="FFFFFF"/>
          <w:lang w:eastAsia="en-US"/>
        </w:rPr>
        <w:t>s</w:t>
      </w:r>
      <w:r w:rsidR="008F77EB">
        <w:rPr>
          <w:sz w:val="28"/>
          <w:szCs w:val="28"/>
          <w:shd w:val="clear" w:color="auto" w:fill="FFFFFF"/>
          <w:lang w:eastAsia="en-US"/>
        </w:rPr>
        <w:t>vītrot 81.</w:t>
      </w:r>
      <w:r w:rsidR="00186516">
        <w:rPr>
          <w:sz w:val="28"/>
          <w:szCs w:val="28"/>
          <w:shd w:val="clear" w:color="auto" w:fill="FFFFFF"/>
          <w:lang w:eastAsia="en-US"/>
        </w:rPr>
        <w:t> punkta trešo teikumu;</w:t>
      </w:r>
    </w:p>
    <w:p w14:paraId="13E4EB3A" w14:textId="77777777" w:rsidR="00186516" w:rsidRDefault="00186516" w:rsidP="005E59A0">
      <w:pPr>
        <w:pStyle w:val="tv213"/>
        <w:shd w:val="clear" w:color="auto" w:fill="FFFFFF"/>
        <w:spacing w:before="0" w:beforeAutospacing="0" w:after="0" w:afterAutospacing="0"/>
        <w:ind w:firstLine="720"/>
        <w:jc w:val="both"/>
        <w:rPr>
          <w:sz w:val="28"/>
          <w:szCs w:val="28"/>
          <w:shd w:val="clear" w:color="auto" w:fill="FFFFFF"/>
          <w:lang w:eastAsia="en-US"/>
        </w:rPr>
      </w:pPr>
    </w:p>
    <w:p w14:paraId="72EE7DAA" w14:textId="279764DF" w:rsidR="008F77EB" w:rsidRDefault="001B21EB" w:rsidP="005E59A0">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1.5</w:t>
      </w:r>
      <w:r w:rsidR="0048717D">
        <w:rPr>
          <w:sz w:val="28"/>
          <w:szCs w:val="28"/>
          <w:shd w:val="clear" w:color="auto" w:fill="FFFFFF"/>
          <w:lang w:eastAsia="en-US"/>
        </w:rPr>
        <w:t>2</w:t>
      </w:r>
      <w:r>
        <w:rPr>
          <w:sz w:val="28"/>
          <w:szCs w:val="28"/>
          <w:shd w:val="clear" w:color="auto" w:fill="FFFFFF"/>
          <w:lang w:eastAsia="en-US"/>
        </w:rPr>
        <w:t>. </w:t>
      </w:r>
      <w:r w:rsidR="00186516">
        <w:rPr>
          <w:sz w:val="28"/>
          <w:szCs w:val="28"/>
          <w:shd w:val="clear" w:color="auto" w:fill="FFFFFF"/>
          <w:lang w:eastAsia="en-US"/>
        </w:rPr>
        <w:t>svītrot</w:t>
      </w:r>
      <w:r w:rsidR="008F77EB">
        <w:rPr>
          <w:sz w:val="28"/>
          <w:szCs w:val="28"/>
          <w:shd w:val="clear" w:color="auto" w:fill="FFFFFF"/>
          <w:lang w:eastAsia="en-US"/>
        </w:rPr>
        <w:t xml:space="preserve"> 82.</w:t>
      </w:r>
      <w:r w:rsidR="0069197E">
        <w:rPr>
          <w:sz w:val="28"/>
          <w:szCs w:val="28"/>
          <w:shd w:val="clear" w:color="auto" w:fill="FFFFFF"/>
          <w:lang w:eastAsia="en-US"/>
        </w:rPr>
        <w:t> </w:t>
      </w:r>
      <w:r w:rsidR="008F77EB">
        <w:rPr>
          <w:sz w:val="28"/>
          <w:szCs w:val="28"/>
          <w:shd w:val="clear" w:color="auto" w:fill="FFFFFF"/>
          <w:lang w:eastAsia="en-US"/>
        </w:rPr>
        <w:t>punkta</w:t>
      </w:r>
      <w:r w:rsidR="0069197E">
        <w:rPr>
          <w:sz w:val="28"/>
          <w:szCs w:val="28"/>
          <w:shd w:val="clear" w:color="auto" w:fill="FFFFFF"/>
          <w:lang w:eastAsia="en-US"/>
        </w:rPr>
        <w:t xml:space="preserve"> </w:t>
      </w:r>
      <w:r w:rsidR="00186516">
        <w:rPr>
          <w:sz w:val="28"/>
          <w:szCs w:val="28"/>
          <w:shd w:val="clear" w:color="auto" w:fill="FFFFFF"/>
          <w:lang w:eastAsia="en-US"/>
        </w:rPr>
        <w:t xml:space="preserve">pēdējo </w:t>
      </w:r>
      <w:r w:rsidR="0069197E">
        <w:rPr>
          <w:sz w:val="28"/>
          <w:szCs w:val="28"/>
          <w:shd w:val="clear" w:color="auto" w:fill="FFFFFF"/>
          <w:lang w:eastAsia="en-US"/>
        </w:rPr>
        <w:t>teikumu</w:t>
      </w:r>
      <w:r w:rsidR="00851BE3">
        <w:rPr>
          <w:sz w:val="28"/>
          <w:szCs w:val="28"/>
          <w:shd w:val="clear" w:color="auto" w:fill="FFFFFF"/>
          <w:lang w:eastAsia="en-US"/>
        </w:rPr>
        <w:t>;</w:t>
      </w:r>
    </w:p>
    <w:p w14:paraId="27C64048" w14:textId="2E3D1316" w:rsidR="00A86E07" w:rsidRDefault="00A86E07" w:rsidP="005E59A0">
      <w:pPr>
        <w:pStyle w:val="tv213"/>
        <w:shd w:val="clear" w:color="auto" w:fill="FFFFFF"/>
        <w:spacing w:before="0" w:beforeAutospacing="0" w:after="0" w:afterAutospacing="0"/>
        <w:ind w:firstLine="720"/>
        <w:jc w:val="both"/>
        <w:rPr>
          <w:sz w:val="28"/>
          <w:szCs w:val="28"/>
          <w:shd w:val="clear" w:color="auto" w:fill="FFFFFF"/>
          <w:lang w:eastAsia="en-US"/>
        </w:rPr>
      </w:pPr>
    </w:p>
    <w:p w14:paraId="162EA857" w14:textId="4B6A670C" w:rsidR="008767F8" w:rsidRDefault="00851BE3" w:rsidP="00A86E07">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w:t>
      </w:r>
      <w:r w:rsidR="001B21EB">
        <w:rPr>
          <w:sz w:val="28"/>
          <w:szCs w:val="28"/>
          <w:shd w:val="clear" w:color="auto" w:fill="FFFFFF"/>
          <w:lang w:eastAsia="en-US"/>
        </w:rPr>
        <w:t>5</w:t>
      </w:r>
      <w:r w:rsidR="0048717D">
        <w:rPr>
          <w:sz w:val="28"/>
          <w:szCs w:val="28"/>
          <w:shd w:val="clear" w:color="auto" w:fill="FFFFFF"/>
          <w:lang w:eastAsia="en-US"/>
        </w:rPr>
        <w:t>3</w:t>
      </w:r>
      <w:r>
        <w:rPr>
          <w:sz w:val="28"/>
          <w:szCs w:val="28"/>
          <w:shd w:val="clear" w:color="auto" w:fill="FFFFFF"/>
          <w:lang w:eastAsia="en-US"/>
        </w:rPr>
        <w:t>.</w:t>
      </w:r>
      <w:r w:rsidR="000D1DA6">
        <w:rPr>
          <w:sz w:val="28"/>
          <w:szCs w:val="28"/>
          <w:shd w:val="clear" w:color="auto" w:fill="FFFFFF"/>
          <w:lang w:eastAsia="en-US"/>
        </w:rPr>
        <w:t> </w:t>
      </w:r>
      <w:r>
        <w:rPr>
          <w:sz w:val="28"/>
          <w:szCs w:val="28"/>
          <w:shd w:val="clear" w:color="auto" w:fill="FFFFFF"/>
          <w:lang w:eastAsia="en-US"/>
        </w:rPr>
        <w:t>s</w:t>
      </w:r>
      <w:r w:rsidR="008767F8">
        <w:rPr>
          <w:sz w:val="28"/>
          <w:szCs w:val="28"/>
          <w:shd w:val="clear" w:color="auto" w:fill="FFFFFF"/>
          <w:lang w:eastAsia="en-US"/>
        </w:rPr>
        <w:t>vītrot 83.</w:t>
      </w:r>
      <w:r w:rsidR="000D1DA6">
        <w:rPr>
          <w:sz w:val="28"/>
          <w:szCs w:val="28"/>
          <w:shd w:val="clear" w:color="auto" w:fill="FFFFFF"/>
          <w:lang w:eastAsia="en-US"/>
        </w:rPr>
        <w:t> </w:t>
      </w:r>
      <w:r w:rsidR="008767F8">
        <w:rPr>
          <w:sz w:val="28"/>
          <w:szCs w:val="28"/>
          <w:shd w:val="clear" w:color="auto" w:fill="FFFFFF"/>
          <w:lang w:eastAsia="en-US"/>
        </w:rPr>
        <w:t>punkta ievaddaļā vārdus “</w:t>
      </w:r>
      <w:r w:rsidR="008767F8" w:rsidRPr="008767F8">
        <w:rPr>
          <w:sz w:val="28"/>
          <w:szCs w:val="28"/>
          <w:shd w:val="clear" w:color="auto" w:fill="FFFFFF"/>
          <w:lang w:eastAsia="en-US"/>
        </w:rPr>
        <w:t>lietošanas drošības un vides pieejamības</w:t>
      </w:r>
      <w:r w:rsidR="008767F8">
        <w:rPr>
          <w:sz w:val="28"/>
          <w:szCs w:val="28"/>
          <w:shd w:val="clear" w:color="auto" w:fill="FFFFFF"/>
          <w:lang w:eastAsia="en-US"/>
        </w:rPr>
        <w:t>”</w:t>
      </w:r>
      <w:r>
        <w:rPr>
          <w:sz w:val="28"/>
          <w:szCs w:val="28"/>
          <w:shd w:val="clear" w:color="auto" w:fill="FFFFFF"/>
          <w:lang w:eastAsia="en-US"/>
        </w:rPr>
        <w:t>;</w:t>
      </w:r>
    </w:p>
    <w:p w14:paraId="791ED3F0" w14:textId="77777777" w:rsidR="008767F8" w:rsidRDefault="008767F8" w:rsidP="00A86E07">
      <w:pPr>
        <w:pStyle w:val="tv213"/>
        <w:shd w:val="clear" w:color="auto" w:fill="FFFFFF"/>
        <w:spacing w:before="0" w:beforeAutospacing="0" w:after="0" w:afterAutospacing="0"/>
        <w:ind w:firstLine="720"/>
        <w:jc w:val="both"/>
        <w:rPr>
          <w:sz w:val="28"/>
          <w:szCs w:val="28"/>
          <w:shd w:val="clear" w:color="auto" w:fill="FFFFFF"/>
          <w:lang w:eastAsia="en-US"/>
        </w:rPr>
      </w:pPr>
    </w:p>
    <w:p w14:paraId="2AEE0EC1" w14:textId="37BDB8ED" w:rsidR="00186516" w:rsidRDefault="00851BE3" w:rsidP="00A86E07">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w:t>
      </w:r>
      <w:r w:rsidR="001B21EB">
        <w:rPr>
          <w:sz w:val="28"/>
          <w:szCs w:val="28"/>
          <w:shd w:val="clear" w:color="auto" w:fill="FFFFFF"/>
          <w:lang w:eastAsia="en-US"/>
        </w:rPr>
        <w:t>5</w:t>
      </w:r>
      <w:r w:rsidR="0048717D">
        <w:rPr>
          <w:sz w:val="28"/>
          <w:szCs w:val="28"/>
          <w:shd w:val="clear" w:color="auto" w:fill="FFFFFF"/>
          <w:lang w:eastAsia="en-US"/>
        </w:rPr>
        <w:t>4</w:t>
      </w:r>
      <w:r>
        <w:rPr>
          <w:sz w:val="28"/>
          <w:szCs w:val="28"/>
          <w:shd w:val="clear" w:color="auto" w:fill="FFFFFF"/>
          <w:lang w:eastAsia="en-US"/>
        </w:rPr>
        <w:t>.</w:t>
      </w:r>
      <w:r w:rsidR="000D1DA6">
        <w:rPr>
          <w:sz w:val="28"/>
          <w:szCs w:val="28"/>
          <w:shd w:val="clear" w:color="auto" w:fill="FFFFFF"/>
          <w:lang w:eastAsia="en-US"/>
        </w:rPr>
        <w:t> </w:t>
      </w:r>
      <w:r>
        <w:rPr>
          <w:sz w:val="28"/>
          <w:szCs w:val="28"/>
          <w:shd w:val="clear" w:color="auto" w:fill="FFFFFF"/>
          <w:lang w:eastAsia="en-US"/>
        </w:rPr>
        <w:t>s</w:t>
      </w:r>
      <w:r w:rsidR="00832680">
        <w:rPr>
          <w:sz w:val="28"/>
          <w:szCs w:val="28"/>
          <w:shd w:val="clear" w:color="auto" w:fill="FFFFFF"/>
          <w:lang w:eastAsia="en-US"/>
        </w:rPr>
        <w:t>vītrot</w:t>
      </w:r>
      <w:r w:rsidR="00A86E07">
        <w:rPr>
          <w:sz w:val="28"/>
          <w:szCs w:val="28"/>
          <w:shd w:val="clear" w:color="auto" w:fill="FFFFFF"/>
          <w:lang w:eastAsia="en-US"/>
        </w:rPr>
        <w:t xml:space="preserve"> 83.1</w:t>
      </w:r>
      <w:r w:rsidR="00832680">
        <w:rPr>
          <w:sz w:val="28"/>
          <w:szCs w:val="28"/>
          <w:shd w:val="clear" w:color="auto" w:fill="FFFFFF"/>
          <w:lang w:eastAsia="en-US"/>
        </w:rPr>
        <w:t>.</w:t>
      </w:r>
      <w:r w:rsidR="001B21EB">
        <w:rPr>
          <w:sz w:val="28"/>
          <w:szCs w:val="28"/>
          <w:shd w:val="clear" w:color="auto" w:fill="FFFFFF"/>
          <w:lang w:eastAsia="en-US"/>
        </w:rPr>
        <w:t> </w:t>
      </w:r>
      <w:r w:rsidR="00186516">
        <w:rPr>
          <w:sz w:val="28"/>
          <w:szCs w:val="28"/>
          <w:shd w:val="clear" w:color="auto" w:fill="FFFFFF"/>
          <w:lang w:eastAsia="en-US"/>
        </w:rPr>
        <w:t>apakšpunktu;</w:t>
      </w:r>
    </w:p>
    <w:p w14:paraId="13177A1C" w14:textId="77777777" w:rsidR="00186516" w:rsidRDefault="00186516" w:rsidP="00A86E07">
      <w:pPr>
        <w:pStyle w:val="tv213"/>
        <w:shd w:val="clear" w:color="auto" w:fill="FFFFFF"/>
        <w:spacing w:before="0" w:beforeAutospacing="0" w:after="0" w:afterAutospacing="0"/>
        <w:ind w:firstLine="720"/>
        <w:jc w:val="both"/>
        <w:rPr>
          <w:sz w:val="28"/>
          <w:szCs w:val="28"/>
          <w:shd w:val="clear" w:color="auto" w:fill="FFFFFF"/>
          <w:lang w:eastAsia="en-US"/>
        </w:rPr>
      </w:pPr>
    </w:p>
    <w:p w14:paraId="0A118CC2" w14:textId="4691C788" w:rsidR="00A86E07" w:rsidRDefault="001B21EB" w:rsidP="00A86E07">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1.5</w:t>
      </w:r>
      <w:r w:rsidR="0048717D">
        <w:rPr>
          <w:sz w:val="28"/>
          <w:szCs w:val="28"/>
          <w:shd w:val="clear" w:color="auto" w:fill="FFFFFF"/>
          <w:lang w:eastAsia="en-US"/>
        </w:rPr>
        <w:t>5</w:t>
      </w:r>
      <w:r>
        <w:rPr>
          <w:sz w:val="28"/>
          <w:szCs w:val="28"/>
          <w:shd w:val="clear" w:color="auto" w:fill="FFFFFF"/>
          <w:lang w:eastAsia="en-US"/>
        </w:rPr>
        <w:t>. </w:t>
      </w:r>
      <w:r w:rsidR="00186516">
        <w:rPr>
          <w:sz w:val="28"/>
          <w:szCs w:val="28"/>
          <w:shd w:val="clear" w:color="auto" w:fill="FFFFFF"/>
          <w:lang w:eastAsia="en-US"/>
        </w:rPr>
        <w:t xml:space="preserve">svītrot </w:t>
      </w:r>
      <w:r w:rsidR="00832680">
        <w:rPr>
          <w:sz w:val="28"/>
          <w:szCs w:val="28"/>
          <w:shd w:val="clear" w:color="auto" w:fill="FFFFFF"/>
          <w:lang w:eastAsia="en-US"/>
        </w:rPr>
        <w:t>83.3. </w:t>
      </w:r>
      <w:r w:rsidR="00A86E07">
        <w:rPr>
          <w:sz w:val="28"/>
          <w:szCs w:val="28"/>
          <w:shd w:val="clear" w:color="auto" w:fill="FFFFFF"/>
          <w:lang w:eastAsia="en-US"/>
        </w:rPr>
        <w:t>apakšpunktu</w:t>
      </w:r>
      <w:r w:rsidR="00851BE3">
        <w:rPr>
          <w:sz w:val="28"/>
          <w:szCs w:val="28"/>
          <w:shd w:val="clear" w:color="auto" w:fill="FFFFFF"/>
          <w:lang w:eastAsia="en-US"/>
        </w:rPr>
        <w:t>;</w:t>
      </w:r>
    </w:p>
    <w:p w14:paraId="295B4A7A" w14:textId="2E44F194" w:rsidR="00A86E07" w:rsidRDefault="00A86E07" w:rsidP="00A86E07">
      <w:pPr>
        <w:pStyle w:val="tv213"/>
        <w:shd w:val="clear" w:color="auto" w:fill="FFFFFF"/>
        <w:spacing w:before="0" w:beforeAutospacing="0" w:after="0" w:afterAutospacing="0"/>
        <w:ind w:firstLine="720"/>
        <w:jc w:val="both"/>
        <w:rPr>
          <w:sz w:val="28"/>
          <w:szCs w:val="28"/>
          <w:shd w:val="clear" w:color="auto" w:fill="FFFFFF"/>
          <w:lang w:eastAsia="en-US"/>
        </w:rPr>
      </w:pPr>
    </w:p>
    <w:p w14:paraId="187CBDE0" w14:textId="669B6CEF" w:rsidR="00A86E07" w:rsidRDefault="00851BE3" w:rsidP="00A86E07">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w:t>
      </w:r>
      <w:r w:rsidR="00481D21">
        <w:rPr>
          <w:sz w:val="28"/>
          <w:szCs w:val="28"/>
          <w:shd w:val="clear" w:color="auto" w:fill="FFFFFF"/>
          <w:lang w:eastAsia="en-US"/>
        </w:rPr>
        <w:t>5</w:t>
      </w:r>
      <w:r w:rsidR="0048717D">
        <w:rPr>
          <w:sz w:val="28"/>
          <w:szCs w:val="28"/>
          <w:shd w:val="clear" w:color="auto" w:fill="FFFFFF"/>
          <w:lang w:eastAsia="en-US"/>
        </w:rPr>
        <w:t>6</w:t>
      </w:r>
      <w:r>
        <w:rPr>
          <w:sz w:val="28"/>
          <w:szCs w:val="28"/>
          <w:shd w:val="clear" w:color="auto" w:fill="FFFFFF"/>
          <w:lang w:eastAsia="en-US"/>
        </w:rPr>
        <w:t>.</w:t>
      </w:r>
      <w:r w:rsidR="000D1DA6">
        <w:rPr>
          <w:sz w:val="28"/>
          <w:szCs w:val="28"/>
          <w:shd w:val="clear" w:color="auto" w:fill="FFFFFF"/>
          <w:lang w:eastAsia="en-US"/>
        </w:rPr>
        <w:t> </w:t>
      </w:r>
      <w:r>
        <w:rPr>
          <w:sz w:val="28"/>
          <w:szCs w:val="28"/>
          <w:shd w:val="clear" w:color="auto" w:fill="FFFFFF"/>
          <w:lang w:eastAsia="en-US"/>
        </w:rPr>
        <w:t>i</w:t>
      </w:r>
      <w:r w:rsidR="00A86E07">
        <w:rPr>
          <w:sz w:val="28"/>
          <w:szCs w:val="28"/>
          <w:shd w:val="clear" w:color="auto" w:fill="FFFFFF"/>
          <w:lang w:eastAsia="en-US"/>
        </w:rPr>
        <w:t>zteikt 83.4. apakšpunktu šādā redakcijā:</w:t>
      </w:r>
    </w:p>
    <w:p w14:paraId="1969764C" w14:textId="7DEBF7A1" w:rsidR="00A86E07" w:rsidRDefault="00A86E07" w:rsidP="00A86E07">
      <w:pPr>
        <w:pStyle w:val="tv213"/>
        <w:shd w:val="clear" w:color="auto" w:fill="FFFFFF"/>
        <w:spacing w:before="0" w:beforeAutospacing="0" w:after="0" w:afterAutospacing="0"/>
        <w:ind w:firstLine="720"/>
        <w:jc w:val="both"/>
        <w:rPr>
          <w:sz w:val="28"/>
          <w:szCs w:val="28"/>
          <w:shd w:val="clear" w:color="auto" w:fill="FFFFFF"/>
          <w:lang w:eastAsia="en-US"/>
        </w:rPr>
      </w:pPr>
    </w:p>
    <w:p w14:paraId="6087DA44" w14:textId="38321176" w:rsidR="00A86E07" w:rsidRDefault="00A86E07" w:rsidP="00A86E07">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“83.4. </w:t>
      </w:r>
      <w:r w:rsidRPr="00A86E07">
        <w:rPr>
          <w:sz w:val="28"/>
          <w:szCs w:val="28"/>
          <w:shd w:val="clear" w:color="auto" w:fill="FFFFFF"/>
          <w:lang w:eastAsia="en-US"/>
        </w:rPr>
        <w:t>citu būvprojekta daļās iekļautajiem ugunsdrošības risinājumiem atbilstoši ugunsdrošības pasākumu pārskatā norādītajam;</w:t>
      </w:r>
      <w:r>
        <w:rPr>
          <w:sz w:val="28"/>
          <w:szCs w:val="28"/>
          <w:shd w:val="clear" w:color="auto" w:fill="FFFFFF"/>
          <w:lang w:eastAsia="en-US"/>
        </w:rPr>
        <w:t>”</w:t>
      </w:r>
      <w:r w:rsidR="00536E24">
        <w:rPr>
          <w:sz w:val="28"/>
          <w:szCs w:val="28"/>
          <w:shd w:val="clear" w:color="auto" w:fill="FFFFFF"/>
          <w:lang w:eastAsia="en-US"/>
        </w:rPr>
        <w:t>;</w:t>
      </w:r>
    </w:p>
    <w:p w14:paraId="62DE4F36" w14:textId="0591A835" w:rsidR="00A86E07" w:rsidRDefault="00A86E07" w:rsidP="00A86E07">
      <w:pPr>
        <w:pStyle w:val="tv213"/>
        <w:shd w:val="clear" w:color="auto" w:fill="FFFFFF"/>
        <w:spacing w:before="0" w:beforeAutospacing="0" w:after="0" w:afterAutospacing="0"/>
        <w:ind w:firstLine="720"/>
        <w:jc w:val="both"/>
        <w:rPr>
          <w:sz w:val="28"/>
          <w:szCs w:val="28"/>
          <w:shd w:val="clear" w:color="auto" w:fill="FFFFFF"/>
          <w:lang w:eastAsia="en-US"/>
        </w:rPr>
      </w:pPr>
    </w:p>
    <w:p w14:paraId="3FEEA7B6" w14:textId="1D76D883" w:rsidR="00A86E07" w:rsidRDefault="00536E24" w:rsidP="00A86E07">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1.5</w:t>
      </w:r>
      <w:r w:rsidR="0048717D">
        <w:rPr>
          <w:sz w:val="28"/>
          <w:szCs w:val="28"/>
          <w:shd w:val="clear" w:color="auto" w:fill="FFFFFF"/>
          <w:lang w:eastAsia="en-US"/>
        </w:rPr>
        <w:t>7</w:t>
      </w:r>
      <w:r>
        <w:rPr>
          <w:sz w:val="28"/>
          <w:szCs w:val="28"/>
          <w:shd w:val="clear" w:color="auto" w:fill="FFFFFF"/>
          <w:lang w:eastAsia="en-US"/>
        </w:rPr>
        <w:t>.</w:t>
      </w:r>
      <w:r w:rsidR="000D1DA6">
        <w:rPr>
          <w:sz w:val="28"/>
          <w:szCs w:val="28"/>
          <w:shd w:val="clear" w:color="auto" w:fill="FFFFFF"/>
          <w:lang w:eastAsia="en-US"/>
        </w:rPr>
        <w:t> </w:t>
      </w:r>
      <w:r>
        <w:rPr>
          <w:sz w:val="28"/>
          <w:szCs w:val="28"/>
          <w:shd w:val="clear" w:color="auto" w:fill="FFFFFF"/>
          <w:lang w:eastAsia="en-US"/>
        </w:rPr>
        <w:t>s</w:t>
      </w:r>
      <w:r w:rsidR="00A86E07">
        <w:rPr>
          <w:sz w:val="28"/>
          <w:szCs w:val="28"/>
          <w:shd w:val="clear" w:color="auto" w:fill="FFFFFF"/>
          <w:lang w:eastAsia="en-US"/>
        </w:rPr>
        <w:t>vītrot 83.5. un 83.6. apakšpunktu</w:t>
      </w:r>
      <w:r>
        <w:rPr>
          <w:sz w:val="28"/>
          <w:szCs w:val="28"/>
          <w:shd w:val="clear" w:color="auto" w:fill="FFFFFF"/>
          <w:lang w:eastAsia="en-US"/>
        </w:rPr>
        <w:t>;</w:t>
      </w:r>
    </w:p>
    <w:p w14:paraId="4E49A55D" w14:textId="7A59C077" w:rsidR="008767F8" w:rsidRDefault="008767F8" w:rsidP="00A86E07">
      <w:pPr>
        <w:pStyle w:val="tv213"/>
        <w:shd w:val="clear" w:color="auto" w:fill="FFFFFF"/>
        <w:spacing w:before="0" w:beforeAutospacing="0" w:after="0" w:afterAutospacing="0"/>
        <w:ind w:firstLine="720"/>
        <w:jc w:val="both"/>
        <w:rPr>
          <w:sz w:val="28"/>
          <w:szCs w:val="28"/>
          <w:shd w:val="clear" w:color="auto" w:fill="FFFFFF"/>
          <w:lang w:eastAsia="en-US"/>
        </w:rPr>
      </w:pPr>
    </w:p>
    <w:p w14:paraId="603993B5" w14:textId="4A8FD2B5" w:rsidR="008767F8" w:rsidRDefault="00536E24" w:rsidP="00A86E07">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1.5</w:t>
      </w:r>
      <w:r w:rsidR="0048717D">
        <w:rPr>
          <w:sz w:val="28"/>
          <w:szCs w:val="28"/>
          <w:shd w:val="clear" w:color="auto" w:fill="FFFFFF"/>
          <w:lang w:eastAsia="en-US"/>
        </w:rPr>
        <w:t>8</w:t>
      </w:r>
      <w:r w:rsidR="000D1DA6">
        <w:rPr>
          <w:sz w:val="28"/>
          <w:szCs w:val="28"/>
          <w:shd w:val="clear" w:color="auto" w:fill="FFFFFF"/>
          <w:lang w:eastAsia="en-US"/>
        </w:rPr>
        <w:t>. </w:t>
      </w:r>
      <w:r>
        <w:rPr>
          <w:sz w:val="28"/>
          <w:szCs w:val="28"/>
          <w:shd w:val="clear" w:color="auto" w:fill="FFFFFF"/>
          <w:lang w:eastAsia="en-US"/>
        </w:rPr>
        <w:t>s</w:t>
      </w:r>
      <w:r w:rsidR="008767F8">
        <w:rPr>
          <w:sz w:val="28"/>
          <w:szCs w:val="28"/>
          <w:shd w:val="clear" w:color="auto" w:fill="FFFFFF"/>
          <w:lang w:eastAsia="en-US"/>
        </w:rPr>
        <w:t>vītrot 84.</w:t>
      </w:r>
      <w:r w:rsidR="000D1DA6">
        <w:rPr>
          <w:sz w:val="28"/>
          <w:szCs w:val="28"/>
          <w:shd w:val="clear" w:color="auto" w:fill="FFFFFF"/>
          <w:lang w:eastAsia="en-US"/>
        </w:rPr>
        <w:t> </w:t>
      </w:r>
      <w:r w:rsidR="008767F8">
        <w:rPr>
          <w:sz w:val="28"/>
          <w:szCs w:val="28"/>
          <w:shd w:val="clear" w:color="auto" w:fill="FFFFFF"/>
          <w:lang w:eastAsia="en-US"/>
        </w:rPr>
        <w:t>punktā vārdus “vai sadaļ</w:t>
      </w:r>
      <w:r w:rsidR="006B3D77">
        <w:rPr>
          <w:sz w:val="28"/>
          <w:szCs w:val="28"/>
          <w:shd w:val="clear" w:color="auto" w:fill="FFFFFF"/>
          <w:lang w:eastAsia="en-US"/>
        </w:rPr>
        <w:t>ām</w:t>
      </w:r>
      <w:r w:rsidR="008767F8">
        <w:rPr>
          <w:sz w:val="28"/>
          <w:szCs w:val="28"/>
          <w:shd w:val="clear" w:color="auto" w:fill="FFFFFF"/>
          <w:lang w:eastAsia="en-US"/>
        </w:rPr>
        <w:t>”</w:t>
      </w:r>
      <w:r>
        <w:rPr>
          <w:sz w:val="28"/>
          <w:szCs w:val="28"/>
          <w:shd w:val="clear" w:color="auto" w:fill="FFFFFF"/>
          <w:lang w:eastAsia="en-US"/>
        </w:rPr>
        <w:t>;</w:t>
      </w:r>
    </w:p>
    <w:p w14:paraId="26DB1A7F" w14:textId="3E943D1F" w:rsidR="008767F8" w:rsidRDefault="008767F8" w:rsidP="00A86E07">
      <w:pPr>
        <w:pStyle w:val="tv213"/>
        <w:shd w:val="clear" w:color="auto" w:fill="FFFFFF"/>
        <w:spacing w:before="0" w:beforeAutospacing="0" w:after="0" w:afterAutospacing="0"/>
        <w:ind w:firstLine="720"/>
        <w:jc w:val="both"/>
        <w:rPr>
          <w:sz w:val="28"/>
          <w:szCs w:val="28"/>
          <w:shd w:val="clear" w:color="auto" w:fill="FFFFFF"/>
          <w:lang w:eastAsia="en-US"/>
        </w:rPr>
      </w:pPr>
    </w:p>
    <w:p w14:paraId="57F9B6EF" w14:textId="18E1502B" w:rsidR="008767F8" w:rsidRDefault="00536E24" w:rsidP="00A86E07">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w:t>
      </w:r>
      <w:r w:rsidR="0048717D">
        <w:rPr>
          <w:sz w:val="28"/>
          <w:szCs w:val="28"/>
          <w:shd w:val="clear" w:color="auto" w:fill="FFFFFF"/>
          <w:lang w:eastAsia="en-US"/>
        </w:rPr>
        <w:t>59</w:t>
      </w:r>
      <w:r>
        <w:rPr>
          <w:sz w:val="28"/>
          <w:szCs w:val="28"/>
          <w:shd w:val="clear" w:color="auto" w:fill="FFFFFF"/>
          <w:lang w:eastAsia="en-US"/>
        </w:rPr>
        <w:t>.</w:t>
      </w:r>
      <w:r w:rsidR="000D1DA6">
        <w:rPr>
          <w:sz w:val="28"/>
          <w:szCs w:val="28"/>
          <w:shd w:val="clear" w:color="auto" w:fill="FFFFFF"/>
          <w:lang w:eastAsia="en-US"/>
        </w:rPr>
        <w:t> </w:t>
      </w:r>
      <w:r>
        <w:rPr>
          <w:sz w:val="28"/>
          <w:szCs w:val="28"/>
          <w:shd w:val="clear" w:color="auto" w:fill="FFFFFF"/>
          <w:lang w:eastAsia="en-US"/>
        </w:rPr>
        <w:t>i</w:t>
      </w:r>
      <w:r w:rsidR="008767F8">
        <w:rPr>
          <w:sz w:val="28"/>
          <w:szCs w:val="28"/>
          <w:shd w:val="clear" w:color="auto" w:fill="FFFFFF"/>
          <w:lang w:eastAsia="en-US"/>
        </w:rPr>
        <w:t>zteikt 85.</w:t>
      </w:r>
      <w:r w:rsidR="000D1DA6">
        <w:rPr>
          <w:sz w:val="28"/>
          <w:szCs w:val="28"/>
          <w:shd w:val="clear" w:color="auto" w:fill="FFFFFF"/>
          <w:lang w:eastAsia="en-US"/>
        </w:rPr>
        <w:t> </w:t>
      </w:r>
      <w:r w:rsidR="008767F8">
        <w:rPr>
          <w:sz w:val="28"/>
          <w:szCs w:val="28"/>
          <w:shd w:val="clear" w:color="auto" w:fill="FFFFFF"/>
          <w:lang w:eastAsia="en-US"/>
        </w:rPr>
        <w:t>punktu šādā redakcijā:</w:t>
      </w:r>
    </w:p>
    <w:p w14:paraId="496E14FA" w14:textId="1F27841A" w:rsidR="008767F8" w:rsidRDefault="008767F8" w:rsidP="00A86E07">
      <w:pPr>
        <w:pStyle w:val="tv213"/>
        <w:shd w:val="clear" w:color="auto" w:fill="FFFFFF"/>
        <w:spacing w:before="0" w:beforeAutospacing="0" w:after="0" w:afterAutospacing="0"/>
        <w:ind w:firstLine="720"/>
        <w:jc w:val="both"/>
        <w:rPr>
          <w:sz w:val="28"/>
          <w:szCs w:val="28"/>
          <w:shd w:val="clear" w:color="auto" w:fill="FFFFFF"/>
          <w:lang w:eastAsia="en-US"/>
        </w:rPr>
      </w:pPr>
    </w:p>
    <w:p w14:paraId="4A03A5A6" w14:textId="1729288F" w:rsidR="008767F8" w:rsidRDefault="008767F8" w:rsidP="00A86E07">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“85. </w:t>
      </w:r>
      <w:r w:rsidRPr="008767F8">
        <w:rPr>
          <w:sz w:val="28"/>
          <w:szCs w:val="28"/>
          <w:shd w:val="clear" w:color="auto" w:fill="FFFFFF"/>
          <w:lang w:eastAsia="en-US"/>
        </w:rPr>
        <w:t>Būvprojekta ekspertīzes atzinumu pievieno būvniecības informācijas sistēmā</w:t>
      </w:r>
      <w:r>
        <w:rPr>
          <w:sz w:val="28"/>
          <w:szCs w:val="28"/>
          <w:shd w:val="clear" w:color="auto" w:fill="FFFFFF"/>
          <w:lang w:eastAsia="en-US"/>
        </w:rPr>
        <w:t>.”</w:t>
      </w:r>
      <w:r w:rsidR="00536E24">
        <w:rPr>
          <w:sz w:val="28"/>
          <w:szCs w:val="28"/>
          <w:shd w:val="clear" w:color="auto" w:fill="FFFFFF"/>
          <w:lang w:eastAsia="en-US"/>
        </w:rPr>
        <w:t>;</w:t>
      </w:r>
    </w:p>
    <w:p w14:paraId="3EA2F344" w14:textId="0C5B470E" w:rsidR="008767F8" w:rsidRDefault="008767F8" w:rsidP="00A86E07">
      <w:pPr>
        <w:pStyle w:val="tv213"/>
        <w:shd w:val="clear" w:color="auto" w:fill="FFFFFF"/>
        <w:spacing w:before="0" w:beforeAutospacing="0" w:after="0" w:afterAutospacing="0"/>
        <w:ind w:firstLine="720"/>
        <w:jc w:val="both"/>
        <w:rPr>
          <w:sz w:val="28"/>
          <w:szCs w:val="28"/>
          <w:shd w:val="clear" w:color="auto" w:fill="FFFFFF"/>
          <w:lang w:eastAsia="en-US"/>
        </w:rPr>
      </w:pPr>
    </w:p>
    <w:p w14:paraId="24C1A547" w14:textId="5C2F9296" w:rsidR="008767F8" w:rsidRDefault="00536E24" w:rsidP="00A86E07">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w:t>
      </w:r>
      <w:r w:rsidR="00481D21">
        <w:rPr>
          <w:sz w:val="28"/>
          <w:szCs w:val="28"/>
          <w:shd w:val="clear" w:color="auto" w:fill="FFFFFF"/>
          <w:lang w:eastAsia="en-US"/>
        </w:rPr>
        <w:t>6</w:t>
      </w:r>
      <w:r w:rsidR="0048717D">
        <w:rPr>
          <w:sz w:val="28"/>
          <w:szCs w:val="28"/>
          <w:shd w:val="clear" w:color="auto" w:fill="FFFFFF"/>
          <w:lang w:eastAsia="en-US"/>
        </w:rPr>
        <w:t>0</w:t>
      </w:r>
      <w:r>
        <w:rPr>
          <w:sz w:val="28"/>
          <w:szCs w:val="28"/>
          <w:shd w:val="clear" w:color="auto" w:fill="FFFFFF"/>
          <w:lang w:eastAsia="en-US"/>
        </w:rPr>
        <w:t>.</w:t>
      </w:r>
      <w:r w:rsidR="000D1DA6">
        <w:rPr>
          <w:sz w:val="28"/>
          <w:szCs w:val="28"/>
          <w:shd w:val="clear" w:color="auto" w:fill="FFFFFF"/>
          <w:lang w:eastAsia="en-US"/>
        </w:rPr>
        <w:t> </w:t>
      </w:r>
      <w:r>
        <w:rPr>
          <w:sz w:val="28"/>
          <w:szCs w:val="28"/>
          <w:shd w:val="clear" w:color="auto" w:fill="FFFFFF"/>
          <w:lang w:eastAsia="en-US"/>
        </w:rPr>
        <w:t>i</w:t>
      </w:r>
      <w:r w:rsidR="008767F8">
        <w:rPr>
          <w:sz w:val="28"/>
          <w:szCs w:val="28"/>
          <w:shd w:val="clear" w:color="auto" w:fill="FFFFFF"/>
          <w:lang w:eastAsia="en-US"/>
        </w:rPr>
        <w:t>zteikt 87. punktu šādā redakcijā:</w:t>
      </w:r>
    </w:p>
    <w:p w14:paraId="703535E5" w14:textId="4461776B" w:rsidR="008767F8" w:rsidRDefault="008767F8" w:rsidP="00A86E07">
      <w:pPr>
        <w:pStyle w:val="tv213"/>
        <w:shd w:val="clear" w:color="auto" w:fill="FFFFFF"/>
        <w:spacing w:before="0" w:beforeAutospacing="0" w:after="0" w:afterAutospacing="0"/>
        <w:ind w:firstLine="720"/>
        <w:jc w:val="both"/>
        <w:rPr>
          <w:sz w:val="28"/>
          <w:szCs w:val="28"/>
          <w:shd w:val="clear" w:color="auto" w:fill="FFFFFF"/>
          <w:lang w:eastAsia="en-US"/>
        </w:rPr>
      </w:pPr>
    </w:p>
    <w:p w14:paraId="6A2F2CFE" w14:textId="3770BDE6" w:rsidR="008767F8" w:rsidRDefault="008767F8" w:rsidP="00A86E07">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“87. B</w:t>
      </w:r>
      <w:r w:rsidRPr="008767F8">
        <w:rPr>
          <w:sz w:val="28"/>
          <w:szCs w:val="28"/>
          <w:shd w:val="clear" w:color="auto" w:fill="FFFFFF"/>
          <w:lang w:eastAsia="en-US"/>
        </w:rPr>
        <w:t>ūvprojektu izstrādā elektroniski vienā eksemplārā un to pievieno būvniecības informācijas sistēmā.</w:t>
      </w:r>
      <w:r>
        <w:rPr>
          <w:sz w:val="28"/>
          <w:szCs w:val="28"/>
          <w:shd w:val="clear" w:color="auto" w:fill="FFFFFF"/>
          <w:lang w:eastAsia="en-US"/>
        </w:rPr>
        <w:t xml:space="preserve"> </w:t>
      </w:r>
      <w:r w:rsidRPr="008767F8">
        <w:rPr>
          <w:sz w:val="28"/>
          <w:szCs w:val="28"/>
          <w:shd w:val="clear" w:color="auto" w:fill="FFFFFF"/>
          <w:lang w:eastAsia="en-US"/>
        </w:rPr>
        <w:t>Izstrādāto būvprojektu būvniecības informācijas sistēmā apstiprina būvprojekta izstrādātājs un citas personas atbilstoši būvatļaujā ietvertajiem projektēšanas nosacījumiem (izņemot šo noteikumu 9. punktā minētās personas).</w:t>
      </w:r>
      <w:r>
        <w:rPr>
          <w:sz w:val="28"/>
          <w:szCs w:val="28"/>
          <w:shd w:val="clear" w:color="auto" w:fill="FFFFFF"/>
          <w:lang w:eastAsia="en-US"/>
        </w:rPr>
        <w:t>”</w:t>
      </w:r>
      <w:r w:rsidR="00536E24">
        <w:rPr>
          <w:sz w:val="28"/>
          <w:szCs w:val="28"/>
          <w:shd w:val="clear" w:color="auto" w:fill="FFFFFF"/>
          <w:lang w:eastAsia="en-US"/>
        </w:rPr>
        <w:t>;</w:t>
      </w:r>
    </w:p>
    <w:p w14:paraId="6B2FAF69" w14:textId="1F6939B2" w:rsidR="008767F8" w:rsidRDefault="008767F8" w:rsidP="00A86E07">
      <w:pPr>
        <w:pStyle w:val="tv213"/>
        <w:shd w:val="clear" w:color="auto" w:fill="FFFFFF"/>
        <w:spacing w:before="0" w:beforeAutospacing="0" w:after="0" w:afterAutospacing="0"/>
        <w:ind w:firstLine="720"/>
        <w:jc w:val="both"/>
        <w:rPr>
          <w:sz w:val="28"/>
          <w:szCs w:val="28"/>
          <w:shd w:val="clear" w:color="auto" w:fill="FFFFFF"/>
          <w:lang w:eastAsia="en-US"/>
        </w:rPr>
      </w:pPr>
    </w:p>
    <w:p w14:paraId="22D72088" w14:textId="241D4DF5" w:rsidR="008767F8" w:rsidRDefault="00890624" w:rsidP="00A86E07">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w:t>
      </w:r>
      <w:r w:rsidR="00481D21">
        <w:rPr>
          <w:sz w:val="28"/>
          <w:szCs w:val="28"/>
          <w:shd w:val="clear" w:color="auto" w:fill="FFFFFF"/>
          <w:lang w:eastAsia="en-US"/>
        </w:rPr>
        <w:t>6</w:t>
      </w:r>
      <w:r w:rsidR="0048717D">
        <w:rPr>
          <w:sz w:val="28"/>
          <w:szCs w:val="28"/>
          <w:shd w:val="clear" w:color="auto" w:fill="FFFFFF"/>
          <w:lang w:eastAsia="en-US"/>
        </w:rPr>
        <w:t>1</w:t>
      </w:r>
      <w:r>
        <w:rPr>
          <w:sz w:val="28"/>
          <w:szCs w:val="28"/>
          <w:shd w:val="clear" w:color="auto" w:fill="FFFFFF"/>
          <w:lang w:eastAsia="en-US"/>
        </w:rPr>
        <w:t>.</w:t>
      </w:r>
      <w:r w:rsidR="000D1DA6">
        <w:rPr>
          <w:sz w:val="28"/>
          <w:szCs w:val="28"/>
          <w:shd w:val="clear" w:color="auto" w:fill="FFFFFF"/>
          <w:lang w:eastAsia="en-US"/>
        </w:rPr>
        <w:t> </w:t>
      </w:r>
      <w:r>
        <w:rPr>
          <w:sz w:val="28"/>
          <w:szCs w:val="28"/>
          <w:shd w:val="clear" w:color="auto" w:fill="FFFFFF"/>
          <w:lang w:eastAsia="en-US"/>
        </w:rPr>
        <w:t>s</w:t>
      </w:r>
      <w:r w:rsidR="008767F8">
        <w:rPr>
          <w:sz w:val="28"/>
          <w:szCs w:val="28"/>
          <w:shd w:val="clear" w:color="auto" w:fill="FFFFFF"/>
          <w:lang w:eastAsia="en-US"/>
        </w:rPr>
        <w:t>vītrot 92.</w:t>
      </w:r>
      <w:r w:rsidR="008767F8" w:rsidRPr="008767F8">
        <w:rPr>
          <w:sz w:val="28"/>
          <w:szCs w:val="28"/>
          <w:shd w:val="clear" w:color="auto" w:fill="FFFFFF"/>
          <w:vertAlign w:val="superscript"/>
          <w:lang w:eastAsia="en-US"/>
        </w:rPr>
        <w:t>2</w:t>
      </w:r>
      <w:r w:rsidR="008767F8">
        <w:rPr>
          <w:sz w:val="28"/>
          <w:szCs w:val="28"/>
          <w:shd w:val="clear" w:color="auto" w:fill="FFFFFF"/>
          <w:lang w:eastAsia="en-US"/>
        </w:rPr>
        <w:t> punktu</w:t>
      </w:r>
      <w:r>
        <w:rPr>
          <w:sz w:val="28"/>
          <w:szCs w:val="28"/>
          <w:shd w:val="clear" w:color="auto" w:fill="FFFFFF"/>
          <w:lang w:eastAsia="en-US"/>
        </w:rPr>
        <w:t>;</w:t>
      </w:r>
    </w:p>
    <w:p w14:paraId="66013530" w14:textId="57625FC2" w:rsidR="0086350D" w:rsidRDefault="0086350D" w:rsidP="00A86E07">
      <w:pPr>
        <w:pStyle w:val="tv213"/>
        <w:shd w:val="clear" w:color="auto" w:fill="FFFFFF"/>
        <w:spacing w:before="0" w:beforeAutospacing="0" w:after="0" w:afterAutospacing="0"/>
        <w:ind w:firstLine="720"/>
        <w:jc w:val="both"/>
        <w:rPr>
          <w:sz w:val="28"/>
          <w:szCs w:val="28"/>
          <w:shd w:val="clear" w:color="auto" w:fill="FFFFFF"/>
          <w:lang w:eastAsia="en-US"/>
        </w:rPr>
      </w:pPr>
    </w:p>
    <w:p w14:paraId="10002227" w14:textId="4497759A" w:rsidR="00363A87" w:rsidRPr="00C04514" w:rsidRDefault="00890624" w:rsidP="00A86E07">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w:t>
      </w:r>
      <w:r w:rsidR="00481D21">
        <w:rPr>
          <w:sz w:val="28"/>
          <w:szCs w:val="28"/>
          <w:shd w:val="clear" w:color="auto" w:fill="FFFFFF"/>
          <w:lang w:eastAsia="en-US"/>
        </w:rPr>
        <w:t>6</w:t>
      </w:r>
      <w:r w:rsidR="0048717D">
        <w:rPr>
          <w:sz w:val="28"/>
          <w:szCs w:val="28"/>
          <w:shd w:val="clear" w:color="auto" w:fill="FFFFFF"/>
          <w:lang w:eastAsia="en-US"/>
        </w:rPr>
        <w:t>2</w:t>
      </w:r>
      <w:r>
        <w:rPr>
          <w:sz w:val="28"/>
          <w:szCs w:val="28"/>
          <w:shd w:val="clear" w:color="auto" w:fill="FFFFFF"/>
          <w:lang w:eastAsia="en-US"/>
        </w:rPr>
        <w:t>. </w:t>
      </w:r>
      <w:r w:rsidR="001138A6">
        <w:rPr>
          <w:sz w:val="28"/>
          <w:szCs w:val="28"/>
          <w:shd w:val="clear" w:color="auto" w:fill="FFFFFF"/>
          <w:lang w:eastAsia="en-US"/>
        </w:rPr>
        <w:t>aizstāt</w:t>
      </w:r>
      <w:r w:rsidR="001700E3">
        <w:rPr>
          <w:sz w:val="28"/>
          <w:szCs w:val="28"/>
          <w:shd w:val="clear" w:color="auto" w:fill="FFFFFF"/>
          <w:lang w:eastAsia="en-US"/>
        </w:rPr>
        <w:t xml:space="preserve"> 93.</w:t>
      </w:r>
      <w:r w:rsidR="001700E3" w:rsidRPr="00C647FF">
        <w:rPr>
          <w:sz w:val="28"/>
          <w:szCs w:val="28"/>
          <w:shd w:val="clear" w:color="auto" w:fill="FFFFFF"/>
          <w:vertAlign w:val="superscript"/>
          <w:lang w:eastAsia="en-US"/>
        </w:rPr>
        <w:t>1</w:t>
      </w:r>
      <w:r w:rsidR="001700E3">
        <w:rPr>
          <w:sz w:val="28"/>
          <w:szCs w:val="28"/>
          <w:shd w:val="clear" w:color="auto" w:fill="FFFFFF"/>
          <w:lang w:eastAsia="en-US"/>
        </w:rPr>
        <w:t> punkt</w:t>
      </w:r>
      <w:r w:rsidR="001138A6">
        <w:rPr>
          <w:sz w:val="28"/>
          <w:szCs w:val="28"/>
          <w:shd w:val="clear" w:color="auto" w:fill="FFFFFF"/>
          <w:lang w:eastAsia="en-US"/>
        </w:rPr>
        <w:t>ā</w:t>
      </w:r>
      <w:r w:rsidR="003A1D28">
        <w:rPr>
          <w:sz w:val="28"/>
          <w:szCs w:val="28"/>
          <w:shd w:val="clear" w:color="auto" w:fill="FFFFFF"/>
          <w:lang w:eastAsia="en-US"/>
        </w:rPr>
        <w:t xml:space="preserve"> </w:t>
      </w:r>
      <w:r w:rsidR="001138A6">
        <w:rPr>
          <w:sz w:val="28"/>
          <w:szCs w:val="28"/>
          <w:shd w:val="clear" w:color="auto" w:fill="FFFFFF"/>
          <w:lang w:eastAsia="en-US"/>
        </w:rPr>
        <w:t xml:space="preserve">vārdus </w:t>
      </w:r>
      <w:r w:rsidR="003A1D28">
        <w:rPr>
          <w:sz w:val="28"/>
          <w:szCs w:val="28"/>
          <w:shd w:val="clear" w:color="auto" w:fill="FFFFFF"/>
          <w:lang w:eastAsia="en-US"/>
        </w:rPr>
        <w:t>“ja</w:t>
      </w:r>
      <w:r w:rsidR="001138A6">
        <w:rPr>
          <w:sz w:val="28"/>
          <w:szCs w:val="28"/>
          <w:shd w:val="clear" w:color="auto" w:fill="FFFFFF"/>
          <w:lang w:eastAsia="en-US"/>
        </w:rPr>
        <w:t xml:space="preserve"> būvniecība</w:t>
      </w:r>
      <w:r w:rsidR="003A1D28">
        <w:rPr>
          <w:sz w:val="28"/>
          <w:szCs w:val="28"/>
          <w:shd w:val="clear" w:color="auto" w:fill="FFFFFF"/>
          <w:lang w:eastAsia="en-US"/>
        </w:rPr>
        <w:t>” ar</w:t>
      </w:r>
      <w:r w:rsidR="001700E3">
        <w:rPr>
          <w:sz w:val="28"/>
          <w:szCs w:val="28"/>
          <w:shd w:val="clear" w:color="auto" w:fill="FFFFFF"/>
          <w:lang w:eastAsia="en-US"/>
        </w:rPr>
        <w:t xml:space="preserve"> vārd</w:t>
      </w:r>
      <w:r w:rsidR="003A1D28">
        <w:rPr>
          <w:sz w:val="28"/>
          <w:szCs w:val="28"/>
          <w:shd w:val="clear" w:color="auto" w:fill="FFFFFF"/>
          <w:lang w:eastAsia="en-US"/>
        </w:rPr>
        <w:t>iem</w:t>
      </w:r>
      <w:r w:rsidR="001700E3">
        <w:rPr>
          <w:sz w:val="28"/>
          <w:szCs w:val="28"/>
          <w:shd w:val="clear" w:color="auto" w:fill="FFFFFF"/>
          <w:lang w:eastAsia="en-US"/>
        </w:rPr>
        <w:t xml:space="preserve"> “</w:t>
      </w:r>
      <w:r w:rsidR="001138A6">
        <w:rPr>
          <w:sz w:val="28"/>
          <w:szCs w:val="28"/>
          <w:shd w:val="clear" w:color="auto" w:fill="FFFFFF"/>
          <w:lang w:eastAsia="en-US"/>
        </w:rPr>
        <w:t xml:space="preserve">ja </w:t>
      </w:r>
      <w:r w:rsidR="00C04514">
        <w:rPr>
          <w:sz w:val="28"/>
          <w:szCs w:val="28"/>
          <w:shd w:val="clear" w:color="auto" w:fill="FFFFFF"/>
          <w:lang w:eastAsia="en-US"/>
        </w:rPr>
        <w:t>būvniecības iecer</w:t>
      </w:r>
      <w:r w:rsidR="003A1D28">
        <w:rPr>
          <w:sz w:val="28"/>
          <w:szCs w:val="28"/>
          <w:shd w:val="clear" w:color="auto" w:fill="FFFFFF"/>
          <w:lang w:eastAsia="en-US"/>
        </w:rPr>
        <w:t>es dokumentācijā</w:t>
      </w:r>
      <w:r w:rsidR="001138A6">
        <w:rPr>
          <w:sz w:val="28"/>
          <w:szCs w:val="28"/>
          <w:shd w:val="clear" w:color="auto" w:fill="FFFFFF"/>
          <w:lang w:eastAsia="en-US"/>
        </w:rPr>
        <w:t xml:space="preserve"> būvniecība</w:t>
      </w:r>
      <w:r w:rsidR="000B09F8">
        <w:rPr>
          <w:sz w:val="28"/>
          <w:szCs w:val="28"/>
          <w:shd w:val="clear" w:color="auto" w:fill="FFFFFF"/>
          <w:lang w:eastAsia="en-US"/>
        </w:rPr>
        <w:t>”</w:t>
      </w:r>
      <w:r>
        <w:rPr>
          <w:sz w:val="28"/>
          <w:szCs w:val="28"/>
          <w:shd w:val="clear" w:color="auto" w:fill="FFFFFF"/>
          <w:lang w:eastAsia="en-US"/>
        </w:rPr>
        <w:t>;</w:t>
      </w:r>
    </w:p>
    <w:p w14:paraId="740086D7" w14:textId="47210CFE" w:rsidR="0086350D" w:rsidRDefault="0086350D" w:rsidP="00A86E07">
      <w:pPr>
        <w:pStyle w:val="tv213"/>
        <w:shd w:val="clear" w:color="auto" w:fill="FFFFFF"/>
        <w:spacing w:before="0" w:beforeAutospacing="0" w:after="0" w:afterAutospacing="0"/>
        <w:ind w:firstLine="720"/>
        <w:jc w:val="both"/>
        <w:rPr>
          <w:sz w:val="28"/>
          <w:szCs w:val="28"/>
          <w:shd w:val="clear" w:color="auto" w:fill="FFFFFF"/>
          <w:lang w:eastAsia="en-US"/>
        </w:rPr>
      </w:pPr>
    </w:p>
    <w:p w14:paraId="59FC50AD" w14:textId="436A09ED" w:rsidR="00FB1B6B" w:rsidRDefault="00890624" w:rsidP="00A86E07">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w:t>
      </w:r>
      <w:r w:rsidR="00481D21">
        <w:rPr>
          <w:sz w:val="28"/>
          <w:szCs w:val="28"/>
          <w:shd w:val="clear" w:color="auto" w:fill="FFFFFF"/>
          <w:lang w:eastAsia="en-US"/>
        </w:rPr>
        <w:t>6</w:t>
      </w:r>
      <w:r w:rsidR="0048717D">
        <w:rPr>
          <w:sz w:val="28"/>
          <w:szCs w:val="28"/>
          <w:shd w:val="clear" w:color="auto" w:fill="FFFFFF"/>
          <w:lang w:eastAsia="en-US"/>
        </w:rPr>
        <w:t>3</w:t>
      </w:r>
      <w:r>
        <w:rPr>
          <w:sz w:val="28"/>
          <w:szCs w:val="28"/>
          <w:shd w:val="clear" w:color="auto" w:fill="FFFFFF"/>
          <w:lang w:eastAsia="en-US"/>
        </w:rPr>
        <w:t>. s</w:t>
      </w:r>
      <w:r w:rsidR="00C305A0">
        <w:rPr>
          <w:sz w:val="28"/>
          <w:szCs w:val="28"/>
          <w:shd w:val="clear" w:color="auto" w:fill="FFFFFF"/>
          <w:lang w:eastAsia="en-US"/>
        </w:rPr>
        <w:t>vītrot 94.</w:t>
      </w:r>
      <w:r w:rsidR="00D83EA6">
        <w:rPr>
          <w:sz w:val="28"/>
          <w:szCs w:val="28"/>
          <w:shd w:val="clear" w:color="auto" w:fill="FFFFFF"/>
          <w:lang w:eastAsia="en-US"/>
        </w:rPr>
        <w:t> </w:t>
      </w:r>
      <w:r w:rsidR="00C305A0">
        <w:rPr>
          <w:sz w:val="28"/>
          <w:szCs w:val="28"/>
          <w:shd w:val="clear" w:color="auto" w:fill="FFFFFF"/>
          <w:lang w:eastAsia="en-US"/>
        </w:rPr>
        <w:t xml:space="preserve">punktā skaitli un vārdu </w:t>
      </w:r>
      <w:r w:rsidR="00254795">
        <w:rPr>
          <w:sz w:val="28"/>
          <w:szCs w:val="28"/>
          <w:shd w:val="clear" w:color="auto" w:fill="FFFFFF"/>
          <w:lang w:eastAsia="en-US"/>
        </w:rPr>
        <w:t>“96. vai”</w:t>
      </w:r>
      <w:r>
        <w:rPr>
          <w:sz w:val="28"/>
          <w:szCs w:val="28"/>
          <w:shd w:val="clear" w:color="auto" w:fill="FFFFFF"/>
          <w:lang w:eastAsia="en-US"/>
        </w:rPr>
        <w:t>;</w:t>
      </w:r>
    </w:p>
    <w:p w14:paraId="628C8AC3" w14:textId="44B4562C" w:rsidR="00341402" w:rsidRDefault="00341402" w:rsidP="00A86E07">
      <w:pPr>
        <w:pStyle w:val="tv213"/>
        <w:shd w:val="clear" w:color="auto" w:fill="FFFFFF"/>
        <w:spacing w:before="0" w:beforeAutospacing="0" w:after="0" w:afterAutospacing="0"/>
        <w:ind w:firstLine="720"/>
        <w:jc w:val="both"/>
        <w:rPr>
          <w:sz w:val="28"/>
          <w:szCs w:val="28"/>
          <w:shd w:val="clear" w:color="auto" w:fill="FFFFFF"/>
          <w:lang w:eastAsia="en-US"/>
        </w:rPr>
      </w:pPr>
    </w:p>
    <w:p w14:paraId="555AAF13" w14:textId="1596A3EC" w:rsidR="00341402" w:rsidRDefault="00890624" w:rsidP="00A86E07">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w:t>
      </w:r>
      <w:r w:rsidR="00481D21">
        <w:rPr>
          <w:sz w:val="28"/>
          <w:szCs w:val="28"/>
          <w:shd w:val="clear" w:color="auto" w:fill="FFFFFF"/>
          <w:lang w:eastAsia="en-US"/>
        </w:rPr>
        <w:t>6</w:t>
      </w:r>
      <w:r w:rsidR="0048717D">
        <w:rPr>
          <w:sz w:val="28"/>
          <w:szCs w:val="28"/>
          <w:shd w:val="clear" w:color="auto" w:fill="FFFFFF"/>
          <w:lang w:eastAsia="en-US"/>
        </w:rPr>
        <w:t>4</w:t>
      </w:r>
      <w:r>
        <w:rPr>
          <w:sz w:val="28"/>
          <w:szCs w:val="28"/>
          <w:shd w:val="clear" w:color="auto" w:fill="FFFFFF"/>
          <w:lang w:eastAsia="en-US"/>
        </w:rPr>
        <w:t>. s</w:t>
      </w:r>
      <w:r w:rsidR="00341402">
        <w:rPr>
          <w:sz w:val="28"/>
          <w:szCs w:val="28"/>
          <w:shd w:val="clear" w:color="auto" w:fill="FFFFFF"/>
          <w:lang w:eastAsia="en-US"/>
        </w:rPr>
        <w:t>vītrot 95. un 96.</w:t>
      </w:r>
      <w:r w:rsidR="009C48EB">
        <w:rPr>
          <w:sz w:val="28"/>
          <w:szCs w:val="28"/>
          <w:shd w:val="clear" w:color="auto" w:fill="FFFFFF"/>
          <w:lang w:eastAsia="en-US"/>
        </w:rPr>
        <w:t> </w:t>
      </w:r>
      <w:r w:rsidR="00341402">
        <w:rPr>
          <w:sz w:val="28"/>
          <w:szCs w:val="28"/>
          <w:shd w:val="clear" w:color="auto" w:fill="FFFFFF"/>
          <w:lang w:eastAsia="en-US"/>
        </w:rPr>
        <w:t>punktu</w:t>
      </w:r>
      <w:r>
        <w:rPr>
          <w:sz w:val="28"/>
          <w:szCs w:val="28"/>
          <w:shd w:val="clear" w:color="auto" w:fill="FFFFFF"/>
          <w:lang w:eastAsia="en-US"/>
        </w:rPr>
        <w:t>;</w:t>
      </w:r>
    </w:p>
    <w:p w14:paraId="1563FA59" w14:textId="3787F150" w:rsidR="00341402" w:rsidRDefault="00341402" w:rsidP="00A86E07">
      <w:pPr>
        <w:pStyle w:val="tv213"/>
        <w:shd w:val="clear" w:color="auto" w:fill="FFFFFF"/>
        <w:spacing w:before="0" w:beforeAutospacing="0" w:after="0" w:afterAutospacing="0"/>
        <w:ind w:firstLine="720"/>
        <w:jc w:val="both"/>
        <w:rPr>
          <w:sz w:val="28"/>
          <w:szCs w:val="28"/>
          <w:shd w:val="clear" w:color="auto" w:fill="FFFFFF"/>
          <w:lang w:eastAsia="en-US"/>
        </w:rPr>
      </w:pPr>
    </w:p>
    <w:p w14:paraId="754160C0" w14:textId="68CFE1B2" w:rsidR="00341402" w:rsidRPr="00582407" w:rsidRDefault="00890624" w:rsidP="00A86E07">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w:t>
      </w:r>
      <w:r w:rsidR="00481D21">
        <w:rPr>
          <w:sz w:val="28"/>
          <w:szCs w:val="28"/>
          <w:shd w:val="clear" w:color="auto" w:fill="FFFFFF"/>
          <w:lang w:eastAsia="en-US"/>
        </w:rPr>
        <w:t>6</w:t>
      </w:r>
      <w:r w:rsidR="0048717D">
        <w:rPr>
          <w:sz w:val="28"/>
          <w:szCs w:val="28"/>
          <w:shd w:val="clear" w:color="auto" w:fill="FFFFFF"/>
          <w:lang w:eastAsia="en-US"/>
        </w:rPr>
        <w:t>5</w:t>
      </w:r>
      <w:r w:rsidR="00DF48C5">
        <w:rPr>
          <w:sz w:val="28"/>
          <w:szCs w:val="28"/>
          <w:shd w:val="clear" w:color="auto" w:fill="FFFFFF"/>
          <w:lang w:eastAsia="en-US"/>
        </w:rPr>
        <w:t>. s</w:t>
      </w:r>
      <w:r w:rsidR="009C48EB">
        <w:rPr>
          <w:sz w:val="28"/>
          <w:szCs w:val="28"/>
          <w:shd w:val="clear" w:color="auto" w:fill="FFFFFF"/>
          <w:lang w:eastAsia="en-US"/>
        </w:rPr>
        <w:t>vītrot 97. punktā vārdus “</w:t>
      </w:r>
      <w:r w:rsidR="00582407" w:rsidRPr="00582407">
        <w:rPr>
          <w:sz w:val="28"/>
          <w:szCs w:val="28"/>
          <w:shd w:val="clear" w:color="auto" w:fill="FFFFFF"/>
          <w:lang w:eastAsia="en-US"/>
        </w:rPr>
        <w:t xml:space="preserve">kurai nav veikts ietekmes uz vidi novērtējums atbilstoši likumam </w:t>
      </w:r>
      <w:r w:rsidR="00281040">
        <w:rPr>
          <w:sz w:val="28"/>
          <w:szCs w:val="28"/>
          <w:shd w:val="clear" w:color="auto" w:fill="FFFFFF"/>
          <w:lang w:eastAsia="en-US"/>
        </w:rPr>
        <w:t>“</w:t>
      </w:r>
      <w:r w:rsidR="00582407" w:rsidRPr="00582407">
        <w:rPr>
          <w:sz w:val="28"/>
          <w:szCs w:val="28"/>
          <w:shd w:val="clear" w:color="auto" w:fill="FFFFFF"/>
          <w:lang w:eastAsia="en-US"/>
        </w:rPr>
        <w:t>Par ietekmes uz vidi novērtējumu</w:t>
      </w:r>
      <w:r w:rsidR="00281040">
        <w:rPr>
          <w:sz w:val="28"/>
          <w:szCs w:val="28"/>
          <w:shd w:val="clear" w:color="auto" w:fill="FFFFFF"/>
          <w:lang w:eastAsia="en-US"/>
        </w:rPr>
        <w:t>””</w:t>
      </w:r>
      <w:r w:rsidR="00DF48C5">
        <w:rPr>
          <w:sz w:val="28"/>
          <w:szCs w:val="28"/>
          <w:shd w:val="clear" w:color="auto" w:fill="FFFFFF"/>
          <w:lang w:eastAsia="en-US"/>
        </w:rPr>
        <w:t>;</w:t>
      </w:r>
    </w:p>
    <w:p w14:paraId="6A253F47" w14:textId="31F966B4" w:rsidR="008767F8" w:rsidRDefault="008767F8" w:rsidP="00A86E07">
      <w:pPr>
        <w:pStyle w:val="tv213"/>
        <w:shd w:val="clear" w:color="auto" w:fill="FFFFFF"/>
        <w:spacing w:before="0" w:beforeAutospacing="0" w:after="0" w:afterAutospacing="0"/>
        <w:ind w:firstLine="720"/>
        <w:jc w:val="both"/>
        <w:rPr>
          <w:sz w:val="28"/>
          <w:szCs w:val="28"/>
          <w:shd w:val="clear" w:color="auto" w:fill="FFFFFF"/>
          <w:lang w:eastAsia="en-US"/>
        </w:rPr>
      </w:pPr>
    </w:p>
    <w:p w14:paraId="47E5CE0C" w14:textId="7C551F45" w:rsidR="008767F8" w:rsidRDefault="00DF48C5" w:rsidP="00A86E07">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w:t>
      </w:r>
      <w:r w:rsidR="00481D21">
        <w:rPr>
          <w:sz w:val="28"/>
          <w:szCs w:val="28"/>
          <w:shd w:val="clear" w:color="auto" w:fill="FFFFFF"/>
          <w:lang w:eastAsia="en-US"/>
        </w:rPr>
        <w:t>6</w:t>
      </w:r>
      <w:r w:rsidR="0048717D">
        <w:rPr>
          <w:sz w:val="28"/>
          <w:szCs w:val="28"/>
          <w:shd w:val="clear" w:color="auto" w:fill="FFFFFF"/>
          <w:lang w:eastAsia="en-US"/>
        </w:rPr>
        <w:t>6</w:t>
      </w:r>
      <w:r>
        <w:rPr>
          <w:sz w:val="28"/>
          <w:szCs w:val="28"/>
          <w:shd w:val="clear" w:color="auto" w:fill="FFFFFF"/>
          <w:lang w:eastAsia="en-US"/>
        </w:rPr>
        <w:t>.</w:t>
      </w:r>
      <w:r w:rsidR="000D1DA6">
        <w:rPr>
          <w:sz w:val="28"/>
          <w:szCs w:val="28"/>
          <w:shd w:val="clear" w:color="auto" w:fill="FFFFFF"/>
          <w:lang w:eastAsia="en-US"/>
        </w:rPr>
        <w:t> </w:t>
      </w:r>
      <w:r>
        <w:rPr>
          <w:sz w:val="28"/>
          <w:szCs w:val="28"/>
          <w:shd w:val="clear" w:color="auto" w:fill="FFFFFF"/>
          <w:lang w:eastAsia="en-US"/>
        </w:rPr>
        <w:t>a</w:t>
      </w:r>
      <w:r w:rsidR="00773C6A">
        <w:rPr>
          <w:sz w:val="28"/>
          <w:szCs w:val="28"/>
          <w:shd w:val="clear" w:color="auto" w:fill="FFFFFF"/>
          <w:lang w:eastAsia="en-US"/>
        </w:rPr>
        <w:t>izstāt 98.</w:t>
      </w:r>
      <w:r w:rsidR="000D1DA6">
        <w:rPr>
          <w:sz w:val="28"/>
          <w:szCs w:val="28"/>
          <w:shd w:val="clear" w:color="auto" w:fill="FFFFFF"/>
          <w:lang w:eastAsia="en-US"/>
        </w:rPr>
        <w:t> </w:t>
      </w:r>
      <w:r w:rsidR="00773C6A">
        <w:rPr>
          <w:sz w:val="28"/>
          <w:szCs w:val="28"/>
          <w:shd w:val="clear" w:color="auto" w:fill="FFFFFF"/>
          <w:lang w:eastAsia="en-US"/>
        </w:rPr>
        <w:t>punktā vārdus “</w:t>
      </w:r>
      <w:r w:rsidR="00773C6A" w:rsidRPr="00773C6A">
        <w:rPr>
          <w:sz w:val="28"/>
          <w:szCs w:val="28"/>
          <w:shd w:val="clear" w:color="auto" w:fill="FFFFFF"/>
          <w:lang w:eastAsia="en-US"/>
        </w:rPr>
        <w:t>Nacionālā kultūras mantojuma pārvaldes saskaņojumu, ja ēka ir valsts aizsargājamais kultūras piemineklis</w:t>
      </w:r>
      <w:r w:rsidR="00773C6A">
        <w:rPr>
          <w:sz w:val="28"/>
          <w:szCs w:val="28"/>
          <w:shd w:val="clear" w:color="auto" w:fill="FFFFFF"/>
          <w:lang w:eastAsia="en-US"/>
        </w:rPr>
        <w:t>” ar vārdiem “nepieciešamos saskaņojumus”</w:t>
      </w:r>
      <w:r w:rsidR="00F85961">
        <w:rPr>
          <w:sz w:val="28"/>
          <w:szCs w:val="28"/>
          <w:shd w:val="clear" w:color="auto" w:fill="FFFFFF"/>
          <w:lang w:eastAsia="en-US"/>
        </w:rPr>
        <w:t>;</w:t>
      </w:r>
    </w:p>
    <w:p w14:paraId="6D493C9C" w14:textId="2DA70D1B" w:rsidR="00773C6A" w:rsidRDefault="00773C6A" w:rsidP="00A86E07">
      <w:pPr>
        <w:pStyle w:val="tv213"/>
        <w:shd w:val="clear" w:color="auto" w:fill="FFFFFF"/>
        <w:spacing w:before="0" w:beforeAutospacing="0" w:after="0" w:afterAutospacing="0"/>
        <w:ind w:firstLine="720"/>
        <w:jc w:val="both"/>
        <w:rPr>
          <w:sz w:val="28"/>
          <w:szCs w:val="28"/>
          <w:shd w:val="clear" w:color="auto" w:fill="FFFFFF"/>
          <w:lang w:eastAsia="en-US"/>
        </w:rPr>
      </w:pPr>
    </w:p>
    <w:p w14:paraId="2597DD62" w14:textId="0059A4A5" w:rsidR="00773C6A" w:rsidRDefault="00F85961" w:rsidP="00773C6A">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1.6</w:t>
      </w:r>
      <w:r w:rsidR="0048717D">
        <w:rPr>
          <w:sz w:val="28"/>
          <w:szCs w:val="28"/>
          <w:shd w:val="clear" w:color="auto" w:fill="FFFFFF"/>
          <w:lang w:eastAsia="en-US"/>
        </w:rPr>
        <w:t>7</w:t>
      </w:r>
      <w:r>
        <w:rPr>
          <w:sz w:val="28"/>
          <w:szCs w:val="28"/>
          <w:shd w:val="clear" w:color="auto" w:fill="FFFFFF"/>
          <w:lang w:eastAsia="en-US"/>
        </w:rPr>
        <w:t>. a</w:t>
      </w:r>
      <w:r w:rsidR="00773C6A">
        <w:rPr>
          <w:sz w:val="28"/>
          <w:szCs w:val="28"/>
          <w:shd w:val="clear" w:color="auto" w:fill="FFFFFF"/>
          <w:lang w:eastAsia="en-US"/>
        </w:rPr>
        <w:t>izstāt 99. punktā vārdu “būvatļauja” ar vārdiem “būvniecības informācijas sistēmā”</w:t>
      </w:r>
      <w:r>
        <w:rPr>
          <w:sz w:val="28"/>
          <w:szCs w:val="28"/>
          <w:shd w:val="clear" w:color="auto" w:fill="FFFFFF"/>
          <w:lang w:eastAsia="en-US"/>
        </w:rPr>
        <w:t>;</w:t>
      </w:r>
    </w:p>
    <w:p w14:paraId="7CAE95F4" w14:textId="77777777" w:rsidR="00773C6A" w:rsidRDefault="00773C6A" w:rsidP="00A86E07">
      <w:pPr>
        <w:pStyle w:val="tv213"/>
        <w:shd w:val="clear" w:color="auto" w:fill="FFFFFF"/>
        <w:spacing w:before="0" w:beforeAutospacing="0" w:after="0" w:afterAutospacing="0"/>
        <w:ind w:firstLine="720"/>
        <w:jc w:val="both"/>
        <w:rPr>
          <w:sz w:val="28"/>
          <w:szCs w:val="28"/>
          <w:shd w:val="clear" w:color="auto" w:fill="FFFFFF"/>
          <w:lang w:eastAsia="en-US"/>
        </w:rPr>
      </w:pPr>
    </w:p>
    <w:p w14:paraId="4D30E3F9" w14:textId="5844C16E" w:rsidR="00773C6A" w:rsidRDefault="00F85961" w:rsidP="00773C6A">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1.6</w:t>
      </w:r>
      <w:r w:rsidR="0048717D">
        <w:rPr>
          <w:sz w:val="28"/>
          <w:szCs w:val="28"/>
          <w:shd w:val="clear" w:color="auto" w:fill="FFFFFF"/>
          <w:lang w:eastAsia="en-US"/>
        </w:rPr>
        <w:t>8</w:t>
      </w:r>
      <w:r>
        <w:rPr>
          <w:sz w:val="28"/>
          <w:szCs w:val="28"/>
          <w:shd w:val="clear" w:color="auto" w:fill="FFFFFF"/>
          <w:lang w:eastAsia="en-US"/>
        </w:rPr>
        <w:t>.</w:t>
      </w:r>
      <w:r w:rsidR="000D1DA6">
        <w:rPr>
          <w:sz w:val="28"/>
          <w:szCs w:val="28"/>
          <w:shd w:val="clear" w:color="auto" w:fill="FFFFFF"/>
          <w:lang w:eastAsia="en-US"/>
        </w:rPr>
        <w:t> </w:t>
      </w:r>
      <w:r>
        <w:rPr>
          <w:sz w:val="28"/>
          <w:szCs w:val="28"/>
          <w:shd w:val="clear" w:color="auto" w:fill="FFFFFF"/>
          <w:lang w:eastAsia="en-US"/>
        </w:rPr>
        <w:t>s</w:t>
      </w:r>
      <w:r w:rsidR="00773C6A">
        <w:rPr>
          <w:sz w:val="28"/>
          <w:szCs w:val="28"/>
          <w:shd w:val="clear" w:color="auto" w:fill="FFFFFF"/>
          <w:lang w:eastAsia="en-US"/>
        </w:rPr>
        <w:t>vītrot 100. punktā vārdus “</w:t>
      </w:r>
      <w:r w:rsidR="00773C6A" w:rsidRPr="00616BFA">
        <w:rPr>
          <w:sz w:val="28"/>
          <w:szCs w:val="28"/>
          <w:shd w:val="clear" w:color="auto" w:fill="FFFFFF"/>
          <w:lang w:eastAsia="en-US"/>
        </w:rPr>
        <w:t>un apliecinājuma kartē</w:t>
      </w:r>
      <w:r w:rsidR="00773C6A">
        <w:rPr>
          <w:sz w:val="28"/>
          <w:szCs w:val="28"/>
          <w:shd w:val="clear" w:color="auto" w:fill="FFFFFF"/>
          <w:lang w:eastAsia="en-US"/>
        </w:rPr>
        <w:t>”</w:t>
      </w:r>
      <w:r>
        <w:rPr>
          <w:sz w:val="28"/>
          <w:szCs w:val="28"/>
          <w:shd w:val="clear" w:color="auto" w:fill="FFFFFF"/>
          <w:lang w:eastAsia="en-US"/>
        </w:rPr>
        <w:t>;</w:t>
      </w:r>
    </w:p>
    <w:p w14:paraId="0778A0E0" w14:textId="2567931E" w:rsidR="008767F8" w:rsidRDefault="008767F8" w:rsidP="00A86E07">
      <w:pPr>
        <w:pStyle w:val="tv213"/>
        <w:shd w:val="clear" w:color="auto" w:fill="FFFFFF"/>
        <w:spacing w:before="0" w:beforeAutospacing="0" w:after="0" w:afterAutospacing="0"/>
        <w:ind w:firstLine="720"/>
        <w:jc w:val="both"/>
        <w:rPr>
          <w:sz w:val="28"/>
          <w:szCs w:val="28"/>
          <w:shd w:val="clear" w:color="auto" w:fill="FFFFFF"/>
          <w:lang w:eastAsia="en-US"/>
        </w:rPr>
      </w:pPr>
    </w:p>
    <w:p w14:paraId="1183B912" w14:textId="77AAE9F8" w:rsidR="00B44F4B" w:rsidRDefault="00F85961" w:rsidP="00A86E07">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w:t>
      </w:r>
      <w:r w:rsidR="0048717D">
        <w:rPr>
          <w:sz w:val="28"/>
          <w:szCs w:val="28"/>
          <w:shd w:val="clear" w:color="auto" w:fill="FFFFFF"/>
          <w:lang w:eastAsia="en-US"/>
        </w:rPr>
        <w:t>69</w:t>
      </w:r>
      <w:r>
        <w:rPr>
          <w:sz w:val="28"/>
          <w:szCs w:val="28"/>
          <w:shd w:val="clear" w:color="auto" w:fill="FFFFFF"/>
          <w:lang w:eastAsia="en-US"/>
        </w:rPr>
        <w:t>.</w:t>
      </w:r>
      <w:r w:rsidR="000D1DA6">
        <w:rPr>
          <w:sz w:val="28"/>
          <w:szCs w:val="28"/>
          <w:shd w:val="clear" w:color="auto" w:fill="FFFFFF"/>
          <w:lang w:eastAsia="en-US"/>
        </w:rPr>
        <w:t> </w:t>
      </w:r>
      <w:r>
        <w:rPr>
          <w:sz w:val="28"/>
          <w:szCs w:val="28"/>
          <w:shd w:val="clear" w:color="auto" w:fill="FFFFFF"/>
          <w:lang w:eastAsia="en-US"/>
        </w:rPr>
        <w:t>p</w:t>
      </w:r>
      <w:r w:rsidR="00B44F4B">
        <w:rPr>
          <w:sz w:val="28"/>
          <w:szCs w:val="28"/>
          <w:shd w:val="clear" w:color="auto" w:fill="FFFFFF"/>
          <w:lang w:eastAsia="en-US"/>
        </w:rPr>
        <w:t xml:space="preserve">apildināt </w:t>
      </w:r>
      <w:r w:rsidR="00E65FCB">
        <w:rPr>
          <w:sz w:val="28"/>
          <w:szCs w:val="28"/>
          <w:shd w:val="clear" w:color="auto" w:fill="FFFFFF"/>
          <w:lang w:eastAsia="en-US"/>
        </w:rPr>
        <w:t xml:space="preserve">noteikumu </w:t>
      </w:r>
      <w:r w:rsidR="00B44F4B">
        <w:rPr>
          <w:sz w:val="28"/>
          <w:szCs w:val="28"/>
          <w:shd w:val="clear" w:color="auto" w:fill="FFFFFF"/>
          <w:lang w:eastAsia="en-US"/>
        </w:rPr>
        <w:t>7.</w:t>
      </w:r>
      <w:r w:rsidR="000D1DA6">
        <w:rPr>
          <w:sz w:val="28"/>
          <w:szCs w:val="28"/>
          <w:shd w:val="clear" w:color="auto" w:fill="FFFFFF"/>
          <w:lang w:eastAsia="en-US"/>
        </w:rPr>
        <w:t> </w:t>
      </w:r>
      <w:r w:rsidR="00B44F4B">
        <w:rPr>
          <w:sz w:val="28"/>
          <w:szCs w:val="28"/>
          <w:shd w:val="clear" w:color="auto" w:fill="FFFFFF"/>
          <w:lang w:eastAsia="en-US"/>
        </w:rPr>
        <w:t xml:space="preserve">nodaļu </w:t>
      </w:r>
      <w:r w:rsidR="00134860">
        <w:rPr>
          <w:sz w:val="28"/>
          <w:szCs w:val="28"/>
          <w:shd w:val="clear" w:color="auto" w:fill="FFFFFF"/>
          <w:lang w:eastAsia="en-US"/>
        </w:rPr>
        <w:t>ar 100.</w:t>
      </w:r>
      <w:r w:rsidR="00134860" w:rsidRPr="00134860">
        <w:rPr>
          <w:sz w:val="28"/>
          <w:szCs w:val="28"/>
          <w:shd w:val="clear" w:color="auto" w:fill="FFFFFF"/>
          <w:vertAlign w:val="superscript"/>
          <w:lang w:eastAsia="en-US"/>
        </w:rPr>
        <w:t>1</w:t>
      </w:r>
      <w:r w:rsidR="00134860">
        <w:rPr>
          <w:sz w:val="28"/>
          <w:szCs w:val="28"/>
          <w:shd w:val="clear" w:color="auto" w:fill="FFFFFF"/>
          <w:lang w:eastAsia="en-US"/>
        </w:rPr>
        <w:t> punktu šādā redakcijā:</w:t>
      </w:r>
    </w:p>
    <w:p w14:paraId="68BDE135" w14:textId="57759295" w:rsidR="00134860" w:rsidRDefault="00134860" w:rsidP="00A86E07">
      <w:pPr>
        <w:pStyle w:val="tv213"/>
        <w:shd w:val="clear" w:color="auto" w:fill="FFFFFF"/>
        <w:spacing w:before="0" w:beforeAutospacing="0" w:after="0" w:afterAutospacing="0"/>
        <w:ind w:firstLine="720"/>
        <w:jc w:val="both"/>
        <w:rPr>
          <w:sz w:val="28"/>
          <w:szCs w:val="28"/>
          <w:shd w:val="clear" w:color="auto" w:fill="FFFFFF"/>
          <w:lang w:eastAsia="en-US"/>
        </w:rPr>
      </w:pPr>
    </w:p>
    <w:p w14:paraId="14C9D9A1" w14:textId="465AA69D" w:rsidR="00134860" w:rsidRDefault="00134860" w:rsidP="00A86E07">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“100.</w:t>
      </w:r>
      <w:r w:rsidRPr="00134860">
        <w:rPr>
          <w:sz w:val="28"/>
          <w:szCs w:val="28"/>
          <w:shd w:val="clear" w:color="auto" w:fill="FFFFFF"/>
          <w:vertAlign w:val="superscript"/>
          <w:lang w:eastAsia="en-US"/>
        </w:rPr>
        <w:t>1</w:t>
      </w:r>
      <w:r>
        <w:rPr>
          <w:sz w:val="28"/>
          <w:szCs w:val="28"/>
          <w:shd w:val="clear" w:color="auto" w:fill="FFFFFF"/>
          <w:lang w:eastAsia="en-US"/>
        </w:rPr>
        <w:t> </w:t>
      </w:r>
      <w:bookmarkStart w:id="16" w:name="_Hlk45288614"/>
      <w:r w:rsidRPr="00134860">
        <w:rPr>
          <w:sz w:val="28"/>
          <w:szCs w:val="28"/>
          <w:shd w:val="clear" w:color="auto" w:fill="FFFFFF"/>
          <w:lang w:eastAsia="en-US"/>
        </w:rPr>
        <w:t xml:space="preserve">Ja būvdarbu laikā rodas nepieciešamība </w:t>
      </w:r>
      <w:r>
        <w:rPr>
          <w:sz w:val="28"/>
          <w:szCs w:val="28"/>
          <w:shd w:val="clear" w:color="auto" w:fill="FFFFFF"/>
          <w:lang w:eastAsia="en-US"/>
        </w:rPr>
        <w:t xml:space="preserve">būvniecības iecerē </w:t>
      </w:r>
      <w:r w:rsidRPr="00134860">
        <w:rPr>
          <w:sz w:val="28"/>
          <w:szCs w:val="28"/>
          <w:shd w:val="clear" w:color="auto" w:fill="FFFFFF"/>
          <w:lang w:eastAsia="en-US"/>
        </w:rPr>
        <w:t>paredzēt</w:t>
      </w:r>
      <w:r>
        <w:rPr>
          <w:sz w:val="28"/>
          <w:szCs w:val="28"/>
          <w:shd w:val="clear" w:color="auto" w:fill="FFFFFF"/>
          <w:lang w:eastAsia="en-US"/>
        </w:rPr>
        <w:t>os</w:t>
      </w:r>
      <w:r w:rsidRPr="00134860">
        <w:rPr>
          <w:sz w:val="28"/>
          <w:szCs w:val="28"/>
          <w:shd w:val="clear" w:color="auto" w:fill="FFFFFF"/>
          <w:lang w:eastAsia="en-US"/>
        </w:rPr>
        <w:t xml:space="preserve"> risinājumus</w:t>
      </w:r>
      <w:r>
        <w:rPr>
          <w:sz w:val="28"/>
          <w:szCs w:val="28"/>
          <w:shd w:val="clear" w:color="auto" w:fill="FFFFFF"/>
          <w:lang w:eastAsia="en-US"/>
        </w:rPr>
        <w:t xml:space="preserve"> sadalīt būves kārtās</w:t>
      </w:r>
      <w:r w:rsidRPr="00134860">
        <w:rPr>
          <w:sz w:val="28"/>
          <w:szCs w:val="28"/>
          <w:shd w:val="clear" w:color="auto" w:fill="FFFFFF"/>
          <w:lang w:eastAsia="en-US"/>
        </w:rPr>
        <w:t xml:space="preserve">, veic izmaiņas </w:t>
      </w:r>
      <w:r w:rsidR="0015576F">
        <w:rPr>
          <w:sz w:val="28"/>
          <w:szCs w:val="28"/>
          <w:shd w:val="clear" w:color="auto" w:fill="FFFFFF"/>
          <w:lang w:eastAsia="en-US"/>
        </w:rPr>
        <w:t>būvniecības ieceres dokumentācijā</w:t>
      </w:r>
      <w:r w:rsidRPr="00134860">
        <w:rPr>
          <w:sz w:val="28"/>
          <w:szCs w:val="28"/>
          <w:shd w:val="clear" w:color="auto" w:fill="FFFFFF"/>
          <w:lang w:eastAsia="en-US"/>
        </w:rPr>
        <w:t xml:space="preserve">, norādot katrai būves kārtai konkrētus realizējamos objektus (objekta kadastra apzīmējumu, ja tāds ir piešķirts), būvdarbu veicēju un atbildīgos </w:t>
      </w:r>
      <w:proofErr w:type="spellStart"/>
      <w:r w:rsidRPr="00134860">
        <w:rPr>
          <w:sz w:val="28"/>
          <w:szCs w:val="28"/>
          <w:shd w:val="clear" w:color="auto" w:fill="FFFFFF"/>
          <w:lang w:eastAsia="en-US"/>
        </w:rPr>
        <w:t>būvspeciālistus</w:t>
      </w:r>
      <w:proofErr w:type="spellEnd"/>
      <w:r w:rsidRPr="00134860">
        <w:rPr>
          <w:sz w:val="28"/>
          <w:szCs w:val="28"/>
          <w:shd w:val="clear" w:color="auto" w:fill="FFFFFF"/>
          <w:lang w:eastAsia="en-US"/>
        </w:rPr>
        <w:t>.</w:t>
      </w:r>
      <w:bookmarkEnd w:id="16"/>
      <w:r>
        <w:rPr>
          <w:sz w:val="28"/>
          <w:szCs w:val="28"/>
          <w:shd w:val="clear" w:color="auto" w:fill="FFFFFF"/>
          <w:lang w:eastAsia="en-US"/>
        </w:rPr>
        <w:t>”</w:t>
      </w:r>
      <w:r w:rsidR="00F85961">
        <w:rPr>
          <w:sz w:val="28"/>
          <w:szCs w:val="28"/>
          <w:shd w:val="clear" w:color="auto" w:fill="FFFFFF"/>
          <w:lang w:eastAsia="en-US"/>
        </w:rPr>
        <w:t>;</w:t>
      </w:r>
    </w:p>
    <w:p w14:paraId="435CD100" w14:textId="77777777" w:rsidR="00B44F4B" w:rsidRDefault="00B44F4B" w:rsidP="00A86E07">
      <w:pPr>
        <w:pStyle w:val="tv213"/>
        <w:shd w:val="clear" w:color="auto" w:fill="FFFFFF"/>
        <w:spacing w:before="0" w:beforeAutospacing="0" w:after="0" w:afterAutospacing="0"/>
        <w:ind w:firstLine="720"/>
        <w:jc w:val="both"/>
        <w:rPr>
          <w:sz w:val="28"/>
          <w:szCs w:val="28"/>
          <w:shd w:val="clear" w:color="auto" w:fill="FFFFFF"/>
          <w:lang w:eastAsia="en-US"/>
        </w:rPr>
      </w:pPr>
    </w:p>
    <w:p w14:paraId="14323B85" w14:textId="665C4408" w:rsidR="00A86E07" w:rsidRDefault="00F85961" w:rsidP="00A86E07">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w:t>
      </w:r>
      <w:r w:rsidR="00481D21">
        <w:rPr>
          <w:sz w:val="28"/>
          <w:szCs w:val="28"/>
          <w:shd w:val="clear" w:color="auto" w:fill="FFFFFF"/>
          <w:lang w:eastAsia="en-US"/>
        </w:rPr>
        <w:t>7</w:t>
      </w:r>
      <w:r w:rsidR="0048717D">
        <w:rPr>
          <w:sz w:val="28"/>
          <w:szCs w:val="28"/>
          <w:shd w:val="clear" w:color="auto" w:fill="FFFFFF"/>
          <w:lang w:eastAsia="en-US"/>
        </w:rPr>
        <w:t>0</w:t>
      </w:r>
      <w:r>
        <w:rPr>
          <w:sz w:val="28"/>
          <w:szCs w:val="28"/>
          <w:shd w:val="clear" w:color="auto" w:fill="FFFFFF"/>
          <w:lang w:eastAsia="en-US"/>
        </w:rPr>
        <w:t>.</w:t>
      </w:r>
      <w:r w:rsidR="000D1DA6">
        <w:rPr>
          <w:sz w:val="28"/>
          <w:szCs w:val="28"/>
          <w:shd w:val="clear" w:color="auto" w:fill="FFFFFF"/>
          <w:lang w:eastAsia="en-US"/>
        </w:rPr>
        <w:t> </w:t>
      </w:r>
      <w:r>
        <w:rPr>
          <w:sz w:val="28"/>
          <w:szCs w:val="28"/>
          <w:shd w:val="clear" w:color="auto" w:fill="FFFFFF"/>
          <w:lang w:eastAsia="en-US"/>
        </w:rPr>
        <w:t>s</w:t>
      </w:r>
      <w:r w:rsidR="00773C6A">
        <w:rPr>
          <w:sz w:val="28"/>
          <w:szCs w:val="28"/>
          <w:shd w:val="clear" w:color="auto" w:fill="FFFFFF"/>
          <w:lang w:eastAsia="en-US"/>
        </w:rPr>
        <w:t>vītrot 102. punktu</w:t>
      </w:r>
      <w:r>
        <w:rPr>
          <w:sz w:val="28"/>
          <w:szCs w:val="28"/>
          <w:shd w:val="clear" w:color="auto" w:fill="FFFFFF"/>
          <w:lang w:eastAsia="en-US"/>
        </w:rPr>
        <w:t>;</w:t>
      </w:r>
    </w:p>
    <w:p w14:paraId="36DFABD5" w14:textId="3DCFD05D" w:rsidR="00BF1D17" w:rsidRDefault="00BF1D17" w:rsidP="00A86E07">
      <w:pPr>
        <w:pStyle w:val="tv213"/>
        <w:shd w:val="clear" w:color="auto" w:fill="FFFFFF"/>
        <w:spacing w:before="0" w:beforeAutospacing="0" w:after="0" w:afterAutospacing="0"/>
        <w:ind w:firstLine="720"/>
        <w:jc w:val="both"/>
        <w:rPr>
          <w:sz w:val="28"/>
          <w:szCs w:val="28"/>
          <w:shd w:val="clear" w:color="auto" w:fill="FFFFFF"/>
          <w:lang w:eastAsia="en-US"/>
        </w:rPr>
      </w:pPr>
    </w:p>
    <w:p w14:paraId="4B0ED2B5" w14:textId="3E9CE674" w:rsidR="00773C6A" w:rsidRDefault="00F85961" w:rsidP="00773C6A">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w:t>
      </w:r>
      <w:r w:rsidR="00481D21">
        <w:rPr>
          <w:sz w:val="28"/>
          <w:szCs w:val="28"/>
          <w:shd w:val="clear" w:color="auto" w:fill="FFFFFF"/>
          <w:lang w:eastAsia="en-US"/>
        </w:rPr>
        <w:t>7</w:t>
      </w:r>
      <w:r w:rsidR="0048717D">
        <w:rPr>
          <w:sz w:val="28"/>
          <w:szCs w:val="28"/>
          <w:shd w:val="clear" w:color="auto" w:fill="FFFFFF"/>
          <w:lang w:eastAsia="en-US"/>
        </w:rPr>
        <w:t>1</w:t>
      </w:r>
      <w:r>
        <w:rPr>
          <w:sz w:val="28"/>
          <w:szCs w:val="28"/>
          <w:shd w:val="clear" w:color="auto" w:fill="FFFFFF"/>
          <w:lang w:eastAsia="en-US"/>
        </w:rPr>
        <w:t>.</w:t>
      </w:r>
      <w:r w:rsidR="000D1DA6">
        <w:rPr>
          <w:sz w:val="28"/>
          <w:szCs w:val="28"/>
          <w:shd w:val="clear" w:color="auto" w:fill="FFFFFF"/>
          <w:lang w:eastAsia="en-US"/>
        </w:rPr>
        <w:t> </w:t>
      </w:r>
      <w:r>
        <w:rPr>
          <w:sz w:val="28"/>
          <w:szCs w:val="28"/>
          <w:shd w:val="clear" w:color="auto" w:fill="FFFFFF"/>
          <w:lang w:eastAsia="en-US"/>
        </w:rPr>
        <w:t>s</w:t>
      </w:r>
      <w:r w:rsidR="00773C6A">
        <w:rPr>
          <w:sz w:val="28"/>
          <w:szCs w:val="28"/>
          <w:shd w:val="clear" w:color="auto" w:fill="FFFFFF"/>
          <w:lang w:eastAsia="en-US"/>
        </w:rPr>
        <w:t>vītrot 105.</w:t>
      </w:r>
      <w:r w:rsidR="00773C6A" w:rsidRPr="00616BFA">
        <w:rPr>
          <w:sz w:val="28"/>
          <w:szCs w:val="28"/>
          <w:shd w:val="clear" w:color="auto" w:fill="FFFFFF"/>
          <w:vertAlign w:val="superscript"/>
          <w:lang w:eastAsia="en-US"/>
        </w:rPr>
        <w:t>1</w:t>
      </w:r>
      <w:r w:rsidR="00773C6A">
        <w:rPr>
          <w:sz w:val="28"/>
          <w:szCs w:val="28"/>
          <w:shd w:val="clear" w:color="auto" w:fill="FFFFFF"/>
          <w:lang w:eastAsia="en-US"/>
        </w:rPr>
        <w:t> punktu</w:t>
      </w:r>
      <w:r>
        <w:rPr>
          <w:sz w:val="28"/>
          <w:szCs w:val="28"/>
          <w:shd w:val="clear" w:color="auto" w:fill="FFFFFF"/>
          <w:lang w:eastAsia="en-US"/>
        </w:rPr>
        <w:t>;</w:t>
      </w:r>
    </w:p>
    <w:p w14:paraId="5BBB70C3" w14:textId="40E1D4A9" w:rsidR="00616BFA" w:rsidRDefault="00616BFA" w:rsidP="00A86E07">
      <w:pPr>
        <w:pStyle w:val="tv213"/>
        <w:shd w:val="clear" w:color="auto" w:fill="FFFFFF"/>
        <w:spacing w:before="0" w:beforeAutospacing="0" w:after="0" w:afterAutospacing="0"/>
        <w:ind w:firstLine="720"/>
        <w:jc w:val="both"/>
        <w:rPr>
          <w:sz w:val="28"/>
          <w:szCs w:val="28"/>
          <w:shd w:val="clear" w:color="auto" w:fill="FFFFFF"/>
          <w:lang w:eastAsia="en-US"/>
        </w:rPr>
      </w:pPr>
    </w:p>
    <w:p w14:paraId="5633682C" w14:textId="0BF6E7F6" w:rsidR="00616BFA" w:rsidRDefault="00AD6C7E" w:rsidP="00A86E07">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w:t>
      </w:r>
      <w:r w:rsidR="00481D21">
        <w:rPr>
          <w:sz w:val="28"/>
          <w:szCs w:val="28"/>
          <w:shd w:val="clear" w:color="auto" w:fill="FFFFFF"/>
          <w:lang w:eastAsia="en-US"/>
        </w:rPr>
        <w:t>7</w:t>
      </w:r>
      <w:r w:rsidR="0048717D">
        <w:rPr>
          <w:sz w:val="28"/>
          <w:szCs w:val="28"/>
          <w:shd w:val="clear" w:color="auto" w:fill="FFFFFF"/>
          <w:lang w:eastAsia="en-US"/>
        </w:rPr>
        <w:t>2</w:t>
      </w:r>
      <w:r w:rsidR="000D1DA6">
        <w:rPr>
          <w:sz w:val="28"/>
          <w:szCs w:val="28"/>
          <w:shd w:val="clear" w:color="auto" w:fill="FFFFFF"/>
          <w:lang w:eastAsia="en-US"/>
        </w:rPr>
        <w:t>. </w:t>
      </w:r>
      <w:r>
        <w:rPr>
          <w:sz w:val="28"/>
          <w:szCs w:val="28"/>
          <w:shd w:val="clear" w:color="auto" w:fill="FFFFFF"/>
          <w:lang w:eastAsia="en-US"/>
        </w:rPr>
        <w:t>i</w:t>
      </w:r>
      <w:r w:rsidR="00616BFA">
        <w:rPr>
          <w:sz w:val="28"/>
          <w:szCs w:val="28"/>
          <w:shd w:val="clear" w:color="auto" w:fill="FFFFFF"/>
          <w:lang w:eastAsia="en-US"/>
        </w:rPr>
        <w:t>zteikt 107.2. apakšpunktu šādā redakcijā:</w:t>
      </w:r>
    </w:p>
    <w:p w14:paraId="0F00EBF5" w14:textId="3168BEFE" w:rsidR="00616BFA" w:rsidRDefault="00616BFA" w:rsidP="00A86E07">
      <w:pPr>
        <w:pStyle w:val="tv213"/>
        <w:shd w:val="clear" w:color="auto" w:fill="FFFFFF"/>
        <w:spacing w:before="0" w:beforeAutospacing="0" w:after="0" w:afterAutospacing="0"/>
        <w:ind w:firstLine="720"/>
        <w:jc w:val="both"/>
        <w:rPr>
          <w:sz w:val="28"/>
          <w:szCs w:val="28"/>
          <w:shd w:val="clear" w:color="auto" w:fill="FFFFFF"/>
          <w:lang w:eastAsia="en-US"/>
        </w:rPr>
      </w:pPr>
    </w:p>
    <w:p w14:paraId="1A73D777" w14:textId="43716695" w:rsidR="00616BFA" w:rsidRDefault="00616BFA" w:rsidP="00A86E07">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“107.2. </w:t>
      </w:r>
      <w:r w:rsidRPr="00616BFA">
        <w:rPr>
          <w:sz w:val="28"/>
          <w:szCs w:val="28"/>
          <w:shd w:val="clear" w:color="auto" w:fill="FFFFFF"/>
          <w:lang w:eastAsia="en-US"/>
        </w:rPr>
        <w:t>būvētājs savām vajadzībām veic vienkāršot</w:t>
      </w:r>
      <w:r w:rsidR="00BF291F">
        <w:rPr>
          <w:sz w:val="28"/>
          <w:szCs w:val="28"/>
          <w:shd w:val="clear" w:color="auto" w:fill="FFFFFF"/>
          <w:lang w:eastAsia="en-US"/>
        </w:rPr>
        <w:t>u</w:t>
      </w:r>
      <w:r w:rsidRPr="00616BFA">
        <w:rPr>
          <w:sz w:val="28"/>
          <w:szCs w:val="28"/>
          <w:shd w:val="clear" w:color="auto" w:fill="FFFFFF"/>
          <w:lang w:eastAsia="en-US"/>
        </w:rPr>
        <w:t xml:space="preserve"> atjaunošanu vai vienkāršotu pārbūvi, izņemot publiskā ēkā vai publiskās ēkas daļā (telpu grupā);</w:t>
      </w:r>
      <w:r>
        <w:rPr>
          <w:sz w:val="28"/>
          <w:szCs w:val="28"/>
          <w:shd w:val="clear" w:color="auto" w:fill="FFFFFF"/>
          <w:lang w:eastAsia="en-US"/>
        </w:rPr>
        <w:t>”</w:t>
      </w:r>
      <w:r w:rsidR="00AD6C7E">
        <w:rPr>
          <w:sz w:val="28"/>
          <w:szCs w:val="28"/>
          <w:shd w:val="clear" w:color="auto" w:fill="FFFFFF"/>
          <w:lang w:eastAsia="en-US"/>
        </w:rPr>
        <w:t>;</w:t>
      </w:r>
    </w:p>
    <w:p w14:paraId="3415E1FA" w14:textId="468B1048" w:rsidR="00773C6A" w:rsidRDefault="00773C6A" w:rsidP="00A86E07">
      <w:pPr>
        <w:pStyle w:val="tv213"/>
        <w:shd w:val="clear" w:color="auto" w:fill="FFFFFF"/>
        <w:spacing w:before="0" w:beforeAutospacing="0" w:after="0" w:afterAutospacing="0"/>
        <w:ind w:firstLine="720"/>
        <w:jc w:val="both"/>
        <w:rPr>
          <w:sz w:val="28"/>
          <w:szCs w:val="28"/>
          <w:shd w:val="clear" w:color="auto" w:fill="FFFFFF"/>
          <w:lang w:eastAsia="en-US"/>
        </w:rPr>
      </w:pPr>
    </w:p>
    <w:p w14:paraId="5FFC798A" w14:textId="5E901828" w:rsidR="00773C6A" w:rsidRDefault="00AD6C7E" w:rsidP="00A86E07">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w:t>
      </w:r>
      <w:r w:rsidR="00481D21">
        <w:rPr>
          <w:sz w:val="28"/>
          <w:szCs w:val="28"/>
          <w:shd w:val="clear" w:color="auto" w:fill="FFFFFF"/>
          <w:lang w:eastAsia="en-US"/>
        </w:rPr>
        <w:t>7</w:t>
      </w:r>
      <w:r w:rsidR="0048717D">
        <w:rPr>
          <w:sz w:val="28"/>
          <w:szCs w:val="28"/>
          <w:shd w:val="clear" w:color="auto" w:fill="FFFFFF"/>
          <w:lang w:eastAsia="en-US"/>
        </w:rPr>
        <w:t>3</w:t>
      </w:r>
      <w:r w:rsidR="000D1DA6">
        <w:rPr>
          <w:sz w:val="28"/>
          <w:szCs w:val="28"/>
          <w:shd w:val="clear" w:color="auto" w:fill="FFFFFF"/>
          <w:lang w:eastAsia="en-US"/>
        </w:rPr>
        <w:t>. </w:t>
      </w:r>
      <w:r w:rsidR="003E05B4">
        <w:rPr>
          <w:sz w:val="28"/>
          <w:szCs w:val="28"/>
          <w:shd w:val="clear" w:color="auto" w:fill="FFFFFF"/>
          <w:lang w:eastAsia="en-US"/>
        </w:rPr>
        <w:t>s</w:t>
      </w:r>
      <w:r w:rsidR="00773C6A">
        <w:rPr>
          <w:sz w:val="28"/>
          <w:szCs w:val="28"/>
          <w:shd w:val="clear" w:color="auto" w:fill="FFFFFF"/>
          <w:lang w:eastAsia="en-US"/>
        </w:rPr>
        <w:t>vītrot 107.3. apakšpunktā vārdus “</w:t>
      </w:r>
      <w:r w:rsidR="00773C6A" w:rsidRPr="00773C6A">
        <w:rPr>
          <w:sz w:val="28"/>
          <w:szCs w:val="28"/>
          <w:shd w:val="clear" w:color="auto" w:fill="FFFFFF"/>
          <w:lang w:eastAsia="en-US"/>
        </w:rPr>
        <w:t>vienkāršotu fasādes</w:t>
      </w:r>
      <w:r w:rsidR="00773C6A">
        <w:rPr>
          <w:sz w:val="28"/>
          <w:szCs w:val="28"/>
          <w:shd w:val="clear" w:color="auto" w:fill="FFFFFF"/>
          <w:lang w:eastAsia="en-US"/>
        </w:rPr>
        <w:t>”</w:t>
      </w:r>
      <w:r w:rsidR="003E05B4">
        <w:rPr>
          <w:sz w:val="28"/>
          <w:szCs w:val="28"/>
          <w:shd w:val="clear" w:color="auto" w:fill="FFFFFF"/>
          <w:lang w:eastAsia="en-US"/>
        </w:rPr>
        <w:t>;</w:t>
      </w:r>
    </w:p>
    <w:p w14:paraId="362A1E0F" w14:textId="067400F9" w:rsidR="00773C6A" w:rsidRDefault="00773C6A" w:rsidP="00A86E07">
      <w:pPr>
        <w:pStyle w:val="tv213"/>
        <w:shd w:val="clear" w:color="auto" w:fill="FFFFFF"/>
        <w:spacing w:before="0" w:beforeAutospacing="0" w:after="0" w:afterAutospacing="0"/>
        <w:ind w:firstLine="720"/>
        <w:jc w:val="both"/>
        <w:rPr>
          <w:sz w:val="28"/>
          <w:szCs w:val="28"/>
          <w:shd w:val="clear" w:color="auto" w:fill="FFFFFF"/>
          <w:lang w:eastAsia="en-US"/>
        </w:rPr>
      </w:pPr>
    </w:p>
    <w:p w14:paraId="2B561086" w14:textId="46F251C5" w:rsidR="00B176B5" w:rsidRDefault="003E05B4" w:rsidP="00A86E07">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w:t>
      </w:r>
      <w:r w:rsidR="00481D21">
        <w:rPr>
          <w:sz w:val="28"/>
          <w:szCs w:val="28"/>
          <w:shd w:val="clear" w:color="auto" w:fill="FFFFFF"/>
          <w:lang w:eastAsia="en-US"/>
        </w:rPr>
        <w:t>7</w:t>
      </w:r>
      <w:r w:rsidR="0048717D">
        <w:rPr>
          <w:sz w:val="28"/>
          <w:szCs w:val="28"/>
          <w:shd w:val="clear" w:color="auto" w:fill="FFFFFF"/>
          <w:lang w:eastAsia="en-US"/>
        </w:rPr>
        <w:t>4</w:t>
      </w:r>
      <w:r w:rsidR="00A05F85">
        <w:rPr>
          <w:sz w:val="28"/>
          <w:szCs w:val="28"/>
          <w:shd w:val="clear" w:color="auto" w:fill="FFFFFF"/>
          <w:lang w:eastAsia="en-US"/>
        </w:rPr>
        <w:t>.</w:t>
      </w:r>
      <w:r w:rsidR="000D1DA6">
        <w:rPr>
          <w:sz w:val="28"/>
          <w:szCs w:val="28"/>
          <w:shd w:val="clear" w:color="auto" w:fill="FFFFFF"/>
          <w:lang w:eastAsia="en-US"/>
        </w:rPr>
        <w:t> </w:t>
      </w:r>
      <w:r w:rsidR="00A05F85">
        <w:rPr>
          <w:sz w:val="28"/>
          <w:szCs w:val="28"/>
          <w:shd w:val="clear" w:color="auto" w:fill="FFFFFF"/>
          <w:lang w:eastAsia="en-US"/>
        </w:rPr>
        <w:t>p</w:t>
      </w:r>
      <w:r w:rsidR="00B176B5">
        <w:rPr>
          <w:sz w:val="28"/>
          <w:szCs w:val="28"/>
          <w:shd w:val="clear" w:color="auto" w:fill="FFFFFF"/>
          <w:lang w:eastAsia="en-US"/>
        </w:rPr>
        <w:t>apildināt 108. punktu aiz vārda “nosacījumi” ar vārdiem “</w:t>
      </w:r>
      <w:r w:rsidR="00B176B5" w:rsidRPr="00B176B5">
        <w:rPr>
          <w:sz w:val="28"/>
          <w:szCs w:val="28"/>
          <w:shd w:val="clear" w:color="auto" w:fill="FFFFFF"/>
          <w:lang w:eastAsia="en-US"/>
        </w:rPr>
        <w:t>bet paskaidrojuma raksta gadījumā, kad institūcija, k</w:t>
      </w:r>
      <w:r w:rsidR="00BF291F">
        <w:rPr>
          <w:sz w:val="28"/>
          <w:szCs w:val="28"/>
          <w:shd w:val="clear" w:color="auto" w:fill="FFFFFF"/>
          <w:lang w:eastAsia="en-US"/>
        </w:rPr>
        <w:t>ura</w:t>
      </w:r>
      <w:r w:rsidR="00B176B5" w:rsidRPr="00B176B5">
        <w:rPr>
          <w:sz w:val="28"/>
          <w:szCs w:val="28"/>
          <w:shd w:val="clear" w:color="auto" w:fill="FFFFFF"/>
          <w:lang w:eastAsia="en-US"/>
        </w:rPr>
        <w:t xml:space="preserve"> pilda būvvaldes funkcijas, būvniecības informācijas sistēmā ir izdarījusi atzīmi par būvdarbu nosacījumu izpildi.</w:t>
      </w:r>
      <w:r w:rsidR="00B176B5">
        <w:rPr>
          <w:sz w:val="28"/>
          <w:szCs w:val="28"/>
          <w:shd w:val="clear" w:color="auto" w:fill="FFFFFF"/>
          <w:lang w:eastAsia="en-US"/>
        </w:rPr>
        <w:t>”</w:t>
      </w:r>
      <w:r w:rsidR="00A05F85">
        <w:rPr>
          <w:sz w:val="28"/>
          <w:szCs w:val="28"/>
          <w:shd w:val="clear" w:color="auto" w:fill="FFFFFF"/>
          <w:lang w:eastAsia="en-US"/>
        </w:rPr>
        <w:t>;</w:t>
      </w:r>
    </w:p>
    <w:p w14:paraId="0332E280" w14:textId="5227FFA5" w:rsidR="00B176B5" w:rsidRDefault="00B176B5" w:rsidP="00A86E07">
      <w:pPr>
        <w:pStyle w:val="tv213"/>
        <w:shd w:val="clear" w:color="auto" w:fill="FFFFFF"/>
        <w:spacing w:before="0" w:beforeAutospacing="0" w:after="0" w:afterAutospacing="0"/>
        <w:ind w:firstLine="720"/>
        <w:jc w:val="both"/>
        <w:rPr>
          <w:sz w:val="28"/>
          <w:szCs w:val="28"/>
          <w:shd w:val="clear" w:color="auto" w:fill="FFFFFF"/>
          <w:lang w:eastAsia="en-US"/>
        </w:rPr>
      </w:pPr>
    </w:p>
    <w:p w14:paraId="63875128" w14:textId="4ACC58EC" w:rsidR="00B176B5" w:rsidRDefault="00A05F85" w:rsidP="00A86E07">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w:t>
      </w:r>
      <w:r w:rsidR="00481D21">
        <w:rPr>
          <w:sz w:val="28"/>
          <w:szCs w:val="28"/>
          <w:shd w:val="clear" w:color="auto" w:fill="FFFFFF"/>
          <w:lang w:eastAsia="en-US"/>
        </w:rPr>
        <w:t>7</w:t>
      </w:r>
      <w:r w:rsidR="0048717D">
        <w:rPr>
          <w:sz w:val="28"/>
          <w:szCs w:val="28"/>
          <w:shd w:val="clear" w:color="auto" w:fill="FFFFFF"/>
          <w:lang w:eastAsia="en-US"/>
        </w:rPr>
        <w:t>5</w:t>
      </w:r>
      <w:r>
        <w:rPr>
          <w:sz w:val="28"/>
          <w:szCs w:val="28"/>
          <w:shd w:val="clear" w:color="auto" w:fill="FFFFFF"/>
          <w:lang w:eastAsia="en-US"/>
        </w:rPr>
        <w:t>.</w:t>
      </w:r>
      <w:r w:rsidR="000D1DA6">
        <w:rPr>
          <w:sz w:val="28"/>
          <w:szCs w:val="28"/>
          <w:shd w:val="clear" w:color="auto" w:fill="FFFFFF"/>
          <w:lang w:eastAsia="en-US"/>
        </w:rPr>
        <w:t> </w:t>
      </w:r>
      <w:r>
        <w:rPr>
          <w:sz w:val="28"/>
          <w:szCs w:val="28"/>
          <w:shd w:val="clear" w:color="auto" w:fill="FFFFFF"/>
          <w:lang w:eastAsia="en-US"/>
        </w:rPr>
        <w:t>s</w:t>
      </w:r>
      <w:r w:rsidR="00B176B5">
        <w:rPr>
          <w:sz w:val="28"/>
          <w:szCs w:val="28"/>
          <w:shd w:val="clear" w:color="auto" w:fill="FFFFFF"/>
          <w:lang w:eastAsia="en-US"/>
        </w:rPr>
        <w:t>vītrot 110.</w:t>
      </w:r>
      <w:r w:rsidR="000D1DA6">
        <w:rPr>
          <w:sz w:val="28"/>
          <w:szCs w:val="28"/>
          <w:shd w:val="clear" w:color="auto" w:fill="FFFFFF"/>
          <w:lang w:eastAsia="en-US"/>
        </w:rPr>
        <w:t> </w:t>
      </w:r>
      <w:r w:rsidR="00B176B5">
        <w:rPr>
          <w:sz w:val="28"/>
          <w:szCs w:val="28"/>
          <w:shd w:val="clear" w:color="auto" w:fill="FFFFFF"/>
          <w:lang w:eastAsia="en-US"/>
        </w:rPr>
        <w:t>punktā vārdus “</w:t>
      </w:r>
      <w:r w:rsidR="001138A6">
        <w:rPr>
          <w:sz w:val="28"/>
          <w:szCs w:val="28"/>
          <w:shd w:val="clear" w:color="auto" w:fill="FFFFFF"/>
          <w:lang w:eastAsia="en-US"/>
        </w:rPr>
        <w:t>(</w:t>
      </w:r>
      <w:r w:rsidR="00B176B5" w:rsidRPr="00B176B5">
        <w:rPr>
          <w:sz w:val="28"/>
          <w:szCs w:val="28"/>
          <w:shd w:val="clear" w:color="auto" w:fill="FFFFFF"/>
          <w:lang w:eastAsia="en-US"/>
        </w:rPr>
        <w:t>izņemot gadījumu, ja būvniecības process noris, neizmantojot būvniecības informācijas sistēmu</w:t>
      </w:r>
      <w:r w:rsidR="001138A6">
        <w:rPr>
          <w:sz w:val="28"/>
          <w:szCs w:val="28"/>
          <w:shd w:val="clear" w:color="auto" w:fill="FFFFFF"/>
          <w:lang w:eastAsia="en-US"/>
        </w:rPr>
        <w:t>)</w:t>
      </w:r>
      <w:r w:rsidR="00B176B5">
        <w:rPr>
          <w:sz w:val="28"/>
          <w:szCs w:val="28"/>
          <w:shd w:val="clear" w:color="auto" w:fill="FFFFFF"/>
          <w:lang w:eastAsia="en-US"/>
        </w:rPr>
        <w:t>”</w:t>
      </w:r>
      <w:r>
        <w:rPr>
          <w:sz w:val="28"/>
          <w:szCs w:val="28"/>
          <w:shd w:val="clear" w:color="auto" w:fill="FFFFFF"/>
          <w:lang w:eastAsia="en-US"/>
        </w:rPr>
        <w:t>;</w:t>
      </w:r>
    </w:p>
    <w:p w14:paraId="745F88F4" w14:textId="1015F28D" w:rsidR="00B176B5" w:rsidRDefault="00B176B5" w:rsidP="00A86E07">
      <w:pPr>
        <w:pStyle w:val="tv213"/>
        <w:shd w:val="clear" w:color="auto" w:fill="FFFFFF"/>
        <w:spacing w:before="0" w:beforeAutospacing="0" w:after="0" w:afterAutospacing="0"/>
        <w:ind w:firstLine="720"/>
        <w:jc w:val="both"/>
        <w:rPr>
          <w:sz w:val="28"/>
          <w:szCs w:val="28"/>
          <w:shd w:val="clear" w:color="auto" w:fill="FFFFFF"/>
          <w:lang w:eastAsia="en-US"/>
        </w:rPr>
      </w:pPr>
    </w:p>
    <w:p w14:paraId="3506D314" w14:textId="623177F8" w:rsidR="00B176B5" w:rsidRDefault="00A05F85" w:rsidP="00A86E07">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w:t>
      </w:r>
      <w:r w:rsidR="00481D21">
        <w:rPr>
          <w:sz w:val="28"/>
          <w:szCs w:val="28"/>
          <w:shd w:val="clear" w:color="auto" w:fill="FFFFFF"/>
          <w:lang w:eastAsia="en-US"/>
        </w:rPr>
        <w:t>7</w:t>
      </w:r>
      <w:r w:rsidR="0048717D">
        <w:rPr>
          <w:sz w:val="28"/>
          <w:szCs w:val="28"/>
          <w:shd w:val="clear" w:color="auto" w:fill="FFFFFF"/>
          <w:lang w:eastAsia="en-US"/>
        </w:rPr>
        <w:t>6</w:t>
      </w:r>
      <w:r>
        <w:rPr>
          <w:sz w:val="28"/>
          <w:szCs w:val="28"/>
          <w:shd w:val="clear" w:color="auto" w:fill="FFFFFF"/>
          <w:lang w:eastAsia="en-US"/>
        </w:rPr>
        <w:t>.</w:t>
      </w:r>
      <w:r w:rsidR="000D1DA6">
        <w:rPr>
          <w:sz w:val="28"/>
          <w:szCs w:val="28"/>
          <w:shd w:val="clear" w:color="auto" w:fill="FFFFFF"/>
          <w:lang w:eastAsia="en-US"/>
        </w:rPr>
        <w:t> </w:t>
      </w:r>
      <w:r>
        <w:rPr>
          <w:sz w:val="28"/>
          <w:szCs w:val="28"/>
          <w:shd w:val="clear" w:color="auto" w:fill="FFFFFF"/>
          <w:lang w:eastAsia="en-US"/>
        </w:rPr>
        <w:t>p</w:t>
      </w:r>
      <w:r w:rsidR="00B176B5">
        <w:rPr>
          <w:sz w:val="28"/>
          <w:szCs w:val="28"/>
          <w:shd w:val="clear" w:color="auto" w:fill="FFFFFF"/>
          <w:lang w:eastAsia="en-US"/>
        </w:rPr>
        <w:t>apildināt 114.</w:t>
      </w:r>
      <w:r w:rsidR="000D1DA6">
        <w:rPr>
          <w:sz w:val="28"/>
          <w:szCs w:val="28"/>
          <w:shd w:val="clear" w:color="auto" w:fill="FFFFFF"/>
          <w:lang w:eastAsia="en-US"/>
        </w:rPr>
        <w:t> </w:t>
      </w:r>
      <w:r w:rsidR="00B176B5">
        <w:rPr>
          <w:sz w:val="28"/>
          <w:szCs w:val="28"/>
          <w:shd w:val="clear" w:color="auto" w:fill="FFFFFF"/>
          <w:lang w:eastAsia="en-US"/>
        </w:rPr>
        <w:t xml:space="preserve">punktu ar </w:t>
      </w:r>
      <w:r w:rsidR="001138A6">
        <w:rPr>
          <w:sz w:val="28"/>
          <w:szCs w:val="28"/>
          <w:shd w:val="clear" w:color="auto" w:fill="FFFFFF"/>
          <w:lang w:eastAsia="en-US"/>
        </w:rPr>
        <w:t xml:space="preserve">pēdējo </w:t>
      </w:r>
      <w:r w:rsidR="00B176B5">
        <w:rPr>
          <w:sz w:val="28"/>
          <w:szCs w:val="28"/>
          <w:shd w:val="clear" w:color="auto" w:fill="FFFFFF"/>
          <w:lang w:eastAsia="en-US"/>
        </w:rPr>
        <w:t>teikumu šādā redakcijā:</w:t>
      </w:r>
    </w:p>
    <w:p w14:paraId="52DA3326" w14:textId="17E91558" w:rsidR="00B176B5" w:rsidRDefault="00B176B5" w:rsidP="00A86E07">
      <w:pPr>
        <w:pStyle w:val="tv213"/>
        <w:shd w:val="clear" w:color="auto" w:fill="FFFFFF"/>
        <w:spacing w:before="0" w:beforeAutospacing="0" w:after="0" w:afterAutospacing="0"/>
        <w:ind w:firstLine="720"/>
        <w:jc w:val="both"/>
        <w:rPr>
          <w:sz w:val="28"/>
          <w:szCs w:val="28"/>
          <w:shd w:val="clear" w:color="auto" w:fill="FFFFFF"/>
          <w:lang w:eastAsia="en-US"/>
        </w:rPr>
      </w:pPr>
    </w:p>
    <w:p w14:paraId="63E490F5" w14:textId="4585ED4C" w:rsidR="00B176B5" w:rsidRDefault="00B176B5" w:rsidP="00A86E07">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w:t>
      </w:r>
      <w:r w:rsidRPr="00B176B5">
        <w:rPr>
          <w:sz w:val="28"/>
          <w:szCs w:val="28"/>
          <w:shd w:val="clear" w:color="auto" w:fill="FFFFFF"/>
          <w:lang w:eastAsia="en-US"/>
        </w:rPr>
        <w:t>Ja darbu veikšanas projektu izstrādā atsevišķu būvdarbu veicējs, minētais projekts saskaņojams ar galveno būvdarbu veicēju.</w:t>
      </w:r>
      <w:r>
        <w:rPr>
          <w:sz w:val="28"/>
          <w:szCs w:val="28"/>
          <w:shd w:val="clear" w:color="auto" w:fill="FFFFFF"/>
          <w:lang w:eastAsia="en-US"/>
        </w:rPr>
        <w:t>”</w:t>
      </w:r>
      <w:r w:rsidR="00A05F85">
        <w:rPr>
          <w:sz w:val="28"/>
          <w:szCs w:val="28"/>
          <w:shd w:val="clear" w:color="auto" w:fill="FFFFFF"/>
          <w:lang w:eastAsia="en-US"/>
        </w:rPr>
        <w:t>;</w:t>
      </w:r>
    </w:p>
    <w:p w14:paraId="51AFE0CF" w14:textId="63503F69" w:rsidR="00B176B5" w:rsidRDefault="00B176B5" w:rsidP="00A86E07">
      <w:pPr>
        <w:pStyle w:val="tv213"/>
        <w:shd w:val="clear" w:color="auto" w:fill="FFFFFF"/>
        <w:spacing w:before="0" w:beforeAutospacing="0" w:after="0" w:afterAutospacing="0"/>
        <w:ind w:firstLine="720"/>
        <w:jc w:val="both"/>
        <w:rPr>
          <w:sz w:val="28"/>
          <w:szCs w:val="28"/>
          <w:shd w:val="clear" w:color="auto" w:fill="FFFFFF"/>
          <w:lang w:eastAsia="en-US"/>
        </w:rPr>
      </w:pPr>
    </w:p>
    <w:p w14:paraId="189D93A9" w14:textId="54812ED1" w:rsidR="00B176B5" w:rsidRDefault="00A05F85" w:rsidP="00A86E07">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1.7</w:t>
      </w:r>
      <w:r w:rsidR="0048717D">
        <w:rPr>
          <w:sz w:val="28"/>
          <w:szCs w:val="28"/>
          <w:shd w:val="clear" w:color="auto" w:fill="FFFFFF"/>
          <w:lang w:eastAsia="en-US"/>
        </w:rPr>
        <w:t>7</w:t>
      </w:r>
      <w:r>
        <w:rPr>
          <w:sz w:val="28"/>
          <w:szCs w:val="28"/>
          <w:shd w:val="clear" w:color="auto" w:fill="FFFFFF"/>
          <w:lang w:eastAsia="en-US"/>
        </w:rPr>
        <w:t>.</w:t>
      </w:r>
      <w:r w:rsidR="000D1DA6">
        <w:rPr>
          <w:sz w:val="28"/>
          <w:szCs w:val="28"/>
          <w:shd w:val="clear" w:color="auto" w:fill="FFFFFF"/>
          <w:lang w:eastAsia="en-US"/>
        </w:rPr>
        <w:t> </w:t>
      </w:r>
      <w:r>
        <w:rPr>
          <w:sz w:val="28"/>
          <w:szCs w:val="28"/>
          <w:shd w:val="clear" w:color="auto" w:fill="FFFFFF"/>
          <w:lang w:eastAsia="en-US"/>
        </w:rPr>
        <w:t>s</w:t>
      </w:r>
      <w:r w:rsidR="00B176B5">
        <w:rPr>
          <w:sz w:val="28"/>
          <w:szCs w:val="28"/>
          <w:shd w:val="clear" w:color="auto" w:fill="FFFFFF"/>
          <w:lang w:eastAsia="en-US"/>
        </w:rPr>
        <w:t>vītrot 117.</w:t>
      </w:r>
      <w:r w:rsidR="000D1DA6">
        <w:rPr>
          <w:sz w:val="28"/>
          <w:szCs w:val="28"/>
          <w:shd w:val="clear" w:color="auto" w:fill="FFFFFF"/>
          <w:lang w:eastAsia="en-US"/>
        </w:rPr>
        <w:t> </w:t>
      </w:r>
      <w:r w:rsidR="00B176B5">
        <w:rPr>
          <w:sz w:val="28"/>
          <w:szCs w:val="28"/>
          <w:shd w:val="clear" w:color="auto" w:fill="FFFFFF"/>
          <w:lang w:eastAsia="en-US"/>
        </w:rPr>
        <w:t>punktu</w:t>
      </w:r>
      <w:r w:rsidR="00B65400">
        <w:rPr>
          <w:sz w:val="28"/>
          <w:szCs w:val="28"/>
          <w:shd w:val="clear" w:color="auto" w:fill="FFFFFF"/>
          <w:lang w:eastAsia="en-US"/>
        </w:rPr>
        <w:t>;</w:t>
      </w:r>
    </w:p>
    <w:p w14:paraId="04A82012" w14:textId="40E30305" w:rsidR="00B176B5" w:rsidRDefault="00B176B5" w:rsidP="00A86E07">
      <w:pPr>
        <w:pStyle w:val="tv213"/>
        <w:shd w:val="clear" w:color="auto" w:fill="FFFFFF"/>
        <w:spacing w:before="0" w:beforeAutospacing="0" w:after="0" w:afterAutospacing="0"/>
        <w:ind w:firstLine="720"/>
        <w:jc w:val="both"/>
        <w:rPr>
          <w:sz w:val="28"/>
          <w:szCs w:val="28"/>
          <w:shd w:val="clear" w:color="auto" w:fill="FFFFFF"/>
          <w:lang w:eastAsia="en-US"/>
        </w:rPr>
      </w:pPr>
    </w:p>
    <w:p w14:paraId="5FF79E4C" w14:textId="136DE8B4" w:rsidR="00B176B5" w:rsidRDefault="00B65400" w:rsidP="00A86E07">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1.7</w:t>
      </w:r>
      <w:r w:rsidR="0048717D">
        <w:rPr>
          <w:sz w:val="28"/>
          <w:szCs w:val="28"/>
          <w:shd w:val="clear" w:color="auto" w:fill="FFFFFF"/>
          <w:lang w:eastAsia="en-US"/>
        </w:rPr>
        <w:t>8</w:t>
      </w:r>
      <w:r w:rsidR="000D1DA6">
        <w:rPr>
          <w:sz w:val="28"/>
          <w:szCs w:val="28"/>
          <w:shd w:val="clear" w:color="auto" w:fill="FFFFFF"/>
          <w:lang w:eastAsia="en-US"/>
        </w:rPr>
        <w:t>. </w:t>
      </w:r>
      <w:r>
        <w:rPr>
          <w:sz w:val="28"/>
          <w:szCs w:val="28"/>
          <w:shd w:val="clear" w:color="auto" w:fill="FFFFFF"/>
          <w:lang w:eastAsia="en-US"/>
        </w:rPr>
        <w:t>s</w:t>
      </w:r>
      <w:r w:rsidR="00B176B5">
        <w:rPr>
          <w:sz w:val="28"/>
          <w:szCs w:val="28"/>
          <w:shd w:val="clear" w:color="auto" w:fill="FFFFFF"/>
          <w:lang w:eastAsia="en-US"/>
        </w:rPr>
        <w:t>vītrot 118.</w:t>
      </w:r>
      <w:r w:rsidR="000D1DA6">
        <w:rPr>
          <w:sz w:val="28"/>
          <w:szCs w:val="28"/>
          <w:shd w:val="clear" w:color="auto" w:fill="FFFFFF"/>
          <w:lang w:eastAsia="en-US"/>
        </w:rPr>
        <w:t> </w:t>
      </w:r>
      <w:r w:rsidR="00B176B5">
        <w:rPr>
          <w:sz w:val="28"/>
          <w:szCs w:val="28"/>
          <w:shd w:val="clear" w:color="auto" w:fill="FFFFFF"/>
          <w:lang w:eastAsia="en-US"/>
        </w:rPr>
        <w:t>punkta pēdējo teikumu</w:t>
      </w:r>
      <w:r>
        <w:rPr>
          <w:sz w:val="28"/>
          <w:szCs w:val="28"/>
          <w:shd w:val="clear" w:color="auto" w:fill="FFFFFF"/>
          <w:lang w:eastAsia="en-US"/>
        </w:rPr>
        <w:t>;</w:t>
      </w:r>
    </w:p>
    <w:p w14:paraId="3454EDD9" w14:textId="39357400" w:rsidR="00B176B5" w:rsidRDefault="00B176B5" w:rsidP="00A86E07">
      <w:pPr>
        <w:pStyle w:val="tv213"/>
        <w:shd w:val="clear" w:color="auto" w:fill="FFFFFF"/>
        <w:spacing w:before="0" w:beforeAutospacing="0" w:after="0" w:afterAutospacing="0"/>
        <w:ind w:firstLine="720"/>
        <w:jc w:val="both"/>
        <w:rPr>
          <w:sz w:val="28"/>
          <w:szCs w:val="28"/>
          <w:shd w:val="clear" w:color="auto" w:fill="FFFFFF"/>
          <w:lang w:eastAsia="en-US"/>
        </w:rPr>
      </w:pPr>
    </w:p>
    <w:p w14:paraId="52AFF97E" w14:textId="128DF668" w:rsidR="00B176B5" w:rsidRDefault="00B65400" w:rsidP="00A86E07">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w:t>
      </w:r>
      <w:r w:rsidR="0048717D">
        <w:rPr>
          <w:sz w:val="28"/>
          <w:szCs w:val="28"/>
          <w:shd w:val="clear" w:color="auto" w:fill="FFFFFF"/>
          <w:lang w:eastAsia="en-US"/>
        </w:rPr>
        <w:t>79</w:t>
      </w:r>
      <w:r w:rsidR="000D1DA6">
        <w:rPr>
          <w:sz w:val="28"/>
          <w:szCs w:val="28"/>
          <w:shd w:val="clear" w:color="auto" w:fill="FFFFFF"/>
          <w:lang w:eastAsia="en-US"/>
        </w:rPr>
        <w:t>. </w:t>
      </w:r>
      <w:r>
        <w:rPr>
          <w:sz w:val="28"/>
          <w:szCs w:val="28"/>
          <w:shd w:val="clear" w:color="auto" w:fill="FFFFFF"/>
          <w:lang w:eastAsia="en-US"/>
        </w:rPr>
        <w:t>s</w:t>
      </w:r>
      <w:r w:rsidR="00B176B5">
        <w:rPr>
          <w:sz w:val="28"/>
          <w:szCs w:val="28"/>
          <w:shd w:val="clear" w:color="auto" w:fill="FFFFFF"/>
          <w:lang w:eastAsia="en-US"/>
        </w:rPr>
        <w:t>vītrot 119.</w:t>
      </w:r>
      <w:r w:rsidR="000D1DA6">
        <w:rPr>
          <w:sz w:val="28"/>
          <w:szCs w:val="28"/>
          <w:shd w:val="clear" w:color="auto" w:fill="FFFFFF"/>
          <w:lang w:eastAsia="en-US"/>
        </w:rPr>
        <w:t> </w:t>
      </w:r>
      <w:r w:rsidR="00B176B5">
        <w:rPr>
          <w:sz w:val="28"/>
          <w:szCs w:val="28"/>
          <w:shd w:val="clear" w:color="auto" w:fill="FFFFFF"/>
          <w:lang w:eastAsia="en-US"/>
        </w:rPr>
        <w:t>punktu</w:t>
      </w:r>
      <w:r>
        <w:rPr>
          <w:sz w:val="28"/>
          <w:szCs w:val="28"/>
          <w:shd w:val="clear" w:color="auto" w:fill="FFFFFF"/>
          <w:lang w:eastAsia="en-US"/>
        </w:rPr>
        <w:t>;</w:t>
      </w:r>
    </w:p>
    <w:p w14:paraId="0AA58AE5" w14:textId="0BCE2FE3" w:rsidR="00B176B5" w:rsidRDefault="00B176B5" w:rsidP="00A86E07">
      <w:pPr>
        <w:pStyle w:val="tv213"/>
        <w:shd w:val="clear" w:color="auto" w:fill="FFFFFF"/>
        <w:spacing w:before="0" w:beforeAutospacing="0" w:after="0" w:afterAutospacing="0"/>
        <w:ind w:firstLine="720"/>
        <w:jc w:val="both"/>
        <w:rPr>
          <w:sz w:val="28"/>
          <w:szCs w:val="28"/>
          <w:shd w:val="clear" w:color="auto" w:fill="FFFFFF"/>
          <w:lang w:eastAsia="en-US"/>
        </w:rPr>
      </w:pPr>
    </w:p>
    <w:p w14:paraId="4BE3C1BB" w14:textId="145DDD16" w:rsidR="00B176B5" w:rsidRDefault="00B65400" w:rsidP="00B176B5">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w:t>
      </w:r>
      <w:r w:rsidR="00481D21">
        <w:rPr>
          <w:sz w:val="28"/>
          <w:szCs w:val="28"/>
          <w:shd w:val="clear" w:color="auto" w:fill="FFFFFF"/>
          <w:lang w:eastAsia="en-US"/>
        </w:rPr>
        <w:t>8</w:t>
      </w:r>
      <w:r w:rsidR="0048717D">
        <w:rPr>
          <w:sz w:val="28"/>
          <w:szCs w:val="28"/>
          <w:shd w:val="clear" w:color="auto" w:fill="FFFFFF"/>
          <w:lang w:eastAsia="en-US"/>
        </w:rPr>
        <w:t>0</w:t>
      </w:r>
      <w:r w:rsidR="000D1DA6">
        <w:rPr>
          <w:sz w:val="28"/>
          <w:szCs w:val="28"/>
          <w:shd w:val="clear" w:color="auto" w:fill="FFFFFF"/>
          <w:lang w:eastAsia="en-US"/>
        </w:rPr>
        <w:t>. </w:t>
      </w:r>
      <w:r>
        <w:rPr>
          <w:sz w:val="28"/>
          <w:szCs w:val="28"/>
          <w:shd w:val="clear" w:color="auto" w:fill="FFFFFF"/>
          <w:lang w:eastAsia="en-US"/>
        </w:rPr>
        <w:t>i</w:t>
      </w:r>
      <w:r w:rsidR="00B176B5">
        <w:rPr>
          <w:sz w:val="28"/>
          <w:szCs w:val="28"/>
          <w:shd w:val="clear" w:color="auto" w:fill="FFFFFF"/>
          <w:lang w:eastAsia="en-US"/>
        </w:rPr>
        <w:t>zteikt 120. punktu šādā redakcijā:</w:t>
      </w:r>
    </w:p>
    <w:p w14:paraId="7B8BF846" w14:textId="77777777" w:rsidR="00B176B5" w:rsidRDefault="00B176B5" w:rsidP="00B176B5">
      <w:pPr>
        <w:pStyle w:val="tv213"/>
        <w:shd w:val="clear" w:color="auto" w:fill="FFFFFF"/>
        <w:spacing w:before="0" w:beforeAutospacing="0" w:after="0" w:afterAutospacing="0"/>
        <w:ind w:firstLine="720"/>
        <w:jc w:val="both"/>
        <w:rPr>
          <w:sz w:val="28"/>
          <w:szCs w:val="28"/>
          <w:shd w:val="clear" w:color="auto" w:fill="FFFFFF"/>
          <w:lang w:eastAsia="en-US"/>
        </w:rPr>
      </w:pPr>
    </w:p>
    <w:p w14:paraId="43C0915C" w14:textId="1E81785F" w:rsidR="00B176B5" w:rsidRDefault="00B176B5" w:rsidP="00B176B5">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“120. </w:t>
      </w:r>
      <w:r w:rsidRPr="00616BFA">
        <w:rPr>
          <w:sz w:val="28"/>
          <w:szCs w:val="28"/>
          <w:shd w:val="clear" w:color="auto" w:fill="FFFFFF"/>
          <w:lang w:eastAsia="en-US"/>
        </w:rPr>
        <w:t>Būvdarbu žurnālu neaizpilda šo noteikumu 107.</w:t>
      </w:r>
      <w:r>
        <w:rPr>
          <w:sz w:val="28"/>
          <w:szCs w:val="28"/>
          <w:shd w:val="clear" w:color="auto" w:fill="FFFFFF"/>
          <w:lang w:eastAsia="en-US"/>
        </w:rPr>
        <w:t> </w:t>
      </w:r>
      <w:r w:rsidRPr="00616BFA">
        <w:rPr>
          <w:sz w:val="28"/>
          <w:szCs w:val="28"/>
          <w:shd w:val="clear" w:color="auto" w:fill="FFFFFF"/>
          <w:lang w:eastAsia="en-US"/>
        </w:rPr>
        <w:t>punktā minētajos gadījumos, kā arī veicot vienkāršotu atjaunošanu</w:t>
      </w:r>
      <w:r>
        <w:rPr>
          <w:sz w:val="28"/>
          <w:szCs w:val="28"/>
          <w:shd w:val="clear" w:color="auto" w:fill="FFFFFF"/>
          <w:lang w:eastAsia="en-US"/>
        </w:rPr>
        <w:t xml:space="preserve">, </w:t>
      </w:r>
      <w:r w:rsidRPr="00B176B5">
        <w:rPr>
          <w:sz w:val="28"/>
          <w:szCs w:val="28"/>
          <w:shd w:val="clear" w:color="auto" w:fill="FFFFFF"/>
          <w:lang w:eastAsia="en-US"/>
        </w:rPr>
        <w:t>sezonas ēkas jaunu būvniecību vai novietošanu</w:t>
      </w:r>
      <w:r w:rsidRPr="00616BFA">
        <w:rPr>
          <w:sz w:val="28"/>
          <w:szCs w:val="28"/>
          <w:shd w:val="clear" w:color="auto" w:fill="FFFFFF"/>
          <w:lang w:eastAsia="en-US"/>
        </w:rPr>
        <w:t xml:space="preserve"> un lietošanas veida maiņu bez pārbūves.</w:t>
      </w:r>
      <w:r>
        <w:rPr>
          <w:sz w:val="28"/>
          <w:szCs w:val="28"/>
          <w:shd w:val="clear" w:color="auto" w:fill="FFFFFF"/>
          <w:lang w:eastAsia="en-US"/>
        </w:rPr>
        <w:t>”</w:t>
      </w:r>
      <w:r w:rsidR="00B65400">
        <w:rPr>
          <w:sz w:val="28"/>
          <w:szCs w:val="28"/>
          <w:shd w:val="clear" w:color="auto" w:fill="FFFFFF"/>
          <w:lang w:eastAsia="en-US"/>
        </w:rPr>
        <w:t>;</w:t>
      </w:r>
    </w:p>
    <w:p w14:paraId="000FCFE4" w14:textId="77777777" w:rsidR="00B176B5" w:rsidRDefault="00B176B5" w:rsidP="00A86E07">
      <w:pPr>
        <w:pStyle w:val="tv213"/>
        <w:shd w:val="clear" w:color="auto" w:fill="FFFFFF"/>
        <w:spacing w:before="0" w:beforeAutospacing="0" w:after="0" w:afterAutospacing="0"/>
        <w:ind w:firstLine="720"/>
        <w:jc w:val="both"/>
        <w:rPr>
          <w:sz w:val="28"/>
          <w:szCs w:val="28"/>
          <w:shd w:val="clear" w:color="auto" w:fill="FFFFFF"/>
          <w:lang w:eastAsia="en-US"/>
        </w:rPr>
      </w:pPr>
    </w:p>
    <w:p w14:paraId="18AEF192" w14:textId="7F391784" w:rsidR="00B176B5" w:rsidRDefault="00B65400" w:rsidP="00A86E07">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w:t>
      </w:r>
      <w:r w:rsidR="00481D21">
        <w:rPr>
          <w:sz w:val="28"/>
          <w:szCs w:val="28"/>
          <w:shd w:val="clear" w:color="auto" w:fill="FFFFFF"/>
          <w:lang w:eastAsia="en-US"/>
        </w:rPr>
        <w:t>8</w:t>
      </w:r>
      <w:r w:rsidR="0048717D">
        <w:rPr>
          <w:sz w:val="28"/>
          <w:szCs w:val="28"/>
          <w:shd w:val="clear" w:color="auto" w:fill="FFFFFF"/>
          <w:lang w:eastAsia="en-US"/>
        </w:rPr>
        <w:t>1</w:t>
      </w:r>
      <w:r>
        <w:rPr>
          <w:sz w:val="28"/>
          <w:szCs w:val="28"/>
          <w:shd w:val="clear" w:color="auto" w:fill="FFFFFF"/>
          <w:lang w:eastAsia="en-US"/>
        </w:rPr>
        <w:t>.</w:t>
      </w:r>
      <w:r w:rsidR="00AA79EA">
        <w:rPr>
          <w:sz w:val="28"/>
          <w:szCs w:val="28"/>
          <w:shd w:val="clear" w:color="auto" w:fill="FFFFFF"/>
          <w:lang w:eastAsia="en-US"/>
        </w:rPr>
        <w:t> </w:t>
      </w:r>
      <w:r>
        <w:rPr>
          <w:sz w:val="28"/>
          <w:szCs w:val="28"/>
          <w:shd w:val="clear" w:color="auto" w:fill="FFFFFF"/>
          <w:lang w:eastAsia="en-US"/>
        </w:rPr>
        <w:t>s</w:t>
      </w:r>
      <w:r w:rsidR="00B176B5">
        <w:rPr>
          <w:sz w:val="28"/>
          <w:szCs w:val="28"/>
          <w:shd w:val="clear" w:color="auto" w:fill="FFFFFF"/>
          <w:lang w:eastAsia="en-US"/>
        </w:rPr>
        <w:t>vītrot 120.</w:t>
      </w:r>
      <w:r w:rsidR="00B176B5" w:rsidRPr="00B176B5">
        <w:rPr>
          <w:sz w:val="28"/>
          <w:szCs w:val="28"/>
          <w:shd w:val="clear" w:color="auto" w:fill="FFFFFF"/>
          <w:vertAlign w:val="superscript"/>
          <w:lang w:eastAsia="en-US"/>
        </w:rPr>
        <w:t>1</w:t>
      </w:r>
      <w:r w:rsidR="00B176B5">
        <w:rPr>
          <w:sz w:val="28"/>
          <w:szCs w:val="28"/>
          <w:shd w:val="clear" w:color="auto" w:fill="FFFFFF"/>
          <w:lang w:eastAsia="en-US"/>
        </w:rPr>
        <w:t> punktu</w:t>
      </w:r>
      <w:r>
        <w:rPr>
          <w:sz w:val="28"/>
          <w:szCs w:val="28"/>
          <w:shd w:val="clear" w:color="auto" w:fill="FFFFFF"/>
          <w:lang w:eastAsia="en-US"/>
        </w:rPr>
        <w:t>;</w:t>
      </w:r>
    </w:p>
    <w:p w14:paraId="04C6759B" w14:textId="77777777" w:rsidR="00B176B5" w:rsidRDefault="00B176B5" w:rsidP="00A86E07">
      <w:pPr>
        <w:pStyle w:val="tv213"/>
        <w:shd w:val="clear" w:color="auto" w:fill="FFFFFF"/>
        <w:spacing w:before="0" w:beforeAutospacing="0" w:after="0" w:afterAutospacing="0"/>
        <w:ind w:firstLine="720"/>
        <w:jc w:val="both"/>
        <w:rPr>
          <w:sz w:val="28"/>
          <w:szCs w:val="28"/>
          <w:shd w:val="clear" w:color="auto" w:fill="FFFFFF"/>
          <w:lang w:eastAsia="en-US"/>
        </w:rPr>
      </w:pPr>
    </w:p>
    <w:p w14:paraId="23263DB7" w14:textId="081774A9" w:rsidR="00616BFA" w:rsidRDefault="00B65400" w:rsidP="00A86E07">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w:t>
      </w:r>
      <w:r w:rsidR="00481D21">
        <w:rPr>
          <w:sz w:val="28"/>
          <w:szCs w:val="28"/>
          <w:shd w:val="clear" w:color="auto" w:fill="FFFFFF"/>
          <w:lang w:eastAsia="en-US"/>
        </w:rPr>
        <w:t>8</w:t>
      </w:r>
      <w:r w:rsidR="0048717D">
        <w:rPr>
          <w:sz w:val="28"/>
          <w:szCs w:val="28"/>
          <w:shd w:val="clear" w:color="auto" w:fill="FFFFFF"/>
          <w:lang w:eastAsia="en-US"/>
        </w:rPr>
        <w:t>2</w:t>
      </w:r>
      <w:r>
        <w:rPr>
          <w:sz w:val="28"/>
          <w:szCs w:val="28"/>
          <w:shd w:val="clear" w:color="auto" w:fill="FFFFFF"/>
          <w:lang w:eastAsia="en-US"/>
        </w:rPr>
        <w:t>.</w:t>
      </w:r>
      <w:r w:rsidR="00AA79EA">
        <w:rPr>
          <w:sz w:val="28"/>
          <w:szCs w:val="28"/>
          <w:shd w:val="clear" w:color="auto" w:fill="FFFFFF"/>
          <w:lang w:eastAsia="en-US"/>
        </w:rPr>
        <w:t> </w:t>
      </w:r>
      <w:r>
        <w:rPr>
          <w:sz w:val="28"/>
          <w:szCs w:val="28"/>
          <w:shd w:val="clear" w:color="auto" w:fill="FFFFFF"/>
          <w:lang w:eastAsia="en-US"/>
        </w:rPr>
        <w:t>s</w:t>
      </w:r>
      <w:r w:rsidR="004811DD">
        <w:rPr>
          <w:sz w:val="28"/>
          <w:szCs w:val="28"/>
          <w:shd w:val="clear" w:color="auto" w:fill="FFFFFF"/>
          <w:lang w:eastAsia="en-US"/>
        </w:rPr>
        <w:t>vītrot 127.</w:t>
      </w:r>
      <w:r w:rsidR="004811DD" w:rsidRPr="004811DD">
        <w:rPr>
          <w:sz w:val="28"/>
          <w:szCs w:val="28"/>
          <w:shd w:val="clear" w:color="auto" w:fill="FFFFFF"/>
          <w:vertAlign w:val="superscript"/>
          <w:lang w:eastAsia="en-US"/>
        </w:rPr>
        <w:t>3</w:t>
      </w:r>
      <w:r w:rsidR="009E7717">
        <w:rPr>
          <w:sz w:val="28"/>
          <w:szCs w:val="28"/>
          <w:shd w:val="clear" w:color="auto" w:fill="FFFFFF"/>
          <w:vertAlign w:val="superscript"/>
          <w:lang w:eastAsia="en-US"/>
        </w:rPr>
        <w:t xml:space="preserve"> </w:t>
      </w:r>
      <w:r w:rsidR="004811DD">
        <w:rPr>
          <w:sz w:val="28"/>
          <w:szCs w:val="28"/>
          <w:shd w:val="clear" w:color="auto" w:fill="FFFFFF"/>
          <w:lang w:eastAsia="en-US"/>
        </w:rPr>
        <w:t>punktu</w:t>
      </w:r>
      <w:r>
        <w:rPr>
          <w:sz w:val="28"/>
          <w:szCs w:val="28"/>
          <w:shd w:val="clear" w:color="auto" w:fill="FFFFFF"/>
          <w:lang w:eastAsia="en-US"/>
        </w:rPr>
        <w:t>;</w:t>
      </w:r>
    </w:p>
    <w:p w14:paraId="5B1A6CB9" w14:textId="1FC9CF7F" w:rsidR="004811DD" w:rsidRDefault="004811DD" w:rsidP="00A86E07">
      <w:pPr>
        <w:pStyle w:val="tv213"/>
        <w:shd w:val="clear" w:color="auto" w:fill="FFFFFF"/>
        <w:spacing w:before="0" w:beforeAutospacing="0" w:after="0" w:afterAutospacing="0"/>
        <w:ind w:firstLine="720"/>
        <w:jc w:val="both"/>
        <w:rPr>
          <w:sz w:val="28"/>
          <w:szCs w:val="28"/>
          <w:shd w:val="clear" w:color="auto" w:fill="FFFFFF"/>
          <w:lang w:eastAsia="en-US"/>
        </w:rPr>
      </w:pPr>
    </w:p>
    <w:p w14:paraId="1C2A1042" w14:textId="5238B278" w:rsidR="004811DD" w:rsidRDefault="00B65400" w:rsidP="00A86E07">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w:t>
      </w:r>
      <w:r w:rsidR="00481D21">
        <w:rPr>
          <w:sz w:val="28"/>
          <w:szCs w:val="28"/>
          <w:shd w:val="clear" w:color="auto" w:fill="FFFFFF"/>
          <w:lang w:eastAsia="en-US"/>
        </w:rPr>
        <w:t>8</w:t>
      </w:r>
      <w:r w:rsidR="0048717D">
        <w:rPr>
          <w:sz w:val="28"/>
          <w:szCs w:val="28"/>
          <w:shd w:val="clear" w:color="auto" w:fill="FFFFFF"/>
          <w:lang w:eastAsia="en-US"/>
        </w:rPr>
        <w:t>3</w:t>
      </w:r>
      <w:r>
        <w:rPr>
          <w:sz w:val="28"/>
          <w:szCs w:val="28"/>
          <w:shd w:val="clear" w:color="auto" w:fill="FFFFFF"/>
          <w:lang w:eastAsia="en-US"/>
        </w:rPr>
        <w:t>.</w:t>
      </w:r>
      <w:r w:rsidR="00AA79EA">
        <w:rPr>
          <w:sz w:val="28"/>
          <w:szCs w:val="28"/>
          <w:shd w:val="clear" w:color="auto" w:fill="FFFFFF"/>
          <w:lang w:eastAsia="en-US"/>
        </w:rPr>
        <w:t> </w:t>
      </w:r>
      <w:r>
        <w:rPr>
          <w:sz w:val="28"/>
          <w:szCs w:val="28"/>
          <w:shd w:val="clear" w:color="auto" w:fill="FFFFFF"/>
          <w:lang w:eastAsia="en-US"/>
        </w:rPr>
        <w:t>i</w:t>
      </w:r>
      <w:r w:rsidR="004811DD">
        <w:rPr>
          <w:sz w:val="28"/>
          <w:szCs w:val="28"/>
          <w:shd w:val="clear" w:color="auto" w:fill="FFFFFF"/>
          <w:lang w:eastAsia="en-US"/>
        </w:rPr>
        <w:t>zteikt 128.</w:t>
      </w:r>
      <w:r w:rsidR="00AA79EA">
        <w:rPr>
          <w:sz w:val="28"/>
          <w:szCs w:val="28"/>
          <w:shd w:val="clear" w:color="auto" w:fill="FFFFFF"/>
          <w:lang w:eastAsia="en-US"/>
        </w:rPr>
        <w:t> </w:t>
      </w:r>
      <w:r w:rsidR="004811DD">
        <w:rPr>
          <w:sz w:val="28"/>
          <w:szCs w:val="28"/>
          <w:shd w:val="clear" w:color="auto" w:fill="FFFFFF"/>
          <w:lang w:eastAsia="en-US"/>
        </w:rPr>
        <w:t>punktu šādā redakcijā:</w:t>
      </w:r>
    </w:p>
    <w:p w14:paraId="04CE89A1" w14:textId="02829599" w:rsidR="004811DD" w:rsidRDefault="004811DD" w:rsidP="00A86E07">
      <w:pPr>
        <w:pStyle w:val="tv213"/>
        <w:shd w:val="clear" w:color="auto" w:fill="FFFFFF"/>
        <w:spacing w:before="0" w:beforeAutospacing="0" w:after="0" w:afterAutospacing="0"/>
        <w:ind w:firstLine="720"/>
        <w:jc w:val="both"/>
        <w:rPr>
          <w:sz w:val="28"/>
          <w:szCs w:val="28"/>
          <w:shd w:val="clear" w:color="auto" w:fill="FFFFFF"/>
          <w:lang w:eastAsia="en-US"/>
        </w:rPr>
      </w:pPr>
    </w:p>
    <w:p w14:paraId="66B1B338" w14:textId="7D1EA2B8" w:rsidR="004811DD" w:rsidRDefault="004811DD" w:rsidP="00A86E07">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w:t>
      </w:r>
      <w:r w:rsidR="00AA79EA">
        <w:rPr>
          <w:sz w:val="28"/>
          <w:szCs w:val="28"/>
          <w:shd w:val="clear" w:color="auto" w:fill="FFFFFF"/>
          <w:lang w:eastAsia="en-US"/>
        </w:rPr>
        <w:t>128. </w:t>
      </w:r>
      <w:r w:rsidRPr="004811DD">
        <w:rPr>
          <w:sz w:val="28"/>
          <w:szCs w:val="28"/>
          <w:shd w:val="clear" w:color="auto" w:fill="FFFFFF"/>
          <w:lang w:eastAsia="en-US"/>
        </w:rPr>
        <w:t>Nav pieļaujama būvdarbu turpināšana, ja būvdarbu veicēja pārstāvji un būvuzraugs (ja būvniecībai tiek veikta būvuzraudzība) nav būvniecības informācijas sistēmā izveidojuši un apstiprinājuši iepriekšējo segto darbu pieņemšanas aktu. Ja būvuzraugs vai autoruzraugs konstatē veikto darbu neatbilstību būvniecības ieceres dokumentācijai vai būvdarbu tehnoloģijas prasībām, turpmākie darbi jāpārtrauc un jāveic attiecīgs ieraksts būvdarbu žurnālā, norādot izpildes termiņu. Darbus var turpināt tikai tad, kad visas šajā punktā minētās personas ir apstiprinājušas attiecīgo segto darbu pieņemšanas aktu.</w:t>
      </w:r>
      <w:r>
        <w:rPr>
          <w:sz w:val="28"/>
          <w:szCs w:val="28"/>
          <w:shd w:val="clear" w:color="auto" w:fill="FFFFFF"/>
          <w:lang w:eastAsia="en-US"/>
        </w:rPr>
        <w:t>”</w:t>
      </w:r>
      <w:r w:rsidR="000616A2">
        <w:rPr>
          <w:sz w:val="28"/>
          <w:szCs w:val="28"/>
          <w:shd w:val="clear" w:color="auto" w:fill="FFFFFF"/>
          <w:lang w:eastAsia="en-US"/>
        </w:rPr>
        <w:t>;</w:t>
      </w:r>
    </w:p>
    <w:p w14:paraId="68FDB256" w14:textId="67AF838D" w:rsidR="004811DD" w:rsidRDefault="004811DD" w:rsidP="00A86E07">
      <w:pPr>
        <w:pStyle w:val="tv213"/>
        <w:shd w:val="clear" w:color="auto" w:fill="FFFFFF"/>
        <w:spacing w:before="0" w:beforeAutospacing="0" w:after="0" w:afterAutospacing="0"/>
        <w:ind w:firstLine="720"/>
        <w:jc w:val="both"/>
        <w:rPr>
          <w:sz w:val="28"/>
          <w:szCs w:val="28"/>
          <w:shd w:val="clear" w:color="auto" w:fill="FFFFFF"/>
          <w:lang w:eastAsia="en-US"/>
        </w:rPr>
      </w:pPr>
    </w:p>
    <w:p w14:paraId="5356B128" w14:textId="434C5AEF" w:rsidR="004811DD" w:rsidRDefault="000616A2" w:rsidP="00A86E07">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w:t>
      </w:r>
      <w:r w:rsidR="00481D21">
        <w:rPr>
          <w:sz w:val="28"/>
          <w:szCs w:val="28"/>
          <w:shd w:val="clear" w:color="auto" w:fill="FFFFFF"/>
          <w:lang w:eastAsia="en-US"/>
        </w:rPr>
        <w:t>8</w:t>
      </w:r>
      <w:r w:rsidR="0048717D">
        <w:rPr>
          <w:sz w:val="28"/>
          <w:szCs w:val="28"/>
          <w:shd w:val="clear" w:color="auto" w:fill="FFFFFF"/>
          <w:lang w:eastAsia="en-US"/>
        </w:rPr>
        <w:t>4</w:t>
      </w:r>
      <w:r>
        <w:rPr>
          <w:sz w:val="28"/>
          <w:szCs w:val="28"/>
          <w:shd w:val="clear" w:color="auto" w:fill="FFFFFF"/>
          <w:lang w:eastAsia="en-US"/>
        </w:rPr>
        <w:t>.</w:t>
      </w:r>
      <w:r w:rsidR="00AA79EA">
        <w:rPr>
          <w:sz w:val="28"/>
          <w:szCs w:val="28"/>
          <w:shd w:val="clear" w:color="auto" w:fill="FFFFFF"/>
          <w:lang w:eastAsia="en-US"/>
        </w:rPr>
        <w:t> </w:t>
      </w:r>
      <w:r>
        <w:rPr>
          <w:sz w:val="28"/>
          <w:szCs w:val="28"/>
          <w:shd w:val="clear" w:color="auto" w:fill="FFFFFF"/>
          <w:lang w:eastAsia="en-US"/>
        </w:rPr>
        <w:t>s</w:t>
      </w:r>
      <w:r w:rsidR="004811DD">
        <w:rPr>
          <w:sz w:val="28"/>
          <w:szCs w:val="28"/>
          <w:shd w:val="clear" w:color="auto" w:fill="FFFFFF"/>
          <w:lang w:eastAsia="en-US"/>
        </w:rPr>
        <w:t>vītrot 130. un 131.</w:t>
      </w:r>
      <w:r w:rsidR="00AA79EA">
        <w:rPr>
          <w:sz w:val="28"/>
          <w:szCs w:val="28"/>
          <w:shd w:val="clear" w:color="auto" w:fill="FFFFFF"/>
          <w:lang w:eastAsia="en-US"/>
        </w:rPr>
        <w:t> </w:t>
      </w:r>
      <w:r w:rsidR="004811DD">
        <w:rPr>
          <w:sz w:val="28"/>
          <w:szCs w:val="28"/>
          <w:shd w:val="clear" w:color="auto" w:fill="FFFFFF"/>
          <w:lang w:eastAsia="en-US"/>
        </w:rPr>
        <w:t>punktu</w:t>
      </w:r>
      <w:r>
        <w:rPr>
          <w:sz w:val="28"/>
          <w:szCs w:val="28"/>
          <w:shd w:val="clear" w:color="auto" w:fill="FFFFFF"/>
          <w:lang w:eastAsia="en-US"/>
        </w:rPr>
        <w:t>;</w:t>
      </w:r>
    </w:p>
    <w:p w14:paraId="3CB8B410" w14:textId="2AA316DF" w:rsidR="004811DD" w:rsidRDefault="004811DD" w:rsidP="00A86E07">
      <w:pPr>
        <w:pStyle w:val="tv213"/>
        <w:shd w:val="clear" w:color="auto" w:fill="FFFFFF"/>
        <w:spacing w:before="0" w:beforeAutospacing="0" w:after="0" w:afterAutospacing="0"/>
        <w:ind w:firstLine="720"/>
        <w:jc w:val="both"/>
        <w:rPr>
          <w:sz w:val="28"/>
          <w:szCs w:val="28"/>
          <w:shd w:val="clear" w:color="auto" w:fill="FFFFFF"/>
          <w:lang w:eastAsia="en-US"/>
        </w:rPr>
      </w:pPr>
    </w:p>
    <w:p w14:paraId="1F646FB5" w14:textId="71BBCF48" w:rsidR="004811DD" w:rsidRDefault="000616A2" w:rsidP="00A86E07">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w:t>
      </w:r>
      <w:r w:rsidR="00481D21">
        <w:rPr>
          <w:sz w:val="28"/>
          <w:szCs w:val="28"/>
          <w:shd w:val="clear" w:color="auto" w:fill="FFFFFF"/>
          <w:lang w:eastAsia="en-US"/>
        </w:rPr>
        <w:t>8</w:t>
      </w:r>
      <w:r w:rsidR="0048717D">
        <w:rPr>
          <w:sz w:val="28"/>
          <w:szCs w:val="28"/>
          <w:shd w:val="clear" w:color="auto" w:fill="FFFFFF"/>
          <w:lang w:eastAsia="en-US"/>
        </w:rPr>
        <w:t>5</w:t>
      </w:r>
      <w:r>
        <w:rPr>
          <w:sz w:val="28"/>
          <w:szCs w:val="28"/>
          <w:shd w:val="clear" w:color="auto" w:fill="FFFFFF"/>
          <w:lang w:eastAsia="en-US"/>
        </w:rPr>
        <w:t>.</w:t>
      </w:r>
      <w:r w:rsidR="00AA79EA">
        <w:rPr>
          <w:sz w:val="28"/>
          <w:szCs w:val="28"/>
          <w:shd w:val="clear" w:color="auto" w:fill="FFFFFF"/>
          <w:lang w:eastAsia="en-US"/>
        </w:rPr>
        <w:t> </w:t>
      </w:r>
      <w:r w:rsidR="0048717D">
        <w:rPr>
          <w:sz w:val="28"/>
          <w:szCs w:val="28"/>
          <w:shd w:val="clear" w:color="auto" w:fill="FFFFFF"/>
          <w:lang w:eastAsia="en-US"/>
        </w:rPr>
        <w:t>svītro</w:t>
      </w:r>
      <w:r w:rsidR="004811DD">
        <w:rPr>
          <w:sz w:val="28"/>
          <w:szCs w:val="28"/>
          <w:shd w:val="clear" w:color="auto" w:fill="FFFFFF"/>
          <w:lang w:eastAsia="en-US"/>
        </w:rPr>
        <w:t>t 133. punkt</w:t>
      </w:r>
      <w:r w:rsidR="0048717D">
        <w:rPr>
          <w:sz w:val="28"/>
          <w:szCs w:val="28"/>
          <w:shd w:val="clear" w:color="auto" w:fill="FFFFFF"/>
          <w:lang w:eastAsia="en-US"/>
        </w:rPr>
        <w:t>u</w:t>
      </w:r>
      <w:r>
        <w:rPr>
          <w:sz w:val="28"/>
          <w:szCs w:val="28"/>
          <w:shd w:val="clear" w:color="auto" w:fill="FFFFFF"/>
          <w:lang w:eastAsia="en-US"/>
        </w:rPr>
        <w:t>;</w:t>
      </w:r>
    </w:p>
    <w:p w14:paraId="19D891C0" w14:textId="245C4519" w:rsidR="004811DD" w:rsidRDefault="004811DD" w:rsidP="00A86E07">
      <w:pPr>
        <w:pStyle w:val="tv213"/>
        <w:shd w:val="clear" w:color="auto" w:fill="FFFFFF"/>
        <w:spacing w:before="0" w:beforeAutospacing="0" w:after="0" w:afterAutospacing="0"/>
        <w:ind w:firstLine="720"/>
        <w:jc w:val="both"/>
        <w:rPr>
          <w:sz w:val="28"/>
          <w:szCs w:val="28"/>
          <w:shd w:val="clear" w:color="auto" w:fill="FFFFFF"/>
          <w:lang w:eastAsia="en-US"/>
        </w:rPr>
      </w:pPr>
    </w:p>
    <w:p w14:paraId="02D39B77" w14:textId="144302BE" w:rsidR="004811DD" w:rsidRDefault="000616A2" w:rsidP="00A86E07">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w:t>
      </w:r>
      <w:r w:rsidR="00481D21">
        <w:rPr>
          <w:sz w:val="28"/>
          <w:szCs w:val="28"/>
          <w:shd w:val="clear" w:color="auto" w:fill="FFFFFF"/>
          <w:lang w:eastAsia="en-US"/>
        </w:rPr>
        <w:t>8</w:t>
      </w:r>
      <w:r w:rsidR="0048717D">
        <w:rPr>
          <w:sz w:val="28"/>
          <w:szCs w:val="28"/>
          <w:shd w:val="clear" w:color="auto" w:fill="FFFFFF"/>
          <w:lang w:eastAsia="en-US"/>
        </w:rPr>
        <w:t>6</w:t>
      </w:r>
      <w:r>
        <w:rPr>
          <w:sz w:val="28"/>
          <w:szCs w:val="28"/>
          <w:shd w:val="clear" w:color="auto" w:fill="FFFFFF"/>
          <w:lang w:eastAsia="en-US"/>
        </w:rPr>
        <w:t>.</w:t>
      </w:r>
      <w:r w:rsidR="00AA79EA">
        <w:rPr>
          <w:sz w:val="28"/>
          <w:szCs w:val="28"/>
          <w:shd w:val="clear" w:color="auto" w:fill="FFFFFF"/>
          <w:lang w:eastAsia="en-US"/>
        </w:rPr>
        <w:t> </w:t>
      </w:r>
      <w:r>
        <w:rPr>
          <w:sz w:val="28"/>
          <w:szCs w:val="28"/>
          <w:shd w:val="clear" w:color="auto" w:fill="FFFFFF"/>
          <w:lang w:eastAsia="en-US"/>
        </w:rPr>
        <w:t>s</w:t>
      </w:r>
      <w:r w:rsidR="004811DD">
        <w:rPr>
          <w:sz w:val="28"/>
          <w:szCs w:val="28"/>
          <w:shd w:val="clear" w:color="auto" w:fill="FFFFFF"/>
          <w:lang w:eastAsia="en-US"/>
        </w:rPr>
        <w:t>vītrot 135.</w:t>
      </w:r>
      <w:r w:rsidR="00AA79EA">
        <w:rPr>
          <w:sz w:val="28"/>
          <w:szCs w:val="28"/>
          <w:shd w:val="clear" w:color="auto" w:fill="FFFFFF"/>
          <w:lang w:eastAsia="en-US"/>
        </w:rPr>
        <w:t> </w:t>
      </w:r>
      <w:r w:rsidR="004811DD">
        <w:rPr>
          <w:sz w:val="28"/>
          <w:szCs w:val="28"/>
          <w:shd w:val="clear" w:color="auto" w:fill="FFFFFF"/>
          <w:lang w:eastAsia="en-US"/>
        </w:rPr>
        <w:t>punkta pēdējo teikumu</w:t>
      </w:r>
      <w:r>
        <w:rPr>
          <w:sz w:val="28"/>
          <w:szCs w:val="28"/>
          <w:shd w:val="clear" w:color="auto" w:fill="FFFFFF"/>
          <w:lang w:eastAsia="en-US"/>
        </w:rPr>
        <w:t>;</w:t>
      </w:r>
    </w:p>
    <w:p w14:paraId="39C723A0" w14:textId="27AE8B6A" w:rsidR="004811DD" w:rsidRDefault="004811DD" w:rsidP="00A86E07">
      <w:pPr>
        <w:pStyle w:val="tv213"/>
        <w:shd w:val="clear" w:color="auto" w:fill="FFFFFF"/>
        <w:spacing w:before="0" w:beforeAutospacing="0" w:after="0" w:afterAutospacing="0"/>
        <w:ind w:firstLine="720"/>
        <w:jc w:val="both"/>
        <w:rPr>
          <w:sz w:val="28"/>
          <w:szCs w:val="28"/>
          <w:shd w:val="clear" w:color="auto" w:fill="FFFFFF"/>
          <w:lang w:eastAsia="en-US"/>
        </w:rPr>
      </w:pPr>
    </w:p>
    <w:p w14:paraId="6E2736A0" w14:textId="77EF68EC" w:rsidR="004811DD" w:rsidRDefault="000616A2" w:rsidP="00A86E07">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1.8</w:t>
      </w:r>
      <w:r w:rsidR="0048717D">
        <w:rPr>
          <w:sz w:val="28"/>
          <w:szCs w:val="28"/>
          <w:shd w:val="clear" w:color="auto" w:fill="FFFFFF"/>
          <w:lang w:eastAsia="en-US"/>
        </w:rPr>
        <w:t>7</w:t>
      </w:r>
      <w:r>
        <w:rPr>
          <w:sz w:val="28"/>
          <w:szCs w:val="28"/>
          <w:shd w:val="clear" w:color="auto" w:fill="FFFFFF"/>
          <w:lang w:eastAsia="en-US"/>
        </w:rPr>
        <w:t>.</w:t>
      </w:r>
      <w:r w:rsidR="00AA79EA">
        <w:rPr>
          <w:sz w:val="28"/>
          <w:szCs w:val="28"/>
          <w:shd w:val="clear" w:color="auto" w:fill="FFFFFF"/>
          <w:lang w:eastAsia="en-US"/>
        </w:rPr>
        <w:t> </w:t>
      </w:r>
      <w:r>
        <w:rPr>
          <w:sz w:val="28"/>
          <w:szCs w:val="28"/>
          <w:shd w:val="clear" w:color="auto" w:fill="FFFFFF"/>
          <w:lang w:eastAsia="en-US"/>
        </w:rPr>
        <w:t>s</w:t>
      </w:r>
      <w:r w:rsidR="004811DD">
        <w:rPr>
          <w:sz w:val="28"/>
          <w:szCs w:val="28"/>
          <w:shd w:val="clear" w:color="auto" w:fill="FFFFFF"/>
          <w:lang w:eastAsia="en-US"/>
        </w:rPr>
        <w:t>vītrot 142.</w:t>
      </w:r>
      <w:r w:rsidR="00AA79EA">
        <w:rPr>
          <w:sz w:val="28"/>
          <w:szCs w:val="28"/>
          <w:shd w:val="clear" w:color="auto" w:fill="FFFFFF"/>
          <w:lang w:eastAsia="en-US"/>
        </w:rPr>
        <w:t> </w:t>
      </w:r>
      <w:r w:rsidR="004811DD">
        <w:rPr>
          <w:sz w:val="28"/>
          <w:szCs w:val="28"/>
          <w:shd w:val="clear" w:color="auto" w:fill="FFFFFF"/>
          <w:lang w:eastAsia="en-US"/>
        </w:rPr>
        <w:t>punktā vārdus “</w:t>
      </w:r>
      <w:r w:rsidR="004811DD" w:rsidRPr="004811DD">
        <w:rPr>
          <w:sz w:val="28"/>
          <w:szCs w:val="28"/>
          <w:shd w:val="clear" w:color="auto" w:fill="FFFFFF"/>
          <w:lang w:eastAsia="en-US"/>
        </w:rPr>
        <w:t xml:space="preserve">vai ja to nosaka </w:t>
      </w:r>
      <w:proofErr w:type="spellStart"/>
      <w:r w:rsidR="004811DD" w:rsidRPr="004811DD">
        <w:rPr>
          <w:sz w:val="28"/>
          <w:szCs w:val="28"/>
          <w:shd w:val="clear" w:color="auto" w:fill="FFFFFF"/>
          <w:lang w:eastAsia="en-US"/>
        </w:rPr>
        <w:t>ģeotehniskā</w:t>
      </w:r>
      <w:proofErr w:type="spellEnd"/>
      <w:r w:rsidR="004811DD" w:rsidRPr="004811DD">
        <w:rPr>
          <w:sz w:val="28"/>
          <w:szCs w:val="28"/>
          <w:shd w:val="clear" w:color="auto" w:fill="FFFFFF"/>
          <w:lang w:eastAsia="en-US"/>
        </w:rPr>
        <w:t xml:space="preserve"> kontrole (</w:t>
      </w:r>
      <w:proofErr w:type="spellStart"/>
      <w:r w:rsidR="004811DD" w:rsidRPr="004811DD">
        <w:rPr>
          <w:sz w:val="28"/>
          <w:szCs w:val="28"/>
          <w:shd w:val="clear" w:color="auto" w:fill="FFFFFF"/>
          <w:lang w:eastAsia="en-US"/>
        </w:rPr>
        <w:t>ģeotehnisko</w:t>
      </w:r>
      <w:proofErr w:type="spellEnd"/>
      <w:r w:rsidR="004811DD" w:rsidRPr="004811DD">
        <w:rPr>
          <w:sz w:val="28"/>
          <w:szCs w:val="28"/>
          <w:shd w:val="clear" w:color="auto" w:fill="FFFFFF"/>
          <w:lang w:eastAsia="en-US"/>
        </w:rPr>
        <w:t xml:space="preserve"> darbu kopums, ko veic būvniecības gaitā, lai noskaidrotu būvniecības ieceres dokumentācijas atbilstību faktiskajiem </w:t>
      </w:r>
      <w:proofErr w:type="spellStart"/>
      <w:r w:rsidR="004811DD" w:rsidRPr="004811DD">
        <w:rPr>
          <w:sz w:val="28"/>
          <w:szCs w:val="28"/>
          <w:shd w:val="clear" w:color="auto" w:fill="FFFFFF"/>
          <w:lang w:eastAsia="en-US"/>
        </w:rPr>
        <w:t>ģeotehniskajiem</w:t>
      </w:r>
      <w:proofErr w:type="spellEnd"/>
      <w:r w:rsidR="004811DD" w:rsidRPr="004811DD">
        <w:rPr>
          <w:sz w:val="28"/>
          <w:szCs w:val="28"/>
          <w:shd w:val="clear" w:color="auto" w:fill="FFFFFF"/>
          <w:lang w:eastAsia="en-US"/>
        </w:rPr>
        <w:t xml:space="preserve"> datiem un, ja nepieciešams, to koriģētu)</w:t>
      </w:r>
      <w:r w:rsidR="004811DD">
        <w:rPr>
          <w:sz w:val="28"/>
          <w:szCs w:val="28"/>
          <w:shd w:val="clear" w:color="auto" w:fill="FFFFFF"/>
          <w:lang w:eastAsia="en-US"/>
        </w:rPr>
        <w:t>”</w:t>
      </w:r>
      <w:r>
        <w:rPr>
          <w:sz w:val="28"/>
          <w:szCs w:val="28"/>
          <w:shd w:val="clear" w:color="auto" w:fill="FFFFFF"/>
          <w:lang w:eastAsia="en-US"/>
        </w:rPr>
        <w:t>;</w:t>
      </w:r>
    </w:p>
    <w:p w14:paraId="68C29EC4" w14:textId="0D51AF61" w:rsidR="004811DD" w:rsidRDefault="004811DD" w:rsidP="00A86E07">
      <w:pPr>
        <w:pStyle w:val="tv213"/>
        <w:shd w:val="clear" w:color="auto" w:fill="FFFFFF"/>
        <w:spacing w:before="0" w:beforeAutospacing="0" w:after="0" w:afterAutospacing="0"/>
        <w:ind w:firstLine="720"/>
        <w:jc w:val="both"/>
        <w:rPr>
          <w:sz w:val="28"/>
          <w:szCs w:val="28"/>
          <w:shd w:val="clear" w:color="auto" w:fill="FFFFFF"/>
          <w:lang w:eastAsia="en-US"/>
        </w:rPr>
      </w:pPr>
    </w:p>
    <w:p w14:paraId="11C1DE7A" w14:textId="2C9BF693" w:rsidR="004811DD" w:rsidRDefault="000616A2" w:rsidP="00A86E07">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1.8</w:t>
      </w:r>
      <w:r w:rsidR="0048717D">
        <w:rPr>
          <w:sz w:val="28"/>
          <w:szCs w:val="28"/>
          <w:shd w:val="clear" w:color="auto" w:fill="FFFFFF"/>
          <w:lang w:eastAsia="en-US"/>
        </w:rPr>
        <w:t>8</w:t>
      </w:r>
      <w:r w:rsidR="00AA79EA">
        <w:rPr>
          <w:sz w:val="28"/>
          <w:szCs w:val="28"/>
          <w:shd w:val="clear" w:color="auto" w:fill="FFFFFF"/>
          <w:lang w:eastAsia="en-US"/>
        </w:rPr>
        <w:t>. </w:t>
      </w:r>
      <w:r w:rsidR="003E350B">
        <w:rPr>
          <w:sz w:val="28"/>
          <w:szCs w:val="28"/>
          <w:shd w:val="clear" w:color="auto" w:fill="FFFFFF"/>
          <w:lang w:eastAsia="en-US"/>
        </w:rPr>
        <w:t>p</w:t>
      </w:r>
      <w:r w:rsidR="004811DD">
        <w:rPr>
          <w:sz w:val="28"/>
          <w:szCs w:val="28"/>
          <w:shd w:val="clear" w:color="auto" w:fill="FFFFFF"/>
          <w:lang w:eastAsia="en-US"/>
        </w:rPr>
        <w:t>apildināt 143.</w:t>
      </w:r>
      <w:r w:rsidR="00AA79EA">
        <w:rPr>
          <w:sz w:val="28"/>
          <w:szCs w:val="28"/>
          <w:shd w:val="clear" w:color="auto" w:fill="FFFFFF"/>
          <w:lang w:eastAsia="en-US"/>
        </w:rPr>
        <w:t> </w:t>
      </w:r>
      <w:r w:rsidR="004811DD">
        <w:rPr>
          <w:sz w:val="28"/>
          <w:szCs w:val="28"/>
          <w:shd w:val="clear" w:color="auto" w:fill="FFFFFF"/>
          <w:lang w:eastAsia="en-US"/>
        </w:rPr>
        <w:t>punktu aiz vārda “</w:t>
      </w:r>
      <w:r w:rsidR="004811DD" w:rsidRPr="004811DD">
        <w:rPr>
          <w:sz w:val="28"/>
          <w:szCs w:val="28"/>
          <w:shd w:val="clear" w:color="auto" w:fill="FFFFFF"/>
          <w:lang w:eastAsia="en-US"/>
        </w:rPr>
        <w:t>noteiktajam</w:t>
      </w:r>
      <w:r w:rsidR="004811DD">
        <w:rPr>
          <w:sz w:val="28"/>
          <w:szCs w:val="28"/>
          <w:shd w:val="clear" w:color="auto" w:fill="FFFFFF"/>
          <w:lang w:eastAsia="en-US"/>
        </w:rPr>
        <w:t>” ar vārdu “vai”</w:t>
      </w:r>
      <w:r w:rsidR="003E350B">
        <w:rPr>
          <w:sz w:val="28"/>
          <w:szCs w:val="28"/>
          <w:shd w:val="clear" w:color="auto" w:fill="FFFFFF"/>
          <w:lang w:eastAsia="en-US"/>
        </w:rPr>
        <w:t>;</w:t>
      </w:r>
    </w:p>
    <w:p w14:paraId="22B5FAD7" w14:textId="08C665D8" w:rsidR="004811DD" w:rsidRDefault="004811DD" w:rsidP="00A86E07">
      <w:pPr>
        <w:pStyle w:val="tv213"/>
        <w:shd w:val="clear" w:color="auto" w:fill="FFFFFF"/>
        <w:spacing w:before="0" w:beforeAutospacing="0" w:after="0" w:afterAutospacing="0"/>
        <w:ind w:firstLine="720"/>
        <w:jc w:val="both"/>
        <w:rPr>
          <w:sz w:val="28"/>
          <w:szCs w:val="28"/>
          <w:shd w:val="clear" w:color="auto" w:fill="FFFFFF"/>
          <w:lang w:eastAsia="en-US"/>
        </w:rPr>
      </w:pPr>
    </w:p>
    <w:p w14:paraId="3E3DC711" w14:textId="78EF586C" w:rsidR="00933F3B" w:rsidRDefault="00481D21" w:rsidP="00A86E07">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w:t>
      </w:r>
      <w:r w:rsidR="0048717D">
        <w:rPr>
          <w:sz w:val="28"/>
          <w:szCs w:val="28"/>
          <w:shd w:val="clear" w:color="auto" w:fill="FFFFFF"/>
          <w:lang w:eastAsia="en-US"/>
        </w:rPr>
        <w:t>89</w:t>
      </w:r>
      <w:r>
        <w:rPr>
          <w:sz w:val="28"/>
          <w:szCs w:val="28"/>
          <w:shd w:val="clear" w:color="auto" w:fill="FFFFFF"/>
          <w:lang w:eastAsia="en-US"/>
        </w:rPr>
        <w:t>. </w:t>
      </w:r>
      <w:r w:rsidR="00933F3B">
        <w:rPr>
          <w:sz w:val="28"/>
          <w:szCs w:val="28"/>
          <w:shd w:val="clear" w:color="auto" w:fill="FFFFFF"/>
          <w:lang w:eastAsia="en-US"/>
        </w:rPr>
        <w:t>papildināt noteikumu</w:t>
      </w:r>
      <w:r>
        <w:rPr>
          <w:sz w:val="28"/>
          <w:szCs w:val="28"/>
          <w:shd w:val="clear" w:color="auto" w:fill="FFFFFF"/>
          <w:lang w:eastAsia="en-US"/>
        </w:rPr>
        <w:t xml:space="preserve"> 8. nodaļu</w:t>
      </w:r>
      <w:r w:rsidR="00933F3B">
        <w:rPr>
          <w:sz w:val="28"/>
          <w:szCs w:val="28"/>
          <w:shd w:val="clear" w:color="auto" w:fill="FFFFFF"/>
          <w:lang w:eastAsia="en-US"/>
        </w:rPr>
        <w:t xml:space="preserve"> ar </w:t>
      </w:r>
      <w:r w:rsidR="003D2590">
        <w:rPr>
          <w:sz w:val="28"/>
          <w:szCs w:val="28"/>
          <w:shd w:val="clear" w:color="auto" w:fill="FFFFFF"/>
          <w:lang w:eastAsia="en-US"/>
        </w:rPr>
        <w:t>156.</w:t>
      </w:r>
      <w:r w:rsidR="003D2590" w:rsidRPr="003D2590">
        <w:rPr>
          <w:sz w:val="28"/>
          <w:szCs w:val="28"/>
          <w:shd w:val="clear" w:color="auto" w:fill="FFFFFF"/>
          <w:vertAlign w:val="superscript"/>
          <w:lang w:eastAsia="en-US"/>
        </w:rPr>
        <w:t>1</w:t>
      </w:r>
      <w:r w:rsidR="00213F60">
        <w:rPr>
          <w:sz w:val="28"/>
          <w:szCs w:val="28"/>
          <w:shd w:val="clear" w:color="auto" w:fill="FFFFFF"/>
          <w:lang w:eastAsia="en-US"/>
        </w:rPr>
        <w:t xml:space="preserve"> un </w:t>
      </w:r>
      <w:r w:rsidR="0048717D" w:rsidRPr="00213F60">
        <w:rPr>
          <w:sz w:val="28"/>
          <w:szCs w:val="28"/>
          <w:shd w:val="clear" w:color="auto" w:fill="FFFFFF"/>
          <w:lang w:eastAsia="en-US"/>
        </w:rPr>
        <w:t>156.</w:t>
      </w:r>
      <w:r w:rsidR="00213F60" w:rsidRPr="00213F60">
        <w:rPr>
          <w:sz w:val="28"/>
          <w:szCs w:val="28"/>
          <w:shd w:val="clear" w:color="auto" w:fill="FFFFFF"/>
          <w:vertAlign w:val="superscript"/>
          <w:lang w:eastAsia="en-US"/>
        </w:rPr>
        <w:t>2</w:t>
      </w:r>
      <w:r w:rsidR="0048717D" w:rsidRPr="00213F60">
        <w:rPr>
          <w:sz w:val="28"/>
          <w:szCs w:val="28"/>
          <w:shd w:val="clear" w:color="auto" w:fill="FFFFFF"/>
          <w:lang w:eastAsia="en-US"/>
        </w:rPr>
        <w:t> </w:t>
      </w:r>
      <w:r w:rsidR="00933F3B">
        <w:rPr>
          <w:sz w:val="28"/>
          <w:szCs w:val="28"/>
          <w:shd w:val="clear" w:color="auto" w:fill="FFFFFF"/>
          <w:lang w:eastAsia="en-US"/>
        </w:rPr>
        <w:t>punktu šādā redakcijā:</w:t>
      </w:r>
    </w:p>
    <w:p w14:paraId="667660AC" w14:textId="77777777" w:rsidR="00933F3B" w:rsidRDefault="00933F3B" w:rsidP="00A86E07">
      <w:pPr>
        <w:pStyle w:val="tv213"/>
        <w:shd w:val="clear" w:color="auto" w:fill="FFFFFF"/>
        <w:spacing w:before="0" w:beforeAutospacing="0" w:after="0" w:afterAutospacing="0"/>
        <w:ind w:firstLine="720"/>
        <w:jc w:val="both"/>
        <w:rPr>
          <w:sz w:val="28"/>
          <w:szCs w:val="28"/>
          <w:shd w:val="clear" w:color="auto" w:fill="FFFFFF"/>
          <w:lang w:eastAsia="en-US"/>
        </w:rPr>
      </w:pPr>
    </w:p>
    <w:p w14:paraId="22A50552" w14:textId="6DB2BEE2" w:rsidR="007F36DB" w:rsidRDefault="00933F3B" w:rsidP="00A86E07">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w:t>
      </w:r>
      <w:r w:rsidR="003D2590">
        <w:rPr>
          <w:sz w:val="28"/>
          <w:szCs w:val="28"/>
          <w:shd w:val="clear" w:color="auto" w:fill="FFFFFF"/>
          <w:lang w:eastAsia="en-US"/>
        </w:rPr>
        <w:t>156.</w:t>
      </w:r>
      <w:r w:rsidR="003D2590" w:rsidRPr="003D2590">
        <w:rPr>
          <w:sz w:val="28"/>
          <w:szCs w:val="28"/>
          <w:shd w:val="clear" w:color="auto" w:fill="FFFFFF"/>
          <w:vertAlign w:val="superscript"/>
          <w:lang w:eastAsia="en-US"/>
        </w:rPr>
        <w:t>1</w:t>
      </w:r>
      <w:r w:rsidR="003D2590">
        <w:rPr>
          <w:sz w:val="28"/>
          <w:szCs w:val="28"/>
          <w:shd w:val="clear" w:color="auto" w:fill="FFFFFF"/>
          <w:lang w:eastAsia="en-US"/>
        </w:rPr>
        <w:t> </w:t>
      </w:r>
      <w:r w:rsidR="00803789">
        <w:rPr>
          <w:sz w:val="28"/>
          <w:szCs w:val="28"/>
          <w:shd w:val="clear" w:color="auto" w:fill="FFFFFF"/>
          <w:lang w:eastAsia="en-US"/>
        </w:rPr>
        <w:t>Būvniecības ierosinātājs līdz p</w:t>
      </w:r>
      <w:r w:rsidR="007F36DB">
        <w:rPr>
          <w:sz w:val="28"/>
          <w:szCs w:val="28"/>
          <w:shd w:val="clear" w:color="auto" w:fill="FFFFFF"/>
          <w:lang w:eastAsia="en-US"/>
        </w:rPr>
        <w:t>aziņojumā par būvniecību norādītajā būvdarbu pabeigšanas termiņ</w:t>
      </w:r>
      <w:r w:rsidR="00803789">
        <w:rPr>
          <w:sz w:val="28"/>
          <w:szCs w:val="28"/>
          <w:shd w:val="clear" w:color="auto" w:fill="FFFFFF"/>
          <w:lang w:eastAsia="en-US"/>
        </w:rPr>
        <w:t>am</w:t>
      </w:r>
      <w:r w:rsidR="007F36DB">
        <w:rPr>
          <w:sz w:val="28"/>
          <w:szCs w:val="28"/>
          <w:shd w:val="clear" w:color="auto" w:fill="FFFFFF"/>
          <w:lang w:eastAsia="en-US"/>
        </w:rPr>
        <w:t xml:space="preserve"> būvniecības informācijas sistēmā: </w:t>
      </w:r>
    </w:p>
    <w:p w14:paraId="7D51DD1B" w14:textId="77777777" w:rsidR="00481D21" w:rsidRDefault="00481D21" w:rsidP="00A86E07">
      <w:pPr>
        <w:pStyle w:val="tv213"/>
        <w:shd w:val="clear" w:color="auto" w:fill="FFFFFF"/>
        <w:spacing w:before="0" w:beforeAutospacing="0" w:after="0" w:afterAutospacing="0"/>
        <w:ind w:firstLine="720"/>
        <w:jc w:val="both"/>
        <w:rPr>
          <w:sz w:val="28"/>
          <w:szCs w:val="28"/>
          <w:shd w:val="clear" w:color="auto" w:fill="FFFFFF"/>
          <w:lang w:eastAsia="en-US"/>
        </w:rPr>
      </w:pPr>
    </w:p>
    <w:p w14:paraId="69325AD5" w14:textId="489C627F" w:rsidR="007F36DB" w:rsidRDefault="003D2590" w:rsidP="00A86E07">
      <w:pPr>
        <w:pStyle w:val="tv213"/>
        <w:shd w:val="clear" w:color="auto" w:fill="FFFFFF"/>
        <w:spacing w:before="0" w:beforeAutospacing="0" w:after="0" w:afterAutospacing="0"/>
        <w:ind w:firstLine="720"/>
        <w:jc w:val="both"/>
        <w:rPr>
          <w:sz w:val="28"/>
          <w:szCs w:val="28"/>
          <w:shd w:val="clear" w:color="auto" w:fill="FFFFFF"/>
          <w:lang w:eastAsia="en-US"/>
        </w:rPr>
      </w:pPr>
      <w:r w:rsidRPr="003D2590">
        <w:rPr>
          <w:sz w:val="28"/>
          <w:szCs w:val="28"/>
          <w:shd w:val="clear" w:color="auto" w:fill="FFFFFF"/>
          <w:lang w:eastAsia="en-US"/>
        </w:rPr>
        <w:t>156.</w:t>
      </w:r>
      <w:r w:rsidRPr="003D2590">
        <w:rPr>
          <w:sz w:val="28"/>
          <w:szCs w:val="28"/>
          <w:shd w:val="clear" w:color="auto" w:fill="FFFFFF"/>
          <w:vertAlign w:val="superscript"/>
          <w:lang w:eastAsia="en-US"/>
        </w:rPr>
        <w:t>1</w:t>
      </w:r>
      <w:r w:rsidRPr="003D2590">
        <w:rPr>
          <w:sz w:val="28"/>
          <w:szCs w:val="28"/>
          <w:shd w:val="clear" w:color="auto" w:fill="FFFFFF"/>
          <w:lang w:eastAsia="en-US"/>
        </w:rPr>
        <w:t> </w:t>
      </w:r>
      <w:r w:rsidR="007F36DB">
        <w:rPr>
          <w:sz w:val="28"/>
          <w:szCs w:val="28"/>
          <w:shd w:val="clear" w:color="auto" w:fill="FFFFFF"/>
          <w:lang w:eastAsia="en-US"/>
        </w:rPr>
        <w:t xml:space="preserve">1. apstiprina būvdarbu pabeigšanu, ja tie ir pabeigti; </w:t>
      </w:r>
    </w:p>
    <w:p w14:paraId="327B8E8F" w14:textId="77777777" w:rsidR="00481D21" w:rsidRDefault="00481D21" w:rsidP="00A86E07">
      <w:pPr>
        <w:pStyle w:val="tv213"/>
        <w:shd w:val="clear" w:color="auto" w:fill="FFFFFF"/>
        <w:spacing w:before="0" w:beforeAutospacing="0" w:after="0" w:afterAutospacing="0"/>
        <w:ind w:firstLine="720"/>
        <w:jc w:val="both"/>
        <w:rPr>
          <w:sz w:val="28"/>
          <w:szCs w:val="28"/>
          <w:shd w:val="clear" w:color="auto" w:fill="FFFFFF"/>
          <w:lang w:eastAsia="en-US"/>
        </w:rPr>
      </w:pPr>
    </w:p>
    <w:p w14:paraId="4FF6264C" w14:textId="4918D76B" w:rsidR="007F36DB" w:rsidRDefault="003D2590" w:rsidP="00A86E07">
      <w:pPr>
        <w:pStyle w:val="tv213"/>
        <w:shd w:val="clear" w:color="auto" w:fill="FFFFFF"/>
        <w:spacing w:before="0" w:beforeAutospacing="0" w:after="0" w:afterAutospacing="0"/>
        <w:ind w:firstLine="720"/>
        <w:jc w:val="both"/>
        <w:rPr>
          <w:sz w:val="28"/>
          <w:szCs w:val="28"/>
          <w:shd w:val="clear" w:color="auto" w:fill="FFFFFF"/>
          <w:lang w:eastAsia="en-US"/>
        </w:rPr>
      </w:pPr>
      <w:r w:rsidRPr="003D2590">
        <w:rPr>
          <w:sz w:val="28"/>
          <w:szCs w:val="28"/>
          <w:shd w:val="clear" w:color="auto" w:fill="FFFFFF"/>
          <w:lang w:eastAsia="en-US"/>
        </w:rPr>
        <w:t>156.</w:t>
      </w:r>
      <w:r w:rsidRPr="003D2590">
        <w:rPr>
          <w:sz w:val="28"/>
          <w:szCs w:val="28"/>
          <w:shd w:val="clear" w:color="auto" w:fill="FFFFFF"/>
          <w:vertAlign w:val="superscript"/>
          <w:lang w:eastAsia="en-US"/>
        </w:rPr>
        <w:t>1</w:t>
      </w:r>
      <w:r w:rsidRPr="003D2590">
        <w:rPr>
          <w:sz w:val="28"/>
          <w:szCs w:val="28"/>
          <w:shd w:val="clear" w:color="auto" w:fill="FFFFFF"/>
          <w:lang w:eastAsia="en-US"/>
        </w:rPr>
        <w:t> </w:t>
      </w:r>
      <w:r w:rsidR="007F36DB">
        <w:rPr>
          <w:sz w:val="28"/>
          <w:szCs w:val="28"/>
          <w:shd w:val="clear" w:color="auto" w:fill="FFFFFF"/>
          <w:lang w:eastAsia="en-US"/>
        </w:rPr>
        <w:t xml:space="preserve">2. pagarina būvdarbu izpildes termiņu, ja plānotie būvdarbi </w:t>
      </w:r>
      <w:r w:rsidR="00803789">
        <w:rPr>
          <w:sz w:val="28"/>
          <w:szCs w:val="28"/>
          <w:shd w:val="clear" w:color="auto" w:fill="FFFFFF"/>
          <w:lang w:eastAsia="en-US"/>
        </w:rPr>
        <w:t xml:space="preserve">ir uzsākti, bet </w:t>
      </w:r>
      <w:r w:rsidR="007F36DB">
        <w:rPr>
          <w:sz w:val="28"/>
          <w:szCs w:val="28"/>
          <w:shd w:val="clear" w:color="auto" w:fill="FFFFFF"/>
          <w:lang w:eastAsia="en-US"/>
        </w:rPr>
        <w:t>nav pabeigti;</w:t>
      </w:r>
    </w:p>
    <w:p w14:paraId="590D0B0C" w14:textId="77777777" w:rsidR="00481D21" w:rsidRDefault="00481D21" w:rsidP="00A86E07">
      <w:pPr>
        <w:pStyle w:val="tv213"/>
        <w:shd w:val="clear" w:color="auto" w:fill="FFFFFF"/>
        <w:spacing w:before="0" w:beforeAutospacing="0" w:after="0" w:afterAutospacing="0"/>
        <w:ind w:firstLine="720"/>
        <w:jc w:val="both"/>
        <w:rPr>
          <w:sz w:val="28"/>
          <w:szCs w:val="28"/>
          <w:shd w:val="clear" w:color="auto" w:fill="FFFFFF"/>
          <w:lang w:eastAsia="en-US"/>
        </w:rPr>
      </w:pPr>
    </w:p>
    <w:p w14:paraId="15DE323D" w14:textId="1D1295E0" w:rsidR="007F36DB" w:rsidRDefault="003D2590" w:rsidP="00803789">
      <w:pPr>
        <w:pStyle w:val="tv213"/>
        <w:shd w:val="clear" w:color="auto" w:fill="FFFFFF"/>
        <w:spacing w:before="0" w:beforeAutospacing="0" w:after="0" w:afterAutospacing="0"/>
        <w:ind w:firstLine="720"/>
        <w:jc w:val="both"/>
        <w:rPr>
          <w:sz w:val="28"/>
          <w:szCs w:val="28"/>
          <w:shd w:val="clear" w:color="auto" w:fill="FFFFFF"/>
          <w:lang w:eastAsia="en-US"/>
        </w:rPr>
      </w:pPr>
      <w:r w:rsidRPr="003D2590">
        <w:rPr>
          <w:sz w:val="28"/>
          <w:szCs w:val="28"/>
          <w:shd w:val="clear" w:color="auto" w:fill="FFFFFF"/>
          <w:lang w:eastAsia="en-US"/>
        </w:rPr>
        <w:t>156.</w:t>
      </w:r>
      <w:r w:rsidRPr="003D2590">
        <w:rPr>
          <w:sz w:val="28"/>
          <w:szCs w:val="28"/>
          <w:shd w:val="clear" w:color="auto" w:fill="FFFFFF"/>
          <w:vertAlign w:val="superscript"/>
          <w:lang w:eastAsia="en-US"/>
        </w:rPr>
        <w:t>1</w:t>
      </w:r>
      <w:r w:rsidRPr="003D2590">
        <w:rPr>
          <w:sz w:val="28"/>
          <w:szCs w:val="28"/>
          <w:shd w:val="clear" w:color="auto" w:fill="FFFFFF"/>
          <w:lang w:eastAsia="en-US"/>
        </w:rPr>
        <w:t> </w:t>
      </w:r>
      <w:r w:rsidR="007F36DB">
        <w:rPr>
          <w:sz w:val="28"/>
          <w:szCs w:val="28"/>
          <w:shd w:val="clear" w:color="auto" w:fill="FFFFFF"/>
          <w:lang w:eastAsia="en-US"/>
        </w:rPr>
        <w:t xml:space="preserve">3. atceļ paziņojumu par būvniecību, jo plānotie būvdarbi nav </w:t>
      </w:r>
      <w:r w:rsidR="00803789">
        <w:rPr>
          <w:sz w:val="28"/>
          <w:szCs w:val="28"/>
          <w:shd w:val="clear" w:color="auto" w:fill="FFFFFF"/>
          <w:lang w:eastAsia="en-US"/>
        </w:rPr>
        <w:t xml:space="preserve">uzsākti un netiks </w:t>
      </w:r>
      <w:r w:rsidR="007F36DB">
        <w:rPr>
          <w:sz w:val="28"/>
          <w:szCs w:val="28"/>
          <w:shd w:val="clear" w:color="auto" w:fill="FFFFFF"/>
          <w:lang w:eastAsia="en-US"/>
        </w:rPr>
        <w:t>veikti.</w:t>
      </w:r>
    </w:p>
    <w:p w14:paraId="739BD844" w14:textId="3CC4AEAD" w:rsidR="00326761" w:rsidRDefault="00326761" w:rsidP="00803789">
      <w:pPr>
        <w:pStyle w:val="tv213"/>
        <w:shd w:val="clear" w:color="auto" w:fill="FFFFFF"/>
        <w:spacing w:before="0" w:beforeAutospacing="0" w:after="0" w:afterAutospacing="0"/>
        <w:ind w:firstLine="720"/>
        <w:jc w:val="both"/>
        <w:rPr>
          <w:sz w:val="28"/>
          <w:szCs w:val="28"/>
          <w:shd w:val="clear" w:color="auto" w:fill="FFFFFF"/>
          <w:lang w:eastAsia="en-US"/>
        </w:rPr>
      </w:pPr>
    </w:p>
    <w:p w14:paraId="606DF3FE" w14:textId="02E7A5C1" w:rsidR="00326761" w:rsidRPr="00326761" w:rsidRDefault="00945154" w:rsidP="00803789">
      <w:pPr>
        <w:pStyle w:val="tv213"/>
        <w:shd w:val="clear" w:color="auto" w:fill="FFFFFF"/>
        <w:spacing w:before="0" w:beforeAutospacing="0" w:after="0" w:afterAutospacing="0"/>
        <w:ind w:firstLine="720"/>
        <w:jc w:val="both"/>
        <w:rPr>
          <w:sz w:val="28"/>
          <w:szCs w:val="28"/>
          <w:shd w:val="clear" w:color="auto" w:fill="FFFFFF"/>
          <w:lang w:eastAsia="en-US"/>
        </w:rPr>
      </w:pPr>
      <w:r w:rsidRPr="00213F60">
        <w:rPr>
          <w:sz w:val="28"/>
          <w:szCs w:val="28"/>
          <w:shd w:val="clear" w:color="auto" w:fill="FFFFFF"/>
          <w:lang w:eastAsia="en-US"/>
        </w:rPr>
        <w:t>156.</w:t>
      </w:r>
      <w:r w:rsidRPr="00213F60">
        <w:rPr>
          <w:sz w:val="28"/>
          <w:szCs w:val="28"/>
          <w:shd w:val="clear" w:color="auto" w:fill="FFFFFF"/>
          <w:vertAlign w:val="superscript"/>
          <w:lang w:eastAsia="en-US"/>
        </w:rPr>
        <w:t>2</w:t>
      </w:r>
      <w:r w:rsidRPr="00213F60">
        <w:rPr>
          <w:sz w:val="28"/>
          <w:szCs w:val="28"/>
          <w:shd w:val="clear" w:color="auto" w:fill="FFFFFF"/>
          <w:lang w:eastAsia="en-US"/>
        </w:rPr>
        <w:t> </w:t>
      </w:r>
      <w:r w:rsidR="00326761" w:rsidRPr="00213F60">
        <w:rPr>
          <w:sz w:val="28"/>
          <w:szCs w:val="28"/>
          <w:shd w:val="clear" w:color="auto" w:fill="FFFFFF"/>
          <w:lang w:eastAsia="en-US"/>
        </w:rPr>
        <w:t>Pēc šo noteikumu 7.</w:t>
      </w:r>
      <w:r w:rsidR="00326761" w:rsidRPr="00213F60">
        <w:rPr>
          <w:sz w:val="28"/>
          <w:szCs w:val="28"/>
          <w:shd w:val="clear" w:color="auto" w:fill="FFFFFF"/>
          <w:vertAlign w:val="superscript"/>
          <w:lang w:eastAsia="en-US"/>
        </w:rPr>
        <w:t>1</w:t>
      </w:r>
      <w:r w:rsidR="00326761" w:rsidRPr="00213F60">
        <w:rPr>
          <w:sz w:val="28"/>
          <w:szCs w:val="28"/>
          <w:shd w:val="clear" w:color="auto" w:fill="FFFFFF"/>
          <w:lang w:eastAsia="en-US"/>
        </w:rPr>
        <w:t xml:space="preserve">4. apakšpunktā minēto būvdarbu pabeigšanas būvniecības ierosinātājs sagatavo </w:t>
      </w:r>
      <w:r w:rsidR="00C4616E" w:rsidRPr="00213F60">
        <w:rPr>
          <w:sz w:val="28"/>
          <w:szCs w:val="28"/>
          <w:shd w:val="clear" w:color="auto" w:fill="FFFFFF"/>
          <w:lang w:eastAsia="en-US"/>
        </w:rPr>
        <w:t>ēkas</w:t>
      </w:r>
      <w:r w:rsidR="00326761" w:rsidRPr="00213F60">
        <w:rPr>
          <w:sz w:val="28"/>
          <w:szCs w:val="28"/>
          <w:shd w:val="clear" w:color="auto" w:fill="FFFFFF"/>
          <w:lang w:eastAsia="en-US"/>
        </w:rPr>
        <w:t xml:space="preserve"> novietojuma </w:t>
      </w:r>
      <w:proofErr w:type="spellStart"/>
      <w:r w:rsidR="00326761" w:rsidRPr="00213F60">
        <w:rPr>
          <w:sz w:val="28"/>
          <w:szCs w:val="28"/>
          <w:shd w:val="clear" w:color="auto" w:fill="FFFFFF"/>
          <w:lang w:eastAsia="en-US"/>
        </w:rPr>
        <w:t>izpildmērījuma</w:t>
      </w:r>
      <w:proofErr w:type="spellEnd"/>
      <w:r w:rsidR="00326761" w:rsidRPr="00213F60">
        <w:rPr>
          <w:sz w:val="28"/>
          <w:szCs w:val="28"/>
          <w:shd w:val="clear" w:color="auto" w:fill="FFFFFF"/>
          <w:lang w:eastAsia="en-US"/>
        </w:rPr>
        <w:t xml:space="preserve"> plānu atbilstoši augstas detalizācijas topogrāfiskās informācijas jomas normatīvajiem aktiem.</w:t>
      </w:r>
      <w:r w:rsidR="00213F60">
        <w:rPr>
          <w:sz w:val="28"/>
          <w:szCs w:val="28"/>
          <w:shd w:val="clear" w:color="auto" w:fill="FFFFFF"/>
          <w:lang w:eastAsia="en-US"/>
        </w:rPr>
        <w:t>”;</w:t>
      </w:r>
    </w:p>
    <w:p w14:paraId="3C49140C" w14:textId="77777777" w:rsidR="007F36DB" w:rsidRDefault="007F36DB" w:rsidP="00A86E07">
      <w:pPr>
        <w:pStyle w:val="tv213"/>
        <w:shd w:val="clear" w:color="auto" w:fill="FFFFFF"/>
        <w:spacing w:before="0" w:beforeAutospacing="0" w:after="0" w:afterAutospacing="0"/>
        <w:ind w:firstLine="720"/>
        <w:jc w:val="both"/>
        <w:rPr>
          <w:sz w:val="28"/>
          <w:szCs w:val="28"/>
          <w:shd w:val="clear" w:color="auto" w:fill="FFFFFF"/>
          <w:lang w:eastAsia="en-US"/>
        </w:rPr>
      </w:pPr>
    </w:p>
    <w:p w14:paraId="46CC8329" w14:textId="72B53448" w:rsidR="004811DD" w:rsidRDefault="003E350B" w:rsidP="00A86E07">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w:t>
      </w:r>
      <w:r w:rsidR="00481D21">
        <w:rPr>
          <w:sz w:val="28"/>
          <w:szCs w:val="28"/>
          <w:shd w:val="clear" w:color="auto" w:fill="FFFFFF"/>
          <w:lang w:eastAsia="en-US"/>
        </w:rPr>
        <w:t>9</w:t>
      </w:r>
      <w:r w:rsidR="00E71FDE">
        <w:rPr>
          <w:sz w:val="28"/>
          <w:szCs w:val="28"/>
          <w:shd w:val="clear" w:color="auto" w:fill="FFFFFF"/>
          <w:lang w:eastAsia="en-US"/>
        </w:rPr>
        <w:t>0</w:t>
      </w:r>
      <w:r>
        <w:rPr>
          <w:sz w:val="28"/>
          <w:szCs w:val="28"/>
          <w:shd w:val="clear" w:color="auto" w:fill="FFFFFF"/>
          <w:lang w:eastAsia="en-US"/>
        </w:rPr>
        <w:t>.</w:t>
      </w:r>
      <w:r w:rsidR="00AA79EA">
        <w:rPr>
          <w:sz w:val="28"/>
          <w:szCs w:val="28"/>
          <w:shd w:val="clear" w:color="auto" w:fill="FFFFFF"/>
          <w:lang w:eastAsia="en-US"/>
        </w:rPr>
        <w:t> </w:t>
      </w:r>
      <w:r>
        <w:rPr>
          <w:sz w:val="28"/>
          <w:szCs w:val="28"/>
          <w:shd w:val="clear" w:color="auto" w:fill="FFFFFF"/>
          <w:lang w:eastAsia="en-US"/>
        </w:rPr>
        <w:t>i</w:t>
      </w:r>
      <w:r w:rsidR="004811DD">
        <w:rPr>
          <w:sz w:val="28"/>
          <w:szCs w:val="28"/>
          <w:shd w:val="clear" w:color="auto" w:fill="FFFFFF"/>
          <w:lang w:eastAsia="en-US"/>
        </w:rPr>
        <w:t>zteikt 8.1. apakšnodaļu šādā redakcijā:</w:t>
      </w:r>
    </w:p>
    <w:p w14:paraId="3F7EC078" w14:textId="7CAA920F" w:rsidR="004811DD" w:rsidRDefault="004811DD" w:rsidP="00A86E07">
      <w:pPr>
        <w:pStyle w:val="tv213"/>
        <w:shd w:val="clear" w:color="auto" w:fill="FFFFFF"/>
        <w:spacing w:before="0" w:beforeAutospacing="0" w:after="0" w:afterAutospacing="0"/>
        <w:ind w:firstLine="720"/>
        <w:jc w:val="both"/>
        <w:rPr>
          <w:sz w:val="28"/>
          <w:szCs w:val="28"/>
          <w:shd w:val="clear" w:color="auto" w:fill="FFFFFF"/>
          <w:lang w:eastAsia="en-US"/>
        </w:rPr>
      </w:pPr>
    </w:p>
    <w:p w14:paraId="5063E834" w14:textId="77777777" w:rsidR="00B221D1" w:rsidRDefault="004811DD" w:rsidP="00B221D1">
      <w:pPr>
        <w:pStyle w:val="tv213"/>
        <w:shd w:val="clear" w:color="auto" w:fill="FFFFFF"/>
        <w:spacing w:before="0" w:beforeAutospacing="0" w:after="0" w:afterAutospacing="0"/>
        <w:ind w:firstLine="720"/>
        <w:jc w:val="center"/>
        <w:rPr>
          <w:sz w:val="28"/>
          <w:szCs w:val="28"/>
          <w:shd w:val="clear" w:color="auto" w:fill="FFFFFF"/>
          <w:lang w:eastAsia="en-US"/>
        </w:rPr>
      </w:pPr>
      <w:r>
        <w:rPr>
          <w:sz w:val="28"/>
          <w:szCs w:val="28"/>
          <w:shd w:val="clear" w:color="auto" w:fill="FFFFFF"/>
          <w:lang w:eastAsia="en-US"/>
        </w:rPr>
        <w:t>“</w:t>
      </w:r>
      <w:r w:rsidRPr="00B221D1">
        <w:rPr>
          <w:b/>
          <w:bCs/>
          <w:sz w:val="28"/>
          <w:szCs w:val="28"/>
          <w:shd w:val="clear" w:color="auto" w:fill="FFFFFF"/>
          <w:lang w:eastAsia="en-US"/>
        </w:rPr>
        <w:t>8.1. Pieņemšana ekspluatācijā paskaidrojuma raksta būvniecības procesā</w:t>
      </w:r>
    </w:p>
    <w:p w14:paraId="78F0882A" w14:textId="77777777" w:rsidR="00B221D1" w:rsidRDefault="00B221D1" w:rsidP="00B221D1">
      <w:pPr>
        <w:pStyle w:val="tv213"/>
        <w:shd w:val="clear" w:color="auto" w:fill="FFFFFF"/>
        <w:spacing w:before="0" w:beforeAutospacing="0" w:after="0" w:afterAutospacing="0"/>
        <w:ind w:firstLine="720"/>
        <w:jc w:val="both"/>
        <w:rPr>
          <w:sz w:val="28"/>
          <w:szCs w:val="28"/>
          <w:shd w:val="clear" w:color="auto" w:fill="FFFFFF"/>
          <w:lang w:eastAsia="en-US"/>
        </w:rPr>
      </w:pPr>
    </w:p>
    <w:p w14:paraId="6453CC6F" w14:textId="523D118D" w:rsidR="00B221D1" w:rsidRDefault="004811DD" w:rsidP="00B221D1">
      <w:pPr>
        <w:pStyle w:val="tv213"/>
        <w:shd w:val="clear" w:color="auto" w:fill="FFFFFF"/>
        <w:spacing w:before="0" w:beforeAutospacing="0" w:after="0" w:afterAutospacing="0"/>
        <w:ind w:firstLine="720"/>
        <w:jc w:val="both"/>
        <w:rPr>
          <w:rFonts w:eastAsia="Calibri"/>
          <w:sz w:val="28"/>
          <w:szCs w:val="28"/>
        </w:rPr>
      </w:pPr>
      <w:r w:rsidRPr="004811DD">
        <w:rPr>
          <w:rFonts w:eastAsia="Calibri"/>
          <w:sz w:val="28"/>
          <w:szCs w:val="28"/>
        </w:rPr>
        <w:t>157.</w:t>
      </w:r>
      <w:r w:rsidR="00AA79EA">
        <w:rPr>
          <w:rFonts w:eastAsia="Calibri"/>
          <w:sz w:val="28"/>
          <w:szCs w:val="28"/>
        </w:rPr>
        <w:t> </w:t>
      </w:r>
      <w:r w:rsidRPr="004811DD">
        <w:rPr>
          <w:rFonts w:eastAsia="Calibri"/>
          <w:sz w:val="28"/>
          <w:szCs w:val="28"/>
        </w:rPr>
        <w:t xml:space="preserve">Pēc </w:t>
      </w:r>
      <w:r w:rsidR="007E6969">
        <w:rPr>
          <w:rFonts w:eastAsia="Calibri"/>
          <w:sz w:val="28"/>
          <w:szCs w:val="28"/>
        </w:rPr>
        <w:t>šo noteikumu</w:t>
      </w:r>
      <w:r w:rsidR="00FC26BC">
        <w:rPr>
          <w:rFonts w:eastAsia="Calibri"/>
          <w:sz w:val="28"/>
          <w:szCs w:val="28"/>
        </w:rPr>
        <w:t xml:space="preserve"> 7.</w:t>
      </w:r>
      <w:r w:rsidR="00FC26BC" w:rsidRPr="00944B0F">
        <w:rPr>
          <w:rFonts w:eastAsia="Calibri"/>
          <w:sz w:val="28"/>
          <w:szCs w:val="28"/>
          <w:vertAlign w:val="superscript"/>
        </w:rPr>
        <w:t>2</w:t>
      </w:r>
      <w:r w:rsidR="00FC26BC">
        <w:rPr>
          <w:rFonts w:eastAsia="Calibri"/>
          <w:sz w:val="28"/>
          <w:szCs w:val="28"/>
        </w:rPr>
        <w:t xml:space="preserve"> punktā </w:t>
      </w:r>
      <w:r w:rsidR="005023F0">
        <w:rPr>
          <w:rFonts w:eastAsia="Calibri"/>
          <w:sz w:val="28"/>
          <w:szCs w:val="28"/>
        </w:rPr>
        <w:t>minēto būvdarbu pabeigšanas</w:t>
      </w:r>
      <w:r w:rsidRPr="004811DD">
        <w:rPr>
          <w:rFonts w:eastAsia="Calibri"/>
          <w:sz w:val="28"/>
          <w:szCs w:val="28"/>
        </w:rPr>
        <w:t xml:space="preserve"> būvniecības ierosinātājs institūcijā, kura pilda būvvaldes funkcijas, iesniedz paskaidrojuma raksta II daļu</w:t>
      </w:r>
      <w:r w:rsidR="005023F0">
        <w:rPr>
          <w:rFonts w:eastAsia="Calibri"/>
          <w:sz w:val="28"/>
          <w:szCs w:val="28"/>
        </w:rPr>
        <w:t xml:space="preserve">, kuram </w:t>
      </w:r>
      <w:r w:rsidRPr="004811DD">
        <w:rPr>
          <w:rFonts w:eastAsia="Calibri"/>
          <w:sz w:val="28"/>
          <w:szCs w:val="28"/>
        </w:rPr>
        <w:t>pievieno:</w:t>
      </w:r>
    </w:p>
    <w:p w14:paraId="31BF76A8" w14:textId="77777777" w:rsidR="00D56AFA" w:rsidRDefault="00D56AFA" w:rsidP="00B221D1">
      <w:pPr>
        <w:pStyle w:val="tv213"/>
        <w:shd w:val="clear" w:color="auto" w:fill="FFFFFF"/>
        <w:spacing w:before="0" w:beforeAutospacing="0" w:after="0" w:afterAutospacing="0"/>
        <w:ind w:firstLine="720"/>
        <w:jc w:val="both"/>
        <w:rPr>
          <w:rFonts w:eastAsia="Calibri"/>
          <w:sz w:val="28"/>
          <w:szCs w:val="28"/>
        </w:rPr>
      </w:pPr>
    </w:p>
    <w:p w14:paraId="5E16BF4F" w14:textId="4089A9BC" w:rsidR="00481D21" w:rsidRDefault="00D56AFA" w:rsidP="00B221D1">
      <w:pPr>
        <w:pStyle w:val="tv213"/>
        <w:shd w:val="clear" w:color="auto" w:fill="FFFFFF"/>
        <w:spacing w:before="0" w:beforeAutospacing="0" w:after="0" w:afterAutospacing="0"/>
        <w:ind w:firstLine="720"/>
        <w:jc w:val="both"/>
        <w:rPr>
          <w:rFonts w:eastAsia="Calibri"/>
          <w:sz w:val="28"/>
          <w:szCs w:val="28"/>
        </w:rPr>
      </w:pPr>
      <w:r>
        <w:rPr>
          <w:rFonts w:eastAsia="Calibri"/>
          <w:sz w:val="28"/>
          <w:szCs w:val="28"/>
        </w:rPr>
        <w:t>157.1. </w:t>
      </w:r>
      <w:r w:rsidR="00213F60">
        <w:rPr>
          <w:rFonts w:eastAsia="Calibri"/>
          <w:sz w:val="28"/>
          <w:szCs w:val="28"/>
        </w:rPr>
        <w:t>atzinumus</w:t>
      </w:r>
      <w:r w:rsidR="00213F60" w:rsidRPr="00A625CD">
        <w:t xml:space="preserve"> </w:t>
      </w:r>
      <w:r w:rsidR="00213F60" w:rsidRPr="00A625CD">
        <w:rPr>
          <w:rFonts w:eastAsia="Calibri"/>
          <w:sz w:val="28"/>
          <w:szCs w:val="28"/>
        </w:rPr>
        <w:t>par ēkas vai tās daļas</w:t>
      </w:r>
      <w:r w:rsidR="00213F60">
        <w:rPr>
          <w:rFonts w:eastAsia="Calibri"/>
          <w:sz w:val="28"/>
          <w:szCs w:val="28"/>
        </w:rPr>
        <w:t>, inženiertīklu</w:t>
      </w:r>
      <w:r w:rsidR="00213F60" w:rsidRPr="00A625CD">
        <w:rPr>
          <w:rFonts w:eastAsia="Calibri"/>
          <w:sz w:val="28"/>
          <w:szCs w:val="28"/>
        </w:rPr>
        <w:t xml:space="preserve"> gatavību ekspluatācijai</w:t>
      </w:r>
      <w:r w:rsidR="00213F60">
        <w:rPr>
          <w:rFonts w:eastAsia="Calibri"/>
          <w:sz w:val="28"/>
          <w:szCs w:val="28"/>
        </w:rPr>
        <w:t xml:space="preserve"> no </w:t>
      </w:r>
      <w:r w:rsidR="00213F60" w:rsidRPr="006513F7">
        <w:rPr>
          <w:rFonts w:eastAsia="Calibri"/>
          <w:sz w:val="28"/>
          <w:szCs w:val="28"/>
        </w:rPr>
        <w:t>institūcij</w:t>
      </w:r>
      <w:r w:rsidR="00213F60">
        <w:rPr>
          <w:rFonts w:eastAsia="Calibri"/>
          <w:sz w:val="28"/>
          <w:szCs w:val="28"/>
        </w:rPr>
        <w:t>ām</w:t>
      </w:r>
      <w:r w:rsidR="00213F60" w:rsidRPr="006513F7">
        <w:rPr>
          <w:rFonts w:eastAsia="Calibri"/>
          <w:sz w:val="28"/>
          <w:szCs w:val="28"/>
        </w:rPr>
        <w:t>, kuras ir izdevušas tehniskos vai īpašos noteikumus</w:t>
      </w:r>
      <w:r>
        <w:rPr>
          <w:rFonts w:eastAsia="Calibri"/>
          <w:sz w:val="28"/>
          <w:szCs w:val="28"/>
        </w:rPr>
        <w:t>;</w:t>
      </w:r>
    </w:p>
    <w:p w14:paraId="7C415C4C" w14:textId="77777777" w:rsidR="00D56AFA" w:rsidRDefault="00D56AFA" w:rsidP="00B221D1">
      <w:pPr>
        <w:pStyle w:val="tv213"/>
        <w:shd w:val="clear" w:color="auto" w:fill="FFFFFF"/>
        <w:spacing w:before="0" w:beforeAutospacing="0" w:after="0" w:afterAutospacing="0"/>
        <w:ind w:firstLine="720"/>
        <w:jc w:val="both"/>
        <w:rPr>
          <w:rFonts w:eastAsia="Calibri"/>
          <w:sz w:val="28"/>
          <w:szCs w:val="28"/>
        </w:rPr>
      </w:pPr>
    </w:p>
    <w:p w14:paraId="029F4FA4" w14:textId="78B096F7" w:rsidR="00213F60" w:rsidRPr="00213F60" w:rsidRDefault="00D56AFA" w:rsidP="00B221D1">
      <w:pPr>
        <w:pStyle w:val="tv213"/>
        <w:shd w:val="clear" w:color="auto" w:fill="FFFFFF"/>
        <w:spacing w:before="0" w:beforeAutospacing="0" w:after="0" w:afterAutospacing="0"/>
        <w:ind w:firstLine="720"/>
        <w:jc w:val="both"/>
        <w:rPr>
          <w:rFonts w:eastAsia="Calibri"/>
          <w:sz w:val="28"/>
          <w:szCs w:val="28"/>
        </w:rPr>
      </w:pPr>
      <w:r>
        <w:rPr>
          <w:rFonts w:eastAsia="Calibri"/>
          <w:sz w:val="28"/>
          <w:szCs w:val="28"/>
        </w:rPr>
        <w:t>157.2. </w:t>
      </w:r>
      <w:proofErr w:type="spellStart"/>
      <w:r w:rsidR="00213F60">
        <w:rPr>
          <w:rFonts w:eastAsia="Calibri"/>
          <w:sz w:val="28"/>
          <w:szCs w:val="28"/>
        </w:rPr>
        <w:t>izpildrasējum</w:t>
      </w:r>
      <w:r>
        <w:rPr>
          <w:rFonts w:eastAsia="Calibri"/>
          <w:sz w:val="28"/>
          <w:szCs w:val="28"/>
        </w:rPr>
        <w:t>us</w:t>
      </w:r>
      <w:proofErr w:type="spellEnd"/>
      <w:r w:rsidR="00213F60" w:rsidRPr="00213F60">
        <w:rPr>
          <w:rFonts w:eastAsia="Calibri"/>
          <w:sz w:val="28"/>
          <w:szCs w:val="28"/>
        </w:rPr>
        <w:t>, ja attiecīgās izmaiņas būvdarbu veikšanas laikā pieļaujams veikt saskaņā ar vispārīgajiem būvnoteikumiem</w:t>
      </w:r>
      <w:r w:rsidR="00213F60">
        <w:rPr>
          <w:rFonts w:eastAsia="Calibri"/>
          <w:sz w:val="28"/>
          <w:szCs w:val="28"/>
        </w:rPr>
        <w:t>;</w:t>
      </w:r>
    </w:p>
    <w:p w14:paraId="1FB3A3EF" w14:textId="4E6DC29A" w:rsidR="00213F60" w:rsidRDefault="00213F60" w:rsidP="00B221D1">
      <w:pPr>
        <w:pStyle w:val="tv213"/>
        <w:shd w:val="clear" w:color="auto" w:fill="FFFFFF"/>
        <w:spacing w:before="0" w:beforeAutospacing="0" w:after="0" w:afterAutospacing="0"/>
        <w:ind w:firstLine="720"/>
        <w:jc w:val="both"/>
        <w:rPr>
          <w:rFonts w:eastAsia="Calibri"/>
          <w:sz w:val="28"/>
          <w:szCs w:val="28"/>
        </w:rPr>
      </w:pPr>
    </w:p>
    <w:p w14:paraId="63CF787E" w14:textId="78C2D174" w:rsidR="00213F60" w:rsidRDefault="00D56AFA" w:rsidP="00B221D1">
      <w:pPr>
        <w:pStyle w:val="tv213"/>
        <w:shd w:val="clear" w:color="auto" w:fill="FFFFFF"/>
        <w:spacing w:before="0" w:beforeAutospacing="0" w:after="0" w:afterAutospacing="0"/>
        <w:ind w:firstLine="720"/>
        <w:jc w:val="both"/>
        <w:rPr>
          <w:rFonts w:eastAsia="Calibri"/>
          <w:sz w:val="28"/>
          <w:szCs w:val="28"/>
        </w:rPr>
      </w:pPr>
      <w:r>
        <w:rPr>
          <w:rFonts w:eastAsia="Calibri"/>
          <w:sz w:val="28"/>
          <w:szCs w:val="28"/>
        </w:rPr>
        <w:t>157.3. </w:t>
      </w:r>
      <w:r w:rsidR="00213F60" w:rsidRPr="004811DD">
        <w:rPr>
          <w:rFonts w:eastAsia="Calibri"/>
          <w:sz w:val="28"/>
          <w:szCs w:val="28"/>
        </w:rPr>
        <w:t>būvdarbu žurnālu kopā ar būvdarbu izpildes dokumentāciju, izņemot šo noteikumu 120.</w:t>
      </w:r>
      <w:r w:rsidR="00213F60">
        <w:rPr>
          <w:rFonts w:eastAsia="Calibri"/>
          <w:sz w:val="28"/>
          <w:szCs w:val="28"/>
        </w:rPr>
        <w:t> </w:t>
      </w:r>
      <w:r w:rsidR="00213F60" w:rsidRPr="004811DD">
        <w:rPr>
          <w:rFonts w:eastAsia="Calibri"/>
          <w:sz w:val="28"/>
          <w:szCs w:val="28"/>
        </w:rPr>
        <w:t>punktā minētajos gadījumos;</w:t>
      </w:r>
    </w:p>
    <w:p w14:paraId="643CEA46" w14:textId="77777777" w:rsidR="00213F60" w:rsidRDefault="00213F60" w:rsidP="00B221D1">
      <w:pPr>
        <w:pStyle w:val="tv213"/>
        <w:shd w:val="clear" w:color="auto" w:fill="FFFFFF"/>
        <w:spacing w:before="0" w:beforeAutospacing="0" w:after="0" w:afterAutospacing="0"/>
        <w:ind w:firstLine="720"/>
        <w:jc w:val="both"/>
        <w:rPr>
          <w:rFonts w:eastAsia="Calibri"/>
          <w:sz w:val="28"/>
          <w:szCs w:val="28"/>
        </w:rPr>
      </w:pPr>
    </w:p>
    <w:p w14:paraId="331195B6" w14:textId="3F60914A" w:rsidR="00B221D1" w:rsidRDefault="004811DD" w:rsidP="00B221D1">
      <w:pPr>
        <w:pStyle w:val="tv213"/>
        <w:shd w:val="clear" w:color="auto" w:fill="FFFFFF"/>
        <w:spacing w:before="0" w:beforeAutospacing="0" w:after="0" w:afterAutospacing="0"/>
        <w:ind w:firstLine="720"/>
        <w:jc w:val="both"/>
        <w:rPr>
          <w:rFonts w:eastAsia="Calibri"/>
          <w:sz w:val="28"/>
          <w:szCs w:val="28"/>
        </w:rPr>
      </w:pPr>
      <w:r w:rsidRPr="004811DD">
        <w:rPr>
          <w:rFonts w:eastAsia="Calibri"/>
          <w:sz w:val="28"/>
          <w:szCs w:val="28"/>
        </w:rPr>
        <w:t>157.</w:t>
      </w:r>
      <w:r w:rsidR="00D56AFA">
        <w:rPr>
          <w:rFonts w:eastAsia="Calibri"/>
          <w:sz w:val="28"/>
          <w:szCs w:val="28"/>
        </w:rPr>
        <w:t>4</w:t>
      </w:r>
      <w:r w:rsidRPr="004811DD">
        <w:rPr>
          <w:rFonts w:eastAsia="Calibri"/>
          <w:sz w:val="28"/>
          <w:szCs w:val="28"/>
        </w:rPr>
        <w:t>. </w:t>
      </w:r>
      <w:r w:rsidR="00213F60">
        <w:rPr>
          <w:rFonts w:eastAsia="Calibri"/>
          <w:sz w:val="28"/>
          <w:szCs w:val="28"/>
        </w:rPr>
        <w:t xml:space="preserve">papildus </w:t>
      </w:r>
      <w:r w:rsidRPr="004811DD">
        <w:rPr>
          <w:rFonts w:eastAsia="Calibri"/>
          <w:sz w:val="28"/>
          <w:szCs w:val="28"/>
        </w:rPr>
        <w:t xml:space="preserve">jaunas būvniecības vai novietošanas gadījumā </w:t>
      </w:r>
      <w:r w:rsidR="00ED715A">
        <w:rPr>
          <w:rFonts w:eastAsia="Calibri"/>
          <w:sz w:val="28"/>
          <w:szCs w:val="28"/>
        </w:rPr>
        <w:t>–</w:t>
      </w:r>
      <w:r w:rsidRPr="004811DD">
        <w:rPr>
          <w:rFonts w:eastAsia="Calibri"/>
          <w:sz w:val="28"/>
          <w:szCs w:val="28"/>
        </w:rPr>
        <w:t xml:space="preserve"> </w:t>
      </w:r>
      <w:proofErr w:type="spellStart"/>
      <w:r w:rsidRPr="004811DD">
        <w:rPr>
          <w:rFonts w:eastAsia="Calibri"/>
          <w:sz w:val="28"/>
          <w:szCs w:val="28"/>
        </w:rPr>
        <w:t>izpildmērījuma</w:t>
      </w:r>
      <w:proofErr w:type="spellEnd"/>
      <w:r w:rsidRPr="004811DD">
        <w:rPr>
          <w:rFonts w:eastAsia="Calibri"/>
          <w:sz w:val="28"/>
          <w:szCs w:val="28"/>
        </w:rPr>
        <w:t xml:space="preserve"> plānu (ar ēkas novietni, izbūvētiem ārējiem inženiertīkliem un citām vienlaikus izbūvētām būvēm), izņemot sezonas ēkas būvniecības gadījumā; </w:t>
      </w:r>
    </w:p>
    <w:p w14:paraId="58374A83" w14:textId="77777777" w:rsidR="00481D21" w:rsidRDefault="00481D21" w:rsidP="00B221D1">
      <w:pPr>
        <w:pStyle w:val="tv213"/>
        <w:shd w:val="clear" w:color="auto" w:fill="FFFFFF"/>
        <w:spacing w:before="0" w:beforeAutospacing="0" w:after="0" w:afterAutospacing="0"/>
        <w:ind w:firstLine="720"/>
        <w:jc w:val="both"/>
        <w:rPr>
          <w:rFonts w:eastAsia="Calibri"/>
          <w:sz w:val="28"/>
          <w:szCs w:val="28"/>
        </w:rPr>
      </w:pPr>
    </w:p>
    <w:p w14:paraId="51E3AE4F" w14:textId="648A048B" w:rsidR="00B221D1" w:rsidRDefault="004811DD" w:rsidP="00D56AFA">
      <w:pPr>
        <w:pStyle w:val="tv213"/>
        <w:shd w:val="clear" w:color="auto" w:fill="FFFFFF"/>
        <w:spacing w:before="0" w:beforeAutospacing="0" w:after="0" w:afterAutospacing="0"/>
        <w:ind w:firstLine="720"/>
        <w:jc w:val="both"/>
        <w:rPr>
          <w:rFonts w:eastAsia="Calibri"/>
          <w:sz w:val="28"/>
          <w:szCs w:val="28"/>
        </w:rPr>
      </w:pPr>
      <w:r w:rsidRPr="004811DD">
        <w:rPr>
          <w:rFonts w:eastAsia="Calibri"/>
          <w:sz w:val="28"/>
          <w:szCs w:val="28"/>
        </w:rPr>
        <w:t>157.</w:t>
      </w:r>
      <w:r w:rsidR="00D56AFA">
        <w:rPr>
          <w:rFonts w:eastAsia="Calibri"/>
          <w:sz w:val="28"/>
          <w:szCs w:val="28"/>
        </w:rPr>
        <w:t>5</w:t>
      </w:r>
      <w:r w:rsidRPr="004811DD">
        <w:rPr>
          <w:rFonts w:eastAsia="Calibri"/>
          <w:sz w:val="28"/>
          <w:szCs w:val="28"/>
        </w:rPr>
        <w:t>. </w:t>
      </w:r>
      <w:r w:rsidR="00D56AFA">
        <w:rPr>
          <w:rFonts w:eastAsia="Calibri"/>
          <w:sz w:val="28"/>
          <w:szCs w:val="28"/>
        </w:rPr>
        <w:t xml:space="preserve">papildus </w:t>
      </w:r>
      <w:r w:rsidRPr="004811DD">
        <w:rPr>
          <w:rFonts w:eastAsia="Calibri"/>
          <w:sz w:val="28"/>
          <w:szCs w:val="28"/>
        </w:rPr>
        <w:t>atjaunošanas gadījumā</w:t>
      </w:r>
      <w:r w:rsidR="00D56AFA">
        <w:rPr>
          <w:rFonts w:eastAsia="Calibri"/>
          <w:sz w:val="28"/>
          <w:szCs w:val="28"/>
        </w:rPr>
        <w:t xml:space="preserve"> –</w:t>
      </w:r>
      <w:r w:rsidR="00E71FDE">
        <w:rPr>
          <w:rFonts w:eastAsia="Calibri"/>
          <w:sz w:val="28"/>
          <w:szCs w:val="28"/>
        </w:rPr>
        <w:t xml:space="preserve"> </w:t>
      </w:r>
      <w:r w:rsidRPr="004811DD">
        <w:rPr>
          <w:rFonts w:eastAsia="Calibri"/>
          <w:sz w:val="28"/>
          <w:szCs w:val="28"/>
        </w:rPr>
        <w:t>ēkas energoefektivitātes pagaidu sertifikāt</w:t>
      </w:r>
      <w:r w:rsidR="00182701">
        <w:rPr>
          <w:rFonts w:eastAsia="Calibri"/>
          <w:sz w:val="28"/>
          <w:szCs w:val="28"/>
        </w:rPr>
        <w:t xml:space="preserve">a datumu un </w:t>
      </w:r>
      <w:r w:rsidR="00ED715A">
        <w:rPr>
          <w:rFonts w:eastAsia="Calibri"/>
          <w:sz w:val="28"/>
          <w:szCs w:val="28"/>
        </w:rPr>
        <w:t>numuru</w:t>
      </w:r>
      <w:r w:rsidR="00182701">
        <w:rPr>
          <w:rFonts w:eastAsia="Calibri"/>
          <w:sz w:val="28"/>
          <w:szCs w:val="28"/>
        </w:rPr>
        <w:t xml:space="preserve"> būvniecības informācijas sistēmā</w:t>
      </w:r>
      <w:r w:rsidRPr="004811DD">
        <w:rPr>
          <w:rFonts w:eastAsia="Calibri"/>
          <w:sz w:val="28"/>
          <w:szCs w:val="28"/>
        </w:rPr>
        <w:t>, kas izdots saskaņā ar normatīvajiem aktiem ēku energoefektivitātes jomā, ja veikti energoefektivitātes pasākumi;</w:t>
      </w:r>
    </w:p>
    <w:p w14:paraId="1C84ED14" w14:textId="77777777" w:rsidR="00481D21" w:rsidRDefault="00481D21" w:rsidP="00B221D1">
      <w:pPr>
        <w:pStyle w:val="tv213"/>
        <w:shd w:val="clear" w:color="auto" w:fill="FFFFFF"/>
        <w:spacing w:before="0" w:beforeAutospacing="0" w:after="0" w:afterAutospacing="0"/>
        <w:ind w:firstLine="720"/>
        <w:jc w:val="both"/>
        <w:rPr>
          <w:rFonts w:eastAsia="Calibri"/>
          <w:sz w:val="28"/>
          <w:szCs w:val="28"/>
        </w:rPr>
      </w:pPr>
    </w:p>
    <w:p w14:paraId="186A140E" w14:textId="429EF38A" w:rsidR="00B221D1" w:rsidRDefault="004811DD" w:rsidP="00B221D1">
      <w:pPr>
        <w:pStyle w:val="tv213"/>
        <w:shd w:val="clear" w:color="auto" w:fill="FFFFFF"/>
        <w:spacing w:before="0" w:beforeAutospacing="0" w:after="0" w:afterAutospacing="0"/>
        <w:ind w:firstLine="720"/>
        <w:jc w:val="both"/>
        <w:rPr>
          <w:rFonts w:eastAsia="Calibri"/>
          <w:sz w:val="28"/>
          <w:szCs w:val="28"/>
        </w:rPr>
      </w:pPr>
      <w:r w:rsidRPr="004811DD">
        <w:rPr>
          <w:rFonts w:eastAsia="Calibri"/>
          <w:sz w:val="28"/>
          <w:szCs w:val="28"/>
        </w:rPr>
        <w:t>157.</w:t>
      </w:r>
      <w:r w:rsidR="00D56AFA">
        <w:rPr>
          <w:rFonts w:eastAsia="Calibri"/>
          <w:sz w:val="28"/>
          <w:szCs w:val="28"/>
        </w:rPr>
        <w:t>6</w:t>
      </w:r>
      <w:r w:rsidRPr="004811DD">
        <w:rPr>
          <w:rFonts w:eastAsia="Calibri"/>
          <w:sz w:val="28"/>
          <w:szCs w:val="28"/>
        </w:rPr>
        <w:t>.</w:t>
      </w:r>
      <w:r w:rsidR="00866EBB">
        <w:rPr>
          <w:rFonts w:eastAsia="Calibri"/>
          <w:sz w:val="28"/>
          <w:szCs w:val="28"/>
        </w:rPr>
        <w:t> </w:t>
      </w:r>
      <w:r w:rsidR="00D56AFA">
        <w:rPr>
          <w:rFonts w:eastAsia="Calibri"/>
          <w:sz w:val="28"/>
          <w:szCs w:val="28"/>
        </w:rPr>
        <w:t xml:space="preserve">papildus </w:t>
      </w:r>
      <w:r w:rsidRPr="004811DD">
        <w:rPr>
          <w:rFonts w:eastAsia="Calibri"/>
          <w:sz w:val="28"/>
          <w:szCs w:val="28"/>
        </w:rPr>
        <w:t>pārbūves vai vienkāršotas pārbūves gadījumā</w:t>
      </w:r>
      <w:r w:rsidR="00D56AFA">
        <w:rPr>
          <w:rFonts w:eastAsia="Calibri"/>
          <w:sz w:val="28"/>
          <w:szCs w:val="28"/>
        </w:rPr>
        <w:t xml:space="preserve"> </w:t>
      </w:r>
      <w:r w:rsidR="00E71FDE">
        <w:rPr>
          <w:rFonts w:eastAsia="Calibri"/>
          <w:sz w:val="28"/>
          <w:szCs w:val="28"/>
        </w:rPr>
        <w:t>–</w:t>
      </w:r>
      <w:r w:rsidR="00D56AFA">
        <w:rPr>
          <w:rFonts w:eastAsia="Calibri"/>
          <w:sz w:val="28"/>
          <w:szCs w:val="28"/>
        </w:rPr>
        <w:t xml:space="preserve"> </w:t>
      </w:r>
      <w:proofErr w:type="spellStart"/>
      <w:r w:rsidR="00D56AFA" w:rsidRPr="004811DD">
        <w:rPr>
          <w:rFonts w:eastAsia="Calibri"/>
          <w:sz w:val="28"/>
          <w:szCs w:val="28"/>
        </w:rPr>
        <w:t>izpildmērījuma</w:t>
      </w:r>
      <w:proofErr w:type="spellEnd"/>
      <w:r w:rsidR="00D56AFA" w:rsidRPr="004811DD">
        <w:rPr>
          <w:rFonts w:eastAsia="Calibri"/>
          <w:sz w:val="28"/>
          <w:szCs w:val="28"/>
        </w:rPr>
        <w:t xml:space="preserve"> plānu, ja mainījusies situācija apvidū</w:t>
      </w:r>
      <w:r w:rsidR="00D56AFA">
        <w:rPr>
          <w:rFonts w:eastAsia="Calibri"/>
          <w:sz w:val="28"/>
          <w:szCs w:val="28"/>
        </w:rPr>
        <w:t>.</w:t>
      </w:r>
    </w:p>
    <w:p w14:paraId="71DD85D2" w14:textId="77777777" w:rsidR="00B221D1" w:rsidRDefault="00B221D1" w:rsidP="00B221D1">
      <w:pPr>
        <w:pStyle w:val="tv213"/>
        <w:shd w:val="clear" w:color="auto" w:fill="FFFFFF"/>
        <w:spacing w:before="0" w:beforeAutospacing="0" w:after="0" w:afterAutospacing="0"/>
        <w:ind w:firstLine="720"/>
        <w:jc w:val="both"/>
        <w:rPr>
          <w:rFonts w:eastAsia="Calibri"/>
          <w:sz w:val="28"/>
          <w:szCs w:val="28"/>
          <w:lang w:eastAsia="en-US"/>
        </w:rPr>
      </w:pPr>
    </w:p>
    <w:p w14:paraId="68A60D1B" w14:textId="3041535E" w:rsidR="00B221D1" w:rsidRDefault="00B221D1" w:rsidP="00B221D1">
      <w:pPr>
        <w:pStyle w:val="tv213"/>
        <w:shd w:val="clear" w:color="auto" w:fill="FFFFFF"/>
        <w:spacing w:before="0" w:beforeAutospacing="0" w:after="0" w:afterAutospacing="0"/>
        <w:ind w:firstLine="720"/>
        <w:jc w:val="both"/>
        <w:rPr>
          <w:rFonts w:eastAsia="Calibri"/>
          <w:sz w:val="28"/>
          <w:szCs w:val="28"/>
        </w:rPr>
      </w:pPr>
      <w:r w:rsidRPr="00B221D1">
        <w:rPr>
          <w:rFonts w:eastAsia="Calibri"/>
          <w:sz w:val="28"/>
          <w:szCs w:val="28"/>
        </w:rPr>
        <w:t>158.</w:t>
      </w:r>
      <w:r w:rsidR="00AA79EA">
        <w:rPr>
          <w:rFonts w:eastAsia="Calibri"/>
          <w:sz w:val="28"/>
          <w:szCs w:val="28"/>
        </w:rPr>
        <w:t> </w:t>
      </w:r>
      <w:r w:rsidRPr="00B221D1">
        <w:rPr>
          <w:rFonts w:eastAsia="Calibri"/>
          <w:sz w:val="28"/>
          <w:szCs w:val="28"/>
        </w:rPr>
        <w:t>Paskaidrojuma rakstā norāda ar būvniecības ierosinātāju saskaņotu termiņu, kurā būvniecības ierosinātājs var prasīt, lai būvdarbu veicējs par saviem līdzekļiem novērš būvdarbu defektus, kas atklājušies pēc ēkas (izņemot sezonas ēku) vai tās daļas nodošanas. Pirmās grupas ēkām minimālais būvdarbu garantijas termiņš ir divi gadi, bet otrās un trešās grupas ēkām – trīs gadi, ko skaita no dienas, kad institūcija, kura pilda būvvaldes funkcijas, izdarījusi būvniecības informācijas sistēmā atzīmi par būvdarbu pabeigšanu.</w:t>
      </w:r>
    </w:p>
    <w:p w14:paraId="68FAC40F" w14:textId="77777777" w:rsidR="00B221D1" w:rsidRDefault="00B221D1" w:rsidP="00B221D1">
      <w:pPr>
        <w:pStyle w:val="tv213"/>
        <w:shd w:val="clear" w:color="auto" w:fill="FFFFFF"/>
        <w:spacing w:before="0" w:beforeAutospacing="0" w:after="0" w:afterAutospacing="0"/>
        <w:ind w:firstLine="720"/>
        <w:jc w:val="both"/>
        <w:rPr>
          <w:rFonts w:eastAsia="Calibri"/>
          <w:sz w:val="28"/>
          <w:szCs w:val="28"/>
        </w:rPr>
      </w:pPr>
    </w:p>
    <w:p w14:paraId="434D2D32" w14:textId="5F25207D" w:rsidR="00B221D1" w:rsidRDefault="00B221D1" w:rsidP="00B221D1">
      <w:pPr>
        <w:pStyle w:val="tv213"/>
        <w:shd w:val="clear" w:color="auto" w:fill="FFFFFF"/>
        <w:spacing w:before="0" w:beforeAutospacing="0" w:after="0" w:afterAutospacing="0"/>
        <w:ind w:firstLine="720"/>
        <w:jc w:val="both"/>
        <w:rPr>
          <w:rFonts w:eastAsia="Calibri"/>
          <w:sz w:val="28"/>
          <w:szCs w:val="28"/>
        </w:rPr>
      </w:pPr>
      <w:r w:rsidRPr="00B221D1">
        <w:rPr>
          <w:rFonts w:eastAsia="Calibri"/>
          <w:sz w:val="28"/>
          <w:szCs w:val="28"/>
        </w:rPr>
        <w:t>159.</w:t>
      </w:r>
      <w:r w:rsidR="00481D21">
        <w:rPr>
          <w:rFonts w:eastAsia="Calibri"/>
          <w:sz w:val="28"/>
          <w:szCs w:val="28"/>
        </w:rPr>
        <w:t> </w:t>
      </w:r>
      <w:r w:rsidRPr="00B221D1">
        <w:rPr>
          <w:rFonts w:eastAsia="Calibri"/>
          <w:sz w:val="28"/>
          <w:szCs w:val="28"/>
        </w:rPr>
        <w:t>Paskaidrojuma rakstā norāda ar būvniecības ierosinātāju saskaņotu sezonas ēkas ekspluatācijas un nojaukšanas termiņu, kas nepārsniedz vienu gadu. Minēto termiņu kontrolē</w:t>
      </w:r>
      <w:r w:rsidR="00202C13">
        <w:rPr>
          <w:rFonts w:eastAsia="Calibri"/>
          <w:sz w:val="28"/>
          <w:szCs w:val="28"/>
        </w:rPr>
        <w:t xml:space="preserve"> institūcija, k</w:t>
      </w:r>
      <w:r w:rsidR="00871870">
        <w:rPr>
          <w:rFonts w:eastAsia="Calibri"/>
          <w:sz w:val="28"/>
          <w:szCs w:val="28"/>
        </w:rPr>
        <w:t>ura</w:t>
      </w:r>
      <w:r w:rsidR="00202C13">
        <w:rPr>
          <w:rFonts w:eastAsia="Calibri"/>
          <w:sz w:val="28"/>
          <w:szCs w:val="28"/>
        </w:rPr>
        <w:t xml:space="preserve"> pilda būvvaldes funkcijas</w:t>
      </w:r>
      <w:r w:rsidRPr="00B221D1">
        <w:rPr>
          <w:rFonts w:eastAsia="Calibri"/>
          <w:sz w:val="28"/>
          <w:szCs w:val="28"/>
        </w:rPr>
        <w:t>.</w:t>
      </w:r>
    </w:p>
    <w:p w14:paraId="5CFBB1E5" w14:textId="77777777" w:rsidR="00B221D1" w:rsidRDefault="00B221D1" w:rsidP="00B221D1">
      <w:pPr>
        <w:pStyle w:val="tv213"/>
        <w:shd w:val="clear" w:color="auto" w:fill="FFFFFF"/>
        <w:spacing w:before="0" w:beforeAutospacing="0" w:after="0" w:afterAutospacing="0"/>
        <w:ind w:firstLine="720"/>
        <w:jc w:val="both"/>
        <w:rPr>
          <w:rFonts w:eastAsia="Calibri"/>
          <w:sz w:val="28"/>
          <w:szCs w:val="28"/>
        </w:rPr>
      </w:pPr>
    </w:p>
    <w:p w14:paraId="6DE6326C" w14:textId="4680102E" w:rsidR="00B221D1" w:rsidRDefault="00B221D1" w:rsidP="00B221D1">
      <w:pPr>
        <w:pStyle w:val="tv213"/>
        <w:shd w:val="clear" w:color="auto" w:fill="FFFFFF"/>
        <w:spacing w:before="0" w:beforeAutospacing="0" w:after="0" w:afterAutospacing="0"/>
        <w:ind w:firstLine="720"/>
        <w:jc w:val="both"/>
        <w:rPr>
          <w:rFonts w:eastAsia="Calibri"/>
          <w:sz w:val="28"/>
          <w:szCs w:val="28"/>
        </w:rPr>
      </w:pPr>
      <w:r w:rsidRPr="00B221D1">
        <w:rPr>
          <w:rFonts w:eastAsia="Calibri"/>
          <w:sz w:val="28"/>
          <w:szCs w:val="28"/>
        </w:rPr>
        <w:t>160.</w:t>
      </w:r>
      <w:r w:rsidR="00481D21">
        <w:rPr>
          <w:rFonts w:eastAsia="Calibri"/>
          <w:sz w:val="28"/>
          <w:szCs w:val="28"/>
        </w:rPr>
        <w:t> </w:t>
      </w:r>
      <w:r w:rsidRPr="00B221D1">
        <w:rPr>
          <w:rFonts w:eastAsia="Calibri"/>
          <w:sz w:val="28"/>
          <w:szCs w:val="28"/>
        </w:rPr>
        <w:t>Institūcija, kura pilda būvvaldes funkcijas, pēc šo noteikumu 157.</w:t>
      </w:r>
      <w:r w:rsidR="00AA79EA">
        <w:rPr>
          <w:rFonts w:eastAsia="Calibri"/>
          <w:sz w:val="28"/>
          <w:szCs w:val="28"/>
        </w:rPr>
        <w:t> </w:t>
      </w:r>
      <w:r w:rsidRPr="00B221D1">
        <w:rPr>
          <w:rFonts w:eastAsia="Calibri"/>
          <w:sz w:val="28"/>
          <w:szCs w:val="28"/>
        </w:rPr>
        <w:t>punktā minēto dokumentu saņemšanas 10 darbdienu laikā pārbauda patvaļīgās būvniecības es</w:t>
      </w:r>
      <w:r w:rsidR="00AA79EA">
        <w:rPr>
          <w:rFonts w:eastAsia="Calibri"/>
          <w:sz w:val="28"/>
          <w:szCs w:val="28"/>
        </w:rPr>
        <w:t>īb</w:t>
      </w:r>
      <w:r w:rsidRPr="00B221D1">
        <w:rPr>
          <w:rFonts w:eastAsia="Calibri"/>
          <w:sz w:val="28"/>
          <w:szCs w:val="28"/>
        </w:rPr>
        <w:t xml:space="preserve">u, un izdara būvniecības informācijas sistēmā atzīmi par būvdarbu pabeigšanu, bet nojaukšanas gadījumā </w:t>
      </w:r>
      <w:r w:rsidR="00481D21">
        <w:rPr>
          <w:rFonts w:eastAsia="Calibri"/>
          <w:sz w:val="28"/>
          <w:szCs w:val="28"/>
        </w:rPr>
        <w:t>–</w:t>
      </w:r>
      <w:r w:rsidRPr="00B221D1">
        <w:rPr>
          <w:rFonts w:eastAsia="Calibri"/>
          <w:sz w:val="28"/>
          <w:szCs w:val="28"/>
        </w:rPr>
        <w:t xml:space="preserve"> izdod izziņu par ēkas </w:t>
      </w:r>
      <w:proofErr w:type="spellStart"/>
      <w:r w:rsidRPr="00B221D1">
        <w:rPr>
          <w:rFonts w:eastAsia="Calibri"/>
          <w:sz w:val="28"/>
          <w:szCs w:val="28"/>
        </w:rPr>
        <w:t>neesību</w:t>
      </w:r>
      <w:proofErr w:type="spellEnd"/>
      <w:r w:rsidRPr="00B221D1">
        <w:rPr>
          <w:rFonts w:eastAsia="Calibri"/>
          <w:sz w:val="28"/>
          <w:szCs w:val="28"/>
        </w:rPr>
        <w:t>, kurā ietver būvniecības ierosinātāja norādīto informāciju, kā arī atlikto būvdarbu apjomus un to izpildes termiņus.</w:t>
      </w:r>
    </w:p>
    <w:p w14:paraId="4F906687" w14:textId="77777777" w:rsidR="00B221D1" w:rsidRDefault="00B221D1" w:rsidP="00B221D1">
      <w:pPr>
        <w:pStyle w:val="tv213"/>
        <w:shd w:val="clear" w:color="auto" w:fill="FFFFFF"/>
        <w:spacing w:before="0" w:beforeAutospacing="0" w:after="0" w:afterAutospacing="0"/>
        <w:ind w:firstLine="720"/>
        <w:jc w:val="both"/>
        <w:rPr>
          <w:rFonts w:eastAsia="Calibri"/>
          <w:sz w:val="28"/>
          <w:szCs w:val="28"/>
        </w:rPr>
      </w:pPr>
    </w:p>
    <w:p w14:paraId="69B85038" w14:textId="4ED04782" w:rsidR="00B221D1" w:rsidRDefault="00B221D1" w:rsidP="00B221D1">
      <w:pPr>
        <w:pStyle w:val="tv213"/>
        <w:shd w:val="clear" w:color="auto" w:fill="FFFFFF"/>
        <w:spacing w:before="0" w:beforeAutospacing="0" w:after="0" w:afterAutospacing="0"/>
        <w:ind w:firstLine="720"/>
        <w:jc w:val="both"/>
        <w:rPr>
          <w:rFonts w:eastAsia="Calibri"/>
          <w:sz w:val="28"/>
          <w:szCs w:val="28"/>
        </w:rPr>
      </w:pPr>
      <w:r w:rsidRPr="00B221D1">
        <w:rPr>
          <w:rFonts w:eastAsia="Calibri"/>
          <w:sz w:val="28"/>
          <w:szCs w:val="28"/>
        </w:rPr>
        <w:t>161.</w:t>
      </w:r>
      <w:r w:rsidR="00481D21">
        <w:rPr>
          <w:rFonts w:eastAsia="Calibri"/>
          <w:sz w:val="28"/>
          <w:szCs w:val="28"/>
        </w:rPr>
        <w:t> </w:t>
      </w:r>
      <w:r w:rsidRPr="00B221D1">
        <w:rPr>
          <w:rFonts w:eastAsia="Calibri"/>
          <w:sz w:val="28"/>
          <w:szCs w:val="28"/>
        </w:rPr>
        <w:t>Ēka vai tās daļa ir uzskatāma par pieņemtu ekspluatācijā ar dienu, kad institūcija, kura pilda būvvaldes funkcijas, būvniecības informācijas sistēmā ir izdarījusi atzīmi par būvdarbu pabeigšanu.</w:t>
      </w:r>
    </w:p>
    <w:p w14:paraId="60DCAF2E" w14:textId="77777777" w:rsidR="00B221D1" w:rsidRDefault="00B221D1" w:rsidP="00B221D1">
      <w:pPr>
        <w:pStyle w:val="tv213"/>
        <w:shd w:val="clear" w:color="auto" w:fill="FFFFFF"/>
        <w:spacing w:before="0" w:beforeAutospacing="0" w:after="0" w:afterAutospacing="0"/>
        <w:ind w:firstLine="720"/>
        <w:jc w:val="both"/>
        <w:rPr>
          <w:rFonts w:eastAsia="Calibri"/>
          <w:sz w:val="28"/>
          <w:szCs w:val="28"/>
        </w:rPr>
      </w:pPr>
    </w:p>
    <w:p w14:paraId="473A668B" w14:textId="63A3A3B9" w:rsidR="00B221D1" w:rsidRDefault="00B221D1" w:rsidP="00B221D1">
      <w:pPr>
        <w:pStyle w:val="tv213"/>
        <w:shd w:val="clear" w:color="auto" w:fill="FFFFFF"/>
        <w:spacing w:before="0" w:beforeAutospacing="0" w:after="0" w:afterAutospacing="0"/>
        <w:ind w:firstLine="720"/>
        <w:jc w:val="both"/>
        <w:rPr>
          <w:rFonts w:eastAsia="Calibri"/>
          <w:sz w:val="28"/>
          <w:szCs w:val="28"/>
        </w:rPr>
      </w:pPr>
      <w:r w:rsidRPr="00B221D1">
        <w:rPr>
          <w:rFonts w:eastAsia="Calibri"/>
          <w:sz w:val="28"/>
          <w:szCs w:val="28"/>
        </w:rPr>
        <w:t>162.</w:t>
      </w:r>
      <w:r w:rsidR="00481D21">
        <w:rPr>
          <w:rFonts w:eastAsia="Calibri"/>
          <w:sz w:val="28"/>
          <w:szCs w:val="28"/>
        </w:rPr>
        <w:t> </w:t>
      </w:r>
      <w:r w:rsidRPr="00B221D1">
        <w:rPr>
          <w:rFonts w:eastAsia="Calibri"/>
          <w:sz w:val="28"/>
          <w:szCs w:val="28"/>
        </w:rPr>
        <w:t>Ja institūcija, kura pilda būvvaldes funkcijas, konstatē, ka ir veikta patvaļīga būvniecība, kā arī būvniecības informācijas sistēmā nav pieejama attiecīgā informācija un dokumenti, tā būvniecības ierosinātājam lēmumā norāda konstatētās atkāpes no akceptētās ieceres vai būvniecību reglamentējošajiem normatīvajiem aktiem, termiņus, kā arī citus nosacījumus konstatēto nepilnību novēršanai.</w:t>
      </w:r>
    </w:p>
    <w:p w14:paraId="19F6050E" w14:textId="77777777" w:rsidR="00B221D1" w:rsidRDefault="00B221D1" w:rsidP="00B221D1">
      <w:pPr>
        <w:pStyle w:val="tv213"/>
        <w:shd w:val="clear" w:color="auto" w:fill="FFFFFF"/>
        <w:spacing w:before="0" w:beforeAutospacing="0" w:after="0" w:afterAutospacing="0"/>
        <w:ind w:firstLine="720"/>
        <w:jc w:val="both"/>
        <w:rPr>
          <w:rFonts w:eastAsia="Calibri"/>
          <w:sz w:val="28"/>
          <w:szCs w:val="28"/>
        </w:rPr>
      </w:pPr>
    </w:p>
    <w:p w14:paraId="2D95BF1A" w14:textId="20F8722E" w:rsidR="00B221D1" w:rsidRDefault="00B221D1" w:rsidP="00B221D1">
      <w:pPr>
        <w:pStyle w:val="tv213"/>
        <w:shd w:val="clear" w:color="auto" w:fill="FFFFFF"/>
        <w:spacing w:before="0" w:beforeAutospacing="0" w:after="0" w:afterAutospacing="0"/>
        <w:ind w:firstLine="720"/>
        <w:jc w:val="both"/>
        <w:rPr>
          <w:rFonts w:eastAsia="Calibri"/>
          <w:sz w:val="28"/>
          <w:szCs w:val="28"/>
        </w:rPr>
      </w:pPr>
      <w:r w:rsidRPr="00B221D1">
        <w:rPr>
          <w:rFonts w:eastAsia="Calibri"/>
          <w:sz w:val="28"/>
          <w:szCs w:val="28"/>
        </w:rPr>
        <w:t>162.</w:t>
      </w:r>
      <w:r w:rsidRPr="00B221D1">
        <w:rPr>
          <w:rFonts w:eastAsia="Calibri"/>
          <w:sz w:val="28"/>
          <w:szCs w:val="28"/>
          <w:vertAlign w:val="superscript"/>
        </w:rPr>
        <w:t>1</w:t>
      </w:r>
      <w:r w:rsidR="00481D21">
        <w:rPr>
          <w:rFonts w:eastAsia="Calibri"/>
          <w:sz w:val="28"/>
          <w:szCs w:val="28"/>
        </w:rPr>
        <w:t> </w:t>
      </w:r>
      <w:r w:rsidRPr="00B221D1">
        <w:rPr>
          <w:rFonts w:eastAsia="Calibri"/>
          <w:sz w:val="28"/>
          <w:szCs w:val="28"/>
        </w:rPr>
        <w:t>Ja būvniecības ierosinātājs ir novērsis visus šo noteikumu 162.</w:t>
      </w:r>
      <w:r w:rsidR="00481D21">
        <w:rPr>
          <w:rFonts w:eastAsia="Calibri"/>
          <w:sz w:val="28"/>
          <w:szCs w:val="28"/>
        </w:rPr>
        <w:t> </w:t>
      </w:r>
      <w:r w:rsidRPr="00B221D1">
        <w:rPr>
          <w:rFonts w:eastAsia="Calibri"/>
          <w:sz w:val="28"/>
          <w:szCs w:val="28"/>
        </w:rPr>
        <w:t xml:space="preserve">punktā minētajā lēmumā norādītos trūkumus, institūcija, kura pilda būvvaldes funkcijas, izdara būvniecības informācijas sistēmā atzīmi par būvdarbu pabeigšanu, bet nojaukšanas gadījumā </w:t>
      </w:r>
      <w:r w:rsidR="00481D21">
        <w:rPr>
          <w:rFonts w:eastAsia="Calibri"/>
          <w:sz w:val="28"/>
          <w:szCs w:val="28"/>
        </w:rPr>
        <w:t xml:space="preserve">– </w:t>
      </w:r>
      <w:r w:rsidRPr="00B221D1">
        <w:rPr>
          <w:rFonts w:eastAsia="Calibri"/>
          <w:sz w:val="28"/>
          <w:szCs w:val="28"/>
        </w:rPr>
        <w:t xml:space="preserve">izdod izziņu par ēkas </w:t>
      </w:r>
      <w:proofErr w:type="spellStart"/>
      <w:r w:rsidRPr="00B221D1">
        <w:rPr>
          <w:rFonts w:eastAsia="Calibri"/>
          <w:sz w:val="28"/>
          <w:szCs w:val="28"/>
        </w:rPr>
        <w:t>neesību</w:t>
      </w:r>
      <w:proofErr w:type="spellEnd"/>
      <w:r w:rsidRPr="00B221D1">
        <w:rPr>
          <w:rFonts w:eastAsia="Calibri"/>
          <w:sz w:val="28"/>
          <w:szCs w:val="28"/>
        </w:rPr>
        <w:t>, kurā ietver būvniecības ierosinātāja norādīto informāciju, kā arī atlikto būvdarbu apjomus un to izpildes termiņus.</w:t>
      </w:r>
    </w:p>
    <w:p w14:paraId="451D47B4" w14:textId="77777777" w:rsidR="00B221D1" w:rsidRDefault="00B221D1" w:rsidP="00B221D1">
      <w:pPr>
        <w:pStyle w:val="tv213"/>
        <w:shd w:val="clear" w:color="auto" w:fill="FFFFFF"/>
        <w:spacing w:before="0" w:beforeAutospacing="0" w:after="0" w:afterAutospacing="0"/>
        <w:ind w:firstLine="720"/>
        <w:jc w:val="both"/>
        <w:rPr>
          <w:rFonts w:eastAsia="Calibri"/>
          <w:sz w:val="28"/>
          <w:szCs w:val="28"/>
        </w:rPr>
      </w:pPr>
    </w:p>
    <w:p w14:paraId="0B91CB75" w14:textId="60446EB3" w:rsidR="00B221D1" w:rsidRDefault="00B221D1" w:rsidP="00B221D1">
      <w:pPr>
        <w:pStyle w:val="tv213"/>
        <w:shd w:val="clear" w:color="auto" w:fill="FFFFFF"/>
        <w:spacing w:before="0" w:beforeAutospacing="0" w:after="0" w:afterAutospacing="0"/>
        <w:ind w:firstLine="720"/>
        <w:jc w:val="both"/>
        <w:rPr>
          <w:rFonts w:eastAsia="Calibri"/>
          <w:sz w:val="28"/>
          <w:szCs w:val="28"/>
        </w:rPr>
      </w:pPr>
      <w:r w:rsidRPr="00B221D1">
        <w:rPr>
          <w:rFonts w:eastAsia="Calibri"/>
          <w:sz w:val="28"/>
          <w:szCs w:val="28"/>
        </w:rPr>
        <w:t>162.</w:t>
      </w:r>
      <w:r w:rsidRPr="00B221D1">
        <w:rPr>
          <w:rFonts w:eastAsia="Calibri"/>
          <w:sz w:val="28"/>
          <w:szCs w:val="28"/>
          <w:vertAlign w:val="superscript"/>
        </w:rPr>
        <w:t>2</w:t>
      </w:r>
      <w:r w:rsidR="00AA79EA">
        <w:rPr>
          <w:rFonts w:eastAsia="Calibri"/>
          <w:sz w:val="28"/>
          <w:szCs w:val="28"/>
        </w:rPr>
        <w:t> </w:t>
      </w:r>
      <w:r w:rsidRPr="00B221D1">
        <w:rPr>
          <w:rFonts w:eastAsia="Calibri"/>
          <w:sz w:val="28"/>
          <w:szCs w:val="28"/>
        </w:rPr>
        <w:t>Ja ēku vai tās daļu pieņem ekspluatācijā vai ēka nojaukta ziemā un saskaņā ar būvniecības ieceri paredzēta teritorijas labiekārtošana, apzaļumošana, koku un krūmu stādīšana, piebrauktuvju, ietvju seguma virsslāņa uzklāšana, minētos darbus var veikt tiem labvēlīgā sezonā, bet tie jāpabeidz ne vēlāk kā līdz attiecīgā gada 1.</w:t>
      </w:r>
      <w:r w:rsidR="00866EBB">
        <w:rPr>
          <w:rFonts w:eastAsia="Calibri"/>
          <w:sz w:val="28"/>
          <w:szCs w:val="28"/>
        </w:rPr>
        <w:t> </w:t>
      </w:r>
      <w:r w:rsidRPr="00B221D1">
        <w:rPr>
          <w:rFonts w:eastAsia="Calibri"/>
          <w:sz w:val="28"/>
          <w:szCs w:val="28"/>
        </w:rPr>
        <w:t>jūnijam.</w:t>
      </w:r>
    </w:p>
    <w:p w14:paraId="21D0E3A1" w14:textId="77777777" w:rsidR="00B221D1" w:rsidRDefault="00B221D1" w:rsidP="00B221D1">
      <w:pPr>
        <w:pStyle w:val="tv213"/>
        <w:shd w:val="clear" w:color="auto" w:fill="FFFFFF"/>
        <w:spacing w:before="0" w:beforeAutospacing="0" w:after="0" w:afterAutospacing="0"/>
        <w:ind w:firstLine="720"/>
        <w:jc w:val="both"/>
        <w:rPr>
          <w:rFonts w:eastAsia="Calibri"/>
          <w:sz w:val="28"/>
          <w:szCs w:val="28"/>
        </w:rPr>
      </w:pPr>
    </w:p>
    <w:p w14:paraId="056AA80E" w14:textId="315BFCAD" w:rsidR="00B221D1" w:rsidRPr="00B221D1" w:rsidRDefault="00B221D1" w:rsidP="00B221D1">
      <w:pPr>
        <w:pStyle w:val="tv213"/>
        <w:shd w:val="clear" w:color="auto" w:fill="FFFFFF"/>
        <w:spacing w:before="0" w:beforeAutospacing="0" w:after="0" w:afterAutospacing="0"/>
        <w:ind w:firstLine="720"/>
        <w:jc w:val="both"/>
        <w:rPr>
          <w:sz w:val="28"/>
          <w:szCs w:val="28"/>
          <w:shd w:val="clear" w:color="auto" w:fill="FFFFFF"/>
          <w:lang w:eastAsia="en-US"/>
        </w:rPr>
      </w:pPr>
      <w:r w:rsidRPr="00B221D1">
        <w:rPr>
          <w:rFonts w:eastAsia="Calibri"/>
          <w:sz w:val="28"/>
          <w:szCs w:val="28"/>
        </w:rPr>
        <w:t>162.</w:t>
      </w:r>
      <w:r w:rsidRPr="00B221D1">
        <w:rPr>
          <w:rFonts w:eastAsia="Calibri"/>
          <w:sz w:val="28"/>
          <w:szCs w:val="28"/>
          <w:vertAlign w:val="superscript"/>
        </w:rPr>
        <w:t>3</w:t>
      </w:r>
      <w:r w:rsidR="00AA79EA">
        <w:rPr>
          <w:rFonts w:eastAsia="Calibri"/>
          <w:sz w:val="28"/>
          <w:szCs w:val="28"/>
        </w:rPr>
        <w:t> </w:t>
      </w:r>
      <w:r w:rsidRPr="00B221D1">
        <w:rPr>
          <w:rFonts w:eastAsia="Calibri"/>
          <w:sz w:val="28"/>
          <w:szCs w:val="28"/>
        </w:rPr>
        <w:t>Saskaņā ar šo noteikumu 162.</w:t>
      </w:r>
      <w:r w:rsidRPr="00B221D1">
        <w:rPr>
          <w:rFonts w:eastAsia="Calibri"/>
          <w:sz w:val="28"/>
          <w:szCs w:val="28"/>
          <w:vertAlign w:val="superscript"/>
        </w:rPr>
        <w:t>2</w:t>
      </w:r>
      <w:r w:rsidR="00AA79EA">
        <w:rPr>
          <w:rFonts w:eastAsia="Calibri"/>
          <w:sz w:val="28"/>
          <w:szCs w:val="28"/>
        </w:rPr>
        <w:t> </w:t>
      </w:r>
      <w:r w:rsidRPr="00B221D1">
        <w:rPr>
          <w:rFonts w:eastAsia="Calibri"/>
          <w:sz w:val="28"/>
          <w:szCs w:val="28"/>
        </w:rPr>
        <w:t>punktu atlikto darbu pabeigšanu noteiktajos termiņos kontrolē</w:t>
      </w:r>
      <w:r w:rsidR="00202C13">
        <w:rPr>
          <w:rFonts w:eastAsia="Calibri"/>
          <w:sz w:val="28"/>
          <w:szCs w:val="28"/>
        </w:rPr>
        <w:t xml:space="preserve"> institūcija, k</w:t>
      </w:r>
      <w:r w:rsidR="00871870">
        <w:rPr>
          <w:rFonts w:eastAsia="Calibri"/>
          <w:sz w:val="28"/>
          <w:szCs w:val="28"/>
        </w:rPr>
        <w:t>ura</w:t>
      </w:r>
      <w:r w:rsidR="00202C13">
        <w:rPr>
          <w:rFonts w:eastAsia="Calibri"/>
          <w:sz w:val="28"/>
          <w:szCs w:val="28"/>
        </w:rPr>
        <w:t xml:space="preserve"> pilda būvvaldes funkcijas</w:t>
      </w:r>
      <w:r w:rsidRPr="00B221D1">
        <w:rPr>
          <w:rFonts w:eastAsia="Calibri"/>
          <w:sz w:val="28"/>
          <w:szCs w:val="28"/>
        </w:rPr>
        <w:t>. Būvdarbu veicējs atliktos būvdarbus veic noteiktajos termiņos un apjomā, ja ar būvniecības ierosinātāju nav vienošanās par citu kārtību.</w:t>
      </w:r>
      <w:r>
        <w:rPr>
          <w:rFonts w:eastAsia="Calibri"/>
          <w:sz w:val="28"/>
          <w:szCs w:val="28"/>
        </w:rPr>
        <w:t>”</w:t>
      </w:r>
      <w:r w:rsidR="003E350B">
        <w:rPr>
          <w:rFonts w:eastAsia="Calibri"/>
          <w:sz w:val="28"/>
          <w:szCs w:val="28"/>
        </w:rPr>
        <w:t>;</w:t>
      </w:r>
    </w:p>
    <w:p w14:paraId="6B39C116" w14:textId="77777777" w:rsidR="00B221D1" w:rsidRDefault="00B221D1" w:rsidP="00A86E07">
      <w:pPr>
        <w:pStyle w:val="tv213"/>
        <w:shd w:val="clear" w:color="auto" w:fill="FFFFFF"/>
        <w:spacing w:before="0" w:beforeAutospacing="0" w:after="0" w:afterAutospacing="0"/>
        <w:ind w:firstLine="720"/>
        <w:jc w:val="both"/>
        <w:rPr>
          <w:sz w:val="28"/>
          <w:szCs w:val="28"/>
          <w:shd w:val="clear" w:color="auto" w:fill="FFFFFF"/>
          <w:lang w:eastAsia="en-US"/>
        </w:rPr>
      </w:pPr>
    </w:p>
    <w:p w14:paraId="05FFA243" w14:textId="4935BAFF" w:rsidR="00B221D1" w:rsidRDefault="00E67A79" w:rsidP="00B221D1">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w:t>
      </w:r>
      <w:r w:rsidR="00481D21">
        <w:rPr>
          <w:sz w:val="28"/>
          <w:szCs w:val="28"/>
          <w:shd w:val="clear" w:color="auto" w:fill="FFFFFF"/>
          <w:lang w:eastAsia="en-US"/>
        </w:rPr>
        <w:t>9</w:t>
      </w:r>
      <w:r w:rsidR="00E71FDE">
        <w:rPr>
          <w:sz w:val="28"/>
          <w:szCs w:val="28"/>
          <w:shd w:val="clear" w:color="auto" w:fill="FFFFFF"/>
          <w:lang w:eastAsia="en-US"/>
        </w:rPr>
        <w:t>1</w:t>
      </w:r>
      <w:r w:rsidR="00AA79EA">
        <w:rPr>
          <w:sz w:val="28"/>
          <w:szCs w:val="28"/>
          <w:shd w:val="clear" w:color="auto" w:fill="FFFFFF"/>
          <w:lang w:eastAsia="en-US"/>
        </w:rPr>
        <w:t>. </w:t>
      </w:r>
      <w:r>
        <w:rPr>
          <w:sz w:val="28"/>
          <w:szCs w:val="28"/>
          <w:shd w:val="clear" w:color="auto" w:fill="FFFFFF"/>
          <w:lang w:eastAsia="en-US"/>
        </w:rPr>
        <w:t>i</w:t>
      </w:r>
      <w:r w:rsidR="00B221D1">
        <w:rPr>
          <w:sz w:val="28"/>
          <w:szCs w:val="28"/>
          <w:shd w:val="clear" w:color="auto" w:fill="FFFFFF"/>
          <w:lang w:eastAsia="en-US"/>
        </w:rPr>
        <w:t>zteikt 8.2. apakšnodaļas nosaukumu šādā redakcijā:</w:t>
      </w:r>
    </w:p>
    <w:p w14:paraId="3B008EC0" w14:textId="77777777" w:rsidR="00B221D1" w:rsidRDefault="00B221D1" w:rsidP="00B221D1">
      <w:pPr>
        <w:pStyle w:val="tv213"/>
        <w:shd w:val="clear" w:color="auto" w:fill="FFFFFF"/>
        <w:spacing w:before="0" w:beforeAutospacing="0" w:after="0" w:afterAutospacing="0"/>
        <w:ind w:firstLine="720"/>
        <w:jc w:val="both"/>
        <w:rPr>
          <w:sz w:val="28"/>
          <w:szCs w:val="28"/>
          <w:shd w:val="clear" w:color="auto" w:fill="FFFFFF"/>
          <w:lang w:eastAsia="en-US"/>
        </w:rPr>
      </w:pPr>
    </w:p>
    <w:p w14:paraId="1F712E40" w14:textId="51902C54" w:rsidR="00B221D1" w:rsidRDefault="00B221D1" w:rsidP="00B221D1">
      <w:pPr>
        <w:pStyle w:val="tv213"/>
        <w:shd w:val="clear" w:color="auto" w:fill="FFFFFF"/>
        <w:spacing w:before="0" w:beforeAutospacing="0" w:after="0" w:afterAutospacing="0"/>
        <w:ind w:firstLine="720"/>
        <w:jc w:val="center"/>
        <w:rPr>
          <w:sz w:val="28"/>
          <w:szCs w:val="28"/>
          <w:shd w:val="clear" w:color="auto" w:fill="FFFFFF"/>
          <w:lang w:eastAsia="en-US"/>
        </w:rPr>
      </w:pPr>
      <w:r>
        <w:rPr>
          <w:sz w:val="28"/>
          <w:szCs w:val="28"/>
          <w:shd w:val="clear" w:color="auto" w:fill="FFFFFF"/>
          <w:lang w:eastAsia="en-US"/>
        </w:rPr>
        <w:t>“</w:t>
      </w:r>
      <w:r w:rsidRPr="00B221D1">
        <w:rPr>
          <w:b/>
          <w:bCs/>
          <w:sz w:val="28"/>
          <w:szCs w:val="28"/>
          <w:shd w:val="clear" w:color="auto" w:fill="FFFFFF"/>
          <w:lang w:eastAsia="en-US"/>
        </w:rPr>
        <w:t>8.2.</w:t>
      </w:r>
      <w:r>
        <w:rPr>
          <w:sz w:val="28"/>
          <w:szCs w:val="28"/>
          <w:shd w:val="clear" w:color="auto" w:fill="FFFFFF"/>
          <w:lang w:eastAsia="en-US"/>
        </w:rPr>
        <w:t> </w:t>
      </w:r>
      <w:r w:rsidRPr="00B221D1">
        <w:rPr>
          <w:rFonts w:eastAsia="Calibri"/>
          <w:b/>
          <w:bCs/>
          <w:sz w:val="28"/>
          <w:szCs w:val="28"/>
          <w:lang w:eastAsia="en-US"/>
        </w:rPr>
        <w:t>Pieņemšana ekspluatācijā būvatļaujas būvniecības procesā</w:t>
      </w:r>
      <w:r>
        <w:rPr>
          <w:sz w:val="28"/>
          <w:szCs w:val="28"/>
          <w:shd w:val="clear" w:color="auto" w:fill="FFFFFF"/>
          <w:lang w:eastAsia="en-US"/>
        </w:rPr>
        <w:t>”</w:t>
      </w:r>
      <w:r w:rsidR="00E67A79">
        <w:rPr>
          <w:sz w:val="28"/>
          <w:szCs w:val="28"/>
          <w:shd w:val="clear" w:color="auto" w:fill="FFFFFF"/>
          <w:lang w:eastAsia="en-US"/>
        </w:rPr>
        <w:t>;</w:t>
      </w:r>
    </w:p>
    <w:p w14:paraId="51FC9226" w14:textId="77777777" w:rsidR="00B221D1" w:rsidRDefault="00B221D1" w:rsidP="00B221D1">
      <w:pPr>
        <w:pStyle w:val="tv213"/>
        <w:shd w:val="clear" w:color="auto" w:fill="FFFFFF"/>
        <w:spacing w:before="0" w:beforeAutospacing="0" w:after="0" w:afterAutospacing="0"/>
        <w:ind w:firstLine="720"/>
        <w:jc w:val="both"/>
        <w:rPr>
          <w:sz w:val="28"/>
          <w:szCs w:val="28"/>
          <w:shd w:val="clear" w:color="auto" w:fill="FFFFFF"/>
          <w:lang w:eastAsia="en-US"/>
        </w:rPr>
      </w:pPr>
    </w:p>
    <w:p w14:paraId="642306EE" w14:textId="1150BE80" w:rsidR="00E71FDE" w:rsidRDefault="00E67A79" w:rsidP="00A86E07">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w:t>
      </w:r>
      <w:r w:rsidR="00481D21">
        <w:rPr>
          <w:sz w:val="28"/>
          <w:szCs w:val="28"/>
          <w:shd w:val="clear" w:color="auto" w:fill="FFFFFF"/>
          <w:lang w:eastAsia="en-US"/>
        </w:rPr>
        <w:t>9</w:t>
      </w:r>
      <w:r w:rsidR="00E71FDE">
        <w:rPr>
          <w:sz w:val="28"/>
          <w:szCs w:val="28"/>
          <w:shd w:val="clear" w:color="auto" w:fill="FFFFFF"/>
          <w:lang w:eastAsia="en-US"/>
        </w:rPr>
        <w:t>2</w:t>
      </w:r>
      <w:r w:rsidR="00AA79EA">
        <w:rPr>
          <w:sz w:val="28"/>
          <w:szCs w:val="28"/>
          <w:shd w:val="clear" w:color="auto" w:fill="FFFFFF"/>
          <w:lang w:eastAsia="en-US"/>
        </w:rPr>
        <w:t>. </w:t>
      </w:r>
      <w:r w:rsidR="00E13CB5">
        <w:rPr>
          <w:sz w:val="28"/>
          <w:szCs w:val="28"/>
          <w:shd w:val="clear" w:color="auto" w:fill="FFFFFF"/>
          <w:lang w:eastAsia="en-US"/>
        </w:rPr>
        <w:t>a</w:t>
      </w:r>
      <w:r w:rsidR="00B221D1">
        <w:rPr>
          <w:sz w:val="28"/>
          <w:szCs w:val="28"/>
          <w:shd w:val="clear" w:color="auto" w:fill="FFFFFF"/>
          <w:lang w:eastAsia="en-US"/>
        </w:rPr>
        <w:t>izstāt 164.</w:t>
      </w:r>
      <w:r w:rsidR="00AA79EA">
        <w:rPr>
          <w:sz w:val="28"/>
          <w:szCs w:val="28"/>
          <w:shd w:val="clear" w:color="auto" w:fill="FFFFFF"/>
          <w:lang w:eastAsia="en-US"/>
        </w:rPr>
        <w:t> </w:t>
      </w:r>
      <w:r w:rsidR="00B221D1">
        <w:rPr>
          <w:sz w:val="28"/>
          <w:szCs w:val="28"/>
          <w:shd w:val="clear" w:color="auto" w:fill="FFFFFF"/>
          <w:lang w:eastAsia="en-US"/>
        </w:rPr>
        <w:t>punktā vārdus “</w:t>
      </w:r>
      <w:r w:rsidR="00B221D1" w:rsidRPr="00B221D1">
        <w:rPr>
          <w:sz w:val="28"/>
          <w:szCs w:val="28"/>
          <w:shd w:val="clear" w:color="auto" w:fill="FFFFFF"/>
          <w:lang w:eastAsia="en-US"/>
        </w:rPr>
        <w:t>izvirzītas obligātās higiēnas prasības</w:t>
      </w:r>
      <w:r w:rsidR="00B221D1">
        <w:rPr>
          <w:sz w:val="28"/>
          <w:szCs w:val="28"/>
          <w:shd w:val="clear" w:color="auto" w:fill="FFFFFF"/>
          <w:lang w:eastAsia="en-US"/>
        </w:rPr>
        <w:t>” ar vārdiem “</w:t>
      </w:r>
      <w:r w:rsidR="00B221D1" w:rsidRPr="00B221D1">
        <w:rPr>
          <w:sz w:val="28"/>
          <w:szCs w:val="28"/>
          <w:shd w:val="clear" w:color="auto" w:fill="FFFFFF"/>
          <w:lang w:eastAsia="en-US"/>
        </w:rPr>
        <w:t>epidemioloģiskās drošības jomā izvirzītas</w:t>
      </w:r>
      <w:r w:rsidR="00B221D1">
        <w:rPr>
          <w:sz w:val="28"/>
          <w:szCs w:val="28"/>
          <w:shd w:val="clear" w:color="auto" w:fill="FFFFFF"/>
          <w:lang w:eastAsia="en-US"/>
        </w:rPr>
        <w:t xml:space="preserve"> </w:t>
      </w:r>
      <w:r w:rsidR="00B221D1" w:rsidRPr="00B221D1">
        <w:rPr>
          <w:sz w:val="28"/>
          <w:szCs w:val="28"/>
          <w:shd w:val="clear" w:color="auto" w:fill="FFFFFF"/>
          <w:lang w:eastAsia="en-US"/>
        </w:rPr>
        <w:t>higiēnas prasības</w:t>
      </w:r>
      <w:r w:rsidR="00B221D1">
        <w:rPr>
          <w:sz w:val="28"/>
          <w:szCs w:val="28"/>
          <w:shd w:val="clear" w:color="auto" w:fill="FFFFFF"/>
          <w:lang w:eastAsia="en-US"/>
        </w:rPr>
        <w:t>”</w:t>
      </w:r>
      <w:r w:rsidR="00E71FDE">
        <w:rPr>
          <w:sz w:val="28"/>
          <w:szCs w:val="28"/>
          <w:shd w:val="clear" w:color="auto" w:fill="FFFFFF"/>
          <w:lang w:eastAsia="en-US"/>
        </w:rPr>
        <w:t>;</w:t>
      </w:r>
    </w:p>
    <w:p w14:paraId="29D8651D" w14:textId="77777777" w:rsidR="00E71FDE" w:rsidRDefault="00E71FDE" w:rsidP="00A86E07">
      <w:pPr>
        <w:pStyle w:val="tv213"/>
        <w:shd w:val="clear" w:color="auto" w:fill="FFFFFF"/>
        <w:spacing w:before="0" w:beforeAutospacing="0" w:after="0" w:afterAutospacing="0"/>
        <w:ind w:firstLine="720"/>
        <w:jc w:val="both"/>
        <w:rPr>
          <w:sz w:val="28"/>
          <w:szCs w:val="28"/>
          <w:shd w:val="clear" w:color="auto" w:fill="FFFFFF"/>
          <w:lang w:eastAsia="en-US"/>
        </w:rPr>
      </w:pPr>
    </w:p>
    <w:p w14:paraId="0D327041" w14:textId="357A6F5B" w:rsidR="00B221D1" w:rsidRDefault="00E71FDE" w:rsidP="00A86E07">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1.93. </w:t>
      </w:r>
      <w:r w:rsidR="00E13CB5">
        <w:rPr>
          <w:sz w:val="28"/>
          <w:szCs w:val="28"/>
          <w:shd w:val="clear" w:color="auto" w:fill="FFFFFF"/>
          <w:lang w:eastAsia="en-US"/>
        </w:rPr>
        <w:t>a</w:t>
      </w:r>
      <w:r w:rsidR="00B221D1">
        <w:rPr>
          <w:sz w:val="28"/>
          <w:szCs w:val="28"/>
          <w:shd w:val="clear" w:color="auto" w:fill="FFFFFF"/>
          <w:lang w:eastAsia="en-US"/>
        </w:rPr>
        <w:t>izstāt 165.</w:t>
      </w:r>
      <w:r w:rsidR="00E13CB5">
        <w:rPr>
          <w:sz w:val="28"/>
          <w:szCs w:val="28"/>
          <w:shd w:val="clear" w:color="auto" w:fill="FFFFFF"/>
          <w:lang w:eastAsia="en-US"/>
        </w:rPr>
        <w:t> </w:t>
      </w:r>
      <w:r w:rsidR="00B221D1">
        <w:rPr>
          <w:sz w:val="28"/>
          <w:szCs w:val="28"/>
          <w:shd w:val="clear" w:color="auto" w:fill="FFFFFF"/>
          <w:lang w:eastAsia="en-US"/>
        </w:rPr>
        <w:t>punktā vārdus “</w:t>
      </w:r>
      <w:r w:rsidR="00B221D1" w:rsidRPr="00B221D1">
        <w:rPr>
          <w:sz w:val="28"/>
          <w:szCs w:val="28"/>
          <w:shd w:val="clear" w:color="auto" w:fill="FFFFFF"/>
          <w:lang w:eastAsia="en-US"/>
        </w:rPr>
        <w:t>ir izvirzītas obligātās</w:t>
      </w:r>
      <w:r w:rsidR="00B221D1">
        <w:rPr>
          <w:sz w:val="28"/>
          <w:szCs w:val="28"/>
          <w:shd w:val="clear" w:color="auto" w:fill="FFFFFF"/>
          <w:lang w:eastAsia="en-US"/>
        </w:rPr>
        <w:t xml:space="preserve"> </w:t>
      </w:r>
      <w:r w:rsidR="00B221D1" w:rsidRPr="00B221D1">
        <w:rPr>
          <w:sz w:val="28"/>
          <w:szCs w:val="28"/>
          <w:shd w:val="clear" w:color="auto" w:fill="FFFFFF"/>
          <w:lang w:eastAsia="en-US"/>
        </w:rPr>
        <w:t>higiēnas prasības</w:t>
      </w:r>
      <w:r w:rsidR="00B221D1">
        <w:rPr>
          <w:sz w:val="28"/>
          <w:szCs w:val="28"/>
          <w:shd w:val="clear" w:color="auto" w:fill="FFFFFF"/>
          <w:lang w:eastAsia="en-US"/>
        </w:rPr>
        <w:t>” ar vārdiem “</w:t>
      </w:r>
      <w:r w:rsidR="00B221D1" w:rsidRPr="00B221D1">
        <w:rPr>
          <w:sz w:val="28"/>
          <w:szCs w:val="28"/>
          <w:shd w:val="clear" w:color="auto" w:fill="FFFFFF"/>
          <w:lang w:eastAsia="en-US"/>
        </w:rPr>
        <w:t>epidemioloģiskās drošības jomā ir izvirzītas</w:t>
      </w:r>
      <w:r w:rsidR="00B221D1">
        <w:rPr>
          <w:sz w:val="28"/>
          <w:szCs w:val="28"/>
          <w:shd w:val="clear" w:color="auto" w:fill="FFFFFF"/>
          <w:lang w:eastAsia="en-US"/>
        </w:rPr>
        <w:t xml:space="preserve"> </w:t>
      </w:r>
      <w:r w:rsidR="00B221D1" w:rsidRPr="00B221D1">
        <w:rPr>
          <w:sz w:val="28"/>
          <w:szCs w:val="28"/>
          <w:shd w:val="clear" w:color="auto" w:fill="FFFFFF"/>
          <w:lang w:eastAsia="en-US"/>
        </w:rPr>
        <w:t>higiēnas prasības</w:t>
      </w:r>
      <w:r w:rsidR="00B221D1">
        <w:rPr>
          <w:sz w:val="28"/>
          <w:szCs w:val="28"/>
          <w:shd w:val="clear" w:color="auto" w:fill="FFFFFF"/>
          <w:lang w:eastAsia="en-US"/>
        </w:rPr>
        <w:t>”</w:t>
      </w:r>
      <w:r w:rsidR="00E13CB5">
        <w:rPr>
          <w:sz w:val="28"/>
          <w:szCs w:val="28"/>
          <w:shd w:val="clear" w:color="auto" w:fill="FFFFFF"/>
          <w:lang w:eastAsia="en-US"/>
        </w:rPr>
        <w:t>;</w:t>
      </w:r>
    </w:p>
    <w:p w14:paraId="5791FC5D" w14:textId="77777777" w:rsidR="00B221D1" w:rsidRPr="00B221D1" w:rsidRDefault="00B221D1" w:rsidP="00A86E07">
      <w:pPr>
        <w:pStyle w:val="tv213"/>
        <w:shd w:val="clear" w:color="auto" w:fill="FFFFFF"/>
        <w:spacing w:before="0" w:beforeAutospacing="0" w:after="0" w:afterAutospacing="0"/>
        <w:ind w:firstLine="720"/>
        <w:jc w:val="both"/>
        <w:rPr>
          <w:sz w:val="28"/>
          <w:szCs w:val="28"/>
          <w:shd w:val="clear" w:color="auto" w:fill="FFFFFF"/>
          <w:lang w:eastAsia="en-US"/>
        </w:rPr>
      </w:pPr>
    </w:p>
    <w:p w14:paraId="2CE7C503" w14:textId="4A0ED191" w:rsidR="00B221D1" w:rsidRDefault="00E13CB5" w:rsidP="00A86E07">
      <w:pPr>
        <w:pStyle w:val="tv213"/>
        <w:shd w:val="clear" w:color="auto" w:fill="FFFFFF"/>
        <w:spacing w:before="0" w:beforeAutospacing="0" w:after="0" w:afterAutospacing="0"/>
        <w:ind w:firstLine="720"/>
        <w:jc w:val="both"/>
        <w:rPr>
          <w:rFonts w:eastAsia="Calibri"/>
          <w:sz w:val="28"/>
          <w:szCs w:val="28"/>
          <w:lang w:eastAsia="en-US"/>
        </w:rPr>
      </w:pPr>
      <w:r>
        <w:rPr>
          <w:sz w:val="28"/>
          <w:szCs w:val="28"/>
          <w:shd w:val="clear" w:color="auto" w:fill="FFFFFF"/>
          <w:lang w:eastAsia="en-US"/>
        </w:rPr>
        <w:t>1.</w:t>
      </w:r>
      <w:r w:rsidR="00481D21">
        <w:rPr>
          <w:sz w:val="28"/>
          <w:szCs w:val="28"/>
          <w:shd w:val="clear" w:color="auto" w:fill="FFFFFF"/>
          <w:lang w:eastAsia="en-US"/>
        </w:rPr>
        <w:t>94</w:t>
      </w:r>
      <w:r>
        <w:rPr>
          <w:sz w:val="28"/>
          <w:szCs w:val="28"/>
          <w:shd w:val="clear" w:color="auto" w:fill="FFFFFF"/>
          <w:lang w:eastAsia="en-US"/>
        </w:rPr>
        <w:t>.</w:t>
      </w:r>
      <w:r w:rsidR="00AA79EA">
        <w:rPr>
          <w:sz w:val="28"/>
          <w:szCs w:val="28"/>
          <w:shd w:val="clear" w:color="auto" w:fill="FFFFFF"/>
          <w:lang w:eastAsia="en-US"/>
        </w:rPr>
        <w:t> </w:t>
      </w:r>
      <w:r>
        <w:rPr>
          <w:sz w:val="28"/>
          <w:szCs w:val="28"/>
          <w:shd w:val="clear" w:color="auto" w:fill="FFFFFF"/>
          <w:lang w:eastAsia="en-US"/>
        </w:rPr>
        <w:t>p</w:t>
      </w:r>
      <w:r w:rsidR="005E0ED9">
        <w:rPr>
          <w:sz w:val="28"/>
          <w:szCs w:val="28"/>
          <w:shd w:val="clear" w:color="auto" w:fill="FFFFFF"/>
          <w:lang w:eastAsia="en-US"/>
        </w:rPr>
        <w:t>apildināt 166.2.</w:t>
      </w:r>
      <w:r w:rsidR="00AA79EA">
        <w:rPr>
          <w:sz w:val="28"/>
          <w:szCs w:val="28"/>
          <w:shd w:val="clear" w:color="auto" w:fill="FFFFFF"/>
          <w:lang w:eastAsia="en-US"/>
        </w:rPr>
        <w:t> </w:t>
      </w:r>
      <w:r w:rsidR="005E0ED9">
        <w:rPr>
          <w:sz w:val="28"/>
          <w:szCs w:val="28"/>
          <w:shd w:val="clear" w:color="auto" w:fill="FFFFFF"/>
          <w:lang w:eastAsia="en-US"/>
        </w:rPr>
        <w:t>apakšpunktu aiz vārda “</w:t>
      </w:r>
      <w:r w:rsidR="005E0ED9" w:rsidRPr="005E0ED9">
        <w:rPr>
          <w:sz w:val="28"/>
          <w:szCs w:val="28"/>
          <w:shd w:val="clear" w:color="auto" w:fill="FFFFFF"/>
          <w:lang w:eastAsia="en-US"/>
        </w:rPr>
        <w:t>prasībām</w:t>
      </w:r>
      <w:r w:rsidR="005E0ED9">
        <w:rPr>
          <w:sz w:val="28"/>
          <w:szCs w:val="28"/>
          <w:shd w:val="clear" w:color="auto" w:fill="FFFFFF"/>
          <w:lang w:eastAsia="en-US"/>
        </w:rPr>
        <w:t>” ar vārdiem “</w:t>
      </w:r>
      <w:r w:rsidR="005E0ED9" w:rsidRPr="005E0ED9">
        <w:rPr>
          <w:rFonts w:eastAsia="Calibri"/>
          <w:sz w:val="28"/>
          <w:szCs w:val="28"/>
          <w:lang w:eastAsia="en-US"/>
        </w:rPr>
        <w:t>kas noteiktas būvnormatīvos</w:t>
      </w:r>
      <w:r w:rsidR="005E0ED9">
        <w:rPr>
          <w:rFonts w:eastAsia="Calibri"/>
          <w:sz w:val="28"/>
          <w:szCs w:val="28"/>
          <w:lang w:eastAsia="en-US"/>
        </w:rPr>
        <w:t>”</w:t>
      </w:r>
      <w:r>
        <w:rPr>
          <w:rFonts w:eastAsia="Calibri"/>
          <w:sz w:val="28"/>
          <w:szCs w:val="28"/>
          <w:lang w:eastAsia="en-US"/>
        </w:rPr>
        <w:t>;</w:t>
      </w:r>
    </w:p>
    <w:p w14:paraId="01A3A26B" w14:textId="7D9A8C74" w:rsidR="005E0ED9" w:rsidRDefault="005E0ED9" w:rsidP="00A86E07">
      <w:pPr>
        <w:pStyle w:val="tv213"/>
        <w:shd w:val="clear" w:color="auto" w:fill="FFFFFF"/>
        <w:spacing w:before="0" w:beforeAutospacing="0" w:after="0" w:afterAutospacing="0"/>
        <w:ind w:firstLine="720"/>
        <w:jc w:val="both"/>
        <w:rPr>
          <w:rFonts w:eastAsia="Calibri"/>
          <w:sz w:val="28"/>
          <w:szCs w:val="28"/>
          <w:lang w:eastAsia="en-US"/>
        </w:rPr>
      </w:pPr>
    </w:p>
    <w:p w14:paraId="6570AF37" w14:textId="4A6B8D62" w:rsidR="005E0ED9" w:rsidRDefault="00E13CB5" w:rsidP="005E0ED9">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w:t>
      </w:r>
      <w:r w:rsidR="00481D21">
        <w:rPr>
          <w:sz w:val="28"/>
          <w:szCs w:val="28"/>
          <w:shd w:val="clear" w:color="auto" w:fill="FFFFFF"/>
          <w:lang w:eastAsia="en-US"/>
        </w:rPr>
        <w:t>95</w:t>
      </w:r>
      <w:r>
        <w:rPr>
          <w:sz w:val="28"/>
          <w:szCs w:val="28"/>
          <w:shd w:val="clear" w:color="auto" w:fill="FFFFFF"/>
          <w:lang w:eastAsia="en-US"/>
        </w:rPr>
        <w:t>.</w:t>
      </w:r>
      <w:r w:rsidR="00AA79EA">
        <w:rPr>
          <w:sz w:val="28"/>
          <w:szCs w:val="28"/>
          <w:shd w:val="clear" w:color="auto" w:fill="FFFFFF"/>
          <w:lang w:eastAsia="en-US"/>
        </w:rPr>
        <w:t> </w:t>
      </w:r>
      <w:r>
        <w:rPr>
          <w:sz w:val="28"/>
          <w:szCs w:val="28"/>
          <w:shd w:val="clear" w:color="auto" w:fill="FFFFFF"/>
          <w:lang w:eastAsia="en-US"/>
        </w:rPr>
        <w:t>p</w:t>
      </w:r>
      <w:r w:rsidR="005E0ED9">
        <w:rPr>
          <w:sz w:val="28"/>
          <w:szCs w:val="28"/>
          <w:shd w:val="clear" w:color="auto" w:fill="FFFFFF"/>
          <w:lang w:eastAsia="en-US"/>
        </w:rPr>
        <w:t>apildināt noteikumus ar 167.10. apakšpunktu šādā redakcijā:</w:t>
      </w:r>
    </w:p>
    <w:p w14:paraId="2EFEC2F3" w14:textId="77777777" w:rsidR="005E0ED9" w:rsidRDefault="005E0ED9" w:rsidP="005E0ED9">
      <w:pPr>
        <w:pStyle w:val="tv213"/>
        <w:shd w:val="clear" w:color="auto" w:fill="FFFFFF"/>
        <w:spacing w:before="0" w:beforeAutospacing="0" w:after="0" w:afterAutospacing="0"/>
        <w:ind w:firstLine="720"/>
        <w:jc w:val="both"/>
        <w:rPr>
          <w:sz w:val="28"/>
          <w:szCs w:val="28"/>
          <w:shd w:val="clear" w:color="auto" w:fill="FFFFFF"/>
          <w:lang w:eastAsia="en-US"/>
        </w:rPr>
      </w:pPr>
    </w:p>
    <w:p w14:paraId="7E89A251" w14:textId="45334CC6" w:rsidR="005E0ED9" w:rsidRDefault="005E0ED9" w:rsidP="005E0ED9">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w:t>
      </w:r>
      <w:r w:rsidRPr="009E0DE1">
        <w:rPr>
          <w:sz w:val="28"/>
          <w:szCs w:val="28"/>
          <w:shd w:val="clear" w:color="auto" w:fill="FFFFFF"/>
          <w:lang w:eastAsia="en-US"/>
        </w:rPr>
        <w:t>167.10.</w:t>
      </w:r>
      <w:r>
        <w:rPr>
          <w:sz w:val="28"/>
          <w:szCs w:val="28"/>
          <w:shd w:val="clear" w:color="auto" w:fill="FFFFFF"/>
          <w:lang w:eastAsia="en-US"/>
        </w:rPr>
        <w:t> </w:t>
      </w:r>
      <w:r w:rsidRPr="009E0DE1">
        <w:rPr>
          <w:sz w:val="28"/>
          <w:szCs w:val="28"/>
          <w:shd w:val="clear" w:color="auto" w:fill="FFFFFF"/>
          <w:lang w:eastAsia="en-US"/>
        </w:rPr>
        <w:t>skaņas izolācijas mērījumus</w:t>
      </w:r>
      <w:r>
        <w:rPr>
          <w:sz w:val="28"/>
          <w:szCs w:val="28"/>
          <w:shd w:val="clear" w:color="auto" w:fill="FFFFFF"/>
          <w:lang w:eastAsia="en-US"/>
        </w:rPr>
        <w:t xml:space="preserve"> </w:t>
      </w:r>
      <w:r w:rsidR="00E71FDE">
        <w:rPr>
          <w:sz w:val="28"/>
          <w:szCs w:val="28"/>
          <w:shd w:val="clear" w:color="auto" w:fill="FFFFFF"/>
          <w:lang w:eastAsia="en-US"/>
        </w:rPr>
        <w:t>–</w:t>
      </w:r>
      <w:r w:rsidRPr="009E0DE1">
        <w:rPr>
          <w:sz w:val="28"/>
          <w:szCs w:val="28"/>
          <w:shd w:val="clear" w:color="auto" w:fill="FFFFFF"/>
          <w:lang w:eastAsia="en-US"/>
        </w:rPr>
        <w:t xml:space="preserve"> </w:t>
      </w:r>
      <w:proofErr w:type="spellStart"/>
      <w:r w:rsidRPr="009E0DE1">
        <w:rPr>
          <w:sz w:val="28"/>
          <w:szCs w:val="28"/>
          <w:shd w:val="clear" w:color="auto" w:fill="FFFFFF"/>
          <w:lang w:eastAsia="en-US"/>
        </w:rPr>
        <w:t>jaunbūvējamām</w:t>
      </w:r>
      <w:proofErr w:type="spellEnd"/>
      <w:r w:rsidRPr="009E0DE1">
        <w:rPr>
          <w:sz w:val="28"/>
          <w:szCs w:val="28"/>
          <w:shd w:val="clear" w:color="auto" w:fill="FFFFFF"/>
          <w:lang w:eastAsia="en-US"/>
        </w:rPr>
        <w:t xml:space="preserve"> daudzdzīvokļu dzīvojamām un publiskām ēkām</w:t>
      </w:r>
      <w:r>
        <w:rPr>
          <w:sz w:val="28"/>
          <w:szCs w:val="28"/>
          <w:shd w:val="clear" w:color="auto" w:fill="FFFFFF"/>
          <w:lang w:eastAsia="en-US"/>
        </w:rPr>
        <w:t>.”</w:t>
      </w:r>
      <w:r w:rsidR="00E13CB5">
        <w:rPr>
          <w:sz w:val="28"/>
          <w:szCs w:val="28"/>
          <w:shd w:val="clear" w:color="auto" w:fill="FFFFFF"/>
          <w:lang w:eastAsia="en-US"/>
        </w:rPr>
        <w:t>;</w:t>
      </w:r>
    </w:p>
    <w:p w14:paraId="48AAB65B" w14:textId="58229700" w:rsidR="00FF4D7B" w:rsidRDefault="00FF4D7B" w:rsidP="005E0ED9">
      <w:pPr>
        <w:pStyle w:val="tv213"/>
        <w:shd w:val="clear" w:color="auto" w:fill="FFFFFF"/>
        <w:spacing w:before="0" w:beforeAutospacing="0" w:after="0" w:afterAutospacing="0"/>
        <w:ind w:firstLine="720"/>
        <w:jc w:val="both"/>
        <w:rPr>
          <w:sz w:val="28"/>
          <w:szCs w:val="28"/>
          <w:shd w:val="clear" w:color="auto" w:fill="FFFFFF"/>
          <w:lang w:eastAsia="en-US"/>
        </w:rPr>
      </w:pPr>
    </w:p>
    <w:p w14:paraId="4207C1F4" w14:textId="48E342D9" w:rsidR="00FF4D7B" w:rsidRDefault="00254C74" w:rsidP="005E0ED9">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w:t>
      </w:r>
      <w:r w:rsidR="00481D21">
        <w:rPr>
          <w:sz w:val="28"/>
          <w:szCs w:val="28"/>
          <w:shd w:val="clear" w:color="auto" w:fill="FFFFFF"/>
          <w:lang w:eastAsia="en-US"/>
        </w:rPr>
        <w:t>96</w:t>
      </w:r>
      <w:r w:rsidR="00AA79EA">
        <w:rPr>
          <w:sz w:val="28"/>
          <w:szCs w:val="28"/>
          <w:shd w:val="clear" w:color="auto" w:fill="FFFFFF"/>
          <w:lang w:eastAsia="en-US"/>
        </w:rPr>
        <w:t>. </w:t>
      </w:r>
      <w:r>
        <w:rPr>
          <w:sz w:val="28"/>
          <w:szCs w:val="28"/>
          <w:shd w:val="clear" w:color="auto" w:fill="FFFFFF"/>
          <w:lang w:eastAsia="en-US"/>
        </w:rPr>
        <w:t>s</w:t>
      </w:r>
      <w:r w:rsidR="00FF4D7B">
        <w:rPr>
          <w:sz w:val="28"/>
          <w:szCs w:val="28"/>
          <w:shd w:val="clear" w:color="auto" w:fill="FFFFFF"/>
          <w:lang w:eastAsia="en-US"/>
        </w:rPr>
        <w:t>vītrot 167.</w:t>
      </w:r>
      <w:r w:rsidR="00FF4D7B" w:rsidRPr="00FF4D7B">
        <w:rPr>
          <w:sz w:val="28"/>
          <w:szCs w:val="28"/>
          <w:shd w:val="clear" w:color="auto" w:fill="FFFFFF"/>
          <w:vertAlign w:val="superscript"/>
          <w:lang w:eastAsia="en-US"/>
        </w:rPr>
        <w:t>1</w:t>
      </w:r>
      <w:r w:rsidR="00FF4D7B">
        <w:rPr>
          <w:sz w:val="28"/>
          <w:szCs w:val="28"/>
          <w:shd w:val="clear" w:color="auto" w:fill="FFFFFF"/>
          <w:lang w:eastAsia="en-US"/>
        </w:rPr>
        <w:t> punktā vārdus “paraksta vai”</w:t>
      </w:r>
      <w:r>
        <w:rPr>
          <w:sz w:val="28"/>
          <w:szCs w:val="28"/>
          <w:shd w:val="clear" w:color="auto" w:fill="FFFFFF"/>
          <w:lang w:eastAsia="en-US"/>
        </w:rPr>
        <w:t>;</w:t>
      </w:r>
    </w:p>
    <w:p w14:paraId="2D0B3714" w14:textId="77777777" w:rsidR="005E0ED9" w:rsidRDefault="005E0ED9" w:rsidP="00A86E07">
      <w:pPr>
        <w:pStyle w:val="tv213"/>
        <w:shd w:val="clear" w:color="auto" w:fill="FFFFFF"/>
        <w:spacing w:before="0" w:beforeAutospacing="0" w:after="0" w:afterAutospacing="0"/>
        <w:ind w:firstLine="720"/>
        <w:jc w:val="both"/>
        <w:rPr>
          <w:sz w:val="28"/>
          <w:szCs w:val="28"/>
          <w:shd w:val="clear" w:color="auto" w:fill="FFFFFF"/>
          <w:lang w:eastAsia="en-US"/>
        </w:rPr>
      </w:pPr>
    </w:p>
    <w:p w14:paraId="41A9E19D" w14:textId="390C221F" w:rsidR="005E0ED9" w:rsidRDefault="00254C74" w:rsidP="005E0ED9">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w:t>
      </w:r>
      <w:r w:rsidR="00481D21">
        <w:rPr>
          <w:sz w:val="28"/>
          <w:szCs w:val="28"/>
          <w:shd w:val="clear" w:color="auto" w:fill="FFFFFF"/>
          <w:lang w:eastAsia="en-US"/>
        </w:rPr>
        <w:t>97</w:t>
      </w:r>
      <w:r>
        <w:rPr>
          <w:sz w:val="28"/>
          <w:szCs w:val="28"/>
          <w:shd w:val="clear" w:color="auto" w:fill="FFFFFF"/>
          <w:lang w:eastAsia="en-US"/>
        </w:rPr>
        <w:t>.</w:t>
      </w:r>
      <w:r w:rsidR="00AA79EA">
        <w:rPr>
          <w:sz w:val="28"/>
          <w:szCs w:val="28"/>
          <w:shd w:val="clear" w:color="auto" w:fill="FFFFFF"/>
          <w:lang w:eastAsia="en-US"/>
        </w:rPr>
        <w:t> </w:t>
      </w:r>
      <w:r>
        <w:rPr>
          <w:sz w:val="28"/>
          <w:szCs w:val="28"/>
          <w:shd w:val="clear" w:color="auto" w:fill="FFFFFF"/>
          <w:lang w:eastAsia="en-US"/>
        </w:rPr>
        <w:t>a</w:t>
      </w:r>
      <w:r w:rsidR="005E0ED9">
        <w:rPr>
          <w:sz w:val="28"/>
          <w:szCs w:val="28"/>
          <w:shd w:val="clear" w:color="auto" w:fill="FFFFFF"/>
          <w:lang w:eastAsia="en-US"/>
        </w:rPr>
        <w:t>izstāt 174. punktā vārdu “piedalās” ar vārdiem “var piedalīties”</w:t>
      </w:r>
      <w:r>
        <w:rPr>
          <w:sz w:val="28"/>
          <w:szCs w:val="28"/>
          <w:shd w:val="clear" w:color="auto" w:fill="FFFFFF"/>
          <w:lang w:eastAsia="en-US"/>
        </w:rPr>
        <w:t>;</w:t>
      </w:r>
    </w:p>
    <w:p w14:paraId="3E3F8D18" w14:textId="77777777" w:rsidR="00B221D1" w:rsidRDefault="00B221D1" w:rsidP="00A86E07">
      <w:pPr>
        <w:pStyle w:val="tv213"/>
        <w:shd w:val="clear" w:color="auto" w:fill="FFFFFF"/>
        <w:spacing w:before="0" w:beforeAutospacing="0" w:after="0" w:afterAutospacing="0"/>
        <w:ind w:firstLine="720"/>
        <w:jc w:val="both"/>
        <w:rPr>
          <w:sz w:val="28"/>
          <w:szCs w:val="28"/>
          <w:shd w:val="clear" w:color="auto" w:fill="FFFFFF"/>
          <w:lang w:eastAsia="en-US"/>
        </w:rPr>
      </w:pPr>
    </w:p>
    <w:p w14:paraId="7625D51B" w14:textId="2249A538" w:rsidR="009261E0" w:rsidRDefault="00254C74" w:rsidP="005E59A0">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1.9</w:t>
      </w:r>
      <w:r w:rsidR="007264E3">
        <w:rPr>
          <w:sz w:val="28"/>
          <w:szCs w:val="28"/>
          <w:shd w:val="clear" w:color="auto" w:fill="FFFFFF"/>
          <w:lang w:eastAsia="en-US"/>
        </w:rPr>
        <w:t>8</w:t>
      </w:r>
      <w:r>
        <w:rPr>
          <w:sz w:val="28"/>
          <w:szCs w:val="28"/>
          <w:shd w:val="clear" w:color="auto" w:fill="FFFFFF"/>
          <w:lang w:eastAsia="en-US"/>
        </w:rPr>
        <w:t>. s</w:t>
      </w:r>
      <w:r w:rsidR="009261E0">
        <w:rPr>
          <w:sz w:val="28"/>
          <w:szCs w:val="28"/>
          <w:shd w:val="clear" w:color="auto" w:fill="FFFFFF"/>
          <w:lang w:eastAsia="en-US"/>
        </w:rPr>
        <w:t>vītrot 191. punktu</w:t>
      </w:r>
      <w:r>
        <w:rPr>
          <w:sz w:val="28"/>
          <w:szCs w:val="28"/>
          <w:shd w:val="clear" w:color="auto" w:fill="FFFFFF"/>
          <w:lang w:eastAsia="en-US"/>
        </w:rPr>
        <w:t>;</w:t>
      </w:r>
    </w:p>
    <w:p w14:paraId="1618711C" w14:textId="77777777" w:rsidR="009261E0" w:rsidRDefault="009261E0" w:rsidP="005E59A0">
      <w:pPr>
        <w:pStyle w:val="tv213"/>
        <w:shd w:val="clear" w:color="auto" w:fill="FFFFFF"/>
        <w:spacing w:before="0" w:beforeAutospacing="0" w:after="0" w:afterAutospacing="0"/>
        <w:ind w:firstLine="720"/>
        <w:jc w:val="both"/>
        <w:rPr>
          <w:sz w:val="28"/>
          <w:szCs w:val="28"/>
          <w:shd w:val="clear" w:color="auto" w:fill="FFFFFF"/>
          <w:lang w:eastAsia="en-US"/>
        </w:rPr>
      </w:pPr>
    </w:p>
    <w:p w14:paraId="2B7B6DCA" w14:textId="14DFC27F" w:rsidR="00B221D1" w:rsidRDefault="00254C74" w:rsidP="005E59A0">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w:t>
      </w:r>
      <w:r w:rsidR="007264E3">
        <w:rPr>
          <w:sz w:val="28"/>
          <w:szCs w:val="28"/>
          <w:shd w:val="clear" w:color="auto" w:fill="FFFFFF"/>
          <w:lang w:eastAsia="en-US"/>
        </w:rPr>
        <w:t>99</w:t>
      </w:r>
      <w:r w:rsidR="00AA79EA">
        <w:rPr>
          <w:sz w:val="28"/>
          <w:szCs w:val="28"/>
          <w:shd w:val="clear" w:color="auto" w:fill="FFFFFF"/>
          <w:lang w:eastAsia="en-US"/>
        </w:rPr>
        <w:t>. </w:t>
      </w:r>
      <w:r>
        <w:rPr>
          <w:sz w:val="28"/>
          <w:szCs w:val="28"/>
          <w:shd w:val="clear" w:color="auto" w:fill="FFFFFF"/>
          <w:lang w:eastAsia="en-US"/>
        </w:rPr>
        <w:t>s</w:t>
      </w:r>
      <w:r w:rsidR="00B221D1">
        <w:rPr>
          <w:sz w:val="28"/>
          <w:szCs w:val="28"/>
          <w:shd w:val="clear" w:color="auto" w:fill="FFFFFF"/>
          <w:lang w:eastAsia="en-US"/>
        </w:rPr>
        <w:t>vītrot 8.3., 8.4., 8.5., 8.6.</w:t>
      </w:r>
      <w:r w:rsidR="005E0ED9">
        <w:rPr>
          <w:sz w:val="28"/>
          <w:szCs w:val="28"/>
          <w:shd w:val="clear" w:color="auto" w:fill="FFFFFF"/>
          <w:lang w:eastAsia="en-US"/>
        </w:rPr>
        <w:t xml:space="preserve"> un 8.7.</w:t>
      </w:r>
      <w:r w:rsidR="00B221D1">
        <w:rPr>
          <w:sz w:val="28"/>
          <w:szCs w:val="28"/>
          <w:shd w:val="clear" w:color="auto" w:fill="FFFFFF"/>
          <w:lang w:eastAsia="en-US"/>
        </w:rPr>
        <w:t> apakšnodaļu</w:t>
      </w:r>
      <w:r>
        <w:rPr>
          <w:sz w:val="28"/>
          <w:szCs w:val="28"/>
          <w:shd w:val="clear" w:color="auto" w:fill="FFFFFF"/>
          <w:lang w:eastAsia="en-US"/>
        </w:rPr>
        <w:t>;</w:t>
      </w:r>
    </w:p>
    <w:p w14:paraId="0869BB72" w14:textId="77777777" w:rsidR="00B76901" w:rsidRDefault="00B76901" w:rsidP="00B76901">
      <w:pPr>
        <w:pStyle w:val="tv213"/>
        <w:shd w:val="clear" w:color="auto" w:fill="FFFFFF"/>
        <w:spacing w:before="0" w:beforeAutospacing="0" w:after="0" w:afterAutospacing="0"/>
        <w:ind w:firstLine="720"/>
        <w:jc w:val="both"/>
        <w:rPr>
          <w:sz w:val="28"/>
          <w:szCs w:val="28"/>
          <w:shd w:val="clear" w:color="auto" w:fill="FFFFFF"/>
          <w:lang w:eastAsia="en-US"/>
        </w:rPr>
      </w:pPr>
    </w:p>
    <w:p w14:paraId="4F69AD93" w14:textId="7DDB2AC6" w:rsidR="00830CC5" w:rsidRDefault="00254C74" w:rsidP="005E59A0">
      <w:pPr>
        <w:ind w:firstLine="720"/>
        <w:jc w:val="both"/>
        <w:rPr>
          <w:sz w:val="28"/>
          <w:szCs w:val="28"/>
          <w:shd w:val="clear" w:color="auto" w:fill="FFFFFF"/>
          <w:lang w:val="lv-LV"/>
        </w:rPr>
      </w:pPr>
      <w:bookmarkStart w:id="17" w:name="_Hlk19195324"/>
      <w:bookmarkStart w:id="18" w:name="_Hlk8381273"/>
      <w:bookmarkStart w:id="19" w:name="_Hlk17992713"/>
      <w:r>
        <w:rPr>
          <w:sz w:val="28"/>
          <w:szCs w:val="28"/>
          <w:shd w:val="clear" w:color="auto" w:fill="FFFFFF"/>
          <w:lang w:val="lv-LV"/>
        </w:rPr>
        <w:t>1.</w:t>
      </w:r>
      <w:r w:rsidR="00481D21">
        <w:rPr>
          <w:sz w:val="28"/>
          <w:szCs w:val="28"/>
          <w:shd w:val="clear" w:color="auto" w:fill="FFFFFF"/>
          <w:lang w:val="lv-LV"/>
        </w:rPr>
        <w:t>10</w:t>
      </w:r>
      <w:r w:rsidR="007264E3">
        <w:rPr>
          <w:sz w:val="28"/>
          <w:szCs w:val="28"/>
          <w:shd w:val="clear" w:color="auto" w:fill="FFFFFF"/>
          <w:lang w:val="lv-LV"/>
        </w:rPr>
        <w:t>0</w:t>
      </w:r>
      <w:r>
        <w:rPr>
          <w:sz w:val="28"/>
          <w:szCs w:val="28"/>
          <w:shd w:val="clear" w:color="auto" w:fill="FFFFFF"/>
          <w:lang w:val="lv-LV"/>
        </w:rPr>
        <w:t>.</w:t>
      </w:r>
      <w:r w:rsidR="00AA79EA">
        <w:rPr>
          <w:sz w:val="28"/>
          <w:szCs w:val="28"/>
          <w:shd w:val="clear" w:color="auto" w:fill="FFFFFF"/>
          <w:lang w:val="lv-LV"/>
        </w:rPr>
        <w:t> </w:t>
      </w:r>
      <w:r w:rsidR="00830CC5">
        <w:rPr>
          <w:rFonts w:eastAsia="Calibri"/>
          <w:sz w:val="28"/>
          <w:szCs w:val="28"/>
          <w:lang w:val="lv-LV"/>
        </w:rPr>
        <w:t>svītrot 226. punktu;</w:t>
      </w:r>
    </w:p>
    <w:p w14:paraId="17C53815" w14:textId="77777777" w:rsidR="00830CC5" w:rsidRDefault="00830CC5" w:rsidP="005E59A0">
      <w:pPr>
        <w:ind w:firstLine="720"/>
        <w:jc w:val="both"/>
        <w:rPr>
          <w:sz w:val="28"/>
          <w:szCs w:val="28"/>
          <w:shd w:val="clear" w:color="auto" w:fill="FFFFFF"/>
          <w:lang w:val="lv-LV"/>
        </w:rPr>
      </w:pPr>
    </w:p>
    <w:p w14:paraId="3086A0FD" w14:textId="6F3B0EB9" w:rsidR="00830CC5" w:rsidRDefault="00830CC5" w:rsidP="00830CC5">
      <w:pPr>
        <w:ind w:firstLine="720"/>
        <w:jc w:val="both"/>
        <w:rPr>
          <w:sz w:val="28"/>
          <w:szCs w:val="28"/>
          <w:shd w:val="clear" w:color="auto" w:fill="FFFFFF"/>
          <w:lang w:val="lv-LV"/>
        </w:rPr>
      </w:pPr>
      <w:r>
        <w:rPr>
          <w:rFonts w:eastAsia="Calibri"/>
          <w:sz w:val="28"/>
          <w:szCs w:val="28"/>
          <w:lang w:val="lv-LV"/>
        </w:rPr>
        <w:t>1.</w:t>
      </w:r>
      <w:r w:rsidR="00481D21">
        <w:rPr>
          <w:rFonts w:eastAsia="Calibri"/>
          <w:sz w:val="28"/>
          <w:szCs w:val="28"/>
          <w:lang w:val="lv-LV"/>
        </w:rPr>
        <w:t>10</w:t>
      </w:r>
      <w:r w:rsidR="007264E3">
        <w:rPr>
          <w:rFonts w:eastAsia="Calibri"/>
          <w:sz w:val="28"/>
          <w:szCs w:val="28"/>
          <w:lang w:val="lv-LV"/>
        </w:rPr>
        <w:t>1</w:t>
      </w:r>
      <w:r>
        <w:rPr>
          <w:rFonts w:eastAsia="Calibri"/>
          <w:sz w:val="28"/>
          <w:szCs w:val="28"/>
          <w:lang w:val="lv-LV"/>
        </w:rPr>
        <w:t>. </w:t>
      </w:r>
      <w:r>
        <w:rPr>
          <w:sz w:val="28"/>
          <w:szCs w:val="28"/>
          <w:shd w:val="clear" w:color="auto" w:fill="FFFFFF"/>
          <w:lang w:val="lv-LV"/>
        </w:rPr>
        <w:t>papildināt noteikumu</w:t>
      </w:r>
      <w:r w:rsidR="00E65FCB">
        <w:rPr>
          <w:sz w:val="28"/>
          <w:szCs w:val="28"/>
          <w:shd w:val="clear" w:color="auto" w:fill="FFFFFF"/>
          <w:lang w:val="lv-LV"/>
        </w:rPr>
        <w:t xml:space="preserve"> 10. nodaļu</w:t>
      </w:r>
      <w:r>
        <w:rPr>
          <w:sz w:val="28"/>
          <w:szCs w:val="28"/>
          <w:shd w:val="clear" w:color="auto" w:fill="FFFFFF"/>
          <w:lang w:val="lv-LV"/>
        </w:rPr>
        <w:t xml:space="preserve"> ar 232.</w:t>
      </w:r>
      <w:r w:rsidR="00B86C2C">
        <w:rPr>
          <w:sz w:val="28"/>
          <w:szCs w:val="28"/>
          <w:shd w:val="clear" w:color="auto" w:fill="FFFFFF"/>
          <w:lang w:val="lv-LV"/>
        </w:rPr>
        <w:t xml:space="preserve">, </w:t>
      </w:r>
      <w:r>
        <w:rPr>
          <w:sz w:val="28"/>
          <w:szCs w:val="28"/>
          <w:shd w:val="clear" w:color="auto" w:fill="FFFFFF"/>
          <w:lang w:val="lv-LV"/>
        </w:rPr>
        <w:t>233.</w:t>
      </w:r>
      <w:r w:rsidR="00B86C2C">
        <w:rPr>
          <w:sz w:val="28"/>
          <w:szCs w:val="28"/>
          <w:shd w:val="clear" w:color="auto" w:fill="FFFFFF"/>
          <w:lang w:val="lv-LV"/>
        </w:rPr>
        <w:t xml:space="preserve"> un 234.</w:t>
      </w:r>
      <w:r>
        <w:rPr>
          <w:sz w:val="28"/>
          <w:szCs w:val="28"/>
          <w:shd w:val="clear" w:color="auto" w:fill="FFFFFF"/>
          <w:lang w:val="lv-LV"/>
        </w:rPr>
        <w:t> punktu šādā redakcijā:</w:t>
      </w:r>
    </w:p>
    <w:p w14:paraId="5D65523D" w14:textId="37DAE8C5" w:rsidR="00830CC5" w:rsidRPr="005E0ED9" w:rsidRDefault="00830CC5" w:rsidP="00830CC5">
      <w:pPr>
        <w:ind w:firstLine="720"/>
        <w:jc w:val="both"/>
        <w:rPr>
          <w:sz w:val="28"/>
          <w:szCs w:val="28"/>
          <w:shd w:val="clear" w:color="auto" w:fill="FFFFFF"/>
          <w:lang w:val="lv-LV"/>
        </w:rPr>
      </w:pPr>
    </w:p>
    <w:p w14:paraId="7505A351" w14:textId="77DC48BB" w:rsidR="00CE7D68" w:rsidRDefault="00CE7D68" w:rsidP="00CE7D68">
      <w:pPr>
        <w:ind w:firstLine="720"/>
        <w:jc w:val="both"/>
        <w:rPr>
          <w:sz w:val="28"/>
          <w:szCs w:val="28"/>
          <w:shd w:val="clear" w:color="auto" w:fill="FFFFFF"/>
          <w:lang w:val="lv-LV"/>
        </w:rPr>
      </w:pPr>
      <w:r>
        <w:rPr>
          <w:sz w:val="28"/>
          <w:szCs w:val="28"/>
          <w:shd w:val="clear" w:color="auto" w:fill="FFFFFF"/>
          <w:lang w:val="lv-LV"/>
        </w:rPr>
        <w:t>“23</w:t>
      </w:r>
      <w:r w:rsidRPr="00CE7D68">
        <w:rPr>
          <w:sz w:val="28"/>
          <w:szCs w:val="28"/>
          <w:shd w:val="clear" w:color="auto" w:fill="FFFFFF"/>
          <w:lang w:val="lv-LV"/>
        </w:rPr>
        <w:t>2.</w:t>
      </w:r>
      <w:r w:rsidR="0074045E">
        <w:rPr>
          <w:sz w:val="28"/>
          <w:szCs w:val="28"/>
          <w:shd w:val="clear" w:color="auto" w:fill="FFFFFF"/>
          <w:lang w:val="lv-LV"/>
        </w:rPr>
        <w:t> </w:t>
      </w:r>
      <w:bookmarkStart w:id="20" w:name="_Hlk50554528"/>
      <w:r w:rsidRPr="00CE7D68">
        <w:rPr>
          <w:sz w:val="28"/>
          <w:szCs w:val="28"/>
          <w:shd w:val="clear" w:color="auto" w:fill="FFFFFF"/>
          <w:lang w:val="lv-LV"/>
        </w:rPr>
        <w:t xml:space="preserve">Ja būvdarbu veikšanai līdz </w:t>
      </w:r>
      <w:r w:rsidR="00990C95">
        <w:rPr>
          <w:sz w:val="28"/>
          <w:szCs w:val="28"/>
          <w:shd w:val="clear" w:color="auto" w:fill="FFFFFF"/>
          <w:lang w:val="lv-LV"/>
        </w:rPr>
        <w:t>2021.</w:t>
      </w:r>
      <w:r w:rsidR="0074045E">
        <w:rPr>
          <w:sz w:val="28"/>
          <w:szCs w:val="28"/>
          <w:shd w:val="clear" w:color="auto" w:fill="FFFFFF"/>
          <w:lang w:val="lv-LV"/>
        </w:rPr>
        <w:t> </w:t>
      </w:r>
      <w:r w:rsidR="00990C95">
        <w:rPr>
          <w:sz w:val="28"/>
          <w:szCs w:val="28"/>
          <w:shd w:val="clear" w:color="auto" w:fill="FFFFFF"/>
          <w:lang w:val="lv-LV"/>
        </w:rPr>
        <w:t>gada 3</w:t>
      </w:r>
      <w:r w:rsidR="00966BEF">
        <w:rPr>
          <w:sz w:val="28"/>
          <w:szCs w:val="28"/>
          <w:shd w:val="clear" w:color="auto" w:fill="FFFFFF"/>
          <w:lang w:val="lv-LV"/>
        </w:rPr>
        <w:t>1</w:t>
      </w:r>
      <w:r w:rsidR="00990C95">
        <w:rPr>
          <w:sz w:val="28"/>
          <w:szCs w:val="28"/>
          <w:shd w:val="clear" w:color="auto" w:fill="FFFFFF"/>
          <w:lang w:val="lv-LV"/>
        </w:rPr>
        <w:t>.</w:t>
      </w:r>
      <w:r w:rsidR="0074045E">
        <w:rPr>
          <w:sz w:val="28"/>
          <w:szCs w:val="28"/>
          <w:shd w:val="clear" w:color="auto" w:fill="FFFFFF"/>
          <w:lang w:val="lv-LV"/>
        </w:rPr>
        <w:t> </w:t>
      </w:r>
      <w:r w:rsidR="00B86C2C">
        <w:rPr>
          <w:sz w:val="28"/>
          <w:szCs w:val="28"/>
          <w:shd w:val="clear" w:color="auto" w:fill="FFFFFF"/>
          <w:lang w:val="lv-LV"/>
        </w:rPr>
        <w:t>oktobri</w:t>
      </w:r>
      <w:r w:rsidR="00990C95">
        <w:rPr>
          <w:sz w:val="28"/>
          <w:szCs w:val="28"/>
          <w:shd w:val="clear" w:color="auto" w:fill="FFFFFF"/>
          <w:lang w:val="lv-LV"/>
        </w:rPr>
        <w:t>m</w:t>
      </w:r>
      <w:r w:rsidRPr="00CE7D68">
        <w:rPr>
          <w:sz w:val="28"/>
          <w:szCs w:val="28"/>
          <w:shd w:val="clear" w:color="auto" w:fill="FFFFFF"/>
          <w:lang w:val="lv-LV"/>
        </w:rPr>
        <w:t xml:space="preserve"> ir izdota būvatļauja vai akceptēta apliecinājuma karte, tad šos būvdarbus pabeidz atbilstoši uzsāktajam būvniecības procesa veidam: </w:t>
      </w:r>
    </w:p>
    <w:p w14:paraId="00984B91" w14:textId="77777777" w:rsidR="00481D21" w:rsidRPr="00CE7D68" w:rsidRDefault="00481D21" w:rsidP="00CE7D68">
      <w:pPr>
        <w:ind w:firstLine="720"/>
        <w:jc w:val="both"/>
        <w:rPr>
          <w:sz w:val="28"/>
          <w:szCs w:val="28"/>
          <w:shd w:val="clear" w:color="auto" w:fill="FFFFFF"/>
          <w:lang w:val="lv-LV"/>
        </w:rPr>
      </w:pPr>
    </w:p>
    <w:p w14:paraId="74574353" w14:textId="3FB7C83C" w:rsidR="00CE7D68" w:rsidRDefault="00CE7D68" w:rsidP="00CE7D68">
      <w:pPr>
        <w:ind w:firstLine="720"/>
        <w:jc w:val="both"/>
        <w:rPr>
          <w:sz w:val="28"/>
          <w:szCs w:val="28"/>
          <w:shd w:val="clear" w:color="auto" w:fill="FFFFFF"/>
          <w:lang w:val="lv-LV"/>
        </w:rPr>
      </w:pPr>
      <w:r>
        <w:rPr>
          <w:sz w:val="28"/>
          <w:szCs w:val="28"/>
          <w:shd w:val="clear" w:color="auto" w:fill="FFFFFF"/>
          <w:lang w:val="lv-LV"/>
        </w:rPr>
        <w:t>23</w:t>
      </w:r>
      <w:r w:rsidRPr="00CE7D68">
        <w:rPr>
          <w:sz w:val="28"/>
          <w:szCs w:val="28"/>
          <w:shd w:val="clear" w:color="auto" w:fill="FFFFFF"/>
          <w:lang w:val="lv-LV"/>
        </w:rPr>
        <w:t>2.1.</w:t>
      </w:r>
      <w:r w:rsidR="0074045E">
        <w:rPr>
          <w:sz w:val="28"/>
          <w:szCs w:val="28"/>
          <w:shd w:val="clear" w:color="auto" w:fill="FFFFFF"/>
          <w:lang w:val="lv-LV"/>
        </w:rPr>
        <w:t> </w:t>
      </w:r>
      <w:r w:rsidRPr="00CE7D68">
        <w:rPr>
          <w:sz w:val="28"/>
          <w:szCs w:val="28"/>
          <w:shd w:val="clear" w:color="auto" w:fill="FFFFFF"/>
          <w:lang w:val="lv-LV"/>
        </w:rPr>
        <w:t xml:space="preserve">apliecinājuma kartes gadījumā </w:t>
      </w:r>
      <w:r w:rsidR="00481D21">
        <w:rPr>
          <w:sz w:val="28"/>
          <w:szCs w:val="28"/>
          <w:shd w:val="clear" w:color="auto" w:fill="FFFFFF"/>
          <w:lang w:val="lv-LV"/>
        </w:rPr>
        <w:t>–</w:t>
      </w:r>
      <w:r w:rsidRPr="00CE7D68">
        <w:rPr>
          <w:sz w:val="28"/>
          <w:szCs w:val="28"/>
          <w:shd w:val="clear" w:color="auto" w:fill="FFFFFF"/>
          <w:lang w:val="lv-LV"/>
        </w:rPr>
        <w:t xml:space="preserve"> atbilstoši 8.1.</w:t>
      </w:r>
      <w:r w:rsidR="002F7DB5">
        <w:rPr>
          <w:sz w:val="28"/>
          <w:szCs w:val="28"/>
          <w:shd w:val="clear" w:color="auto" w:fill="FFFFFF"/>
          <w:lang w:val="lv-LV"/>
        </w:rPr>
        <w:t> </w:t>
      </w:r>
      <w:r w:rsidRPr="00CE7D68">
        <w:rPr>
          <w:sz w:val="28"/>
          <w:szCs w:val="28"/>
          <w:shd w:val="clear" w:color="auto" w:fill="FFFFFF"/>
          <w:lang w:val="lv-LV"/>
        </w:rPr>
        <w:t>apakšnodaļā noteiktajai kārtībai, iesniedzot apliecinājuma kartes II</w:t>
      </w:r>
      <w:r w:rsidR="002F7DB5">
        <w:rPr>
          <w:sz w:val="28"/>
          <w:szCs w:val="28"/>
          <w:shd w:val="clear" w:color="auto" w:fill="FFFFFF"/>
          <w:lang w:val="lv-LV"/>
        </w:rPr>
        <w:t> </w:t>
      </w:r>
      <w:r w:rsidRPr="00CE7D68">
        <w:rPr>
          <w:sz w:val="28"/>
          <w:szCs w:val="28"/>
          <w:shd w:val="clear" w:color="auto" w:fill="FFFFFF"/>
          <w:lang w:val="lv-LV"/>
        </w:rPr>
        <w:t>daļu (5.</w:t>
      </w:r>
      <w:r w:rsidR="002F7DB5">
        <w:rPr>
          <w:sz w:val="28"/>
          <w:szCs w:val="28"/>
          <w:shd w:val="clear" w:color="auto" w:fill="FFFFFF"/>
          <w:lang w:val="lv-LV"/>
        </w:rPr>
        <w:t> </w:t>
      </w:r>
      <w:r w:rsidRPr="00CE7D68">
        <w:rPr>
          <w:sz w:val="28"/>
          <w:szCs w:val="28"/>
          <w:shd w:val="clear" w:color="auto" w:fill="FFFFFF"/>
          <w:lang w:val="lv-LV"/>
        </w:rPr>
        <w:t>pielikums) un 157.</w:t>
      </w:r>
      <w:r w:rsidR="002F7DB5">
        <w:rPr>
          <w:sz w:val="28"/>
          <w:szCs w:val="28"/>
          <w:shd w:val="clear" w:color="auto" w:fill="FFFFFF"/>
          <w:lang w:val="lv-LV"/>
        </w:rPr>
        <w:t> </w:t>
      </w:r>
      <w:r w:rsidRPr="00CE7D68">
        <w:rPr>
          <w:sz w:val="28"/>
          <w:szCs w:val="28"/>
          <w:shd w:val="clear" w:color="auto" w:fill="FFFFFF"/>
          <w:lang w:val="lv-LV"/>
        </w:rPr>
        <w:t>punktā noteiktos dokumentus;</w:t>
      </w:r>
    </w:p>
    <w:p w14:paraId="08896FFB" w14:textId="77777777" w:rsidR="00481D21" w:rsidRPr="00CE7D68" w:rsidRDefault="00481D21" w:rsidP="00CE7D68">
      <w:pPr>
        <w:ind w:firstLine="720"/>
        <w:jc w:val="both"/>
        <w:rPr>
          <w:sz w:val="28"/>
          <w:szCs w:val="28"/>
          <w:shd w:val="clear" w:color="auto" w:fill="FFFFFF"/>
          <w:lang w:val="lv-LV"/>
        </w:rPr>
      </w:pPr>
    </w:p>
    <w:p w14:paraId="59C8E17C" w14:textId="5E153AF4" w:rsidR="00830CC5" w:rsidRDefault="00CE7D68" w:rsidP="00CE7D68">
      <w:pPr>
        <w:ind w:firstLine="720"/>
        <w:jc w:val="both"/>
        <w:rPr>
          <w:sz w:val="28"/>
          <w:szCs w:val="28"/>
          <w:shd w:val="clear" w:color="auto" w:fill="FFFFFF"/>
          <w:lang w:val="lv-LV"/>
        </w:rPr>
      </w:pPr>
      <w:r>
        <w:rPr>
          <w:sz w:val="28"/>
          <w:szCs w:val="28"/>
          <w:shd w:val="clear" w:color="auto" w:fill="FFFFFF"/>
          <w:lang w:val="lv-LV"/>
        </w:rPr>
        <w:t>23</w:t>
      </w:r>
      <w:r w:rsidRPr="00CE7D68">
        <w:rPr>
          <w:sz w:val="28"/>
          <w:szCs w:val="28"/>
          <w:shd w:val="clear" w:color="auto" w:fill="FFFFFF"/>
          <w:lang w:val="lv-LV"/>
        </w:rPr>
        <w:t>2.2.</w:t>
      </w:r>
      <w:r w:rsidR="0074045E">
        <w:rPr>
          <w:sz w:val="28"/>
          <w:szCs w:val="28"/>
          <w:shd w:val="clear" w:color="auto" w:fill="FFFFFF"/>
          <w:lang w:val="lv-LV"/>
        </w:rPr>
        <w:t> </w:t>
      </w:r>
      <w:r w:rsidRPr="00CE7D68">
        <w:rPr>
          <w:sz w:val="28"/>
          <w:szCs w:val="28"/>
          <w:shd w:val="clear" w:color="auto" w:fill="FFFFFF"/>
          <w:lang w:val="lv-LV"/>
        </w:rPr>
        <w:t>būvatļaujas gadījumā – būvprojekts izstrādājams atbilstoši 6.</w:t>
      </w:r>
      <w:r w:rsidR="00AE1C74">
        <w:rPr>
          <w:sz w:val="28"/>
          <w:szCs w:val="28"/>
          <w:shd w:val="clear" w:color="auto" w:fill="FFFFFF"/>
          <w:lang w:val="lv-LV"/>
        </w:rPr>
        <w:t> </w:t>
      </w:r>
      <w:r w:rsidRPr="00CE7D68">
        <w:rPr>
          <w:sz w:val="28"/>
          <w:szCs w:val="28"/>
          <w:shd w:val="clear" w:color="auto" w:fill="FFFFFF"/>
          <w:lang w:val="lv-LV"/>
        </w:rPr>
        <w:t>nodaļā noteiktajam apjomam un noteiktajai kārtībai, būvdarbi veicami atbilstoši 7</w:t>
      </w:r>
      <w:r w:rsidR="002F7DB5">
        <w:rPr>
          <w:sz w:val="28"/>
          <w:szCs w:val="28"/>
          <w:shd w:val="clear" w:color="auto" w:fill="FFFFFF"/>
          <w:lang w:val="lv-LV"/>
        </w:rPr>
        <w:t>. </w:t>
      </w:r>
      <w:r w:rsidRPr="00CE7D68">
        <w:rPr>
          <w:sz w:val="28"/>
          <w:szCs w:val="28"/>
          <w:shd w:val="clear" w:color="auto" w:fill="FFFFFF"/>
          <w:lang w:val="lv-LV"/>
        </w:rPr>
        <w:t>nodaļā noteiktajai kārtībai, ēka vai tās daļa ir nododama ekspluatācijā atbilstoši 8.2.</w:t>
      </w:r>
      <w:r w:rsidR="00AE1C74">
        <w:rPr>
          <w:sz w:val="28"/>
          <w:szCs w:val="28"/>
          <w:shd w:val="clear" w:color="auto" w:fill="FFFFFF"/>
          <w:lang w:val="lv-LV"/>
        </w:rPr>
        <w:t> </w:t>
      </w:r>
      <w:r w:rsidRPr="00CE7D68">
        <w:rPr>
          <w:sz w:val="28"/>
          <w:szCs w:val="28"/>
          <w:shd w:val="clear" w:color="auto" w:fill="FFFFFF"/>
          <w:lang w:val="lv-LV"/>
        </w:rPr>
        <w:t>apakšnodaļā noteiktajai kārtībai.</w:t>
      </w:r>
    </w:p>
    <w:bookmarkEnd w:id="17"/>
    <w:bookmarkEnd w:id="20"/>
    <w:p w14:paraId="2CCE2FCA" w14:textId="77777777" w:rsidR="008E4B41" w:rsidRDefault="008E4B41" w:rsidP="005E59A0">
      <w:pPr>
        <w:ind w:firstLine="720"/>
        <w:jc w:val="both"/>
        <w:rPr>
          <w:sz w:val="28"/>
          <w:szCs w:val="28"/>
          <w:shd w:val="clear" w:color="auto" w:fill="FFFFFF"/>
          <w:lang w:val="lv-LV"/>
        </w:rPr>
      </w:pPr>
    </w:p>
    <w:p w14:paraId="39A92D6E" w14:textId="1B999CEB" w:rsidR="005E0ED9" w:rsidRDefault="005E0ED9" w:rsidP="005E0ED9">
      <w:pPr>
        <w:ind w:firstLine="720"/>
        <w:jc w:val="both"/>
        <w:rPr>
          <w:rFonts w:eastAsia="Calibri"/>
          <w:sz w:val="28"/>
          <w:szCs w:val="28"/>
          <w:lang w:val="lv-LV"/>
        </w:rPr>
      </w:pPr>
      <w:bookmarkStart w:id="21" w:name="_Hlk50555477"/>
      <w:bookmarkEnd w:id="18"/>
      <w:bookmarkEnd w:id="19"/>
      <w:r w:rsidRPr="005E0ED9">
        <w:rPr>
          <w:rFonts w:eastAsia="Calibri"/>
          <w:sz w:val="28"/>
          <w:szCs w:val="28"/>
          <w:lang w:val="lv-LV"/>
        </w:rPr>
        <w:t>23</w:t>
      </w:r>
      <w:r w:rsidR="002F7DB5">
        <w:rPr>
          <w:rFonts w:eastAsia="Calibri"/>
          <w:sz w:val="28"/>
          <w:szCs w:val="28"/>
          <w:lang w:val="lv-LV"/>
        </w:rPr>
        <w:t>3</w:t>
      </w:r>
      <w:r w:rsidRPr="005E0ED9">
        <w:rPr>
          <w:rFonts w:eastAsia="Calibri"/>
          <w:sz w:val="28"/>
          <w:szCs w:val="28"/>
          <w:lang w:val="lv-LV"/>
        </w:rPr>
        <w:t>. Ja saskaņā ar Būvniecības likuma pārejas noteikumu 22.</w:t>
      </w:r>
      <w:r w:rsidR="002F7DB5">
        <w:rPr>
          <w:rFonts w:eastAsia="Calibri"/>
          <w:sz w:val="28"/>
          <w:szCs w:val="28"/>
          <w:lang w:val="lv-LV"/>
        </w:rPr>
        <w:t> </w:t>
      </w:r>
      <w:r w:rsidRPr="005E0ED9">
        <w:rPr>
          <w:rFonts w:eastAsia="Calibri"/>
          <w:sz w:val="28"/>
          <w:szCs w:val="28"/>
          <w:lang w:val="lv-LV"/>
        </w:rPr>
        <w:t>punktu būvniecības process noris, neizmantojot būvniecības informācijas sistēmu, tad ievēro Būvniecības likumu un šajos noteikumos noteikto kārtību un termiņus, izņemot:</w:t>
      </w:r>
    </w:p>
    <w:p w14:paraId="6F25A7B4" w14:textId="77777777" w:rsidR="00481D21" w:rsidRDefault="00481D21" w:rsidP="005E0ED9">
      <w:pPr>
        <w:ind w:firstLine="720"/>
        <w:jc w:val="both"/>
        <w:rPr>
          <w:sz w:val="28"/>
          <w:szCs w:val="28"/>
          <w:shd w:val="clear" w:color="auto" w:fill="FFFFFF"/>
          <w:lang w:val="lv-LV"/>
        </w:rPr>
      </w:pPr>
    </w:p>
    <w:p w14:paraId="498EDCBB" w14:textId="4DAB5255" w:rsidR="005E0ED9" w:rsidRDefault="005E0ED9" w:rsidP="005E0ED9">
      <w:pPr>
        <w:ind w:firstLine="720"/>
        <w:jc w:val="both"/>
        <w:rPr>
          <w:rFonts w:eastAsia="Calibri"/>
          <w:sz w:val="28"/>
          <w:szCs w:val="28"/>
          <w:lang w:val="lv-LV"/>
        </w:rPr>
      </w:pPr>
      <w:r w:rsidRPr="005E0ED9">
        <w:rPr>
          <w:rFonts w:eastAsia="Calibri"/>
          <w:sz w:val="28"/>
          <w:szCs w:val="28"/>
          <w:lang w:val="lv-LV"/>
        </w:rPr>
        <w:t>23</w:t>
      </w:r>
      <w:r w:rsidR="002F7DB5">
        <w:rPr>
          <w:rFonts w:eastAsia="Calibri"/>
          <w:sz w:val="28"/>
          <w:szCs w:val="28"/>
          <w:lang w:val="lv-LV"/>
        </w:rPr>
        <w:t>3</w:t>
      </w:r>
      <w:r w:rsidRPr="005E0ED9">
        <w:rPr>
          <w:rFonts w:eastAsia="Calibri"/>
          <w:sz w:val="28"/>
          <w:szCs w:val="28"/>
          <w:lang w:val="lv-LV"/>
        </w:rPr>
        <w:t>.1. būvniecības ieceres dokumentāciju (izņemot būvniecības iesniegumu) papīra dokumentu formā izstrādā trijos eksemplāros, Būvniecības likuma 6.</w:t>
      </w:r>
      <w:r w:rsidRPr="005E0ED9">
        <w:rPr>
          <w:rFonts w:eastAsia="Calibri"/>
          <w:sz w:val="28"/>
          <w:szCs w:val="28"/>
          <w:vertAlign w:val="superscript"/>
          <w:lang w:val="lv-LV"/>
        </w:rPr>
        <w:t>1</w:t>
      </w:r>
      <w:r w:rsidRPr="005E0ED9">
        <w:rPr>
          <w:rFonts w:eastAsia="Calibri"/>
          <w:sz w:val="28"/>
          <w:szCs w:val="28"/>
          <w:lang w:val="lv-LV"/>
        </w:rPr>
        <w:t> panta pirmās daļas 1.</w:t>
      </w:r>
      <w:r w:rsidR="002F7DB5">
        <w:rPr>
          <w:rFonts w:eastAsia="Calibri"/>
          <w:sz w:val="28"/>
          <w:szCs w:val="28"/>
          <w:lang w:val="lv-LV"/>
        </w:rPr>
        <w:t> </w:t>
      </w:r>
      <w:r w:rsidRPr="005E0ED9">
        <w:rPr>
          <w:rFonts w:eastAsia="Calibri"/>
          <w:sz w:val="28"/>
          <w:szCs w:val="28"/>
          <w:lang w:val="lv-LV"/>
        </w:rPr>
        <w:t>punktā minētajos gadījumos – četros eksemplāros, bet elektroniski – vienā eksemplārā. Ja būvniecības ierosinātājs pats izstrādā būvniecības ieceres dokumentāciju papīra dokumentu formā, to sagatavo divos eksemplāros. Trešo personu saskaņojumu var noformēt uz būvprojekta ģenerālplāna, kā arī saskaņojumu par atkāpes no tehnisko noteikumu prasībām var izdarīt uz būvprojekta ģenerālplāna. Visus eksemplārus izskatīšanai iesniedz institūcijā, k</w:t>
      </w:r>
      <w:r w:rsidR="00E44BE5">
        <w:rPr>
          <w:rFonts w:eastAsia="Calibri"/>
          <w:sz w:val="28"/>
          <w:szCs w:val="28"/>
          <w:lang w:val="lv-LV"/>
        </w:rPr>
        <w:t>ura</w:t>
      </w:r>
      <w:r w:rsidRPr="005E0ED9">
        <w:rPr>
          <w:rFonts w:eastAsia="Calibri"/>
          <w:sz w:val="28"/>
          <w:szCs w:val="28"/>
          <w:lang w:val="lv-LV"/>
        </w:rPr>
        <w:t xml:space="preserve"> pilda būvvaldes funkcijas;</w:t>
      </w:r>
    </w:p>
    <w:p w14:paraId="0F8043BB" w14:textId="77777777" w:rsidR="00481D21" w:rsidRDefault="00481D21" w:rsidP="005E0ED9">
      <w:pPr>
        <w:ind w:firstLine="720"/>
        <w:jc w:val="both"/>
        <w:rPr>
          <w:sz w:val="28"/>
          <w:szCs w:val="28"/>
          <w:shd w:val="clear" w:color="auto" w:fill="FFFFFF"/>
          <w:lang w:val="lv-LV"/>
        </w:rPr>
      </w:pPr>
    </w:p>
    <w:p w14:paraId="5F3EC3D1" w14:textId="46B31355" w:rsidR="005E0ED9" w:rsidRDefault="005E0ED9" w:rsidP="005E0ED9">
      <w:pPr>
        <w:ind w:firstLine="720"/>
        <w:jc w:val="both"/>
        <w:rPr>
          <w:rFonts w:eastAsia="Calibri"/>
          <w:sz w:val="28"/>
          <w:szCs w:val="28"/>
          <w:lang w:val="lv-LV"/>
        </w:rPr>
      </w:pPr>
      <w:r w:rsidRPr="005E0ED9">
        <w:rPr>
          <w:rFonts w:eastAsia="Calibri"/>
          <w:sz w:val="28"/>
          <w:szCs w:val="28"/>
          <w:lang w:val="lv-LV"/>
        </w:rPr>
        <w:t>23</w:t>
      </w:r>
      <w:r w:rsidR="002F7DB5">
        <w:rPr>
          <w:rFonts w:eastAsia="Calibri"/>
          <w:sz w:val="28"/>
          <w:szCs w:val="28"/>
          <w:lang w:val="lv-LV"/>
        </w:rPr>
        <w:t>3</w:t>
      </w:r>
      <w:r w:rsidRPr="005E0ED9">
        <w:rPr>
          <w:rFonts w:eastAsia="Calibri"/>
          <w:sz w:val="28"/>
          <w:szCs w:val="28"/>
          <w:lang w:val="lv-LV"/>
        </w:rPr>
        <w:t>.2. ēkas energoefektivitātes novērtējumu aprēķinātajai energoefektivitātei un būvprojekta ekspertīzi, ja tādi nepieciešami, pievieno būvprojekta dokumentācijai;</w:t>
      </w:r>
    </w:p>
    <w:p w14:paraId="5EF978C5" w14:textId="77777777" w:rsidR="00481D21" w:rsidRDefault="00481D21" w:rsidP="005E0ED9">
      <w:pPr>
        <w:ind w:firstLine="720"/>
        <w:jc w:val="both"/>
        <w:rPr>
          <w:sz w:val="28"/>
          <w:szCs w:val="28"/>
          <w:shd w:val="clear" w:color="auto" w:fill="FFFFFF"/>
          <w:lang w:val="lv-LV"/>
        </w:rPr>
      </w:pPr>
    </w:p>
    <w:p w14:paraId="5A6F4C25" w14:textId="239B160E" w:rsidR="005E0ED9" w:rsidRDefault="005E0ED9" w:rsidP="005E0ED9">
      <w:pPr>
        <w:ind w:firstLine="720"/>
        <w:jc w:val="both"/>
        <w:rPr>
          <w:rFonts w:eastAsia="Calibri"/>
          <w:sz w:val="28"/>
          <w:szCs w:val="28"/>
          <w:lang w:val="lv-LV"/>
        </w:rPr>
      </w:pPr>
      <w:r w:rsidRPr="005E0ED9">
        <w:rPr>
          <w:rFonts w:eastAsia="Calibri"/>
          <w:sz w:val="28"/>
          <w:szCs w:val="28"/>
          <w:lang w:val="lv-LV"/>
        </w:rPr>
        <w:t>23</w:t>
      </w:r>
      <w:r w:rsidR="002F7DB5">
        <w:rPr>
          <w:rFonts w:eastAsia="Calibri"/>
          <w:sz w:val="28"/>
          <w:szCs w:val="28"/>
          <w:lang w:val="lv-LV"/>
        </w:rPr>
        <w:t>3</w:t>
      </w:r>
      <w:r w:rsidRPr="005E0ED9">
        <w:rPr>
          <w:rFonts w:eastAsia="Calibri"/>
          <w:sz w:val="28"/>
          <w:szCs w:val="28"/>
          <w:lang w:val="lv-LV"/>
        </w:rPr>
        <w:t>.3. būvdarbu žurnālu iesniedz reģistrācijai institūcijā, kura pilda būvvaldes funkcijas, būvdarbu uzsākšanas nosacījumu izpildei;</w:t>
      </w:r>
    </w:p>
    <w:p w14:paraId="0FA9CD90" w14:textId="77777777" w:rsidR="00481D21" w:rsidRDefault="00481D21" w:rsidP="005E0ED9">
      <w:pPr>
        <w:ind w:firstLine="720"/>
        <w:jc w:val="both"/>
        <w:rPr>
          <w:sz w:val="28"/>
          <w:szCs w:val="28"/>
          <w:shd w:val="clear" w:color="auto" w:fill="FFFFFF"/>
          <w:lang w:val="lv-LV"/>
        </w:rPr>
      </w:pPr>
    </w:p>
    <w:p w14:paraId="0FE52E51" w14:textId="003FC2D1" w:rsidR="005E0ED9" w:rsidRDefault="005E0ED9" w:rsidP="005E0ED9">
      <w:pPr>
        <w:ind w:firstLine="720"/>
        <w:jc w:val="both"/>
        <w:rPr>
          <w:rFonts w:eastAsia="Calibri"/>
          <w:sz w:val="28"/>
          <w:szCs w:val="28"/>
          <w:lang w:val="lv-LV"/>
        </w:rPr>
      </w:pPr>
      <w:r w:rsidRPr="005E0ED9">
        <w:rPr>
          <w:rFonts w:eastAsia="Calibri"/>
          <w:sz w:val="28"/>
          <w:szCs w:val="28"/>
          <w:lang w:val="lv-LV"/>
        </w:rPr>
        <w:t>23</w:t>
      </w:r>
      <w:r w:rsidR="002F7DB5">
        <w:rPr>
          <w:rFonts w:eastAsia="Calibri"/>
          <w:sz w:val="28"/>
          <w:szCs w:val="28"/>
          <w:lang w:val="lv-LV"/>
        </w:rPr>
        <w:t>3</w:t>
      </w:r>
      <w:r w:rsidRPr="005E0ED9">
        <w:rPr>
          <w:rFonts w:eastAsia="Calibri"/>
          <w:sz w:val="28"/>
          <w:szCs w:val="28"/>
          <w:lang w:val="lv-LV"/>
        </w:rPr>
        <w:t>.4. būvniecības ierosinātājs pirms būvdarbu uzsākšanas izsniedz būvdarbu veicējam, bet būvdarbu veicējs – katram atsevišķu būvdarbu veicējam akceptētu paskaidrojuma rakstu vai būvatļauju ar atzīmi par būvdarbu uzsākšanai izvirzīto nosacījumu izpildi un nepieciešamo būvniecības ieceres dokumentāciju;</w:t>
      </w:r>
    </w:p>
    <w:p w14:paraId="29217391" w14:textId="77777777" w:rsidR="00481D21" w:rsidRDefault="00481D21" w:rsidP="005E0ED9">
      <w:pPr>
        <w:ind w:firstLine="720"/>
        <w:jc w:val="both"/>
        <w:rPr>
          <w:sz w:val="28"/>
          <w:szCs w:val="28"/>
          <w:shd w:val="clear" w:color="auto" w:fill="FFFFFF"/>
          <w:lang w:val="lv-LV"/>
        </w:rPr>
      </w:pPr>
    </w:p>
    <w:p w14:paraId="1DC5A32A" w14:textId="035B3887" w:rsidR="005E0ED9" w:rsidRDefault="005E0ED9" w:rsidP="005E0ED9">
      <w:pPr>
        <w:ind w:firstLine="720"/>
        <w:jc w:val="both"/>
        <w:rPr>
          <w:rFonts w:eastAsia="Calibri"/>
          <w:sz w:val="28"/>
          <w:szCs w:val="28"/>
          <w:lang w:val="lv-LV"/>
        </w:rPr>
      </w:pPr>
      <w:r w:rsidRPr="005E0ED9">
        <w:rPr>
          <w:rFonts w:eastAsia="Calibri"/>
          <w:sz w:val="28"/>
          <w:szCs w:val="28"/>
          <w:lang w:val="lv-LV"/>
        </w:rPr>
        <w:t>23</w:t>
      </w:r>
      <w:r w:rsidR="002F7DB5">
        <w:rPr>
          <w:rFonts w:eastAsia="Calibri"/>
          <w:sz w:val="28"/>
          <w:szCs w:val="28"/>
          <w:lang w:val="lv-LV"/>
        </w:rPr>
        <w:t>3</w:t>
      </w:r>
      <w:r w:rsidRPr="005E0ED9">
        <w:rPr>
          <w:rFonts w:eastAsia="Calibri"/>
          <w:sz w:val="28"/>
          <w:szCs w:val="28"/>
          <w:lang w:val="lv-LV"/>
        </w:rPr>
        <w:t>.5. </w:t>
      </w:r>
      <w:r>
        <w:rPr>
          <w:rFonts w:eastAsia="Calibri"/>
          <w:sz w:val="28"/>
          <w:szCs w:val="28"/>
          <w:lang w:val="lv-LV"/>
        </w:rPr>
        <w:t>d</w:t>
      </w:r>
      <w:r w:rsidRPr="005E0ED9">
        <w:rPr>
          <w:rFonts w:eastAsia="Calibri"/>
          <w:sz w:val="28"/>
          <w:szCs w:val="28"/>
          <w:lang w:val="lv-LV"/>
        </w:rPr>
        <w:t xml:space="preserve">arbu veikšanas projektu pirms būvniecības ieceres dokumentācijā paredzēto darbu uzsākšanas nodod atbildīgajam būvdarbu vadītājam. Darbu veikšanas projekts ir pieejams būvlaukumā strādājošajiem </w:t>
      </w:r>
      <w:proofErr w:type="spellStart"/>
      <w:r w:rsidRPr="005E0ED9">
        <w:rPr>
          <w:rFonts w:eastAsia="Calibri"/>
          <w:sz w:val="28"/>
          <w:szCs w:val="28"/>
          <w:lang w:val="lv-LV"/>
        </w:rPr>
        <w:t>būvspeciālistiem</w:t>
      </w:r>
      <w:proofErr w:type="spellEnd"/>
      <w:r w:rsidRPr="005E0ED9">
        <w:rPr>
          <w:rFonts w:eastAsia="Calibri"/>
          <w:sz w:val="28"/>
          <w:szCs w:val="28"/>
          <w:lang w:val="lv-LV"/>
        </w:rPr>
        <w:t xml:space="preserve"> un kontroles institūcijām;</w:t>
      </w:r>
    </w:p>
    <w:p w14:paraId="5D945368" w14:textId="77777777" w:rsidR="00481D21" w:rsidRDefault="00481D21" w:rsidP="005E0ED9">
      <w:pPr>
        <w:ind w:firstLine="720"/>
        <w:jc w:val="both"/>
        <w:rPr>
          <w:sz w:val="28"/>
          <w:szCs w:val="28"/>
          <w:shd w:val="clear" w:color="auto" w:fill="FFFFFF"/>
          <w:lang w:val="lv-LV"/>
        </w:rPr>
      </w:pPr>
    </w:p>
    <w:p w14:paraId="3E658E0F" w14:textId="1E5097BF" w:rsidR="005E0ED9" w:rsidRDefault="005E0ED9" w:rsidP="005E0ED9">
      <w:pPr>
        <w:ind w:firstLine="720"/>
        <w:jc w:val="both"/>
        <w:rPr>
          <w:rFonts w:eastAsia="Calibri"/>
          <w:sz w:val="28"/>
          <w:szCs w:val="28"/>
          <w:lang w:val="lv-LV"/>
        </w:rPr>
      </w:pPr>
      <w:r w:rsidRPr="005E0ED9">
        <w:rPr>
          <w:rFonts w:eastAsia="Calibri"/>
          <w:sz w:val="28"/>
          <w:szCs w:val="28"/>
          <w:lang w:val="lv-LV"/>
        </w:rPr>
        <w:t>23</w:t>
      </w:r>
      <w:r w:rsidR="002F7DB5">
        <w:rPr>
          <w:rFonts w:eastAsia="Calibri"/>
          <w:sz w:val="28"/>
          <w:szCs w:val="28"/>
          <w:lang w:val="lv-LV"/>
        </w:rPr>
        <w:t>3</w:t>
      </w:r>
      <w:r w:rsidRPr="005E0ED9">
        <w:rPr>
          <w:rFonts w:eastAsia="Calibri"/>
          <w:sz w:val="28"/>
          <w:szCs w:val="28"/>
          <w:lang w:val="lv-LV"/>
        </w:rPr>
        <w:t>.6. būvdarbu žurnālu aizpilda atbilstoši vispārīgajos būvnoteikumos noteiktajam būvdarbu žurnāla saturam;</w:t>
      </w:r>
    </w:p>
    <w:p w14:paraId="14DA417F" w14:textId="77777777" w:rsidR="00481D21" w:rsidRDefault="00481D21" w:rsidP="005E0ED9">
      <w:pPr>
        <w:ind w:firstLine="720"/>
        <w:jc w:val="both"/>
        <w:rPr>
          <w:sz w:val="28"/>
          <w:szCs w:val="28"/>
          <w:shd w:val="clear" w:color="auto" w:fill="FFFFFF"/>
          <w:lang w:val="lv-LV"/>
        </w:rPr>
      </w:pPr>
    </w:p>
    <w:p w14:paraId="6308424F" w14:textId="77777777" w:rsidR="00B86C2C" w:rsidRDefault="005E0ED9" w:rsidP="005E0ED9">
      <w:pPr>
        <w:ind w:firstLine="720"/>
        <w:jc w:val="both"/>
        <w:rPr>
          <w:rFonts w:eastAsia="Calibri"/>
          <w:sz w:val="28"/>
          <w:szCs w:val="28"/>
          <w:lang w:val="lv-LV"/>
        </w:rPr>
      </w:pPr>
      <w:r w:rsidRPr="005E0ED9">
        <w:rPr>
          <w:rFonts w:eastAsia="Calibri"/>
          <w:sz w:val="28"/>
          <w:szCs w:val="28"/>
          <w:lang w:val="lv-LV"/>
        </w:rPr>
        <w:t>23</w:t>
      </w:r>
      <w:r w:rsidR="002F7DB5">
        <w:rPr>
          <w:rFonts w:eastAsia="Calibri"/>
          <w:sz w:val="28"/>
          <w:szCs w:val="28"/>
          <w:lang w:val="lv-LV"/>
        </w:rPr>
        <w:t>3</w:t>
      </w:r>
      <w:r w:rsidRPr="005E0ED9">
        <w:rPr>
          <w:rFonts w:eastAsia="Calibri"/>
          <w:sz w:val="28"/>
          <w:szCs w:val="28"/>
          <w:lang w:val="lv-LV"/>
        </w:rPr>
        <w:t>.7. pabeigtos nozīmīgo konstrukciju elementus un segtos darbus, kā arī izbūvētās ugunsdrošībai nozīmīgas inženiertehniskās sistēmas (ārējā un iekšējā ugunsdzēsības ūdensapgādes sistēma, automātiskā un neautomātiskā ugunsaizsardzības sistēma) pieņem ekspluatācijā, sastādot pieņemšanas aktu (11., 12. un 13.</w:t>
      </w:r>
      <w:r w:rsidR="002F7DB5">
        <w:rPr>
          <w:rFonts w:eastAsia="Calibri"/>
          <w:sz w:val="28"/>
          <w:szCs w:val="28"/>
          <w:lang w:val="lv-LV"/>
        </w:rPr>
        <w:t> </w:t>
      </w:r>
      <w:r w:rsidRPr="005E0ED9">
        <w:rPr>
          <w:rFonts w:eastAsia="Calibri"/>
          <w:sz w:val="28"/>
          <w:szCs w:val="28"/>
          <w:lang w:val="lv-LV"/>
        </w:rPr>
        <w:t>pielikums), ko paraksta atbildīgais būvdarbu vadītājs, būvuzraugs (ja veikta būvuzraudzība) un autoruzraugs (ja to paredz autoruzraudzības līgums). Pieņemšanas aktam pievieno šo noteikumu 127.</w:t>
      </w:r>
      <w:r w:rsidRPr="005E0ED9">
        <w:rPr>
          <w:rFonts w:eastAsia="Calibri"/>
          <w:sz w:val="28"/>
          <w:szCs w:val="28"/>
          <w:vertAlign w:val="superscript"/>
          <w:lang w:val="lv-LV"/>
        </w:rPr>
        <w:t>2</w:t>
      </w:r>
      <w:r w:rsidR="002F7DB5">
        <w:rPr>
          <w:rFonts w:eastAsia="Calibri"/>
          <w:sz w:val="28"/>
          <w:szCs w:val="28"/>
          <w:lang w:val="lv-LV"/>
        </w:rPr>
        <w:t> </w:t>
      </w:r>
      <w:r w:rsidRPr="005E0ED9">
        <w:rPr>
          <w:rFonts w:eastAsia="Calibri"/>
          <w:sz w:val="28"/>
          <w:szCs w:val="28"/>
          <w:lang w:val="lv-LV"/>
        </w:rPr>
        <w:t>punktā minētos dokumentus.</w:t>
      </w:r>
    </w:p>
    <w:p w14:paraId="3A37CAB6" w14:textId="77777777" w:rsidR="00B86C2C" w:rsidRDefault="00B86C2C" w:rsidP="005E0ED9">
      <w:pPr>
        <w:ind w:firstLine="720"/>
        <w:jc w:val="both"/>
        <w:rPr>
          <w:rFonts w:eastAsia="Calibri"/>
          <w:sz w:val="28"/>
          <w:szCs w:val="28"/>
          <w:lang w:val="lv-LV"/>
        </w:rPr>
      </w:pPr>
    </w:p>
    <w:p w14:paraId="3E24B038" w14:textId="47C34B62" w:rsidR="005E0ED9" w:rsidRDefault="00B86C2C" w:rsidP="005E0ED9">
      <w:pPr>
        <w:ind w:firstLine="720"/>
        <w:jc w:val="both"/>
        <w:rPr>
          <w:rFonts w:eastAsia="Calibri"/>
          <w:sz w:val="28"/>
          <w:szCs w:val="28"/>
          <w:lang w:val="lv-LV"/>
        </w:rPr>
      </w:pPr>
      <w:r>
        <w:rPr>
          <w:rFonts w:eastAsia="Calibri"/>
          <w:sz w:val="28"/>
          <w:szCs w:val="28"/>
          <w:lang w:val="lv-LV"/>
        </w:rPr>
        <w:t>234</w:t>
      </w:r>
      <w:r w:rsidRPr="00B86C2C">
        <w:rPr>
          <w:rFonts w:eastAsia="Calibri"/>
          <w:sz w:val="28"/>
          <w:szCs w:val="28"/>
          <w:lang w:val="lv-LV"/>
        </w:rPr>
        <w:t>. Šo noteikumu 4.</w:t>
      </w:r>
      <w:r w:rsidRPr="00B86C2C">
        <w:rPr>
          <w:rFonts w:eastAsia="Calibri"/>
          <w:sz w:val="28"/>
          <w:szCs w:val="28"/>
          <w:vertAlign w:val="superscript"/>
          <w:lang w:val="lv-LV"/>
        </w:rPr>
        <w:t>2</w:t>
      </w:r>
      <w:r w:rsidRPr="00B86C2C">
        <w:rPr>
          <w:rFonts w:eastAsia="Calibri"/>
          <w:sz w:val="28"/>
          <w:szCs w:val="28"/>
          <w:lang w:val="lv-LV"/>
        </w:rPr>
        <w:t> un 4.</w:t>
      </w:r>
      <w:r w:rsidRPr="00B86C2C">
        <w:rPr>
          <w:rFonts w:eastAsia="Calibri"/>
          <w:sz w:val="28"/>
          <w:szCs w:val="28"/>
          <w:vertAlign w:val="superscript"/>
          <w:lang w:val="lv-LV"/>
        </w:rPr>
        <w:t>3</w:t>
      </w:r>
      <w:r w:rsidRPr="00B86C2C">
        <w:rPr>
          <w:rFonts w:eastAsia="Calibri"/>
          <w:sz w:val="28"/>
          <w:szCs w:val="28"/>
          <w:lang w:val="lv-LV"/>
        </w:rPr>
        <w:t> punkts stājas spēkā vienlaicīgi ar grozījumiem Ministru kabineta 2012. gada 10. aprīļa noteikumos Nr. 263 “Kadastra objekta reģistrācijas un kadastra datu aktualizācijas noteikumi”, kas paredz, ka šo noteikumu 4.</w:t>
      </w:r>
      <w:r w:rsidRPr="00B86C2C">
        <w:rPr>
          <w:rFonts w:eastAsia="Calibri"/>
          <w:sz w:val="28"/>
          <w:szCs w:val="28"/>
          <w:vertAlign w:val="superscript"/>
          <w:lang w:val="lv-LV"/>
        </w:rPr>
        <w:t>2</w:t>
      </w:r>
      <w:r w:rsidRPr="00B86C2C">
        <w:rPr>
          <w:rFonts w:eastAsia="Calibri"/>
          <w:sz w:val="28"/>
          <w:szCs w:val="28"/>
          <w:lang w:val="lv-LV"/>
        </w:rPr>
        <w:t> un 4.</w:t>
      </w:r>
      <w:r w:rsidRPr="00B86C2C">
        <w:rPr>
          <w:rFonts w:eastAsia="Calibri"/>
          <w:sz w:val="28"/>
          <w:szCs w:val="28"/>
          <w:vertAlign w:val="superscript"/>
          <w:lang w:val="lv-LV"/>
        </w:rPr>
        <w:t>3</w:t>
      </w:r>
      <w:r w:rsidRPr="00B86C2C">
        <w:rPr>
          <w:rFonts w:eastAsia="Calibri"/>
          <w:sz w:val="28"/>
          <w:szCs w:val="28"/>
          <w:lang w:val="lv-LV"/>
        </w:rPr>
        <w:t> punktā minētais būvniecības ierosinātāja paziņojums par būvniecību vai iesniegums vienlaikus ir uzskatāms par iesniegumu Valsts zemes dienestam ēkas vai telpu grupas kadastrālajai uzmērīšanai un attiecīgās ēkas vai telpu grupas datu reģistrācijai vai aktualizācijai Nekustamā īpašuma valsts kadastra informācijas sistēmā.</w:t>
      </w:r>
      <w:r w:rsidR="0025478E">
        <w:rPr>
          <w:rFonts w:eastAsia="Calibri"/>
          <w:sz w:val="28"/>
          <w:szCs w:val="28"/>
          <w:lang w:val="lv-LV"/>
        </w:rPr>
        <w:t>”;</w:t>
      </w:r>
      <w:bookmarkEnd w:id="21"/>
    </w:p>
    <w:p w14:paraId="6FBBF0CB" w14:textId="33BD2960" w:rsidR="005E0ED9" w:rsidRDefault="005E0ED9" w:rsidP="005E59A0">
      <w:pPr>
        <w:ind w:firstLine="720"/>
        <w:jc w:val="both"/>
        <w:rPr>
          <w:sz w:val="28"/>
          <w:szCs w:val="28"/>
          <w:shd w:val="clear" w:color="auto" w:fill="FFFFFF"/>
          <w:lang w:val="lv-LV"/>
        </w:rPr>
      </w:pPr>
    </w:p>
    <w:p w14:paraId="7AE90C95" w14:textId="643FCD97" w:rsidR="001A0CBB" w:rsidRDefault="005F7A34" w:rsidP="005E59A0">
      <w:pPr>
        <w:ind w:firstLine="720"/>
        <w:jc w:val="both"/>
        <w:rPr>
          <w:sz w:val="28"/>
          <w:szCs w:val="28"/>
          <w:shd w:val="clear" w:color="auto" w:fill="FFFFFF"/>
          <w:lang w:val="lv-LV"/>
        </w:rPr>
      </w:pPr>
      <w:r>
        <w:rPr>
          <w:sz w:val="28"/>
          <w:szCs w:val="28"/>
          <w:shd w:val="clear" w:color="auto" w:fill="FFFFFF"/>
          <w:lang w:val="lv-LV"/>
        </w:rPr>
        <w:t>1.</w:t>
      </w:r>
      <w:r w:rsidR="00481D21">
        <w:rPr>
          <w:sz w:val="28"/>
          <w:szCs w:val="28"/>
          <w:shd w:val="clear" w:color="auto" w:fill="FFFFFF"/>
          <w:lang w:val="lv-LV"/>
        </w:rPr>
        <w:t>10</w:t>
      </w:r>
      <w:r w:rsidR="007264E3">
        <w:rPr>
          <w:sz w:val="28"/>
          <w:szCs w:val="28"/>
          <w:shd w:val="clear" w:color="auto" w:fill="FFFFFF"/>
          <w:lang w:val="lv-LV"/>
        </w:rPr>
        <w:t>2</w:t>
      </w:r>
      <w:r>
        <w:rPr>
          <w:sz w:val="28"/>
          <w:szCs w:val="28"/>
          <w:shd w:val="clear" w:color="auto" w:fill="FFFFFF"/>
          <w:lang w:val="lv-LV"/>
        </w:rPr>
        <w:t>.</w:t>
      </w:r>
      <w:r w:rsidR="00AA79EA">
        <w:rPr>
          <w:sz w:val="28"/>
          <w:szCs w:val="28"/>
          <w:shd w:val="clear" w:color="auto" w:fill="FFFFFF"/>
          <w:lang w:val="lv-LV"/>
        </w:rPr>
        <w:t> </w:t>
      </w:r>
      <w:r>
        <w:rPr>
          <w:sz w:val="28"/>
          <w:szCs w:val="28"/>
          <w:shd w:val="clear" w:color="auto" w:fill="FFFFFF"/>
          <w:lang w:val="lv-LV"/>
        </w:rPr>
        <w:t>i</w:t>
      </w:r>
      <w:r w:rsidR="00A1130F">
        <w:rPr>
          <w:sz w:val="28"/>
          <w:szCs w:val="28"/>
          <w:shd w:val="clear" w:color="auto" w:fill="FFFFFF"/>
          <w:lang w:val="lv-LV"/>
        </w:rPr>
        <w:t xml:space="preserve">zteikt </w:t>
      </w:r>
      <w:r w:rsidR="001A0CBB">
        <w:rPr>
          <w:sz w:val="28"/>
          <w:szCs w:val="28"/>
          <w:shd w:val="clear" w:color="auto" w:fill="FFFFFF"/>
          <w:lang w:val="lv-LV"/>
        </w:rPr>
        <w:t>1.</w:t>
      </w:r>
      <w:r w:rsidR="00A1130F">
        <w:rPr>
          <w:sz w:val="28"/>
          <w:szCs w:val="28"/>
          <w:shd w:val="clear" w:color="auto" w:fill="FFFFFF"/>
          <w:lang w:val="lv-LV"/>
        </w:rPr>
        <w:t> </w:t>
      </w:r>
      <w:r w:rsidR="001A0CBB">
        <w:rPr>
          <w:sz w:val="28"/>
          <w:szCs w:val="28"/>
          <w:shd w:val="clear" w:color="auto" w:fill="FFFFFF"/>
          <w:lang w:val="lv-LV"/>
        </w:rPr>
        <w:t>pielikum</w:t>
      </w:r>
      <w:r w:rsidR="00A1130F">
        <w:rPr>
          <w:sz w:val="28"/>
          <w:szCs w:val="28"/>
          <w:shd w:val="clear" w:color="auto" w:fill="FFFFFF"/>
          <w:lang w:val="lv-LV"/>
        </w:rPr>
        <w:t>a 2.1. apakšpunktu šādā redakcijā:</w:t>
      </w:r>
    </w:p>
    <w:p w14:paraId="4FB3DE96" w14:textId="426EFFE0" w:rsidR="00A1130F" w:rsidRDefault="00A1130F" w:rsidP="005E59A0">
      <w:pPr>
        <w:ind w:firstLine="720"/>
        <w:jc w:val="both"/>
        <w:rPr>
          <w:sz w:val="28"/>
          <w:szCs w:val="28"/>
          <w:shd w:val="clear" w:color="auto" w:fill="FFFFFF"/>
          <w:lang w:val="lv-LV"/>
        </w:rPr>
      </w:pPr>
    </w:p>
    <w:p w14:paraId="375B16FB" w14:textId="4158904A" w:rsidR="00A1130F" w:rsidRDefault="00A1130F" w:rsidP="005E59A0">
      <w:pPr>
        <w:ind w:firstLine="720"/>
        <w:jc w:val="both"/>
        <w:rPr>
          <w:sz w:val="28"/>
          <w:szCs w:val="28"/>
          <w:shd w:val="clear" w:color="auto" w:fill="FFFFFF"/>
          <w:lang w:val="lv-LV"/>
        </w:rPr>
      </w:pPr>
      <w:r>
        <w:rPr>
          <w:sz w:val="28"/>
          <w:szCs w:val="28"/>
          <w:shd w:val="clear" w:color="auto" w:fill="FFFFFF"/>
          <w:lang w:val="lv-LV"/>
        </w:rPr>
        <w:t>“2.1. </w:t>
      </w:r>
      <w:r w:rsidRPr="00A1130F">
        <w:rPr>
          <w:sz w:val="28"/>
          <w:szCs w:val="28"/>
          <w:shd w:val="clear" w:color="auto" w:fill="FFFFFF"/>
          <w:lang w:val="lv-LV"/>
        </w:rPr>
        <w:t xml:space="preserve">būvniecības veids (jauna būvniecība, novietošana, pārbūve, vienkāršota </w:t>
      </w:r>
      <w:r>
        <w:rPr>
          <w:sz w:val="28"/>
          <w:szCs w:val="28"/>
          <w:shd w:val="clear" w:color="auto" w:fill="FFFFFF"/>
          <w:lang w:val="lv-LV"/>
        </w:rPr>
        <w:t>pārbūve</w:t>
      </w:r>
      <w:r w:rsidRPr="00A1130F">
        <w:rPr>
          <w:sz w:val="28"/>
          <w:szCs w:val="28"/>
          <w:shd w:val="clear" w:color="auto" w:fill="FFFFFF"/>
          <w:lang w:val="lv-LV"/>
        </w:rPr>
        <w:t>, lietošanas veida maiņa bez pārbūves, atjaunošana, atjaunošana</w:t>
      </w:r>
      <w:r>
        <w:rPr>
          <w:sz w:val="28"/>
          <w:szCs w:val="28"/>
          <w:shd w:val="clear" w:color="auto" w:fill="FFFFFF"/>
          <w:lang w:val="lv-LV"/>
        </w:rPr>
        <w:t xml:space="preserve"> ar lietošanas veida maiņu</w:t>
      </w:r>
      <w:r w:rsidRPr="00A1130F">
        <w:rPr>
          <w:sz w:val="28"/>
          <w:szCs w:val="28"/>
          <w:shd w:val="clear" w:color="auto" w:fill="FFFFFF"/>
          <w:lang w:val="lv-LV"/>
        </w:rPr>
        <w:t>, restaurācija, nojaukšana vai konservācija);</w:t>
      </w:r>
      <w:r w:rsidR="00AA79EA">
        <w:rPr>
          <w:sz w:val="28"/>
          <w:szCs w:val="28"/>
          <w:shd w:val="clear" w:color="auto" w:fill="FFFFFF"/>
          <w:lang w:val="lv-LV"/>
        </w:rPr>
        <w:t>”</w:t>
      </w:r>
      <w:r w:rsidR="005F7A34">
        <w:rPr>
          <w:sz w:val="28"/>
          <w:szCs w:val="28"/>
          <w:shd w:val="clear" w:color="auto" w:fill="FFFFFF"/>
          <w:lang w:val="lv-LV"/>
        </w:rPr>
        <w:t>;</w:t>
      </w:r>
    </w:p>
    <w:p w14:paraId="4D49E9A8" w14:textId="3CB39733" w:rsidR="00A1130F" w:rsidRDefault="007264E3" w:rsidP="005E59A0">
      <w:pPr>
        <w:ind w:firstLine="720"/>
        <w:jc w:val="both"/>
        <w:rPr>
          <w:sz w:val="28"/>
          <w:szCs w:val="28"/>
          <w:shd w:val="clear" w:color="auto" w:fill="FFFFFF"/>
          <w:lang w:val="lv-LV"/>
        </w:rPr>
      </w:pPr>
      <w:r w:rsidRPr="00A36B13">
        <w:rPr>
          <w:sz w:val="28"/>
          <w:szCs w:val="28"/>
          <w:shd w:val="clear" w:color="auto" w:fill="FFFFFF"/>
          <w:lang w:val="lv-LV"/>
        </w:rPr>
        <w:t>1.103. papildināt 1. pielikuma II daļu ar 3.</w:t>
      </w:r>
      <w:r w:rsidRPr="00A36B13">
        <w:rPr>
          <w:sz w:val="28"/>
          <w:szCs w:val="28"/>
          <w:shd w:val="clear" w:color="auto" w:fill="FFFFFF"/>
          <w:vertAlign w:val="superscript"/>
          <w:lang w:val="lv-LV"/>
        </w:rPr>
        <w:t>1</w:t>
      </w:r>
      <w:r w:rsidRPr="00A36B13">
        <w:rPr>
          <w:sz w:val="28"/>
          <w:szCs w:val="28"/>
          <w:shd w:val="clear" w:color="auto" w:fill="FFFFFF"/>
          <w:lang w:val="lv-LV"/>
        </w:rPr>
        <w:t> punktu šādā redakcijā:</w:t>
      </w:r>
    </w:p>
    <w:p w14:paraId="58906DF0" w14:textId="77777777" w:rsidR="00A36B13" w:rsidRDefault="00A36B13" w:rsidP="007264E3">
      <w:pPr>
        <w:ind w:firstLine="720"/>
        <w:jc w:val="both"/>
        <w:rPr>
          <w:sz w:val="28"/>
          <w:szCs w:val="28"/>
          <w:shd w:val="clear" w:color="auto" w:fill="FFFFFF"/>
          <w:lang w:val="lv-LV"/>
        </w:rPr>
      </w:pPr>
    </w:p>
    <w:p w14:paraId="4BD128C5" w14:textId="07DA30D7" w:rsidR="007264E3" w:rsidRPr="007264E3" w:rsidRDefault="007264E3" w:rsidP="007264E3">
      <w:pPr>
        <w:ind w:firstLine="720"/>
        <w:jc w:val="both"/>
        <w:rPr>
          <w:sz w:val="28"/>
          <w:szCs w:val="28"/>
          <w:shd w:val="clear" w:color="auto" w:fill="FFFFFF"/>
          <w:lang w:val="lv-LV"/>
        </w:rPr>
      </w:pPr>
      <w:r>
        <w:rPr>
          <w:sz w:val="28"/>
          <w:szCs w:val="28"/>
          <w:shd w:val="clear" w:color="auto" w:fill="FFFFFF"/>
          <w:lang w:val="lv-LV"/>
        </w:rPr>
        <w:t>“3</w:t>
      </w:r>
      <w:r w:rsidRPr="007264E3">
        <w:rPr>
          <w:sz w:val="28"/>
          <w:szCs w:val="28"/>
          <w:shd w:val="clear" w:color="auto" w:fill="FFFFFF"/>
          <w:lang w:val="lv-LV"/>
        </w:rPr>
        <w:t>.</w:t>
      </w:r>
      <w:r w:rsidRPr="007264E3">
        <w:rPr>
          <w:sz w:val="28"/>
          <w:szCs w:val="28"/>
          <w:shd w:val="clear" w:color="auto" w:fill="FFFFFF"/>
          <w:vertAlign w:val="superscript"/>
          <w:lang w:val="lv-LV"/>
        </w:rPr>
        <w:t>1</w:t>
      </w:r>
      <w:r>
        <w:rPr>
          <w:sz w:val="28"/>
          <w:szCs w:val="28"/>
          <w:shd w:val="clear" w:color="auto" w:fill="FFFFFF"/>
          <w:lang w:val="lv-LV"/>
        </w:rPr>
        <w:t> </w:t>
      </w:r>
      <w:r w:rsidRPr="007264E3">
        <w:rPr>
          <w:sz w:val="28"/>
          <w:szCs w:val="28"/>
          <w:shd w:val="clear" w:color="auto" w:fill="FFFFFF"/>
          <w:lang w:val="lv-LV"/>
        </w:rPr>
        <w:t>Ziņas par atliktajiem būvdarbiem:</w:t>
      </w:r>
    </w:p>
    <w:p w14:paraId="3957CD13" w14:textId="77777777" w:rsidR="00A36B13" w:rsidRDefault="00A36B13" w:rsidP="007264E3">
      <w:pPr>
        <w:ind w:firstLine="720"/>
        <w:jc w:val="both"/>
        <w:rPr>
          <w:sz w:val="28"/>
          <w:szCs w:val="28"/>
          <w:shd w:val="clear" w:color="auto" w:fill="FFFFFF"/>
          <w:lang w:val="lv-LV"/>
        </w:rPr>
      </w:pPr>
    </w:p>
    <w:p w14:paraId="3215E828" w14:textId="37D6751E" w:rsidR="007264E3" w:rsidRPr="007264E3" w:rsidRDefault="007264E3" w:rsidP="007264E3">
      <w:pPr>
        <w:ind w:firstLine="720"/>
        <w:jc w:val="both"/>
        <w:rPr>
          <w:sz w:val="28"/>
          <w:szCs w:val="28"/>
          <w:shd w:val="clear" w:color="auto" w:fill="FFFFFF"/>
          <w:lang w:val="lv-LV"/>
        </w:rPr>
      </w:pPr>
      <w:r w:rsidRPr="007264E3">
        <w:rPr>
          <w:sz w:val="28"/>
          <w:szCs w:val="28"/>
          <w:shd w:val="clear" w:color="auto" w:fill="FFFFFF"/>
          <w:lang w:val="lv-LV"/>
        </w:rPr>
        <w:t>3.</w:t>
      </w:r>
      <w:r w:rsidRPr="007264E3">
        <w:rPr>
          <w:sz w:val="28"/>
          <w:szCs w:val="28"/>
          <w:shd w:val="clear" w:color="auto" w:fill="FFFFFF"/>
          <w:vertAlign w:val="superscript"/>
          <w:lang w:val="lv-LV"/>
        </w:rPr>
        <w:t>1</w:t>
      </w:r>
      <w:r w:rsidRPr="007264E3">
        <w:rPr>
          <w:sz w:val="28"/>
          <w:szCs w:val="28"/>
          <w:shd w:val="clear" w:color="auto" w:fill="FFFFFF"/>
          <w:lang w:val="lv-LV"/>
        </w:rPr>
        <w:t>1.</w:t>
      </w:r>
      <w:r>
        <w:rPr>
          <w:sz w:val="28"/>
          <w:szCs w:val="28"/>
          <w:shd w:val="clear" w:color="auto" w:fill="FFFFFF"/>
          <w:lang w:val="lv-LV"/>
        </w:rPr>
        <w:t> </w:t>
      </w:r>
      <w:r w:rsidRPr="007264E3">
        <w:rPr>
          <w:sz w:val="28"/>
          <w:szCs w:val="28"/>
          <w:shd w:val="clear" w:color="auto" w:fill="FFFFFF"/>
          <w:lang w:val="lv-LV"/>
        </w:rPr>
        <w:t>darba nosaukums;</w:t>
      </w:r>
    </w:p>
    <w:p w14:paraId="101623C0" w14:textId="77777777" w:rsidR="00A36B13" w:rsidRDefault="00A36B13" w:rsidP="007264E3">
      <w:pPr>
        <w:ind w:firstLine="720"/>
        <w:jc w:val="both"/>
        <w:rPr>
          <w:sz w:val="28"/>
          <w:szCs w:val="28"/>
          <w:shd w:val="clear" w:color="auto" w:fill="FFFFFF"/>
          <w:lang w:val="lv-LV"/>
        </w:rPr>
      </w:pPr>
    </w:p>
    <w:p w14:paraId="0D78112A" w14:textId="78632F2F" w:rsidR="007264E3" w:rsidRPr="007264E3" w:rsidRDefault="007264E3" w:rsidP="007264E3">
      <w:pPr>
        <w:ind w:firstLine="720"/>
        <w:jc w:val="both"/>
        <w:rPr>
          <w:sz w:val="28"/>
          <w:szCs w:val="28"/>
          <w:shd w:val="clear" w:color="auto" w:fill="FFFFFF"/>
          <w:lang w:val="lv-LV"/>
        </w:rPr>
      </w:pPr>
      <w:r w:rsidRPr="007264E3">
        <w:rPr>
          <w:sz w:val="28"/>
          <w:szCs w:val="28"/>
          <w:shd w:val="clear" w:color="auto" w:fill="FFFFFF"/>
          <w:lang w:val="lv-LV"/>
        </w:rPr>
        <w:t>3.</w:t>
      </w:r>
      <w:r w:rsidRPr="007264E3">
        <w:rPr>
          <w:sz w:val="28"/>
          <w:szCs w:val="28"/>
          <w:shd w:val="clear" w:color="auto" w:fill="FFFFFF"/>
          <w:vertAlign w:val="superscript"/>
          <w:lang w:val="lv-LV"/>
        </w:rPr>
        <w:t>1</w:t>
      </w:r>
      <w:r w:rsidRPr="007264E3">
        <w:rPr>
          <w:sz w:val="28"/>
          <w:szCs w:val="28"/>
          <w:shd w:val="clear" w:color="auto" w:fill="FFFFFF"/>
          <w:lang w:val="lv-LV"/>
        </w:rPr>
        <w:t>2.</w:t>
      </w:r>
      <w:r>
        <w:rPr>
          <w:sz w:val="28"/>
          <w:szCs w:val="28"/>
          <w:shd w:val="clear" w:color="auto" w:fill="FFFFFF"/>
          <w:lang w:val="lv-LV"/>
        </w:rPr>
        <w:t> </w:t>
      </w:r>
      <w:r w:rsidRPr="007264E3">
        <w:rPr>
          <w:sz w:val="28"/>
          <w:szCs w:val="28"/>
          <w:shd w:val="clear" w:color="auto" w:fill="FFFFFF"/>
          <w:lang w:val="lv-LV"/>
        </w:rPr>
        <w:t>mērvienība un daudzums;</w:t>
      </w:r>
    </w:p>
    <w:p w14:paraId="3799EFA4" w14:textId="77777777" w:rsidR="00A36B13" w:rsidRDefault="00A36B13" w:rsidP="007264E3">
      <w:pPr>
        <w:ind w:firstLine="720"/>
        <w:jc w:val="both"/>
        <w:rPr>
          <w:sz w:val="28"/>
          <w:szCs w:val="28"/>
          <w:shd w:val="clear" w:color="auto" w:fill="FFFFFF"/>
          <w:lang w:val="lv-LV"/>
        </w:rPr>
      </w:pPr>
    </w:p>
    <w:p w14:paraId="52372870" w14:textId="3C663206" w:rsidR="007264E3" w:rsidRPr="007264E3" w:rsidRDefault="007264E3" w:rsidP="007264E3">
      <w:pPr>
        <w:ind w:firstLine="720"/>
        <w:jc w:val="both"/>
        <w:rPr>
          <w:sz w:val="28"/>
          <w:szCs w:val="28"/>
          <w:shd w:val="clear" w:color="auto" w:fill="FFFFFF"/>
          <w:lang w:val="lv-LV"/>
        </w:rPr>
      </w:pPr>
      <w:r w:rsidRPr="007264E3">
        <w:rPr>
          <w:sz w:val="28"/>
          <w:szCs w:val="28"/>
          <w:shd w:val="clear" w:color="auto" w:fill="FFFFFF"/>
          <w:lang w:val="lv-LV"/>
        </w:rPr>
        <w:t>3.</w:t>
      </w:r>
      <w:r w:rsidRPr="007264E3">
        <w:rPr>
          <w:sz w:val="28"/>
          <w:szCs w:val="28"/>
          <w:shd w:val="clear" w:color="auto" w:fill="FFFFFF"/>
          <w:vertAlign w:val="superscript"/>
          <w:lang w:val="lv-LV"/>
        </w:rPr>
        <w:t>1</w:t>
      </w:r>
      <w:r w:rsidRPr="007264E3">
        <w:rPr>
          <w:sz w:val="28"/>
          <w:szCs w:val="28"/>
          <w:shd w:val="clear" w:color="auto" w:fill="FFFFFF"/>
          <w:lang w:val="lv-LV"/>
        </w:rPr>
        <w:t>3.</w:t>
      </w:r>
      <w:r>
        <w:rPr>
          <w:sz w:val="28"/>
          <w:szCs w:val="28"/>
          <w:shd w:val="clear" w:color="auto" w:fill="FFFFFF"/>
          <w:lang w:val="lv-LV"/>
        </w:rPr>
        <w:t> </w:t>
      </w:r>
      <w:r w:rsidRPr="007264E3">
        <w:rPr>
          <w:sz w:val="28"/>
          <w:szCs w:val="28"/>
          <w:shd w:val="clear" w:color="auto" w:fill="FFFFFF"/>
          <w:lang w:val="lv-LV"/>
        </w:rPr>
        <w:t>pabeigšanas termiņš.</w:t>
      </w:r>
      <w:r>
        <w:rPr>
          <w:sz w:val="28"/>
          <w:szCs w:val="28"/>
          <w:shd w:val="clear" w:color="auto" w:fill="FFFFFF"/>
          <w:lang w:val="lv-LV"/>
        </w:rPr>
        <w:t>”;</w:t>
      </w:r>
    </w:p>
    <w:p w14:paraId="112C3FB7" w14:textId="77777777" w:rsidR="007264E3" w:rsidRDefault="007264E3" w:rsidP="005E59A0">
      <w:pPr>
        <w:ind w:firstLine="720"/>
        <w:jc w:val="both"/>
        <w:rPr>
          <w:sz w:val="28"/>
          <w:szCs w:val="28"/>
          <w:shd w:val="clear" w:color="auto" w:fill="FFFFFF"/>
          <w:lang w:val="lv-LV"/>
        </w:rPr>
      </w:pPr>
    </w:p>
    <w:p w14:paraId="2443D9C0" w14:textId="38B15A9C" w:rsidR="00BB54D0" w:rsidRDefault="005F7A34" w:rsidP="005E59A0">
      <w:pPr>
        <w:ind w:firstLine="720"/>
        <w:jc w:val="both"/>
        <w:rPr>
          <w:sz w:val="28"/>
          <w:szCs w:val="28"/>
          <w:shd w:val="clear" w:color="auto" w:fill="FFFFFF"/>
          <w:lang w:val="lv-LV"/>
        </w:rPr>
      </w:pPr>
      <w:r>
        <w:rPr>
          <w:sz w:val="28"/>
          <w:szCs w:val="28"/>
          <w:shd w:val="clear" w:color="auto" w:fill="FFFFFF"/>
          <w:lang w:val="lv-LV"/>
        </w:rPr>
        <w:t>1.</w:t>
      </w:r>
      <w:r w:rsidR="00481D21">
        <w:rPr>
          <w:sz w:val="28"/>
          <w:szCs w:val="28"/>
          <w:shd w:val="clear" w:color="auto" w:fill="FFFFFF"/>
          <w:lang w:val="lv-LV"/>
        </w:rPr>
        <w:t>10</w:t>
      </w:r>
      <w:r w:rsidR="007264E3">
        <w:rPr>
          <w:sz w:val="28"/>
          <w:szCs w:val="28"/>
          <w:shd w:val="clear" w:color="auto" w:fill="FFFFFF"/>
          <w:lang w:val="lv-LV"/>
        </w:rPr>
        <w:t>4</w:t>
      </w:r>
      <w:r>
        <w:rPr>
          <w:sz w:val="28"/>
          <w:szCs w:val="28"/>
          <w:shd w:val="clear" w:color="auto" w:fill="FFFFFF"/>
          <w:lang w:val="lv-LV"/>
        </w:rPr>
        <w:t>.</w:t>
      </w:r>
      <w:r w:rsidR="00AA79EA">
        <w:rPr>
          <w:sz w:val="28"/>
          <w:szCs w:val="28"/>
          <w:shd w:val="clear" w:color="auto" w:fill="FFFFFF"/>
          <w:lang w:val="lv-LV"/>
        </w:rPr>
        <w:t> </w:t>
      </w:r>
      <w:r>
        <w:rPr>
          <w:sz w:val="28"/>
          <w:szCs w:val="28"/>
          <w:shd w:val="clear" w:color="auto" w:fill="FFFFFF"/>
          <w:lang w:val="lv-LV"/>
        </w:rPr>
        <w:t>a</w:t>
      </w:r>
      <w:r w:rsidR="00BB54D0">
        <w:rPr>
          <w:sz w:val="28"/>
          <w:szCs w:val="28"/>
          <w:shd w:val="clear" w:color="auto" w:fill="FFFFFF"/>
          <w:lang w:val="lv-LV"/>
        </w:rPr>
        <w:t>izstāt 1.</w:t>
      </w:r>
      <w:r w:rsidR="00AA79EA">
        <w:rPr>
          <w:sz w:val="28"/>
          <w:szCs w:val="28"/>
          <w:shd w:val="clear" w:color="auto" w:fill="FFFFFF"/>
          <w:lang w:val="lv-LV"/>
        </w:rPr>
        <w:t> </w:t>
      </w:r>
      <w:r w:rsidR="00BB54D0">
        <w:rPr>
          <w:sz w:val="28"/>
          <w:szCs w:val="28"/>
          <w:shd w:val="clear" w:color="auto" w:fill="FFFFFF"/>
          <w:lang w:val="lv-LV"/>
        </w:rPr>
        <w:t>pielikuma 7.</w:t>
      </w:r>
      <w:r w:rsidR="00AA79EA">
        <w:rPr>
          <w:sz w:val="28"/>
          <w:szCs w:val="28"/>
          <w:shd w:val="clear" w:color="auto" w:fill="FFFFFF"/>
          <w:lang w:val="lv-LV"/>
        </w:rPr>
        <w:t> </w:t>
      </w:r>
      <w:r w:rsidR="00BB54D0">
        <w:rPr>
          <w:sz w:val="28"/>
          <w:szCs w:val="28"/>
          <w:shd w:val="clear" w:color="auto" w:fill="FFFFFF"/>
          <w:lang w:val="lv-LV"/>
        </w:rPr>
        <w:t>piezīmē vārdus “vienkāršota atjaunošana” ar vārdiem “vienkāršota pārbūve”</w:t>
      </w:r>
      <w:r>
        <w:rPr>
          <w:sz w:val="28"/>
          <w:szCs w:val="28"/>
          <w:shd w:val="clear" w:color="auto" w:fill="FFFFFF"/>
          <w:lang w:val="lv-LV"/>
        </w:rPr>
        <w:t>;</w:t>
      </w:r>
    </w:p>
    <w:p w14:paraId="1BA4B591" w14:textId="77777777" w:rsidR="00BB54D0" w:rsidRDefault="00BB54D0" w:rsidP="005E59A0">
      <w:pPr>
        <w:ind w:firstLine="720"/>
        <w:jc w:val="both"/>
        <w:rPr>
          <w:sz w:val="28"/>
          <w:szCs w:val="28"/>
          <w:shd w:val="clear" w:color="auto" w:fill="FFFFFF"/>
          <w:lang w:val="lv-LV"/>
        </w:rPr>
      </w:pPr>
    </w:p>
    <w:p w14:paraId="34BCE27A" w14:textId="6EAB495D" w:rsidR="00A1130F" w:rsidRPr="00A1130F" w:rsidRDefault="005F7A34" w:rsidP="005E59A0">
      <w:pPr>
        <w:ind w:firstLine="720"/>
        <w:jc w:val="both"/>
        <w:rPr>
          <w:sz w:val="28"/>
          <w:szCs w:val="28"/>
          <w:shd w:val="clear" w:color="auto" w:fill="FFFFFF"/>
          <w:lang w:val="lv-LV"/>
        </w:rPr>
      </w:pPr>
      <w:r>
        <w:rPr>
          <w:sz w:val="28"/>
          <w:szCs w:val="28"/>
          <w:shd w:val="clear" w:color="auto" w:fill="FFFFFF"/>
          <w:lang w:val="lv-LV"/>
        </w:rPr>
        <w:t>1.</w:t>
      </w:r>
      <w:r w:rsidR="00481D21">
        <w:rPr>
          <w:sz w:val="28"/>
          <w:szCs w:val="28"/>
          <w:shd w:val="clear" w:color="auto" w:fill="FFFFFF"/>
          <w:lang w:val="lv-LV"/>
        </w:rPr>
        <w:t>10</w:t>
      </w:r>
      <w:r w:rsidR="007264E3">
        <w:rPr>
          <w:sz w:val="28"/>
          <w:szCs w:val="28"/>
          <w:shd w:val="clear" w:color="auto" w:fill="FFFFFF"/>
          <w:lang w:val="lv-LV"/>
        </w:rPr>
        <w:t>5</w:t>
      </w:r>
      <w:r w:rsidR="00AA79EA">
        <w:rPr>
          <w:sz w:val="28"/>
          <w:szCs w:val="28"/>
          <w:shd w:val="clear" w:color="auto" w:fill="FFFFFF"/>
          <w:lang w:val="lv-LV"/>
        </w:rPr>
        <w:t>. </w:t>
      </w:r>
      <w:r>
        <w:rPr>
          <w:sz w:val="28"/>
          <w:szCs w:val="28"/>
          <w:shd w:val="clear" w:color="auto" w:fill="FFFFFF"/>
          <w:lang w:val="lv-LV"/>
        </w:rPr>
        <w:t>s</w:t>
      </w:r>
      <w:r w:rsidR="00BB54D0">
        <w:rPr>
          <w:sz w:val="28"/>
          <w:szCs w:val="28"/>
          <w:shd w:val="clear" w:color="auto" w:fill="FFFFFF"/>
          <w:lang w:val="lv-LV"/>
        </w:rPr>
        <w:t>vītrot</w:t>
      </w:r>
      <w:r w:rsidR="00A1130F">
        <w:rPr>
          <w:sz w:val="28"/>
          <w:szCs w:val="28"/>
          <w:shd w:val="clear" w:color="auto" w:fill="FFFFFF"/>
          <w:lang w:val="lv-LV"/>
        </w:rPr>
        <w:t xml:space="preserve"> 1. pielikuma </w:t>
      </w:r>
      <w:r w:rsidR="00BB54D0">
        <w:rPr>
          <w:sz w:val="28"/>
          <w:szCs w:val="28"/>
          <w:shd w:val="clear" w:color="auto" w:fill="FFFFFF"/>
          <w:lang w:val="lv-LV"/>
        </w:rPr>
        <w:t>15.</w:t>
      </w:r>
      <w:r w:rsidR="00AA79EA">
        <w:rPr>
          <w:sz w:val="28"/>
          <w:szCs w:val="28"/>
          <w:shd w:val="clear" w:color="auto" w:fill="FFFFFF"/>
          <w:lang w:val="lv-LV"/>
        </w:rPr>
        <w:t> </w:t>
      </w:r>
      <w:r w:rsidR="00BB54D0">
        <w:rPr>
          <w:sz w:val="28"/>
          <w:szCs w:val="28"/>
          <w:shd w:val="clear" w:color="auto" w:fill="FFFFFF"/>
          <w:lang w:val="lv-LV"/>
        </w:rPr>
        <w:t>piezīmi</w:t>
      </w:r>
      <w:r w:rsidR="00B721F0">
        <w:rPr>
          <w:sz w:val="28"/>
          <w:szCs w:val="28"/>
          <w:shd w:val="clear" w:color="auto" w:fill="FFFFFF"/>
          <w:lang w:val="lv-LV"/>
        </w:rPr>
        <w:t>;</w:t>
      </w:r>
    </w:p>
    <w:p w14:paraId="1C1939A7" w14:textId="0EC574EB" w:rsidR="005E0ED9" w:rsidRDefault="005E0ED9" w:rsidP="005E59A0">
      <w:pPr>
        <w:ind w:firstLine="720"/>
        <w:jc w:val="both"/>
        <w:rPr>
          <w:sz w:val="28"/>
          <w:szCs w:val="28"/>
          <w:shd w:val="clear" w:color="auto" w:fill="FFFFFF"/>
          <w:lang w:val="lv-LV"/>
        </w:rPr>
      </w:pPr>
    </w:p>
    <w:p w14:paraId="48230628" w14:textId="3FD4ADE7" w:rsidR="005E0ED9" w:rsidRDefault="007441E3" w:rsidP="005E59A0">
      <w:pPr>
        <w:ind w:firstLine="720"/>
        <w:jc w:val="both"/>
        <w:rPr>
          <w:sz w:val="28"/>
          <w:szCs w:val="28"/>
          <w:shd w:val="clear" w:color="auto" w:fill="FFFFFF"/>
          <w:lang w:val="lv-LV"/>
        </w:rPr>
      </w:pPr>
      <w:r>
        <w:rPr>
          <w:sz w:val="28"/>
          <w:szCs w:val="28"/>
          <w:shd w:val="clear" w:color="auto" w:fill="FFFFFF"/>
          <w:lang w:val="lv-LV"/>
        </w:rPr>
        <w:t>1.</w:t>
      </w:r>
      <w:r w:rsidR="00481D21">
        <w:rPr>
          <w:sz w:val="28"/>
          <w:szCs w:val="28"/>
          <w:shd w:val="clear" w:color="auto" w:fill="FFFFFF"/>
          <w:lang w:val="lv-LV"/>
        </w:rPr>
        <w:t>10</w:t>
      </w:r>
      <w:r w:rsidR="007264E3">
        <w:rPr>
          <w:sz w:val="28"/>
          <w:szCs w:val="28"/>
          <w:shd w:val="clear" w:color="auto" w:fill="FFFFFF"/>
          <w:lang w:val="lv-LV"/>
        </w:rPr>
        <w:t>6</w:t>
      </w:r>
      <w:r w:rsidR="00AA79EA">
        <w:rPr>
          <w:sz w:val="28"/>
          <w:szCs w:val="28"/>
          <w:shd w:val="clear" w:color="auto" w:fill="FFFFFF"/>
          <w:lang w:val="lv-LV"/>
        </w:rPr>
        <w:t>. </w:t>
      </w:r>
      <w:r w:rsidR="00B721F0">
        <w:rPr>
          <w:sz w:val="28"/>
          <w:szCs w:val="28"/>
          <w:shd w:val="clear" w:color="auto" w:fill="FFFFFF"/>
          <w:lang w:val="lv-LV"/>
        </w:rPr>
        <w:t>p</w:t>
      </w:r>
      <w:r w:rsidR="005E0ED9">
        <w:rPr>
          <w:sz w:val="28"/>
          <w:szCs w:val="28"/>
          <w:shd w:val="clear" w:color="auto" w:fill="FFFFFF"/>
          <w:lang w:val="lv-LV"/>
        </w:rPr>
        <w:t>apildināt noteikumus ar 1.</w:t>
      </w:r>
      <w:r w:rsidR="005E0ED9" w:rsidRPr="005E0ED9">
        <w:rPr>
          <w:sz w:val="28"/>
          <w:szCs w:val="28"/>
          <w:shd w:val="clear" w:color="auto" w:fill="FFFFFF"/>
          <w:vertAlign w:val="superscript"/>
          <w:lang w:val="lv-LV"/>
        </w:rPr>
        <w:t>1</w:t>
      </w:r>
      <w:r w:rsidR="005E0ED9">
        <w:rPr>
          <w:sz w:val="28"/>
          <w:szCs w:val="28"/>
          <w:shd w:val="clear" w:color="auto" w:fill="FFFFFF"/>
          <w:lang w:val="lv-LV"/>
        </w:rPr>
        <w:t> pielikumu šādā redakcijā:</w:t>
      </w:r>
    </w:p>
    <w:p w14:paraId="355BFEC6" w14:textId="2549B764" w:rsidR="005E0ED9" w:rsidRDefault="005E0ED9" w:rsidP="005E59A0">
      <w:pPr>
        <w:ind w:firstLine="720"/>
        <w:jc w:val="both"/>
        <w:rPr>
          <w:sz w:val="28"/>
          <w:szCs w:val="28"/>
          <w:shd w:val="clear" w:color="auto" w:fill="FFFFFF"/>
          <w:lang w:val="lv-LV"/>
        </w:rPr>
      </w:pPr>
    </w:p>
    <w:p w14:paraId="11E8D052" w14:textId="0E7CD2DD" w:rsidR="005E0ED9" w:rsidRDefault="005E0ED9" w:rsidP="005E0ED9">
      <w:pPr>
        <w:ind w:firstLine="720"/>
        <w:jc w:val="right"/>
        <w:rPr>
          <w:sz w:val="28"/>
          <w:szCs w:val="28"/>
          <w:shd w:val="clear" w:color="auto" w:fill="FFFFFF"/>
          <w:lang w:val="lv-LV"/>
        </w:rPr>
      </w:pPr>
      <w:r>
        <w:rPr>
          <w:sz w:val="28"/>
          <w:szCs w:val="28"/>
          <w:shd w:val="clear" w:color="auto" w:fill="FFFFFF"/>
          <w:lang w:val="lv-LV"/>
        </w:rPr>
        <w:t>“1.</w:t>
      </w:r>
      <w:r w:rsidRPr="005E0ED9">
        <w:rPr>
          <w:sz w:val="28"/>
          <w:szCs w:val="28"/>
          <w:shd w:val="clear" w:color="auto" w:fill="FFFFFF"/>
          <w:vertAlign w:val="superscript"/>
          <w:lang w:val="lv-LV"/>
        </w:rPr>
        <w:t>1</w:t>
      </w:r>
      <w:r>
        <w:rPr>
          <w:sz w:val="28"/>
          <w:szCs w:val="28"/>
          <w:shd w:val="clear" w:color="auto" w:fill="FFFFFF"/>
          <w:lang w:val="lv-LV"/>
        </w:rPr>
        <w:t> pielikums</w:t>
      </w:r>
    </w:p>
    <w:p w14:paraId="2E6AE0E1" w14:textId="77777777" w:rsidR="005E0ED9" w:rsidRPr="00AA79EA" w:rsidRDefault="005E0ED9" w:rsidP="005E0ED9">
      <w:pPr>
        <w:ind w:firstLine="720"/>
        <w:jc w:val="right"/>
        <w:rPr>
          <w:sz w:val="28"/>
          <w:szCs w:val="28"/>
          <w:shd w:val="clear" w:color="auto" w:fill="FFFFFF"/>
          <w:lang w:val="lv-LV"/>
        </w:rPr>
      </w:pPr>
      <w:r w:rsidRPr="00AA79EA">
        <w:rPr>
          <w:sz w:val="28"/>
          <w:szCs w:val="28"/>
          <w:shd w:val="clear" w:color="auto" w:fill="FFFFFF"/>
          <w:lang w:val="lv-LV"/>
        </w:rPr>
        <w:t>Ministru kabineta</w:t>
      </w:r>
    </w:p>
    <w:p w14:paraId="35F16A86" w14:textId="6476919D" w:rsidR="001A0CBB" w:rsidRPr="00AA79EA" w:rsidRDefault="005E0ED9" w:rsidP="005E0ED9">
      <w:pPr>
        <w:ind w:firstLine="720"/>
        <w:jc w:val="right"/>
        <w:rPr>
          <w:sz w:val="28"/>
          <w:szCs w:val="28"/>
          <w:shd w:val="clear" w:color="auto" w:fill="FFFFFF"/>
          <w:lang w:val="lv-LV"/>
        </w:rPr>
      </w:pPr>
      <w:r w:rsidRPr="00AA79EA">
        <w:rPr>
          <w:sz w:val="28"/>
          <w:szCs w:val="28"/>
          <w:shd w:val="clear" w:color="auto" w:fill="FFFFFF"/>
          <w:lang w:val="lv-LV"/>
        </w:rPr>
        <w:t xml:space="preserve">2014. gada 2. </w:t>
      </w:r>
      <w:r w:rsidR="001A0CBB" w:rsidRPr="00AA79EA">
        <w:rPr>
          <w:sz w:val="28"/>
          <w:szCs w:val="28"/>
          <w:shd w:val="clear" w:color="auto" w:fill="FFFFFF"/>
          <w:lang w:val="lv-LV"/>
        </w:rPr>
        <w:t>s</w:t>
      </w:r>
      <w:r w:rsidRPr="00AA79EA">
        <w:rPr>
          <w:sz w:val="28"/>
          <w:szCs w:val="28"/>
          <w:shd w:val="clear" w:color="auto" w:fill="FFFFFF"/>
          <w:lang w:val="lv-LV"/>
        </w:rPr>
        <w:t>eptembra</w:t>
      </w:r>
    </w:p>
    <w:p w14:paraId="65B233D0" w14:textId="6822EC6C" w:rsidR="005E0ED9" w:rsidRPr="00AA79EA" w:rsidRDefault="005E0ED9" w:rsidP="005E0ED9">
      <w:pPr>
        <w:ind w:firstLine="720"/>
        <w:jc w:val="right"/>
        <w:rPr>
          <w:sz w:val="28"/>
          <w:szCs w:val="28"/>
          <w:shd w:val="clear" w:color="auto" w:fill="FFFFFF"/>
          <w:lang w:val="lv-LV"/>
        </w:rPr>
      </w:pPr>
      <w:r w:rsidRPr="00AA79EA">
        <w:rPr>
          <w:sz w:val="28"/>
          <w:szCs w:val="28"/>
          <w:shd w:val="clear" w:color="auto" w:fill="FFFFFF"/>
          <w:lang w:val="lv-LV"/>
        </w:rPr>
        <w:t>noteikumiem Nr. 529</w:t>
      </w:r>
    </w:p>
    <w:p w14:paraId="78F316E1" w14:textId="77777777" w:rsidR="005E0ED9" w:rsidRDefault="005E0ED9" w:rsidP="005E0ED9">
      <w:pPr>
        <w:ind w:firstLine="720"/>
        <w:jc w:val="right"/>
        <w:rPr>
          <w:sz w:val="28"/>
          <w:szCs w:val="28"/>
          <w:shd w:val="clear" w:color="auto" w:fill="FFFFFF"/>
          <w:lang w:val="lv-LV"/>
        </w:rPr>
      </w:pPr>
    </w:p>
    <w:p w14:paraId="0E61DACD" w14:textId="5BEC4390" w:rsidR="005E0ED9" w:rsidRPr="005E0ED9" w:rsidRDefault="005E0ED9" w:rsidP="005E0ED9">
      <w:pPr>
        <w:ind w:firstLine="720"/>
        <w:jc w:val="center"/>
        <w:rPr>
          <w:b/>
          <w:bCs/>
          <w:sz w:val="28"/>
          <w:szCs w:val="28"/>
          <w:shd w:val="clear" w:color="auto" w:fill="FFFFFF"/>
          <w:lang w:val="lv-LV"/>
        </w:rPr>
      </w:pPr>
      <w:r w:rsidRPr="005E0ED9">
        <w:rPr>
          <w:b/>
          <w:bCs/>
          <w:sz w:val="28"/>
          <w:szCs w:val="28"/>
          <w:shd w:val="clear" w:color="auto" w:fill="FFFFFF"/>
          <w:lang w:val="lv-LV"/>
        </w:rPr>
        <w:t>Paziņojums par būvniecību</w:t>
      </w:r>
    </w:p>
    <w:p w14:paraId="5B13A690" w14:textId="77777777" w:rsidR="005E0ED9" w:rsidRPr="005E0ED9" w:rsidRDefault="005E0ED9" w:rsidP="005E0ED9">
      <w:pPr>
        <w:ind w:firstLine="720"/>
        <w:jc w:val="both"/>
        <w:rPr>
          <w:sz w:val="28"/>
          <w:szCs w:val="28"/>
          <w:shd w:val="clear" w:color="auto" w:fill="FFFFFF"/>
          <w:lang w:val="lv-LV"/>
        </w:rPr>
      </w:pPr>
    </w:p>
    <w:p w14:paraId="1BE9D614" w14:textId="77777777" w:rsidR="005E0ED9" w:rsidRPr="005E0ED9" w:rsidRDefault="005E0ED9" w:rsidP="005E0ED9">
      <w:pPr>
        <w:ind w:firstLine="720"/>
        <w:jc w:val="both"/>
        <w:rPr>
          <w:sz w:val="28"/>
          <w:szCs w:val="28"/>
          <w:shd w:val="clear" w:color="auto" w:fill="FFFFFF"/>
          <w:lang w:val="lv-LV"/>
        </w:rPr>
      </w:pPr>
      <w:r w:rsidRPr="005E0ED9">
        <w:rPr>
          <w:sz w:val="28"/>
          <w:szCs w:val="28"/>
          <w:shd w:val="clear" w:color="auto" w:fill="FFFFFF"/>
          <w:lang w:val="lv-LV"/>
        </w:rPr>
        <w:t>Paziņojumā par būvniecību norāda šādas ziņas:</w:t>
      </w:r>
    </w:p>
    <w:p w14:paraId="74C68917" w14:textId="6CB80192" w:rsidR="005E0ED9" w:rsidRDefault="005E0ED9" w:rsidP="005E0ED9">
      <w:pPr>
        <w:ind w:firstLine="720"/>
        <w:jc w:val="both"/>
        <w:rPr>
          <w:sz w:val="28"/>
          <w:szCs w:val="28"/>
          <w:shd w:val="clear" w:color="auto" w:fill="FFFFFF"/>
          <w:lang w:val="lv-LV"/>
        </w:rPr>
      </w:pPr>
    </w:p>
    <w:p w14:paraId="71899196" w14:textId="0672AC2A" w:rsidR="007264E3" w:rsidRDefault="007264E3" w:rsidP="007264E3">
      <w:pPr>
        <w:ind w:firstLine="720"/>
        <w:jc w:val="both"/>
        <w:rPr>
          <w:sz w:val="28"/>
          <w:szCs w:val="28"/>
          <w:shd w:val="clear" w:color="auto" w:fill="FFFFFF"/>
          <w:lang w:val="lv-LV"/>
        </w:rPr>
      </w:pPr>
      <w:r w:rsidRPr="007264E3">
        <w:rPr>
          <w:sz w:val="28"/>
          <w:szCs w:val="28"/>
          <w:shd w:val="clear" w:color="auto" w:fill="FFFFFF"/>
          <w:lang w:val="lv-LV"/>
        </w:rPr>
        <w:t>1.</w:t>
      </w:r>
      <w:r w:rsidR="00A36B13">
        <w:rPr>
          <w:sz w:val="28"/>
          <w:szCs w:val="28"/>
          <w:shd w:val="clear" w:color="auto" w:fill="FFFFFF"/>
          <w:lang w:val="lv-LV"/>
        </w:rPr>
        <w:t> </w:t>
      </w:r>
      <w:r w:rsidRPr="007264E3">
        <w:rPr>
          <w:sz w:val="28"/>
          <w:szCs w:val="28"/>
          <w:shd w:val="clear" w:color="auto" w:fill="FFFFFF"/>
          <w:lang w:val="lv-LV"/>
        </w:rPr>
        <w:t>Vispārīgās ziņas:</w:t>
      </w:r>
    </w:p>
    <w:p w14:paraId="3EC6D08F" w14:textId="77777777" w:rsidR="00A36B13" w:rsidRPr="007264E3" w:rsidRDefault="00A36B13" w:rsidP="007264E3">
      <w:pPr>
        <w:ind w:firstLine="720"/>
        <w:jc w:val="both"/>
        <w:rPr>
          <w:sz w:val="28"/>
          <w:szCs w:val="28"/>
          <w:shd w:val="clear" w:color="auto" w:fill="FFFFFF"/>
          <w:lang w:val="lv-LV"/>
        </w:rPr>
      </w:pPr>
    </w:p>
    <w:p w14:paraId="45A31902" w14:textId="4FAE7122" w:rsidR="007264E3" w:rsidRPr="007264E3" w:rsidRDefault="007264E3" w:rsidP="007264E3">
      <w:pPr>
        <w:ind w:firstLine="720"/>
        <w:jc w:val="both"/>
        <w:rPr>
          <w:sz w:val="28"/>
          <w:szCs w:val="28"/>
          <w:shd w:val="clear" w:color="auto" w:fill="FFFFFF"/>
          <w:lang w:val="lv-LV"/>
        </w:rPr>
      </w:pPr>
      <w:r w:rsidRPr="007264E3">
        <w:rPr>
          <w:sz w:val="28"/>
          <w:szCs w:val="28"/>
          <w:shd w:val="clear" w:color="auto" w:fill="FFFFFF"/>
          <w:lang w:val="lv-LV"/>
        </w:rPr>
        <w:t>1.1.</w:t>
      </w:r>
      <w:r w:rsidR="00A36B13">
        <w:rPr>
          <w:sz w:val="28"/>
          <w:szCs w:val="28"/>
          <w:shd w:val="clear" w:color="auto" w:fill="FFFFFF"/>
          <w:lang w:val="lv-LV"/>
        </w:rPr>
        <w:t> </w:t>
      </w:r>
      <w:r w:rsidRPr="007264E3">
        <w:rPr>
          <w:sz w:val="28"/>
          <w:szCs w:val="28"/>
          <w:shd w:val="clear" w:color="auto" w:fill="FFFFFF"/>
          <w:lang w:val="lv-LV"/>
        </w:rPr>
        <w:t>būvniecības ierosinātājs:</w:t>
      </w:r>
    </w:p>
    <w:p w14:paraId="51E4776B" w14:textId="77777777" w:rsidR="00A36B13" w:rsidRDefault="00A36B13" w:rsidP="007264E3">
      <w:pPr>
        <w:ind w:firstLine="720"/>
        <w:jc w:val="both"/>
        <w:rPr>
          <w:sz w:val="28"/>
          <w:szCs w:val="28"/>
          <w:shd w:val="clear" w:color="auto" w:fill="FFFFFF"/>
          <w:lang w:val="lv-LV"/>
        </w:rPr>
      </w:pPr>
    </w:p>
    <w:p w14:paraId="1D0342C3" w14:textId="37A862D6" w:rsidR="007264E3" w:rsidRPr="007264E3" w:rsidRDefault="007264E3" w:rsidP="007264E3">
      <w:pPr>
        <w:ind w:firstLine="720"/>
        <w:jc w:val="both"/>
        <w:rPr>
          <w:sz w:val="28"/>
          <w:szCs w:val="28"/>
          <w:shd w:val="clear" w:color="auto" w:fill="FFFFFF"/>
          <w:lang w:val="lv-LV"/>
        </w:rPr>
      </w:pPr>
      <w:r w:rsidRPr="007264E3">
        <w:rPr>
          <w:sz w:val="28"/>
          <w:szCs w:val="28"/>
          <w:shd w:val="clear" w:color="auto" w:fill="FFFFFF"/>
          <w:lang w:val="lv-LV"/>
        </w:rPr>
        <w:t>1.1.1.</w:t>
      </w:r>
      <w:r w:rsidR="00A36B13">
        <w:rPr>
          <w:sz w:val="28"/>
          <w:szCs w:val="28"/>
          <w:shd w:val="clear" w:color="auto" w:fill="FFFFFF"/>
          <w:lang w:val="lv-LV"/>
        </w:rPr>
        <w:t> </w:t>
      </w:r>
      <w:r w:rsidRPr="007264E3">
        <w:rPr>
          <w:sz w:val="28"/>
          <w:szCs w:val="28"/>
          <w:shd w:val="clear" w:color="auto" w:fill="FFFFFF"/>
          <w:lang w:val="lv-LV"/>
        </w:rPr>
        <w:t>fiziskās personas vārds, uzvārds vai juridiskās personas nosaukums;</w:t>
      </w:r>
    </w:p>
    <w:p w14:paraId="020F4288" w14:textId="77777777" w:rsidR="00A36B13" w:rsidRDefault="00A36B13" w:rsidP="007264E3">
      <w:pPr>
        <w:ind w:firstLine="720"/>
        <w:jc w:val="both"/>
        <w:rPr>
          <w:sz w:val="28"/>
          <w:szCs w:val="28"/>
          <w:shd w:val="clear" w:color="auto" w:fill="FFFFFF"/>
          <w:lang w:val="lv-LV"/>
        </w:rPr>
      </w:pPr>
    </w:p>
    <w:p w14:paraId="2124EEEF" w14:textId="44C62F3E" w:rsidR="007264E3" w:rsidRPr="007264E3" w:rsidRDefault="007264E3" w:rsidP="007264E3">
      <w:pPr>
        <w:ind w:firstLine="720"/>
        <w:jc w:val="both"/>
        <w:rPr>
          <w:sz w:val="28"/>
          <w:szCs w:val="28"/>
          <w:shd w:val="clear" w:color="auto" w:fill="FFFFFF"/>
          <w:lang w:val="lv-LV"/>
        </w:rPr>
      </w:pPr>
      <w:r w:rsidRPr="007264E3">
        <w:rPr>
          <w:sz w:val="28"/>
          <w:szCs w:val="28"/>
          <w:shd w:val="clear" w:color="auto" w:fill="FFFFFF"/>
          <w:lang w:val="lv-LV"/>
        </w:rPr>
        <w:t>1.1.2.</w:t>
      </w:r>
      <w:r w:rsidR="00A36B13">
        <w:rPr>
          <w:sz w:val="28"/>
          <w:szCs w:val="28"/>
          <w:shd w:val="clear" w:color="auto" w:fill="FFFFFF"/>
          <w:lang w:val="lv-LV"/>
        </w:rPr>
        <w:t> </w:t>
      </w:r>
      <w:r w:rsidRPr="007264E3">
        <w:rPr>
          <w:sz w:val="28"/>
          <w:szCs w:val="28"/>
          <w:shd w:val="clear" w:color="auto" w:fill="FFFFFF"/>
          <w:lang w:val="lv-LV"/>
        </w:rPr>
        <w:t xml:space="preserve">fiziskās personas </w:t>
      </w:r>
      <w:proofErr w:type="spellStart"/>
      <w:r w:rsidRPr="007264E3">
        <w:rPr>
          <w:sz w:val="28"/>
          <w:szCs w:val="28"/>
          <w:shd w:val="clear" w:color="auto" w:fill="FFFFFF"/>
          <w:lang w:val="lv-LV"/>
        </w:rPr>
        <w:t>personas</w:t>
      </w:r>
      <w:proofErr w:type="spellEnd"/>
      <w:r w:rsidRPr="007264E3">
        <w:rPr>
          <w:sz w:val="28"/>
          <w:szCs w:val="28"/>
          <w:shd w:val="clear" w:color="auto" w:fill="FFFFFF"/>
          <w:lang w:val="lv-LV"/>
        </w:rPr>
        <w:t xml:space="preserve"> kods vai juridiskās personas reģistrācijas numurs;</w:t>
      </w:r>
    </w:p>
    <w:p w14:paraId="7E054F9A" w14:textId="77777777" w:rsidR="00A36B13" w:rsidRDefault="00A36B13" w:rsidP="007264E3">
      <w:pPr>
        <w:ind w:firstLine="720"/>
        <w:jc w:val="both"/>
        <w:rPr>
          <w:sz w:val="28"/>
          <w:szCs w:val="28"/>
          <w:shd w:val="clear" w:color="auto" w:fill="FFFFFF"/>
          <w:lang w:val="lv-LV"/>
        </w:rPr>
      </w:pPr>
    </w:p>
    <w:p w14:paraId="20EF143A" w14:textId="1E780931" w:rsidR="007264E3" w:rsidRPr="007264E3" w:rsidRDefault="007264E3" w:rsidP="007264E3">
      <w:pPr>
        <w:ind w:firstLine="720"/>
        <w:jc w:val="both"/>
        <w:rPr>
          <w:sz w:val="28"/>
          <w:szCs w:val="28"/>
          <w:shd w:val="clear" w:color="auto" w:fill="FFFFFF"/>
          <w:lang w:val="lv-LV"/>
        </w:rPr>
      </w:pPr>
      <w:r w:rsidRPr="007264E3">
        <w:rPr>
          <w:sz w:val="28"/>
          <w:szCs w:val="28"/>
          <w:shd w:val="clear" w:color="auto" w:fill="FFFFFF"/>
          <w:lang w:val="lv-LV"/>
        </w:rPr>
        <w:t>1.1.3.</w:t>
      </w:r>
      <w:r w:rsidR="00A36B13">
        <w:rPr>
          <w:lang w:val="lv-LV"/>
        </w:rPr>
        <w:t> </w:t>
      </w:r>
      <w:r w:rsidRPr="007264E3">
        <w:rPr>
          <w:sz w:val="28"/>
          <w:szCs w:val="28"/>
          <w:shd w:val="clear" w:color="auto" w:fill="FFFFFF"/>
          <w:lang w:val="lv-LV"/>
        </w:rPr>
        <w:t>fiziskās personas dzīvesvieta vai juridiskās personas juridiskā adrese;</w:t>
      </w:r>
    </w:p>
    <w:p w14:paraId="1F36BEE7" w14:textId="77777777" w:rsidR="00A36B13" w:rsidRDefault="00A36B13" w:rsidP="007264E3">
      <w:pPr>
        <w:ind w:firstLine="720"/>
        <w:jc w:val="both"/>
        <w:rPr>
          <w:sz w:val="28"/>
          <w:szCs w:val="28"/>
          <w:shd w:val="clear" w:color="auto" w:fill="FFFFFF"/>
          <w:lang w:val="lv-LV"/>
        </w:rPr>
      </w:pPr>
    </w:p>
    <w:p w14:paraId="0EE7C0E7" w14:textId="2CCBBDA2" w:rsidR="007264E3" w:rsidRPr="007264E3" w:rsidRDefault="007264E3" w:rsidP="007264E3">
      <w:pPr>
        <w:ind w:firstLine="720"/>
        <w:jc w:val="both"/>
        <w:rPr>
          <w:sz w:val="28"/>
          <w:szCs w:val="28"/>
          <w:shd w:val="clear" w:color="auto" w:fill="FFFFFF"/>
          <w:lang w:val="lv-LV"/>
        </w:rPr>
      </w:pPr>
      <w:r w:rsidRPr="007264E3">
        <w:rPr>
          <w:sz w:val="28"/>
          <w:szCs w:val="28"/>
          <w:shd w:val="clear" w:color="auto" w:fill="FFFFFF"/>
          <w:lang w:val="lv-LV"/>
        </w:rPr>
        <w:t>1.1.4.</w:t>
      </w:r>
      <w:r w:rsidR="00A36B13">
        <w:rPr>
          <w:sz w:val="28"/>
          <w:szCs w:val="28"/>
          <w:shd w:val="clear" w:color="auto" w:fill="FFFFFF"/>
          <w:lang w:val="lv-LV"/>
        </w:rPr>
        <w:t> </w:t>
      </w:r>
      <w:r w:rsidRPr="007264E3">
        <w:rPr>
          <w:sz w:val="28"/>
          <w:szCs w:val="28"/>
          <w:shd w:val="clear" w:color="auto" w:fill="FFFFFF"/>
          <w:lang w:val="lv-LV"/>
        </w:rPr>
        <w:t>kontaktinformācija – tālruņa numurs, elektroniskā pasta adrese;</w:t>
      </w:r>
    </w:p>
    <w:p w14:paraId="33340598" w14:textId="77777777" w:rsidR="00A36B13" w:rsidRDefault="00A36B13" w:rsidP="007264E3">
      <w:pPr>
        <w:ind w:firstLine="720"/>
        <w:jc w:val="both"/>
        <w:rPr>
          <w:sz w:val="28"/>
          <w:szCs w:val="28"/>
          <w:shd w:val="clear" w:color="auto" w:fill="FFFFFF"/>
          <w:lang w:val="lv-LV"/>
        </w:rPr>
      </w:pPr>
    </w:p>
    <w:p w14:paraId="6BE00A7F" w14:textId="12466F99" w:rsidR="007264E3" w:rsidRPr="007264E3" w:rsidRDefault="007264E3" w:rsidP="007264E3">
      <w:pPr>
        <w:ind w:firstLine="720"/>
        <w:jc w:val="both"/>
        <w:rPr>
          <w:sz w:val="28"/>
          <w:szCs w:val="28"/>
          <w:shd w:val="clear" w:color="auto" w:fill="FFFFFF"/>
          <w:lang w:val="lv-LV"/>
        </w:rPr>
      </w:pPr>
      <w:r w:rsidRPr="007264E3">
        <w:rPr>
          <w:sz w:val="28"/>
          <w:szCs w:val="28"/>
          <w:shd w:val="clear" w:color="auto" w:fill="FFFFFF"/>
          <w:lang w:val="lv-LV"/>
        </w:rPr>
        <w:t>1.2.</w:t>
      </w:r>
      <w:r w:rsidR="00A36B13">
        <w:rPr>
          <w:sz w:val="28"/>
          <w:szCs w:val="28"/>
          <w:shd w:val="clear" w:color="auto" w:fill="FFFFFF"/>
          <w:lang w:val="lv-LV"/>
        </w:rPr>
        <w:t> </w:t>
      </w:r>
      <w:r w:rsidRPr="007264E3">
        <w:rPr>
          <w:sz w:val="28"/>
          <w:szCs w:val="28"/>
          <w:shd w:val="clear" w:color="auto" w:fill="FFFFFF"/>
          <w:lang w:val="lv-LV"/>
        </w:rPr>
        <w:t>nekustamā īpašuma kadastra numurs;</w:t>
      </w:r>
    </w:p>
    <w:p w14:paraId="135C0A12" w14:textId="77777777" w:rsidR="00A36B13" w:rsidRDefault="00A36B13" w:rsidP="007264E3">
      <w:pPr>
        <w:ind w:firstLine="720"/>
        <w:jc w:val="both"/>
        <w:rPr>
          <w:sz w:val="28"/>
          <w:szCs w:val="28"/>
          <w:shd w:val="clear" w:color="auto" w:fill="FFFFFF"/>
          <w:lang w:val="lv-LV"/>
        </w:rPr>
      </w:pPr>
    </w:p>
    <w:p w14:paraId="0CFFAD44" w14:textId="6DC756DB" w:rsidR="007264E3" w:rsidRPr="007264E3" w:rsidRDefault="007264E3" w:rsidP="007264E3">
      <w:pPr>
        <w:ind w:firstLine="720"/>
        <w:jc w:val="both"/>
        <w:rPr>
          <w:sz w:val="28"/>
          <w:szCs w:val="28"/>
          <w:shd w:val="clear" w:color="auto" w:fill="FFFFFF"/>
          <w:lang w:val="lv-LV"/>
        </w:rPr>
      </w:pPr>
      <w:r w:rsidRPr="007264E3">
        <w:rPr>
          <w:sz w:val="28"/>
          <w:szCs w:val="28"/>
          <w:shd w:val="clear" w:color="auto" w:fill="FFFFFF"/>
          <w:lang w:val="lv-LV"/>
        </w:rPr>
        <w:t>1.3.</w:t>
      </w:r>
      <w:r w:rsidR="00A36B13">
        <w:rPr>
          <w:sz w:val="28"/>
          <w:szCs w:val="28"/>
          <w:shd w:val="clear" w:color="auto" w:fill="FFFFFF"/>
          <w:lang w:val="lv-LV"/>
        </w:rPr>
        <w:t> </w:t>
      </w:r>
      <w:r w:rsidRPr="007264E3">
        <w:rPr>
          <w:sz w:val="28"/>
          <w:szCs w:val="28"/>
          <w:shd w:val="clear" w:color="auto" w:fill="FFFFFF"/>
          <w:lang w:val="lv-LV"/>
        </w:rPr>
        <w:t>būvniecības ieceres nosaukums;</w:t>
      </w:r>
    </w:p>
    <w:p w14:paraId="55585429" w14:textId="77777777" w:rsidR="00A36B13" w:rsidRDefault="00A36B13" w:rsidP="007264E3">
      <w:pPr>
        <w:ind w:firstLine="720"/>
        <w:jc w:val="both"/>
        <w:rPr>
          <w:sz w:val="28"/>
          <w:szCs w:val="28"/>
          <w:shd w:val="clear" w:color="auto" w:fill="FFFFFF"/>
          <w:lang w:val="lv-LV"/>
        </w:rPr>
      </w:pPr>
    </w:p>
    <w:p w14:paraId="47A6B862" w14:textId="4CFB076A" w:rsidR="007264E3" w:rsidRPr="007264E3" w:rsidRDefault="007264E3" w:rsidP="007264E3">
      <w:pPr>
        <w:ind w:firstLine="720"/>
        <w:jc w:val="both"/>
        <w:rPr>
          <w:sz w:val="28"/>
          <w:szCs w:val="28"/>
          <w:shd w:val="clear" w:color="auto" w:fill="FFFFFF"/>
          <w:lang w:val="lv-LV"/>
        </w:rPr>
      </w:pPr>
      <w:r w:rsidRPr="007264E3">
        <w:rPr>
          <w:sz w:val="28"/>
          <w:szCs w:val="28"/>
          <w:shd w:val="clear" w:color="auto" w:fill="FFFFFF"/>
          <w:lang w:val="lv-LV"/>
        </w:rPr>
        <w:t>1.4.</w:t>
      </w:r>
      <w:r w:rsidR="00A36B13">
        <w:rPr>
          <w:sz w:val="28"/>
          <w:szCs w:val="28"/>
          <w:shd w:val="clear" w:color="auto" w:fill="FFFFFF"/>
          <w:lang w:val="lv-LV"/>
        </w:rPr>
        <w:t> </w:t>
      </w:r>
      <w:r w:rsidRPr="007264E3">
        <w:rPr>
          <w:sz w:val="28"/>
          <w:szCs w:val="28"/>
          <w:shd w:val="clear" w:color="auto" w:fill="FFFFFF"/>
          <w:lang w:val="lv-LV"/>
        </w:rPr>
        <w:t>zemes vienības kadastra apzīmējums;</w:t>
      </w:r>
    </w:p>
    <w:p w14:paraId="6A211E9F" w14:textId="77777777" w:rsidR="007264E3" w:rsidRPr="005E0ED9" w:rsidRDefault="007264E3" w:rsidP="005E0ED9">
      <w:pPr>
        <w:ind w:firstLine="720"/>
        <w:jc w:val="both"/>
        <w:rPr>
          <w:sz w:val="28"/>
          <w:szCs w:val="28"/>
          <w:shd w:val="clear" w:color="auto" w:fill="FFFFFF"/>
          <w:lang w:val="lv-LV"/>
        </w:rPr>
      </w:pPr>
    </w:p>
    <w:p w14:paraId="1303424F" w14:textId="2F2B3975" w:rsidR="00C4616E" w:rsidRPr="00C4616E" w:rsidRDefault="00C4616E" w:rsidP="00C4616E">
      <w:pPr>
        <w:ind w:firstLine="720"/>
        <w:jc w:val="both"/>
        <w:rPr>
          <w:sz w:val="28"/>
          <w:szCs w:val="28"/>
          <w:shd w:val="clear" w:color="auto" w:fill="FFFFFF"/>
          <w:lang w:val="lv-LV"/>
        </w:rPr>
      </w:pPr>
      <w:r w:rsidRPr="00C4616E">
        <w:rPr>
          <w:sz w:val="28"/>
          <w:szCs w:val="28"/>
          <w:shd w:val="clear" w:color="auto" w:fill="FFFFFF"/>
          <w:lang w:val="lv-LV"/>
        </w:rPr>
        <w:t>2.</w:t>
      </w:r>
      <w:r w:rsidR="00A36B13">
        <w:rPr>
          <w:sz w:val="28"/>
          <w:szCs w:val="28"/>
          <w:shd w:val="clear" w:color="auto" w:fill="FFFFFF"/>
          <w:lang w:val="lv-LV"/>
        </w:rPr>
        <w:t> </w:t>
      </w:r>
      <w:r w:rsidRPr="00C4616E">
        <w:rPr>
          <w:sz w:val="28"/>
          <w:szCs w:val="28"/>
          <w:shd w:val="clear" w:color="auto" w:fill="FFFFFF"/>
          <w:lang w:val="lv-LV"/>
        </w:rPr>
        <w:t>Ziņas par objektu (ēka vai telpu grupa):</w:t>
      </w:r>
    </w:p>
    <w:p w14:paraId="2641020F" w14:textId="77777777" w:rsidR="00A36B13" w:rsidRDefault="00A36B13" w:rsidP="00C4616E">
      <w:pPr>
        <w:ind w:firstLine="720"/>
        <w:jc w:val="both"/>
        <w:rPr>
          <w:sz w:val="28"/>
          <w:szCs w:val="28"/>
          <w:shd w:val="clear" w:color="auto" w:fill="FFFFFF"/>
          <w:lang w:val="lv-LV"/>
        </w:rPr>
      </w:pPr>
    </w:p>
    <w:p w14:paraId="30E0FC5D" w14:textId="6F83AA59" w:rsidR="00772C15" w:rsidRDefault="00C4616E" w:rsidP="00C4616E">
      <w:pPr>
        <w:ind w:firstLine="720"/>
        <w:jc w:val="both"/>
        <w:rPr>
          <w:sz w:val="28"/>
          <w:szCs w:val="28"/>
          <w:shd w:val="clear" w:color="auto" w:fill="FFFFFF"/>
          <w:lang w:val="lv-LV"/>
        </w:rPr>
      </w:pPr>
      <w:r w:rsidRPr="00C4616E">
        <w:rPr>
          <w:sz w:val="28"/>
          <w:szCs w:val="28"/>
          <w:shd w:val="clear" w:color="auto" w:fill="FFFFFF"/>
          <w:lang w:val="lv-LV"/>
        </w:rPr>
        <w:t>2.1.</w:t>
      </w:r>
      <w:r w:rsidR="00A36B13">
        <w:rPr>
          <w:sz w:val="28"/>
          <w:szCs w:val="28"/>
          <w:shd w:val="clear" w:color="auto" w:fill="FFFFFF"/>
          <w:lang w:val="lv-LV"/>
        </w:rPr>
        <w:t> </w:t>
      </w:r>
      <w:r w:rsidRPr="00C4616E">
        <w:rPr>
          <w:sz w:val="28"/>
          <w:szCs w:val="28"/>
          <w:shd w:val="clear" w:color="auto" w:fill="FFFFFF"/>
          <w:lang w:val="lv-LV"/>
        </w:rPr>
        <w:t>būvniecības veids</w:t>
      </w:r>
      <w:r w:rsidR="00772C15">
        <w:rPr>
          <w:sz w:val="28"/>
          <w:szCs w:val="28"/>
          <w:shd w:val="clear" w:color="auto" w:fill="FFFFFF"/>
          <w:lang w:val="lv-LV"/>
        </w:rPr>
        <w:t>:</w:t>
      </w:r>
    </w:p>
    <w:p w14:paraId="71C13AE6" w14:textId="77777777" w:rsidR="00A36B13" w:rsidRDefault="00A36B13" w:rsidP="00C4616E">
      <w:pPr>
        <w:ind w:firstLine="720"/>
        <w:jc w:val="both"/>
        <w:rPr>
          <w:sz w:val="28"/>
          <w:szCs w:val="28"/>
          <w:shd w:val="clear" w:color="auto" w:fill="FFFFFF"/>
          <w:lang w:val="lv-LV"/>
        </w:rPr>
      </w:pPr>
    </w:p>
    <w:p w14:paraId="5D0A47C2" w14:textId="292B008F" w:rsidR="00772C15" w:rsidRDefault="00772C15" w:rsidP="00C4616E">
      <w:pPr>
        <w:ind w:firstLine="720"/>
        <w:jc w:val="both"/>
        <w:rPr>
          <w:sz w:val="28"/>
          <w:szCs w:val="28"/>
          <w:shd w:val="clear" w:color="auto" w:fill="FFFFFF"/>
          <w:lang w:val="lv-LV"/>
        </w:rPr>
      </w:pPr>
      <w:r>
        <w:rPr>
          <w:sz w:val="28"/>
          <w:szCs w:val="28"/>
          <w:shd w:val="clear" w:color="auto" w:fill="FFFFFF"/>
          <w:lang w:val="lv-LV"/>
        </w:rPr>
        <w:t>2.1.1. </w:t>
      </w:r>
      <w:r w:rsidR="007264E3" w:rsidRPr="007264E3">
        <w:rPr>
          <w:sz w:val="28"/>
          <w:szCs w:val="28"/>
          <w:shd w:val="clear" w:color="auto" w:fill="FFFFFF"/>
          <w:lang w:val="lv-LV"/>
        </w:rPr>
        <w:t>vienkāršota atjaunošana</w:t>
      </w:r>
      <w:r w:rsidR="007264E3">
        <w:rPr>
          <w:sz w:val="28"/>
          <w:szCs w:val="28"/>
          <w:shd w:val="clear" w:color="auto" w:fill="FFFFFF"/>
          <w:lang w:val="lv-LV"/>
        </w:rPr>
        <w:t xml:space="preserve">, </w:t>
      </w:r>
    </w:p>
    <w:p w14:paraId="42FCE76E" w14:textId="77777777" w:rsidR="00A36B13" w:rsidRDefault="00A36B13" w:rsidP="00C4616E">
      <w:pPr>
        <w:ind w:firstLine="720"/>
        <w:jc w:val="both"/>
        <w:rPr>
          <w:sz w:val="28"/>
          <w:szCs w:val="28"/>
          <w:shd w:val="clear" w:color="auto" w:fill="FFFFFF"/>
          <w:lang w:val="lv-LV"/>
        </w:rPr>
      </w:pPr>
    </w:p>
    <w:p w14:paraId="3FCE9017" w14:textId="1CFD784D" w:rsidR="00772C15" w:rsidRDefault="00772C15" w:rsidP="00C4616E">
      <w:pPr>
        <w:ind w:firstLine="720"/>
        <w:jc w:val="both"/>
        <w:rPr>
          <w:bCs/>
          <w:sz w:val="28"/>
          <w:szCs w:val="28"/>
          <w:shd w:val="clear" w:color="auto" w:fill="FFFFFF"/>
          <w:lang w:val="lv-LV"/>
        </w:rPr>
      </w:pPr>
      <w:r>
        <w:rPr>
          <w:sz w:val="28"/>
          <w:szCs w:val="28"/>
          <w:shd w:val="clear" w:color="auto" w:fill="FFFFFF"/>
          <w:lang w:val="lv-LV"/>
        </w:rPr>
        <w:t>2.1.2. </w:t>
      </w:r>
      <w:r w:rsidR="007264E3" w:rsidRPr="007264E3">
        <w:rPr>
          <w:bCs/>
          <w:sz w:val="28"/>
          <w:szCs w:val="28"/>
          <w:shd w:val="clear" w:color="auto" w:fill="FFFFFF"/>
          <w:lang w:val="lv-LV"/>
        </w:rPr>
        <w:t>ailas (-u) jauna būvniecība, pārbūve vai nojaukšana</w:t>
      </w:r>
      <w:r>
        <w:rPr>
          <w:bCs/>
          <w:sz w:val="28"/>
          <w:szCs w:val="28"/>
          <w:shd w:val="clear" w:color="auto" w:fill="FFFFFF"/>
          <w:lang w:val="lv-LV"/>
        </w:rPr>
        <w:t>;</w:t>
      </w:r>
    </w:p>
    <w:p w14:paraId="79BE50EC" w14:textId="77777777" w:rsidR="00A36B13" w:rsidRDefault="00A36B13" w:rsidP="00C4616E">
      <w:pPr>
        <w:ind w:firstLine="720"/>
        <w:jc w:val="both"/>
        <w:rPr>
          <w:bCs/>
          <w:sz w:val="28"/>
          <w:szCs w:val="28"/>
          <w:shd w:val="clear" w:color="auto" w:fill="FFFFFF"/>
          <w:lang w:val="lv-LV"/>
        </w:rPr>
      </w:pPr>
    </w:p>
    <w:p w14:paraId="7F1387FE" w14:textId="7B474F68" w:rsidR="00C4616E" w:rsidRDefault="00772C15" w:rsidP="00C4616E">
      <w:pPr>
        <w:ind w:firstLine="720"/>
        <w:jc w:val="both"/>
        <w:rPr>
          <w:sz w:val="28"/>
          <w:szCs w:val="28"/>
          <w:shd w:val="clear" w:color="auto" w:fill="FFFFFF"/>
          <w:lang w:val="lv-LV"/>
        </w:rPr>
      </w:pPr>
      <w:r>
        <w:rPr>
          <w:bCs/>
          <w:sz w:val="28"/>
          <w:szCs w:val="28"/>
          <w:shd w:val="clear" w:color="auto" w:fill="FFFFFF"/>
          <w:lang w:val="lv-LV"/>
        </w:rPr>
        <w:t>2.1.3.</w:t>
      </w:r>
      <w:r>
        <w:rPr>
          <w:sz w:val="28"/>
          <w:szCs w:val="28"/>
          <w:shd w:val="clear" w:color="auto" w:fill="FFFFFF"/>
          <w:lang w:val="lv-LV"/>
        </w:rPr>
        <w:t> nojaukšana;</w:t>
      </w:r>
    </w:p>
    <w:p w14:paraId="714C9F16" w14:textId="77777777" w:rsidR="00A36B13" w:rsidRDefault="00A36B13" w:rsidP="00C4616E">
      <w:pPr>
        <w:ind w:firstLine="720"/>
        <w:jc w:val="both"/>
        <w:rPr>
          <w:sz w:val="28"/>
          <w:szCs w:val="28"/>
          <w:shd w:val="clear" w:color="auto" w:fill="FFFFFF"/>
          <w:lang w:val="lv-LV"/>
        </w:rPr>
      </w:pPr>
    </w:p>
    <w:p w14:paraId="3C20A4E9" w14:textId="15336F97" w:rsidR="00772C15" w:rsidRPr="00C4616E" w:rsidRDefault="00772C15" w:rsidP="00C4616E">
      <w:pPr>
        <w:ind w:firstLine="720"/>
        <w:jc w:val="both"/>
        <w:rPr>
          <w:sz w:val="28"/>
          <w:szCs w:val="28"/>
          <w:shd w:val="clear" w:color="auto" w:fill="FFFFFF"/>
          <w:lang w:val="lv-LV"/>
        </w:rPr>
      </w:pPr>
      <w:r>
        <w:rPr>
          <w:sz w:val="28"/>
          <w:szCs w:val="28"/>
          <w:shd w:val="clear" w:color="auto" w:fill="FFFFFF"/>
          <w:lang w:val="lv-LV"/>
        </w:rPr>
        <w:t>2.14. jauna būvniecība vai novietošana;</w:t>
      </w:r>
    </w:p>
    <w:p w14:paraId="01B72FA5" w14:textId="77777777" w:rsidR="00A36B13" w:rsidRDefault="00A36B13" w:rsidP="00C4616E">
      <w:pPr>
        <w:ind w:firstLine="720"/>
        <w:jc w:val="both"/>
        <w:rPr>
          <w:sz w:val="28"/>
          <w:szCs w:val="28"/>
          <w:shd w:val="clear" w:color="auto" w:fill="FFFFFF"/>
          <w:lang w:val="lv-LV"/>
        </w:rPr>
      </w:pPr>
    </w:p>
    <w:p w14:paraId="2B551D6D" w14:textId="238007C7" w:rsidR="00C4616E" w:rsidRPr="00C4616E" w:rsidRDefault="00C4616E" w:rsidP="00C4616E">
      <w:pPr>
        <w:ind w:firstLine="720"/>
        <w:jc w:val="both"/>
        <w:rPr>
          <w:sz w:val="28"/>
          <w:szCs w:val="28"/>
          <w:shd w:val="clear" w:color="auto" w:fill="FFFFFF"/>
          <w:lang w:val="lv-LV"/>
        </w:rPr>
      </w:pPr>
      <w:r w:rsidRPr="00C4616E">
        <w:rPr>
          <w:sz w:val="28"/>
          <w:szCs w:val="28"/>
          <w:shd w:val="clear" w:color="auto" w:fill="FFFFFF"/>
          <w:lang w:val="lv-LV"/>
        </w:rPr>
        <w:t>2.2. objekta nosaukums un adrese vai, ja tādas nav, atrašanās vieta;</w:t>
      </w:r>
    </w:p>
    <w:p w14:paraId="2B3F9382" w14:textId="77777777" w:rsidR="00A36B13" w:rsidRDefault="00A36B13" w:rsidP="00C4616E">
      <w:pPr>
        <w:ind w:firstLine="720"/>
        <w:jc w:val="both"/>
        <w:rPr>
          <w:sz w:val="28"/>
          <w:szCs w:val="28"/>
          <w:shd w:val="clear" w:color="auto" w:fill="FFFFFF"/>
          <w:lang w:val="lv-LV"/>
        </w:rPr>
      </w:pPr>
    </w:p>
    <w:p w14:paraId="7B56A5B4" w14:textId="6BAB71F4" w:rsidR="00C4616E" w:rsidRPr="00C4616E" w:rsidRDefault="00C4616E" w:rsidP="00C4616E">
      <w:pPr>
        <w:ind w:firstLine="720"/>
        <w:jc w:val="both"/>
        <w:rPr>
          <w:sz w:val="28"/>
          <w:szCs w:val="28"/>
          <w:shd w:val="clear" w:color="auto" w:fill="FFFFFF"/>
          <w:lang w:val="lv-LV"/>
        </w:rPr>
      </w:pPr>
      <w:r w:rsidRPr="00C4616E">
        <w:rPr>
          <w:sz w:val="28"/>
          <w:szCs w:val="28"/>
          <w:shd w:val="clear" w:color="auto" w:fill="FFFFFF"/>
          <w:lang w:val="lv-LV"/>
        </w:rPr>
        <w:t>2.3. objekta kadastra apzīmējums;</w:t>
      </w:r>
    </w:p>
    <w:p w14:paraId="4FF556DA" w14:textId="77777777" w:rsidR="00A36B13" w:rsidRDefault="00A36B13" w:rsidP="00C4616E">
      <w:pPr>
        <w:ind w:firstLine="720"/>
        <w:jc w:val="both"/>
        <w:rPr>
          <w:sz w:val="28"/>
          <w:szCs w:val="28"/>
          <w:shd w:val="clear" w:color="auto" w:fill="FFFFFF"/>
          <w:lang w:val="lv-LV"/>
        </w:rPr>
      </w:pPr>
    </w:p>
    <w:p w14:paraId="461FD2B1" w14:textId="410AA1FE" w:rsidR="00C4616E" w:rsidRPr="00C4616E" w:rsidRDefault="00C4616E" w:rsidP="00C4616E">
      <w:pPr>
        <w:ind w:firstLine="720"/>
        <w:jc w:val="both"/>
        <w:rPr>
          <w:sz w:val="28"/>
          <w:szCs w:val="28"/>
          <w:shd w:val="clear" w:color="auto" w:fill="FFFFFF"/>
          <w:lang w:val="lv-LV"/>
        </w:rPr>
      </w:pPr>
      <w:r w:rsidRPr="00C4616E">
        <w:rPr>
          <w:sz w:val="28"/>
          <w:szCs w:val="28"/>
          <w:shd w:val="clear" w:color="auto" w:fill="FFFFFF"/>
          <w:lang w:val="lv-LV"/>
        </w:rPr>
        <w:t>2.4. ēkas grupa (atbilstoši vispārīgajiem būvnoteikumiem);</w:t>
      </w:r>
    </w:p>
    <w:p w14:paraId="5096295E" w14:textId="77777777" w:rsidR="00A36B13" w:rsidRDefault="00A36B13" w:rsidP="00C4616E">
      <w:pPr>
        <w:ind w:firstLine="720"/>
        <w:jc w:val="both"/>
        <w:rPr>
          <w:sz w:val="28"/>
          <w:szCs w:val="28"/>
          <w:shd w:val="clear" w:color="auto" w:fill="FFFFFF"/>
          <w:lang w:val="lv-LV"/>
        </w:rPr>
      </w:pPr>
    </w:p>
    <w:p w14:paraId="03439FE4" w14:textId="1211D146" w:rsidR="00C4616E" w:rsidRPr="00C4616E" w:rsidRDefault="00C4616E" w:rsidP="00C4616E">
      <w:pPr>
        <w:ind w:firstLine="720"/>
        <w:jc w:val="both"/>
        <w:rPr>
          <w:sz w:val="28"/>
          <w:szCs w:val="28"/>
          <w:shd w:val="clear" w:color="auto" w:fill="FFFFFF"/>
          <w:lang w:val="lv-LV"/>
        </w:rPr>
      </w:pPr>
      <w:r w:rsidRPr="00C4616E">
        <w:rPr>
          <w:sz w:val="28"/>
          <w:szCs w:val="28"/>
          <w:shd w:val="clear" w:color="auto" w:fill="FFFFFF"/>
          <w:lang w:val="lv-LV"/>
        </w:rPr>
        <w:t>2.</w:t>
      </w:r>
      <w:r w:rsidR="00772C15">
        <w:rPr>
          <w:sz w:val="28"/>
          <w:szCs w:val="28"/>
          <w:shd w:val="clear" w:color="auto" w:fill="FFFFFF"/>
          <w:lang w:val="lv-LV"/>
        </w:rPr>
        <w:t>5</w:t>
      </w:r>
      <w:r w:rsidRPr="00C4616E">
        <w:rPr>
          <w:sz w:val="28"/>
          <w:szCs w:val="28"/>
          <w:shd w:val="clear" w:color="auto" w:fill="FFFFFF"/>
          <w:lang w:val="lv-LV"/>
        </w:rPr>
        <w:t>. objekta galvenais lietošanas veids (atbilstoši būvju klasifikācijai);</w:t>
      </w:r>
    </w:p>
    <w:p w14:paraId="2FF3994E" w14:textId="77777777" w:rsidR="00A36B13" w:rsidRDefault="00A36B13" w:rsidP="00C4616E">
      <w:pPr>
        <w:ind w:firstLine="720"/>
        <w:jc w:val="both"/>
        <w:rPr>
          <w:sz w:val="28"/>
          <w:szCs w:val="28"/>
          <w:shd w:val="clear" w:color="auto" w:fill="FFFFFF"/>
          <w:lang w:val="lv-LV"/>
        </w:rPr>
      </w:pPr>
    </w:p>
    <w:p w14:paraId="54599E15" w14:textId="2BBDEB2B" w:rsidR="00C4616E" w:rsidRPr="00C4616E" w:rsidRDefault="00C4616E" w:rsidP="00C4616E">
      <w:pPr>
        <w:ind w:firstLine="720"/>
        <w:jc w:val="both"/>
        <w:rPr>
          <w:sz w:val="28"/>
          <w:szCs w:val="28"/>
          <w:shd w:val="clear" w:color="auto" w:fill="FFFFFF"/>
          <w:lang w:val="lv-LV"/>
        </w:rPr>
      </w:pPr>
      <w:r w:rsidRPr="00C4616E">
        <w:rPr>
          <w:sz w:val="28"/>
          <w:szCs w:val="28"/>
          <w:shd w:val="clear" w:color="auto" w:fill="FFFFFF"/>
          <w:lang w:val="lv-LV"/>
        </w:rPr>
        <w:t>2.</w:t>
      </w:r>
      <w:r w:rsidR="00772C15">
        <w:rPr>
          <w:sz w:val="28"/>
          <w:szCs w:val="28"/>
          <w:shd w:val="clear" w:color="auto" w:fill="FFFFFF"/>
          <w:lang w:val="lv-LV"/>
        </w:rPr>
        <w:t>6</w:t>
      </w:r>
      <w:r w:rsidRPr="00C4616E">
        <w:rPr>
          <w:sz w:val="28"/>
          <w:szCs w:val="28"/>
          <w:shd w:val="clear" w:color="auto" w:fill="FFFFFF"/>
          <w:lang w:val="lv-LV"/>
        </w:rPr>
        <w:t>. papildinformācija:</w:t>
      </w:r>
    </w:p>
    <w:p w14:paraId="380BC890" w14:textId="77777777" w:rsidR="00A36B13" w:rsidRDefault="00A36B13" w:rsidP="00C4616E">
      <w:pPr>
        <w:ind w:firstLine="720"/>
        <w:jc w:val="both"/>
        <w:rPr>
          <w:sz w:val="28"/>
          <w:szCs w:val="28"/>
          <w:shd w:val="clear" w:color="auto" w:fill="FFFFFF"/>
          <w:lang w:val="lv-LV"/>
        </w:rPr>
      </w:pPr>
    </w:p>
    <w:p w14:paraId="0D126493" w14:textId="2F4D0028" w:rsidR="00C4616E" w:rsidRPr="00C4616E" w:rsidRDefault="00C4616E" w:rsidP="00C4616E">
      <w:pPr>
        <w:ind w:firstLine="720"/>
        <w:jc w:val="both"/>
        <w:rPr>
          <w:sz w:val="28"/>
          <w:szCs w:val="28"/>
          <w:shd w:val="clear" w:color="auto" w:fill="FFFFFF"/>
          <w:lang w:val="lv-LV"/>
        </w:rPr>
      </w:pPr>
      <w:r w:rsidRPr="00C4616E">
        <w:rPr>
          <w:sz w:val="28"/>
          <w:szCs w:val="28"/>
          <w:shd w:val="clear" w:color="auto" w:fill="FFFFFF"/>
          <w:lang w:val="lv-LV"/>
        </w:rPr>
        <w:t>2.</w:t>
      </w:r>
      <w:r w:rsidR="00772C15">
        <w:rPr>
          <w:sz w:val="28"/>
          <w:szCs w:val="28"/>
          <w:shd w:val="clear" w:color="auto" w:fill="FFFFFF"/>
          <w:lang w:val="lv-LV"/>
        </w:rPr>
        <w:t>6</w:t>
      </w:r>
      <w:r w:rsidRPr="00C4616E">
        <w:rPr>
          <w:sz w:val="28"/>
          <w:szCs w:val="28"/>
          <w:shd w:val="clear" w:color="auto" w:fill="FFFFFF"/>
          <w:lang w:val="lv-LV"/>
        </w:rPr>
        <w:t>.1. ēkas virszemes stāvu skaits;</w:t>
      </w:r>
    </w:p>
    <w:p w14:paraId="7BB74B88" w14:textId="77777777" w:rsidR="00A36B13" w:rsidRDefault="00A36B13" w:rsidP="00C4616E">
      <w:pPr>
        <w:ind w:firstLine="720"/>
        <w:jc w:val="both"/>
        <w:rPr>
          <w:sz w:val="28"/>
          <w:szCs w:val="28"/>
          <w:shd w:val="clear" w:color="auto" w:fill="FFFFFF"/>
          <w:lang w:val="lv-LV"/>
        </w:rPr>
      </w:pPr>
    </w:p>
    <w:p w14:paraId="15A916D3" w14:textId="371A0179" w:rsidR="00C4616E" w:rsidRPr="00C4616E" w:rsidRDefault="00C4616E" w:rsidP="00C4616E">
      <w:pPr>
        <w:ind w:firstLine="720"/>
        <w:jc w:val="both"/>
        <w:rPr>
          <w:sz w:val="28"/>
          <w:szCs w:val="28"/>
          <w:shd w:val="clear" w:color="auto" w:fill="FFFFFF"/>
          <w:lang w:val="lv-LV"/>
        </w:rPr>
      </w:pPr>
      <w:r w:rsidRPr="00C4616E">
        <w:rPr>
          <w:sz w:val="28"/>
          <w:szCs w:val="28"/>
          <w:shd w:val="clear" w:color="auto" w:fill="FFFFFF"/>
          <w:lang w:val="lv-LV"/>
        </w:rPr>
        <w:t>2.</w:t>
      </w:r>
      <w:r w:rsidR="00772C15">
        <w:rPr>
          <w:sz w:val="28"/>
          <w:szCs w:val="28"/>
          <w:shd w:val="clear" w:color="auto" w:fill="FFFFFF"/>
          <w:lang w:val="lv-LV"/>
        </w:rPr>
        <w:t>6</w:t>
      </w:r>
      <w:r w:rsidRPr="00C4616E">
        <w:rPr>
          <w:sz w:val="28"/>
          <w:szCs w:val="28"/>
          <w:shd w:val="clear" w:color="auto" w:fill="FFFFFF"/>
          <w:lang w:val="lv-LV"/>
        </w:rPr>
        <w:t>.2. ēkas pazemes stāvu skaits;</w:t>
      </w:r>
    </w:p>
    <w:p w14:paraId="52DCAA79" w14:textId="77777777" w:rsidR="00A36B13" w:rsidRDefault="00A36B13" w:rsidP="00C4616E">
      <w:pPr>
        <w:ind w:firstLine="720"/>
        <w:jc w:val="both"/>
        <w:rPr>
          <w:sz w:val="28"/>
          <w:szCs w:val="28"/>
          <w:shd w:val="clear" w:color="auto" w:fill="FFFFFF"/>
          <w:lang w:val="lv-LV"/>
        </w:rPr>
      </w:pPr>
    </w:p>
    <w:p w14:paraId="12DD51B4" w14:textId="41D992AC" w:rsidR="00C4616E" w:rsidRPr="00C4616E" w:rsidRDefault="00C4616E" w:rsidP="00C4616E">
      <w:pPr>
        <w:ind w:firstLine="720"/>
        <w:jc w:val="both"/>
        <w:rPr>
          <w:sz w:val="28"/>
          <w:szCs w:val="28"/>
          <w:shd w:val="clear" w:color="auto" w:fill="FFFFFF"/>
          <w:lang w:val="lv-LV"/>
        </w:rPr>
      </w:pPr>
      <w:r w:rsidRPr="00C4616E">
        <w:rPr>
          <w:sz w:val="28"/>
          <w:szCs w:val="28"/>
          <w:shd w:val="clear" w:color="auto" w:fill="FFFFFF"/>
          <w:lang w:val="lv-LV"/>
        </w:rPr>
        <w:t>2.</w:t>
      </w:r>
      <w:r w:rsidR="00772C15">
        <w:rPr>
          <w:sz w:val="28"/>
          <w:szCs w:val="28"/>
          <w:shd w:val="clear" w:color="auto" w:fill="FFFFFF"/>
          <w:lang w:val="lv-LV"/>
        </w:rPr>
        <w:t>6</w:t>
      </w:r>
      <w:r w:rsidRPr="00C4616E">
        <w:rPr>
          <w:sz w:val="28"/>
          <w:szCs w:val="28"/>
          <w:shd w:val="clear" w:color="auto" w:fill="FFFFFF"/>
          <w:lang w:val="lv-LV"/>
        </w:rPr>
        <w:t>.3. ēkas apbūves laukums (m</w:t>
      </w:r>
      <w:r w:rsidRPr="00C4616E">
        <w:rPr>
          <w:sz w:val="28"/>
          <w:szCs w:val="28"/>
          <w:shd w:val="clear" w:color="auto" w:fill="FFFFFF"/>
          <w:vertAlign w:val="superscript"/>
          <w:lang w:val="lv-LV"/>
        </w:rPr>
        <w:t>2</w:t>
      </w:r>
      <w:r w:rsidRPr="00C4616E">
        <w:rPr>
          <w:sz w:val="28"/>
          <w:szCs w:val="28"/>
          <w:shd w:val="clear" w:color="auto" w:fill="FFFFFF"/>
          <w:lang w:val="lv-LV"/>
        </w:rPr>
        <w:t>);</w:t>
      </w:r>
    </w:p>
    <w:p w14:paraId="5E4F62D2" w14:textId="77777777" w:rsidR="00A36B13" w:rsidRDefault="00A36B13" w:rsidP="00C4616E">
      <w:pPr>
        <w:ind w:firstLine="720"/>
        <w:jc w:val="both"/>
        <w:rPr>
          <w:sz w:val="28"/>
          <w:szCs w:val="28"/>
          <w:shd w:val="clear" w:color="auto" w:fill="FFFFFF"/>
          <w:lang w:val="lv-LV"/>
        </w:rPr>
      </w:pPr>
    </w:p>
    <w:p w14:paraId="4F9430F2" w14:textId="7684C390" w:rsidR="00C4616E" w:rsidRPr="00C4616E" w:rsidRDefault="00C4616E" w:rsidP="00C4616E">
      <w:pPr>
        <w:ind w:firstLine="720"/>
        <w:jc w:val="both"/>
        <w:rPr>
          <w:sz w:val="28"/>
          <w:szCs w:val="28"/>
          <w:shd w:val="clear" w:color="auto" w:fill="FFFFFF"/>
          <w:lang w:val="lv-LV"/>
        </w:rPr>
      </w:pPr>
      <w:r w:rsidRPr="00C4616E">
        <w:rPr>
          <w:sz w:val="28"/>
          <w:szCs w:val="28"/>
          <w:shd w:val="clear" w:color="auto" w:fill="FFFFFF"/>
          <w:lang w:val="lv-LV"/>
        </w:rPr>
        <w:t>2.</w:t>
      </w:r>
      <w:r w:rsidR="00772C15">
        <w:rPr>
          <w:sz w:val="28"/>
          <w:szCs w:val="28"/>
          <w:shd w:val="clear" w:color="auto" w:fill="FFFFFF"/>
          <w:lang w:val="lv-LV"/>
        </w:rPr>
        <w:t>6</w:t>
      </w:r>
      <w:r w:rsidRPr="00C4616E">
        <w:rPr>
          <w:sz w:val="28"/>
          <w:szCs w:val="28"/>
          <w:shd w:val="clear" w:color="auto" w:fill="FFFFFF"/>
          <w:lang w:val="lv-LV"/>
        </w:rPr>
        <w:t>.4. objekta kopējā platība (m</w:t>
      </w:r>
      <w:r w:rsidRPr="00C4616E">
        <w:rPr>
          <w:sz w:val="28"/>
          <w:szCs w:val="28"/>
          <w:shd w:val="clear" w:color="auto" w:fill="FFFFFF"/>
          <w:vertAlign w:val="superscript"/>
          <w:lang w:val="lv-LV"/>
        </w:rPr>
        <w:t>2</w:t>
      </w:r>
      <w:r w:rsidRPr="00C4616E">
        <w:rPr>
          <w:sz w:val="28"/>
          <w:szCs w:val="28"/>
          <w:shd w:val="clear" w:color="auto" w:fill="FFFFFF"/>
          <w:lang w:val="lv-LV"/>
        </w:rPr>
        <w:t>);</w:t>
      </w:r>
    </w:p>
    <w:p w14:paraId="58275011" w14:textId="77777777" w:rsidR="00A36B13" w:rsidRDefault="00A36B13" w:rsidP="00C4616E">
      <w:pPr>
        <w:ind w:firstLine="720"/>
        <w:jc w:val="both"/>
        <w:rPr>
          <w:sz w:val="28"/>
          <w:szCs w:val="28"/>
          <w:shd w:val="clear" w:color="auto" w:fill="FFFFFF"/>
          <w:lang w:val="lv-LV"/>
        </w:rPr>
      </w:pPr>
    </w:p>
    <w:p w14:paraId="0326837E" w14:textId="268F07B4" w:rsidR="00C4616E" w:rsidRPr="00C4616E" w:rsidRDefault="00C4616E" w:rsidP="00C4616E">
      <w:pPr>
        <w:ind w:firstLine="720"/>
        <w:jc w:val="both"/>
        <w:rPr>
          <w:sz w:val="28"/>
          <w:szCs w:val="28"/>
          <w:shd w:val="clear" w:color="auto" w:fill="FFFFFF"/>
          <w:lang w:val="lv-LV"/>
        </w:rPr>
      </w:pPr>
      <w:r w:rsidRPr="00C4616E">
        <w:rPr>
          <w:sz w:val="28"/>
          <w:szCs w:val="28"/>
          <w:shd w:val="clear" w:color="auto" w:fill="FFFFFF"/>
          <w:lang w:val="lv-LV"/>
        </w:rPr>
        <w:t>2.</w:t>
      </w:r>
      <w:r w:rsidR="00772C15">
        <w:rPr>
          <w:sz w:val="28"/>
          <w:szCs w:val="28"/>
          <w:shd w:val="clear" w:color="auto" w:fill="FFFFFF"/>
          <w:lang w:val="lv-LV"/>
        </w:rPr>
        <w:t>6</w:t>
      </w:r>
      <w:r w:rsidRPr="00C4616E">
        <w:rPr>
          <w:sz w:val="28"/>
          <w:szCs w:val="28"/>
          <w:shd w:val="clear" w:color="auto" w:fill="FFFFFF"/>
          <w:lang w:val="lv-LV"/>
        </w:rPr>
        <w:t>.5. ēkas nesošās konstrukcijas, būvizstrādājumi un apdare:</w:t>
      </w:r>
    </w:p>
    <w:p w14:paraId="2857EADD" w14:textId="77777777" w:rsidR="00A36B13" w:rsidRDefault="00A36B13" w:rsidP="00C4616E">
      <w:pPr>
        <w:ind w:firstLine="720"/>
        <w:jc w:val="both"/>
        <w:rPr>
          <w:sz w:val="28"/>
          <w:szCs w:val="28"/>
          <w:shd w:val="clear" w:color="auto" w:fill="FFFFFF"/>
          <w:lang w:val="lv-LV"/>
        </w:rPr>
      </w:pPr>
    </w:p>
    <w:p w14:paraId="778F2880" w14:textId="7737878C" w:rsidR="00C4616E" w:rsidRPr="00C4616E" w:rsidRDefault="00C4616E" w:rsidP="00C4616E">
      <w:pPr>
        <w:ind w:firstLine="720"/>
        <w:jc w:val="both"/>
        <w:rPr>
          <w:sz w:val="28"/>
          <w:szCs w:val="28"/>
          <w:shd w:val="clear" w:color="auto" w:fill="FFFFFF"/>
          <w:lang w:val="lv-LV"/>
        </w:rPr>
      </w:pPr>
      <w:r w:rsidRPr="00C4616E">
        <w:rPr>
          <w:sz w:val="28"/>
          <w:szCs w:val="28"/>
          <w:shd w:val="clear" w:color="auto" w:fill="FFFFFF"/>
          <w:lang w:val="lv-LV"/>
        </w:rPr>
        <w:t>2.</w:t>
      </w:r>
      <w:r w:rsidR="00772C15">
        <w:rPr>
          <w:sz w:val="28"/>
          <w:szCs w:val="28"/>
          <w:shd w:val="clear" w:color="auto" w:fill="FFFFFF"/>
          <w:lang w:val="lv-LV"/>
        </w:rPr>
        <w:t>6</w:t>
      </w:r>
      <w:r w:rsidRPr="00C4616E">
        <w:rPr>
          <w:sz w:val="28"/>
          <w:szCs w:val="28"/>
          <w:shd w:val="clear" w:color="auto" w:fill="FFFFFF"/>
          <w:lang w:val="lv-LV"/>
        </w:rPr>
        <w:t>.5.1.</w:t>
      </w:r>
      <w:r w:rsidR="00A36B13">
        <w:rPr>
          <w:sz w:val="28"/>
          <w:szCs w:val="28"/>
          <w:shd w:val="clear" w:color="auto" w:fill="FFFFFF"/>
          <w:lang w:val="lv-LV"/>
        </w:rPr>
        <w:t> </w:t>
      </w:r>
      <w:r w:rsidRPr="00C4616E">
        <w:rPr>
          <w:sz w:val="28"/>
          <w:szCs w:val="28"/>
          <w:shd w:val="clear" w:color="auto" w:fill="FFFFFF"/>
          <w:lang w:val="lv-LV"/>
        </w:rPr>
        <w:t>pamati;</w:t>
      </w:r>
    </w:p>
    <w:p w14:paraId="7782F91F" w14:textId="77777777" w:rsidR="00A36B13" w:rsidRDefault="00A36B13" w:rsidP="00C4616E">
      <w:pPr>
        <w:ind w:firstLine="720"/>
        <w:jc w:val="both"/>
        <w:rPr>
          <w:sz w:val="28"/>
          <w:szCs w:val="28"/>
          <w:shd w:val="clear" w:color="auto" w:fill="FFFFFF"/>
          <w:lang w:val="lv-LV"/>
        </w:rPr>
      </w:pPr>
    </w:p>
    <w:p w14:paraId="4A11AB64" w14:textId="4FD9F46E" w:rsidR="00C4616E" w:rsidRPr="00C4616E" w:rsidRDefault="00C4616E" w:rsidP="00C4616E">
      <w:pPr>
        <w:ind w:firstLine="720"/>
        <w:jc w:val="both"/>
        <w:rPr>
          <w:sz w:val="28"/>
          <w:szCs w:val="28"/>
          <w:shd w:val="clear" w:color="auto" w:fill="FFFFFF"/>
          <w:lang w:val="lv-LV"/>
        </w:rPr>
      </w:pPr>
      <w:r w:rsidRPr="00C4616E">
        <w:rPr>
          <w:sz w:val="28"/>
          <w:szCs w:val="28"/>
          <w:shd w:val="clear" w:color="auto" w:fill="FFFFFF"/>
          <w:lang w:val="lv-LV"/>
        </w:rPr>
        <w:t>2.</w:t>
      </w:r>
      <w:r w:rsidR="00772C15">
        <w:rPr>
          <w:sz w:val="28"/>
          <w:szCs w:val="28"/>
          <w:shd w:val="clear" w:color="auto" w:fill="FFFFFF"/>
          <w:lang w:val="lv-LV"/>
        </w:rPr>
        <w:t>6</w:t>
      </w:r>
      <w:r w:rsidRPr="00C4616E">
        <w:rPr>
          <w:sz w:val="28"/>
          <w:szCs w:val="28"/>
          <w:shd w:val="clear" w:color="auto" w:fill="FFFFFF"/>
          <w:lang w:val="lv-LV"/>
        </w:rPr>
        <w:t>.5.2.</w:t>
      </w:r>
      <w:r w:rsidR="00A36B13">
        <w:rPr>
          <w:sz w:val="28"/>
          <w:szCs w:val="28"/>
          <w:shd w:val="clear" w:color="auto" w:fill="FFFFFF"/>
          <w:lang w:val="lv-LV"/>
        </w:rPr>
        <w:t> </w:t>
      </w:r>
      <w:r w:rsidRPr="00C4616E">
        <w:rPr>
          <w:sz w:val="28"/>
          <w:szCs w:val="28"/>
          <w:shd w:val="clear" w:color="auto" w:fill="FFFFFF"/>
          <w:lang w:val="lv-LV"/>
        </w:rPr>
        <w:t>vertikālā konstrukcija;</w:t>
      </w:r>
    </w:p>
    <w:p w14:paraId="5E904EE3" w14:textId="77777777" w:rsidR="00A36B13" w:rsidRDefault="00A36B13" w:rsidP="00C4616E">
      <w:pPr>
        <w:ind w:firstLine="720"/>
        <w:jc w:val="both"/>
        <w:rPr>
          <w:sz w:val="28"/>
          <w:szCs w:val="28"/>
          <w:shd w:val="clear" w:color="auto" w:fill="FFFFFF"/>
          <w:lang w:val="lv-LV"/>
        </w:rPr>
      </w:pPr>
    </w:p>
    <w:p w14:paraId="22E8F3AC" w14:textId="769C204E" w:rsidR="00C4616E" w:rsidRPr="00C4616E" w:rsidRDefault="00C4616E" w:rsidP="00C4616E">
      <w:pPr>
        <w:ind w:firstLine="720"/>
        <w:jc w:val="both"/>
        <w:rPr>
          <w:sz w:val="28"/>
          <w:szCs w:val="28"/>
          <w:shd w:val="clear" w:color="auto" w:fill="FFFFFF"/>
          <w:lang w:val="lv-LV"/>
        </w:rPr>
      </w:pPr>
      <w:r w:rsidRPr="00C4616E">
        <w:rPr>
          <w:sz w:val="28"/>
          <w:szCs w:val="28"/>
          <w:shd w:val="clear" w:color="auto" w:fill="FFFFFF"/>
          <w:lang w:val="lv-LV"/>
        </w:rPr>
        <w:t>2.</w:t>
      </w:r>
      <w:r w:rsidR="00772C15">
        <w:rPr>
          <w:sz w:val="28"/>
          <w:szCs w:val="28"/>
          <w:shd w:val="clear" w:color="auto" w:fill="FFFFFF"/>
          <w:lang w:val="lv-LV"/>
        </w:rPr>
        <w:t>6</w:t>
      </w:r>
      <w:r w:rsidRPr="00C4616E">
        <w:rPr>
          <w:sz w:val="28"/>
          <w:szCs w:val="28"/>
          <w:shd w:val="clear" w:color="auto" w:fill="FFFFFF"/>
          <w:lang w:val="lv-LV"/>
        </w:rPr>
        <w:t>.5.3.</w:t>
      </w:r>
      <w:r w:rsidR="00A36B13">
        <w:rPr>
          <w:sz w:val="28"/>
          <w:szCs w:val="28"/>
          <w:shd w:val="clear" w:color="auto" w:fill="FFFFFF"/>
          <w:lang w:val="lv-LV"/>
        </w:rPr>
        <w:t> </w:t>
      </w:r>
      <w:r w:rsidRPr="00C4616E">
        <w:rPr>
          <w:sz w:val="28"/>
          <w:szCs w:val="28"/>
          <w:shd w:val="clear" w:color="auto" w:fill="FFFFFF"/>
          <w:lang w:val="lv-LV"/>
        </w:rPr>
        <w:t>starpstāvu pārsegumi;</w:t>
      </w:r>
    </w:p>
    <w:p w14:paraId="6F857180" w14:textId="77777777" w:rsidR="00A36B13" w:rsidRDefault="00A36B13" w:rsidP="00C4616E">
      <w:pPr>
        <w:ind w:firstLine="720"/>
        <w:jc w:val="both"/>
        <w:rPr>
          <w:sz w:val="28"/>
          <w:szCs w:val="28"/>
          <w:shd w:val="clear" w:color="auto" w:fill="FFFFFF"/>
          <w:lang w:val="lv-LV"/>
        </w:rPr>
      </w:pPr>
    </w:p>
    <w:p w14:paraId="5DD8C6E1" w14:textId="612F52B9" w:rsidR="00C4616E" w:rsidRPr="00C4616E" w:rsidRDefault="00C4616E" w:rsidP="00C4616E">
      <w:pPr>
        <w:ind w:firstLine="720"/>
        <w:jc w:val="both"/>
        <w:rPr>
          <w:sz w:val="28"/>
          <w:szCs w:val="28"/>
          <w:shd w:val="clear" w:color="auto" w:fill="FFFFFF"/>
          <w:lang w:val="lv-LV"/>
        </w:rPr>
      </w:pPr>
      <w:r w:rsidRPr="00C4616E">
        <w:rPr>
          <w:sz w:val="28"/>
          <w:szCs w:val="28"/>
          <w:shd w:val="clear" w:color="auto" w:fill="FFFFFF"/>
          <w:lang w:val="lv-LV"/>
        </w:rPr>
        <w:t>2.</w:t>
      </w:r>
      <w:r w:rsidR="00772C15">
        <w:rPr>
          <w:sz w:val="28"/>
          <w:szCs w:val="28"/>
          <w:shd w:val="clear" w:color="auto" w:fill="FFFFFF"/>
          <w:lang w:val="lv-LV"/>
        </w:rPr>
        <w:t>6</w:t>
      </w:r>
      <w:r w:rsidRPr="00C4616E">
        <w:rPr>
          <w:sz w:val="28"/>
          <w:szCs w:val="28"/>
          <w:shd w:val="clear" w:color="auto" w:fill="FFFFFF"/>
          <w:lang w:val="lv-LV"/>
        </w:rPr>
        <w:t>.5.4.</w:t>
      </w:r>
      <w:r w:rsidR="00A36B13">
        <w:rPr>
          <w:sz w:val="28"/>
          <w:szCs w:val="28"/>
          <w:shd w:val="clear" w:color="auto" w:fill="FFFFFF"/>
          <w:lang w:val="lv-LV"/>
        </w:rPr>
        <w:t> </w:t>
      </w:r>
      <w:r w:rsidRPr="00C4616E">
        <w:rPr>
          <w:sz w:val="28"/>
          <w:szCs w:val="28"/>
          <w:shd w:val="clear" w:color="auto" w:fill="FFFFFF"/>
          <w:lang w:val="lv-LV"/>
        </w:rPr>
        <w:t>jumta konstrukcija;</w:t>
      </w:r>
    </w:p>
    <w:p w14:paraId="1C476386" w14:textId="77777777" w:rsidR="00A36B13" w:rsidRDefault="00A36B13" w:rsidP="00C4616E">
      <w:pPr>
        <w:ind w:firstLine="720"/>
        <w:jc w:val="both"/>
        <w:rPr>
          <w:sz w:val="28"/>
          <w:szCs w:val="28"/>
          <w:shd w:val="clear" w:color="auto" w:fill="FFFFFF"/>
          <w:lang w:val="lv-LV"/>
        </w:rPr>
      </w:pPr>
    </w:p>
    <w:p w14:paraId="605284D2" w14:textId="6D6023B9" w:rsidR="00C4616E" w:rsidRPr="00C4616E" w:rsidRDefault="00C4616E" w:rsidP="00C4616E">
      <w:pPr>
        <w:ind w:firstLine="720"/>
        <w:jc w:val="both"/>
        <w:rPr>
          <w:sz w:val="28"/>
          <w:szCs w:val="28"/>
          <w:shd w:val="clear" w:color="auto" w:fill="FFFFFF"/>
          <w:lang w:val="lv-LV"/>
        </w:rPr>
      </w:pPr>
      <w:r w:rsidRPr="00C4616E">
        <w:rPr>
          <w:sz w:val="28"/>
          <w:szCs w:val="28"/>
          <w:shd w:val="clear" w:color="auto" w:fill="FFFFFF"/>
          <w:lang w:val="lv-LV"/>
        </w:rPr>
        <w:t>2.</w:t>
      </w:r>
      <w:r w:rsidR="00772C15">
        <w:rPr>
          <w:sz w:val="28"/>
          <w:szCs w:val="28"/>
          <w:shd w:val="clear" w:color="auto" w:fill="FFFFFF"/>
          <w:lang w:val="lv-LV"/>
        </w:rPr>
        <w:t>6</w:t>
      </w:r>
      <w:r w:rsidRPr="00C4616E">
        <w:rPr>
          <w:sz w:val="28"/>
          <w:szCs w:val="28"/>
          <w:shd w:val="clear" w:color="auto" w:fill="FFFFFF"/>
          <w:lang w:val="lv-LV"/>
        </w:rPr>
        <w:t>.5.5.</w:t>
      </w:r>
      <w:r w:rsidR="00A36B13">
        <w:rPr>
          <w:sz w:val="28"/>
          <w:szCs w:val="28"/>
          <w:shd w:val="clear" w:color="auto" w:fill="FFFFFF"/>
          <w:lang w:val="lv-LV"/>
        </w:rPr>
        <w:t> </w:t>
      </w:r>
      <w:r w:rsidRPr="00C4616E">
        <w:rPr>
          <w:sz w:val="28"/>
          <w:szCs w:val="28"/>
          <w:shd w:val="clear" w:color="auto" w:fill="FFFFFF"/>
          <w:lang w:val="lv-LV"/>
        </w:rPr>
        <w:t>jumta segums;</w:t>
      </w:r>
    </w:p>
    <w:p w14:paraId="1BF40EFF" w14:textId="77777777" w:rsidR="00A36B13" w:rsidRDefault="00A36B13" w:rsidP="00C4616E">
      <w:pPr>
        <w:ind w:firstLine="720"/>
        <w:jc w:val="both"/>
        <w:rPr>
          <w:sz w:val="28"/>
          <w:szCs w:val="28"/>
          <w:shd w:val="clear" w:color="auto" w:fill="FFFFFF"/>
          <w:lang w:val="lv-LV"/>
        </w:rPr>
      </w:pPr>
    </w:p>
    <w:p w14:paraId="58BE5962" w14:textId="79C1D422" w:rsidR="00C4616E" w:rsidRPr="00C4616E" w:rsidRDefault="00C4616E" w:rsidP="00C4616E">
      <w:pPr>
        <w:ind w:firstLine="720"/>
        <w:jc w:val="both"/>
        <w:rPr>
          <w:sz w:val="28"/>
          <w:szCs w:val="28"/>
          <w:shd w:val="clear" w:color="auto" w:fill="FFFFFF"/>
          <w:lang w:val="lv-LV"/>
        </w:rPr>
      </w:pPr>
      <w:r w:rsidRPr="00C4616E">
        <w:rPr>
          <w:sz w:val="28"/>
          <w:szCs w:val="28"/>
          <w:shd w:val="clear" w:color="auto" w:fill="FFFFFF"/>
          <w:lang w:val="lv-LV"/>
        </w:rPr>
        <w:t>2.</w:t>
      </w:r>
      <w:r w:rsidR="00772C15">
        <w:rPr>
          <w:sz w:val="28"/>
          <w:szCs w:val="28"/>
          <w:shd w:val="clear" w:color="auto" w:fill="FFFFFF"/>
          <w:lang w:val="lv-LV"/>
        </w:rPr>
        <w:t>6</w:t>
      </w:r>
      <w:r w:rsidRPr="00C4616E">
        <w:rPr>
          <w:sz w:val="28"/>
          <w:szCs w:val="28"/>
          <w:shd w:val="clear" w:color="auto" w:fill="FFFFFF"/>
          <w:lang w:val="lv-LV"/>
        </w:rPr>
        <w:t>.5.6.</w:t>
      </w:r>
      <w:r w:rsidR="00A36B13">
        <w:rPr>
          <w:sz w:val="28"/>
          <w:szCs w:val="28"/>
          <w:shd w:val="clear" w:color="auto" w:fill="FFFFFF"/>
          <w:lang w:val="lv-LV"/>
        </w:rPr>
        <w:t> </w:t>
      </w:r>
      <w:r w:rsidRPr="00C4616E">
        <w:rPr>
          <w:sz w:val="28"/>
          <w:szCs w:val="28"/>
          <w:shd w:val="clear" w:color="auto" w:fill="FFFFFF"/>
          <w:lang w:val="lv-LV"/>
        </w:rPr>
        <w:t>fasādes apdare;</w:t>
      </w:r>
    </w:p>
    <w:p w14:paraId="174B22E3" w14:textId="3886226D" w:rsidR="00C4616E" w:rsidRDefault="00C4616E" w:rsidP="005E0ED9">
      <w:pPr>
        <w:ind w:firstLine="720"/>
        <w:jc w:val="both"/>
        <w:rPr>
          <w:sz w:val="28"/>
          <w:szCs w:val="28"/>
          <w:shd w:val="clear" w:color="auto" w:fill="FFFFFF"/>
          <w:lang w:val="lv-LV"/>
        </w:rPr>
      </w:pPr>
    </w:p>
    <w:p w14:paraId="12848227" w14:textId="19540E80" w:rsidR="00772C15" w:rsidRPr="00772C15" w:rsidRDefault="00772C15" w:rsidP="00772C15">
      <w:pPr>
        <w:ind w:firstLine="720"/>
        <w:jc w:val="both"/>
        <w:rPr>
          <w:sz w:val="28"/>
          <w:szCs w:val="28"/>
          <w:shd w:val="clear" w:color="auto" w:fill="FFFFFF"/>
          <w:lang w:val="lv-LV"/>
        </w:rPr>
      </w:pPr>
      <w:r>
        <w:rPr>
          <w:sz w:val="28"/>
          <w:szCs w:val="28"/>
          <w:shd w:val="clear" w:color="auto" w:fill="FFFFFF"/>
          <w:lang w:val="lv-LV"/>
        </w:rPr>
        <w:t>3</w:t>
      </w:r>
      <w:r w:rsidRPr="00772C15">
        <w:rPr>
          <w:sz w:val="28"/>
          <w:szCs w:val="28"/>
          <w:shd w:val="clear" w:color="auto" w:fill="FFFFFF"/>
          <w:lang w:val="lv-LV"/>
        </w:rPr>
        <w:t>.</w:t>
      </w:r>
      <w:r w:rsidR="00A36B13">
        <w:rPr>
          <w:sz w:val="28"/>
          <w:szCs w:val="28"/>
          <w:shd w:val="clear" w:color="auto" w:fill="FFFFFF"/>
          <w:lang w:val="lv-LV"/>
        </w:rPr>
        <w:t> </w:t>
      </w:r>
      <w:r w:rsidRPr="00772C15">
        <w:rPr>
          <w:sz w:val="28"/>
          <w:szCs w:val="28"/>
          <w:shd w:val="clear" w:color="auto" w:fill="FFFFFF"/>
          <w:lang w:val="lv-LV"/>
        </w:rPr>
        <w:t>Pilnvarotā persona:</w:t>
      </w:r>
    </w:p>
    <w:p w14:paraId="1DC2AFE6" w14:textId="77777777" w:rsidR="00A36B13" w:rsidRDefault="00A36B13" w:rsidP="00772C15">
      <w:pPr>
        <w:ind w:firstLine="720"/>
        <w:jc w:val="both"/>
        <w:rPr>
          <w:sz w:val="28"/>
          <w:szCs w:val="28"/>
          <w:shd w:val="clear" w:color="auto" w:fill="FFFFFF"/>
          <w:lang w:val="lv-LV"/>
        </w:rPr>
      </w:pPr>
    </w:p>
    <w:p w14:paraId="0081C413" w14:textId="7CEFFCD0" w:rsidR="00772C15" w:rsidRPr="00772C15" w:rsidRDefault="00772C15" w:rsidP="00772C15">
      <w:pPr>
        <w:ind w:firstLine="720"/>
        <w:jc w:val="both"/>
        <w:rPr>
          <w:sz w:val="28"/>
          <w:szCs w:val="28"/>
          <w:shd w:val="clear" w:color="auto" w:fill="FFFFFF"/>
          <w:lang w:val="lv-LV"/>
        </w:rPr>
      </w:pPr>
      <w:r>
        <w:rPr>
          <w:sz w:val="28"/>
          <w:szCs w:val="28"/>
          <w:shd w:val="clear" w:color="auto" w:fill="FFFFFF"/>
          <w:lang w:val="lv-LV"/>
        </w:rPr>
        <w:t>3</w:t>
      </w:r>
      <w:r w:rsidRPr="00772C15">
        <w:rPr>
          <w:sz w:val="28"/>
          <w:szCs w:val="28"/>
          <w:shd w:val="clear" w:color="auto" w:fill="FFFFFF"/>
          <w:lang w:val="lv-LV"/>
        </w:rPr>
        <w:t>.1.</w:t>
      </w:r>
      <w:r w:rsidR="00A36B13">
        <w:rPr>
          <w:sz w:val="28"/>
          <w:szCs w:val="28"/>
          <w:shd w:val="clear" w:color="auto" w:fill="FFFFFF"/>
          <w:lang w:val="lv-LV"/>
        </w:rPr>
        <w:t> </w:t>
      </w:r>
      <w:r w:rsidRPr="00772C15">
        <w:rPr>
          <w:sz w:val="28"/>
          <w:szCs w:val="28"/>
          <w:shd w:val="clear" w:color="auto" w:fill="FFFFFF"/>
          <w:lang w:val="lv-LV"/>
        </w:rPr>
        <w:t>fiziskās personas vārds, uzvārds vai juridiskās personas nosaukums;</w:t>
      </w:r>
    </w:p>
    <w:p w14:paraId="29C2DAFD" w14:textId="77777777" w:rsidR="00A36B13" w:rsidRDefault="00A36B13" w:rsidP="00772C15">
      <w:pPr>
        <w:ind w:firstLine="720"/>
        <w:jc w:val="both"/>
        <w:rPr>
          <w:sz w:val="28"/>
          <w:szCs w:val="28"/>
          <w:shd w:val="clear" w:color="auto" w:fill="FFFFFF"/>
          <w:lang w:val="lv-LV"/>
        </w:rPr>
      </w:pPr>
    </w:p>
    <w:p w14:paraId="0D4BBF55" w14:textId="50E2D99A" w:rsidR="00772C15" w:rsidRPr="00772C15" w:rsidRDefault="00772C15" w:rsidP="00772C15">
      <w:pPr>
        <w:ind w:firstLine="720"/>
        <w:jc w:val="both"/>
        <w:rPr>
          <w:sz w:val="28"/>
          <w:szCs w:val="28"/>
          <w:shd w:val="clear" w:color="auto" w:fill="FFFFFF"/>
          <w:lang w:val="lv-LV"/>
        </w:rPr>
      </w:pPr>
      <w:r>
        <w:rPr>
          <w:sz w:val="28"/>
          <w:szCs w:val="28"/>
          <w:shd w:val="clear" w:color="auto" w:fill="FFFFFF"/>
          <w:lang w:val="lv-LV"/>
        </w:rPr>
        <w:t>3</w:t>
      </w:r>
      <w:r w:rsidRPr="00772C15">
        <w:rPr>
          <w:sz w:val="28"/>
          <w:szCs w:val="28"/>
          <w:shd w:val="clear" w:color="auto" w:fill="FFFFFF"/>
          <w:lang w:val="lv-LV"/>
        </w:rPr>
        <w:t>.2.</w:t>
      </w:r>
      <w:r w:rsidR="00A36B13">
        <w:rPr>
          <w:sz w:val="28"/>
          <w:szCs w:val="28"/>
          <w:shd w:val="clear" w:color="auto" w:fill="FFFFFF"/>
          <w:lang w:val="lv-LV"/>
        </w:rPr>
        <w:t> </w:t>
      </w:r>
      <w:r w:rsidRPr="00772C15">
        <w:rPr>
          <w:sz w:val="28"/>
          <w:szCs w:val="28"/>
          <w:shd w:val="clear" w:color="auto" w:fill="FFFFFF"/>
          <w:lang w:val="lv-LV"/>
        </w:rPr>
        <w:t xml:space="preserve">fiziskās personas </w:t>
      </w:r>
      <w:proofErr w:type="spellStart"/>
      <w:r w:rsidRPr="00772C15">
        <w:rPr>
          <w:sz w:val="28"/>
          <w:szCs w:val="28"/>
          <w:shd w:val="clear" w:color="auto" w:fill="FFFFFF"/>
          <w:lang w:val="lv-LV"/>
        </w:rPr>
        <w:t>personas</w:t>
      </w:r>
      <w:proofErr w:type="spellEnd"/>
      <w:r w:rsidRPr="00772C15">
        <w:rPr>
          <w:sz w:val="28"/>
          <w:szCs w:val="28"/>
          <w:shd w:val="clear" w:color="auto" w:fill="FFFFFF"/>
          <w:lang w:val="lv-LV"/>
        </w:rPr>
        <w:t xml:space="preserve"> kods vai juridiskās personas reģistrācijas numurs;</w:t>
      </w:r>
    </w:p>
    <w:p w14:paraId="4D5C7C60" w14:textId="77777777" w:rsidR="00A36B13" w:rsidRDefault="00A36B13" w:rsidP="00772C15">
      <w:pPr>
        <w:ind w:firstLine="720"/>
        <w:jc w:val="both"/>
        <w:rPr>
          <w:sz w:val="28"/>
          <w:szCs w:val="28"/>
          <w:shd w:val="clear" w:color="auto" w:fill="FFFFFF"/>
          <w:lang w:val="lv-LV"/>
        </w:rPr>
      </w:pPr>
    </w:p>
    <w:p w14:paraId="2DF7DCB9" w14:textId="3357E0EC" w:rsidR="00772C15" w:rsidRPr="00772C15" w:rsidRDefault="00772C15" w:rsidP="00772C15">
      <w:pPr>
        <w:ind w:firstLine="720"/>
        <w:jc w:val="both"/>
        <w:rPr>
          <w:sz w:val="28"/>
          <w:szCs w:val="28"/>
          <w:shd w:val="clear" w:color="auto" w:fill="FFFFFF"/>
          <w:lang w:val="lv-LV"/>
        </w:rPr>
      </w:pPr>
      <w:r>
        <w:rPr>
          <w:sz w:val="28"/>
          <w:szCs w:val="28"/>
          <w:shd w:val="clear" w:color="auto" w:fill="FFFFFF"/>
          <w:lang w:val="lv-LV"/>
        </w:rPr>
        <w:t>3</w:t>
      </w:r>
      <w:r w:rsidRPr="00772C15">
        <w:rPr>
          <w:sz w:val="28"/>
          <w:szCs w:val="28"/>
          <w:shd w:val="clear" w:color="auto" w:fill="FFFFFF"/>
          <w:lang w:val="lv-LV"/>
        </w:rPr>
        <w:t>.3.</w:t>
      </w:r>
      <w:r w:rsidR="00A36B13">
        <w:rPr>
          <w:sz w:val="28"/>
          <w:szCs w:val="28"/>
          <w:shd w:val="clear" w:color="auto" w:fill="FFFFFF"/>
          <w:lang w:val="lv-LV"/>
        </w:rPr>
        <w:t> </w:t>
      </w:r>
      <w:r w:rsidRPr="00772C15">
        <w:rPr>
          <w:sz w:val="28"/>
          <w:szCs w:val="28"/>
          <w:shd w:val="clear" w:color="auto" w:fill="FFFFFF"/>
          <w:lang w:val="lv-LV"/>
        </w:rPr>
        <w:t>fiziskās personas dzīvesvieta vai juridiskās personas juridiskā adrese;</w:t>
      </w:r>
    </w:p>
    <w:p w14:paraId="0743EFFC" w14:textId="77777777" w:rsidR="00A36B13" w:rsidRDefault="00A36B13" w:rsidP="00772C15">
      <w:pPr>
        <w:ind w:firstLine="720"/>
        <w:jc w:val="both"/>
        <w:rPr>
          <w:sz w:val="28"/>
          <w:szCs w:val="28"/>
          <w:shd w:val="clear" w:color="auto" w:fill="FFFFFF"/>
          <w:lang w:val="lv-LV"/>
        </w:rPr>
      </w:pPr>
    </w:p>
    <w:p w14:paraId="18DB7712" w14:textId="701C4304" w:rsidR="00772C15" w:rsidRPr="00772C15" w:rsidRDefault="00772C15" w:rsidP="00772C15">
      <w:pPr>
        <w:ind w:firstLine="720"/>
        <w:jc w:val="both"/>
        <w:rPr>
          <w:sz w:val="28"/>
          <w:szCs w:val="28"/>
          <w:shd w:val="clear" w:color="auto" w:fill="FFFFFF"/>
          <w:lang w:val="lv-LV"/>
        </w:rPr>
      </w:pPr>
      <w:r>
        <w:rPr>
          <w:sz w:val="28"/>
          <w:szCs w:val="28"/>
          <w:shd w:val="clear" w:color="auto" w:fill="FFFFFF"/>
          <w:lang w:val="lv-LV"/>
        </w:rPr>
        <w:t>3</w:t>
      </w:r>
      <w:r w:rsidRPr="00772C15">
        <w:rPr>
          <w:sz w:val="28"/>
          <w:szCs w:val="28"/>
          <w:shd w:val="clear" w:color="auto" w:fill="FFFFFF"/>
          <w:lang w:val="lv-LV"/>
        </w:rPr>
        <w:t>.4.</w:t>
      </w:r>
      <w:r w:rsidR="00A36B13">
        <w:rPr>
          <w:sz w:val="28"/>
          <w:szCs w:val="28"/>
          <w:shd w:val="clear" w:color="auto" w:fill="FFFFFF"/>
          <w:lang w:val="lv-LV"/>
        </w:rPr>
        <w:t> </w:t>
      </w:r>
      <w:r w:rsidRPr="00772C15">
        <w:rPr>
          <w:sz w:val="28"/>
          <w:szCs w:val="28"/>
          <w:shd w:val="clear" w:color="auto" w:fill="FFFFFF"/>
          <w:lang w:val="lv-LV"/>
        </w:rPr>
        <w:t>kontaktinformācija – tālruņa numurs, elektroniskā pasta adrese;</w:t>
      </w:r>
    </w:p>
    <w:p w14:paraId="27BC8F82" w14:textId="77777777" w:rsidR="00A36B13" w:rsidRDefault="00A36B13" w:rsidP="00772C15">
      <w:pPr>
        <w:ind w:firstLine="720"/>
        <w:jc w:val="both"/>
        <w:rPr>
          <w:sz w:val="28"/>
          <w:szCs w:val="28"/>
          <w:shd w:val="clear" w:color="auto" w:fill="FFFFFF"/>
          <w:lang w:val="lv-LV"/>
        </w:rPr>
      </w:pPr>
    </w:p>
    <w:p w14:paraId="36739ECE" w14:textId="545A5004" w:rsidR="00772C15" w:rsidRPr="00772C15" w:rsidRDefault="00772C15" w:rsidP="00772C15">
      <w:pPr>
        <w:ind w:firstLine="720"/>
        <w:jc w:val="both"/>
        <w:rPr>
          <w:sz w:val="28"/>
          <w:szCs w:val="28"/>
          <w:shd w:val="clear" w:color="auto" w:fill="FFFFFF"/>
          <w:lang w:val="lv-LV"/>
        </w:rPr>
      </w:pPr>
      <w:r>
        <w:rPr>
          <w:sz w:val="28"/>
          <w:szCs w:val="28"/>
          <w:shd w:val="clear" w:color="auto" w:fill="FFFFFF"/>
          <w:lang w:val="lv-LV"/>
        </w:rPr>
        <w:t>3</w:t>
      </w:r>
      <w:r w:rsidRPr="00772C15">
        <w:rPr>
          <w:sz w:val="28"/>
          <w:szCs w:val="28"/>
          <w:shd w:val="clear" w:color="auto" w:fill="FFFFFF"/>
          <w:lang w:val="lv-LV"/>
        </w:rPr>
        <w:t>.5.</w:t>
      </w:r>
      <w:r w:rsidR="00A36B13">
        <w:rPr>
          <w:sz w:val="28"/>
          <w:szCs w:val="28"/>
          <w:shd w:val="clear" w:color="auto" w:fill="FFFFFF"/>
          <w:lang w:val="lv-LV"/>
        </w:rPr>
        <w:t> </w:t>
      </w:r>
      <w:r w:rsidRPr="00772C15">
        <w:rPr>
          <w:sz w:val="28"/>
          <w:szCs w:val="28"/>
          <w:shd w:val="clear" w:color="auto" w:fill="FFFFFF"/>
          <w:lang w:val="lv-LV"/>
        </w:rPr>
        <w:t>juridiskās personas norādītās kontaktpersonas vārds, uzvārds, tālruņa numurs, elektroniskā pasta adrese.</w:t>
      </w:r>
    </w:p>
    <w:p w14:paraId="6566552B" w14:textId="77777777" w:rsidR="004166D5" w:rsidRDefault="004166D5" w:rsidP="004166D5">
      <w:pPr>
        <w:ind w:firstLine="720"/>
        <w:jc w:val="both"/>
        <w:rPr>
          <w:sz w:val="28"/>
          <w:szCs w:val="28"/>
          <w:shd w:val="clear" w:color="auto" w:fill="FFFFFF"/>
          <w:lang w:val="lv-LV"/>
        </w:rPr>
      </w:pPr>
    </w:p>
    <w:p w14:paraId="2E691431" w14:textId="76583C8A" w:rsidR="004166D5" w:rsidRDefault="00772C15" w:rsidP="004166D5">
      <w:pPr>
        <w:ind w:firstLine="720"/>
        <w:jc w:val="both"/>
        <w:rPr>
          <w:sz w:val="28"/>
          <w:szCs w:val="28"/>
          <w:shd w:val="clear" w:color="auto" w:fill="FFFFFF"/>
          <w:lang w:val="lv-LV"/>
        </w:rPr>
      </w:pPr>
      <w:r>
        <w:rPr>
          <w:sz w:val="28"/>
          <w:szCs w:val="28"/>
          <w:shd w:val="clear" w:color="auto" w:fill="FFFFFF"/>
          <w:lang w:val="lv-LV"/>
        </w:rPr>
        <w:t>4</w:t>
      </w:r>
      <w:r w:rsidR="004166D5" w:rsidRPr="004166D5">
        <w:rPr>
          <w:sz w:val="28"/>
          <w:szCs w:val="28"/>
          <w:shd w:val="clear" w:color="auto" w:fill="FFFFFF"/>
          <w:lang w:val="lv-LV"/>
        </w:rPr>
        <w:t>.</w:t>
      </w:r>
      <w:r w:rsidR="00866EBB">
        <w:rPr>
          <w:sz w:val="28"/>
          <w:szCs w:val="28"/>
          <w:shd w:val="clear" w:color="auto" w:fill="FFFFFF"/>
          <w:lang w:val="lv-LV"/>
        </w:rPr>
        <w:t> </w:t>
      </w:r>
      <w:r w:rsidR="004166D5" w:rsidRPr="004166D5">
        <w:rPr>
          <w:sz w:val="28"/>
          <w:szCs w:val="28"/>
          <w:shd w:val="clear" w:color="auto" w:fill="FFFFFF"/>
          <w:lang w:val="lv-LV"/>
        </w:rPr>
        <w:t>Būvniecības ieceres izstrādātājs:</w:t>
      </w:r>
    </w:p>
    <w:p w14:paraId="45D66710" w14:textId="77777777" w:rsidR="00481D21" w:rsidRPr="004166D5" w:rsidRDefault="00481D21" w:rsidP="004166D5">
      <w:pPr>
        <w:ind w:firstLine="720"/>
        <w:jc w:val="both"/>
        <w:rPr>
          <w:sz w:val="28"/>
          <w:szCs w:val="28"/>
          <w:shd w:val="clear" w:color="auto" w:fill="FFFFFF"/>
          <w:lang w:val="lv-LV"/>
        </w:rPr>
      </w:pPr>
    </w:p>
    <w:p w14:paraId="1038744B" w14:textId="3DB9DB31" w:rsidR="004166D5" w:rsidRDefault="00772C15" w:rsidP="004166D5">
      <w:pPr>
        <w:ind w:firstLine="720"/>
        <w:jc w:val="both"/>
        <w:rPr>
          <w:sz w:val="28"/>
          <w:szCs w:val="28"/>
          <w:shd w:val="clear" w:color="auto" w:fill="FFFFFF"/>
          <w:lang w:val="lv-LV"/>
        </w:rPr>
      </w:pPr>
      <w:r>
        <w:rPr>
          <w:sz w:val="28"/>
          <w:szCs w:val="28"/>
          <w:shd w:val="clear" w:color="auto" w:fill="FFFFFF"/>
          <w:lang w:val="lv-LV"/>
        </w:rPr>
        <w:t>4</w:t>
      </w:r>
      <w:r w:rsidR="004166D5" w:rsidRPr="004166D5">
        <w:rPr>
          <w:sz w:val="28"/>
          <w:szCs w:val="28"/>
          <w:shd w:val="clear" w:color="auto" w:fill="FFFFFF"/>
          <w:lang w:val="lv-LV"/>
        </w:rPr>
        <w:t>.1.</w:t>
      </w:r>
      <w:r w:rsidR="00866EBB">
        <w:rPr>
          <w:sz w:val="28"/>
          <w:szCs w:val="28"/>
          <w:shd w:val="clear" w:color="auto" w:fill="FFFFFF"/>
          <w:lang w:val="lv-LV"/>
        </w:rPr>
        <w:t> </w:t>
      </w:r>
      <w:r w:rsidR="004166D5" w:rsidRPr="004166D5">
        <w:rPr>
          <w:sz w:val="28"/>
          <w:szCs w:val="28"/>
          <w:shd w:val="clear" w:color="auto" w:fill="FFFFFF"/>
          <w:lang w:val="lv-LV"/>
        </w:rPr>
        <w:t xml:space="preserve">juridiskās personas nosaukums, būvkomersanta nosaukums vai </w:t>
      </w:r>
      <w:proofErr w:type="spellStart"/>
      <w:r w:rsidR="004166D5" w:rsidRPr="004166D5">
        <w:rPr>
          <w:sz w:val="28"/>
          <w:szCs w:val="28"/>
          <w:shd w:val="clear" w:color="auto" w:fill="FFFFFF"/>
          <w:lang w:val="lv-LV"/>
        </w:rPr>
        <w:t>būvspeciālista</w:t>
      </w:r>
      <w:proofErr w:type="spellEnd"/>
      <w:r w:rsidR="004166D5" w:rsidRPr="004166D5">
        <w:rPr>
          <w:sz w:val="28"/>
          <w:szCs w:val="28"/>
          <w:shd w:val="clear" w:color="auto" w:fill="FFFFFF"/>
          <w:lang w:val="lv-LV"/>
        </w:rPr>
        <w:t>(-u) vārds, uzvārds;</w:t>
      </w:r>
    </w:p>
    <w:p w14:paraId="2DC45F50" w14:textId="77777777" w:rsidR="00481D21" w:rsidRPr="004166D5" w:rsidRDefault="00481D21" w:rsidP="004166D5">
      <w:pPr>
        <w:ind w:firstLine="720"/>
        <w:jc w:val="both"/>
        <w:rPr>
          <w:sz w:val="28"/>
          <w:szCs w:val="28"/>
          <w:shd w:val="clear" w:color="auto" w:fill="FFFFFF"/>
          <w:lang w:val="lv-LV"/>
        </w:rPr>
      </w:pPr>
    </w:p>
    <w:p w14:paraId="60D22893" w14:textId="0196F9B0" w:rsidR="004166D5" w:rsidRDefault="00772C15" w:rsidP="004166D5">
      <w:pPr>
        <w:ind w:firstLine="720"/>
        <w:jc w:val="both"/>
        <w:rPr>
          <w:sz w:val="28"/>
          <w:szCs w:val="28"/>
          <w:shd w:val="clear" w:color="auto" w:fill="FFFFFF"/>
          <w:lang w:val="lv-LV"/>
        </w:rPr>
      </w:pPr>
      <w:r>
        <w:rPr>
          <w:sz w:val="28"/>
          <w:szCs w:val="28"/>
          <w:shd w:val="clear" w:color="auto" w:fill="FFFFFF"/>
          <w:lang w:val="lv-LV"/>
        </w:rPr>
        <w:t>4</w:t>
      </w:r>
      <w:r w:rsidR="004166D5" w:rsidRPr="004166D5">
        <w:rPr>
          <w:sz w:val="28"/>
          <w:szCs w:val="28"/>
          <w:shd w:val="clear" w:color="auto" w:fill="FFFFFF"/>
          <w:lang w:val="lv-LV"/>
        </w:rPr>
        <w:t>.2.</w:t>
      </w:r>
      <w:r w:rsidR="00866EBB">
        <w:rPr>
          <w:sz w:val="28"/>
          <w:szCs w:val="28"/>
          <w:shd w:val="clear" w:color="auto" w:fill="FFFFFF"/>
          <w:lang w:val="lv-LV"/>
        </w:rPr>
        <w:t> </w:t>
      </w:r>
      <w:r w:rsidR="004166D5" w:rsidRPr="004166D5">
        <w:rPr>
          <w:sz w:val="28"/>
          <w:szCs w:val="28"/>
          <w:shd w:val="clear" w:color="auto" w:fill="FFFFFF"/>
          <w:lang w:val="lv-LV"/>
        </w:rPr>
        <w:t xml:space="preserve">juridiskās personas reģistrācijas numurs, būvkomersanta reģistrācijas numurs vai </w:t>
      </w:r>
      <w:proofErr w:type="spellStart"/>
      <w:r w:rsidR="004166D5" w:rsidRPr="004166D5">
        <w:rPr>
          <w:sz w:val="28"/>
          <w:szCs w:val="28"/>
          <w:shd w:val="clear" w:color="auto" w:fill="FFFFFF"/>
          <w:lang w:val="lv-LV"/>
        </w:rPr>
        <w:t>būvspeciālista</w:t>
      </w:r>
      <w:proofErr w:type="spellEnd"/>
      <w:r w:rsidR="004166D5" w:rsidRPr="004166D5">
        <w:rPr>
          <w:sz w:val="28"/>
          <w:szCs w:val="28"/>
          <w:shd w:val="clear" w:color="auto" w:fill="FFFFFF"/>
          <w:lang w:val="lv-LV"/>
        </w:rPr>
        <w:t>(-u) sertifikāta numurs</w:t>
      </w:r>
      <w:r w:rsidR="001A42DF" w:rsidRPr="001A42DF">
        <w:rPr>
          <w:sz w:val="28"/>
          <w:szCs w:val="28"/>
          <w:lang w:val="lv-LV"/>
        </w:rPr>
        <w:t xml:space="preserve"> </w:t>
      </w:r>
      <w:r w:rsidR="001A42DF" w:rsidRPr="001A42DF">
        <w:rPr>
          <w:sz w:val="28"/>
          <w:szCs w:val="28"/>
          <w:shd w:val="clear" w:color="auto" w:fill="FFFFFF"/>
          <w:lang w:val="lv-LV"/>
        </w:rPr>
        <w:t>un darbības sfēra</w:t>
      </w:r>
      <w:r w:rsidR="004166D5" w:rsidRPr="004166D5">
        <w:rPr>
          <w:sz w:val="28"/>
          <w:szCs w:val="28"/>
          <w:shd w:val="clear" w:color="auto" w:fill="FFFFFF"/>
          <w:lang w:val="lv-LV"/>
        </w:rPr>
        <w:t>;</w:t>
      </w:r>
    </w:p>
    <w:p w14:paraId="6AA1833D" w14:textId="77777777" w:rsidR="00481D21" w:rsidRPr="004166D5" w:rsidRDefault="00481D21" w:rsidP="004166D5">
      <w:pPr>
        <w:ind w:firstLine="720"/>
        <w:jc w:val="both"/>
        <w:rPr>
          <w:sz w:val="28"/>
          <w:szCs w:val="28"/>
          <w:shd w:val="clear" w:color="auto" w:fill="FFFFFF"/>
          <w:lang w:val="lv-LV"/>
        </w:rPr>
      </w:pPr>
    </w:p>
    <w:p w14:paraId="796B8C9B" w14:textId="41459EC5" w:rsidR="004166D5" w:rsidRPr="004166D5" w:rsidRDefault="00772C15" w:rsidP="004166D5">
      <w:pPr>
        <w:ind w:firstLine="720"/>
        <w:jc w:val="both"/>
        <w:rPr>
          <w:sz w:val="28"/>
          <w:szCs w:val="28"/>
          <w:shd w:val="clear" w:color="auto" w:fill="FFFFFF"/>
          <w:lang w:val="lv-LV"/>
        </w:rPr>
      </w:pPr>
      <w:r>
        <w:rPr>
          <w:sz w:val="28"/>
          <w:szCs w:val="28"/>
          <w:shd w:val="clear" w:color="auto" w:fill="FFFFFF"/>
          <w:lang w:val="lv-LV"/>
        </w:rPr>
        <w:t>4</w:t>
      </w:r>
      <w:r w:rsidR="004166D5" w:rsidRPr="004166D5">
        <w:rPr>
          <w:sz w:val="28"/>
          <w:szCs w:val="28"/>
          <w:shd w:val="clear" w:color="auto" w:fill="FFFFFF"/>
          <w:lang w:val="lv-LV"/>
        </w:rPr>
        <w:t>.3.</w:t>
      </w:r>
      <w:r w:rsidR="00866EBB">
        <w:rPr>
          <w:sz w:val="28"/>
          <w:szCs w:val="28"/>
          <w:shd w:val="clear" w:color="auto" w:fill="FFFFFF"/>
          <w:lang w:val="lv-LV"/>
        </w:rPr>
        <w:t> </w:t>
      </w:r>
      <w:r w:rsidR="004166D5" w:rsidRPr="004166D5">
        <w:rPr>
          <w:sz w:val="28"/>
          <w:szCs w:val="28"/>
          <w:shd w:val="clear" w:color="auto" w:fill="FFFFFF"/>
          <w:lang w:val="lv-LV"/>
        </w:rPr>
        <w:t>juridiskās personas, būvkomersanta juridiskā adrese un tālruņa numurs.</w:t>
      </w:r>
    </w:p>
    <w:p w14:paraId="4D6696E3" w14:textId="77777777" w:rsidR="004166D5" w:rsidRPr="005E0ED9" w:rsidRDefault="004166D5" w:rsidP="005E0ED9">
      <w:pPr>
        <w:ind w:firstLine="720"/>
        <w:jc w:val="both"/>
        <w:rPr>
          <w:sz w:val="28"/>
          <w:szCs w:val="28"/>
          <w:shd w:val="clear" w:color="auto" w:fill="FFFFFF"/>
          <w:lang w:val="lv-LV"/>
        </w:rPr>
      </w:pPr>
    </w:p>
    <w:p w14:paraId="3E406783" w14:textId="47ACADCD" w:rsidR="005E0ED9" w:rsidRPr="005E0ED9" w:rsidRDefault="00772C15" w:rsidP="005E0ED9">
      <w:pPr>
        <w:ind w:firstLine="720"/>
        <w:jc w:val="both"/>
        <w:rPr>
          <w:sz w:val="28"/>
          <w:szCs w:val="28"/>
          <w:shd w:val="clear" w:color="auto" w:fill="FFFFFF"/>
          <w:lang w:val="lv-LV"/>
        </w:rPr>
      </w:pPr>
      <w:r>
        <w:rPr>
          <w:sz w:val="28"/>
          <w:szCs w:val="28"/>
          <w:shd w:val="clear" w:color="auto" w:fill="FFFFFF"/>
          <w:lang w:val="lv-LV"/>
        </w:rPr>
        <w:t>5</w:t>
      </w:r>
      <w:r w:rsidR="005E0ED9" w:rsidRPr="005E0ED9">
        <w:rPr>
          <w:sz w:val="28"/>
          <w:szCs w:val="28"/>
          <w:shd w:val="clear" w:color="auto" w:fill="FFFFFF"/>
          <w:lang w:val="lv-LV"/>
        </w:rPr>
        <w:t>.</w:t>
      </w:r>
      <w:r w:rsidR="00244348">
        <w:rPr>
          <w:sz w:val="28"/>
          <w:szCs w:val="28"/>
          <w:shd w:val="clear" w:color="auto" w:fill="FFFFFF"/>
          <w:lang w:val="lv-LV"/>
        </w:rPr>
        <w:t> </w:t>
      </w:r>
      <w:r w:rsidR="005E0ED9" w:rsidRPr="005E0ED9">
        <w:rPr>
          <w:sz w:val="28"/>
          <w:szCs w:val="28"/>
          <w:shd w:val="clear" w:color="auto" w:fill="FFFFFF"/>
          <w:lang w:val="lv-LV"/>
        </w:rPr>
        <w:t>Plānoto būvdarbu uzsākšanas un beigu datums.</w:t>
      </w:r>
    </w:p>
    <w:p w14:paraId="47CFF544" w14:textId="77777777" w:rsidR="005E0ED9" w:rsidRPr="005E0ED9" w:rsidRDefault="005E0ED9" w:rsidP="005E0ED9">
      <w:pPr>
        <w:ind w:firstLine="720"/>
        <w:jc w:val="both"/>
        <w:rPr>
          <w:sz w:val="28"/>
          <w:szCs w:val="28"/>
          <w:shd w:val="clear" w:color="auto" w:fill="FFFFFF"/>
          <w:lang w:val="lv-LV"/>
        </w:rPr>
      </w:pPr>
    </w:p>
    <w:p w14:paraId="10010208" w14:textId="474D2914" w:rsidR="005E0ED9" w:rsidRDefault="00772C15" w:rsidP="005E0ED9">
      <w:pPr>
        <w:ind w:firstLine="720"/>
        <w:jc w:val="both"/>
        <w:rPr>
          <w:sz w:val="28"/>
          <w:szCs w:val="28"/>
          <w:shd w:val="clear" w:color="auto" w:fill="FFFFFF"/>
          <w:lang w:val="lv-LV"/>
        </w:rPr>
      </w:pPr>
      <w:r>
        <w:rPr>
          <w:sz w:val="28"/>
          <w:szCs w:val="28"/>
          <w:shd w:val="clear" w:color="auto" w:fill="FFFFFF"/>
          <w:lang w:val="lv-LV"/>
        </w:rPr>
        <w:t>6</w:t>
      </w:r>
      <w:r w:rsidR="005E0ED9" w:rsidRPr="005E0ED9">
        <w:rPr>
          <w:sz w:val="28"/>
          <w:szCs w:val="28"/>
          <w:shd w:val="clear" w:color="auto" w:fill="FFFFFF"/>
          <w:lang w:val="lv-LV"/>
        </w:rPr>
        <w:t>.</w:t>
      </w:r>
      <w:r w:rsidR="00244348">
        <w:rPr>
          <w:sz w:val="28"/>
          <w:szCs w:val="28"/>
          <w:shd w:val="clear" w:color="auto" w:fill="FFFFFF"/>
          <w:lang w:val="lv-LV"/>
        </w:rPr>
        <w:t> </w:t>
      </w:r>
      <w:r w:rsidR="005E0ED9" w:rsidRPr="005E0ED9">
        <w:rPr>
          <w:sz w:val="28"/>
          <w:szCs w:val="28"/>
          <w:shd w:val="clear" w:color="auto" w:fill="FFFFFF"/>
          <w:lang w:val="lv-LV"/>
        </w:rPr>
        <w:t>Pievienojamie dokumenti, ja tādi ir nepieciešami:</w:t>
      </w:r>
    </w:p>
    <w:p w14:paraId="5811B721" w14:textId="77777777" w:rsidR="001A42DF" w:rsidRPr="005E0ED9" w:rsidRDefault="001A42DF" w:rsidP="005E0ED9">
      <w:pPr>
        <w:ind w:firstLine="720"/>
        <w:jc w:val="both"/>
        <w:rPr>
          <w:sz w:val="28"/>
          <w:szCs w:val="28"/>
          <w:shd w:val="clear" w:color="auto" w:fill="FFFFFF"/>
          <w:lang w:val="lv-LV"/>
        </w:rPr>
      </w:pPr>
    </w:p>
    <w:p w14:paraId="11B79598" w14:textId="54951B76" w:rsidR="005E0ED9" w:rsidRDefault="00772C15" w:rsidP="005E0ED9">
      <w:pPr>
        <w:ind w:firstLine="720"/>
        <w:jc w:val="both"/>
        <w:rPr>
          <w:sz w:val="28"/>
          <w:szCs w:val="28"/>
          <w:shd w:val="clear" w:color="auto" w:fill="FFFFFF"/>
          <w:lang w:val="lv-LV"/>
        </w:rPr>
      </w:pPr>
      <w:r>
        <w:rPr>
          <w:sz w:val="28"/>
          <w:szCs w:val="28"/>
          <w:shd w:val="clear" w:color="auto" w:fill="FFFFFF"/>
          <w:lang w:val="lv-LV"/>
        </w:rPr>
        <w:t>6</w:t>
      </w:r>
      <w:r w:rsidR="005E0ED9" w:rsidRPr="005E0ED9">
        <w:rPr>
          <w:sz w:val="28"/>
          <w:szCs w:val="28"/>
          <w:shd w:val="clear" w:color="auto" w:fill="FFFFFF"/>
          <w:lang w:val="lv-LV"/>
        </w:rPr>
        <w:t>.1.</w:t>
      </w:r>
      <w:r w:rsidR="00244348">
        <w:rPr>
          <w:sz w:val="28"/>
          <w:szCs w:val="28"/>
          <w:shd w:val="clear" w:color="auto" w:fill="FFFFFF"/>
          <w:lang w:val="lv-LV"/>
        </w:rPr>
        <w:t> </w:t>
      </w:r>
      <w:r w:rsidR="005E0ED9" w:rsidRPr="005E0ED9">
        <w:rPr>
          <w:sz w:val="28"/>
          <w:szCs w:val="28"/>
          <w:shd w:val="clear" w:color="auto" w:fill="FFFFFF"/>
          <w:lang w:val="lv-LV"/>
        </w:rPr>
        <w:t>dokumenta veids;</w:t>
      </w:r>
    </w:p>
    <w:p w14:paraId="5C0A73AC" w14:textId="77777777" w:rsidR="001A42DF" w:rsidRPr="005E0ED9" w:rsidRDefault="001A42DF" w:rsidP="005E0ED9">
      <w:pPr>
        <w:ind w:firstLine="720"/>
        <w:jc w:val="both"/>
        <w:rPr>
          <w:sz w:val="28"/>
          <w:szCs w:val="28"/>
          <w:shd w:val="clear" w:color="auto" w:fill="FFFFFF"/>
          <w:lang w:val="lv-LV"/>
        </w:rPr>
      </w:pPr>
    </w:p>
    <w:p w14:paraId="7B6E35CF" w14:textId="225376B3" w:rsidR="009A3EF6" w:rsidRDefault="00772C15" w:rsidP="005E0ED9">
      <w:pPr>
        <w:ind w:firstLine="720"/>
        <w:jc w:val="both"/>
        <w:rPr>
          <w:sz w:val="28"/>
          <w:szCs w:val="28"/>
          <w:shd w:val="clear" w:color="auto" w:fill="FFFFFF"/>
          <w:lang w:val="lv-LV"/>
        </w:rPr>
      </w:pPr>
      <w:r>
        <w:rPr>
          <w:sz w:val="28"/>
          <w:szCs w:val="28"/>
          <w:shd w:val="clear" w:color="auto" w:fill="FFFFFF"/>
          <w:lang w:val="lv-LV"/>
        </w:rPr>
        <w:t>6</w:t>
      </w:r>
      <w:r w:rsidR="005E0ED9" w:rsidRPr="005E0ED9">
        <w:rPr>
          <w:sz w:val="28"/>
          <w:szCs w:val="28"/>
          <w:shd w:val="clear" w:color="auto" w:fill="FFFFFF"/>
          <w:lang w:val="lv-LV"/>
        </w:rPr>
        <w:t>.2.</w:t>
      </w:r>
      <w:r w:rsidR="00244348">
        <w:rPr>
          <w:sz w:val="28"/>
          <w:szCs w:val="28"/>
          <w:shd w:val="clear" w:color="auto" w:fill="FFFFFF"/>
          <w:lang w:val="lv-LV"/>
        </w:rPr>
        <w:t> </w:t>
      </w:r>
      <w:r w:rsidR="005E0ED9" w:rsidRPr="005E0ED9">
        <w:rPr>
          <w:sz w:val="28"/>
          <w:szCs w:val="28"/>
          <w:shd w:val="clear" w:color="auto" w:fill="FFFFFF"/>
          <w:lang w:val="lv-LV"/>
        </w:rPr>
        <w:t>dokumenta nosaukums.</w:t>
      </w:r>
    </w:p>
    <w:p w14:paraId="53F3D593" w14:textId="77777777" w:rsidR="009A3EF6" w:rsidRDefault="009A3EF6" w:rsidP="005E0ED9">
      <w:pPr>
        <w:ind w:firstLine="720"/>
        <w:jc w:val="both"/>
        <w:rPr>
          <w:sz w:val="28"/>
          <w:szCs w:val="28"/>
          <w:shd w:val="clear" w:color="auto" w:fill="FFFFFF"/>
          <w:lang w:val="lv-LV"/>
        </w:rPr>
      </w:pPr>
    </w:p>
    <w:p w14:paraId="509F1EDA" w14:textId="29334EE6" w:rsidR="009A3EF6" w:rsidRDefault="009A3EF6" w:rsidP="009A3EF6">
      <w:pPr>
        <w:ind w:firstLine="720"/>
        <w:jc w:val="both"/>
        <w:rPr>
          <w:sz w:val="28"/>
          <w:szCs w:val="28"/>
          <w:shd w:val="clear" w:color="auto" w:fill="FFFFFF"/>
          <w:lang w:val="lv-LV"/>
        </w:rPr>
      </w:pPr>
      <w:r>
        <w:rPr>
          <w:sz w:val="28"/>
          <w:szCs w:val="28"/>
          <w:shd w:val="clear" w:color="auto" w:fill="FFFFFF"/>
          <w:lang w:val="lv-LV"/>
        </w:rPr>
        <w:t>Piezīme</w:t>
      </w:r>
      <w:r w:rsidR="000176EF">
        <w:rPr>
          <w:sz w:val="28"/>
          <w:szCs w:val="28"/>
          <w:shd w:val="clear" w:color="auto" w:fill="FFFFFF"/>
          <w:lang w:val="lv-LV"/>
        </w:rPr>
        <w:t>s</w:t>
      </w:r>
      <w:r>
        <w:rPr>
          <w:sz w:val="28"/>
          <w:szCs w:val="28"/>
          <w:shd w:val="clear" w:color="auto" w:fill="FFFFFF"/>
          <w:lang w:val="lv-LV"/>
        </w:rPr>
        <w:t>.</w:t>
      </w:r>
    </w:p>
    <w:p w14:paraId="7D91FA96" w14:textId="77777777" w:rsidR="001A42DF" w:rsidRDefault="001A42DF" w:rsidP="009A3EF6">
      <w:pPr>
        <w:ind w:firstLine="720"/>
        <w:jc w:val="both"/>
        <w:rPr>
          <w:sz w:val="28"/>
          <w:szCs w:val="28"/>
          <w:shd w:val="clear" w:color="auto" w:fill="FFFFFF"/>
          <w:lang w:val="lv-LV"/>
        </w:rPr>
      </w:pPr>
    </w:p>
    <w:p w14:paraId="50805064" w14:textId="1318EB63" w:rsidR="000176EF" w:rsidRDefault="000176EF" w:rsidP="009A3EF6">
      <w:pPr>
        <w:ind w:firstLine="720"/>
        <w:jc w:val="both"/>
        <w:rPr>
          <w:sz w:val="28"/>
          <w:szCs w:val="28"/>
          <w:shd w:val="clear" w:color="auto" w:fill="FFFFFF"/>
          <w:lang w:val="lv-LV"/>
        </w:rPr>
      </w:pPr>
      <w:r>
        <w:rPr>
          <w:sz w:val="28"/>
          <w:szCs w:val="28"/>
          <w:shd w:val="clear" w:color="auto" w:fill="FFFFFF"/>
          <w:lang w:val="lv-LV"/>
        </w:rPr>
        <w:t xml:space="preserve">1. Paziņojuma par būvniecību </w:t>
      </w:r>
      <w:r w:rsidR="00772C15">
        <w:rPr>
          <w:sz w:val="28"/>
          <w:szCs w:val="28"/>
          <w:shd w:val="clear" w:color="auto" w:fill="FFFFFF"/>
          <w:lang w:val="lv-LV"/>
        </w:rPr>
        <w:t>2.1</w:t>
      </w:r>
      <w:r>
        <w:rPr>
          <w:sz w:val="28"/>
          <w:szCs w:val="28"/>
          <w:shd w:val="clear" w:color="auto" w:fill="FFFFFF"/>
          <w:lang w:val="lv-LV"/>
        </w:rPr>
        <w:t>. punktā norāda būvniecības veidu atbilstoši šo noteikumu 7.</w:t>
      </w:r>
      <w:r w:rsidRPr="000176EF">
        <w:rPr>
          <w:sz w:val="28"/>
          <w:szCs w:val="28"/>
          <w:shd w:val="clear" w:color="auto" w:fill="FFFFFF"/>
          <w:vertAlign w:val="superscript"/>
          <w:lang w:val="lv-LV"/>
        </w:rPr>
        <w:t>1</w:t>
      </w:r>
      <w:r>
        <w:rPr>
          <w:sz w:val="28"/>
          <w:szCs w:val="28"/>
          <w:shd w:val="clear" w:color="auto" w:fill="FFFFFF"/>
          <w:lang w:val="lv-LV"/>
        </w:rPr>
        <w:t> punktam.</w:t>
      </w:r>
    </w:p>
    <w:p w14:paraId="1B4FA87B" w14:textId="77777777" w:rsidR="000176EF" w:rsidRDefault="000176EF" w:rsidP="009A3EF6">
      <w:pPr>
        <w:ind w:firstLine="720"/>
        <w:jc w:val="both"/>
        <w:rPr>
          <w:sz w:val="28"/>
          <w:szCs w:val="28"/>
          <w:shd w:val="clear" w:color="auto" w:fill="FFFFFF"/>
          <w:lang w:val="lv-LV"/>
        </w:rPr>
      </w:pPr>
    </w:p>
    <w:p w14:paraId="308891D8" w14:textId="44BFAF66" w:rsidR="00772C15" w:rsidRDefault="000176EF" w:rsidP="009A3EF6">
      <w:pPr>
        <w:ind w:firstLine="720"/>
        <w:jc w:val="both"/>
        <w:rPr>
          <w:sz w:val="28"/>
          <w:szCs w:val="28"/>
          <w:shd w:val="clear" w:color="auto" w:fill="FFFFFF"/>
          <w:lang w:val="lv-LV"/>
        </w:rPr>
      </w:pPr>
      <w:r>
        <w:rPr>
          <w:sz w:val="28"/>
          <w:szCs w:val="28"/>
          <w:shd w:val="clear" w:color="auto" w:fill="FFFFFF"/>
          <w:lang w:val="lv-LV"/>
        </w:rPr>
        <w:t>2. </w:t>
      </w:r>
      <w:r w:rsidR="00772C15" w:rsidRPr="00772C15">
        <w:rPr>
          <w:sz w:val="28"/>
          <w:szCs w:val="28"/>
          <w:shd w:val="clear" w:color="auto" w:fill="FFFFFF"/>
          <w:lang w:val="lv-LV"/>
        </w:rPr>
        <w:t>Paziņojuma par būvniecību</w:t>
      </w:r>
      <w:r w:rsidR="00772C15">
        <w:rPr>
          <w:sz w:val="28"/>
          <w:szCs w:val="28"/>
          <w:shd w:val="clear" w:color="auto" w:fill="FFFFFF"/>
          <w:lang w:val="lv-LV"/>
        </w:rPr>
        <w:t xml:space="preserve"> 2.6. apakšpunktā minētās ziņas </w:t>
      </w:r>
      <w:r w:rsidR="00772C15" w:rsidRPr="00772C15">
        <w:rPr>
          <w:sz w:val="28"/>
          <w:szCs w:val="28"/>
          <w:shd w:val="clear" w:color="auto" w:fill="FFFFFF"/>
          <w:lang w:val="lv-LV"/>
        </w:rPr>
        <w:t>par ēku norāda tikai tad, ja paredzēta jaunas ēkas būvniecība</w:t>
      </w:r>
      <w:r w:rsidR="00A36B13">
        <w:rPr>
          <w:sz w:val="28"/>
          <w:szCs w:val="28"/>
          <w:shd w:val="clear" w:color="auto" w:fill="FFFFFF"/>
          <w:lang w:val="lv-LV"/>
        </w:rPr>
        <w:t xml:space="preserve"> vai novietošana</w:t>
      </w:r>
      <w:r w:rsidR="00772C15" w:rsidRPr="00772C15">
        <w:rPr>
          <w:sz w:val="28"/>
          <w:szCs w:val="28"/>
          <w:shd w:val="clear" w:color="auto" w:fill="FFFFFF"/>
          <w:lang w:val="lv-LV"/>
        </w:rPr>
        <w:t>.</w:t>
      </w:r>
    </w:p>
    <w:p w14:paraId="731EBB0B" w14:textId="77777777" w:rsidR="00772C15" w:rsidRPr="00772C15" w:rsidRDefault="00772C15" w:rsidP="009A3EF6">
      <w:pPr>
        <w:ind w:firstLine="720"/>
        <w:jc w:val="both"/>
        <w:rPr>
          <w:sz w:val="28"/>
          <w:szCs w:val="28"/>
          <w:shd w:val="clear" w:color="auto" w:fill="FFFFFF"/>
          <w:lang w:val="lv-LV"/>
        </w:rPr>
      </w:pPr>
    </w:p>
    <w:p w14:paraId="180D396B" w14:textId="08AC422C" w:rsidR="005E0ED9" w:rsidRDefault="00772C15" w:rsidP="009A3EF6">
      <w:pPr>
        <w:ind w:firstLine="720"/>
        <w:jc w:val="both"/>
        <w:rPr>
          <w:sz w:val="28"/>
          <w:szCs w:val="28"/>
          <w:shd w:val="clear" w:color="auto" w:fill="FFFFFF"/>
          <w:lang w:val="lv-LV"/>
        </w:rPr>
      </w:pPr>
      <w:r>
        <w:rPr>
          <w:sz w:val="28"/>
          <w:szCs w:val="28"/>
          <w:shd w:val="clear" w:color="auto" w:fill="FFFFFF"/>
          <w:lang w:val="lv-LV"/>
        </w:rPr>
        <w:t>3. </w:t>
      </w:r>
      <w:r w:rsidR="009A3EF6">
        <w:rPr>
          <w:sz w:val="28"/>
          <w:szCs w:val="28"/>
          <w:shd w:val="clear" w:color="auto" w:fill="FFFFFF"/>
          <w:lang w:val="lv-LV"/>
        </w:rPr>
        <w:t xml:space="preserve">Paziņojuma par būvniecību </w:t>
      </w:r>
      <w:r>
        <w:rPr>
          <w:sz w:val="28"/>
          <w:szCs w:val="28"/>
          <w:shd w:val="clear" w:color="auto" w:fill="FFFFFF"/>
          <w:lang w:val="lv-LV"/>
        </w:rPr>
        <w:t>4</w:t>
      </w:r>
      <w:r w:rsidR="009A3EF6">
        <w:rPr>
          <w:sz w:val="28"/>
          <w:szCs w:val="28"/>
          <w:shd w:val="clear" w:color="auto" w:fill="FFFFFF"/>
          <w:lang w:val="lv-LV"/>
        </w:rPr>
        <w:t xml:space="preserve">. punktā minētās ziņas nenorāda </w:t>
      </w:r>
      <w:r w:rsidR="00C4616E">
        <w:rPr>
          <w:sz w:val="28"/>
          <w:szCs w:val="28"/>
          <w:shd w:val="clear" w:color="auto" w:fill="FFFFFF"/>
          <w:lang w:val="lv-LV"/>
        </w:rPr>
        <w:t xml:space="preserve">gadījumos, kad būvniecības ierosinātājs pats izstrādā dokumentāciju </w:t>
      </w:r>
      <w:r w:rsidR="009A3EF6">
        <w:rPr>
          <w:sz w:val="28"/>
          <w:szCs w:val="28"/>
          <w:shd w:val="clear" w:color="auto" w:fill="FFFFFF"/>
          <w:lang w:val="lv-LV"/>
        </w:rPr>
        <w:t>ēkas jauna</w:t>
      </w:r>
      <w:r w:rsidR="00C4616E">
        <w:rPr>
          <w:sz w:val="28"/>
          <w:szCs w:val="28"/>
          <w:shd w:val="clear" w:color="auto" w:fill="FFFFFF"/>
          <w:lang w:val="lv-LV"/>
        </w:rPr>
        <w:t>i</w:t>
      </w:r>
      <w:r w:rsidR="009A3EF6">
        <w:rPr>
          <w:sz w:val="28"/>
          <w:szCs w:val="28"/>
          <w:shd w:val="clear" w:color="auto" w:fill="FFFFFF"/>
          <w:lang w:val="lv-LV"/>
        </w:rPr>
        <w:t xml:space="preserve"> būvniecība</w:t>
      </w:r>
      <w:r w:rsidR="00C4616E">
        <w:rPr>
          <w:sz w:val="28"/>
          <w:szCs w:val="28"/>
          <w:shd w:val="clear" w:color="auto" w:fill="FFFFFF"/>
          <w:lang w:val="lv-LV"/>
        </w:rPr>
        <w:t>i</w:t>
      </w:r>
      <w:r w:rsidR="009A3EF6">
        <w:rPr>
          <w:sz w:val="28"/>
          <w:szCs w:val="28"/>
          <w:shd w:val="clear" w:color="auto" w:fill="FFFFFF"/>
          <w:lang w:val="lv-LV"/>
        </w:rPr>
        <w:t xml:space="preserve"> vai novietošana</w:t>
      </w:r>
      <w:r w:rsidR="00C4616E">
        <w:rPr>
          <w:sz w:val="28"/>
          <w:szCs w:val="28"/>
          <w:shd w:val="clear" w:color="auto" w:fill="FFFFFF"/>
          <w:lang w:val="lv-LV"/>
        </w:rPr>
        <w:t>i</w:t>
      </w:r>
      <w:r w:rsidR="009A3EF6">
        <w:rPr>
          <w:sz w:val="28"/>
          <w:szCs w:val="28"/>
          <w:shd w:val="clear" w:color="auto" w:fill="FFFFFF"/>
          <w:lang w:val="lv-LV"/>
        </w:rPr>
        <w:t>, kā arī ēkas nojaukšana</w:t>
      </w:r>
      <w:r w:rsidR="00C4616E">
        <w:rPr>
          <w:sz w:val="28"/>
          <w:szCs w:val="28"/>
          <w:shd w:val="clear" w:color="auto" w:fill="FFFFFF"/>
          <w:lang w:val="lv-LV"/>
        </w:rPr>
        <w:t>i.</w:t>
      </w:r>
      <w:r w:rsidR="001A0CBB">
        <w:rPr>
          <w:sz w:val="28"/>
          <w:szCs w:val="28"/>
          <w:shd w:val="clear" w:color="auto" w:fill="FFFFFF"/>
          <w:lang w:val="lv-LV"/>
        </w:rPr>
        <w:t>”</w:t>
      </w:r>
      <w:r w:rsidR="00B721F0">
        <w:rPr>
          <w:sz w:val="28"/>
          <w:szCs w:val="28"/>
          <w:shd w:val="clear" w:color="auto" w:fill="FFFFFF"/>
          <w:lang w:val="lv-LV"/>
        </w:rPr>
        <w:t>;</w:t>
      </w:r>
    </w:p>
    <w:p w14:paraId="40387989" w14:textId="519B47D9" w:rsidR="00BB54D0" w:rsidRDefault="00BB54D0" w:rsidP="005E0ED9">
      <w:pPr>
        <w:ind w:firstLine="720"/>
        <w:jc w:val="both"/>
        <w:rPr>
          <w:sz w:val="28"/>
          <w:szCs w:val="28"/>
          <w:shd w:val="clear" w:color="auto" w:fill="FFFFFF"/>
          <w:lang w:val="lv-LV"/>
        </w:rPr>
      </w:pPr>
    </w:p>
    <w:p w14:paraId="4D2029D2" w14:textId="39132C3D" w:rsidR="00BB54D0" w:rsidRDefault="00B721F0" w:rsidP="005E0ED9">
      <w:pPr>
        <w:ind w:firstLine="720"/>
        <w:jc w:val="both"/>
        <w:rPr>
          <w:sz w:val="28"/>
          <w:szCs w:val="28"/>
          <w:shd w:val="clear" w:color="auto" w:fill="FFFFFF"/>
          <w:lang w:val="lv-LV"/>
        </w:rPr>
      </w:pPr>
      <w:r>
        <w:rPr>
          <w:sz w:val="28"/>
          <w:szCs w:val="28"/>
          <w:shd w:val="clear" w:color="auto" w:fill="FFFFFF"/>
          <w:lang w:val="lv-LV"/>
        </w:rPr>
        <w:t>1.</w:t>
      </w:r>
      <w:r w:rsidR="00481D21">
        <w:rPr>
          <w:sz w:val="28"/>
          <w:szCs w:val="28"/>
          <w:shd w:val="clear" w:color="auto" w:fill="FFFFFF"/>
          <w:lang w:val="lv-LV"/>
        </w:rPr>
        <w:t>107</w:t>
      </w:r>
      <w:r w:rsidR="00AA79EA">
        <w:rPr>
          <w:sz w:val="28"/>
          <w:szCs w:val="28"/>
          <w:shd w:val="clear" w:color="auto" w:fill="FFFFFF"/>
          <w:lang w:val="lv-LV"/>
        </w:rPr>
        <w:t>. </w:t>
      </w:r>
      <w:r>
        <w:rPr>
          <w:sz w:val="28"/>
          <w:szCs w:val="28"/>
          <w:shd w:val="clear" w:color="auto" w:fill="FFFFFF"/>
          <w:lang w:val="lv-LV"/>
        </w:rPr>
        <w:t>s</w:t>
      </w:r>
      <w:r w:rsidR="00BB54D0">
        <w:rPr>
          <w:sz w:val="28"/>
          <w:szCs w:val="28"/>
          <w:shd w:val="clear" w:color="auto" w:fill="FFFFFF"/>
          <w:lang w:val="lv-LV"/>
        </w:rPr>
        <w:t>vītrot 5.</w:t>
      </w:r>
      <w:r w:rsidR="00244348">
        <w:rPr>
          <w:sz w:val="28"/>
          <w:szCs w:val="28"/>
          <w:shd w:val="clear" w:color="auto" w:fill="FFFFFF"/>
          <w:lang w:val="lv-LV"/>
        </w:rPr>
        <w:t> </w:t>
      </w:r>
      <w:r w:rsidR="00BB54D0">
        <w:rPr>
          <w:sz w:val="28"/>
          <w:szCs w:val="28"/>
          <w:shd w:val="clear" w:color="auto" w:fill="FFFFFF"/>
          <w:lang w:val="lv-LV"/>
        </w:rPr>
        <w:t>pielikum</w:t>
      </w:r>
      <w:r w:rsidR="00801BFF">
        <w:rPr>
          <w:sz w:val="28"/>
          <w:szCs w:val="28"/>
          <w:shd w:val="clear" w:color="auto" w:fill="FFFFFF"/>
          <w:lang w:val="lv-LV"/>
        </w:rPr>
        <w:t>a</w:t>
      </w:r>
      <w:r w:rsidR="004C0329" w:rsidRPr="004C0329">
        <w:t xml:space="preserve"> </w:t>
      </w:r>
      <w:r w:rsidR="004C0329" w:rsidRPr="004C0329">
        <w:rPr>
          <w:sz w:val="28"/>
          <w:szCs w:val="28"/>
          <w:shd w:val="clear" w:color="auto" w:fill="FFFFFF"/>
          <w:lang w:val="lv-LV"/>
        </w:rPr>
        <w:t>I</w:t>
      </w:r>
      <w:r w:rsidR="0006295D">
        <w:rPr>
          <w:sz w:val="28"/>
          <w:szCs w:val="28"/>
          <w:shd w:val="clear" w:color="auto" w:fill="FFFFFF"/>
          <w:lang w:val="lv-LV"/>
        </w:rPr>
        <w:t> </w:t>
      </w:r>
      <w:r w:rsidR="004C0329" w:rsidRPr="004C0329">
        <w:rPr>
          <w:sz w:val="28"/>
          <w:szCs w:val="28"/>
          <w:shd w:val="clear" w:color="auto" w:fill="FFFFFF"/>
          <w:lang w:val="lv-LV"/>
        </w:rPr>
        <w:t>daļu un piezīmes</w:t>
      </w:r>
      <w:r w:rsidR="00BB54D0">
        <w:rPr>
          <w:sz w:val="28"/>
          <w:szCs w:val="28"/>
          <w:shd w:val="clear" w:color="auto" w:fill="FFFFFF"/>
          <w:lang w:val="lv-LV"/>
        </w:rPr>
        <w:t>.</w:t>
      </w:r>
    </w:p>
    <w:p w14:paraId="53BD12A7" w14:textId="178163FE" w:rsidR="00BB54D0" w:rsidRDefault="00BB54D0" w:rsidP="005E0ED9">
      <w:pPr>
        <w:ind w:firstLine="720"/>
        <w:jc w:val="both"/>
        <w:rPr>
          <w:sz w:val="28"/>
          <w:szCs w:val="28"/>
          <w:shd w:val="clear" w:color="auto" w:fill="FFFFFF"/>
          <w:lang w:val="lv-LV"/>
        </w:rPr>
      </w:pPr>
    </w:p>
    <w:p w14:paraId="59E5BA26" w14:textId="4EF3EAF8" w:rsidR="00BB54D0" w:rsidRPr="00E555EF" w:rsidRDefault="00CE7D68" w:rsidP="005E0ED9">
      <w:pPr>
        <w:ind w:firstLine="720"/>
        <w:jc w:val="both"/>
        <w:rPr>
          <w:sz w:val="28"/>
          <w:szCs w:val="28"/>
          <w:shd w:val="clear" w:color="auto" w:fill="FFFFFF"/>
          <w:lang w:val="lv-LV"/>
        </w:rPr>
      </w:pPr>
      <w:r>
        <w:rPr>
          <w:sz w:val="28"/>
          <w:szCs w:val="28"/>
          <w:shd w:val="clear" w:color="auto" w:fill="FFFFFF"/>
          <w:lang w:val="lv-LV"/>
        </w:rPr>
        <w:t>2</w:t>
      </w:r>
      <w:r w:rsidR="00B10C19">
        <w:rPr>
          <w:sz w:val="28"/>
          <w:szCs w:val="28"/>
          <w:shd w:val="clear" w:color="auto" w:fill="FFFFFF"/>
          <w:lang w:val="lv-LV"/>
        </w:rPr>
        <w:t>. </w:t>
      </w:r>
      <w:r w:rsidR="00BB54D0">
        <w:rPr>
          <w:sz w:val="28"/>
          <w:szCs w:val="28"/>
          <w:shd w:val="clear" w:color="auto" w:fill="FFFFFF"/>
          <w:lang w:val="lv-LV"/>
        </w:rPr>
        <w:t xml:space="preserve">Noteikumi stājas spēkā </w:t>
      </w:r>
      <w:r w:rsidR="00B10C19">
        <w:rPr>
          <w:sz w:val="28"/>
          <w:szCs w:val="28"/>
          <w:shd w:val="clear" w:color="auto" w:fill="FFFFFF"/>
          <w:lang w:val="lv-LV"/>
        </w:rPr>
        <w:t>2021. gada 1. </w:t>
      </w:r>
      <w:r w:rsidR="00C4616E">
        <w:rPr>
          <w:sz w:val="28"/>
          <w:szCs w:val="28"/>
          <w:shd w:val="clear" w:color="auto" w:fill="FFFFFF"/>
          <w:lang w:val="lv-LV"/>
        </w:rPr>
        <w:t>novembrī</w:t>
      </w:r>
      <w:r w:rsidR="00B10C19">
        <w:rPr>
          <w:sz w:val="28"/>
          <w:szCs w:val="28"/>
          <w:shd w:val="clear" w:color="auto" w:fill="FFFFFF"/>
          <w:lang w:val="lv-LV"/>
        </w:rPr>
        <w:t>.</w:t>
      </w:r>
    </w:p>
    <w:p w14:paraId="42FB8392" w14:textId="36066361" w:rsidR="005E59A0" w:rsidRDefault="005E59A0" w:rsidP="005E59A0">
      <w:pPr>
        <w:jc w:val="both"/>
        <w:rPr>
          <w:sz w:val="28"/>
          <w:szCs w:val="28"/>
          <w:shd w:val="clear" w:color="auto" w:fill="FFFFFF"/>
          <w:lang w:val="lv-LV"/>
        </w:rPr>
      </w:pPr>
    </w:p>
    <w:p w14:paraId="2E1F4B65" w14:textId="77777777" w:rsidR="00252132" w:rsidRPr="00E555EF" w:rsidRDefault="00252132" w:rsidP="005E59A0">
      <w:pPr>
        <w:jc w:val="both"/>
        <w:rPr>
          <w:sz w:val="28"/>
          <w:szCs w:val="28"/>
          <w:shd w:val="clear" w:color="auto" w:fill="FFFFFF"/>
          <w:lang w:val="lv-LV"/>
        </w:rPr>
      </w:pPr>
    </w:p>
    <w:p w14:paraId="227F1794" w14:textId="77777777" w:rsidR="005E59A0" w:rsidRPr="00E555EF" w:rsidRDefault="005E59A0" w:rsidP="005E59A0">
      <w:pPr>
        <w:pStyle w:val="BodyTextIndent3"/>
        <w:tabs>
          <w:tab w:val="left" w:pos="7371"/>
        </w:tabs>
        <w:spacing w:after="0"/>
        <w:ind w:left="0" w:firstLine="0"/>
        <w:rPr>
          <w:sz w:val="28"/>
          <w:szCs w:val="28"/>
          <w:lang w:val="lv-LV"/>
        </w:rPr>
      </w:pPr>
      <w:r w:rsidRPr="00E555EF">
        <w:rPr>
          <w:sz w:val="28"/>
          <w:szCs w:val="28"/>
          <w:lang w:val="lv-LV"/>
        </w:rPr>
        <w:t>Ministru prezidents</w:t>
      </w:r>
      <w:r w:rsidRPr="00E555EF">
        <w:rPr>
          <w:sz w:val="28"/>
          <w:szCs w:val="28"/>
          <w:lang w:val="lv-LV"/>
        </w:rPr>
        <w:tab/>
        <w:t xml:space="preserve">     </w:t>
      </w:r>
      <w:proofErr w:type="spellStart"/>
      <w:r w:rsidRPr="00E555EF">
        <w:rPr>
          <w:sz w:val="28"/>
          <w:szCs w:val="28"/>
          <w:lang w:val="lv-LV"/>
        </w:rPr>
        <w:t>A.K.Kariņš</w:t>
      </w:r>
      <w:proofErr w:type="spellEnd"/>
    </w:p>
    <w:p w14:paraId="36A9CB2C" w14:textId="77777777" w:rsidR="005E59A0" w:rsidRPr="00E555EF" w:rsidRDefault="005E59A0" w:rsidP="005E59A0">
      <w:pPr>
        <w:jc w:val="both"/>
        <w:rPr>
          <w:bCs/>
          <w:sz w:val="28"/>
          <w:szCs w:val="28"/>
          <w:lang w:val="lv-LV"/>
        </w:rPr>
      </w:pPr>
    </w:p>
    <w:p w14:paraId="2AE41C12" w14:textId="0A559FEC" w:rsidR="005E59A0" w:rsidRPr="00E555EF" w:rsidRDefault="005E59A0" w:rsidP="005E59A0">
      <w:pPr>
        <w:tabs>
          <w:tab w:val="left" w:pos="7371"/>
        </w:tabs>
        <w:jc w:val="both"/>
        <w:rPr>
          <w:bCs/>
          <w:sz w:val="28"/>
          <w:szCs w:val="28"/>
          <w:lang w:val="lv-LV"/>
        </w:rPr>
      </w:pPr>
      <w:r w:rsidRPr="00E555EF">
        <w:rPr>
          <w:bCs/>
          <w:sz w:val="28"/>
          <w:szCs w:val="28"/>
          <w:lang w:val="lv-LV"/>
        </w:rPr>
        <w:t xml:space="preserve">Ekonomikas ministrs </w:t>
      </w:r>
      <w:r w:rsidRPr="00E555EF">
        <w:rPr>
          <w:bCs/>
          <w:sz w:val="28"/>
          <w:szCs w:val="28"/>
          <w:lang w:val="lv-LV"/>
        </w:rPr>
        <w:tab/>
        <w:t xml:space="preserve">    </w:t>
      </w:r>
      <w:proofErr w:type="spellStart"/>
      <w:r w:rsidR="00FD57FC">
        <w:rPr>
          <w:bCs/>
          <w:sz w:val="28"/>
          <w:szCs w:val="28"/>
          <w:lang w:val="lv-LV"/>
        </w:rPr>
        <w:t>J</w:t>
      </w:r>
      <w:r w:rsidR="00FD57FC" w:rsidRPr="00E555EF">
        <w:rPr>
          <w:bCs/>
          <w:sz w:val="28"/>
          <w:szCs w:val="28"/>
          <w:lang w:val="lv-LV"/>
        </w:rPr>
        <w:t>.</w:t>
      </w:r>
      <w:r w:rsidR="00FD57FC">
        <w:rPr>
          <w:bCs/>
          <w:sz w:val="28"/>
          <w:szCs w:val="28"/>
          <w:lang w:val="lv-LV"/>
        </w:rPr>
        <w:t>Vitenbergs</w:t>
      </w:r>
      <w:proofErr w:type="spellEnd"/>
    </w:p>
    <w:p w14:paraId="0C15AF9D" w14:textId="77777777" w:rsidR="005E59A0" w:rsidRPr="00E555EF" w:rsidRDefault="005E59A0" w:rsidP="005E59A0">
      <w:pPr>
        <w:pStyle w:val="ListParagraph"/>
        <w:ind w:left="0"/>
        <w:jc w:val="both"/>
        <w:rPr>
          <w:sz w:val="28"/>
          <w:szCs w:val="28"/>
          <w:lang w:val="lv-LV"/>
        </w:rPr>
      </w:pPr>
    </w:p>
    <w:p w14:paraId="36FEE20B" w14:textId="77777777" w:rsidR="005E59A0" w:rsidRPr="00E555EF" w:rsidRDefault="005E59A0" w:rsidP="005E59A0">
      <w:pPr>
        <w:pStyle w:val="ListParagraph"/>
        <w:ind w:left="0"/>
        <w:jc w:val="both"/>
        <w:rPr>
          <w:sz w:val="28"/>
          <w:szCs w:val="28"/>
          <w:lang w:val="lv-LV"/>
        </w:rPr>
      </w:pPr>
    </w:p>
    <w:p w14:paraId="6B3288D3" w14:textId="77777777" w:rsidR="005E59A0" w:rsidRPr="00E555EF" w:rsidRDefault="005E59A0" w:rsidP="005E59A0">
      <w:pPr>
        <w:jc w:val="both"/>
        <w:rPr>
          <w:bCs/>
          <w:sz w:val="28"/>
          <w:szCs w:val="28"/>
          <w:lang w:val="lv-LV"/>
        </w:rPr>
      </w:pPr>
      <w:r w:rsidRPr="00E555EF">
        <w:rPr>
          <w:bCs/>
          <w:sz w:val="28"/>
          <w:szCs w:val="28"/>
          <w:lang w:val="lv-LV"/>
        </w:rPr>
        <w:t xml:space="preserve">Iesniedzējs: </w:t>
      </w:r>
    </w:p>
    <w:p w14:paraId="0CB7F5C6" w14:textId="0761B1EE" w:rsidR="005E59A0" w:rsidRDefault="005E59A0" w:rsidP="005E59A0">
      <w:pPr>
        <w:tabs>
          <w:tab w:val="left" w:pos="7371"/>
        </w:tabs>
        <w:jc w:val="both"/>
        <w:rPr>
          <w:bCs/>
          <w:sz w:val="28"/>
          <w:szCs w:val="28"/>
          <w:lang w:val="lv-LV"/>
        </w:rPr>
      </w:pPr>
      <w:r w:rsidRPr="00E555EF">
        <w:rPr>
          <w:bCs/>
          <w:sz w:val="28"/>
          <w:szCs w:val="28"/>
          <w:lang w:val="lv-LV"/>
        </w:rPr>
        <w:t xml:space="preserve">Ekonomikas ministrs </w:t>
      </w:r>
      <w:r w:rsidRPr="00E555EF">
        <w:rPr>
          <w:bCs/>
          <w:sz w:val="28"/>
          <w:szCs w:val="28"/>
          <w:lang w:val="lv-LV"/>
        </w:rPr>
        <w:tab/>
      </w:r>
      <w:r w:rsidR="00FD57FC">
        <w:rPr>
          <w:bCs/>
          <w:sz w:val="28"/>
          <w:szCs w:val="28"/>
          <w:lang w:val="lv-LV"/>
        </w:rPr>
        <w:t xml:space="preserve">    </w:t>
      </w:r>
      <w:proofErr w:type="spellStart"/>
      <w:r w:rsidR="00DE702A">
        <w:rPr>
          <w:bCs/>
          <w:sz w:val="28"/>
          <w:szCs w:val="28"/>
          <w:lang w:val="lv-LV"/>
        </w:rPr>
        <w:t>J</w:t>
      </w:r>
      <w:r w:rsidRPr="00E555EF">
        <w:rPr>
          <w:bCs/>
          <w:sz w:val="28"/>
          <w:szCs w:val="28"/>
          <w:lang w:val="lv-LV"/>
        </w:rPr>
        <w:t>.</w:t>
      </w:r>
      <w:r w:rsidR="00DE702A">
        <w:rPr>
          <w:bCs/>
          <w:sz w:val="28"/>
          <w:szCs w:val="28"/>
          <w:lang w:val="lv-LV"/>
        </w:rPr>
        <w:t>Vitenbergs</w:t>
      </w:r>
      <w:proofErr w:type="spellEnd"/>
    </w:p>
    <w:p w14:paraId="085C6ECC" w14:textId="77777777" w:rsidR="005E59A0" w:rsidRPr="00E555EF" w:rsidRDefault="005E59A0" w:rsidP="005E59A0">
      <w:pPr>
        <w:tabs>
          <w:tab w:val="left" w:pos="916"/>
          <w:tab w:val="left" w:pos="1832"/>
          <w:tab w:val="left" w:pos="2748"/>
          <w:tab w:val="left" w:pos="3664"/>
          <w:tab w:val="left" w:pos="4580"/>
          <w:tab w:val="left" w:pos="5496"/>
          <w:tab w:val="left" w:pos="6412"/>
          <w:tab w:val="left" w:pos="6521"/>
          <w:tab w:val="left" w:pos="7328"/>
          <w:tab w:val="left" w:pos="8244"/>
          <w:tab w:val="left" w:pos="9160"/>
          <w:tab w:val="left" w:pos="10076"/>
          <w:tab w:val="left" w:pos="10992"/>
          <w:tab w:val="left" w:pos="11908"/>
          <w:tab w:val="left" w:pos="12824"/>
          <w:tab w:val="left" w:pos="13740"/>
          <w:tab w:val="left" w:pos="14656"/>
        </w:tabs>
        <w:jc w:val="both"/>
        <w:rPr>
          <w:bCs/>
          <w:sz w:val="28"/>
          <w:szCs w:val="28"/>
          <w:lang w:val="lv-LV"/>
        </w:rPr>
      </w:pPr>
    </w:p>
    <w:p w14:paraId="43F0718A" w14:textId="77777777" w:rsidR="005E59A0" w:rsidRPr="00E555EF" w:rsidRDefault="005E59A0" w:rsidP="005E59A0">
      <w:pPr>
        <w:tabs>
          <w:tab w:val="left" w:pos="916"/>
          <w:tab w:val="left" w:pos="1832"/>
          <w:tab w:val="left" w:pos="2748"/>
          <w:tab w:val="left" w:pos="3664"/>
          <w:tab w:val="left" w:pos="4580"/>
          <w:tab w:val="left" w:pos="5496"/>
          <w:tab w:val="left" w:pos="6412"/>
          <w:tab w:val="left" w:pos="6521"/>
          <w:tab w:val="left" w:pos="7328"/>
          <w:tab w:val="left" w:pos="8244"/>
          <w:tab w:val="left" w:pos="9160"/>
          <w:tab w:val="left" w:pos="10076"/>
          <w:tab w:val="left" w:pos="10992"/>
          <w:tab w:val="left" w:pos="11908"/>
          <w:tab w:val="left" w:pos="12824"/>
          <w:tab w:val="left" w:pos="13740"/>
          <w:tab w:val="left" w:pos="14656"/>
        </w:tabs>
        <w:jc w:val="both"/>
        <w:rPr>
          <w:bCs/>
          <w:sz w:val="28"/>
          <w:szCs w:val="28"/>
          <w:lang w:val="lv-LV"/>
        </w:rPr>
      </w:pPr>
      <w:r w:rsidRPr="00E555EF">
        <w:rPr>
          <w:bCs/>
          <w:sz w:val="28"/>
          <w:szCs w:val="28"/>
          <w:lang w:val="lv-LV"/>
        </w:rPr>
        <w:t>Vīza:</w:t>
      </w:r>
    </w:p>
    <w:p w14:paraId="0E727228" w14:textId="0FD1CBB8" w:rsidR="00EB5B57" w:rsidRPr="00E555EF" w:rsidRDefault="005E59A0" w:rsidP="00A84058">
      <w:pPr>
        <w:tabs>
          <w:tab w:val="left" w:pos="6946"/>
          <w:tab w:val="left" w:pos="8244"/>
          <w:tab w:val="left" w:pos="9071"/>
          <w:tab w:val="left" w:pos="10076"/>
          <w:tab w:val="left" w:pos="10992"/>
          <w:tab w:val="left" w:pos="11908"/>
          <w:tab w:val="left" w:pos="12824"/>
          <w:tab w:val="left" w:pos="13740"/>
          <w:tab w:val="left" w:pos="14656"/>
        </w:tabs>
        <w:jc w:val="both"/>
      </w:pPr>
      <w:r w:rsidRPr="00E555EF">
        <w:rPr>
          <w:sz w:val="28"/>
          <w:szCs w:val="28"/>
          <w:lang w:val="lv-LV"/>
        </w:rPr>
        <w:t xml:space="preserve">Valsts sekretārs </w:t>
      </w:r>
      <w:r w:rsidRPr="00E555EF">
        <w:rPr>
          <w:bCs/>
          <w:sz w:val="28"/>
          <w:szCs w:val="28"/>
          <w:lang w:val="lv-LV"/>
        </w:rPr>
        <w:tab/>
        <w:t xml:space="preserve">           </w:t>
      </w:r>
      <w:r w:rsidR="00DE702A">
        <w:rPr>
          <w:bCs/>
          <w:sz w:val="28"/>
          <w:szCs w:val="28"/>
          <w:lang w:val="lv-LV"/>
        </w:rPr>
        <w:t>E. Valantis</w:t>
      </w:r>
    </w:p>
    <w:sectPr w:rsidR="00EB5B57" w:rsidRPr="00E555EF" w:rsidSect="00DB5C63">
      <w:headerReference w:type="default" r:id="rId11"/>
      <w:footerReference w:type="default" r:id="rId12"/>
      <w:headerReference w:type="first" r:id="rId13"/>
      <w:footerReference w:type="first" r:id="rId14"/>
      <w:pgSz w:w="11906" w:h="16838" w:code="9"/>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981B8" w14:textId="77777777" w:rsidR="00C0393C" w:rsidRDefault="00C0393C">
      <w:r>
        <w:separator/>
      </w:r>
    </w:p>
  </w:endnote>
  <w:endnote w:type="continuationSeparator" w:id="0">
    <w:p w14:paraId="01F0F8EA" w14:textId="77777777" w:rsidR="00C0393C" w:rsidRDefault="00C03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7EFED" w14:textId="0E69AC61" w:rsidR="00E4595F" w:rsidRPr="009E5E76" w:rsidRDefault="00E4595F" w:rsidP="00111FF2">
    <w:pPr>
      <w:pStyle w:val="Footer"/>
      <w:jc w:val="both"/>
      <w:rPr>
        <w:sz w:val="22"/>
        <w:szCs w:val="22"/>
      </w:rPr>
    </w:pPr>
    <w:r>
      <w:rPr>
        <w:sz w:val="22"/>
        <w:szCs w:val="22"/>
        <w:lang w:val="lv-LV"/>
      </w:rPr>
      <w:fldChar w:fldCharType="begin"/>
    </w:r>
    <w:r>
      <w:rPr>
        <w:sz w:val="22"/>
        <w:szCs w:val="22"/>
        <w:lang w:val="lv-LV"/>
      </w:rPr>
      <w:instrText xml:space="preserve"> FILENAME   \* MERGEFORMAT </w:instrText>
    </w:r>
    <w:r>
      <w:rPr>
        <w:sz w:val="22"/>
        <w:szCs w:val="22"/>
        <w:lang w:val="lv-LV"/>
      </w:rPr>
      <w:fldChar w:fldCharType="separate"/>
    </w:r>
    <w:r w:rsidR="006B182A">
      <w:rPr>
        <w:noProof/>
        <w:sz w:val="22"/>
        <w:szCs w:val="22"/>
        <w:lang w:val="lv-LV"/>
      </w:rPr>
      <w:t>EMNot_150221_groz529_Ekas.docx</w:t>
    </w:r>
    <w:r>
      <w:rPr>
        <w:sz w:val="22"/>
        <w:szCs w:val="22"/>
        <w:lang w:val="lv-LV"/>
      </w:rPr>
      <w:fldChar w:fldCharType="end"/>
    </w:r>
    <w:r w:rsidRPr="009E5E76">
      <w:rPr>
        <w:sz w:val="22"/>
        <w:szCs w:val="22"/>
        <w:lang w:val="lv-LV"/>
      </w:rPr>
      <w:t>; Ministru kabineta noteikumu projekts “Grozījumi Ministru kabineta 2014.</w:t>
    </w:r>
    <w:r>
      <w:rPr>
        <w:sz w:val="22"/>
        <w:szCs w:val="22"/>
        <w:lang w:val="lv-LV"/>
      </w:rPr>
      <w:t> </w:t>
    </w:r>
    <w:r w:rsidRPr="009E5E76">
      <w:rPr>
        <w:sz w:val="22"/>
        <w:szCs w:val="22"/>
        <w:lang w:val="lv-LV"/>
      </w:rPr>
      <w:t>gada 2.</w:t>
    </w:r>
    <w:r>
      <w:rPr>
        <w:sz w:val="22"/>
        <w:szCs w:val="22"/>
        <w:lang w:val="lv-LV"/>
      </w:rPr>
      <w:t> </w:t>
    </w:r>
    <w:r w:rsidRPr="009E5E76">
      <w:rPr>
        <w:sz w:val="22"/>
        <w:szCs w:val="22"/>
        <w:lang w:val="lv-LV"/>
      </w:rPr>
      <w:t>septembra noteikumos Nr.</w:t>
    </w:r>
    <w:r>
      <w:rPr>
        <w:sz w:val="22"/>
        <w:szCs w:val="22"/>
        <w:lang w:val="lv-LV"/>
      </w:rPr>
      <w:t> </w:t>
    </w:r>
    <w:r w:rsidRPr="009E5E76">
      <w:rPr>
        <w:sz w:val="22"/>
        <w:szCs w:val="22"/>
        <w:lang w:val="lv-LV"/>
      </w:rPr>
      <w:t>529 “Ēku būvnoteikumi””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7B773" w14:textId="7A8BA242" w:rsidR="00E4595F" w:rsidRPr="009E5E76" w:rsidRDefault="00E4595F" w:rsidP="00111FF2">
    <w:pPr>
      <w:pStyle w:val="Footer"/>
      <w:jc w:val="both"/>
      <w:rPr>
        <w:sz w:val="22"/>
        <w:szCs w:val="22"/>
      </w:rPr>
    </w:pPr>
    <w:r>
      <w:rPr>
        <w:sz w:val="22"/>
        <w:szCs w:val="22"/>
        <w:lang w:val="lv-LV"/>
      </w:rPr>
      <w:fldChar w:fldCharType="begin"/>
    </w:r>
    <w:r>
      <w:rPr>
        <w:sz w:val="22"/>
        <w:szCs w:val="22"/>
        <w:lang w:val="lv-LV"/>
      </w:rPr>
      <w:instrText xml:space="preserve"> FILENAME   \* MERGEFORMAT </w:instrText>
    </w:r>
    <w:r>
      <w:rPr>
        <w:sz w:val="22"/>
        <w:szCs w:val="22"/>
        <w:lang w:val="lv-LV"/>
      </w:rPr>
      <w:fldChar w:fldCharType="separate"/>
    </w:r>
    <w:r w:rsidR="006B182A">
      <w:rPr>
        <w:noProof/>
        <w:sz w:val="22"/>
        <w:szCs w:val="22"/>
        <w:lang w:val="lv-LV"/>
      </w:rPr>
      <w:t>EMNot_150221_groz529_Ekas.docx</w:t>
    </w:r>
    <w:r>
      <w:rPr>
        <w:sz w:val="22"/>
        <w:szCs w:val="22"/>
        <w:lang w:val="lv-LV"/>
      </w:rPr>
      <w:fldChar w:fldCharType="end"/>
    </w:r>
    <w:r w:rsidRPr="009E5E76">
      <w:rPr>
        <w:sz w:val="22"/>
        <w:szCs w:val="22"/>
        <w:lang w:val="lv-LV"/>
      </w:rPr>
      <w:t>; Ministru kabineta noteikumu projekts “Grozījumi Ministru kabineta 2014.</w:t>
    </w:r>
    <w:r>
      <w:rPr>
        <w:sz w:val="22"/>
        <w:szCs w:val="22"/>
        <w:lang w:val="lv-LV"/>
      </w:rPr>
      <w:t> </w:t>
    </w:r>
    <w:r w:rsidRPr="009E5E76">
      <w:rPr>
        <w:sz w:val="22"/>
        <w:szCs w:val="22"/>
        <w:lang w:val="lv-LV"/>
      </w:rPr>
      <w:t>gada 2.</w:t>
    </w:r>
    <w:r>
      <w:rPr>
        <w:sz w:val="22"/>
        <w:szCs w:val="22"/>
        <w:lang w:val="lv-LV"/>
      </w:rPr>
      <w:t> </w:t>
    </w:r>
    <w:r w:rsidRPr="009E5E76">
      <w:rPr>
        <w:sz w:val="22"/>
        <w:szCs w:val="22"/>
        <w:lang w:val="lv-LV"/>
      </w:rPr>
      <w:t>septembra noteikumos Nr.</w:t>
    </w:r>
    <w:r>
      <w:rPr>
        <w:sz w:val="22"/>
        <w:szCs w:val="22"/>
        <w:lang w:val="lv-LV"/>
      </w:rPr>
      <w:t> </w:t>
    </w:r>
    <w:r w:rsidRPr="009E5E76">
      <w:rPr>
        <w:sz w:val="22"/>
        <w:szCs w:val="22"/>
        <w:lang w:val="lv-LV"/>
      </w:rPr>
      <w:t>529 “Ēku būvnoteikumi””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FFBC8" w14:textId="77777777" w:rsidR="00C0393C" w:rsidRDefault="00C0393C">
      <w:r>
        <w:separator/>
      </w:r>
    </w:p>
  </w:footnote>
  <w:footnote w:type="continuationSeparator" w:id="0">
    <w:p w14:paraId="7EDD89CD" w14:textId="77777777" w:rsidR="00C0393C" w:rsidRDefault="00C03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5883960"/>
      <w:docPartObj>
        <w:docPartGallery w:val="Page Numbers (Top of Page)"/>
        <w:docPartUnique/>
      </w:docPartObj>
    </w:sdtPr>
    <w:sdtEndPr>
      <w:rPr>
        <w:noProof/>
      </w:rPr>
    </w:sdtEndPr>
    <w:sdtContent>
      <w:p w14:paraId="182A6274" w14:textId="77777777" w:rsidR="00E4595F" w:rsidRDefault="00E4595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BCF38" w14:textId="77777777" w:rsidR="00E4595F" w:rsidRDefault="00E4595F">
    <w:pPr>
      <w:pStyle w:val="Header"/>
      <w:rPr>
        <w:lang w:val="lv-LV"/>
      </w:rPr>
    </w:pPr>
  </w:p>
  <w:p w14:paraId="22695A1B" w14:textId="77777777" w:rsidR="00E4595F" w:rsidRPr="00272367" w:rsidRDefault="00E4595F">
    <w:pPr>
      <w:pStyle w:val="Header"/>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71C76"/>
    <w:multiLevelType w:val="multilevel"/>
    <w:tmpl w:val="2B7EDD0C"/>
    <w:lvl w:ilvl="0">
      <w:start w:val="1"/>
      <w:numFmt w:val="decimal"/>
      <w:lvlText w:val="%1."/>
      <w:lvlJc w:val="left"/>
      <w:pPr>
        <w:ind w:left="1211"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 w15:restartNumberingAfterBreak="0">
    <w:nsid w:val="0DFA5F89"/>
    <w:multiLevelType w:val="multilevel"/>
    <w:tmpl w:val="89863C50"/>
    <w:lvl w:ilvl="0">
      <w:start w:val="1"/>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2DA1A44"/>
    <w:multiLevelType w:val="multilevel"/>
    <w:tmpl w:val="AFC6C414"/>
    <w:lvl w:ilvl="0">
      <w:start w:val="1"/>
      <w:numFmt w:val="decimal"/>
      <w:lvlText w:val="%1."/>
      <w:lvlJc w:val="left"/>
      <w:pPr>
        <w:ind w:left="490" w:hanging="490"/>
      </w:pPr>
      <w:rPr>
        <w:rFonts w:hint="default"/>
      </w:rPr>
    </w:lvl>
    <w:lvl w:ilvl="1">
      <w:start w:val="1"/>
      <w:numFmt w:val="decimal"/>
      <w:lvlText w:val="%1.%2."/>
      <w:lvlJc w:val="left"/>
      <w:pPr>
        <w:ind w:left="55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3D6A5CA8"/>
    <w:multiLevelType w:val="multilevel"/>
    <w:tmpl w:val="C664A19C"/>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5201444A"/>
    <w:multiLevelType w:val="multilevel"/>
    <w:tmpl w:val="22C8C2F6"/>
    <w:lvl w:ilvl="0">
      <w:start w:val="1"/>
      <w:numFmt w:val="decimal"/>
      <w:lvlText w:val="%1."/>
      <w:lvlJc w:val="left"/>
      <w:pPr>
        <w:ind w:left="720" w:hanging="360"/>
      </w:pPr>
    </w:lvl>
    <w:lvl w:ilvl="1">
      <w:start w:val="16"/>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9AD610D"/>
    <w:multiLevelType w:val="hybridMultilevel"/>
    <w:tmpl w:val="ECF64EB0"/>
    <w:lvl w:ilvl="0" w:tplc="E74839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73183D2F"/>
    <w:multiLevelType w:val="multilevel"/>
    <w:tmpl w:val="C5E4463C"/>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7B5F3396"/>
    <w:multiLevelType w:val="hybridMultilevel"/>
    <w:tmpl w:val="7EAE7A8A"/>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3"/>
  </w:num>
  <w:num w:numId="5">
    <w:abstractNumId w:val="6"/>
  </w:num>
  <w:num w:numId="6">
    <w:abstractNumId w:val="7"/>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9A0"/>
    <w:rsid w:val="00000310"/>
    <w:rsid w:val="00000DB9"/>
    <w:rsid w:val="0000357C"/>
    <w:rsid w:val="000045B1"/>
    <w:rsid w:val="000176EF"/>
    <w:rsid w:val="00023BB0"/>
    <w:rsid w:val="0003098B"/>
    <w:rsid w:val="000370A2"/>
    <w:rsid w:val="00057ACB"/>
    <w:rsid w:val="000616A2"/>
    <w:rsid w:val="0006295D"/>
    <w:rsid w:val="0009402E"/>
    <w:rsid w:val="000A6E41"/>
    <w:rsid w:val="000B09F8"/>
    <w:rsid w:val="000B0B55"/>
    <w:rsid w:val="000C7F12"/>
    <w:rsid w:val="000D1DA6"/>
    <w:rsid w:val="00111EE9"/>
    <w:rsid w:val="00111FF2"/>
    <w:rsid w:val="001138A6"/>
    <w:rsid w:val="001225AA"/>
    <w:rsid w:val="001311B5"/>
    <w:rsid w:val="00133EC7"/>
    <w:rsid w:val="00134860"/>
    <w:rsid w:val="00154939"/>
    <w:rsid w:val="0015576F"/>
    <w:rsid w:val="00166B0C"/>
    <w:rsid w:val="00166F37"/>
    <w:rsid w:val="001700E3"/>
    <w:rsid w:val="00170969"/>
    <w:rsid w:val="00172B8B"/>
    <w:rsid w:val="0017427A"/>
    <w:rsid w:val="001805D5"/>
    <w:rsid w:val="00182701"/>
    <w:rsid w:val="00186464"/>
    <w:rsid w:val="00186516"/>
    <w:rsid w:val="00190A89"/>
    <w:rsid w:val="00191067"/>
    <w:rsid w:val="001964C9"/>
    <w:rsid w:val="001A0CBB"/>
    <w:rsid w:val="001A16B3"/>
    <w:rsid w:val="001A42DF"/>
    <w:rsid w:val="001A71B8"/>
    <w:rsid w:val="001B1A6B"/>
    <w:rsid w:val="001B21EB"/>
    <w:rsid w:val="001B446A"/>
    <w:rsid w:val="001F01A9"/>
    <w:rsid w:val="00202C13"/>
    <w:rsid w:val="00205F2D"/>
    <w:rsid w:val="00211073"/>
    <w:rsid w:val="00212256"/>
    <w:rsid w:val="00213F60"/>
    <w:rsid w:val="00215813"/>
    <w:rsid w:val="00215F5F"/>
    <w:rsid w:val="002213A6"/>
    <w:rsid w:val="00223A75"/>
    <w:rsid w:val="002304DA"/>
    <w:rsid w:val="00232D8B"/>
    <w:rsid w:val="002406F4"/>
    <w:rsid w:val="00244348"/>
    <w:rsid w:val="002458D2"/>
    <w:rsid w:val="00252132"/>
    <w:rsid w:val="0025478E"/>
    <w:rsid w:val="00254795"/>
    <w:rsid w:val="00254C74"/>
    <w:rsid w:val="002743EF"/>
    <w:rsid w:val="0027579E"/>
    <w:rsid w:val="00281040"/>
    <w:rsid w:val="002A5C43"/>
    <w:rsid w:val="002B2FB3"/>
    <w:rsid w:val="002C12DC"/>
    <w:rsid w:val="002D70C5"/>
    <w:rsid w:val="002D7455"/>
    <w:rsid w:val="002F08DC"/>
    <w:rsid w:val="002F142B"/>
    <w:rsid w:val="002F1880"/>
    <w:rsid w:val="002F7DB5"/>
    <w:rsid w:val="0030253C"/>
    <w:rsid w:val="00315D26"/>
    <w:rsid w:val="003163E2"/>
    <w:rsid w:val="00326761"/>
    <w:rsid w:val="00341402"/>
    <w:rsid w:val="0034206E"/>
    <w:rsid w:val="00345C0B"/>
    <w:rsid w:val="00345D32"/>
    <w:rsid w:val="00355EF7"/>
    <w:rsid w:val="00360C83"/>
    <w:rsid w:val="00363A87"/>
    <w:rsid w:val="00371B50"/>
    <w:rsid w:val="00384CD4"/>
    <w:rsid w:val="00385415"/>
    <w:rsid w:val="003874B5"/>
    <w:rsid w:val="003974AA"/>
    <w:rsid w:val="003975F3"/>
    <w:rsid w:val="003A1D28"/>
    <w:rsid w:val="003B2C7E"/>
    <w:rsid w:val="003C7243"/>
    <w:rsid w:val="003D2590"/>
    <w:rsid w:val="003E05B4"/>
    <w:rsid w:val="003E1070"/>
    <w:rsid w:val="003E350B"/>
    <w:rsid w:val="003E41FD"/>
    <w:rsid w:val="003E65B2"/>
    <w:rsid w:val="003F0E5E"/>
    <w:rsid w:val="003F1BED"/>
    <w:rsid w:val="003F2D2F"/>
    <w:rsid w:val="003F42AE"/>
    <w:rsid w:val="003F7D3D"/>
    <w:rsid w:val="00403470"/>
    <w:rsid w:val="00404491"/>
    <w:rsid w:val="00407118"/>
    <w:rsid w:val="004166D5"/>
    <w:rsid w:val="00417AE7"/>
    <w:rsid w:val="00431B51"/>
    <w:rsid w:val="00454B58"/>
    <w:rsid w:val="00457592"/>
    <w:rsid w:val="004811DD"/>
    <w:rsid w:val="00481D21"/>
    <w:rsid w:val="00482B3B"/>
    <w:rsid w:val="0048717D"/>
    <w:rsid w:val="0049194C"/>
    <w:rsid w:val="00491F8C"/>
    <w:rsid w:val="004957A3"/>
    <w:rsid w:val="004B222D"/>
    <w:rsid w:val="004B6B47"/>
    <w:rsid w:val="004B740D"/>
    <w:rsid w:val="004B7A53"/>
    <w:rsid w:val="004C0329"/>
    <w:rsid w:val="004C6491"/>
    <w:rsid w:val="004D2598"/>
    <w:rsid w:val="004D37EE"/>
    <w:rsid w:val="004D7AB0"/>
    <w:rsid w:val="004E1B1F"/>
    <w:rsid w:val="004E20CD"/>
    <w:rsid w:val="004F0F13"/>
    <w:rsid w:val="004F18C5"/>
    <w:rsid w:val="004F3874"/>
    <w:rsid w:val="004F71E6"/>
    <w:rsid w:val="005023F0"/>
    <w:rsid w:val="0050414A"/>
    <w:rsid w:val="00505391"/>
    <w:rsid w:val="0051645E"/>
    <w:rsid w:val="00524C14"/>
    <w:rsid w:val="005324D8"/>
    <w:rsid w:val="00536E24"/>
    <w:rsid w:val="00544E3D"/>
    <w:rsid w:val="00566B41"/>
    <w:rsid w:val="0057195E"/>
    <w:rsid w:val="00574E65"/>
    <w:rsid w:val="005760AE"/>
    <w:rsid w:val="0057674F"/>
    <w:rsid w:val="00582407"/>
    <w:rsid w:val="00582724"/>
    <w:rsid w:val="00584F9E"/>
    <w:rsid w:val="00590793"/>
    <w:rsid w:val="00596A30"/>
    <w:rsid w:val="005A4373"/>
    <w:rsid w:val="005A668D"/>
    <w:rsid w:val="005B1267"/>
    <w:rsid w:val="005C23A3"/>
    <w:rsid w:val="005D2762"/>
    <w:rsid w:val="005D5096"/>
    <w:rsid w:val="005D7576"/>
    <w:rsid w:val="005E0DD2"/>
    <w:rsid w:val="005E0ED9"/>
    <w:rsid w:val="005E4FF4"/>
    <w:rsid w:val="005E59A0"/>
    <w:rsid w:val="005F3A0A"/>
    <w:rsid w:val="005F7A34"/>
    <w:rsid w:val="00604F56"/>
    <w:rsid w:val="0060745D"/>
    <w:rsid w:val="0061058E"/>
    <w:rsid w:val="00613F8F"/>
    <w:rsid w:val="00614488"/>
    <w:rsid w:val="00616BFA"/>
    <w:rsid w:val="00616DE7"/>
    <w:rsid w:val="00627FA9"/>
    <w:rsid w:val="00630F32"/>
    <w:rsid w:val="0063170C"/>
    <w:rsid w:val="00632A43"/>
    <w:rsid w:val="0063760B"/>
    <w:rsid w:val="00641BA5"/>
    <w:rsid w:val="00643513"/>
    <w:rsid w:val="006473EB"/>
    <w:rsid w:val="00647604"/>
    <w:rsid w:val="006513F7"/>
    <w:rsid w:val="006638B7"/>
    <w:rsid w:val="00673420"/>
    <w:rsid w:val="006738D9"/>
    <w:rsid w:val="006767A6"/>
    <w:rsid w:val="0068030E"/>
    <w:rsid w:val="00686E16"/>
    <w:rsid w:val="0069197E"/>
    <w:rsid w:val="00691DD7"/>
    <w:rsid w:val="0069322E"/>
    <w:rsid w:val="006B182A"/>
    <w:rsid w:val="006B2D3E"/>
    <w:rsid w:val="006B3D77"/>
    <w:rsid w:val="006B5298"/>
    <w:rsid w:val="006D33F8"/>
    <w:rsid w:val="006E4C78"/>
    <w:rsid w:val="006E522B"/>
    <w:rsid w:val="006F17AC"/>
    <w:rsid w:val="00701938"/>
    <w:rsid w:val="0070648A"/>
    <w:rsid w:val="00715355"/>
    <w:rsid w:val="00723474"/>
    <w:rsid w:val="007264E3"/>
    <w:rsid w:val="00727768"/>
    <w:rsid w:val="00734EC4"/>
    <w:rsid w:val="00735BBA"/>
    <w:rsid w:val="0073725B"/>
    <w:rsid w:val="0074045E"/>
    <w:rsid w:val="007441E3"/>
    <w:rsid w:val="00744EBA"/>
    <w:rsid w:val="00745A2F"/>
    <w:rsid w:val="00746CC4"/>
    <w:rsid w:val="0076001E"/>
    <w:rsid w:val="00772C15"/>
    <w:rsid w:val="00773C6A"/>
    <w:rsid w:val="00774FE4"/>
    <w:rsid w:val="007828C7"/>
    <w:rsid w:val="00784EFD"/>
    <w:rsid w:val="0078637F"/>
    <w:rsid w:val="00787D31"/>
    <w:rsid w:val="00791DF9"/>
    <w:rsid w:val="00795FB3"/>
    <w:rsid w:val="007A6372"/>
    <w:rsid w:val="007B0666"/>
    <w:rsid w:val="007B106D"/>
    <w:rsid w:val="007B7AF8"/>
    <w:rsid w:val="007C32DF"/>
    <w:rsid w:val="007E309F"/>
    <w:rsid w:val="007E6969"/>
    <w:rsid w:val="007F16A5"/>
    <w:rsid w:val="007F36DB"/>
    <w:rsid w:val="00800D5E"/>
    <w:rsid w:val="00801BFF"/>
    <w:rsid w:val="00801E9D"/>
    <w:rsid w:val="00803789"/>
    <w:rsid w:val="00806A95"/>
    <w:rsid w:val="00806B09"/>
    <w:rsid w:val="00826AF7"/>
    <w:rsid w:val="00830CC5"/>
    <w:rsid w:val="00832680"/>
    <w:rsid w:val="00851BE3"/>
    <w:rsid w:val="008623E4"/>
    <w:rsid w:val="0086350D"/>
    <w:rsid w:val="00866EBB"/>
    <w:rsid w:val="00871870"/>
    <w:rsid w:val="008767F8"/>
    <w:rsid w:val="0088166F"/>
    <w:rsid w:val="00884056"/>
    <w:rsid w:val="0088777A"/>
    <w:rsid w:val="00890624"/>
    <w:rsid w:val="008907C1"/>
    <w:rsid w:val="008910B4"/>
    <w:rsid w:val="00891219"/>
    <w:rsid w:val="008940B4"/>
    <w:rsid w:val="008B0C25"/>
    <w:rsid w:val="008B3E49"/>
    <w:rsid w:val="008B54A5"/>
    <w:rsid w:val="008C0EA9"/>
    <w:rsid w:val="008C19D9"/>
    <w:rsid w:val="008E0C18"/>
    <w:rsid w:val="008E3CD7"/>
    <w:rsid w:val="008E4B41"/>
    <w:rsid w:val="008E5503"/>
    <w:rsid w:val="008F57AF"/>
    <w:rsid w:val="008F77EB"/>
    <w:rsid w:val="00906D84"/>
    <w:rsid w:val="009117AE"/>
    <w:rsid w:val="009261E0"/>
    <w:rsid w:val="009269F4"/>
    <w:rsid w:val="00933F3B"/>
    <w:rsid w:val="00935C74"/>
    <w:rsid w:val="00944B0F"/>
    <w:rsid w:val="00945154"/>
    <w:rsid w:val="00966BEF"/>
    <w:rsid w:val="00967363"/>
    <w:rsid w:val="00972DAB"/>
    <w:rsid w:val="00973257"/>
    <w:rsid w:val="00975514"/>
    <w:rsid w:val="00981E0D"/>
    <w:rsid w:val="00990C95"/>
    <w:rsid w:val="009976D3"/>
    <w:rsid w:val="009A14F9"/>
    <w:rsid w:val="009A3D20"/>
    <w:rsid w:val="009A3EF6"/>
    <w:rsid w:val="009A57B8"/>
    <w:rsid w:val="009A5CEB"/>
    <w:rsid w:val="009A653F"/>
    <w:rsid w:val="009C48EB"/>
    <w:rsid w:val="009C73B3"/>
    <w:rsid w:val="009D23F1"/>
    <w:rsid w:val="009D5911"/>
    <w:rsid w:val="009D7FC7"/>
    <w:rsid w:val="009E0DE1"/>
    <w:rsid w:val="009E4A8F"/>
    <w:rsid w:val="009E5E76"/>
    <w:rsid w:val="009E7717"/>
    <w:rsid w:val="00A00AB1"/>
    <w:rsid w:val="00A05F85"/>
    <w:rsid w:val="00A1130F"/>
    <w:rsid w:val="00A11B7B"/>
    <w:rsid w:val="00A170D2"/>
    <w:rsid w:val="00A23837"/>
    <w:rsid w:val="00A32F22"/>
    <w:rsid w:val="00A331BC"/>
    <w:rsid w:val="00A36B13"/>
    <w:rsid w:val="00A37777"/>
    <w:rsid w:val="00A442DA"/>
    <w:rsid w:val="00A44970"/>
    <w:rsid w:val="00A4676E"/>
    <w:rsid w:val="00A51C32"/>
    <w:rsid w:val="00A56D10"/>
    <w:rsid w:val="00A625CD"/>
    <w:rsid w:val="00A816DF"/>
    <w:rsid w:val="00A84058"/>
    <w:rsid w:val="00A86E07"/>
    <w:rsid w:val="00A97CF3"/>
    <w:rsid w:val="00AA79EA"/>
    <w:rsid w:val="00AB66AA"/>
    <w:rsid w:val="00AC71AB"/>
    <w:rsid w:val="00AD0BD6"/>
    <w:rsid w:val="00AD1382"/>
    <w:rsid w:val="00AD6C7E"/>
    <w:rsid w:val="00AD7F5E"/>
    <w:rsid w:val="00AE0C04"/>
    <w:rsid w:val="00AE1C74"/>
    <w:rsid w:val="00AE5309"/>
    <w:rsid w:val="00AF3C61"/>
    <w:rsid w:val="00AF4437"/>
    <w:rsid w:val="00B0556E"/>
    <w:rsid w:val="00B07603"/>
    <w:rsid w:val="00B078E6"/>
    <w:rsid w:val="00B100AC"/>
    <w:rsid w:val="00B10C19"/>
    <w:rsid w:val="00B176B5"/>
    <w:rsid w:val="00B221D1"/>
    <w:rsid w:val="00B2265E"/>
    <w:rsid w:val="00B303D7"/>
    <w:rsid w:val="00B44F4B"/>
    <w:rsid w:val="00B62E4C"/>
    <w:rsid w:val="00B65400"/>
    <w:rsid w:val="00B721F0"/>
    <w:rsid w:val="00B73F3F"/>
    <w:rsid w:val="00B76901"/>
    <w:rsid w:val="00B82E4C"/>
    <w:rsid w:val="00B86C2C"/>
    <w:rsid w:val="00B901E3"/>
    <w:rsid w:val="00B9333D"/>
    <w:rsid w:val="00B944AB"/>
    <w:rsid w:val="00BA1D4B"/>
    <w:rsid w:val="00BB2860"/>
    <w:rsid w:val="00BB300C"/>
    <w:rsid w:val="00BB54D0"/>
    <w:rsid w:val="00BD555D"/>
    <w:rsid w:val="00BF1D17"/>
    <w:rsid w:val="00BF291F"/>
    <w:rsid w:val="00BF3462"/>
    <w:rsid w:val="00BF7074"/>
    <w:rsid w:val="00C0393C"/>
    <w:rsid w:val="00C04514"/>
    <w:rsid w:val="00C150AB"/>
    <w:rsid w:val="00C305A0"/>
    <w:rsid w:val="00C32004"/>
    <w:rsid w:val="00C4616E"/>
    <w:rsid w:val="00C502F7"/>
    <w:rsid w:val="00C647FF"/>
    <w:rsid w:val="00C64E01"/>
    <w:rsid w:val="00C6694E"/>
    <w:rsid w:val="00CA13A1"/>
    <w:rsid w:val="00CA6E69"/>
    <w:rsid w:val="00CB33CB"/>
    <w:rsid w:val="00CD4CC9"/>
    <w:rsid w:val="00CD5C74"/>
    <w:rsid w:val="00CE7D68"/>
    <w:rsid w:val="00CF08DA"/>
    <w:rsid w:val="00CF182F"/>
    <w:rsid w:val="00CF5E0B"/>
    <w:rsid w:val="00D05D69"/>
    <w:rsid w:val="00D22799"/>
    <w:rsid w:val="00D22CE8"/>
    <w:rsid w:val="00D23FB0"/>
    <w:rsid w:val="00D325B1"/>
    <w:rsid w:val="00D32CB5"/>
    <w:rsid w:val="00D3456D"/>
    <w:rsid w:val="00D511FF"/>
    <w:rsid w:val="00D543E7"/>
    <w:rsid w:val="00D56AFA"/>
    <w:rsid w:val="00D74644"/>
    <w:rsid w:val="00D7555C"/>
    <w:rsid w:val="00D758F8"/>
    <w:rsid w:val="00D83EA6"/>
    <w:rsid w:val="00D93A1C"/>
    <w:rsid w:val="00DA3CBB"/>
    <w:rsid w:val="00DB5918"/>
    <w:rsid w:val="00DB5C63"/>
    <w:rsid w:val="00DE44DC"/>
    <w:rsid w:val="00DE702A"/>
    <w:rsid w:val="00DF2F5E"/>
    <w:rsid w:val="00DF34D2"/>
    <w:rsid w:val="00DF48C5"/>
    <w:rsid w:val="00E13CB5"/>
    <w:rsid w:val="00E15849"/>
    <w:rsid w:val="00E161FB"/>
    <w:rsid w:val="00E17E1D"/>
    <w:rsid w:val="00E200E6"/>
    <w:rsid w:val="00E25687"/>
    <w:rsid w:val="00E311DE"/>
    <w:rsid w:val="00E41F58"/>
    <w:rsid w:val="00E44BE5"/>
    <w:rsid w:val="00E4595F"/>
    <w:rsid w:val="00E47A2F"/>
    <w:rsid w:val="00E5219A"/>
    <w:rsid w:val="00E555EF"/>
    <w:rsid w:val="00E56A92"/>
    <w:rsid w:val="00E65FCB"/>
    <w:rsid w:val="00E67A79"/>
    <w:rsid w:val="00E71FDE"/>
    <w:rsid w:val="00E82D9B"/>
    <w:rsid w:val="00E85BF9"/>
    <w:rsid w:val="00EA6D5C"/>
    <w:rsid w:val="00EB56D4"/>
    <w:rsid w:val="00EB5B57"/>
    <w:rsid w:val="00EB7D6E"/>
    <w:rsid w:val="00EC589B"/>
    <w:rsid w:val="00EC793A"/>
    <w:rsid w:val="00ED2451"/>
    <w:rsid w:val="00ED715A"/>
    <w:rsid w:val="00EE04FE"/>
    <w:rsid w:val="00F03BC6"/>
    <w:rsid w:val="00F0492D"/>
    <w:rsid w:val="00F37496"/>
    <w:rsid w:val="00F37958"/>
    <w:rsid w:val="00F41424"/>
    <w:rsid w:val="00F63B58"/>
    <w:rsid w:val="00F64043"/>
    <w:rsid w:val="00F668C4"/>
    <w:rsid w:val="00F702AA"/>
    <w:rsid w:val="00F85961"/>
    <w:rsid w:val="00F94E65"/>
    <w:rsid w:val="00F94EFA"/>
    <w:rsid w:val="00FA222F"/>
    <w:rsid w:val="00FA6DE6"/>
    <w:rsid w:val="00FB1B6B"/>
    <w:rsid w:val="00FC26BC"/>
    <w:rsid w:val="00FC6F16"/>
    <w:rsid w:val="00FD030F"/>
    <w:rsid w:val="00FD57FC"/>
    <w:rsid w:val="00FE07A2"/>
    <w:rsid w:val="00FE3327"/>
    <w:rsid w:val="00FE3ACA"/>
    <w:rsid w:val="00FE454F"/>
    <w:rsid w:val="00FE4BD5"/>
    <w:rsid w:val="00FE66BB"/>
    <w:rsid w:val="00FF104E"/>
    <w:rsid w:val="00FF4D7B"/>
    <w:rsid w:val="00FF61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E8DC3"/>
  <w15:chartTrackingRefBased/>
  <w15:docId w15:val="{14B0C359-8ECB-409A-BC24-C3150EB8B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9A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9A0"/>
    <w:pPr>
      <w:ind w:left="720"/>
      <w:contextualSpacing/>
    </w:pPr>
  </w:style>
  <w:style w:type="paragraph" w:styleId="BodyTextIndent3">
    <w:name w:val="Body Text Indent 3"/>
    <w:basedOn w:val="Normal"/>
    <w:link w:val="BodyTextIndent3Char"/>
    <w:uiPriority w:val="99"/>
    <w:unhideWhenUsed/>
    <w:rsid w:val="005E59A0"/>
    <w:pPr>
      <w:spacing w:after="120"/>
      <w:ind w:left="283" w:firstLine="720"/>
      <w:jc w:val="both"/>
    </w:pPr>
    <w:rPr>
      <w:sz w:val="16"/>
      <w:szCs w:val="16"/>
      <w:lang w:val="x-none"/>
    </w:rPr>
  </w:style>
  <w:style w:type="character" w:customStyle="1" w:styleId="BodyTextIndent3Char">
    <w:name w:val="Body Text Indent 3 Char"/>
    <w:basedOn w:val="DefaultParagraphFont"/>
    <w:link w:val="BodyTextIndent3"/>
    <w:uiPriority w:val="99"/>
    <w:rsid w:val="005E59A0"/>
    <w:rPr>
      <w:rFonts w:ascii="Times New Roman" w:eastAsia="Times New Roman" w:hAnsi="Times New Roman" w:cs="Times New Roman"/>
      <w:sz w:val="16"/>
      <w:szCs w:val="16"/>
      <w:lang w:val="x-none"/>
    </w:rPr>
  </w:style>
  <w:style w:type="paragraph" w:styleId="EnvelopeReturn">
    <w:name w:val="envelope return"/>
    <w:basedOn w:val="Normal"/>
    <w:uiPriority w:val="99"/>
    <w:unhideWhenUsed/>
    <w:rsid w:val="005E59A0"/>
    <w:pPr>
      <w:spacing w:after="200" w:line="276" w:lineRule="auto"/>
    </w:pPr>
    <w:rPr>
      <w:rFonts w:ascii="Cambria" w:hAnsi="Cambria"/>
      <w:sz w:val="20"/>
      <w:szCs w:val="20"/>
      <w:lang w:val="lv-LV"/>
    </w:rPr>
  </w:style>
  <w:style w:type="character" w:styleId="CommentReference">
    <w:name w:val="annotation reference"/>
    <w:basedOn w:val="DefaultParagraphFont"/>
    <w:uiPriority w:val="99"/>
    <w:semiHidden/>
    <w:unhideWhenUsed/>
    <w:rsid w:val="005E59A0"/>
    <w:rPr>
      <w:sz w:val="16"/>
      <w:szCs w:val="16"/>
    </w:rPr>
  </w:style>
  <w:style w:type="paragraph" w:styleId="CommentText">
    <w:name w:val="annotation text"/>
    <w:basedOn w:val="Normal"/>
    <w:link w:val="CommentTextChar"/>
    <w:uiPriority w:val="99"/>
    <w:semiHidden/>
    <w:unhideWhenUsed/>
    <w:rsid w:val="005E59A0"/>
    <w:rPr>
      <w:sz w:val="20"/>
      <w:szCs w:val="20"/>
    </w:rPr>
  </w:style>
  <w:style w:type="character" w:customStyle="1" w:styleId="CommentTextChar">
    <w:name w:val="Comment Text Char"/>
    <w:basedOn w:val="DefaultParagraphFont"/>
    <w:link w:val="CommentText"/>
    <w:uiPriority w:val="99"/>
    <w:semiHidden/>
    <w:rsid w:val="005E59A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E59A0"/>
    <w:rPr>
      <w:b/>
      <w:bCs/>
    </w:rPr>
  </w:style>
  <w:style w:type="character" w:customStyle="1" w:styleId="CommentSubjectChar">
    <w:name w:val="Comment Subject Char"/>
    <w:basedOn w:val="CommentTextChar"/>
    <w:link w:val="CommentSubject"/>
    <w:uiPriority w:val="99"/>
    <w:semiHidden/>
    <w:rsid w:val="005E59A0"/>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5E59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9A0"/>
    <w:rPr>
      <w:rFonts w:ascii="Segoe UI" w:eastAsia="Times New Roman" w:hAnsi="Segoe UI" w:cs="Segoe UI"/>
      <w:sz w:val="18"/>
      <w:szCs w:val="18"/>
      <w:lang w:val="en-US"/>
    </w:rPr>
  </w:style>
  <w:style w:type="character" w:customStyle="1" w:styleId="apple-converted-space">
    <w:name w:val="apple-converted-space"/>
    <w:basedOn w:val="DefaultParagraphFont"/>
    <w:rsid w:val="005E59A0"/>
  </w:style>
  <w:style w:type="character" w:styleId="Hyperlink">
    <w:name w:val="Hyperlink"/>
    <w:basedOn w:val="DefaultParagraphFont"/>
    <w:uiPriority w:val="99"/>
    <w:unhideWhenUsed/>
    <w:rsid w:val="005E59A0"/>
    <w:rPr>
      <w:color w:val="0000FF"/>
      <w:u w:val="single"/>
    </w:rPr>
  </w:style>
  <w:style w:type="paragraph" w:styleId="Header">
    <w:name w:val="header"/>
    <w:basedOn w:val="Normal"/>
    <w:link w:val="HeaderChar"/>
    <w:uiPriority w:val="99"/>
    <w:unhideWhenUsed/>
    <w:rsid w:val="005E59A0"/>
    <w:pPr>
      <w:tabs>
        <w:tab w:val="center" w:pos="4153"/>
        <w:tab w:val="right" w:pos="8306"/>
      </w:tabs>
    </w:pPr>
  </w:style>
  <w:style w:type="character" w:customStyle="1" w:styleId="HeaderChar">
    <w:name w:val="Header Char"/>
    <w:basedOn w:val="DefaultParagraphFont"/>
    <w:link w:val="Header"/>
    <w:uiPriority w:val="99"/>
    <w:rsid w:val="005E59A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E59A0"/>
    <w:pPr>
      <w:tabs>
        <w:tab w:val="center" w:pos="4153"/>
        <w:tab w:val="right" w:pos="8306"/>
      </w:tabs>
    </w:pPr>
  </w:style>
  <w:style w:type="character" w:customStyle="1" w:styleId="FooterChar">
    <w:name w:val="Footer Char"/>
    <w:basedOn w:val="DefaultParagraphFont"/>
    <w:link w:val="Footer"/>
    <w:uiPriority w:val="99"/>
    <w:rsid w:val="005E59A0"/>
    <w:rPr>
      <w:rFonts w:ascii="Times New Roman" w:eastAsia="Times New Roman" w:hAnsi="Times New Roman" w:cs="Times New Roman"/>
      <w:sz w:val="24"/>
      <w:szCs w:val="24"/>
      <w:lang w:val="en-US"/>
    </w:rPr>
  </w:style>
  <w:style w:type="paragraph" w:customStyle="1" w:styleId="tv213">
    <w:name w:val="tv213"/>
    <w:basedOn w:val="Normal"/>
    <w:rsid w:val="005E59A0"/>
    <w:pPr>
      <w:spacing w:before="100" w:beforeAutospacing="1" w:after="100" w:afterAutospacing="1"/>
    </w:pPr>
    <w:rPr>
      <w:lang w:val="lv-LV" w:eastAsia="lv-LV"/>
    </w:rPr>
  </w:style>
  <w:style w:type="paragraph" w:styleId="NoSpacing">
    <w:name w:val="No Spacing"/>
    <w:uiPriority w:val="1"/>
    <w:qFormat/>
    <w:rsid w:val="005E59A0"/>
    <w:pPr>
      <w:widowControl w:val="0"/>
      <w:spacing w:after="0" w:line="240" w:lineRule="auto"/>
    </w:pPr>
    <w:rPr>
      <w:rFonts w:ascii="Calibri" w:eastAsia="Calibri" w:hAnsi="Calibri" w:cs="Times New Roman"/>
      <w:lang w:val="en-US"/>
    </w:rPr>
  </w:style>
  <w:style w:type="paragraph" w:customStyle="1" w:styleId="naisf">
    <w:name w:val="naisf"/>
    <w:basedOn w:val="Normal"/>
    <w:rsid w:val="005E59A0"/>
    <w:pPr>
      <w:spacing w:before="75" w:after="75"/>
      <w:ind w:firstLine="375"/>
      <w:jc w:val="both"/>
    </w:pPr>
    <w:rPr>
      <w:lang w:val="lv-LV" w:eastAsia="lv-LV"/>
    </w:rPr>
  </w:style>
  <w:style w:type="table" w:styleId="TableGrid">
    <w:name w:val="Table Grid"/>
    <w:basedOn w:val="TableNormal"/>
    <w:uiPriority w:val="39"/>
    <w:rsid w:val="005E5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E59A0"/>
    <w:rPr>
      <w:sz w:val="20"/>
      <w:szCs w:val="20"/>
    </w:rPr>
  </w:style>
  <w:style w:type="character" w:customStyle="1" w:styleId="FootnoteTextChar">
    <w:name w:val="Footnote Text Char"/>
    <w:basedOn w:val="DefaultParagraphFont"/>
    <w:link w:val="FootnoteText"/>
    <w:uiPriority w:val="99"/>
    <w:semiHidden/>
    <w:rsid w:val="005E59A0"/>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5E59A0"/>
    <w:rPr>
      <w:vertAlign w:val="superscript"/>
    </w:rPr>
  </w:style>
  <w:style w:type="paragraph" w:customStyle="1" w:styleId="naisc">
    <w:name w:val="naisc"/>
    <w:basedOn w:val="Normal"/>
    <w:rsid w:val="005E59A0"/>
    <w:pPr>
      <w:spacing w:before="75" w:after="75"/>
      <w:jc w:val="center"/>
    </w:pPr>
    <w:rPr>
      <w:lang w:val="lv-LV" w:eastAsia="lv-LV"/>
    </w:rPr>
  </w:style>
  <w:style w:type="character" w:styleId="UnresolvedMention">
    <w:name w:val="Unresolved Mention"/>
    <w:basedOn w:val="DefaultParagraphFont"/>
    <w:uiPriority w:val="99"/>
    <w:semiHidden/>
    <w:unhideWhenUsed/>
    <w:rsid w:val="005E59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5832">
      <w:bodyDiv w:val="1"/>
      <w:marLeft w:val="0"/>
      <w:marRight w:val="0"/>
      <w:marTop w:val="0"/>
      <w:marBottom w:val="0"/>
      <w:divBdr>
        <w:top w:val="none" w:sz="0" w:space="0" w:color="auto"/>
        <w:left w:val="none" w:sz="0" w:space="0" w:color="auto"/>
        <w:bottom w:val="none" w:sz="0" w:space="0" w:color="auto"/>
        <w:right w:val="none" w:sz="0" w:space="0" w:color="auto"/>
      </w:divBdr>
    </w:div>
    <w:div w:id="236328266">
      <w:bodyDiv w:val="1"/>
      <w:marLeft w:val="0"/>
      <w:marRight w:val="0"/>
      <w:marTop w:val="0"/>
      <w:marBottom w:val="0"/>
      <w:divBdr>
        <w:top w:val="none" w:sz="0" w:space="0" w:color="auto"/>
        <w:left w:val="none" w:sz="0" w:space="0" w:color="auto"/>
        <w:bottom w:val="none" w:sz="0" w:space="0" w:color="auto"/>
        <w:right w:val="none" w:sz="0" w:space="0" w:color="auto"/>
      </w:divBdr>
      <w:divsChild>
        <w:div w:id="1171137657">
          <w:marLeft w:val="0"/>
          <w:marRight w:val="0"/>
          <w:marTop w:val="0"/>
          <w:marBottom w:val="0"/>
          <w:divBdr>
            <w:top w:val="none" w:sz="0" w:space="0" w:color="auto"/>
            <w:left w:val="none" w:sz="0" w:space="0" w:color="auto"/>
            <w:bottom w:val="none" w:sz="0" w:space="0" w:color="auto"/>
            <w:right w:val="none" w:sz="0" w:space="0" w:color="auto"/>
          </w:divBdr>
        </w:div>
        <w:div w:id="1402025327">
          <w:marLeft w:val="0"/>
          <w:marRight w:val="0"/>
          <w:marTop w:val="0"/>
          <w:marBottom w:val="0"/>
          <w:divBdr>
            <w:top w:val="none" w:sz="0" w:space="0" w:color="auto"/>
            <w:left w:val="none" w:sz="0" w:space="0" w:color="auto"/>
            <w:bottom w:val="none" w:sz="0" w:space="0" w:color="auto"/>
            <w:right w:val="none" w:sz="0" w:space="0" w:color="auto"/>
          </w:divBdr>
        </w:div>
      </w:divsChild>
    </w:div>
    <w:div w:id="352809580">
      <w:bodyDiv w:val="1"/>
      <w:marLeft w:val="0"/>
      <w:marRight w:val="0"/>
      <w:marTop w:val="0"/>
      <w:marBottom w:val="0"/>
      <w:divBdr>
        <w:top w:val="none" w:sz="0" w:space="0" w:color="auto"/>
        <w:left w:val="none" w:sz="0" w:space="0" w:color="auto"/>
        <w:bottom w:val="none" w:sz="0" w:space="0" w:color="auto"/>
        <w:right w:val="none" w:sz="0" w:space="0" w:color="auto"/>
      </w:divBdr>
    </w:div>
    <w:div w:id="426316164">
      <w:bodyDiv w:val="1"/>
      <w:marLeft w:val="0"/>
      <w:marRight w:val="0"/>
      <w:marTop w:val="0"/>
      <w:marBottom w:val="0"/>
      <w:divBdr>
        <w:top w:val="none" w:sz="0" w:space="0" w:color="auto"/>
        <w:left w:val="none" w:sz="0" w:space="0" w:color="auto"/>
        <w:bottom w:val="none" w:sz="0" w:space="0" w:color="auto"/>
        <w:right w:val="none" w:sz="0" w:space="0" w:color="auto"/>
      </w:divBdr>
    </w:div>
    <w:div w:id="666328890">
      <w:bodyDiv w:val="1"/>
      <w:marLeft w:val="0"/>
      <w:marRight w:val="0"/>
      <w:marTop w:val="0"/>
      <w:marBottom w:val="0"/>
      <w:divBdr>
        <w:top w:val="none" w:sz="0" w:space="0" w:color="auto"/>
        <w:left w:val="none" w:sz="0" w:space="0" w:color="auto"/>
        <w:bottom w:val="none" w:sz="0" w:space="0" w:color="auto"/>
        <w:right w:val="none" w:sz="0" w:space="0" w:color="auto"/>
      </w:divBdr>
    </w:div>
    <w:div w:id="727343869">
      <w:bodyDiv w:val="1"/>
      <w:marLeft w:val="0"/>
      <w:marRight w:val="0"/>
      <w:marTop w:val="0"/>
      <w:marBottom w:val="0"/>
      <w:divBdr>
        <w:top w:val="none" w:sz="0" w:space="0" w:color="auto"/>
        <w:left w:val="none" w:sz="0" w:space="0" w:color="auto"/>
        <w:bottom w:val="none" w:sz="0" w:space="0" w:color="auto"/>
        <w:right w:val="none" w:sz="0" w:space="0" w:color="auto"/>
      </w:divBdr>
    </w:div>
    <w:div w:id="906187602">
      <w:bodyDiv w:val="1"/>
      <w:marLeft w:val="0"/>
      <w:marRight w:val="0"/>
      <w:marTop w:val="0"/>
      <w:marBottom w:val="0"/>
      <w:divBdr>
        <w:top w:val="none" w:sz="0" w:space="0" w:color="auto"/>
        <w:left w:val="none" w:sz="0" w:space="0" w:color="auto"/>
        <w:bottom w:val="none" w:sz="0" w:space="0" w:color="auto"/>
        <w:right w:val="none" w:sz="0" w:space="0" w:color="auto"/>
      </w:divBdr>
    </w:div>
    <w:div w:id="936984919">
      <w:bodyDiv w:val="1"/>
      <w:marLeft w:val="0"/>
      <w:marRight w:val="0"/>
      <w:marTop w:val="0"/>
      <w:marBottom w:val="0"/>
      <w:divBdr>
        <w:top w:val="none" w:sz="0" w:space="0" w:color="auto"/>
        <w:left w:val="none" w:sz="0" w:space="0" w:color="auto"/>
        <w:bottom w:val="none" w:sz="0" w:space="0" w:color="auto"/>
        <w:right w:val="none" w:sz="0" w:space="0" w:color="auto"/>
      </w:divBdr>
    </w:div>
    <w:div w:id="1850094764">
      <w:bodyDiv w:val="1"/>
      <w:marLeft w:val="0"/>
      <w:marRight w:val="0"/>
      <w:marTop w:val="0"/>
      <w:marBottom w:val="0"/>
      <w:divBdr>
        <w:top w:val="none" w:sz="0" w:space="0" w:color="auto"/>
        <w:left w:val="none" w:sz="0" w:space="0" w:color="auto"/>
        <w:bottom w:val="none" w:sz="0" w:space="0" w:color="auto"/>
        <w:right w:val="none" w:sz="0" w:space="0" w:color="auto"/>
      </w:divBdr>
    </w:div>
    <w:div w:id="205221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5856F525BC6B4AAC9326C419DA09EB" ma:contentTypeVersion="8" ma:contentTypeDescription="Create a new document." ma:contentTypeScope="" ma:versionID="10aa1fc370c8642974fffaf00798d86a">
  <xsd:schema xmlns:xsd="http://www.w3.org/2001/XMLSchema" xmlns:xs="http://www.w3.org/2001/XMLSchema" xmlns:p="http://schemas.microsoft.com/office/2006/metadata/properties" xmlns:ns2="98d6c3d8-aeaf-4e5b-adb6-e1ad8a72b2c7" xmlns:ns3="e793aee2-0702-45ff-9c51-b29030239f5c" targetNamespace="http://schemas.microsoft.com/office/2006/metadata/properties" ma:root="true" ma:fieldsID="a0e018101489f07f429d95ce85b42112" ns2:_="" ns3:_="">
    <xsd:import namespace="98d6c3d8-aeaf-4e5b-adb6-e1ad8a72b2c7"/>
    <xsd:import namespace="e793aee2-0702-45ff-9c51-b29030239f5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6c3d8-aeaf-4e5b-adb6-e1ad8a72b2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93aee2-0702-45ff-9c51-b29030239f5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9C55B-8BE7-415A-855C-5C808A4916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6F2636-BF36-455D-B87D-CAF86B2F2E96}">
  <ds:schemaRefs>
    <ds:schemaRef ds:uri="http://schemas.microsoft.com/sharepoint/v3/contenttype/forms"/>
  </ds:schemaRefs>
</ds:datastoreItem>
</file>

<file path=customXml/itemProps3.xml><?xml version="1.0" encoding="utf-8"?>
<ds:datastoreItem xmlns:ds="http://schemas.openxmlformats.org/officeDocument/2006/customXml" ds:itemID="{0CC1A0D6-FB89-4DEA-BDB5-CC486C77B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d6c3d8-aeaf-4e5b-adb6-e1ad8a72b2c7"/>
    <ds:schemaRef ds:uri="e793aee2-0702-45ff-9c51-b29030239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4001C2-2592-4B5C-8095-7285FE417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6251</Words>
  <Characters>43952</Characters>
  <Application>Microsoft Office Word</Application>
  <DocSecurity>0</DocSecurity>
  <Lines>2313</Lines>
  <Paragraphs>317</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49886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Avota</dc:creator>
  <cp:keywords/>
  <dc:description/>
  <cp:lastModifiedBy>Evija Avota</cp:lastModifiedBy>
  <cp:revision>7</cp:revision>
  <cp:lastPrinted>2019-08-23T07:00:00Z</cp:lastPrinted>
  <dcterms:created xsi:type="dcterms:W3CDTF">2021-02-05T08:55:00Z</dcterms:created>
  <dcterms:modified xsi:type="dcterms:W3CDTF">2021-02-15T15:54:00Z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0x010100D75856F525BC6B4AAC9326C419DA09EB</vt:lpwstr>
  </property>
</Properties>
</file>