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A918" w14:textId="116865DC" w:rsidR="00CF2D85" w:rsidRPr="00B533FA" w:rsidRDefault="00CF2D85" w:rsidP="00A24D0E">
      <w:pPr>
        <w:pStyle w:val="ListParagraph"/>
        <w:shd w:val="clear" w:color="auto" w:fill="FFFFFF"/>
        <w:spacing w:after="0" w:line="293" w:lineRule="atLeast"/>
        <w:ind w:left="0"/>
        <w:jc w:val="center"/>
        <w:rPr>
          <w:rFonts w:ascii="Times New Roman" w:eastAsia="Times New Roman" w:hAnsi="Times New Roman" w:cs="Times New Roman"/>
          <w:b/>
          <w:bCs/>
          <w:sz w:val="28"/>
          <w:szCs w:val="28"/>
          <w:lang w:eastAsia="lv-LV"/>
        </w:rPr>
      </w:pPr>
      <w:r w:rsidRPr="008C0A22">
        <w:rPr>
          <w:rFonts w:ascii="Times New Roman" w:eastAsia="Times New Roman" w:hAnsi="Times New Roman" w:cs="Times New Roman"/>
          <w:b/>
          <w:bCs/>
          <w:sz w:val="28"/>
          <w:szCs w:val="28"/>
          <w:lang w:eastAsia="lv-LV"/>
        </w:rPr>
        <w:t>Likumprojekta</w:t>
      </w:r>
      <w:r w:rsidR="00A24D0E">
        <w:rPr>
          <w:rFonts w:ascii="Times New Roman" w:eastAsia="Times New Roman" w:hAnsi="Times New Roman" w:cs="Times New Roman"/>
          <w:b/>
          <w:bCs/>
          <w:sz w:val="28"/>
          <w:szCs w:val="28"/>
          <w:lang w:eastAsia="lv-LV"/>
        </w:rPr>
        <w:t xml:space="preserve"> </w:t>
      </w:r>
      <w:r w:rsidRPr="00B533FA">
        <w:rPr>
          <w:rFonts w:ascii="Times New Roman" w:eastAsia="Times New Roman" w:hAnsi="Times New Roman" w:cs="Times New Roman"/>
          <w:b/>
          <w:bCs/>
          <w:sz w:val="28"/>
          <w:szCs w:val="28"/>
          <w:lang w:eastAsia="lv-LV"/>
        </w:rPr>
        <w:t xml:space="preserve">"Grozījumi </w:t>
      </w:r>
      <w:r w:rsidRPr="00701EEB">
        <w:rPr>
          <w:rFonts w:ascii="Times New Roman" w:hAnsi="Times New Roman" w:cs="Times New Roman"/>
          <w:b/>
          <w:bCs/>
          <w:sz w:val="28"/>
          <w:szCs w:val="28"/>
          <w:shd w:val="clear" w:color="auto" w:fill="FFFFFF"/>
        </w:rPr>
        <w:t xml:space="preserve">Valsts un pašvaldību institūciju amatpersonu un darbinieku atlīdzības </w:t>
      </w:r>
      <w:r w:rsidRPr="00701EEB">
        <w:rPr>
          <w:rFonts w:ascii="Times New Roman" w:hAnsi="Times New Roman" w:cs="Times New Roman"/>
          <w:b/>
          <w:sz w:val="28"/>
          <w:szCs w:val="28"/>
        </w:rPr>
        <w:t>likumā</w:t>
      </w:r>
      <w:r w:rsidRPr="00B533FA">
        <w:rPr>
          <w:rFonts w:ascii="Times New Roman" w:eastAsia="Times New Roman" w:hAnsi="Times New Roman" w:cs="Times New Roman"/>
          <w:b/>
          <w:bCs/>
          <w:sz w:val="28"/>
          <w:szCs w:val="28"/>
          <w:lang w:eastAsia="lv-LV"/>
        </w:rPr>
        <w:t>" sākotnējās ietekmes novērtējuma ziņojums (anotācija)</w:t>
      </w:r>
    </w:p>
    <w:p w14:paraId="3009D3AA" w14:textId="77777777" w:rsidR="00CF2D85" w:rsidRPr="00B533FA" w:rsidRDefault="00CF2D85" w:rsidP="00CF2D85">
      <w:pPr>
        <w:shd w:val="clear" w:color="auto" w:fill="FFFFFF"/>
        <w:spacing w:after="0" w:line="293" w:lineRule="atLeast"/>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2"/>
        <w:gridCol w:w="5888"/>
      </w:tblGrid>
      <w:tr w:rsidR="00CF2D85" w:rsidRPr="00B533FA" w14:paraId="0A16DCD7" w14:textId="77777777" w:rsidTr="0001001B">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09E15A"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Tiesību akta projekta anotācijas kopsavilkums</w:t>
            </w:r>
          </w:p>
        </w:tc>
      </w:tr>
      <w:tr w:rsidR="00CF2D85" w:rsidRPr="00B533FA" w14:paraId="4394DD23" w14:textId="77777777" w:rsidTr="00A24D0E">
        <w:tc>
          <w:tcPr>
            <w:tcW w:w="14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22DEDA"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Mērķis, risinājums un projekta spēkā stāšanās laiks (500 zīmes bez atstarpēm)</w:t>
            </w:r>
          </w:p>
        </w:tc>
        <w:tc>
          <w:tcPr>
            <w:tcW w:w="355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CC1442" w14:textId="77777777" w:rsidR="00CF2D85" w:rsidRPr="00B533FA" w:rsidRDefault="00CF2D85"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E517AF">
              <w:rPr>
                <w:rFonts w:ascii="Times New Roman" w:eastAsia="Times New Roman" w:hAnsi="Times New Roman" w:cs="Times New Roman"/>
                <w:sz w:val="24"/>
                <w:szCs w:val="24"/>
                <w:lang w:eastAsia="lv-LV"/>
              </w:rPr>
              <w:t>Likumprojekts "</w:t>
            </w:r>
            <w:r>
              <w:rPr>
                <w:rFonts w:ascii="Times New Roman" w:eastAsia="Times New Roman" w:hAnsi="Times New Roman" w:cs="Times New Roman"/>
                <w:sz w:val="24"/>
                <w:szCs w:val="24"/>
                <w:lang w:eastAsia="lv-LV"/>
              </w:rPr>
              <w:t xml:space="preserve">Grozījumi </w:t>
            </w:r>
            <w:r w:rsidRPr="00E517AF">
              <w:rPr>
                <w:rFonts w:ascii="Times New Roman" w:hAnsi="Times New Roman" w:cs="Times New Roman"/>
                <w:sz w:val="24"/>
                <w:szCs w:val="24"/>
                <w:shd w:val="clear" w:color="auto" w:fill="FFFFFF"/>
              </w:rPr>
              <w:t xml:space="preserve">Valsts un pašvaldību institūciju amatpersonu un darbinieku atlīdzības </w:t>
            </w:r>
            <w:r w:rsidRPr="00E517AF">
              <w:rPr>
                <w:rFonts w:ascii="Times New Roman" w:hAnsi="Times New Roman" w:cs="Times New Roman"/>
                <w:sz w:val="24"/>
                <w:szCs w:val="24"/>
              </w:rPr>
              <w:t>likumā</w:t>
            </w:r>
            <w:r w:rsidRPr="00E517AF">
              <w:rPr>
                <w:rFonts w:ascii="Times New Roman" w:eastAsia="Times New Roman" w:hAnsi="Times New Roman" w:cs="Times New Roman"/>
                <w:sz w:val="24"/>
                <w:szCs w:val="24"/>
                <w:lang w:eastAsia="lv-LV"/>
              </w:rPr>
              <w:t>"</w:t>
            </w:r>
            <w:r w:rsidRPr="00B533FA">
              <w:rPr>
                <w:rFonts w:ascii="Times New Roman" w:eastAsia="Times New Roman" w:hAnsi="Times New Roman" w:cs="Times New Roman"/>
                <w:sz w:val="24"/>
                <w:szCs w:val="24"/>
                <w:lang w:eastAsia="lv-LV"/>
              </w:rPr>
              <w:t xml:space="preserve"> (turpmāk – Likumprojekts) tiek virzīts izskatīšanai vienlaicīgi ar </w:t>
            </w:r>
            <w:r>
              <w:rPr>
                <w:rFonts w:ascii="Times New Roman" w:eastAsia="Times New Roman" w:hAnsi="Times New Roman" w:cs="Times New Roman"/>
                <w:sz w:val="24"/>
                <w:szCs w:val="24"/>
                <w:lang w:eastAsia="lv-LV"/>
              </w:rPr>
              <w:t>likumprojektu "</w:t>
            </w:r>
            <w:r w:rsidRPr="00B533FA">
              <w:rPr>
                <w:rFonts w:ascii="Times New Roman" w:eastAsia="Times New Roman" w:hAnsi="Times New Roman" w:cs="Times New Roman"/>
                <w:sz w:val="24"/>
                <w:szCs w:val="24"/>
                <w:lang w:eastAsia="lv-LV"/>
              </w:rPr>
              <w:t xml:space="preserve">Latvijas </w:t>
            </w:r>
            <w:r>
              <w:rPr>
                <w:rFonts w:ascii="Times New Roman" w:eastAsia="Times New Roman" w:hAnsi="Times New Roman" w:cs="Times New Roman"/>
                <w:sz w:val="24"/>
                <w:szCs w:val="24"/>
                <w:lang w:eastAsia="lv-LV"/>
              </w:rPr>
              <w:t>B</w:t>
            </w:r>
            <w:r w:rsidRPr="00B533FA">
              <w:rPr>
                <w:rFonts w:ascii="Times New Roman" w:eastAsia="Times New Roman" w:hAnsi="Times New Roman" w:cs="Times New Roman"/>
                <w:sz w:val="24"/>
                <w:szCs w:val="24"/>
                <w:lang w:eastAsia="lv-LV"/>
              </w:rPr>
              <w:t>ankas likum</w:t>
            </w:r>
            <w:r>
              <w:rPr>
                <w:rFonts w:ascii="Times New Roman" w:eastAsia="Times New Roman" w:hAnsi="Times New Roman" w:cs="Times New Roman"/>
                <w:sz w:val="24"/>
                <w:szCs w:val="24"/>
                <w:lang w:eastAsia="lv-LV"/>
              </w:rPr>
              <w:t>s"</w:t>
            </w:r>
            <w:r w:rsidRPr="00B533FA">
              <w:rPr>
                <w:rFonts w:ascii="Times New Roman" w:eastAsia="Times New Roman" w:hAnsi="Times New Roman" w:cs="Times New Roman"/>
                <w:sz w:val="24"/>
                <w:szCs w:val="24"/>
                <w:lang w:eastAsia="lv-LV"/>
              </w:rPr>
              <w:t>.</w:t>
            </w:r>
          </w:p>
          <w:p w14:paraId="2E31F142" w14:textId="0251CA37" w:rsidR="00CF2D85" w:rsidRDefault="00CF2D85"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mērķis ir nodrošināt, ka</w:t>
            </w:r>
            <w:r w:rsidRPr="661FBEF5">
              <w:rPr>
                <w:rFonts w:ascii="Times New Roman" w:eastAsia="Times New Roman" w:hAnsi="Times New Roman" w:cs="Times New Roman"/>
                <w:sz w:val="24"/>
                <w:szCs w:val="24"/>
                <w:lang w:eastAsia="lv-LV"/>
              </w:rPr>
              <w:t xml:space="preserve"> Finanšu un kapitāla tirgus </w:t>
            </w:r>
            <w:r w:rsidRPr="1DDEDFF7">
              <w:rPr>
                <w:rFonts w:ascii="Times New Roman" w:eastAsia="Times New Roman" w:hAnsi="Times New Roman" w:cs="Times New Roman"/>
                <w:sz w:val="24"/>
                <w:szCs w:val="24"/>
                <w:lang w:eastAsia="lv-LV"/>
              </w:rPr>
              <w:t>komisija</w:t>
            </w:r>
            <w:r>
              <w:rPr>
                <w:rFonts w:ascii="Times New Roman" w:eastAsia="Times New Roman" w:hAnsi="Times New Roman" w:cs="Times New Roman"/>
                <w:sz w:val="24"/>
                <w:szCs w:val="24"/>
                <w:lang w:eastAsia="lv-LV"/>
              </w:rPr>
              <w:t>s</w:t>
            </w:r>
            <w:r w:rsidRPr="661FBEF5">
              <w:rPr>
                <w:rFonts w:ascii="Times New Roman" w:eastAsia="Times New Roman" w:hAnsi="Times New Roman" w:cs="Times New Roman"/>
                <w:sz w:val="24"/>
                <w:szCs w:val="24"/>
                <w:lang w:eastAsia="lv-LV"/>
              </w:rPr>
              <w:t xml:space="preserve"> (turpmāk – FKTK) </w:t>
            </w:r>
            <w:r w:rsidRPr="1DDEDFF7">
              <w:rPr>
                <w:rFonts w:ascii="Times New Roman" w:eastAsia="Times New Roman" w:hAnsi="Times New Roman" w:cs="Times New Roman"/>
                <w:sz w:val="24"/>
                <w:szCs w:val="24"/>
                <w:lang w:eastAsia="lv-LV"/>
              </w:rPr>
              <w:t>pievieno</w:t>
            </w:r>
            <w:r>
              <w:rPr>
                <w:rFonts w:ascii="Times New Roman" w:eastAsia="Times New Roman" w:hAnsi="Times New Roman" w:cs="Times New Roman"/>
                <w:sz w:val="24"/>
                <w:szCs w:val="24"/>
                <w:lang w:eastAsia="lv-LV"/>
              </w:rPr>
              <w:t>šanas rezultātā</w:t>
            </w:r>
            <w:r w:rsidRPr="1DDEDFF7">
              <w:rPr>
                <w:rFonts w:ascii="Times New Roman" w:eastAsia="Times New Roman" w:hAnsi="Times New Roman" w:cs="Times New Roman"/>
                <w:sz w:val="24"/>
                <w:szCs w:val="24"/>
                <w:lang w:eastAsia="lv-LV"/>
              </w:rPr>
              <w:t xml:space="preserve"> Latvijas Bankai, </w:t>
            </w:r>
            <w:r>
              <w:rPr>
                <w:rFonts w:ascii="Times New Roman" w:eastAsia="Times New Roman" w:hAnsi="Times New Roman" w:cs="Times New Roman"/>
                <w:sz w:val="24"/>
                <w:szCs w:val="24"/>
                <w:lang w:eastAsia="lv-LV"/>
              </w:rPr>
              <w:t>FKTK</w:t>
            </w:r>
            <w:r w:rsidRPr="1DDEDF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tiek </w:t>
            </w:r>
            <w:r w:rsidRPr="1DDEDFF7">
              <w:rPr>
                <w:rFonts w:ascii="Times New Roman" w:eastAsia="Times New Roman" w:hAnsi="Times New Roman" w:cs="Times New Roman"/>
                <w:color w:val="000000" w:themeColor="text1"/>
                <w:sz w:val="24"/>
                <w:szCs w:val="24"/>
              </w:rPr>
              <w:t>svītro</w:t>
            </w:r>
            <w:r>
              <w:rPr>
                <w:rFonts w:ascii="Times New Roman" w:eastAsia="Times New Roman" w:hAnsi="Times New Roman" w:cs="Times New Roman"/>
                <w:color w:val="000000" w:themeColor="text1"/>
                <w:sz w:val="24"/>
                <w:szCs w:val="24"/>
              </w:rPr>
              <w:t>ta</w:t>
            </w:r>
            <w:r w:rsidRPr="1DDEDFF7">
              <w:rPr>
                <w:rFonts w:ascii="Times New Roman" w:eastAsia="Times New Roman" w:hAnsi="Times New Roman" w:cs="Times New Roman"/>
                <w:color w:val="000000" w:themeColor="text1"/>
                <w:sz w:val="24"/>
                <w:szCs w:val="24"/>
              </w:rPr>
              <w:t xml:space="preserve"> no </w:t>
            </w:r>
            <w:r w:rsidRPr="661FBEF5">
              <w:rPr>
                <w:rFonts w:ascii="Times New Roman" w:eastAsia="Times New Roman" w:hAnsi="Times New Roman" w:cs="Times New Roman"/>
                <w:sz w:val="24"/>
                <w:szCs w:val="24"/>
              </w:rPr>
              <w:t>V</w:t>
            </w:r>
            <w:r w:rsidRPr="661FBEF5">
              <w:rPr>
                <w:rFonts w:ascii="Times New Roman" w:eastAsia="Times New Roman" w:hAnsi="Times New Roman" w:cs="Times New Roman"/>
                <w:sz w:val="24"/>
                <w:szCs w:val="24"/>
                <w:lang w:eastAsia="lv-LV"/>
              </w:rPr>
              <w:t xml:space="preserve">alsts un pašvaldību institūciju amatpersonu un darbinieku atlīdzības </w:t>
            </w:r>
            <w:r w:rsidRPr="1DDEDFF7">
              <w:rPr>
                <w:rFonts w:ascii="Times New Roman" w:eastAsia="Times New Roman" w:hAnsi="Times New Roman" w:cs="Times New Roman"/>
                <w:sz w:val="24"/>
                <w:szCs w:val="24"/>
                <w:lang w:eastAsia="lv-LV"/>
              </w:rPr>
              <w:t>likuma</w:t>
            </w:r>
            <w:r w:rsidR="00867B6D">
              <w:rPr>
                <w:rFonts w:ascii="Times New Roman" w:eastAsia="Times New Roman" w:hAnsi="Times New Roman" w:cs="Times New Roman"/>
                <w:sz w:val="24"/>
                <w:szCs w:val="24"/>
                <w:lang w:eastAsia="lv-LV"/>
              </w:rPr>
              <w:t xml:space="preserve"> (turpmāk – Likums)</w:t>
            </w:r>
            <w:r w:rsidRPr="661FBEF5">
              <w:rPr>
                <w:rFonts w:ascii="Times New Roman" w:eastAsia="Times New Roman" w:hAnsi="Times New Roman" w:cs="Times New Roman"/>
                <w:sz w:val="24"/>
                <w:szCs w:val="24"/>
                <w:lang w:eastAsia="lv-LV"/>
              </w:rPr>
              <w:t xml:space="preserve">. </w:t>
            </w:r>
          </w:p>
          <w:p w14:paraId="620EABD2" w14:textId="558E5DF8" w:rsidR="001A53AD" w:rsidRPr="001A53AD" w:rsidRDefault="0055539D"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spēkā esošajam regulējumam L</w:t>
            </w:r>
            <w:r w:rsidR="001A53AD" w:rsidRPr="001A53AD">
              <w:rPr>
                <w:rFonts w:ascii="Times New Roman" w:eastAsia="Times New Roman" w:hAnsi="Times New Roman" w:cs="Times New Roman"/>
                <w:sz w:val="24"/>
                <w:szCs w:val="24"/>
                <w:lang w:eastAsia="lv-LV"/>
              </w:rPr>
              <w:t xml:space="preserve">ikumprojektā tiek </w:t>
            </w:r>
            <w:r>
              <w:rPr>
                <w:rFonts w:ascii="Times New Roman" w:eastAsia="Times New Roman" w:hAnsi="Times New Roman" w:cs="Times New Roman"/>
                <w:sz w:val="24"/>
                <w:szCs w:val="24"/>
                <w:lang w:eastAsia="lv-LV"/>
              </w:rPr>
              <w:t xml:space="preserve">precizēts institūcijas nosaukums, </w:t>
            </w:r>
            <w:r w:rsidR="001A53AD" w:rsidRPr="001A53A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aizstājot "</w:t>
            </w:r>
            <w:r w:rsidRPr="0055539D">
              <w:rPr>
                <w:rFonts w:ascii="Times New Roman" w:eastAsia="Times New Roman" w:hAnsi="Times New Roman" w:cs="Times New Roman"/>
                <w:sz w:val="24"/>
                <w:szCs w:val="24"/>
                <w:lang w:eastAsia="lv-LV"/>
              </w:rPr>
              <w:t>Noziedzīgi iegūtu līdzekļu legalizācijas novēršanas dienest</w:t>
            </w:r>
            <w:r>
              <w:rPr>
                <w:rFonts w:ascii="Times New Roman" w:eastAsia="Times New Roman" w:hAnsi="Times New Roman" w:cs="Times New Roman"/>
                <w:sz w:val="24"/>
                <w:szCs w:val="24"/>
                <w:lang w:eastAsia="lv-LV"/>
              </w:rPr>
              <w:t xml:space="preserve">s" ar jauno nosaukumu –  </w:t>
            </w:r>
            <w:r w:rsidRPr="0055539D">
              <w:rPr>
                <w:rFonts w:ascii="Times New Roman" w:eastAsia="Times New Roman" w:hAnsi="Times New Roman" w:cs="Times New Roman"/>
                <w:sz w:val="24"/>
                <w:szCs w:val="24"/>
                <w:lang w:eastAsia="lv-LV"/>
              </w:rPr>
              <w:t xml:space="preserve"> </w:t>
            </w:r>
            <w:r>
              <w:rPr>
                <w:rFonts w:ascii="Times New Roman" w:hAnsi="Times New Roman"/>
                <w:sz w:val="24"/>
                <w:szCs w:val="24"/>
                <w:shd w:val="clear" w:color="auto" w:fill="FFFFFF"/>
              </w:rPr>
              <w:t>"</w:t>
            </w:r>
            <w:r w:rsidR="005031B8" w:rsidRPr="007E5AC5">
              <w:rPr>
                <w:rFonts w:ascii="Times New Roman" w:hAnsi="Times New Roman"/>
                <w:sz w:val="24"/>
                <w:szCs w:val="24"/>
                <w:shd w:val="clear" w:color="auto" w:fill="FFFFFF"/>
              </w:rPr>
              <w:t>Finanšu izlūkošanas dienest</w:t>
            </w:r>
            <w:r>
              <w:rPr>
                <w:rFonts w:ascii="Times New Roman" w:hAnsi="Times New Roman"/>
                <w:sz w:val="24"/>
                <w:szCs w:val="24"/>
                <w:shd w:val="clear" w:color="auto" w:fill="FFFFFF"/>
              </w:rPr>
              <w:t>s"</w:t>
            </w:r>
            <w:r w:rsidR="001A53AD" w:rsidRPr="002C5561">
              <w:rPr>
                <w:rFonts w:ascii="Times New Roman" w:hAnsi="Times New Roman"/>
                <w:sz w:val="24"/>
                <w:szCs w:val="24"/>
                <w:shd w:val="clear" w:color="auto" w:fill="FFFFFF"/>
              </w:rPr>
              <w:t>.</w:t>
            </w:r>
          </w:p>
          <w:p w14:paraId="4D013D2E" w14:textId="4F5A485F" w:rsidR="00CF2D85" w:rsidRPr="00B533FA" w:rsidRDefault="00CF2D85" w:rsidP="00D129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 xml:space="preserve">Paredzēts, ka </w:t>
            </w:r>
            <w:r w:rsidRPr="00E62B7F">
              <w:rPr>
                <w:rFonts w:ascii="Times New Roman" w:eastAsia="Times New Roman" w:hAnsi="Times New Roman" w:cs="Times New Roman"/>
                <w:sz w:val="24"/>
                <w:szCs w:val="24"/>
                <w:lang w:eastAsia="lv-LV"/>
              </w:rPr>
              <w:t xml:space="preserve">grozījumi, kas saistīti </w:t>
            </w:r>
            <w:r w:rsidRPr="00DA31B7">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FKTK</w:t>
            </w:r>
            <w:r w:rsidRPr="00DA31B7">
              <w:rPr>
                <w:rFonts w:ascii="Times New Roman" w:eastAsia="Times New Roman" w:hAnsi="Times New Roman" w:cs="Times New Roman"/>
                <w:sz w:val="24"/>
                <w:szCs w:val="24"/>
              </w:rPr>
              <w:t xml:space="preserve"> pievienošanu Latvijas Bankai</w:t>
            </w:r>
            <w:r w:rsidRPr="00E62B7F">
              <w:rPr>
                <w:rFonts w:ascii="Times New Roman" w:eastAsia="Times New Roman" w:hAnsi="Times New Roman" w:cs="Times New Roman"/>
                <w:sz w:val="24"/>
                <w:szCs w:val="24"/>
                <w:lang w:eastAsia="lv-LV"/>
              </w:rPr>
              <w:t xml:space="preserve"> stāsies spēkā vienlaicīgi ar Latvijas Bankas likumu</w:t>
            </w:r>
            <w:r>
              <w:rPr>
                <w:rFonts w:ascii="Times New Roman" w:eastAsia="Times New Roman" w:hAnsi="Times New Roman" w:cs="Times New Roman"/>
                <w:sz w:val="24"/>
                <w:szCs w:val="24"/>
                <w:lang w:eastAsia="lv-LV"/>
              </w:rPr>
              <w:t xml:space="preserve"> (2023. gada 1.</w:t>
            </w:r>
            <w:r>
              <w:t> </w:t>
            </w:r>
            <w:r>
              <w:rPr>
                <w:rFonts w:ascii="Times New Roman" w:eastAsia="Times New Roman" w:hAnsi="Times New Roman" w:cs="Times New Roman"/>
                <w:sz w:val="24"/>
                <w:szCs w:val="24"/>
                <w:lang w:eastAsia="lv-LV"/>
              </w:rPr>
              <w:t>janvārī)</w:t>
            </w:r>
            <w:r w:rsidRPr="00E62B7F">
              <w:rPr>
                <w:rFonts w:ascii="Times New Roman" w:eastAsia="Times New Roman" w:hAnsi="Times New Roman" w:cs="Times New Roman"/>
                <w:sz w:val="24"/>
                <w:szCs w:val="24"/>
                <w:lang w:eastAsia="lv-LV"/>
              </w:rPr>
              <w:t xml:space="preserve">, savukārt  </w:t>
            </w:r>
            <w:r>
              <w:rPr>
                <w:rFonts w:ascii="Times New Roman" w:eastAsia="Times New Roman" w:hAnsi="Times New Roman" w:cs="Times New Roman"/>
                <w:sz w:val="24"/>
                <w:szCs w:val="24"/>
                <w:lang w:eastAsia="lv-LV"/>
              </w:rPr>
              <w:t>likumprojektā paredzēt</w:t>
            </w:r>
            <w:r w:rsidR="00382C3C">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grozījum</w:t>
            </w:r>
            <w:r w:rsidR="001064D4">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attiecībā uz</w:t>
            </w:r>
            <w:r w:rsidR="001064D4">
              <w:rPr>
                <w:rFonts w:ascii="Times New Roman" w:eastAsia="Times New Roman" w:hAnsi="Times New Roman" w:cs="Times New Roman"/>
                <w:sz w:val="24"/>
                <w:szCs w:val="24"/>
                <w:lang w:eastAsia="lv-LV"/>
              </w:rPr>
              <w:t xml:space="preserve"> Finanšu izlūkošanas dienesta nosaukumu </w:t>
            </w:r>
            <w:r>
              <w:rPr>
                <w:rFonts w:ascii="Times New Roman" w:eastAsia="Times New Roman" w:hAnsi="Times New Roman" w:cs="Times New Roman"/>
                <w:sz w:val="24"/>
                <w:szCs w:val="24"/>
                <w:lang w:eastAsia="lv-LV"/>
              </w:rPr>
              <w:t>stāsies spēkā vispārējā kārtībā</w:t>
            </w:r>
            <w:r w:rsidRPr="00B533FA">
              <w:rPr>
                <w:rFonts w:ascii="Times New Roman" w:eastAsia="Times New Roman" w:hAnsi="Times New Roman" w:cs="Times New Roman"/>
                <w:sz w:val="24"/>
                <w:szCs w:val="24"/>
                <w:lang w:eastAsia="lv-LV"/>
              </w:rPr>
              <w:t>.</w:t>
            </w:r>
          </w:p>
        </w:tc>
      </w:tr>
    </w:tbl>
    <w:p w14:paraId="40F44FDF" w14:textId="77777777" w:rsidR="00CF2D85" w:rsidRPr="00B533FA" w:rsidRDefault="00CF2D85" w:rsidP="00CF2D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189"/>
        <w:gridCol w:w="5604"/>
      </w:tblGrid>
      <w:tr w:rsidR="00CF2D85" w:rsidRPr="00B533FA" w14:paraId="27C35D2C"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A8F4C7"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 Tiesību akta projekta izstrādes nepieciešamība</w:t>
            </w:r>
          </w:p>
        </w:tc>
      </w:tr>
      <w:tr w:rsidR="00CF2D85" w:rsidRPr="00B533FA" w14:paraId="71446D91" w14:textId="77777777" w:rsidTr="00A24D0E">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CDA2399"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32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946A6B"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Pamatojums</w:t>
            </w:r>
          </w:p>
        </w:tc>
        <w:tc>
          <w:tcPr>
            <w:tcW w:w="338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C34971" w14:textId="77777777" w:rsidR="00CF2D85" w:rsidRPr="008C4817" w:rsidRDefault="00CF2D85"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Likuma "Par Latvijas Banku" pārejas noteikumu 3. punkts nosaka, ka Ministru kabinets līdz 2020.</w:t>
            </w:r>
            <w:r>
              <w:rPr>
                <w:rFonts w:ascii="Times New Roman" w:eastAsia="Times New Roman" w:hAnsi="Times New Roman" w:cs="Times New Roman"/>
                <w:sz w:val="24"/>
                <w:szCs w:val="24"/>
                <w:lang w:eastAsia="lv-LV"/>
              </w:rPr>
              <w:t> </w:t>
            </w:r>
            <w:r w:rsidRPr="008C4817">
              <w:rPr>
                <w:rFonts w:ascii="Times New Roman" w:eastAsia="Times New Roman" w:hAnsi="Times New Roman" w:cs="Times New Roman"/>
                <w:sz w:val="24"/>
                <w:szCs w:val="24"/>
                <w:lang w:eastAsia="lv-LV"/>
              </w:rPr>
              <w:t>gada 31. oktobrim iesniedz Saeimai likumprojektu, kurā nosaka Latvijas Bankas darbību un pārvaldes struktūru, paredzot FKTK pievienošanu Latvijas Bankai. Ievērojot likumdevēja noteikto uzdevumu, tika izstrādāts likumprojekts "Latvijas Bank</w:t>
            </w:r>
            <w:r>
              <w:rPr>
                <w:rFonts w:ascii="Times New Roman" w:eastAsia="Times New Roman" w:hAnsi="Times New Roman" w:cs="Times New Roman"/>
                <w:sz w:val="24"/>
                <w:szCs w:val="24"/>
                <w:lang w:eastAsia="lv-LV"/>
              </w:rPr>
              <w:t>as likums</w:t>
            </w:r>
            <w:r w:rsidRPr="008C4817">
              <w:rPr>
                <w:rFonts w:ascii="Times New Roman" w:eastAsia="Times New Roman" w:hAnsi="Times New Roman" w:cs="Times New Roman"/>
                <w:sz w:val="24"/>
                <w:szCs w:val="24"/>
                <w:lang w:eastAsia="lv-LV"/>
              </w:rPr>
              <w:t>", kurš paredz</w:t>
            </w:r>
            <w:r>
              <w:rPr>
                <w:rFonts w:ascii="Times New Roman" w:eastAsia="Times New Roman" w:hAnsi="Times New Roman" w:cs="Times New Roman"/>
                <w:sz w:val="24"/>
                <w:szCs w:val="24"/>
                <w:lang w:eastAsia="lv-LV"/>
              </w:rPr>
              <w:t>, ka turpmāk Latvijas Banka veiks</w:t>
            </w:r>
            <w:r w:rsidRPr="008C4817">
              <w:rPr>
                <w:rFonts w:ascii="Times New Roman" w:eastAsia="Times New Roman" w:hAnsi="Times New Roman" w:cs="Times New Roman"/>
                <w:sz w:val="24"/>
                <w:szCs w:val="24"/>
                <w:lang w:eastAsia="lv-LV"/>
              </w:rPr>
              <w:t xml:space="preserve"> FKTK </w:t>
            </w:r>
            <w:r>
              <w:rPr>
                <w:rFonts w:ascii="Times New Roman" w:eastAsia="Times New Roman" w:hAnsi="Times New Roman" w:cs="Times New Roman"/>
                <w:sz w:val="24"/>
                <w:szCs w:val="24"/>
                <w:lang w:eastAsia="lv-LV"/>
              </w:rPr>
              <w:t>noteiktos uzdevumus</w:t>
            </w:r>
            <w:r w:rsidRPr="008C4817">
              <w:rPr>
                <w:rFonts w:ascii="Times New Roman" w:eastAsia="Times New Roman" w:hAnsi="Times New Roman" w:cs="Times New Roman"/>
                <w:sz w:val="24"/>
                <w:szCs w:val="24"/>
                <w:lang w:eastAsia="lv-LV"/>
              </w:rPr>
              <w:t>.</w:t>
            </w:r>
          </w:p>
          <w:p w14:paraId="0A18097C" w14:textId="6E1B60F0" w:rsidR="00CF2D85" w:rsidRDefault="00CF2D85" w:rsidP="0001001B">
            <w:pPr>
              <w:spacing w:before="120" w:after="0" w:line="240" w:lineRule="auto"/>
              <w:jc w:val="both"/>
              <w:rPr>
                <w:rFonts w:ascii="Times New Roman" w:hAnsi="Times New Roman" w:cs="Times New Roman"/>
                <w:sz w:val="24"/>
                <w:szCs w:val="24"/>
              </w:rPr>
            </w:pPr>
            <w:r w:rsidRPr="008C4817">
              <w:rPr>
                <w:rFonts w:ascii="Times New Roman" w:eastAsia="Times New Roman" w:hAnsi="Times New Roman" w:cs="Times New Roman"/>
                <w:sz w:val="24"/>
                <w:szCs w:val="24"/>
                <w:lang w:eastAsia="lv-LV"/>
              </w:rPr>
              <w:t>Ņemot vērā</w:t>
            </w:r>
            <w:r>
              <w:rPr>
                <w:rFonts w:ascii="Times New Roman" w:eastAsia="Times New Roman" w:hAnsi="Times New Roman" w:cs="Times New Roman"/>
                <w:sz w:val="24"/>
                <w:szCs w:val="24"/>
                <w:lang w:eastAsia="lv-LV"/>
              </w:rPr>
              <w:t>,</w:t>
            </w:r>
            <w:r w:rsidRPr="008C48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pievienošanas rezultātā FKTK kā </w:t>
            </w:r>
            <w:r w:rsidRPr="00392130">
              <w:rPr>
                <w:rFonts w:ascii="Times New Roman" w:hAnsi="Times New Roman" w:cs="Times New Roman"/>
                <w:sz w:val="24"/>
                <w:szCs w:val="24"/>
                <w:shd w:val="clear" w:color="auto" w:fill="FFFFFF"/>
              </w:rPr>
              <w:t>pilntiesīga autonoma valsts iestāde</w:t>
            </w:r>
            <w:r>
              <w:rPr>
                <w:rFonts w:ascii="Times New Roman" w:hAnsi="Times New Roman" w:cs="Times New Roman"/>
                <w:sz w:val="24"/>
                <w:szCs w:val="24"/>
                <w:shd w:val="clear" w:color="auto" w:fill="FFFFFF"/>
              </w:rPr>
              <w:t xml:space="preserve"> tiks likvidēta,</w:t>
            </w:r>
            <w:r w:rsidRPr="008C4817">
              <w:rPr>
                <w:rFonts w:ascii="Times New Roman" w:eastAsia="Times New Roman" w:hAnsi="Times New Roman" w:cs="Times New Roman"/>
                <w:sz w:val="24"/>
                <w:szCs w:val="24"/>
                <w:lang w:eastAsia="lv-LV"/>
              </w:rPr>
              <w:t xml:space="preserve"> ir nepieciešami </w:t>
            </w:r>
            <w:r>
              <w:rPr>
                <w:rFonts w:ascii="Times New Roman" w:eastAsia="Times New Roman" w:hAnsi="Times New Roman" w:cs="Times New Roman"/>
                <w:sz w:val="24"/>
                <w:szCs w:val="24"/>
                <w:lang w:eastAsia="lv-LV"/>
              </w:rPr>
              <w:t xml:space="preserve">atbilstoši </w:t>
            </w:r>
            <w:r w:rsidRPr="000D77F9">
              <w:rPr>
                <w:rFonts w:ascii="Times New Roman" w:hAnsi="Times New Roman" w:cs="Times New Roman"/>
                <w:sz w:val="24"/>
                <w:szCs w:val="24"/>
                <w:shd w:val="clear" w:color="auto" w:fill="FFFFFF"/>
              </w:rPr>
              <w:t xml:space="preserve">grozījumi </w:t>
            </w:r>
            <w:r>
              <w:rPr>
                <w:rFonts w:ascii="Times New Roman" w:hAnsi="Times New Roman" w:cs="Times New Roman"/>
                <w:sz w:val="24"/>
                <w:szCs w:val="24"/>
              </w:rPr>
              <w:t>Likum</w:t>
            </w:r>
            <w:r w:rsidR="00867B6D">
              <w:rPr>
                <w:rFonts w:ascii="Times New Roman" w:hAnsi="Times New Roman" w:cs="Times New Roman"/>
                <w:sz w:val="24"/>
                <w:szCs w:val="24"/>
              </w:rPr>
              <w:t>ā</w:t>
            </w:r>
            <w:r>
              <w:rPr>
                <w:rFonts w:ascii="Times New Roman" w:hAnsi="Times New Roman" w:cs="Times New Roman"/>
                <w:sz w:val="24"/>
                <w:szCs w:val="24"/>
              </w:rPr>
              <w:t xml:space="preserve">), kas paredzētu, ka FKTK tiek izslēgta no </w:t>
            </w:r>
            <w:r>
              <w:rPr>
                <w:rFonts w:ascii="Times New Roman" w:hAnsi="Times New Roman" w:cs="Times New Roman"/>
                <w:sz w:val="24"/>
                <w:szCs w:val="24"/>
                <w:shd w:val="clear" w:color="auto" w:fill="FFFFFF"/>
              </w:rPr>
              <w:t xml:space="preserve">minētā Likuma </w:t>
            </w:r>
            <w:r>
              <w:rPr>
                <w:rFonts w:ascii="Times New Roman" w:hAnsi="Times New Roman" w:cs="Times New Roman"/>
                <w:sz w:val="24"/>
                <w:szCs w:val="24"/>
              </w:rPr>
              <w:t>normām.</w:t>
            </w:r>
          </w:p>
          <w:p w14:paraId="75E51ADC" w14:textId="606E4346" w:rsidR="005264A8" w:rsidRPr="005264A8" w:rsidRDefault="00F56B8C" w:rsidP="0001001B">
            <w:pPr>
              <w:spacing w:before="120"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A</w:t>
            </w:r>
            <w:r w:rsidR="00BD79A2">
              <w:rPr>
                <w:rFonts w:ascii="Times New Roman" w:hAnsi="Times New Roman"/>
                <w:sz w:val="24"/>
                <w:szCs w:val="24"/>
              </w:rPr>
              <w:t xml:space="preserve">r </w:t>
            </w:r>
            <w:r w:rsidR="005264A8" w:rsidRPr="002C5561">
              <w:rPr>
                <w:rFonts w:ascii="Times New Roman" w:hAnsi="Times New Roman"/>
                <w:sz w:val="24"/>
                <w:szCs w:val="24"/>
              </w:rPr>
              <w:t xml:space="preserve">2019. gada 13. jūnija likumu </w:t>
            </w:r>
            <w:r w:rsidR="005264A8" w:rsidRPr="002C5561">
              <w:rPr>
                <w:rFonts w:ascii="Times New Roman" w:hAnsi="Times New Roman"/>
                <w:sz w:val="24"/>
                <w:szCs w:val="24"/>
                <w:shd w:val="clear" w:color="auto" w:fill="FFFFFF"/>
              </w:rPr>
              <w:t>"</w:t>
            </w:r>
            <w:r w:rsidR="005264A8" w:rsidRPr="002C5561">
              <w:rPr>
                <w:rFonts w:ascii="Times New Roman" w:hAnsi="Times New Roman"/>
                <w:sz w:val="24"/>
                <w:szCs w:val="24"/>
              </w:rPr>
              <w:t>Grozījumi Noziedzīgi iegūtu līdzekļu legalizācijas un terorisma finansēšanas novēršanas likumā</w:t>
            </w:r>
            <w:r w:rsidR="005264A8" w:rsidRPr="002C5561">
              <w:rPr>
                <w:rFonts w:ascii="Times New Roman" w:hAnsi="Times New Roman"/>
                <w:sz w:val="24"/>
                <w:szCs w:val="24"/>
                <w:shd w:val="clear" w:color="auto" w:fill="FFFFFF"/>
              </w:rPr>
              <w:t>"</w:t>
            </w:r>
            <w:r w:rsidR="005264A8" w:rsidRPr="002C5561">
              <w:rPr>
                <w:rFonts w:ascii="Times New Roman" w:hAnsi="Times New Roman"/>
                <w:sz w:val="24"/>
                <w:szCs w:val="24"/>
              </w:rPr>
              <w:t xml:space="preserve"> (stājās spēkā 2019. gada 29. jūnijā) tika</w:t>
            </w:r>
            <w:r w:rsidR="005264A8" w:rsidRPr="002C5561">
              <w:rPr>
                <w:rFonts w:ascii="Times New Roman" w:hAnsi="Times New Roman"/>
                <w:spacing w:val="-2"/>
                <w:sz w:val="24"/>
                <w:szCs w:val="24"/>
                <w:shd w:val="clear" w:color="auto" w:fill="FFFFFF"/>
              </w:rPr>
              <w:t xml:space="preserve"> mainīts Noziedzīgi iegūtu līdzekļu legalizācijas novēršanas dienesta nosaukums uz Finanšu izlūkošanas dienests</w:t>
            </w:r>
            <w:r>
              <w:rPr>
                <w:rFonts w:ascii="Times New Roman" w:hAnsi="Times New Roman"/>
                <w:spacing w:val="-2"/>
                <w:sz w:val="24"/>
                <w:szCs w:val="24"/>
                <w:shd w:val="clear" w:color="auto" w:fill="FFFFFF"/>
              </w:rPr>
              <w:t>.</w:t>
            </w:r>
            <w:r w:rsidR="001064D4">
              <w:rPr>
                <w:rFonts w:ascii="Times New Roman" w:hAnsi="Times New Roman"/>
                <w:spacing w:val="-2"/>
                <w:sz w:val="24"/>
                <w:szCs w:val="24"/>
                <w:shd w:val="clear" w:color="auto" w:fill="FFFFFF"/>
              </w:rPr>
              <w:t xml:space="preserve"> Līdz ar to </w:t>
            </w:r>
            <w:r w:rsidR="00382C3C">
              <w:rPr>
                <w:rFonts w:ascii="Times New Roman" w:hAnsi="Times New Roman"/>
                <w:spacing w:val="-2"/>
                <w:sz w:val="24"/>
                <w:szCs w:val="24"/>
                <w:shd w:val="clear" w:color="auto" w:fill="FFFFFF"/>
              </w:rPr>
              <w:t xml:space="preserve">atbilstoši </w:t>
            </w:r>
            <w:r>
              <w:rPr>
                <w:rFonts w:ascii="Times New Roman" w:hAnsi="Times New Roman"/>
                <w:spacing w:val="-2"/>
                <w:sz w:val="24"/>
                <w:szCs w:val="24"/>
                <w:shd w:val="clear" w:color="auto" w:fill="FFFFFF"/>
              </w:rPr>
              <w:t>L</w:t>
            </w:r>
            <w:r w:rsidR="00BD79A2">
              <w:rPr>
                <w:rFonts w:ascii="Times New Roman" w:hAnsi="Times New Roman"/>
                <w:spacing w:val="-2"/>
                <w:sz w:val="24"/>
                <w:szCs w:val="24"/>
                <w:shd w:val="clear" w:color="auto" w:fill="FFFFFF"/>
              </w:rPr>
              <w:t>ikumā precizējam</w:t>
            </w:r>
            <w:r>
              <w:rPr>
                <w:rFonts w:ascii="Times New Roman" w:hAnsi="Times New Roman"/>
                <w:spacing w:val="-2"/>
                <w:sz w:val="24"/>
                <w:szCs w:val="24"/>
                <w:shd w:val="clear" w:color="auto" w:fill="FFFFFF"/>
              </w:rPr>
              <w:t>s</w:t>
            </w:r>
            <w:r w:rsidR="00BD79A2">
              <w:rPr>
                <w:rFonts w:ascii="Times New Roman" w:hAnsi="Times New Roman"/>
                <w:spacing w:val="-2"/>
                <w:sz w:val="24"/>
                <w:szCs w:val="24"/>
                <w:shd w:val="clear" w:color="auto" w:fill="FFFFFF"/>
              </w:rPr>
              <w:t xml:space="preserve"> </w:t>
            </w:r>
            <w:r w:rsidR="00382C3C">
              <w:rPr>
                <w:rFonts w:ascii="Times New Roman" w:hAnsi="Times New Roman"/>
                <w:spacing w:val="-2"/>
                <w:sz w:val="24"/>
                <w:szCs w:val="24"/>
                <w:shd w:val="clear" w:color="auto" w:fill="FFFFFF"/>
              </w:rPr>
              <w:t>minētais</w:t>
            </w:r>
            <w:r w:rsidR="005264A8" w:rsidRPr="0001001B">
              <w:rPr>
                <w:rFonts w:ascii="Times New Roman" w:hAnsi="Times New Roman"/>
                <w:spacing w:val="-2"/>
                <w:sz w:val="24"/>
                <w:szCs w:val="24"/>
                <w:shd w:val="clear" w:color="auto" w:fill="FFFFFF"/>
              </w:rPr>
              <w:t xml:space="preserve"> </w:t>
            </w:r>
            <w:r w:rsidR="00382C3C">
              <w:rPr>
                <w:rFonts w:ascii="Times New Roman" w:hAnsi="Times New Roman"/>
                <w:spacing w:val="-2"/>
                <w:sz w:val="24"/>
                <w:szCs w:val="24"/>
                <w:shd w:val="clear" w:color="auto" w:fill="FFFFFF"/>
              </w:rPr>
              <w:t>institūcijas</w:t>
            </w:r>
            <w:r w:rsidR="005264A8" w:rsidRPr="002C5561">
              <w:rPr>
                <w:rFonts w:ascii="Times New Roman" w:hAnsi="Times New Roman"/>
                <w:sz w:val="24"/>
                <w:szCs w:val="24"/>
              </w:rPr>
              <w:t xml:space="preserve"> </w:t>
            </w:r>
            <w:r>
              <w:rPr>
                <w:rFonts w:ascii="Times New Roman" w:hAnsi="Times New Roman"/>
                <w:sz w:val="24"/>
                <w:szCs w:val="24"/>
              </w:rPr>
              <w:t>nosaukums</w:t>
            </w:r>
            <w:r w:rsidR="005264A8">
              <w:rPr>
                <w:rFonts w:ascii="Times New Roman" w:hAnsi="Times New Roman"/>
                <w:sz w:val="24"/>
                <w:szCs w:val="24"/>
                <w:shd w:val="clear" w:color="auto" w:fill="FFFFFF"/>
              </w:rPr>
              <w:t>.</w:t>
            </w:r>
            <w:r w:rsidR="005264A8" w:rsidRPr="002C5561">
              <w:rPr>
                <w:rFonts w:ascii="Times New Roman" w:hAnsi="Times New Roman"/>
                <w:sz w:val="24"/>
                <w:szCs w:val="24"/>
              </w:rPr>
              <w:t xml:space="preserve"> </w:t>
            </w:r>
          </w:p>
        </w:tc>
      </w:tr>
      <w:tr w:rsidR="00CF2D85" w:rsidRPr="00B533FA" w14:paraId="58618655" w14:textId="77777777" w:rsidTr="00A24D0E">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2C596C"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2.</w:t>
            </w:r>
          </w:p>
        </w:tc>
        <w:tc>
          <w:tcPr>
            <w:tcW w:w="132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6F66EA"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CC014F" w14:textId="77777777" w:rsidR="00CF2D85" w:rsidRDefault="00CF2D85" w:rsidP="000100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Līdz Latvijas Bankas likuma spēkā stāšanās dienai FKTK darbojas kā </w:t>
            </w:r>
            <w:r w:rsidRPr="00392130">
              <w:rPr>
                <w:rFonts w:ascii="Times New Roman" w:hAnsi="Times New Roman" w:cs="Times New Roman"/>
                <w:sz w:val="24"/>
                <w:szCs w:val="24"/>
                <w:shd w:val="clear" w:color="auto" w:fill="FFFFFF"/>
              </w:rPr>
              <w:t>pilntiesīga autonoma valsts iestāde</w:t>
            </w:r>
            <w:r>
              <w:rPr>
                <w:rFonts w:ascii="Times New Roman" w:hAnsi="Times New Roman" w:cs="Times New Roman"/>
                <w:sz w:val="24"/>
                <w:szCs w:val="24"/>
                <w:shd w:val="clear" w:color="auto" w:fill="FFFFFF"/>
              </w:rPr>
              <w:t xml:space="preserve">, kuras amatpersonu (darbinieku)  atlīdzības noteikšanai ir piemērojami </w:t>
            </w:r>
            <w:r w:rsidRPr="00E517AF">
              <w:rPr>
                <w:rFonts w:ascii="Times New Roman" w:hAnsi="Times New Roman" w:cs="Times New Roman"/>
                <w:sz w:val="24"/>
                <w:szCs w:val="24"/>
                <w:shd w:val="clear" w:color="auto" w:fill="FFFFFF"/>
              </w:rPr>
              <w:t xml:space="preserve">Valsts un pašvaldību institūciju amatpersonu un darbinieku atlīdzības </w:t>
            </w:r>
            <w:r w:rsidRPr="00E517AF">
              <w:rPr>
                <w:rFonts w:ascii="Times New Roman" w:hAnsi="Times New Roman" w:cs="Times New Roman"/>
                <w:sz w:val="24"/>
                <w:szCs w:val="24"/>
              </w:rPr>
              <w:t>likum</w:t>
            </w:r>
            <w:r>
              <w:rPr>
                <w:rFonts w:ascii="Times New Roman" w:hAnsi="Times New Roman" w:cs="Times New Roman"/>
                <w:sz w:val="24"/>
                <w:szCs w:val="24"/>
              </w:rPr>
              <w:t>a nosacījumi.</w:t>
            </w:r>
          </w:p>
          <w:p w14:paraId="165B3FE5" w14:textId="77777777" w:rsidR="00CF2D85" w:rsidRDefault="00CF2D85" w:rsidP="0001001B">
            <w:pPr>
              <w:spacing w:after="0" w:line="240" w:lineRule="auto"/>
              <w:jc w:val="both"/>
              <w:rPr>
                <w:rFonts w:ascii="Times New Roman" w:hAnsi="Times New Roman" w:cs="Times New Roman"/>
                <w:sz w:val="24"/>
                <w:szCs w:val="24"/>
              </w:rPr>
            </w:pPr>
          </w:p>
          <w:p w14:paraId="45AEE1F9" w14:textId="2B62D1EC" w:rsidR="00CF2D85" w:rsidRDefault="00CF2D85" w:rsidP="0001001B">
            <w:pPr>
              <w:spacing w:after="0" w:line="240" w:lineRule="auto"/>
              <w:jc w:val="both"/>
              <w:rPr>
                <w:rFonts w:ascii="Times New Roman" w:hAnsi="Times New Roman" w:cs="Times New Roman"/>
                <w:sz w:val="24"/>
                <w:szCs w:val="24"/>
              </w:rPr>
            </w:pPr>
            <w:r w:rsidRPr="661FBEF5">
              <w:rPr>
                <w:rFonts w:ascii="Times New Roman" w:eastAsia="Times New Roman" w:hAnsi="Times New Roman" w:cs="Times New Roman"/>
                <w:sz w:val="24"/>
                <w:szCs w:val="24"/>
                <w:lang w:eastAsia="lv-LV"/>
              </w:rPr>
              <w:t xml:space="preserve">FKTK pievienošanas Latvijas Bankai </w:t>
            </w:r>
            <w:r>
              <w:rPr>
                <w:rFonts w:ascii="Times New Roman" w:hAnsi="Times New Roman" w:cs="Times New Roman"/>
                <w:sz w:val="24"/>
                <w:szCs w:val="24"/>
              </w:rPr>
              <w:t xml:space="preserve">rezultātā FKTK kā autonoma valsts iestāde nepastāvēs, tādējādi </w:t>
            </w:r>
            <w:r w:rsidRPr="00015AF1">
              <w:rPr>
                <w:rFonts w:ascii="Times New Roman" w:eastAsia="Calibri" w:hAnsi="Times New Roman" w:cs="Times New Roman"/>
                <w:sz w:val="24"/>
                <w:szCs w:val="24"/>
                <w:shd w:val="clear" w:color="auto" w:fill="FFFFFF"/>
              </w:rPr>
              <w:t xml:space="preserve">nepieciešams </w:t>
            </w:r>
            <w:r>
              <w:rPr>
                <w:rFonts w:ascii="Times New Roman" w:eastAsia="Calibri" w:hAnsi="Times New Roman" w:cs="Times New Roman"/>
                <w:sz w:val="24"/>
                <w:szCs w:val="24"/>
                <w:shd w:val="clear" w:color="auto" w:fill="FFFFFF"/>
              </w:rPr>
              <w:t xml:space="preserve">izslēgt normas, kas attiecas uz FKTK. </w:t>
            </w:r>
            <w:r>
              <w:rPr>
                <w:rFonts w:ascii="Times New Roman" w:hAnsi="Times New Roman" w:cs="Times New Roman"/>
                <w:sz w:val="24"/>
                <w:szCs w:val="24"/>
              </w:rPr>
              <w:t xml:space="preserve"> </w:t>
            </w:r>
          </w:p>
          <w:p w14:paraId="1C0B8AA5" w14:textId="5AF88069" w:rsidR="00F76D48" w:rsidRDefault="00867B6D" w:rsidP="00F76D48">
            <w:pPr>
              <w:spacing w:after="0" w:line="240" w:lineRule="auto"/>
              <w:jc w:val="both"/>
              <w:rPr>
                <w:rFonts w:ascii="Times New Roman" w:hAnsi="Times New Roman"/>
                <w:spacing w:val="-2"/>
                <w:sz w:val="24"/>
                <w:szCs w:val="24"/>
                <w:shd w:val="clear" w:color="auto" w:fill="FFFFFF"/>
              </w:rPr>
            </w:pPr>
            <w:r>
              <w:rPr>
                <w:rFonts w:ascii="Times New Roman" w:hAnsi="Times New Roman" w:cs="Times New Roman"/>
                <w:sz w:val="24"/>
                <w:szCs w:val="24"/>
              </w:rPr>
              <w:br/>
            </w:r>
            <w:r w:rsidR="00BD79A2">
              <w:rPr>
                <w:rFonts w:ascii="Times New Roman" w:hAnsi="Times New Roman"/>
                <w:spacing w:val="-2"/>
                <w:sz w:val="24"/>
                <w:szCs w:val="24"/>
                <w:shd w:val="clear" w:color="auto" w:fill="FFFFFF"/>
              </w:rPr>
              <w:t>Likum</w:t>
            </w:r>
            <w:r w:rsidR="00343C4B">
              <w:rPr>
                <w:rFonts w:ascii="Times New Roman" w:hAnsi="Times New Roman"/>
                <w:spacing w:val="-2"/>
                <w:sz w:val="24"/>
                <w:szCs w:val="24"/>
                <w:shd w:val="clear" w:color="auto" w:fill="FFFFFF"/>
              </w:rPr>
              <w:t xml:space="preserve">ā precizējams </w:t>
            </w:r>
            <w:r w:rsidRPr="002C5561">
              <w:rPr>
                <w:rFonts w:ascii="Times New Roman" w:hAnsi="Times New Roman"/>
                <w:spacing w:val="-2"/>
                <w:sz w:val="24"/>
                <w:szCs w:val="24"/>
                <w:shd w:val="clear" w:color="auto" w:fill="FFFFFF"/>
              </w:rPr>
              <w:t>Noziedzīgi iegūtu līdzekļu legalizācijas novēršanas dienest</w:t>
            </w:r>
            <w:r w:rsidR="00343C4B">
              <w:rPr>
                <w:rFonts w:ascii="Times New Roman" w:hAnsi="Times New Roman"/>
                <w:spacing w:val="-2"/>
                <w:sz w:val="24"/>
                <w:szCs w:val="24"/>
                <w:shd w:val="clear" w:color="auto" w:fill="FFFFFF"/>
              </w:rPr>
              <w:t>a nosaukums, jo šobrīd tas ir mainīts uz "</w:t>
            </w:r>
            <w:r w:rsidR="00343C4B" w:rsidRPr="007E5AC5">
              <w:rPr>
                <w:rFonts w:ascii="Times New Roman" w:hAnsi="Times New Roman"/>
                <w:spacing w:val="-2"/>
                <w:sz w:val="24"/>
                <w:szCs w:val="24"/>
                <w:shd w:val="clear" w:color="auto" w:fill="FFFFFF"/>
              </w:rPr>
              <w:t>Finanšu izlūkošanas dienests</w:t>
            </w:r>
            <w:r w:rsidR="00343C4B">
              <w:rPr>
                <w:rFonts w:ascii="Times New Roman" w:hAnsi="Times New Roman"/>
                <w:spacing w:val="-2"/>
                <w:sz w:val="24"/>
                <w:szCs w:val="24"/>
                <w:shd w:val="clear" w:color="auto" w:fill="FFFFFF"/>
              </w:rPr>
              <w:t>"</w:t>
            </w:r>
            <w:r w:rsidR="002711CE">
              <w:rPr>
                <w:rFonts w:ascii="Times New Roman" w:hAnsi="Times New Roman"/>
                <w:spacing w:val="-2"/>
                <w:sz w:val="24"/>
                <w:szCs w:val="24"/>
                <w:shd w:val="clear" w:color="auto" w:fill="FFFFFF"/>
              </w:rPr>
              <w:t>.</w:t>
            </w:r>
            <w:r w:rsidR="00343C4B">
              <w:rPr>
                <w:rFonts w:ascii="Times New Roman" w:hAnsi="Times New Roman"/>
                <w:spacing w:val="-2"/>
                <w:sz w:val="24"/>
                <w:szCs w:val="24"/>
                <w:shd w:val="clear" w:color="auto" w:fill="FFFFFF"/>
              </w:rPr>
              <w:t xml:space="preserve"> </w:t>
            </w:r>
          </w:p>
          <w:p w14:paraId="0941861A" w14:textId="77777777" w:rsidR="00F76D48" w:rsidRDefault="00F76D48" w:rsidP="00A52075">
            <w:pPr>
              <w:spacing w:after="0" w:line="240" w:lineRule="auto"/>
              <w:jc w:val="both"/>
              <w:rPr>
                <w:rFonts w:ascii="Times New Roman" w:hAnsi="Times New Roman" w:cs="Times New Roman"/>
                <w:sz w:val="24"/>
                <w:szCs w:val="24"/>
              </w:rPr>
            </w:pPr>
          </w:p>
          <w:p w14:paraId="7FC25F02" w14:textId="1D408242" w:rsidR="00F76D48" w:rsidRPr="00F76D48" w:rsidRDefault="00F76D48" w:rsidP="00F76D48">
            <w:pPr>
              <w:spacing w:after="0" w:line="240" w:lineRule="auto"/>
              <w:jc w:val="both"/>
              <w:rPr>
                <w:rFonts w:ascii="Times New Roman" w:hAnsi="Times New Roman" w:cs="Times New Roman"/>
                <w:sz w:val="24"/>
                <w:szCs w:val="24"/>
              </w:rPr>
            </w:pPr>
            <w:r w:rsidRPr="00F76D48">
              <w:rPr>
                <w:rFonts w:ascii="Times New Roman" w:hAnsi="Times New Roman" w:cs="Times New Roman"/>
                <w:sz w:val="24"/>
                <w:szCs w:val="24"/>
              </w:rPr>
              <w:t xml:space="preserve">Saskaņā ar Likuma 4. panta piecpadsmito daļu Noziedzīgi iegūtu līdzekļu legalizācijas novēršanas dienesta (no 2019. gada 29. jūnija Finanšu izlūkošanas dienests) amatpersonu (darbinieku) mēnešalgu nosaka, ņemot vērā finanšu un apdrošināšanas jomas bāzes mēnešalgas apmēru, tāpat kā FKTK amatpersonām (darbiniekiem). </w:t>
            </w:r>
            <w:r w:rsidR="00741994">
              <w:rPr>
                <w:rFonts w:ascii="Times New Roman" w:hAnsi="Times New Roman" w:cs="Times New Roman"/>
                <w:sz w:val="24"/>
                <w:szCs w:val="24"/>
              </w:rPr>
              <w:t>Savukārt</w:t>
            </w:r>
            <w:r>
              <w:rPr>
                <w:rFonts w:ascii="Times New Roman" w:hAnsi="Times New Roman" w:cs="Times New Roman"/>
                <w:sz w:val="24"/>
                <w:szCs w:val="24"/>
              </w:rPr>
              <w:t xml:space="preserve"> </w:t>
            </w:r>
            <w:r w:rsidRPr="00F76D48">
              <w:rPr>
                <w:rFonts w:ascii="Times New Roman" w:hAnsi="Times New Roman" w:cs="Times New Roman"/>
                <w:sz w:val="24"/>
                <w:szCs w:val="24"/>
              </w:rPr>
              <w:t>finanšu un apdrošināšanas jomas bāzes mēnešalgas aprēķināšanas kārtība noteikta</w:t>
            </w:r>
            <w:r w:rsidR="00741994">
              <w:rPr>
                <w:rFonts w:ascii="Times New Roman" w:hAnsi="Times New Roman" w:cs="Times New Roman"/>
                <w:sz w:val="24"/>
                <w:szCs w:val="24"/>
              </w:rPr>
              <w:t xml:space="preserve"> </w:t>
            </w:r>
            <w:r w:rsidRPr="00F76D48">
              <w:rPr>
                <w:rFonts w:ascii="Times New Roman" w:hAnsi="Times New Roman" w:cs="Times New Roman"/>
                <w:sz w:val="24"/>
                <w:szCs w:val="24"/>
              </w:rPr>
              <w:t>Likuma 4. panta desmitajā daļā, kas regulē FKTK amatpersonu (darbinieku) mēnešalgas noteikšanas kārtību</w:t>
            </w:r>
            <w:r w:rsidR="00741994">
              <w:rPr>
                <w:rFonts w:ascii="Times New Roman" w:hAnsi="Times New Roman" w:cs="Times New Roman"/>
                <w:sz w:val="24"/>
                <w:szCs w:val="24"/>
              </w:rPr>
              <w:t>. Līdz ar to</w:t>
            </w:r>
            <w:r w:rsidRPr="00F76D48">
              <w:rPr>
                <w:rFonts w:ascii="Times New Roman" w:hAnsi="Times New Roman" w:cs="Times New Roman"/>
                <w:sz w:val="24"/>
                <w:szCs w:val="24"/>
              </w:rPr>
              <w:t xml:space="preserve"> </w:t>
            </w:r>
            <w:r>
              <w:rPr>
                <w:rFonts w:ascii="Times New Roman" w:hAnsi="Times New Roman" w:cs="Times New Roman"/>
                <w:sz w:val="24"/>
                <w:szCs w:val="24"/>
              </w:rPr>
              <w:t>pēc FKTK</w:t>
            </w:r>
            <w:r w:rsidR="00741994">
              <w:rPr>
                <w:rFonts w:ascii="Times New Roman" w:hAnsi="Times New Roman" w:cs="Times New Roman"/>
                <w:sz w:val="24"/>
                <w:szCs w:val="24"/>
              </w:rPr>
              <w:t xml:space="preserve"> izslēgšanas no Likuma,</w:t>
            </w:r>
            <w:r>
              <w:rPr>
                <w:rFonts w:ascii="Times New Roman" w:hAnsi="Times New Roman" w:cs="Times New Roman"/>
                <w:sz w:val="24"/>
                <w:szCs w:val="24"/>
              </w:rPr>
              <w:t xml:space="preserve"> </w:t>
            </w:r>
            <w:r w:rsidR="00741994">
              <w:rPr>
                <w:rFonts w:ascii="Times New Roman" w:hAnsi="Times New Roman" w:cs="Times New Roman"/>
                <w:sz w:val="24"/>
                <w:szCs w:val="24"/>
              </w:rPr>
              <w:t>nepieciešams</w:t>
            </w:r>
            <w:r>
              <w:rPr>
                <w:rFonts w:ascii="Times New Roman" w:hAnsi="Times New Roman" w:cs="Times New Roman"/>
                <w:sz w:val="24"/>
                <w:szCs w:val="24"/>
              </w:rPr>
              <w:t xml:space="preserve"> saglabāt</w:t>
            </w:r>
            <w:r w:rsidR="00741994">
              <w:rPr>
                <w:rFonts w:ascii="Times New Roman" w:hAnsi="Times New Roman" w:cs="Times New Roman"/>
                <w:sz w:val="24"/>
                <w:szCs w:val="24"/>
              </w:rPr>
              <w:t xml:space="preserve"> Likumā noteikto </w:t>
            </w:r>
            <w:r>
              <w:rPr>
                <w:rFonts w:ascii="Times New Roman" w:hAnsi="Times New Roman" w:cs="Times New Roman"/>
                <w:sz w:val="24"/>
                <w:szCs w:val="24"/>
              </w:rPr>
              <w:t xml:space="preserve"> </w:t>
            </w:r>
            <w:r w:rsidR="00741994" w:rsidRPr="00F76D48">
              <w:rPr>
                <w:rFonts w:ascii="Times New Roman" w:hAnsi="Times New Roman" w:cs="Times New Roman"/>
                <w:sz w:val="24"/>
                <w:szCs w:val="24"/>
              </w:rPr>
              <w:t>finanšu un apdrošināšanas jomas bāzes mēnešalgas aprēķināšanas kārtīb</w:t>
            </w:r>
            <w:r w:rsidR="00741994">
              <w:rPr>
                <w:rFonts w:ascii="Times New Roman" w:hAnsi="Times New Roman" w:cs="Times New Roman"/>
                <w:sz w:val="24"/>
                <w:szCs w:val="24"/>
              </w:rPr>
              <w:t xml:space="preserve">u, nepārprotami attiecinot to </w:t>
            </w:r>
            <w:r w:rsidR="00741994" w:rsidRPr="00F76D48">
              <w:rPr>
                <w:rFonts w:ascii="Times New Roman" w:hAnsi="Times New Roman" w:cs="Times New Roman"/>
                <w:sz w:val="24"/>
                <w:szCs w:val="24"/>
              </w:rPr>
              <w:t xml:space="preserve"> </w:t>
            </w:r>
            <w:r w:rsidR="00741994">
              <w:rPr>
                <w:rFonts w:ascii="Times New Roman" w:hAnsi="Times New Roman" w:cs="Times New Roman"/>
                <w:sz w:val="24"/>
                <w:szCs w:val="24"/>
              </w:rPr>
              <w:t xml:space="preserve">uz Finanšu izlūkošanas dienesta </w:t>
            </w:r>
            <w:r w:rsidRPr="00F76D48">
              <w:rPr>
                <w:rFonts w:ascii="Times New Roman" w:hAnsi="Times New Roman" w:cs="Times New Roman"/>
                <w:sz w:val="24"/>
                <w:szCs w:val="24"/>
              </w:rPr>
              <w:t>amatpersonām (darbiniekiem)</w:t>
            </w:r>
            <w:r>
              <w:rPr>
                <w:rFonts w:ascii="Times New Roman" w:hAnsi="Times New Roman" w:cs="Times New Roman"/>
                <w:sz w:val="24"/>
                <w:szCs w:val="24"/>
              </w:rPr>
              <w:t>.</w:t>
            </w:r>
          </w:p>
          <w:p w14:paraId="69E40653" w14:textId="77777777" w:rsidR="00C8013F" w:rsidRDefault="00C8013F" w:rsidP="0001001B">
            <w:pPr>
              <w:spacing w:after="0" w:line="240" w:lineRule="auto"/>
              <w:jc w:val="both"/>
              <w:rPr>
                <w:rFonts w:ascii="Times New Roman" w:hAnsi="Times New Roman" w:cs="Times New Roman"/>
                <w:sz w:val="24"/>
                <w:szCs w:val="24"/>
              </w:rPr>
            </w:pPr>
          </w:p>
          <w:p w14:paraId="1FDF4173" w14:textId="6BD399DB" w:rsidR="00CF2D85" w:rsidRDefault="00CF2D85" w:rsidP="00010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regulē šādus jautājumus:</w:t>
            </w:r>
          </w:p>
          <w:p w14:paraId="2A3E0A7C" w14:textId="71EA99CE" w:rsidR="003B7DBD" w:rsidRDefault="003B7DBD" w:rsidP="0001001B">
            <w:pPr>
              <w:spacing w:after="0" w:line="240" w:lineRule="auto"/>
              <w:jc w:val="both"/>
              <w:rPr>
                <w:rFonts w:ascii="Times New Roman" w:hAnsi="Times New Roman"/>
                <w:sz w:val="24"/>
                <w:szCs w:val="24"/>
                <w:shd w:val="clear" w:color="auto" w:fill="FFFFFF"/>
              </w:rPr>
            </w:pPr>
            <w:r>
              <w:rPr>
                <w:rFonts w:ascii="Times New Roman" w:eastAsia="Calibri" w:hAnsi="Times New Roman" w:cs="Times New Roman"/>
                <w:sz w:val="24"/>
                <w:szCs w:val="24"/>
                <w:shd w:val="clear" w:color="auto" w:fill="FFFFFF"/>
              </w:rPr>
              <w:t>[1] Likumprojekta 1. pants</w:t>
            </w:r>
            <w:r w:rsidR="00741994">
              <w:rPr>
                <w:rFonts w:ascii="Times New Roman" w:eastAsia="Calibri" w:hAnsi="Times New Roman" w:cs="Times New Roman"/>
                <w:sz w:val="24"/>
                <w:szCs w:val="24"/>
                <w:shd w:val="clear" w:color="auto" w:fill="FFFFFF"/>
              </w:rPr>
              <w:t xml:space="preserve"> </w:t>
            </w:r>
            <w:r w:rsidR="0022102E">
              <w:rPr>
                <w:rFonts w:ascii="Times New Roman" w:eastAsia="Calibri" w:hAnsi="Times New Roman" w:cs="Times New Roman"/>
                <w:sz w:val="24"/>
                <w:szCs w:val="24"/>
                <w:shd w:val="clear" w:color="auto" w:fill="FFFFFF"/>
              </w:rPr>
              <w:t>saistīts ar</w:t>
            </w:r>
            <w:r>
              <w:rPr>
                <w:rFonts w:ascii="Times New Roman" w:hAnsi="Times New Roman" w:cs="Times New Roman"/>
                <w:sz w:val="24"/>
                <w:szCs w:val="24"/>
                <w:shd w:val="clear" w:color="auto" w:fill="FFFFFF"/>
              </w:rPr>
              <w:t xml:space="preserve">  </w:t>
            </w:r>
            <w:r w:rsidR="0022102E">
              <w:rPr>
                <w:rFonts w:ascii="Times New Roman" w:hAnsi="Times New Roman" w:cs="Times New Roman"/>
                <w:sz w:val="24"/>
                <w:szCs w:val="24"/>
                <w:shd w:val="clear" w:color="auto" w:fill="FFFFFF"/>
              </w:rPr>
              <w:t>nosaukuma</w:t>
            </w:r>
            <w:r>
              <w:rPr>
                <w:rFonts w:ascii="Times New Roman" w:hAnsi="Times New Roman" w:cs="Times New Roman"/>
                <w:sz w:val="24"/>
                <w:szCs w:val="24"/>
                <w:shd w:val="clear" w:color="auto" w:fill="FFFFFF"/>
              </w:rPr>
              <w:t xml:space="preserve"> </w:t>
            </w:r>
            <w:r w:rsidR="00382C3C">
              <w:rPr>
                <w:rFonts w:ascii="Times New Roman" w:hAnsi="Times New Roman" w:cs="Times New Roman"/>
                <w:sz w:val="24"/>
                <w:szCs w:val="24"/>
                <w:shd w:val="clear" w:color="auto" w:fill="FFFFFF"/>
              </w:rPr>
              <w:t>precizēšanu atbilstoši</w:t>
            </w:r>
            <w:r>
              <w:rPr>
                <w:rFonts w:ascii="Times New Roman" w:hAnsi="Times New Roman" w:cs="Times New Roman"/>
                <w:sz w:val="24"/>
                <w:szCs w:val="24"/>
                <w:shd w:val="clear" w:color="auto" w:fill="FFFFFF"/>
              </w:rPr>
              <w:t xml:space="preserve"> </w:t>
            </w:r>
            <w:r w:rsidRPr="00DE2FE0">
              <w:rPr>
                <w:rFonts w:ascii="Times New Roman" w:hAnsi="Times New Roman"/>
                <w:sz w:val="24"/>
                <w:szCs w:val="24"/>
              </w:rPr>
              <w:t>Noziedzīgi iegūtu līdzekļu legalizācijas un terorisma finansēšanas novēršanas likum</w:t>
            </w:r>
            <w:r w:rsidR="00382C3C">
              <w:rPr>
                <w:rFonts w:ascii="Times New Roman" w:hAnsi="Times New Roman"/>
                <w:sz w:val="24"/>
                <w:szCs w:val="24"/>
              </w:rPr>
              <w:t>am</w:t>
            </w:r>
            <w:r w:rsidR="0022102E">
              <w:rPr>
                <w:rFonts w:ascii="Times New Roman" w:hAnsi="Times New Roman"/>
                <w:sz w:val="24"/>
                <w:szCs w:val="24"/>
              </w:rPr>
              <w:t>,</w:t>
            </w:r>
            <w:r>
              <w:rPr>
                <w:rFonts w:ascii="Times New Roman" w:eastAsia="Calibri" w:hAnsi="Times New Roman" w:cs="Times New Roman"/>
                <w:sz w:val="24"/>
                <w:szCs w:val="24"/>
                <w:shd w:val="clear" w:color="auto" w:fill="FFFFFF"/>
              </w:rPr>
              <w:t xml:space="preserve"> paredz</w:t>
            </w:r>
            <w:r w:rsidR="0022102E">
              <w:rPr>
                <w:rFonts w:ascii="Times New Roman" w:eastAsia="Calibri" w:hAnsi="Times New Roman" w:cs="Times New Roman"/>
                <w:sz w:val="24"/>
                <w:szCs w:val="24"/>
                <w:shd w:val="clear" w:color="auto" w:fill="FFFFFF"/>
              </w:rPr>
              <w:t>ot</w:t>
            </w:r>
            <w:r w:rsidRPr="009033A7">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vārdus "</w:t>
            </w:r>
            <w:r w:rsidRPr="005909BE">
              <w:rPr>
                <w:rFonts w:ascii="Times New Roman" w:hAnsi="Times New Roman"/>
                <w:sz w:val="24"/>
                <w:szCs w:val="24"/>
              </w:rPr>
              <w:t>Noziedzīgi iegūtu līdzekļu legalizācijas novēršanas dienest</w:t>
            </w:r>
            <w:r>
              <w:rPr>
                <w:rFonts w:ascii="Times New Roman" w:hAnsi="Times New Roman"/>
                <w:sz w:val="24"/>
                <w:szCs w:val="24"/>
              </w:rPr>
              <w:t>s" aizstāt ar vārdiem "</w:t>
            </w:r>
            <w:r w:rsidRPr="00DE2FE0">
              <w:rPr>
                <w:rFonts w:ascii="Times New Roman" w:hAnsi="Times New Roman"/>
                <w:sz w:val="24"/>
                <w:szCs w:val="24"/>
                <w:shd w:val="clear" w:color="auto" w:fill="FFFFFF"/>
              </w:rPr>
              <w:t>Finanšu izlūkošanas dienests</w:t>
            </w:r>
            <w:r>
              <w:rPr>
                <w:rFonts w:ascii="Times New Roman" w:hAnsi="Times New Roman"/>
                <w:sz w:val="24"/>
                <w:szCs w:val="24"/>
                <w:shd w:val="clear" w:color="auto" w:fill="FFFFFF"/>
              </w:rPr>
              <w:t>".</w:t>
            </w:r>
          </w:p>
          <w:p w14:paraId="0AA74CF0" w14:textId="77777777" w:rsidR="003B7DBD" w:rsidRDefault="003B7DBD" w:rsidP="0001001B">
            <w:pPr>
              <w:spacing w:after="0" w:line="240" w:lineRule="auto"/>
              <w:jc w:val="both"/>
              <w:rPr>
                <w:rFonts w:ascii="Times New Roman" w:hAnsi="Times New Roman"/>
                <w:sz w:val="24"/>
                <w:szCs w:val="24"/>
              </w:rPr>
            </w:pPr>
          </w:p>
          <w:p w14:paraId="52DE8A87" w14:textId="1B725BF1" w:rsidR="00CF2D85" w:rsidRDefault="00CF2D85" w:rsidP="0001001B">
            <w:pPr>
              <w:spacing w:after="0" w:line="240" w:lineRule="auto"/>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lv-LV"/>
              </w:rPr>
              <w:t>[</w:t>
            </w:r>
            <w:r w:rsidR="003B7DB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DA31B7">
              <w:rPr>
                <w:rFonts w:ascii="Times New Roman" w:eastAsia="Times New Roman" w:hAnsi="Times New Roman" w:cs="Times New Roman"/>
                <w:sz w:val="24"/>
                <w:szCs w:val="24"/>
                <w:lang w:eastAsia="lv-LV"/>
              </w:rPr>
              <w:t xml:space="preserve">Likumprojekta </w:t>
            </w:r>
            <w:r>
              <w:rPr>
                <w:rFonts w:ascii="Times New Roman" w:hAnsi="Times New Roman"/>
                <w:sz w:val="24"/>
                <w:szCs w:val="24"/>
              </w:rPr>
              <w:t>2.</w:t>
            </w:r>
            <w:r w:rsidR="00C8013F">
              <w:rPr>
                <w:rFonts w:ascii="Times New Roman" w:hAnsi="Times New Roman"/>
                <w:sz w:val="24"/>
                <w:szCs w:val="24"/>
              </w:rPr>
              <w:t xml:space="preserve">, </w:t>
            </w:r>
            <w:r w:rsidR="009033A7">
              <w:rPr>
                <w:rFonts w:ascii="Times New Roman" w:hAnsi="Times New Roman"/>
                <w:sz w:val="24"/>
                <w:szCs w:val="24"/>
              </w:rPr>
              <w:t>4.</w:t>
            </w:r>
            <w:r>
              <w:rPr>
                <w:rFonts w:ascii="Times New Roman" w:hAnsi="Times New Roman"/>
                <w:sz w:val="24"/>
                <w:szCs w:val="24"/>
              </w:rPr>
              <w:t xml:space="preserve"> un </w:t>
            </w:r>
            <w:r w:rsidR="009033A7">
              <w:rPr>
                <w:rFonts w:ascii="Times New Roman" w:hAnsi="Times New Roman"/>
                <w:sz w:val="24"/>
                <w:szCs w:val="24"/>
              </w:rPr>
              <w:t>5</w:t>
            </w:r>
            <w:r>
              <w:rPr>
                <w:rFonts w:ascii="Times New Roman" w:hAnsi="Times New Roman"/>
                <w:sz w:val="24"/>
                <w:szCs w:val="24"/>
              </w:rPr>
              <w:t>.</w:t>
            </w:r>
            <w:r w:rsidRPr="00DA31B7">
              <w:rPr>
                <w:rFonts w:ascii="Times New Roman" w:hAnsi="Times New Roman"/>
                <w:sz w:val="24"/>
                <w:szCs w:val="24"/>
              </w:rPr>
              <w:t xml:space="preserve"> pants </w:t>
            </w:r>
            <w:r w:rsidRPr="00DA31B7">
              <w:rPr>
                <w:rFonts w:ascii="Times New Roman" w:hAnsi="Times New Roman"/>
                <w:sz w:val="24"/>
                <w:szCs w:val="24"/>
                <w:shd w:val="clear" w:color="auto" w:fill="FFFFFF"/>
              </w:rPr>
              <w:t>saistīts ar FKTK pievienošanu Latvijas Bankai un paredz izslēgt</w:t>
            </w:r>
            <w:r w:rsidRPr="00DA31B7">
              <w:rPr>
                <w:rFonts w:ascii="Times New Roman" w:hAnsi="Times New Roman" w:cs="Times New Roman"/>
                <w:sz w:val="24"/>
                <w:szCs w:val="24"/>
              </w:rPr>
              <w:t xml:space="preserve"> Likuma</w:t>
            </w:r>
            <w:r w:rsidRPr="00DA31B7">
              <w:rPr>
                <w:rFonts w:ascii="Times New Roman" w:hAnsi="Times New Roman"/>
                <w:sz w:val="24"/>
                <w:szCs w:val="24"/>
                <w:shd w:val="clear" w:color="auto" w:fill="FFFFFF"/>
              </w:rPr>
              <w:t xml:space="preserve"> </w:t>
            </w:r>
            <w:r w:rsidRPr="00DA31B7">
              <w:rPr>
                <w:rFonts w:ascii="Times New Roman" w:eastAsia="Calibri" w:hAnsi="Times New Roman" w:cs="Times New Roman"/>
                <w:sz w:val="24"/>
                <w:szCs w:val="24"/>
                <w:shd w:val="clear" w:color="auto" w:fill="FFFFFF"/>
              </w:rPr>
              <w:t>normas, kas attiecas uz FKTK darbību un nosaka tās amatpersonu un  darbinieku atlīdzības apmēra</w:t>
            </w:r>
            <w:r>
              <w:rPr>
                <w:rFonts w:ascii="Times New Roman" w:eastAsia="Calibri" w:hAnsi="Times New Roman" w:cs="Times New Roman"/>
                <w:sz w:val="24"/>
                <w:szCs w:val="24"/>
                <w:shd w:val="clear" w:color="auto" w:fill="FFFFFF"/>
              </w:rPr>
              <w:t xml:space="preserve"> un atlaišanas pabalsta </w:t>
            </w:r>
            <w:r w:rsidRPr="00DA31B7">
              <w:rPr>
                <w:rFonts w:ascii="Times New Roman" w:eastAsia="Calibri" w:hAnsi="Times New Roman" w:cs="Times New Roman"/>
                <w:sz w:val="24"/>
                <w:szCs w:val="24"/>
                <w:shd w:val="clear" w:color="auto" w:fill="FFFFFF"/>
              </w:rPr>
              <w:t xml:space="preserve"> noteikšanu</w:t>
            </w:r>
            <w:r>
              <w:rPr>
                <w:rFonts w:ascii="Times New Roman" w:eastAsia="Calibri" w:hAnsi="Times New Roman" w:cs="Times New Roman"/>
                <w:sz w:val="24"/>
                <w:szCs w:val="24"/>
                <w:shd w:val="clear" w:color="auto" w:fill="FFFFFF"/>
              </w:rPr>
              <w:t>, kā arī FKTK priekšsēdētāja un viņa vietnieka</w:t>
            </w:r>
            <w:r w:rsidRPr="00510D52">
              <w:rPr>
                <w:rFonts w:ascii="Times New Roman" w:eastAsia="Calibri" w:hAnsi="Times New Roman" w:cs="Times New Roman"/>
                <w:sz w:val="24"/>
                <w:szCs w:val="24"/>
                <w:shd w:val="clear" w:color="auto" w:fill="FFFFFF"/>
              </w:rPr>
              <w:t xml:space="preserve"> atbrīvo</w:t>
            </w:r>
            <w:r>
              <w:rPr>
                <w:rFonts w:ascii="Times New Roman" w:eastAsia="Calibri" w:hAnsi="Times New Roman" w:cs="Times New Roman"/>
                <w:sz w:val="24"/>
                <w:szCs w:val="24"/>
                <w:shd w:val="clear" w:color="auto" w:fill="FFFFFF"/>
              </w:rPr>
              <w:t>šanu</w:t>
            </w:r>
            <w:r w:rsidRPr="00510D52">
              <w:rPr>
                <w:rFonts w:ascii="Times New Roman" w:eastAsia="Calibri" w:hAnsi="Times New Roman" w:cs="Times New Roman"/>
                <w:sz w:val="24"/>
                <w:szCs w:val="24"/>
                <w:shd w:val="clear" w:color="auto" w:fill="FFFFFF"/>
              </w:rPr>
              <w:t xml:space="preserve"> no amata sakarā ar ilgstošu amata pienākumu nepildīšanu slimības dēļ, kā arī tad, ja šīs amatpersonas no amata atbrīvo, pamatojoties uz Latvijas Bankas prezidenta un finanšu ministra kopīgo iesniegumu, izņemot gadījumu, kad tas pamatots ar pilnvaru pārkāpšanu, pienākumu nepildīšanu </w:t>
            </w:r>
            <w:r w:rsidRPr="00510D52">
              <w:rPr>
                <w:rFonts w:ascii="Times New Roman" w:eastAsia="Calibri" w:hAnsi="Times New Roman" w:cs="Times New Roman"/>
                <w:sz w:val="24"/>
                <w:szCs w:val="24"/>
                <w:shd w:val="clear" w:color="auto" w:fill="FFFFFF"/>
              </w:rPr>
              <w:lastRenderedPageBreak/>
              <w:t xml:space="preserve">vai nepienācīgu </w:t>
            </w:r>
            <w:r>
              <w:rPr>
                <w:rFonts w:ascii="Times New Roman" w:eastAsia="Calibri" w:hAnsi="Times New Roman" w:cs="Times New Roman"/>
                <w:sz w:val="24"/>
                <w:szCs w:val="24"/>
                <w:shd w:val="clear" w:color="auto" w:fill="FFFFFF"/>
              </w:rPr>
              <w:t xml:space="preserve">  </w:t>
            </w:r>
            <w:r w:rsidRPr="00510D52">
              <w:rPr>
                <w:rFonts w:ascii="Times New Roman" w:eastAsia="Calibri" w:hAnsi="Times New Roman" w:cs="Times New Roman"/>
                <w:sz w:val="24"/>
                <w:szCs w:val="24"/>
                <w:shd w:val="clear" w:color="auto" w:fill="FFFFFF"/>
              </w:rPr>
              <w:t>pildīšanu, tādējādi nodarot būtisku kaitējumu</w:t>
            </w:r>
            <w:r w:rsidRPr="00DA31B7">
              <w:rPr>
                <w:rFonts w:ascii="Times New Roman" w:eastAsia="Calibri" w:hAnsi="Times New Roman" w:cs="Times New Roman"/>
                <w:sz w:val="24"/>
                <w:szCs w:val="24"/>
                <w:shd w:val="clear" w:color="auto" w:fill="FFFFFF"/>
              </w:rPr>
              <w:t>.</w:t>
            </w:r>
          </w:p>
          <w:p w14:paraId="3C232B49" w14:textId="2C9CD6D0" w:rsidR="00C8013F" w:rsidRDefault="00C8013F" w:rsidP="0001001B">
            <w:pPr>
              <w:spacing w:after="0" w:line="240" w:lineRule="auto"/>
              <w:jc w:val="both"/>
              <w:rPr>
                <w:rFonts w:ascii="Times New Roman" w:eastAsia="Calibri" w:hAnsi="Times New Roman" w:cs="Times New Roman"/>
                <w:sz w:val="24"/>
                <w:szCs w:val="24"/>
                <w:shd w:val="clear" w:color="auto" w:fill="FFFFFF"/>
              </w:rPr>
            </w:pPr>
          </w:p>
          <w:p w14:paraId="3C16226F" w14:textId="72E2CB51" w:rsidR="001338CD" w:rsidRDefault="001338CD" w:rsidP="002711CE">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 Likumprojekta 3. pants</w:t>
            </w:r>
            <w:r w:rsidR="00DA2FAC">
              <w:rPr>
                <w:rFonts w:ascii="Times New Roman" w:eastAsia="Calibri" w:hAnsi="Times New Roman" w:cs="Times New Roman"/>
                <w:sz w:val="24"/>
                <w:szCs w:val="24"/>
                <w:shd w:val="clear" w:color="auto" w:fill="FFFFFF"/>
              </w:rPr>
              <w:t xml:space="preserve"> </w:t>
            </w:r>
            <w:r w:rsidR="005C4034">
              <w:rPr>
                <w:rFonts w:ascii="Times New Roman" w:eastAsia="Calibri" w:hAnsi="Times New Roman" w:cs="Times New Roman"/>
                <w:sz w:val="24"/>
                <w:szCs w:val="24"/>
                <w:shd w:val="clear" w:color="auto" w:fill="FFFFFF"/>
              </w:rPr>
              <w:t>i</w:t>
            </w:r>
            <w:r w:rsidR="00DA2FAC">
              <w:rPr>
                <w:rFonts w:ascii="Times New Roman" w:eastAsia="Calibri" w:hAnsi="Times New Roman" w:cs="Times New Roman"/>
                <w:sz w:val="24"/>
                <w:szCs w:val="24"/>
                <w:shd w:val="clear" w:color="auto" w:fill="FFFFFF"/>
              </w:rPr>
              <w:t xml:space="preserve">r saistīts </w:t>
            </w:r>
            <w:r w:rsidR="005C4034">
              <w:rPr>
                <w:rFonts w:ascii="Times New Roman" w:eastAsia="Calibri" w:hAnsi="Times New Roman" w:cs="Times New Roman"/>
                <w:sz w:val="24"/>
                <w:szCs w:val="24"/>
                <w:shd w:val="clear" w:color="auto" w:fill="FFFFFF"/>
              </w:rPr>
              <w:t xml:space="preserve">gan </w:t>
            </w:r>
            <w:r w:rsidR="00DA2FAC">
              <w:rPr>
                <w:rFonts w:ascii="Times New Roman" w:eastAsia="Calibri" w:hAnsi="Times New Roman" w:cs="Times New Roman"/>
                <w:sz w:val="24"/>
                <w:szCs w:val="24"/>
                <w:shd w:val="clear" w:color="auto" w:fill="FFFFFF"/>
              </w:rPr>
              <w:t xml:space="preserve">ar </w:t>
            </w:r>
            <w:r w:rsidR="00DA2FAC" w:rsidRPr="00DA31B7">
              <w:rPr>
                <w:rFonts w:ascii="Times New Roman" w:hAnsi="Times New Roman"/>
                <w:sz w:val="24"/>
                <w:szCs w:val="24"/>
                <w:shd w:val="clear" w:color="auto" w:fill="FFFFFF"/>
              </w:rPr>
              <w:t>FKTK pievienošanu Latvijas Bankai</w:t>
            </w:r>
            <w:r w:rsidR="005C4034">
              <w:rPr>
                <w:rFonts w:ascii="Times New Roman" w:hAnsi="Times New Roman"/>
                <w:sz w:val="24"/>
                <w:szCs w:val="24"/>
                <w:shd w:val="clear" w:color="auto" w:fill="FFFFFF"/>
              </w:rPr>
              <w:t>, gan arī ar Likuma normu precizēšanu attiecībā uz</w:t>
            </w:r>
            <w:r w:rsidR="00DA2FAC">
              <w:rPr>
                <w:rFonts w:ascii="Times New Roman" w:hAnsi="Times New Roman"/>
                <w:sz w:val="24"/>
                <w:szCs w:val="24"/>
                <w:shd w:val="clear" w:color="auto" w:fill="FFFFFF"/>
              </w:rPr>
              <w:t xml:space="preserve"> </w:t>
            </w:r>
            <w:r w:rsidR="00DA2FAC" w:rsidRPr="0001001B">
              <w:rPr>
                <w:rFonts w:ascii="Times New Roman" w:hAnsi="Times New Roman"/>
                <w:sz w:val="24"/>
                <w:szCs w:val="24"/>
                <w:shd w:val="clear" w:color="auto" w:fill="FFFFFF"/>
              </w:rPr>
              <w:t>Finanšu izlūkošanas dienest</w:t>
            </w:r>
            <w:r w:rsidR="005C4034">
              <w:rPr>
                <w:rFonts w:ascii="Times New Roman" w:hAnsi="Times New Roman"/>
                <w:sz w:val="24"/>
                <w:szCs w:val="24"/>
                <w:shd w:val="clear" w:color="auto" w:fill="FFFFFF"/>
              </w:rPr>
              <w:t xml:space="preserve">u. </w:t>
            </w:r>
            <w:r w:rsidR="00A52075">
              <w:rPr>
                <w:rFonts w:ascii="Times New Roman" w:hAnsi="Times New Roman"/>
                <w:sz w:val="24"/>
                <w:szCs w:val="24"/>
                <w:shd w:val="clear" w:color="auto" w:fill="FFFFFF"/>
              </w:rPr>
              <w:t>FKTK un</w:t>
            </w:r>
            <w:r w:rsidR="00FC2631" w:rsidRPr="00FC2631">
              <w:rPr>
                <w:rFonts w:ascii="Times New Roman" w:hAnsi="Times New Roman"/>
                <w:sz w:val="24"/>
                <w:szCs w:val="24"/>
                <w:shd w:val="clear" w:color="auto" w:fill="FFFFFF"/>
              </w:rPr>
              <w:t xml:space="preserve"> Finanšu izlūkošanas dienest</w:t>
            </w:r>
            <w:r w:rsidR="00A52075">
              <w:rPr>
                <w:rFonts w:ascii="Times New Roman" w:hAnsi="Times New Roman"/>
                <w:sz w:val="24"/>
                <w:szCs w:val="24"/>
                <w:shd w:val="clear" w:color="auto" w:fill="FFFFFF"/>
              </w:rPr>
              <w:t>a</w:t>
            </w:r>
            <w:r w:rsidR="00FC2631" w:rsidRPr="00FC2631">
              <w:rPr>
                <w:rFonts w:ascii="Times New Roman" w:hAnsi="Times New Roman"/>
                <w:sz w:val="24"/>
                <w:szCs w:val="24"/>
                <w:shd w:val="clear" w:color="auto" w:fill="FFFFFF"/>
              </w:rPr>
              <w:t xml:space="preserve"> amatpersonu (darbinieku) mēnešalgu nosaka, ņemot vērā finanšu un apdrošināšanas jomas bāzes mēnešalgas apmēru.</w:t>
            </w:r>
            <w:r w:rsidR="00984F31">
              <w:rPr>
                <w:rFonts w:ascii="Times New Roman" w:hAnsi="Times New Roman"/>
                <w:sz w:val="24"/>
                <w:szCs w:val="24"/>
                <w:shd w:val="clear" w:color="auto" w:fill="FFFFFF"/>
              </w:rPr>
              <w:t xml:space="preserve"> </w:t>
            </w:r>
            <w:r w:rsidR="00A52075">
              <w:rPr>
                <w:rFonts w:ascii="Times New Roman" w:hAnsi="Times New Roman"/>
                <w:sz w:val="24"/>
                <w:szCs w:val="24"/>
                <w:shd w:val="clear" w:color="auto" w:fill="FFFFFF"/>
              </w:rPr>
              <w:t>Tā kā</w:t>
            </w:r>
            <w:r w:rsidR="00FC2631">
              <w:rPr>
                <w:rFonts w:ascii="Times New Roman" w:hAnsi="Times New Roman"/>
                <w:sz w:val="24"/>
                <w:szCs w:val="24"/>
                <w:shd w:val="clear" w:color="auto" w:fill="FFFFFF"/>
              </w:rPr>
              <w:t xml:space="preserve"> </w:t>
            </w:r>
            <w:r w:rsidR="00FC2631" w:rsidRPr="00FC2631">
              <w:rPr>
                <w:rFonts w:ascii="Times New Roman" w:hAnsi="Times New Roman"/>
                <w:sz w:val="24"/>
                <w:szCs w:val="24"/>
                <w:shd w:val="clear" w:color="auto" w:fill="FFFFFF"/>
              </w:rPr>
              <w:t>finanšu un apdrošināšanas jomas bāzes mēnešalgas aprēķināšan</w:t>
            </w:r>
            <w:r w:rsidR="00FC2631">
              <w:rPr>
                <w:rFonts w:ascii="Times New Roman" w:hAnsi="Times New Roman"/>
                <w:sz w:val="24"/>
                <w:szCs w:val="24"/>
                <w:shd w:val="clear" w:color="auto" w:fill="FFFFFF"/>
              </w:rPr>
              <w:t>as kārtība noteikta</w:t>
            </w:r>
            <w:r w:rsidR="00A52075">
              <w:rPr>
                <w:rFonts w:ascii="Times New Roman" w:hAnsi="Times New Roman"/>
                <w:sz w:val="24"/>
                <w:szCs w:val="24"/>
                <w:shd w:val="clear" w:color="auto" w:fill="FFFFFF"/>
              </w:rPr>
              <w:t xml:space="preserve"> </w:t>
            </w:r>
            <w:r w:rsidR="00FC2631">
              <w:rPr>
                <w:rFonts w:ascii="Times New Roman" w:hAnsi="Times New Roman"/>
                <w:sz w:val="24"/>
                <w:szCs w:val="24"/>
                <w:shd w:val="clear" w:color="auto" w:fill="FFFFFF"/>
              </w:rPr>
              <w:t xml:space="preserve">Likuma 4. panta desmitajā daļā, kas regulē FKTK amatpersonu (darbinieku) </w:t>
            </w:r>
            <w:r w:rsidR="00984F31">
              <w:rPr>
                <w:rFonts w:ascii="Times New Roman" w:hAnsi="Times New Roman"/>
                <w:sz w:val="24"/>
                <w:szCs w:val="24"/>
                <w:shd w:val="clear" w:color="auto" w:fill="FFFFFF"/>
              </w:rPr>
              <w:t>mēnešalgas noteikšanas kārtību</w:t>
            </w:r>
            <w:r w:rsidR="00A52075">
              <w:rPr>
                <w:rFonts w:ascii="Times New Roman" w:hAnsi="Times New Roman"/>
                <w:sz w:val="24"/>
                <w:szCs w:val="24"/>
                <w:shd w:val="clear" w:color="auto" w:fill="FFFFFF"/>
              </w:rPr>
              <w:t>, tad,</w:t>
            </w:r>
            <w:r w:rsidR="00984F31">
              <w:rPr>
                <w:rFonts w:ascii="Times New Roman" w:hAnsi="Times New Roman"/>
                <w:sz w:val="24"/>
                <w:szCs w:val="24"/>
                <w:shd w:val="clear" w:color="auto" w:fill="FFFFFF"/>
              </w:rPr>
              <w:t xml:space="preserve"> </w:t>
            </w:r>
            <w:r w:rsidR="00A52075">
              <w:rPr>
                <w:rFonts w:ascii="Times New Roman" w:hAnsi="Times New Roman"/>
                <w:sz w:val="24"/>
                <w:szCs w:val="24"/>
                <w:shd w:val="clear" w:color="auto" w:fill="FFFFFF"/>
              </w:rPr>
              <w:t>l</w:t>
            </w:r>
            <w:r w:rsidR="00984F31">
              <w:rPr>
                <w:rFonts w:ascii="Times New Roman" w:hAnsi="Times New Roman"/>
                <w:sz w:val="24"/>
                <w:szCs w:val="24"/>
                <w:shd w:val="clear" w:color="auto" w:fill="FFFFFF"/>
              </w:rPr>
              <w:t xml:space="preserve">ai </w:t>
            </w:r>
            <w:r w:rsidR="00A52075">
              <w:rPr>
                <w:rFonts w:ascii="Times New Roman" w:hAnsi="Times New Roman"/>
                <w:sz w:val="24"/>
                <w:szCs w:val="24"/>
                <w:shd w:val="clear" w:color="auto" w:fill="FFFFFF"/>
              </w:rPr>
              <w:t xml:space="preserve">saglabātu līdzšinējo Likumā noteikto </w:t>
            </w:r>
            <w:r w:rsidR="00984F31">
              <w:rPr>
                <w:rFonts w:ascii="Times New Roman" w:hAnsi="Times New Roman"/>
                <w:sz w:val="24"/>
                <w:szCs w:val="24"/>
                <w:shd w:val="clear" w:color="auto" w:fill="FFFFFF"/>
              </w:rPr>
              <w:t xml:space="preserve">Finanšu izlūkošanas dienesta </w:t>
            </w:r>
            <w:r w:rsidR="002711CE">
              <w:rPr>
                <w:rFonts w:ascii="Times New Roman" w:hAnsi="Times New Roman"/>
                <w:sz w:val="24"/>
                <w:szCs w:val="24"/>
                <w:shd w:val="clear" w:color="auto" w:fill="FFFFFF"/>
              </w:rPr>
              <w:t>amatperson</w:t>
            </w:r>
            <w:r w:rsidR="00A52075">
              <w:rPr>
                <w:rFonts w:ascii="Times New Roman" w:hAnsi="Times New Roman"/>
                <w:sz w:val="24"/>
                <w:szCs w:val="24"/>
                <w:shd w:val="clear" w:color="auto" w:fill="FFFFFF"/>
              </w:rPr>
              <w:t>u</w:t>
            </w:r>
            <w:r w:rsidR="002711CE">
              <w:rPr>
                <w:rFonts w:ascii="Times New Roman" w:hAnsi="Times New Roman"/>
                <w:sz w:val="24"/>
                <w:szCs w:val="24"/>
                <w:shd w:val="clear" w:color="auto" w:fill="FFFFFF"/>
              </w:rPr>
              <w:t xml:space="preserve"> (darbiniek</w:t>
            </w:r>
            <w:r w:rsidR="00A52075">
              <w:rPr>
                <w:rFonts w:ascii="Times New Roman" w:hAnsi="Times New Roman"/>
                <w:sz w:val="24"/>
                <w:szCs w:val="24"/>
                <w:shd w:val="clear" w:color="auto" w:fill="FFFFFF"/>
              </w:rPr>
              <w:t>u</w:t>
            </w:r>
            <w:r w:rsidR="002711CE">
              <w:rPr>
                <w:rFonts w:ascii="Times New Roman" w:hAnsi="Times New Roman"/>
                <w:sz w:val="24"/>
                <w:szCs w:val="24"/>
                <w:shd w:val="clear" w:color="auto" w:fill="FFFFFF"/>
              </w:rPr>
              <w:t>) mēnešalg</w:t>
            </w:r>
            <w:r w:rsidR="00A52075">
              <w:rPr>
                <w:rFonts w:ascii="Times New Roman" w:hAnsi="Times New Roman"/>
                <w:sz w:val="24"/>
                <w:szCs w:val="24"/>
                <w:shd w:val="clear" w:color="auto" w:fill="FFFFFF"/>
              </w:rPr>
              <w:t>as aprēķināšanas kārtību</w:t>
            </w:r>
            <w:r w:rsidR="002711CE">
              <w:rPr>
                <w:rFonts w:ascii="Times New Roman" w:hAnsi="Times New Roman"/>
                <w:sz w:val="24"/>
                <w:szCs w:val="24"/>
                <w:shd w:val="clear" w:color="auto" w:fill="FFFFFF"/>
              </w:rPr>
              <w:t>, tad paredzēts Likuma 4. panta desmitajā daļā aizstāt FKTK ar Finanšu izlūkošanas dienestu</w:t>
            </w:r>
            <w:r w:rsidR="00A52075">
              <w:rPr>
                <w:rFonts w:ascii="Times New Roman" w:hAnsi="Times New Roman"/>
                <w:sz w:val="24"/>
                <w:szCs w:val="24"/>
                <w:shd w:val="clear" w:color="auto" w:fill="FFFFFF"/>
              </w:rPr>
              <w:t>,</w:t>
            </w:r>
            <w:r w:rsidR="002711CE">
              <w:rPr>
                <w:rFonts w:ascii="Times New Roman" w:hAnsi="Times New Roman"/>
                <w:sz w:val="24"/>
                <w:szCs w:val="24"/>
                <w:shd w:val="clear" w:color="auto" w:fill="FFFFFF"/>
              </w:rPr>
              <w:t xml:space="preserve"> </w:t>
            </w:r>
            <w:r w:rsidR="005C4034">
              <w:rPr>
                <w:rFonts w:ascii="Times New Roman" w:hAnsi="Times New Roman"/>
                <w:sz w:val="24"/>
                <w:szCs w:val="24"/>
                <w:shd w:val="clear" w:color="auto" w:fill="FFFFFF"/>
              </w:rPr>
              <w:t>vienlaikus</w:t>
            </w:r>
            <w:r w:rsidR="002711CE">
              <w:rPr>
                <w:rFonts w:ascii="Times New Roman" w:hAnsi="Times New Roman"/>
                <w:sz w:val="24"/>
                <w:szCs w:val="24"/>
                <w:shd w:val="clear" w:color="auto" w:fill="FFFFFF"/>
              </w:rPr>
              <w:t>, lai nedublētu normas,</w:t>
            </w:r>
            <w:r w:rsidR="005C4034">
              <w:rPr>
                <w:rFonts w:ascii="Times New Roman" w:hAnsi="Times New Roman"/>
                <w:sz w:val="24"/>
                <w:szCs w:val="24"/>
                <w:shd w:val="clear" w:color="auto" w:fill="FFFFFF"/>
              </w:rPr>
              <w:t xml:space="preserve"> izslē</w:t>
            </w:r>
            <w:r w:rsidR="0055539D">
              <w:rPr>
                <w:rFonts w:ascii="Times New Roman" w:hAnsi="Times New Roman"/>
                <w:sz w:val="24"/>
                <w:szCs w:val="24"/>
                <w:shd w:val="clear" w:color="auto" w:fill="FFFFFF"/>
              </w:rPr>
              <w:t>gt</w:t>
            </w:r>
            <w:r w:rsidR="005C4034">
              <w:rPr>
                <w:rFonts w:ascii="Times New Roman" w:hAnsi="Times New Roman"/>
                <w:sz w:val="24"/>
                <w:szCs w:val="24"/>
                <w:shd w:val="clear" w:color="auto" w:fill="FFFFFF"/>
              </w:rPr>
              <w:t xml:space="preserve"> </w:t>
            </w:r>
            <w:r w:rsidR="002711CE">
              <w:rPr>
                <w:rFonts w:ascii="Times New Roman" w:hAnsi="Times New Roman"/>
                <w:sz w:val="24"/>
                <w:szCs w:val="24"/>
                <w:shd w:val="clear" w:color="auto" w:fill="FFFFFF"/>
              </w:rPr>
              <w:t xml:space="preserve">Likuma 4. panta piecpadsmito </w:t>
            </w:r>
            <w:r w:rsidR="002711CE" w:rsidRPr="00BD534C">
              <w:rPr>
                <w:rFonts w:ascii="Times New Roman" w:hAnsi="Times New Roman"/>
                <w:sz w:val="24"/>
                <w:szCs w:val="24"/>
                <w:shd w:val="clear" w:color="auto" w:fill="FFFFFF"/>
              </w:rPr>
              <w:t>daļu</w:t>
            </w:r>
            <w:r w:rsidR="00FE32D8" w:rsidRPr="00BD534C">
              <w:rPr>
                <w:rFonts w:ascii="Times New Roman" w:hAnsi="Times New Roman"/>
                <w:sz w:val="24"/>
                <w:szCs w:val="24"/>
                <w:shd w:val="clear" w:color="auto" w:fill="FFFFFF"/>
              </w:rPr>
              <w:t xml:space="preserve"> un atsauci Likuma 4. panta pirmajā daļā uz minētā panta piecpadsmito daļu</w:t>
            </w:r>
            <w:r w:rsidR="005C4034" w:rsidRPr="00BD534C">
              <w:rPr>
                <w:rFonts w:ascii="Times New Roman" w:hAnsi="Times New Roman"/>
                <w:sz w:val="24"/>
                <w:szCs w:val="24"/>
                <w:shd w:val="clear" w:color="auto" w:fill="FFFFFF"/>
              </w:rPr>
              <w:t>.</w:t>
            </w:r>
          </w:p>
          <w:p w14:paraId="4A3ABC0A" w14:textId="77777777" w:rsidR="009033A7" w:rsidRDefault="009033A7" w:rsidP="0001001B">
            <w:pPr>
              <w:spacing w:after="0" w:line="240" w:lineRule="auto"/>
              <w:jc w:val="both"/>
              <w:rPr>
                <w:rFonts w:ascii="Times New Roman" w:eastAsia="Calibri" w:hAnsi="Times New Roman" w:cs="Times New Roman"/>
                <w:sz w:val="24"/>
                <w:szCs w:val="24"/>
                <w:shd w:val="clear" w:color="auto" w:fill="FFFFFF"/>
              </w:rPr>
            </w:pPr>
          </w:p>
          <w:p w14:paraId="2BD08C35" w14:textId="280FAD9C" w:rsidR="00CF2D85" w:rsidRPr="00DA31B7" w:rsidRDefault="00CF2D85" w:rsidP="00D9001E">
            <w:pPr>
              <w:pStyle w:val="ListParagraph"/>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w:t>
            </w:r>
            <w:r w:rsidR="001338C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Likumprojekta </w:t>
            </w:r>
            <w:r w:rsidR="009033A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pants </w:t>
            </w:r>
            <w:r>
              <w:rPr>
                <w:rFonts w:ascii="Times New Roman" w:hAnsi="Times New Roman"/>
                <w:sz w:val="24"/>
                <w:szCs w:val="24"/>
                <w:shd w:val="clear" w:color="auto" w:fill="FFFFFF"/>
              </w:rPr>
              <w:t xml:space="preserve">saistīts ar FKTK pievienošanu Latvijas Bankai un tas paredz </w:t>
            </w:r>
            <w:r w:rsidRPr="00DA31B7">
              <w:rPr>
                <w:rFonts w:ascii="Times New Roman" w:eastAsia="Times New Roman" w:hAnsi="Times New Roman" w:cs="Times New Roman"/>
                <w:sz w:val="24"/>
                <w:szCs w:val="24"/>
              </w:rPr>
              <w:t>papildināt  Likuma pārejas noteikumus ar</w:t>
            </w:r>
            <w:r w:rsidR="00F242C9">
              <w:rPr>
                <w:rFonts w:ascii="Times New Roman" w:eastAsia="Times New Roman" w:hAnsi="Times New Roman" w:cs="Times New Roman"/>
                <w:sz w:val="24"/>
                <w:szCs w:val="24"/>
              </w:rPr>
              <w:t xml:space="preserve"> 50</w:t>
            </w:r>
            <w:r w:rsidRPr="00DA31B7">
              <w:rPr>
                <w:rFonts w:ascii="Times New Roman" w:eastAsia="Times New Roman" w:hAnsi="Times New Roman" w:cs="Times New Roman"/>
                <w:sz w:val="24"/>
                <w:szCs w:val="24"/>
              </w:rPr>
              <w:t>.punktu</w:t>
            </w:r>
            <w:r>
              <w:rPr>
                <w:rFonts w:ascii="Times New Roman" w:eastAsia="Times New Roman" w:hAnsi="Times New Roman" w:cs="Times New Roman"/>
                <w:sz w:val="24"/>
                <w:szCs w:val="24"/>
              </w:rPr>
              <w:t>,</w:t>
            </w:r>
            <w:r w:rsidRPr="00DA31B7">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lang w:eastAsia="lv-LV"/>
              </w:rPr>
              <w:t>kas nosaka Likumprojekta normu spēkā stāšanās kārtību</w:t>
            </w:r>
            <w:r w:rsidRPr="00DA31B7">
              <w:rPr>
                <w:rFonts w:ascii="Times New Roman" w:eastAsia="Times New Roman" w:hAnsi="Times New Roman" w:cs="Times New Roman"/>
                <w:sz w:val="24"/>
                <w:szCs w:val="24"/>
              </w:rPr>
              <w:t>.</w:t>
            </w:r>
            <w:r w:rsidRPr="00DA31B7">
              <w:rPr>
                <w:rFonts w:ascii="Times New Roman" w:eastAsia="Calibri" w:hAnsi="Times New Roman" w:cs="Times New Roman"/>
                <w:sz w:val="24"/>
                <w:szCs w:val="24"/>
              </w:rPr>
              <w:t xml:space="preserve"> </w:t>
            </w:r>
          </w:p>
          <w:p w14:paraId="7A9F9D46" w14:textId="77777777" w:rsidR="00CF2D85" w:rsidRPr="008C4817" w:rsidRDefault="00CF2D85" w:rsidP="0001001B">
            <w:pPr>
              <w:spacing w:after="0" w:line="240" w:lineRule="auto"/>
              <w:jc w:val="both"/>
              <w:rPr>
                <w:rFonts w:ascii="Calibri" w:eastAsia="Times New Roman" w:hAnsi="Calibri" w:cs="Calibri"/>
                <w:sz w:val="24"/>
                <w:szCs w:val="24"/>
                <w:lang w:eastAsia="lv-LV"/>
              </w:rPr>
            </w:pPr>
          </w:p>
        </w:tc>
      </w:tr>
      <w:tr w:rsidR="00CF2D85" w:rsidRPr="00B533FA" w14:paraId="432759AF" w14:textId="77777777" w:rsidTr="00A24D0E">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6B471E"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3.</w:t>
            </w:r>
          </w:p>
        </w:tc>
        <w:tc>
          <w:tcPr>
            <w:tcW w:w="132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941461"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Projekta izstrādē iesaistītās institūcijas un publiskas personas kapitālsabiedrības</w:t>
            </w:r>
          </w:p>
        </w:tc>
        <w:tc>
          <w:tcPr>
            <w:tcW w:w="338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DE95D8"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w:t>
            </w:r>
            <w:r w:rsidRPr="008C4817">
              <w:rPr>
                <w:rFonts w:ascii="Times New Roman" w:eastAsia="Times New Roman" w:hAnsi="Times New Roman" w:cs="Times New Roman"/>
                <w:sz w:val="24"/>
                <w:szCs w:val="24"/>
                <w:lang w:eastAsia="lv-LV"/>
              </w:rPr>
              <w:t xml:space="preserve"> Latvijas Banka, FKTK </w:t>
            </w:r>
          </w:p>
        </w:tc>
      </w:tr>
      <w:tr w:rsidR="00CF2D85" w:rsidRPr="00B533FA" w14:paraId="22E7361E" w14:textId="77777777" w:rsidTr="00A24D0E">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A85CB9"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4.</w:t>
            </w:r>
          </w:p>
        </w:tc>
        <w:tc>
          <w:tcPr>
            <w:tcW w:w="132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FA105A"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38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4524328"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1B13D58C" w14:textId="77777777" w:rsidR="00CF2D85" w:rsidRPr="00B533FA" w:rsidRDefault="00CF2D85" w:rsidP="00CF2D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819"/>
        <w:gridCol w:w="4974"/>
      </w:tblGrid>
      <w:tr w:rsidR="00CF2D85" w:rsidRPr="00B533FA" w14:paraId="49D492B4"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F41B9F"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2D85" w:rsidRPr="00B533FA" w14:paraId="58882C47"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B0CEB76"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B21989"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 xml:space="preserve">Sabiedrības </w:t>
            </w:r>
            <w:proofErr w:type="spellStart"/>
            <w:r w:rsidRPr="00B533FA">
              <w:rPr>
                <w:rFonts w:ascii="Times New Roman" w:eastAsia="Times New Roman" w:hAnsi="Times New Roman" w:cs="Times New Roman"/>
                <w:sz w:val="24"/>
                <w:szCs w:val="24"/>
                <w:lang w:eastAsia="lv-LV"/>
              </w:rPr>
              <w:t>mērķgrupas</w:t>
            </w:r>
            <w:proofErr w:type="spellEnd"/>
            <w:r w:rsidRPr="00B533FA">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08A666E"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FKTK </w:t>
            </w:r>
            <w:r w:rsidRPr="1DDEDFF7">
              <w:rPr>
                <w:rFonts w:ascii="Times New Roman" w:eastAsia="Times New Roman" w:hAnsi="Times New Roman" w:cs="Times New Roman"/>
                <w:sz w:val="24"/>
                <w:szCs w:val="24"/>
                <w:lang w:eastAsia="lv-LV"/>
              </w:rPr>
              <w:t>amatpersonas (</w:t>
            </w:r>
            <w:r>
              <w:rPr>
                <w:rFonts w:ascii="Times New Roman" w:eastAsia="Times New Roman" w:hAnsi="Times New Roman" w:cs="Times New Roman"/>
                <w:sz w:val="24"/>
                <w:szCs w:val="24"/>
                <w:lang w:eastAsia="lv-LV"/>
              </w:rPr>
              <w:t>darbinieki</w:t>
            </w:r>
            <w:r w:rsidRPr="1DDEDFF7">
              <w:rPr>
                <w:rFonts w:ascii="Times New Roman" w:eastAsia="Times New Roman" w:hAnsi="Times New Roman" w:cs="Times New Roman"/>
                <w:sz w:val="24"/>
                <w:szCs w:val="24"/>
                <w:lang w:eastAsia="lv-LV"/>
              </w:rPr>
              <w:t>)</w:t>
            </w:r>
          </w:p>
        </w:tc>
      </w:tr>
      <w:tr w:rsidR="00CF2D85" w:rsidRPr="00B533FA" w14:paraId="187E08C8"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B1780F9"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FBBCC50"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99FCA4"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9638E3">
              <w:rPr>
                <w:rFonts w:ascii="Times New Roman" w:eastAsia="Times New Roman" w:hAnsi="Times New Roman" w:cs="Times New Roman"/>
                <w:sz w:val="24"/>
                <w:szCs w:val="24"/>
                <w:lang w:eastAsia="lv-LV"/>
              </w:rPr>
              <w:t>Administr</w:t>
            </w:r>
            <w:r w:rsidRPr="00807BE9">
              <w:rPr>
                <w:rFonts w:ascii="Times New Roman" w:eastAsia="Times New Roman" w:hAnsi="Times New Roman" w:cs="Times New Roman"/>
                <w:bCs/>
                <w:sz w:val="24"/>
                <w:szCs w:val="24"/>
                <w:lang w:eastAsia="lv-LV"/>
              </w:rPr>
              <w:t>at</w:t>
            </w:r>
            <w:r w:rsidRPr="009638E3">
              <w:rPr>
                <w:rFonts w:ascii="Times New Roman" w:eastAsia="Times New Roman" w:hAnsi="Times New Roman" w:cs="Times New Roman"/>
                <w:sz w:val="24"/>
                <w:szCs w:val="24"/>
                <w:lang w:eastAsia="lv-LV"/>
              </w:rPr>
              <w:t xml:space="preserve">īvais slogs nemainās, jo likumprojekts "Grozījumi </w:t>
            </w:r>
            <w:r w:rsidRPr="00E517AF">
              <w:rPr>
                <w:rFonts w:ascii="Times New Roman" w:hAnsi="Times New Roman" w:cs="Times New Roman"/>
                <w:sz w:val="24"/>
                <w:szCs w:val="24"/>
                <w:shd w:val="clear" w:color="auto" w:fill="FFFFFF"/>
              </w:rPr>
              <w:t xml:space="preserve">Valsts un pašvaldību institūciju amatpersonu un darbinieku atlīdzības </w:t>
            </w:r>
            <w:r w:rsidRPr="00E517AF">
              <w:rPr>
                <w:rFonts w:ascii="Times New Roman" w:hAnsi="Times New Roman" w:cs="Times New Roman"/>
                <w:sz w:val="24"/>
                <w:szCs w:val="24"/>
              </w:rPr>
              <w:t>likumā</w:t>
            </w:r>
            <w:r w:rsidRPr="009638E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 iestāžu saraksta izslēdz FKTK.</w:t>
            </w:r>
          </w:p>
        </w:tc>
      </w:tr>
      <w:tr w:rsidR="00CF2D85" w:rsidRPr="00B533FA" w14:paraId="083372B3"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239508"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E192C7A"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CBEC41"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7C42CD">
              <w:rPr>
                <w:rFonts w:ascii="Times New Roman" w:hAnsi="Times New Roman" w:cs="Times New Roman"/>
                <w:sz w:val="24"/>
                <w:szCs w:val="24"/>
                <w:shd w:val="clear" w:color="auto" w:fill="FFFFFF"/>
              </w:rPr>
              <w:t xml:space="preserve">2020. gada 20. maija </w:t>
            </w:r>
            <w:proofErr w:type="spellStart"/>
            <w:r w:rsidRPr="007C42CD">
              <w:rPr>
                <w:rFonts w:ascii="Times New Roman" w:hAnsi="Times New Roman" w:cs="Times New Roman"/>
                <w:sz w:val="24"/>
                <w:szCs w:val="24"/>
                <w:shd w:val="clear" w:color="auto" w:fill="FFFFFF"/>
              </w:rPr>
              <w:t>izvērtējumā</w:t>
            </w:r>
            <w:proofErr w:type="spellEnd"/>
            <w:r w:rsidRPr="007C42CD">
              <w:rPr>
                <w:rFonts w:ascii="Times New Roman" w:hAnsi="Times New Roman" w:cs="Times New Roman"/>
                <w:sz w:val="24"/>
                <w:szCs w:val="24"/>
                <w:shd w:val="clear" w:color="auto" w:fill="FFFFFF"/>
              </w:rPr>
              <w:t xml:space="preserve"> par FKTK pievienošanu Latvijas Bankai</w:t>
            </w:r>
            <w:r w:rsidRPr="007C42CD">
              <w:rPr>
                <w:rFonts w:ascii="Times New Roman" w:hAnsi="Times New Roman" w:cs="Times New Roman"/>
                <w:sz w:val="24"/>
                <w:szCs w:val="24"/>
                <w:shd w:val="clear" w:color="auto" w:fill="FFFFFF"/>
                <w:vertAlign w:val="superscript"/>
              </w:rPr>
              <w:footnoteReference w:id="2"/>
            </w:r>
            <w:r w:rsidRPr="007C42CD">
              <w:rPr>
                <w:rFonts w:ascii="Times New Roman" w:hAnsi="Times New Roman" w:cs="Times New Roman"/>
                <w:sz w:val="24"/>
                <w:szCs w:val="24"/>
                <w:shd w:val="clear" w:color="auto" w:fill="FFFFFF"/>
              </w:rPr>
              <w:t xml:space="preserve"> iekļauta informācija par FKTK pievienošanas Latvijas Bankai finansiālās ietekmes novērtējumu.</w:t>
            </w:r>
          </w:p>
        </w:tc>
      </w:tr>
      <w:tr w:rsidR="00CF2D85" w:rsidRPr="00B533FA" w14:paraId="4D4DED46"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C404E2"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FC335C"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4B216C"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CF2D85" w:rsidRPr="00B533FA" w14:paraId="23627226"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946362"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4B56EFB"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6F7EDA"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7C42CD">
              <w:rPr>
                <w:rFonts w:ascii="Times New Roman" w:hAnsi="Times New Roman" w:cs="Times New Roman"/>
                <w:sz w:val="24"/>
                <w:szCs w:val="24"/>
                <w:shd w:val="clear" w:color="auto" w:fill="FFFFFF"/>
              </w:rPr>
              <w:t xml:space="preserve">2020. gada 20. maija </w:t>
            </w:r>
            <w:proofErr w:type="spellStart"/>
            <w:r w:rsidRPr="007C42CD">
              <w:rPr>
                <w:rFonts w:ascii="Times New Roman" w:hAnsi="Times New Roman" w:cs="Times New Roman"/>
                <w:sz w:val="24"/>
                <w:szCs w:val="24"/>
                <w:shd w:val="clear" w:color="auto" w:fill="FFFFFF"/>
              </w:rPr>
              <w:t>izvērtējumā</w:t>
            </w:r>
            <w:proofErr w:type="spellEnd"/>
            <w:r w:rsidRPr="007C42CD">
              <w:rPr>
                <w:rFonts w:ascii="Times New Roman" w:hAnsi="Times New Roman" w:cs="Times New Roman"/>
                <w:sz w:val="24"/>
                <w:szCs w:val="24"/>
                <w:shd w:val="clear" w:color="auto" w:fill="FFFFFF"/>
              </w:rPr>
              <w:t xml:space="preserve"> par FKTK pievienošanu Latvijas Bankai iekļaut</w:t>
            </w:r>
            <w:r>
              <w:rPr>
                <w:rFonts w:ascii="Times New Roman" w:hAnsi="Times New Roman" w:cs="Times New Roman"/>
                <w:sz w:val="24"/>
                <w:szCs w:val="24"/>
                <w:shd w:val="clear" w:color="auto" w:fill="FFFFFF"/>
              </w:rPr>
              <w:t>a in</w:t>
            </w:r>
            <w:r w:rsidRPr="007C42CD">
              <w:rPr>
                <w:rFonts w:ascii="Times New Roman" w:hAnsi="Times New Roman" w:cs="Times New Roman"/>
                <w:sz w:val="24"/>
                <w:szCs w:val="24"/>
                <w:shd w:val="clear" w:color="auto" w:fill="FFFFFF"/>
              </w:rPr>
              <w:t>formācija par FKTK pievienošanas Latvijas Bankai finansiālās ietekmes novērtējumu.</w:t>
            </w:r>
          </w:p>
        </w:tc>
      </w:tr>
    </w:tbl>
    <w:p w14:paraId="12C1E683" w14:textId="77777777" w:rsidR="00CF2D85" w:rsidRPr="00B533FA" w:rsidRDefault="00CF2D85" w:rsidP="00CF2D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90"/>
      </w:tblGrid>
      <w:tr w:rsidR="00CF2D85" w:rsidRPr="00B533FA" w14:paraId="3E04AE83" w14:textId="77777777" w:rsidTr="000100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4E6BD"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III. Tiesību akta projekta ietekme uz valsts budžetu un pašvaldību budžetiem</w:t>
            </w:r>
          </w:p>
        </w:tc>
      </w:tr>
      <w:tr w:rsidR="00CF2D85" w:rsidRPr="00B533FA" w14:paraId="3EB94CDE" w14:textId="77777777" w:rsidTr="000100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54A7A6DD"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40AB">
              <w:rPr>
                <w:rFonts w:ascii="Times New Roman" w:eastAsia="Times New Roman" w:hAnsi="Times New Roman" w:cs="Times New Roman"/>
                <w:sz w:val="24"/>
                <w:szCs w:val="24"/>
                <w:lang w:eastAsia="lv-LV"/>
              </w:rPr>
              <w:t>Likumprojekts šo jomu neskar.</w:t>
            </w:r>
          </w:p>
        </w:tc>
      </w:tr>
    </w:tbl>
    <w:p w14:paraId="65C6BFA8" w14:textId="77777777" w:rsidR="00CF2D85" w:rsidRPr="00B533FA" w:rsidRDefault="00CF2D85" w:rsidP="00CF2D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1622"/>
        <w:gridCol w:w="6171"/>
      </w:tblGrid>
      <w:tr w:rsidR="00CF2D85" w:rsidRPr="00B533FA" w14:paraId="43C8CC79"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37629"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IV. Tiesību akta projekta ietekme uz spēkā esošo tiesību normu sistēmu</w:t>
            </w:r>
          </w:p>
        </w:tc>
      </w:tr>
      <w:tr w:rsidR="00CF2D85" w:rsidRPr="00B533FA" w14:paraId="219F1B11"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592609"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97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14E636"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Saistītie tiesību aktu projekti</w:t>
            </w:r>
          </w:p>
        </w:tc>
        <w:tc>
          <w:tcPr>
            <w:tcW w:w="372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8D06F47" w14:textId="77777777" w:rsidR="00CF2D85" w:rsidRPr="004240AB" w:rsidRDefault="00CF2D85" w:rsidP="0001001B">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Likumprojekts virzāms vienlaicīgi ar:</w:t>
            </w:r>
          </w:p>
          <w:p w14:paraId="3F49991C"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FA3E27">
              <w:rPr>
                <w:rFonts w:ascii="Times New Roman" w:eastAsia="Times New Roman" w:hAnsi="Times New Roman" w:cs="Times New Roman"/>
                <w:spacing w:val="-2"/>
                <w:sz w:val="24"/>
                <w:szCs w:val="24"/>
                <w:lang w:eastAsia="lv-LV"/>
              </w:rPr>
              <w:t>likumprojektu </w:t>
            </w:r>
            <w:r w:rsidRPr="00FA3E27">
              <w:rPr>
                <w:rFonts w:ascii="Times New Roman" w:eastAsia="Times New Roman" w:hAnsi="Times New Roman" w:cs="Times New Roman"/>
                <w:iCs/>
                <w:sz w:val="24"/>
                <w:szCs w:val="24"/>
                <w:lang w:eastAsia="lv-LV"/>
              </w:rPr>
              <w:t>"</w:t>
            </w:r>
            <w:r w:rsidRPr="00FA3E27">
              <w:rPr>
                <w:rFonts w:ascii="Times New Roman" w:eastAsia="Times New Roman" w:hAnsi="Times New Roman" w:cs="Times New Roman"/>
                <w:color w:val="000000"/>
                <w:spacing w:val="-2"/>
                <w:sz w:val="24"/>
                <w:szCs w:val="24"/>
                <w:shd w:val="clear" w:color="auto" w:fill="FFFFFF"/>
                <w:lang w:eastAsia="lv-LV"/>
              </w:rPr>
              <w:t>Latvijas Bankas likums</w:t>
            </w:r>
            <w:r w:rsidRPr="00FA3E27">
              <w:rPr>
                <w:rFonts w:ascii="Times New Roman" w:eastAsia="Times New Roman" w:hAnsi="Times New Roman" w:cs="Times New Roman"/>
                <w:iCs/>
                <w:sz w:val="24"/>
                <w:szCs w:val="24"/>
                <w:lang w:eastAsia="lv-LV"/>
              </w:rPr>
              <w:t>"</w:t>
            </w:r>
            <w:r w:rsidRPr="00FA3E27">
              <w:rPr>
                <w:rFonts w:ascii="Times New Roman" w:eastAsia="Times New Roman" w:hAnsi="Times New Roman" w:cs="Times New Roman"/>
                <w:color w:val="000000"/>
                <w:spacing w:val="-2"/>
                <w:sz w:val="24"/>
                <w:szCs w:val="24"/>
                <w:shd w:val="clear" w:color="auto" w:fill="FFFFFF"/>
                <w:lang w:eastAsia="lv-LV"/>
              </w:rPr>
              <w:t>;</w:t>
            </w:r>
          </w:p>
          <w:p w14:paraId="0583A85C"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likumā "Par Latvijas Banku"";</w:t>
            </w:r>
          </w:p>
          <w:p w14:paraId="26DE7517"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3F3EB884"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64396C87"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Apsardzes darbības likumā";</w:t>
            </w:r>
          </w:p>
          <w:p w14:paraId="0A056950"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0CA5D59E"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5100C0AD"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24EC821E"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20488780"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Ieroču aprites likumā";</w:t>
            </w:r>
          </w:p>
          <w:p w14:paraId="198301BC"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 xml:space="preserve">likumprojektu "Grozījumi </w:t>
            </w:r>
            <w:proofErr w:type="spellStart"/>
            <w:r w:rsidRPr="00FA3E27">
              <w:rPr>
                <w:rFonts w:ascii="Times New Roman" w:eastAsia="Times New Roman" w:hAnsi="Times New Roman" w:cs="Times New Roman"/>
                <w:spacing w:val="-2"/>
                <w:sz w:val="24"/>
                <w:szCs w:val="24"/>
                <w:shd w:val="clear" w:color="auto" w:fill="FFFFFF"/>
                <w:lang w:eastAsia="lv-LV"/>
              </w:rPr>
              <w:t>Krājaizdevu</w:t>
            </w:r>
            <w:proofErr w:type="spellEnd"/>
            <w:r w:rsidRPr="00FA3E27">
              <w:rPr>
                <w:rFonts w:ascii="Times New Roman" w:eastAsia="Times New Roman" w:hAnsi="Times New Roman" w:cs="Times New Roman"/>
                <w:spacing w:val="-2"/>
                <w:sz w:val="24"/>
                <w:szCs w:val="24"/>
                <w:shd w:val="clear" w:color="auto" w:fill="FFFFFF"/>
                <w:lang w:eastAsia="lv-LV"/>
              </w:rPr>
              <w:t xml:space="preserve"> sabiedrību likumā";</w:t>
            </w:r>
          </w:p>
          <w:p w14:paraId="51E640AB"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Kredītiestāžu likumā";</w:t>
            </w:r>
          </w:p>
          <w:p w14:paraId="094BC2E1"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3A7FF4A6"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Kredītu reģistra likumā";</w:t>
            </w:r>
          </w:p>
          <w:p w14:paraId="59D96603"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042B558A"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0D7D3773"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17C4DF9E"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76C363A5"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 xml:space="preserve">likumprojektu "Grozījumi Noziedzīgi iegūtu līdzekļu legalizācijas un terorisma un </w:t>
            </w:r>
            <w:proofErr w:type="spellStart"/>
            <w:r w:rsidRPr="00FA3E27">
              <w:rPr>
                <w:rFonts w:ascii="Times New Roman" w:eastAsia="Times New Roman" w:hAnsi="Times New Roman" w:cs="Times New Roman"/>
                <w:spacing w:val="-2"/>
                <w:sz w:val="24"/>
                <w:szCs w:val="24"/>
                <w:shd w:val="clear" w:color="auto" w:fill="FFFFFF"/>
                <w:lang w:eastAsia="lv-LV"/>
              </w:rPr>
              <w:t>proliferācijas</w:t>
            </w:r>
            <w:proofErr w:type="spellEnd"/>
            <w:r w:rsidRPr="00FA3E27">
              <w:rPr>
                <w:rFonts w:ascii="Times New Roman" w:eastAsia="Times New Roman" w:hAnsi="Times New Roman" w:cs="Times New Roman"/>
                <w:spacing w:val="-2"/>
                <w:sz w:val="24"/>
                <w:szCs w:val="24"/>
                <w:shd w:val="clear" w:color="auto" w:fill="FFFFFF"/>
                <w:lang w:eastAsia="lv-LV"/>
              </w:rPr>
              <w:t xml:space="preserve"> finansēšanas novēršanas likumā";</w:t>
            </w:r>
          </w:p>
          <w:p w14:paraId="40D2BA6F"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6F471A26" w14:textId="77777777" w:rsidR="00CF2D85" w:rsidRPr="00FA3E27"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lastRenderedPageBreak/>
              <w:t>likumprojektu "Grozījumi Starptautisko un Latvijas Republikas nacionālo sankciju likumā";</w:t>
            </w:r>
          </w:p>
          <w:p w14:paraId="15C31E3E" w14:textId="77777777" w:rsidR="00CF2D85"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796BDC81" w14:textId="77777777" w:rsidR="00CF2D85"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39F7329B" w14:textId="77777777" w:rsidR="00CF2D85"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 xml:space="preserve">likumprojektu "Grozījumi Valsts </w:t>
            </w:r>
            <w:proofErr w:type="spellStart"/>
            <w:r w:rsidRPr="00FA3E27">
              <w:rPr>
                <w:rFonts w:ascii="Times New Roman" w:eastAsia="Times New Roman" w:hAnsi="Times New Roman" w:cs="Times New Roman"/>
                <w:spacing w:val="-2"/>
                <w:sz w:val="24"/>
                <w:szCs w:val="24"/>
                <w:shd w:val="clear" w:color="auto" w:fill="FFFFFF"/>
                <w:lang w:eastAsia="lv-LV"/>
              </w:rPr>
              <w:t>fondēto</w:t>
            </w:r>
            <w:proofErr w:type="spellEnd"/>
            <w:r w:rsidRPr="00FA3E27">
              <w:rPr>
                <w:rFonts w:ascii="Times New Roman" w:eastAsia="Times New Roman" w:hAnsi="Times New Roman" w:cs="Times New Roman"/>
                <w:spacing w:val="-2"/>
                <w:sz w:val="24"/>
                <w:szCs w:val="24"/>
                <w:shd w:val="clear" w:color="auto" w:fill="FFFFFF"/>
                <w:lang w:eastAsia="lv-LV"/>
              </w:rPr>
              <w:t xml:space="preserve"> pensiju likumā";</w:t>
            </w:r>
          </w:p>
          <w:p w14:paraId="37F2A731" w14:textId="41078859" w:rsidR="002711CE" w:rsidRDefault="00CF2D85"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FA3E27">
              <w:rPr>
                <w:rFonts w:ascii="Times New Roman" w:eastAsia="Times New Roman" w:hAnsi="Times New Roman" w:cs="Times New Roman"/>
                <w:spacing w:val="-2"/>
                <w:sz w:val="24"/>
                <w:szCs w:val="24"/>
                <w:shd w:val="clear" w:color="auto" w:fill="FFFFFF"/>
                <w:lang w:eastAsia="lv-LV"/>
              </w:rPr>
              <w:t>l</w:t>
            </w:r>
            <w:r w:rsidRPr="00FA3E27">
              <w:rPr>
                <w:rFonts w:ascii="Times New Roman" w:hAnsi="Times New Roman" w:cs="Times New Roman"/>
                <w:sz w:val="24"/>
                <w:szCs w:val="24"/>
                <w:shd w:val="clear" w:color="auto" w:fill="FFFFFF"/>
              </w:rPr>
              <w:t>ikumprojektu "Grozījumi Alternatīvo ieguldījumu fondu un to pārvaldnieku likumā"</w:t>
            </w:r>
            <w:r w:rsidR="002711CE">
              <w:rPr>
                <w:rFonts w:ascii="Times New Roman" w:eastAsia="Times New Roman" w:hAnsi="Times New Roman" w:cs="Times New Roman"/>
                <w:spacing w:val="-2"/>
                <w:sz w:val="24"/>
                <w:szCs w:val="24"/>
                <w:shd w:val="clear" w:color="auto" w:fill="FFFFFF"/>
                <w:lang w:eastAsia="lv-LV"/>
              </w:rPr>
              <w:t>;</w:t>
            </w:r>
          </w:p>
          <w:p w14:paraId="723B007C" w14:textId="0E7BFB88" w:rsidR="00CF2D85" w:rsidRDefault="002711CE" w:rsidP="00CF2D85">
            <w:pPr>
              <w:pStyle w:val="ListParagraph"/>
              <w:numPr>
                <w:ilvl w:val="0"/>
                <w:numId w:val="2"/>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2711CE">
              <w:rPr>
                <w:rFonts w:ascii="Times New Roman" w:eastAsia="Times New Roman" w:hAnsi="Times New Roman" w:cs="Times New Roman"/>
                <w:spacing w:val="-2"/>
                <w:sz w:val="24"/>
                <w:szCs w:val="24"/>
                <w:shd w:val="clear" w:color="auto" w:fill="FFFFFF"/>
                <w:lang w:eastAsia="lv-LV"/>
              </w:rPr>
              <w:t>likumprojektu "Grozījumi Diplomātiskā un konsulārā dienesta likumā"</w:t>
            </w:r>
            <w:r w:rsidR="00CF2D85" w:rsidRPr="00FA3E27">
              <w:rPr>
                <w:rFonts w:ascii="Times New Roman" w:eastAsia="Times New Roman" w:hAnsi="Times New Roman" w:cs="Times New Roman"/>
                <w:spacing w:val="-2"/>
                <w:sz w:val="24"/>
                <w:szCs w:val="24"/>
                <w:shd w:val="clear" w:color="auto" w:fill="FFFFFF"/>
                <w:lang w:eastAsia="lv-LV"/>
              </w:rPr>
              <w:t>.</w:t>
            </w:r>
          </w:p>
          <w:p w14:paraId="70623C78" w14:textId="77777777" w:rsidR="009F74D0" w:rsidRDefault="009F74D0" w:rsidP="009F74D0">
            <w:pPr>
              <w:spacing w:after="0" w:line="240" w:lineRule="auto"/>
              <w:jc w:val="both"/>
              <w:rPr>
                <w:rFonts w:ascii="Times New Roman" w:eastAsia="Times New Roman" w:hAnsi="Times New Roman" w:cs="Times New Roman"/>
                <w:spacing w:val="-2"/>
                <w:sz w:val="24"/>
                <w:szCs w:val="24"/>
                <w:lang w:eastAsia="lv-LV"/>
              </w:rPr>
            </w:pPr>
          </w:p>
          <w:p w14:paraId="47075DFA" w14:textId="2C39492F" w:rsidR="009F74D0" w:rsidRDefault="009F74D0" w:rsidP="009F74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Saistībā ar FKTK pievienošanu Latvijas Bankai ir izstrādāts attiecīgs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s</w:t>
            </w:r>
            <w:r w:rsidR="00A24D0E">
              <w:rPr>
                <w:rFonts w:ascii="Times New Roman" w:eastAsia="Times New Roman" w:hAnsi="Times New Roman" w:cs="Times New Roman"/>
                <w:spacing w:val="-2"/>
                <w:sz w:val="24"/>
                <w:szCs w:val="24"/>
                <w:lang w:eastAsia="lv-LV"/>
              </w:rPr>
              <w:t xml:space="preserve">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D77F9">
              <w:rPr>
                <w:rFonts w:ascii="Times New Roman" w:hAnsi="Times New Roman" w:cs="Times New Roman"/>
                <w:sz w:val="24"/>
                <w:szCs w:val="24"/>
                <w:shd w:val="clear" w:color="auto" w:fill="FFFFFF"/>
              </w:rPr>
              <w:t xml:space="preserve">kurš </w:t>
            </w:r>
            <w:r>
              <w:rPr>
                <w:rFonts w:ascii="Times New Roman" w:hAnsi="Times New Roman" w:cs="Times New Roman"/>
                <w:sz w:val="24"/>
                <w:szCs w:val="24"/>
                <w:shd w:val="clear" w:color="auto" w:fill="FFFFFF"/>
              </w:rPr>
              <w:t xml:space="preserve">cita starpā </w:t>
            </w:r>
            <w:r w:rsidRPr="000D77F9">
              <w:rPr>
                <w:rFonts w:ascii="Times New Roman" w:hAnsi="Times New Roman" w:cs="Times New Roman"/>
                <w:sz w:val="24"/>
                <w:szCs w:val="24"/>
                <w:shd w:val="clear" w:color="auto" w:fill="FFFFFF"/>
              </w:rPr>
              <w:t>paredz</w:t>
            </w:r>
            <w:r w:rsidRPr="00377D4B">
              <w:rPr>
                <w:rFonts w:ascii="Times New Roman" w:hAnsi="Times New Roman" w:cs="Times New Roman"/>
                <w:sz w:val="24"/>
                <w:szCs w:val="24"/>
                <w:shd w:val="clear" w:color="auto" w:fill="FFFFFF"/>
              </w:rPr>
              <w:t>, ka turpmāk</w:t>
            </w:r>
            <w:r w:rsidR="00A24D0E">
              <w:rPr>
                <w:rFonts w:ascii="Times New Roman" w:hAnsi="Times New Roman" w:cs="Times New Roman"/>
                <w:sz w:val="24"/>
                <w:szCs w:val="24"/>
                <w:shd w:val="clear" w:color="auto" w:fill="FFFFFF"/>
              </w:rPr>
              <w:t xml:space="preserve"> </w:t>
            </w:r>
            <w:r w:rsidRPr="00377D4B">
              <w:rPr>
                <w:rFonts w:ascii="Times New Roman" w:hAnsi="Times New Roman" w:cs="Times New Roman"/>
                <w:sz w:val="24"/>
                <w:szCs w:val="24"/>
                <w:shd w:val="clear" w:color="auto" w:fill="FFFFFF"/>
              </w:rPr>
              <w:t>Latvijas Banka</w:t>
            </w:r>
            <w:r w:rsidR="00A24D0E">
              <w:rPr>
                <w:rFonts w:ascii="Times New Roman" w:hAnsi="Times New Roman" w:cs="Times New Roman"/>
                <w:sz w:val="24"/>
                <w:szCs w:val="24"/>
                <w:shd w:val="clear" w:color="auto" w:fill="FFFFFF"/>
              </w:rPr>
              <w:t xml:space="preserve"> </w:t>
            </w:r>
            <w:r w:rsidRPr="00377D4B">
              <w:rPr>
                <w:rFonts w:ascii="Times New Roman" w:hAnsi="Times New Roman" w:cs="Times New Roman"/>
                <w:sz w:val="24"/>
                <w:szCs w:val="24"/>
                <w:shd w:val="clear" w:color="auto" w:fill="FFFFFF"/>
              </w:rPr>
              <w:t>veiks FKTK</w:t>
            </w:r>
            <w:r w:rsidR="00A24D0E">
              <w:rPr>
                <w:rFonts w:ascii="Times New Roman" w:hAnsi="Times New Roman" w:cs="Times New Roman"/>
                <w:sz w:val="24"/>
                <w:szCs w:val="24"/>
                <w:shd w:val="clear" w:color="auto" w:fill="FFFFFF"/>
              </w:rPr>
              <w:t xml:space="preserve"> </w:t>
            </w:r>
            <w:r w:rsidRPr="00377D4B">
              <w:rPr>
                <w:rFonts w:ascii="Times New Roman" w:hAnsi="Times New Roman" w:cs="Times New Roman"/>
                <w:sz w:val="24"/>
                <w:szCs w:val="24"/>
                <w:shd w:val="clear" w:color="auto" w:fill="FFFFFF"/>
              </w:rPr>
              <w:t>noteiktos</w:t>
            </w:r>
            <w:r w:rsidR="00A24D0E">
              <w:rPr>
                <w:rFonts w:ascii="Times New Roman" w:hAnsi="Times New Roman" w:cs="Times New Roman"/>
                <w:sz w:val="24"/>
                <w:szCs w:val="24"/>
                <w:shd w:val="clear" w:color="auto" w:fill="FFFFFF"/>
              </w:rPr>
              <w:t xml:space="preserve"> </w:t>
            </w:r>
            <w:r w:rsidRPr="00377D4B">
              <w:rPr>
                <w:rFonts w:ascii="Times New Roman" w:hAnsi="Times New Roman" w:cs="Times New Roman"/>
                <w:sz w:val="24"/>
                <w:szCs w:val="24"/>
                <w:shd w:val="clear" w:color="auto" w:fill="FFFFFF"/>
              </w:rPr>
              <w:t>uzdevumus</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Ņemot vērā minēto, ir nepieciešami</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 xml:space="preserve">atbilstoši grozījumi </w:t>
            </w:r>
            <w:r>
              <w:rPr>
                <w:rFonts w:ascii="Times New Roman" w:hAnsi="Times New Roman" w:cs="Times New Roman"/>
                <w:sz w:val="24"/>
                <w:szCs w:val="24"/>
                <w:shd w:val="clear" w:color="auto" w:fill="FFFFFF"/>
              </w:rPr>
              <w:t xml:space="preserve">gan </w:t>
            </w:r>
            <w:r w:rsidRPr="000D77F9">
              <w:rPr>
                <w:rFonts w:ascii="Times New Roman" w:hAnsi="Times New Roman" w:cs="Times New Roman"/>
                <w:sz w:val="24"/>
                <w:szCs w:val="24"/>
                <w:shd w:val="clear" w:color="auto" w:fill="FFFFFF"/>
              </w:rPr>
              <w:t>finanšu tirgus</w:t>
            </w:r>
            <w:r>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 darbīb</w:t>
            </w:r>
            <w:r>
              <w:rPr>
                <w:rFonts w:ascii="Times New Roman" w:hAnsi="Times New Roman" w:cs="Times New Roman"/>
                <w:sz w:val="24"/>
                <w:szCs w:val="24"/>
                <w:shd w:val="clear" w:color="auto" w:fill="FFFFFF"/>
              </w:rPr>
              <w:t>u</w:t>
            </w:r>
            <w:r w:rsidRPr="000D77F9">
              <w:rPr>
                <w:rFonts w:ascii="Times New Roman" w:hAnsi="Times New Roman" w:cs="Times New Roman"/>
                <w:sz w:val="24"/>
                <w:szCs w:val="24"/>
                <w:shd w:val="clear" w:color="auto" w:fill="FFFFFF"/>
              </w:rPr>
              <w:t xml:space="preserve"> reglamentējošajos likumos, </w:t>
            </w:r>
            <w:r>
              <w:rPr>
                <w:rFonts w:ascii="Times New Roman" w:hAnsi="Times New Roman" w:cs="Times New Roman"/>
                <w:sz w:val="24"/>
                <w:szCs w:val="24"/>
                <w:shd w:val="clear" w:color="auto" w:fill="FFFFFF"/>
              </w:rPr>
              <w:t xml:space="preserve">kur noteikta FKTK kompetence un regulēti tās darbības aspekti (4., 6-9., 11.-14., 16.-21., 23.-26.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gan arī tajos likumos, kuros nostiprināta Latvijas Bankas struktūra tās pārvalžu līmenī (5., 10., 15., 22.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kā arī,</w:t>
            </w:r>
            <w:r w:rsidRPr="006B090F">
              <w:t xml:space="preserve"> </w:t>
            </w:r>
            <w:r>
              <w:t>l</w:t>
            </w:r>
            <w:r w:rsidRPr="006B090F">
              <w:rPr>
                <w:rFonts w:ascii="Times New Roman" w:hAnsi="Times New Roman" w:cs="Times New Roman"/>
                <w:sz w:val="24"/>
                <w:szCs w:val="24"/>
                <w:shd w:val="clear" w:color="auto" w:fill="FFFFFF"/>
              </w:rPr>
              <w:t>ai nodrošinātu FKTK veiksmīgu pievienošanu Latvijas Bankai,  paredz</w:t>
            </w:r>
            <w:r>
              <w:rPr>
                <w:rFonts w:ascii="Times New Roman" w:hAnsi="Times New Roman" w:cs="Times New Roman"/>
                <w:sz w:val="24"/>
                <w:szCs w:val="24"/>
                <w:shd w:val="clear" w:color="auto" w:fill="FFFFFF"/>
              </w:rPr>
              <w:t>ēti</w:t>
            </w:r>
            <w:r w:rsidRPr="006B090F">
              <w:rPr>
                <w:rFonts w:ascii="Times New Roman" w:hAnsi="Times New Roman" w:cs="Times New Roman"/>
                <w:sz w:val="24"/>
                <w:szCs w:val="24"/>
                <w:shd w:val="clear" w:color="auto" w:fill="FFFFFF"/>
              </w:rPr>
              <w:t xml:space="preserve"> pārejas noteikum</w:t>
            </w:r>
            <w:r>
              <w:rPr>
                <w:rFonts w:ascii="Times New Roman" w:hAnsi="Times New Roman" w:cs="Times New Roman"/>
                <w:sz w:val="24"/>
                <w:szCs w:val="24"/>
                <w:shd w:val="clear" w:color="auto" w:fill="FFFFFF"/>
              </w:rPr>
              <w:t>i</w:t>
            </w:r>
            <w:r w:rsidRPr="006B090F">
              <w:rPr>
                <w:rFonts w:ascii="Times New Roman" w:hAnsi="Times New Roman" w:cs="Times New Roman"/>
                <w:sz w:val="24"/>
                <w:szCs w:val="24"/>
                <w:shd w:val="clear" w:color="auto" w:fill="FFFFFF"/>
              </w:rPr>
              <w:t xml:space="preserve"> </w:t>
            </w:r>
            <w:r w:rsidRPr="006B090F">
              <w:rPr>
                <w:rFonts w:ascii="Times New Roman" w:hAnsi="Times New Roman" w:cs="Times New Roman"/>
                <w:iCs/>
                <w:sz w:val="24"/>
                <w:szCs w:val="24"/>
                <w:shd w:val="clear" w:color="auto" w:fill="FFFFFF"/>
              </w:rPr>
              <w:t>attiecībā uz FKTK pievienošanu Latvijas Bankai</w:t>
            </w:r>
            <w:r>
              <w:rPr>
                <w:rFonts w:ascii="Times New Roman" w:hAnsi="Times New Roman" w:cs="Times New Roman"/>
                <w:iCs/>
                <w:sz w:val="24"/>
                <w:szCs w:val="24"/>
                <w:shd w:val="clear" w:color="auto" w:fill="FFFFFF"/>
              </w:rPr>
              <w:t xml:space="preserve"> (2. un 3. punktā uzskaitītie likumprojekti)</w:t>
            </w:r>
            <w:r>
              <w:rPr>
                <w:rFonts w:ascii="Times New Roman" w:hAnsi="Times New Roman" w:cs="Times New Roman"/>
                <w:sz w:val="24"/>
                <w:szCs w:val="24"/>
                <w:shd w:val="clear" w:color="auto" w:fill="FFFFFF"/>
              </w:rPr>
              <w:t>.</w:t>
            </w:r>
            <w:r>
              <w:rPr>
                <w:rFonts w:ascii="Times New Roman" w:eastAsia="Times New Roman" w:hAnsi="Times New Roman" w:cs="Times New Roman"/>
                <w:iCs/>
                <w:sz w:val="24"/>
                <w:szCs w:val="24"/>
                <w:lang w:eastAsia="lv-LV"/>
              </w:rPr>
              <w:t xml:space="preserve"> </w:t>
            </w:r>
          </w:p>
          <w:p w14:paraId="00AD1432" w14:textId="77777777" w:rsidR="009F74D0" w:rsidRDefault="009F74D0" w:rsidP="009F74D0">
            <w:pPr>
              <w:spacing w:after="0" w:line="240" w:lineRule="auto"/>
              <w:jc w:val="both"/>
              <w:rPr>
                <w:rFonts w:ascii="Times New Roman" w:eastAsia="Times New Roman" w:hAnsi="Times New Roman" w:cs="Times New Roman"/>
                <w:iCs/>
                <w:sz w:val="24"/>
                <w:szCs w:val="24"/>
                <w:lang w:eastAsia="lv-LV"/>
              </w:rPr>
            </w:pPr>
          </w:p>
          <w:p w14:paraId="456D562A" w14:textId="0AEC6383" w:rsidR="009F74D0" w:rsidRPr="009F74D0" w:rsidRDefault="009F74D0" w:rsidP="00FF37B0">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u</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pacing w:val="-2"/>
                <w:sz w:val="24"/>
                <w:szCs w:val="24"/>
                <w:lang w:eastAsia="lv-LV"/>
              </w:rPr>
              <w:t>nepieciešams veikt attiecīgās izmaiņas.</w:t>
            </w:r>
          </w:p>
          <w:p w14:paraId="5B5D33F5" w14:textId="3A8DEFF3" w:rsidR="009F74D0" w:rsidRPr="009F74D0" w:rsidRDefault="009F74D0" w:rsidP="009F74D0">
            <w:pPr>
              <w:spacing w:after="0" w:line="240" w:lineRule="auto"/>
              <w:jc w:val="both"/>
              <w:rPr>
                <w:rFonts w:ascii="Times New Roman" w:eastAsia="Times New Roman" w:hAnsi="Times New Roman" w:cs="Times New Roman"/>
                <w:spacing w:val="-2"/>
                <w:sz w:val="24"/>
                <w:szCs w:val="24"/>
                <w:shd w:val="clear" w:color="auto" w:fill="FFFFFF"/>
                <w:lang w:eastAsia="lv-LV"/>
              </w:rPr>
            </w:pPr>
          </w:p>
        </w:tc>
      </w:tr>
      <w:tr w:rsidR="00CF2D85" w:rsidRPr="00B533FA" w14:paraId="59D2DAE8"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DE2594"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2.</w:t>
            </w:r>
          </w:p>
        </w:tc>
        <w:tc>
          <w:tcPr>
            <w:tcW w:w="97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5486C4"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Atbildīgā institūcija</w:t>
            </w:r>
          </w:p>
        </w:tc>
        <w:tc>
          <w:tcPr>
            <w:tcW w:w="372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DC2EB8A"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4240AB">
              <w:rPr>
                <w:rFonts w:ascii="Times New Roman" w:eastAsia="Times New Roman" w:hAnsi="Times New Roman" w:cs="Times New Roman"/>
                <w:spacing w:val="-2"/>
                <w:sz w:val="24"/>
                <w:szCs w:val="24"/>
                <w:lang w:eastAsia="lv-LV"/>
              </w:rPr>
              <w:t>Finanšu ministrija</w:t>
            </w:r>
            <w:r>
              <w:rPr>
                <w:rFonts w:ascii="Times New Roman" w:eastAsia="Times New Roman" w:hAnsi="Times New Roman" w:cs="Times New Roman"/>
                <w:spacing w:val="-2"/>
                <w:sz w:val="24"/>
                <w:szCs w:val="24"/>
                <w:lang w:eastAsia="lv-LV"/>
              </w:rPr>
              <w:t xml:space="preserve"> un</w:t>
            </w:r>
            <w:r w:rsidRPr="004240AB">
              <w:rPr>
                <w:rFonts w:ascii="Times New Roman" w:eastAsia="Times New Roman" w:hAnsi="Times New Roman" w:cs="Times New Roman"/>
                <w:spacing w:val="-2"/>
                <w:sz w:val="24"/>
                <w:szCs w:val="24"/>
                <w:lang w:eastAsia="lv-LV"/>
              </w:rPr>
              <w:t xml:space="preserve"> FKTK</w:t>
            </w:r>
          </w:p>
        </w:tc>
      </w:tr>
      <w:tr w:rsidR="00CF2D85" w:rsidRPr="00B533FA" w14:paraId="58E99C93"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24E4F4"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97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77022FB"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72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3FAD5D1"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15289197" w14:textId="77777777" w:rsidR="00CF2D85" w:rsidRPr="00B533FA" w:rsidRDefault="00CF2D85" w:rsidP="00CF2D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615"/>
        <w:gridCol w:w="5178"/>
      </w:tblGrid>
      <w:tr w:rsidR="00CF2D85" w:rsidRPr="00B533FA" w14:paraId="76283636"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60DB2"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V. Tiesību akta projekta atbilstība Latvijas Republikas starptautiskajām saistībām</w:t>
            </w:r>
          </w:p>
        </w:tc>
      </w:tr>
      <w:tr w:rsidR="00CF2D85" w:rsidRPr="00B533FA" w14:paraId="2DDF0311"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542"/>
              <w:gridCol w:w="5141"/>
            </w:tblGrid>
            <w:tr w:rsidR="00CF2D85" w:rsidRPr="00307924" w14:paraId="38046FE9" w14:textId="77777777" w:rsidTr="0001001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FB49991"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529" w:type="pct"/>
                  <w:tcBorders>
                    <w:top w:val="outset" w:sz="6" w:space="0" w:color="auto"/>
                    <w:left w:val="outset" w:sz="6" w:space="0" w:color="auto"/>
                    <w:bottom w:val="outset" w:sz="6" w:space="0" w:color="auto"/>
                    <w:right w:val="outset" w:sz="6" w:space="0" w:color="auto"/>
                  </w:tcBorders>
                </w:tcPr>
                <w:p w14:paraId="4E745BDE"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Saistības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pret</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Eiropas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Savienību</w:t>
                  </w:r>
                </w:p>
              </w:tc>
              <w:tc>
                <w:tcPr>
                  <w:tcW w:w="3102" w:type="pct"/>
                  <w:tcBorders>
                    <w:top w:val="outset" w:sz="6" w:space="0" w:color="auto"/>
                    <w:left w:val="outset" w:sz="6" w:space="0" w:color="auto"/>
                    <w:bottom w:val="outset" w:sz="6" w:space="0" w:color="auto"/>
                    <w:right w:val="outset" w:sz="6" w:space="0" w:color="auto"/>
                  </w:tcBorders>
                </w:tcPr>
                <w:p w14:paraId="60F527CB" w14:textId="7517BDAA" w:rsidR="00CF2D85" w:rsidRPr="00307924" w:rsidRDefault="009F74D0" w:rsidP="0001001B">
                  <w:pPr>
                    <w:shd w:val="clear" w:color="auto" w:fill="FFFFFF"/>
                    <w:spacing w:after="0" w:line="240" w:lineRule="auto"/>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Nav</w:t>
                  </w:r>
                </w:p>
              </w:tc>
            </w:tr>
            <w:tr w:rsidR="00CF2D85" w:rsidRPr="00307924" w14:paraId="575900D6" w14:textId="77777777" w:rsidTr="0001001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D461D55"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tcPr>
                <w:p w14:paraId="25DFF7A2"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starptautiskās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saistības</w:t>
                  </w:r>
                </w:p>
              </w:tc>
              <w:tc>
                <w:tcPr>
                  <w:tcW w:w="3102" w:type="pct"/>
                  <w:tcBorders>
                    <w:top w:val="outset" w:sz="6" w:space="0" w:color="auto"/>
                    <w:left w:val="outset" w:sz="6" w:space="0" w:color="auto"/>
                    <w:bottom w:val="outset" w:sz="6" w:space="0" w:color="auto"/>
                    <w:right w:val="outset" w:sz="6" w:space="0" w:color="auto"/>
                  </w:tcBorders>
                </w:tcPr>
                <w:p w14:paraId="1C2BCCB5"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r w:rsidRPr="00307924">
                    <w:rPr>
                      <w:rFonts w:ascii="Times New Roman" w:eastAsia="Times New Roman" w:hAnsi="Times New Roman" w:cs="Times New Roman"/>
                      <w:spacing w:val="-2"/>
                      <w:sz w:val="24"/>
                      <w:szCs w:val="24"/>
                      <w:lang w:eastAsia="lv-LV"/>
                    </w:rPr>
                    <w:t>.</w:t>
                  </w:r>
                </w:p>
              </w:tc>
            </w:tr>
            <w:tr w:rsidR="00CF2D85" w:rsidRPr="00307924" w14:paraId="5AB60EA7" w14:textId="77777777" w:rsidTr="0001001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C81FDB8"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529" w:type="pct"/>
                  <w:tcBorders>
                    <w:top w:val="outset" w:sz="6" w:space="0" w:color="auto"/>
                    <w:left w:val="outset" w:sz="6" w:space="0" w:color="auto"/>
                    <w:bottom w:val="outset" w:sz="6" w:space="0" w:color="auto"/>
                    <w:right w:val="outset" w:sz="6" w:space="0" w:color="auto"/>
                  </w:tcBorders>
                </w:tcPr>
                <w:p w14:paraId="71EF2580" w14:textId="77777777" w:rsidR="00CF2D85" w:rsidRPr="00307924" w:rsidRDefault="00CF2D85" w:rsidP="0001001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102" w:type="pct"/>
                  <w:tcBorders>
                    <w:top w:val="outset" w:sz="6" w:space="0" w:color="auto"/>
                    <w:left w:val="outset" w:sz="6" w:space="0" w:color="auto"/>
                    <w:bottom w:val="outset" w:sz="6" w:space="0" w:color="auto"/>
                    <w:right w:val="outset" w:sz="6" w:space="0" w:color="auto"/>
                  </w:tcBorders>
                </w:tcPr>
                <w:p w14:paraId="7E7E9F66" w14:textId="2AD41267" w:rsidR="00CF2D85" w:rsidRPr="00307924" w:rsidRDefault="00CF2D85" w:rsidP="0001001B">
                  <w:pPr>
                    <w:spacing w:after="0" w:line="240" w:lineRule="auto"/>
                    <w:jc w:val="both"/>
                    <w:rPr>
                      <w:rFonts w:ascii="Times New Roman" w:eastAsia="Times New Roman" w:hAnsi="Times New Roman" w:cs="Times New Roman"/>
                      <w:iCs/>
                      <w:sz w:val="24"/>
                      <w:szCs w:val="24"/>
                      <w:lang w:eastAsia="lv-LV"/>
                    </w:rPr>
                  </w:pPr>
                  <w:r w:rsidRPr="00451D8D">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009F74D0">
                    <w:rPr>
                      <w:rFonts w:ascii="Times New Roman" w:eastAsia="Times New Roman" w:hAnsi="Times New Roman" w:cs="Times New Roman"/>
                      <w:iCs/>
                      <w:sz w:val="24"/>
                      <w:szCs w:val="24"/>
                      <w:lang w:eastAsia="lv-LV"/>
                    </w:rPr>
                    <w:t>tā</w:t>
                  </w:r>
                  <w:r w:rsidRPr="00451D8D">
                    <w:rPr>
                      <w:rFonts w:ascii="Times New Roman" w:eastAsia="Times New Roman" w:hAnsi="Times New Roman" w:cs="Times New Roman"/>
                      <w:iCs/>
                      <w:sz w:val="24"/>
                      <w:szCs w:val="24"/>
                      <w:lang w:eastAsia="lv-LV"/>
                    </w:rPr>
                    <w:t xml:space="preserve"> 4. </w:t>
                  </w:r>
                  <w:r w:rsidR="009F74D0">
                    <w:rPr>
                      <w:rFonts w:ascii="Times New Roman" w:eastAsia="Times New Roman" w:hAnsi="Times New Roman" w:cs="Times New Roman"/>
                      <w:iCs/>
                      <w:sz w:val="24"/>
                      <w:szCs w:val="24"/>
                      <w:lang w:eastAsia="lv-LV"/>
                    </w:rPr>
                    <w:t xml:space="preserve">protokola "Par </w:t>
                  </w:r>
                  <w:r w:rsidR="009F74D0" w:rsidRPr="00AA04B5">
                    <w:rPr>
                      <w:rFonts w:ascii="Times New Roman" w:eastAsia="Times New Roman" w:hAnsi="Times New Roman" w:cs="Times New Roman"/>
                      <w:iCs/>
                      <w:sz w:val="24"/>
                      <w:szCs w:val="24"/>
                      <w:lang w:eastAsia="lv-LV"/>
                    </w:rPr>
                    <w:t xml:space="preserve">Eiropas Centrālo banku sistēmas un Eiropas Centrālās bankas Statūtiem" </w:t>
                  </w:r>
                  <w:r w:rsidR="009F74D0" w:rsidRPr="00550318">
                    <w:rPr>
                      <w:rFonts w:ascii="Times New Roman" w:eastAsia="Times New Roman" w:hAnsi="Times New Roman" w:cs="Times New Roman"/>
                      <w:iCs/>
                      <w:sz w:val="24"/>
                      <w:szCs w:val="24"/>
                      <w:lang w:eastAsia="lv-LV"/>
                    </w:rPr>
                    <w:t xml:space="preserve"> 4.</w:t>
                  </w:r>
                  <w:r w:rsidR="00344E04">
                    <w:rPr>
                      <w:rFonts w:ascii="Times New Roman" w:eastAsia="Times New Roman" w:hAnsi="Times New Roman" w:cs="Times New Roman"/>
                      <w:iCs/>
                      <w:sz w:val="24"/>
                      <w:szCs w:val="24"/>
                      <w:lang w:eastAsia="lv-LV"/>
                    </w:rPr>
                    <w:t xml:space="preserve"> </w:t>
                  </w:r>
                  <w:r w:rsidRPr="00451D8D">
                    <w:rPr>
                      <w:rFonts w:ascii="Times New Roman" w:eastAsia="Times New Roman" w:hAnsi="Times New Roman" w:cs="Times New Roman"/>
                      <w:iCs/>
                      <w:sz w:val="24"/>
                      <w:szCs w:val="24"/>
                      <w:lang w:eastAsia="lv-LV"/>
                    </w:rPr>
                    <w:t xml:space="preserve">pantu par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xml:space="preserve"> ir </w:t>
                  </w:r>
                  <w:r w:rsidRPr="00451D8D">
                    <w:rPr>
                      <w:rFonts w:ascii="Times New Roman" w:eastAsia="Times New Roman" w:hAnsi="Times New Roman" w:cs="Times New Roman"/>
                      <w:iCs/>
                      <w:sz w:val="24"/>
                      <w:szCs w:val="24"/>
                      <w:lang w:eastAsia="lv-LV"/>
                    </w:rPr>
                    <w:lastRenderedPageBreak/>
                    <w:t xml:space="preserve">nepieciešams saņemt Eiropas Centrālās Bankas atzinumu. Ņemot vērā, ka </w:t>
                  </w:r>
                  <w:r>
                    <w:rPr>
                      <w:rFonts w:ascii="Times New Roman" w:eastAsia="Times New Roman" w:hAnsi="Times New Roman" w:cs="Times New Roman"/>
                      <w:iCs/>
                      <w:sz w:val="24"/>
                      <w:szCs w:val="24"/>
                      <w:lang w:eastAsia="lv-LV"/>
                    </w:rPr>
                    <w:t>L</w:t>
                  </w:r>
                  <w:r w:rsidRPr="00451D8D">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arī par to ir nepieciešams saņemt Eiropas Centrālās bankas atzinumu.</w:t>
                  </w:r>
                </w:p>
              </w:tc>
            </w:tr>
          </w:tbl>
          <w:p w14:paraId="155D0D96"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r>
      <w:tr w:rsidR="00CF2D85" w:rsidRPr="00B533FA" w14:paraId="1E8A1A98"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57944"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lastRenderedPageBreak/>
              <w:t>VI. Sabiedrības līdzdalība un komunikācijas aktivitātes</w:t>
            </w:r>
          </w:p>
        </w:tc>
      </w:tr>
      <w:tr w:rsidR="00CF2D85" w:rsidRPr="00B533FA" w14:paraId="5E67E494"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32AFA7B"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12D8228B"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Plānotās sabiedrības līdzdalības un komunikācijas aktivitātes saistībā ar projektu</w:t>
            </w:r>
          </w:p>
        </w:tc>
        <w:tc>
          <w:tcPr>
            <w:tcW w:w="3124" w:type="pct"/>
            <w:tcBorders>
              <w:top w:val="outset" w:sz="6" w:space="0" w:color="auto"/>
              <w:left w:val="outset" w:sz="6" w:space="0" w:color="auto"/>
              <w:bottom w:val="outset" w:sz="6" w:space="0" w:color="auto"/>
              <w:right w:val="outset" w:sz="6" w:space="0" w:color="auto"/>
            </w:tcBorders>
            <w:hideMark/>
          </w:tcPr>
          <w:p w14:paraId="08B1EA84" w14:textId="77777777" w:rsidR="00CF2D85" w:rsidRPr="007F39EB" w:rsidRDefault="00CF2D85" w:rsidP="0001001B">
            <w:pPr>
              <w:spacing w:after="0" w:line="240" w:lineRule="auto"/>
              <w:jc w:val="both"/>
              <w:rPr>
                <w:rFonts w:ascii="Times New Roman" w:eastAsia="Times New Roman" w:hAnsi="Times New Roman" w:cs="Times New Roman"/>
                <w:bCs/>
                <w:iCs/>
                <w:sz w:val="24"/>
                <w:szCs w:val="24"/>
                <w:lang w:eastAsia="lv-LV"/>
              </w:rPr>
            </w:pPr>
            <w:r w:rsidRPr="007F39EB">
              <w:rPr>
                <w:rFonts w:ascii="Times New Roman" w:eastAsia="Times New Roman" w:hAnsi="Times New Roman" w:cs="Times New Roman"/>
                <w:iCs/>
                <w:sz w:val="24"/>
                <w:szCs w:val="24"/>
                <w:lang w:eastAsia="lv-LV"/>
              </w:rPr>
              <w:t xml:space="preserve">Likumprojekts ir saistīts ar likumprojektu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pirms kura izstrādes uzsākšanas, </w:t>
            </w:r>
            <w:r w:rsidRPr="007F39EB">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7F39EB">
              <w:rPr>
                <w:rFonts w:ascii="Times New Roman" w:eastAsia="Times New Roman" w:hAnsi="Times New Roman" w:cs="Times New Roman"/>
                <w:iCs/>
                <w:sz w:val="24"/>
                <w:szCs w:val="24"/>
                <w:lang w:eastAsia="lv-LV"/>
              </w:rPr>
              <w:t xml:space="preserve">saskaņā ar Saeimas </w:t>
            </w:r>
            <w:r w:rsidRPr="007F39EB">
              <w:rPr>
                <w:rFonts w:ascii="Times New Roman" w:eastAsia="Times New Roman" w:hAnsi="Times New Roman" w:cs="Times New Roman"/>
                <w:bCs/>
                <w:iCs/>
                <w:sz w:val="24"/>
                <w:szCs w:val="24"/>
                <w:lang w:eastAsia="lv-LV"/>
              </w:rPr>
              <w:t>Budžeta un finanšu (nodokļu) komisijas 2019. gada 11. septembra sēdes protokola Nr. 76</w:t>
            </w:r>
            <w:r w:rsidRPr="007F39EB">
              <w:rPr>
                <w:rFonts w:ascii="Times New Roman" w:eastAsia="Times New Roman" w:hAnsi="Times New Roman" w:cs="Times New Roman"/>
                <w:bCs/>
                <w:iCs/>
                <w:sz w:val="24"/>
                <w:szCs w:val="24"/>
                <w:vertAlign w:val="superscript"/>
                <w:lang w:eastAsia="lv-LV"/>
              </w:rPr>
              <w:footnoteReference w:id="3"/>
            </w:r>
            <w:r w:rsidRPr="007F39EB">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w:t>
            </w:r>
            <w:proofErr w:type="spellStart"/>
            <w:r w:rsidRPr="007F39EB">
              <w:rPr>
                <w:rFonts w:ascii="Times New Roman" w:eastAsia="Times New Roman" w:hAnsi="Times New Roman" w:cs="Times New Roman"/>
                <w:bCs/>
                <w:iCs/>
                <w:sz w:val="24"/>
                <w:szCs w:val="24"/>
                <w:lang w:eastAsia="lv-LV"/>
              </w:rPr>
              <w:t>izvērtējumu</w:t>
            </w:r>
            <w:proofErr w:type="spellEnd"/>
            <w:r w:rsidRPr="007F39EB">
              <w:rPr>
                <w:rFonts w:ascii="Times New Roman" w:eastAsia="Times New Roman" w:hAnsi="Times New Roman" w:cs="Times New Roman"/>
                <w:bCs/>
                <w:iCs/>
                <w:sz w:val="24"/>
                <w:szCs w:val="24"/>
                <w:lang w:eastAsia="lv-LV"/>
              </w:rPr>
              <w:t xml:space="preserve"> par paredzēto FKTK pievienošanu Latvijas Bankai, un kuru pēc tam iesniegt Ministru kabinetā, kas savukārt to iesniegtu Saeimas Budžeta un finanšu (nodokļu) komisijai.</w:t>
            </w:r>
          </w:p>
          <w:p w14:paraId="2C7E9063" w14:textId="77777777" w:rsidR="00CF2D85" w:rsidRDefault="00CF2D85" w:rsidP="0001001B">
            <w:pPr>
              <w:spacing w:after="0" w:line="240" w:lineRule="auto"/>
              <w:jc w:val="both"/>
              <w:rPr>
                <w:rFonts w:ascii="Times New Roman" w:eastAsia="Times New Roman" w:hAnsi="Times New Roman" w:cs="Times New Roman"/>
                <w:iCs/>
                <w:sz w:val="24"/>
                <w:szCs w:val="24"/>
                <w:lang w:eastAsia="lv-LV"/>
              </w:rPr>
            </w:pPr>
            <w:r w:rsidRPr="007F39E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p w14:paraId="0E75F5EB" w14:textId="77777777" w:rsidR="00CF2D85" w:rsidRPr="00B533FA" w:rsidRDefault="00CF2D85" w:rsidP="000100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Likumprojekts tiešā veidā neskar plašākas sabiedrības intereses. Tas primāri skar FKTK uzraudzīto finanšu tirgus dalībnieku asociācijas, kā arī FKTK darbiniekus. </w:t>
            </w:r>
          </w:p>
        </w:tc>
      </w:tr>
      <w:tr w:rsidR="00CF2D85" w:rsidRPr="00B533FA" w14:paraId="66CDF7AA"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2B8E20C"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19C4CFDC"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Sabiedrības līdzdalība projekta izstrādē</w:t>
            </w:r>
          </w:p>
        </w:tc>
        <w:tc>
          <w:tcPr>
            <w:tcW w:w="3124" w:type="pct"/>
            <w:tcBorders>
              <w:top w:val="outset" w:sz="6" w:space="0" w:color="auto"/>
              <w:left w:val="outset" w:sz="6" w:space="0" w:color="auto"/>
              <w:bottom w:val="outset" w:sz="6" w:space="0" w:color="auto"/>
              <w:right w:val="outset" w:sz="6" w:space="0" w:color="auto"/>
            </w:tcBorders>
            <w:hideMark/>
          </w:tcPr>
          <w:p w14:paraId="2E66FB2C" w14:textId="77777777" w:rsidR="00CF2D85" w:rsidRPr="00D23EBB" w:rsidRDefault="00CF2D85" w:rsidP="0001001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Finanšu ministrija sadarbībā ar Latvijas Banku un FKTK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gada maijā izstrādāja </w:t>
            </w:r>
            <w:r>
              <w:rPr>
                <w:rFonts w:ascii="Times New Roman" w:eastAsia="Times New Roman" w:hAnsi="Times New Roman" w:cs="Times New Roman"/>
                <w:iCs/>
                <w:sz w:val="24"/>
                <w:szCs w:val="24"/>
                <w:lang w:eastAsia="lv-LV"/>
              </w:rPr>
              <w:t>"</w:t>
            </w:r>
            <w:proofErr w:type="spellStart"/>
            <w:r w:rsidRPr="00D23EBB">
              <w:rPr>
                <w:rFonts w:ascii="Times New Roman" w:eastAsia="Times New Roman" w:hAnsi="Times New Roman" w:cs="Times New Roman"/>
                <w:iCs/>
                <w:sz w:val="24"/>
                <w:szCs w:val="24"/>
                <w:lang w:eastAsia="lv-LV"/>
              </w:rPr>
              <w:t>Izvērtējumu</w:t>
            </w:r>
            <w:proofErr w:type="spellEnd"/>
            <w:r w:rsidRPr="00D23EBB">
              <w:rPr>
                <w:rFonts w:ascii="Times New Roman" w:eastAsia="Times New Roman" w:hAnsi="Times New Roman" w:cs="Times New Roman"/>
                <w:iCs/>
                <w:sz w:val="24"/>
                <w:szCs w:val="24"/>
                <w:lang w:eastAsia="lv-LV"/>
              </w:rPr>
              <w:t xml:space="preserve"> par Finanšu un kapitāla tirgus komisijas pievienošanu Latvijas Bankai</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 xml:space="preserve"> (turpmāk – </w:t>
            </w:r>
            <w:proofErr w:type="spellStart"/>
            <w:r w:rsidRPr="00D23EBB">
              <w:rPr>
                <w:rFonts w:ascii="Times New Roman" w:eastAsia="Times New Roman" w:hAnsi="Times New Roman" w:cs="Times New Roman"/>
                <w:iCs/>
                <w:sz w:val="24"/>
                <w:szCs w:val="24"/>
                <w:lang w:eastAsia="lv-LV"/>
              </w:rPr>
              <w:t>Izvērtējums</w:t>
            </w:r>
            <w:proofErr w:type="spellEnd"/>
            <w:r w:rsidRPr="00D23EBB">
              <w:rPr>
                <w:rFonts w:ascii="Times New Roman" w:eastAsia="Times New Roman" w:hAnsi="Times New Roman" w:cs="Times New Roman"/>
                <w:iCs/>
                <w:sz w:val="24"/>
                <w:szCs w:val="24"/>
                <w:lang w:eastAsia="lv-LV"/>
              </w:rPr>
              <w:t>).</w:t>
            </w:r>
          </w:p>
          <w:p w14:paraId="3FBE8F11" w14:textId="77777777" w:rsidR="00CF2D85" w:rsidRPr="00D23EBB" w:rsidRDefault="00CF2D85" w:rsidP="0001001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Ministru kabinets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maijā izskatīja un konceptuāli atbalstīja </w:t>
            </w:r>
            <w:proofErr w:type="spellStart"/>
            <w:r w:rsidRPr="00D23EBB">
              <w:rPr>
                <w:rFonts w:ascii="Times New Roman" w:eastAsia="Times New Roman" w:hAnsi="Times New Roman" w:cs="Times New Roman"/>
                <w:iCs/>
                <w:sz w:val="24"/>
                <w:szCs w:val="24"/>
                <w:lang w:eastAsia="lv-LV"/>
              </w:rPr>
              <w:t>Izvērtējumu</w:t>
            </w:r>
            <w:proofErr w:type="spellEnd"/>
            <w:r w:rsidRPr="00D23EBB">
              <w:rPr>
                <w:rFonts w:ascii="Times New Roman" w:eastAsia="Times New Roman" w:hAnsi="Times New Roman" w:cs="Times New Roman"/>
                <w:iCs/>
                <w:sz w:val="24"/>
                <w:szCs w:val="24"/>
                <w:lang w:eastAsia="lv-LV"/>
              </w:rPr>
              <w:t xml:space="preserve"> (Ministru kabineta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36 27.</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un nosūtīja to atbildīgajai Saeimas komisijai.</w:t>
            </w:r>
          </w:p>
          <w:p w14:paraId="0C834EFA" w14:textId="77777777" w:rsidR="00CF2D85" w:rsidRPr="00D23EBB" w:rsidRDefault="00CF2D85" w:rsidP="0001001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Saeimas Budžeta un finanšu (nodokļu) komisija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jūnijā uzklausīja atbildīgo institūciju pārstāvjus par </w:t>
            </w:r>
            <w:proofErr w:type="spellStart"/>
            <w:r w:rsidRPr="00D23EBB">
              <w:rPr>
                <w:rFonts w:ascii="Times New Roman" w:eastAsia="Times New Roman" w:hAnsi="Times New Roman" w:cs="Times New Roman"/>
                <w:iCs/>
                <w:sz w:val="24"/>
                <w:szCs w:val="24"/>
                <w:lang w:eastAsia="lv-LV"/>
              </w:rPr>
              <w:t>Izvērtējumu</w:t>
            </w:r>
            <w:proofErr w:type="spellEnd"/>
            <w:r w:rsidRPr="00D23EBB">
              <w:rPr>
                <w:rFonts w:ascii="Times New Roman" w:eastAsia="Times New Roman" w:hAnsi="Times New Roman" w:cs="Times New Roman"/>
                <w:iCs/>
                <w:sz w:val="24"/>
                <w:szCs w:val="24"/>
                <w:lang w:eastAsia="lv-LV"/>
              </w:rPr>
              <w:t xml:space="preserve"> un nolēma pieņemt zināšanai, ka tās dotais uzdevums ir izpildīts un turpinās darbs pie likumprojekta izstrādes (Saeimas Budžeta un finanšu (nodokļu) komisijas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165 1.</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punkts).</w:t>
            </w:r>
          </w:p>
          <w:p w14:paraId="24799175" w14:textId="77777777" w:rsidR="00CF2D85" w:rsidRPr="00B533FA" w:rsidRDefault="00CF2D85" w:rsidP="0001001B">
            <w:pPr>
              <w:spacing w:after="0" w:line="240" w:lineRule="auto"/>
              <w:jc w:val="both"/>
              <w:rPr>
                <w:rFonts w:ascii="Times New Roman" w:eastAsia="Times New Roman" w:hAnsi="Times New Roman" w:cs="Times New Roman"/>
                <w:sz w:val="24"/>
                <w:szCs w:val="24"/>
                <w:lang w:eastAsia="lv-LV"/>
              </w:rPr>
            </w:pPr>
            <w:r w:rsidRPr="00D23EBB">
              <w:rPr>
                <w:rFonts w:ascii="Times New Roman" w:eastAsia="Times New Roman" w:hAnsi="Times New Roman" w:cs="Times New Roman"/>
                <w:iCs/>
                <w:sz w:val="24"/>
                <w:szCs w:val="24"/>
                <w:lang w:eastAsia="lv-LV"/>
              </w:rPr>
              <w:lastRenderedPageBreak/>
              <w:t xml:space="preserve">Pirms likumprojekta </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 xml:space="preserve">" </w:t>
            </w:r>
            <w:r w:rsidRPr="00D23EBB">
              <w:rPr>
                <w:rFonts w:ascii="Times New Roman" w:eastAsia="Times New Roman" w:hAnsi="Times New Roman" w:cs="Times New Roman"/>
                <w:iCs/>
                <w:sz w:val="24"/>
                <w:szCs w:val="24"/>
                <w:lang w:eastAsia="lv-LV"/>
              </w:rPr>
              <w:t xml:space="preserve">un ar to saistīto likumprojektu </w:t>
            </w:r>
            <w:r>
              <w:rPr>
                <w:rFonts w:ascii="Times New Roman" w:eastAsia="Times New Roman" w:hAnsi="Times New Roman" w:cs="Times New Roman"/>
                <w:iCs/>
                <w:sz w:val="24"/>
                <w:szCs w:val="24"/>
                <w:lang w:eastAsia="lv-LV"/>
              </w:rPr>
              <w:t xml:space="preserve">(t.sk. Likumprojekta) </w:t>
            </w:r>
            <w:r w:rsidRPr="00D23EBB">
              <w:rPr>
                <w:rFonts w:ascii="Times New Roman" w:eastAsia="Times New Roman" w:hAnsi="Times New Roman" w:cs="Times New Roman"/>
                <w:iCs/>
                <w:sz w:val="24"/>
                <w:szCs w:val="24"/>
                <w:lang w:eastAsia="lv-LV"/>
              </w:rPr>
              <w:t xml:space="preserve">iesniegšanas Ministru kabinetā tie </w:t>
            </w:r>
            <w:r>
              <w:rPr>
                <w:rFonts w:ascii="Times New Roman" w:eastAsia="Times New Roman" w:hAnsi="Times New Roman" w:cs="Times New Roman"/>
                <w:iCs/>
                <w:sz w:val="24"/>
                <w:szCs w:val="24"/>
                <w:lang w:eastAsia="lv-LV"/>
              </w:rPr>
              <w:t>2020. gada 11.</w:t>
            </w:r>
            <w:r>
              <w:t> </w:t>
            </w:r>
            <w:r>
              <w:rPr>
                <w:rFonts w:ascii="Times New Roman" w:eastAsia="Times New Roman" w:hAnsi="Times New Roman" w:cs="Times New Roman"/>
                <w:iCs/>
                <w:sz w:val="24"/>
                <w:szCs w:val="24"/>
                <w:lang w:eastAsia="lv-LV"/>
              </w:rPr>
              <w:t xml:space="preserve">novembrī </w:t>
            </w:r>
            <w:r w:rsidRPr="00D23EBB">
              <w:rPr>
                <w:rFonts w:ascii="Times New Roman" w:eastAsia="Times New Roman" w:hAnsi="Times New Roman" w:cs="Times New Roman"/>
                <w:iCs/>
                <w:sz w:val="24"/>
                <w:szCs w:val="24"/>
                <w:lang w:eastAsia="lv-LV"/>
              </w:rPr>
              <w:t>tika prezentēti FKTK konsultatīvajā finanšu un kapitāla tirgus padomē, kurā pārstāvētas visas FKTK uzraudzīto finanšu tirgus dalībnieku asociācijas, tādējādi iesaistot tās likumprojektu apspriešanā.</w:t>
            </w:r>
          </w:p>
        </w:tc>
      </w:tr>
      <w:tr w:rsidR="00CF2D85" w:rsidRPr="00B533FA" w14:paraId="1F3164F1"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6A31D83"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3.</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3AAFDB85"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Sabiedrības līdzdalības rezultāti</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7854840" w14:textId="77777777" w:rsidR="00CF2D85" w:rsidRPr="00B533FA" w:rsidRDefault="00CF2D85" w:rsidP="0001001B">
            <w:pPr>
              <w:spacing w:after="0" w:line="240" w:lineRule="auto"/>
              <w:jc w:val="both"/>
              <w:rPr>
                <w:rFonts w:ascii="Times New Roman" w:eastAsia="Times New Roman" w:hAnsi="Times New Roman" w:cs="Times New Roman"/>
                <w:sz w:val="24"/>
                <w:szCs w:val="24"/>
                <w:lang w:eastAsia="lv-LV"/>
              </w:rPr>
            </w:pPr>
            <w:r w:rsidRPr="00E82672">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u</w:t>
            </w:r>
            <w:r w:rsidRPr="00E82672">
              <w:rPr>
                <w:rFonts w:ascii="Times New Roman" w:eastAsia="Times New Roman" w:hAnsi="Times New Roman" w:cs="Times New Roman"/>
                <w:iCs/>
                <w:sz w:val="24"/>
                <w:szCs w:val="24"/>
                <w:lang w:eastAsia="lv-LV"/>
              </w:rPr>
              <w:t xml:space="preserve"> pēc prezentācijas un tikšanās ar FKTK konsultatīvo finanšu un kapitāla tirgus padomi </w:t>
            </w:r>
            <w:r>
              <w:rPr>
                <w:rFonts w:ascii="Times New Roman" w:eastAsia="Times New Roman" w:hAnsi="Times New Roman" w:cs="Times New Roman"/>
                <w:iCs/>
                <w:sz w:val="24"/>
                <w:szCs w:val="24"/>
                <w:lang w:eastAsia="lv-LV"/>
              </w:rPr>
              <w:t>nebija nepieciešams precizēt</w:t>
            </w:r>
            <w:r w:rsidRPr="00E82672">
              <w:rPr>
                <w:rFonts w:ascii="Times New Roman" w:eastAsia="Times New Roman" w:hAnsi="Times New Roman" w:cs="Times New Roman"/>
                <w:iCs/>
                <w:sz w:val="24"/>
                <w:szCs w:val="24"/>
                <w:lang w:eastAsia="lv-LV"/>
              </w:rPr>
              <w:t>, ņemot vērā sabiedrības līdzdalības rezultātus.</w:t>
            </w:r>
          </w:p>
        </w:tc>
      </w:tr>
      <w:tr w:rsidR="00CF2D85" w:rsidRPr="00B533FA" w14:paraId="5D8102A7"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4FA330A"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4.</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4D84D708"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7C3A23EC"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394FAC7E" w14:textId="77777777" w:rsidR="00CF2D85" w:rsidRPr="00B533FA" w:rsidRDefault="00CF2D85" w:rsidP="00CF2D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819"/>
        <w:gridCol w:w="4974"/>
      </w:tblGrid>
      <w:tr w:rsidR="00CF2D85" w:rsidRPr="00B533FA" w14:paraId="4D681CB4"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91FDC"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VII. Tiesību akta projekta izpildes nodrošināšana un tās ietekme uz institūcijām</w:t>
            </w:r>
          </w:p>
        </w:tc>
      </w:tr>
      <w:tr w:rsidR="00CF2D85" w:rsidRPr="00B533FA" w14:paraId="3320E403"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E2200CE"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985A963"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C030E7"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225D17">
              <w:rPr>
                <w:rFonts w:ascii="Times New Roman" w:eastAsia="Times New Roman" w:hAnsi="Times New Roman" w:cs="Times New Roman"/>
                <w:sz w:val="24"/>
                <w:szCs w:val="24"/>
                <w:lang w:eastAsia="lv-LV"/>
              </w:rPr>
              <w:t>FKTK</w:t>
            </w:r>
          </w:p>
        </w:tc>
      </w:tr>
      <w:tr w:rsidR="00CF2D85" w:rsidRPr="00B533FA" w14:paraId="00EDAA08"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FD8159E"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FC20FA9"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Projekta izpildes ietekme uz pārvaldes funkcijām un institucionālo struktūru.</w:t>
            </w:r>
            <w:r w:rsidRPr="00B533F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2DFA841" w14:textId="77777777" w:rsidR="00CF2D85" w:rsidRPr="00E82672" w:rsidRDefault="00CF2D85" w:rsidP="0001001B">
            <w:pPr>
              <w:spacing w:after="0" w:line="240" w:lineRule="auto"/>
              <w:jc w:val="both"/>
              <w:rPr>
                <w:rFonts w:ascii="Times New Roman" w:eastAsia="Times New Roman" w:hAnsi="Times New Roman" w:cs="Times New Roman"/>
                <w:iCs/>
                <w:sz w:val="24"/>
                <w:szCs w:val="24"/>
                <w:lang w:eastAsia="lv-LV"/>
              </w:rPr>
            </w:pPr>
            <w:r w:rsidRPr="00E82672">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594681C8" w14:textId="77777777" w:rsidR="00CF2D85" w:rsidRPr="00B533FA" w:rsidRDefault="00CF2D85" w:rsidP="0001001B">
            <w:pPr>
              <w:spacing w:after="0" w:line="240" w:lineRule="auto"/>
              <w:jc w:val="both"/>
              <w:rPr>
                <w:rFonts w:ascii="Times New Roman" w:eastAsia="Times New Roman" w:hAnsi="Times New Roman" w:cs="Times New Roman"/>
                <w:sz w:val="24"/>
                <w:szCs w:val="24"/>
                <w:lang w:eastAsia="lv-LV"/>
              </w:rPr>
            </w:pPr>
            <w:r w:rsidRPr="00E82672">
              <w:rPr>
                <w:rFonts w:ascii="Times New Roman" w:eastAsia="Times New Roman" w:hAnsi="Times New Roman" w:cs="Times New Roman"/>
                <w:iCs/>
                <w:sz w:val="24"/>
                <w:szCs w:val="24"/>
                <w:lang w:eastAsia="lv-LV"/>
              </w:rPr>
              <w:t>Taču jāņem vērā to, k</w:t>
            </w:r>
            <w:r>
              <w:rPr>
                <w:rFonts w:ascii="Times New Roman" w:eastAsia="Times New Roman" w:hAnsi="Times New Roman" w:cs="Times New Roman"/>
                <w:iCs/>
                <w:sz w:val="24"/>
                <w:szCs w:val="24"/>
                <w:lang w:eastAsia="lv-LV"/>
              </w:rPr>
              <w:t xml:space="preserve">a likumprojekts ir saistīts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jaunu institūciju izveide nav paredzēta. </w:t>
            </w:r>
            <w:r>
              <w:rPr>
                <w:rFonts w:ascii="Times New Roman" w:eastAsia="Times New Roman" w:hAnsi="Times New Roman" w:cs="Times New Roman"/>
                <w:sz w:val="24"/>
                <w:szCs w:val="24"/>
                <w:lang w:eastAsia="lv-LV"/>
              </w:rPr>
              <w:t>FKTK un Latvijas Bankas pievienošanas procesa rezultātā darbinieku skaita samazinājums var sasniegt līdz 30 pilna laika ekvivalentiem.</w:t>
            </w:r>
          </w:p>
        </w:tc>
      </w:tr>
      <w:tr w:rsidR="00CF2D85" w:rsidRPr="00B533FA" w14:paraId="2DBB3EE9" w14:textId="77777777" w:rsidTr="0001001B">
        <w:trPr>
          <w:trHeight w:val="2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8A0AD41" w14:textId="77777777" w:rsidR="00CF2D85" w:rsidRPr="00B533FA" w:rsidRDefault="00CF2D85"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72360DF"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3480A2C" w14:textId="77777777" w:rsidR="00CF2D85" w:rsidRPr="00B533FA" w:rsidRDefault="00CF2D85"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487B93DA" w14:textId="6C5217B2" w:rsidR="003144C3" w:rsidRDefault="003144C3" w:rsidP="00DC2AA7">
      <w:pPr>
        <w:pStyle w:val="BodyTextIndent"/>
        <w:ind w:left="0" w:firstLine="0"/>
        <w:rPr>
          <w:szCs w:val="28"/>
        </w:rPr>
      </w:pPr>
    </w:p>
    <w:p w14:paraId="47E3F699" w14:textId="77777777" w:rsidR="003144C3" w:rsidRPr="00DC2AA7" w:rsidRDefault="003144C3" w:rsidP="00DC2AA7">
      <w:pPr>
        <w:pStyle w:val="BodyTextIndent"/>
        <w:ind w:left="0" w:firstLine="0"/>
        <w:rPr>
          <w:szCs w:val="28"/>
        </w:rPr>
      </w:pPr>
    </w:p>
    <w:p w14:paraId="0F7834B6" w14:textId="77777777" w:rsidR="003144C3" w:rsidRPr="00DC2AA7" w:rsidRDefault="003144C3"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17046C95" w14:textId="77777777" w:rsidR="00D9001E" w:rsidRDefault="00D9001E" w:rsidP="00CF2D85">
      <w:pPr>
        <w:spacing w:after="0"/>
        <w:rPr>
          <w:rFonts w:ascii="Times New Roman" w:hAnsi="Times New Roman" w:cs="Times New Roman"/>
          <w:sz w:val="20"/>
          <w:szCs w:val="20"/>
        </w:rPr>
      </w:pPr>
    </w:p>
    <w:p w14:paraId="17DF57A9" w14:textId="77777777" w:rsidR="00D9001E" w:rsidRDefault="00D9001E" w:rsidP="00CF2D85">
      <w:pPr>
        <w:spacing w:after="0"/>
        <w:rPr>
          <w:rFonts w:ascii="Times New Roman" w:hAnsi="Times New Roman" w:cs="Times New Roman"/>
          <w:sz w:val="20"/>
          <w:szCs w:val="20"/>
        </w:rPr>
      </w:pPr>
    </w:p>
    <w:p w14:paraId="277B998E" w14:textId="77777777" w:rsidR="00D9001E" w:rsidRDefault="00D9001E" w:rsidP="00CF2D85">
      <w:pPr>
        <w:spacing w:after="0"/>
        <w:rPr>
          <w:rFonts w:ascii="Times New Roman" w:hAnsi="Times New Roman" w:cs="Times New Roman"/>
          <w:sz w:val="20"/>
          <w:szCs w:val="20"/>
        </w:rPr>
      </w:pPr>
    </w:p>
    <w:p w14:paraId="50C5C09D" w14:textId="6E32A1F1" w:rsidR="00CF2D85" w:rsidRPr="00DA31B7" w:rsidRDefault="00CF2D85" w:rsidP="00CF2D85">
      <w:pPr>
        <w:spacing w:after="0"/>
        <w:rPr>
          <w:rFonts w:ascii="Times New Roman" w:hAnsi="Times New Roman" w:cs="Times New Roman"/>
          <w:sz w:val="20"/>
          <w:szCs w:val="20"/>
        </w:rPr>
      </w:pPr>
      <w:proofErr w:type="spellStart"/>
      <w:r w:rsidRPr="00DA31B7">
        <w:rPr>
          <w:rFonts w:ascii="Times New Roman" w:hAnsi="Times New Roman" w:cs="Times New Roman"/>
          <w:sz w:val="20"/>
          <w:szCs w:val="20"/>
        </w:rPr>
        <w:t>Cerbulis</w:t>
      </w:r>
      <w:proofErr w:type="spellEnd"/>
      <w:r w:rsidRPr="00E82672">
        <w:rPr>
          <w:rFonts w:ascii="Times New Roman" w:hAnsi="Times New Roman" w:cs="Times New Roman"/>
          <w:sz w:val="20"/>
          <w:szCs w:val="20"/>
        </w:rPr>
        <w:t>, 67774817</w:t>
      </w:r>
    </w:p>
    <w:p w14:paraId="4D7B1928" w14:textId="77777777" w:rsidR="00CF2D85" w:rsidRPr="00DA31B7" w:rsidRDefault="00CF2D85" w:rsidP="00CF2D85">
      <w:pPr>
        <w:spacing w:after="0"/>
        <w:rPr>
          <w:rFonts w:ascii="Times New Roman" w:hAnsi="Times New Roman" w:cs="Times New Roman"/>
          <w:sz w:val="20"/>
          <w:szCs w:val="20"/>
        </w:rPr>
      </w:pPr>
      <w:r w:rsidRPr="00DA31B7">
        <w:rPr>
          <w:rFonts w:ascii="Times New Roman" w:hAnsi="Times New Roman" w:cs="Times New Roman"/>
          <w:sz w:val="20"/>
          <w:szCs w:val="20"/>
        </w:rPr>
        <w:t>Guntis.Cerbulis@fktk.lv</w:t>
      </w:r>
    </w:p>
    <w:p w14:paraId="796A9024" w14:textId="77777777" w:rsidR="003144C3" w:rsidRDefault="003144C3" w:rsidP="003144C3">
      <w:pPr>
        <w:spacing w:after="0" w:line="240" w:lineRule="auto"/>
        <w:rPr>
          <w:rFonts w:ascii="Times New Roman" w:hAnsi="Times New Roman" w:cs="Times New Roman"/>
          <w:sz w:val="16"/>
          <w:szCs w:val="16"/>
        </w:rPr>
      </w:pPr>
    </w:p>
    <w:p w14:paraId="4AAAC9FF" w14:textId="2F3701F0" w:rsidR="003144C3" w:rsidRDefault="003144C3" w:rsidP="003144C3">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1813</w:t>
      </w:r>
    </w:p>
    <w:sectPr w:rsidR="003144C3" w:rsidSect="008C0A22">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FD90" w14:textId="77777777" w:rsidR="00DC0239" w:rsidRDefault="00DC0239" w:rsidP="00CF2D85">
      <w:pPr>
        <w:spacing w:after="0" w:line="240" w:lineRule="auto"/>
      </w:pPr>
      <w:r>
        <w:separator/>
      </w:r>
    </w:p>
  </w:endnote>
  <w:endnote w:type="continuationSeparator" w:id="0">
    <w:p w14:paraId="7E28C349" w14:textId="77777777" w:rsidR="00DC0239" w:rsidRDefault="00DC0239" w:rsidP="00CF2D85">
      <w:pPr>
        <w:spacing w:after="0" w:line="240" w:lineRule="auto"/>
      </w:pPr>
      <w:r>
        <w:continuationSeparator/>
      </w:r>
    </w:p>
  </w:endnote>
  <w:endnote w:type="continuationNotice" w:id="1">
    <w:p w14:paraId="21B829DF" w14:textId="77777777" w:rsidR="00DC0239" w:rsidRDefault="00DC0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181B" w14:textId="77777777" w:rsidR="003144C3" w:rsidRPr="00402D70" w:rsidRDefault="003144C3" w:rsidP="003144C3">
    <w:pPr>
      <w:pStyle w:val="Footer"/>
      <w:rPr>
        <w:rFonts w:ascii="Times New Roman" w:hAnsi="Times New Roman" w:cs="Times New Roman"/>
      </w:rPr>
    </w:pPr>
    <w:r>
      <w:rPr>
        <w:rFonts w:ascii="Times New Roman" w:hAnsi="Times New Roman" w:cs="Times New Roman"/>
      </w:rPr>
      <w:t>FMAnot_110221_AAL_groz  (TA-385)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1D16" w14:textId="2901A81F" w:rsidR="007208BE" w:rsidRPr="00402D70" w:rsidRDefault="0068767E">
    <w:pPr>
      <w:pStyle w:val="Footer"/>
      <w:rPr>
        <w:rFonts w:ascii="Times New Roman" w:hAnsi="Times New Roman" w:cs="Times New Roman"/>
      </w:rPr>
    </w:pPr>
    <w:r>
      <w:rPr>
        <w:rFonts w:ascii="Times New Roman" w:hAnsi="Times New Roman" w:cs="Times New Roman"/>
      </w:rPr>
      <w:t>FMAnot_</w:t>
    </w:r>
    <w:r w:rsidR="00D9001E">
      <w:rPr>
        <w:rFonts w:ascii="Times New Roman" w:hAnsi="Times New Roman" w:cs="Times New Roman"/>
      </w:rPr>
      <w:t>110221</w:t>
    </w:r>
    <w:r>
      <w:rPr>
        <w:rFonts w:ascii="Times New Roman" w:hAnsi="Times New Roman" w:cs="Times New Roman"/>
      </w:rPr>
      <w:t>_</w:t>
    </w:r>
    <w:r w:rsidR="009B75F2">
      <w:rPr>
        <w:rFonts w:ascii="Times New Roman" w:hAnsi="Times New Roman" w:cs="Times New Roman"/>
      </w:rPr>
      <w:t>AAL</w:t>
    </w:r>
    <w:r>
      <w:rPr>
        <w:rFonts w:ascii="Times New Roman" w:hAnsi="Times New Roman" w:cs="Times New Roman"/>
      </w:rPr>
      <w:t>_groz</w:t>
    </w:r>
    <w:r w:rsidR="003144C3">
      <w:rPr>
        <w:rFonts w:ascii="Times New Roman" w:hAnsi="Times New Roman" w:cs="Times New Roman"/>
      </w:rPr>
      <w:t xml:space="preserve">  (TA-385)</w:t>
    </w:r>
  </w:p>
  <w:p w14:paraId="63AF9714" w14:textId="77777777" w:rsidR="00402D70" w:rsidRDefault="0040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1741B" w14:textId="77777777" w:rsidR="00DC0239" w:rsidRDefault="00DC0239" w:rsidP="00CF2D85">
      <w:pPr>
        <w:spacing w:after="0" w:line="240" w:lineRule="auto"/>
      </w:pPr>
      <w:r>
        <w:separator/>
      </w:r>
    </w:p>
  </w:footnote>
  <w:footnote w:type="continuationSeparator" w:id="0">
    <w:p w14:paraId="669A2C0A" w14:textId="77777777" w:rsidR="00DC0239" w:rsidRDefault="00DC0239" w:rsidP="00CF2D85">
      <w:pPr>
        <w:spacing w:after="0" w:line="240" w:lineRule="auto"/>
      </w:pPr>
      <w:r>
        <w:continuationSeparator/>
      </w:r>
    </w:p>
  </w:footnote>
  <w:footnote w:type="continuationNotice" w:id="1">
    <w:p w14:paraId="46E2CB51" w14:textId="77777777" w:rsidR="00DC0239" w:rsidRDefault="00DC0239">
      <w:pPr>
        <w:spacing w:after="0" w:line="240" w:lineRule="auto"/>
      </w:pPr>
    </w:p>
  </w:footnote>
  <w:footnote w:id="2">
    <w:p w14:paraId="0680F05F" w14:textId="77777777" w:rsidR="00CF2D85" w:rsidRPr="001D5F42" w:rsidRDefault="00CF2D85" w:rsidP="00CF2D85">
      <w:pPr>
        <w:pStyle w:val="FootnoteText"/>
        <w:rPr>
          <w:rFonts w:ascii="Times New Roman" w:hAnsi="Times New Roman" w:cs="Times New Roman"/>
        </w:rPr>
      </w:pPr>
      <w:r>
        <w:rPr>
          <w:rStyle w:val="FootnoteReference"/>
        </w:rPr>
        <w:footnoteRef/>
      </w:r>
      <w:r>
        <w:t xml:space="preserve"> </w:t>
      </w:r>
      <w:r w:rsidRPr="001D5F42">
        <w:rPr>
          <w:rStyle w:val="normaltextrun"/>
          <w:rFonts w:ascii="Times New Roman" w:hAnsi="Times New Roman" w:cs="Times New Roman"/>
          <w:color w:val="000000"/>
          <w:shd w:val="clear" w:color="auto" w:fill="FFFFFF"/>
        </w:rPr>
        <w:t>Ministru kabineta 2020. gada 26. maija vēstules Nr. 18/TA-949 "Par </w:t>
      </w:r>
      <w:proofErr w:type="spellStart"/>
      <w:r w:rsidRPr="001D5F42">
        <w:rPr>
          <w:rStyle w:val="findhit"/>
          <w:rFonts w:ascii="Times New Roman" w:hAnsi="Times New Roman" w:cs="Times New Roman"/>
          <w:color w:val="000000"/>
          <w:shd w:val="clear" w:color="auto" w:fill="FFFFFF"/>
        </w:rPr>
        <w:t>izvērtējum</w:t>
      </w:r>
      <w:r w:rsidRPr="001D5F42">
        <w:rPr>
          <w:rStyle w:val="normaltextrun"/>
          <w:rFonts w:ascii="Times New Roman" w:hAnsi="Times New Roman" w:cs="Times New Roman"/>
          <w:color w:val="000000"/>
          <w:shd w:val="clear" w:color="auto" w:fill="FFFFFF"/>
        </w:rPr>
        <w:t>u</w:t>
      </w:r>
      <w:proofErr w:type="spellEnd"/>
      <w:r w:rsidRPr="001D5F42">
        <w:rPr>
          <w:rStyle w:val="normaltextrun"/>
          <w:rFonts w:ascii="Times New Roman" w:hAnsi="Times New Roman" w:cs="Times New Roman"/>
          <w:color w:val="000000"/>
          <w:shd w:val="clear" w:color="auto" w:fill="FFFFFF"/>
        </w:rPr>
        <w:t xml:space="preserve"> par Finanšu un kapitāla tirgus komisijas pievienošanu Latvijas Bankai" 2. pielikums. (Pieejams: </w:t>
      </w:r>
      <w:hyperlink r:id="rId1" w:tgtFrame="_blank" w:history="1">
        <w:r w:rsidRPr="001D5F42">
          <w:rPr>
            <w:rStyle w:val="normaltextrun"/>
            <w:rFonts w:ascii="Times New Roman" w:hAnsi="Times New Roman" w:cs="Times New Roman"/>
            <w:sz w:val="19"/>
            <w:szCs w:val="19"/>
            <w:shd w:val="clear" w:color="auto" w:fill="FFFFFF"/>
          </w:rPr>
          <w:t>http://titania.saeima.lv/livs/saeimasnotikumi.nsf/0/12b71d0d81a81637c225857700396547/$FILE/pielikums_949.pdf</w:t>
        </w:r>
      </w:hyperlink>
      <w:r w:rsidRPr="001D5F42">
        <w:rPr>
          <w:rStyle w:val="normaltextrun"/>
          <w:rFonts w:ascii="Times New Roman" w:hAnsi="Times New Roman" w:cs="Times New Roman"/>
          <w:color w:val="000000"/>
          <w:shd w:val="clear" w:color="auto" w:fill="FFFFFF"/>
        </w:rPr>
        <w:t>)</w:t>
      </w:r>
    </w:p>
  </w:footnote>
  <w:footnote w:id="3">
    <w:p w14:paraId="1B922203" w14:textId="77777777" w:rsidR="00CF2D85" w:rsidRPr="00B92284" w:rsidRDefault="00CF2D85" w:rsidP="00CF2D85">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2"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26541"/>
      <w:docPartObj>
        <w:docPartGallery w:val="Page Numbers (Top of Page)"/>
        <w:docPartUnique/>
      </w:docPartObj>
    </w:sdtPr>
    <w:sdtEndPr>
      <w:rPr>
        <w:rFonts w:ascii="Times New Roman" w:hAnsi="Times New Roman" w:cs="Times New Roman"/>
        <w:noProof/>
        <w:sz w:val="24"/>
        <w:szCs w:val="24"/>
      </w:rPr>
    </w:sdtEndPr>
    <w:sdtContent>
      <w:p w14:paraId="3D8ABF65" w14:textId="5B848EA6" w:rsidR="003144C3" w:rsidRPr="003144C3" w:rsidRDefault="003144C3">
        <w:pPr>
          <w:pStyle w:val="Header"/>
          <w:jc w:val="center"/>
          <w:rPr>
            <w:rFonts w:ascii="Times New Roman" w:hAnsi="Times New Roman" w:cs="Times New Roman"/>
            <w:sz w:val="24"/>
            <w:szCs w:val="24"/>
          </w:rPr>
        </w:pPr>
        <w:r w:rsidRPr="003144C3">
          <w:rPr>
            <w:rFonts w:ascii="Times New Roman" w:hAnsi="Times New Roman" w:cs="Times New Roman"/>
            <w:sz w:val="24"/>
            <w:szCs w:val="24"/>
          </w:rPr>
          <w:fldChar w:fldCharType="begin"/>
        </w:r>
        <w:r w:rsidRPr="003144C3">
          <w:rPr>
            <w:rFonts w:ascii="Times New Roman" w:hAnsi="Times New Roman" w:cs="Times New Roman"/>
            <w:sz w:val="24"/>
            <w:szCs w:val="24"/>
          </w:rPr>
          <w:instrText xml:space="preserve"> PAGE   \* MERGEFORMAT </w:instrText>
        </w:r>
        <w:r w:rsidRPr="003144C3">
          <w:rPr>
            <w:rFonts w:ascii="Times New Roman" w:hAnsi="Times New Roman" w:cs="Times New Roman"/>
            <w:sz w:val="24"/>
            <w:szCs w:val="24"/>
          </w:rPr>
          <w:fldChar w:fldCharType="separate"/>
        </w:r>
        <w:r w:rsidRPr="003144C3">
          <w:rPr>
            <w:rFonts w:ascii="Times New Roman" w:hAnsi="Times New Roman" w:cs="Times New Roman"/>
            <w:noProof/>
            <w:sz w:val="24"/>
            <w:szCs w:val="24"/>
          </w:rPr>
          <w:t>2</w:t>
        </w:r>
        <w:r w:rsidRPr="003144C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D5E2D"/>
    <w:multiLevelType w:val="hybridMultilevel"/>
    <w:tmpl w:val="86665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05604"/>
    <w:multiLevelType w:val="hybridMultilevel"/>
    <w:tmpl w:val="F18E9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8616ED"/>
    <w:multiLevelType w:val="hybridMultilevel"/>
    <w:tmpl w:val="7B0E56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5426D"/>
    <w:multiLevelType w:val="hybridMultilevel"/>
    <w:tmpl w:val="94866F30"/>
    <w:lvl w:ilvl="0" w:tplc="F72AA69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36F44A0"/>
    <w:multiLevelType w:val="hybridMultilevel"/>
    <w:tmpl w:val="CB74BD96"/>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5" w15:restartNumberingAfterBreak="0">
    <w:nsid w:val="535D6692"/>
    <w:multiLevelType w:val="hybridMultilevel"/>
    <w:tmpl w:val="228A91E6"/>
    <w:lvl w:ilvl="0" w:tplc="618816C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923777A"/>
    <w:multiLevelType w:val="hybridMultilevel"/>
    <w:tmpl w:val="A6A48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85"/>
    <w:rsid w:val="00013DCE"/>
    <w:rsid w:val="00097642"/>
    <w:rsid w:val="000B3EA6"/>
    <w:rsid w:val="000B5D8A"/>
    <w:rsid w:val="000C491C"/>
    <w:rsid w:val="000D46CA"/>
    <w:rsid w:val="000E55C2"/>
    <w:rsid w:val="001064D4"/>
    <w:rsid w:val="00112947"/>
    <w:rsid w:val="001237C5"/>
    <w:rsid w:val="001338CD"/>
    <w:rsid w:val="00155248"/>
    <w:rsid w:val="0016083A"/>
    <w:rsid w:val="00170986"/>
    <w:rsid w:val="001742CF"/>
    <w:rsid w:val="00190FC6"/>
    <w:rsid w:val="001A53AD"/>
    <w:rsid w:val="001D5F42"/>
    <w:rsid w:val="0022102E"/>
    <w:rsid w:val="00234A28"/>
    <w:rsid w:val="00253BBD"/>
    <w:rsid w:val="002711CE"/>
    <w:rsid w:val="002A2F00"/>
    <w:rsid w:val="002C5561"/>
    <w:rsid w:val="002F5D4E"/>
    <w:rsid w:val="003144C3"/>
    <w:rsid w:val="003300DF"/>
    <w:rsid w:val="003341B0"/>
    <w:rsid w:val="00335EDE"/>
    <w:rsid w:val="003370C9"/>
    <w:rsid w:val="00343C4B"/>
    <w:rsid w:val="00344E04"/>
    <w:rsid w:val="00382C3C"/>
    <w:rsid w:val="00392130"/>
    <w:rsid w:val="003B4553"/>
    <w:rsid w:val="003B7DBD"/>
    <w:rsid w:val="003C7A9E"/>
    <w:rsid w:val="003E4CF0"/>
    <w:rsid w:val="003F5783"/>
    <w:rsid w:val="00402D70"/>
    <w:rsid w:val="00425302"/>
    <w:rsid w:val="004703F8"/>
    <w:rsid w:val="005031B8"/>
    <w:rsid w:val="00510D52"/>
    <w:rsid w:val="00516A7D"/>
    <w:rsid w:val="00525193"/>
    <w:rsid w:val="005264A8"/>
    <w:rsid w:val="0055071D"/>
    <w:rsid w:val="0055539D"/>
    <w:rsid w:val="0057212F"/>
    <w:rsid w:val="005B7FAF"/>
    <w:rsid w:val="005C4034"/>
    <w:rsid w:val="005E12AA"/>
    <w:rsid w:val="005E41B2"/>
    <w:rsid w:val="0064058B"/>
    <w:rsid w:val="0066128B"/>
    <w:rsid w:val="00664EC9"/>
    <w:rsid w:val="00684411"/>
    <w:rsid w:val="0068767E"/>
    <w:rsid w:val="006C0866"/>
    <w:rsid w:val="007208BE"/>
    <w:rsid w:val="007342EB"/>
    <w:rsid w:val="00741994"/>
    <w:rsid w:val="00751878"/>
    <w:rsid w:val="0075625E"/>
    <w:rsid w:val="0079735D"/>
    <w:rsid w:val="007C42CD"/>
    <w:rsid w:val="007E5470"/>
    <w:rsid w:val="00807BE9"/>
    <w:rsid w:val="008421E4"/>
    <w:rsid w:val="00863049"/>
    <w:rsid w:val="008659A2"/>
    <w:rsid w:val="00867B6D"/>
    <w:rsid w:val="008766D5"/>
    <w:rsid w:val="0089439D"/>
    <w:rsid w:val="00894E51"/>
    <w:rsid w:val="00897258"/>
    <w:rsid w:val="008A450D"/>
    <w:rsid w:val="008C0A22"/>
    <w:rsid w:val="008E50B0"/>
    <w:rsid w:val="009014B5"/>
    <w:rsid w:val="009033A7"/>
    <w:rsid w:val="00936E24"/>
    <w:rsid w:val="00947EF2"/>
    <w:rsid w:val="00984F31"/>
    <w:rsid w:val="009B75F2"/>
    <w:rsid w:val="009D0632"/>
    <w:rsid w:val="009D307B"/>
    <w:rsid w:val="009F2B53"/>
    <w:rsid w:val="009F74D0"/>
    <w:rsid w:val="00A24D0E"/>
    <w:rsid w:val="00A30DEC"/>
    <w:rsid w:val="00A40152"/>
    <w:rsid w:val="00A52075"/>
    <w:rsid w:val="00A53BA3"/>
    <w:rsid w:val="00AA5B5E"/>
    <w:rsid w:val="00AB25D4"/>
    <w:rsid w:val="00B004A2"/>
    <w:rsid w:val="00B533D2"/>
    <w:rsid w:val="00B944DC"/>
    <w:rsid w:val="00BC2C0B"/>
    <w:rsid w:val="00BD421E"/>
    <w:rsid w:val="00BD534C"/>
    <w:rsid w:val="00BD79A2"/>
    <w:rsid w:val="00BF40B5"/>
    <w:rsid w:val="00C10619"/>
    <w:rsid w:val="00C15B85"/>
    <w:rsid w:val="00C8013F"/>
    <w:rsid w:val="00CC3C59"/>
    <w:rsid w:val="00CF2D85"/>
    <w:rsid w:val="00D1290C"/>
    <w:rsid w:val="00D478F3"/>
    <w:rsid w:val="00D9001E"/>
    <w:rsid w:val="00D92572"/>
    <w:rsid w:val="00DA2FAC"/>
    <w:rsid w:val="00DA31B7"/>
    <w:rsid w:val="00DA74CA"/>
    <w:rsid w:val="00DC0239"/>
    <w:rsid w:val="00DC24B1"/>
    <w:rsid w:val="00DD5DDD"/>
    <w:rsid w:val="00DF38EA"/>
    <w:rsid w:val="00E000AC"/>
    <w:rsid w:val="00E10BB2"/>
    <w:rsid w:val="00E21356"/>
    <w:rsid w:val="00E42F6B"/>
    <w:rsid w:val="00E517AF"/>
    <w:rsid w:val="00E62B7F"/>
    <w:rsid w:val="00E82672"/>
    <w:rsid w:val="00E90CC2"/>
    <w:rsid w:val="00EC5F02"/>
    <w:rsid w:val="00EE33CE"/>
    <w:rsid w:val="00EE4272"/>
    <w:rsid w:val="00EF2CBD"/>
    <w:rsid w:val="00EF2EC1"/>
    <w:rsid w:val="00F04CA7"/>
    <w:rsid w:val="00F11B9D"/>
    <w:rsid w:val="00F242C9"/>
    <w:rsid w:val="00F41959"/>
    <w:rsid w:val="00F54119"/>
    <w:rsid w:val="00F56B8C"/>
    <w:rsid w:val="00F76D48"/>
    <w:rsid w:val="00F8168F"/>
    <w:rsid w:val="00FA3E27"/>
    <w:rsid w:val="00FB4F86"/>
    <w:rsid w:val="00FC2631"/>
    <w:rsid w:val="00FD44E9"/>
    <w:rsid w:val="00FE09B5"/>
    <w:rsid w:val="00FE32D8"/>
    <w:rsid w:val="00FF37B0"/>
    <w:rsid w:val="01B772B6"/>
    <w:rsid w:val="02A8189E"/>
    <w:rsid w:val="036BA410"/>
    <w:rsid w:val="04211CD5"/>
    <w:rsid w:val="05E8F888"/>
    <w:rsid w:val="06153DCF"/>
    <w:rsid w:val="064D2310"/>
    <w:rsid w:val="08345C3C"/>
    <w:rsid w:val="084F952D"/>
    <w:rsid w:val="086BD8F9"/>
    <w:rsid w:val="09B42DAE"/>
    <w:rsid w:val="0AB4D287"/>
    <w:rsid w:val="0AEA4FFF"/>
    <w:rsid w:val="0C29FC9B"/>
    <w:rsid w:val="0CFF6861"/>
    <w:rsid w:val="0EC53541"/>
    <w:rsid w:val="0F05255E"/>
    <w:rsid w:val="0F205506"/>
    <w:rsid w:val="0F5F7807"/>
    <w:rsid w:val="0F8A5859"/>
    <w:rsid w:val="1003B3C9"/>
    <w:rsid w:val="1489895E"/>
    <w:rsid w:val="1646018D"/>
    <w:rsid w:val="17B78FB9"/>
    <w:rsid w:val="1B618014"/>
    <w:rsid w:val="1B6E44C3"/>
    <w:rsid w:val="1CC31656"/>
    <w:rsid w:val="1D3A7EDC"/>
    <w:rsid w:val="1DD52BB9"/>
    <w:rsid w:val="1DDEDFF7"/>
    <w:rsid w:val="205323A8"/>
    <w:rsid w:val="20D87C26"/>
    <w:rsid w:val="21322486"/>
    <w:rsid w:val="218F2BB0"/>
    <w:rsid w:val="22D33175"/>
    <w:rsid w:val="250963AD"/>
    <w:rsid w:val="272C86B5"/>
    <w:rsid w:val="2751A0CB"/>
    <w:rsid w:val="281A7B6B"/>
    <w:rsid w:val="2A7EF445"/>
    <w:rsid w:val="2B4F4819"/>
    <w:rsid w:val="2B5DD842"/>
    <w:rsid w:val="2B627743"/>
    <w:rsid w:val="2E256193"/>
    <w:rsid w:val="2F9F8EB7"/>
    <w:rsid w:val="3002E19F"/>
    <w:rsid w:val="30086151"/>
    <w:rsid w:val="301B4851"/>
    <w:rsid w:val="3040A683"/>
    <w:rsid w:val="317B6D4C"/>
    <w:rsid w:val="31AAD91D"/>
    <w:rsid w:val="31B181F9"/>
    <w:rsid w:val="333E3397"/>
    <w:rsid w:val="36680272"/>
    <w:rsid w:val="371BF515"/>
    <w:rsid w:val="3730D188"/>
    <w:rsid w:val="3746BD15"/>
    <w:rsid w:val="37CF3284"/>
    <w:rsid w:val="388D6C9C"/>
    <w:rsid w:val="3930D87A"/>
    <w:rsid w:val="398011EE"/>
    <w:rsid w:val="3A070C4F"/>
    <w:rsid w:val="3A102E17"/>
    <w:rsid w:val="3A6ECBCE"/>
    <w:rsid w:val="3A87163B"/>
    <w:rsid w:val="3C529FEA"/>
    <w:rsid w:val="3F0AEC24"/>
    <w:rsid w:val="40E098E4"/>
    <w:rsid w:val="4164AF5E"/>
    <w:rsid w:val="41AE8101"/>
    <w:rsid w:val="42239317"/>
    <w:rsid w:val="423C7737"/>
    <w:rsid w:val="43526863"/>
    <w:rsid w:val="46C4AF90"/>
    <w:rsid w:val="48112FED"/>
    <w:rsid w:val="4815F798"/>
    <w:rsid w:val="48B5CA5E"/>
    <w:rsid w:val="4A07243D"/>
    <w:rsid w:val="4A838BEA"/>
    <w:rsid w:val="4B00222A"/>
    <w:rsid w:val="4B720F1E"/>
    <w:rsid w:val="4C9459F5"/>
    <w:rsid w:val="4D2C07E3"/>
    <w:rsid w:val="4E90B41C"/>
    <w:rsid w:val="4FC41405"/>
    <w:rsid w:val="50648947"/>
    <w:rsid w:val="50C9FBAB"/>
    <w:rsid w:val="510E7918"/>
    <w:rsid w:val="53912EBB"/>
    <w:rsid w:val="54EA41DF"/>
    <w:rsid w:val="58F26638"/>
    <w:rsid w:val="595C4AA1"/>
    <w:rsid w:val="5B57CFD4"/>
    <w:rsid w:val="5DED1395"/>
    <w:rsid w:val="5F3CB08C"/>
    <w:rsid w:val="6196F5DD"/>
    <w:rsid w:val="61A8078B"/>
    <w:rsid w:val="63255EA7"/>
    <w:rsid w:val="63F4413D"/>
    <w:rsid w:val="655F4218"/>
    <w:rsid w:val="6597F88C"/>
    <w:rsid w:val="661FBEF5"/>
    <w:rsid w:val="6929806E"/>
    <w:rsid w:val="6936DE10"/>
    <w:rsid w:val="6ADC4122"/>
    <w:rsid w:val="6E134BBE"/>
    <w:rsid w:val="6E420FC7"/>
    <w:rsid w:val="6E6F8AAD"/>
    <w:rsid w:val="6FBB4102"/>
    <w:rsid w:val="709CE6EA"/>
    <w:rsid w:val="710C3443"/>
    <w:rsid w:val="71C80EF3"/>
    <w:rsid w:val="74521EF6"/>
    <w:rsid w:val="76B86CFA"/>
    <w:rsid w:val="78054CD0"/>
    <w:rsid w:val="78C2DBEA"/>
    <w:rsid w:val="7941F78D"/>
    <w:rsid w:val="79E89EFB"/>
    <w:rsid w:val="79F210FD"/>
    <w:rsid w:val="7A387A4F"/>
    <w:rsid w:val="7B7AA74E"/>
    <w:rsid w:val="7BCCE4AA"/>
    <w:rsid w:val="7C647967"/>
    <w:rsid w:val="7CCD38EF"/>
    <w:rsid w:val="7CFAD3C1"/>
    <w:rsid w:val="7DEE9B6A"/>
    <w:rsid w:val="7E199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406A8"/>
  <w15:docId w15:val="{BCF607B9-B590-45E1-9EAA-6B210E32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85"/>
    <w:pPr>
      <w:ind w:left="720"/>
      <w:contextualSpacing/>
    </w:pPr>
  </w:style>
  <w:style w:type="paragraph" w:styleId="Footer">
    <w:name w:val="footer"/>
    <w:basedOn w:val="Normal"/>
    <w:link w:val="FooterChar"/>
    <w:uiPriority w:val="99"/>
    <w:unhideWhenUsed/>
    <w:rsid w:val="00CF2D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2D85"/>
  </w:style>
  <w:style w:type="character" w:customStyle="1" w:styleId="normaltextrun">
    <w:name w:val="normaltextrun"/>
    <w:basedOn w:val="DefaultParagraphFont"/>
    <w:rsid w:val="00CF2D85"/>
  </w:style>
  <w:style w:type="character" w:customStyle="1" w:styleId="findhit">
    <w:name w:val="findhit"/>
    <w:basedOn w:val="DefaultParagraphFont"/>
    <w:rsid w:val="00CF2D85"/>
  </w:style>
  <w:style w:type="paragraph" w:styleId="FootnoteText">
    <w:name w:val="footnote text"/>
    <w:basedOn w:val="Normal"/>
    <w:link w:val="FootnoteTextChar"/>
    <w:uiPriority w:val="99"/>
    <w:unhideWhenUsed/>
    <w:rsid w:val="00CF2D85"/>
    <w:pPr>
      <w:spacing w:after="0" w:line="240" w:lineRule="auto"/>
    </w:pPr>
    <w:rPr>
      <w:sz w:val="20"/>
      <w:szCs w:val="20"/>
    </w:rPr>
  </w:style>
  <w:style w:type="character" w:customStyle="1" w:styleId="FootnoteTextChar">
    <w:name w:val="Footnote Text Char"/>
    <w:basedOn w:val="DefaultParagraphFont"/>
    <w:link w:val="FootnoteText"/>
    <w:uiPriority w:val="99"/>
    <w:rsid w:val="00CF2D85"/>
    <w:rPr>
      <w:sz w:val="20"/>
      <w:szCs w:val="20"/>
    </w:rPr>
  </w:style>
  <w:style w:type="character" w:styleId="FootnoteReference">
    <w:name w:val="footnote reference"/>
    <w:basedOn w:val="DefaultParagraphFont"/>
    <w:uiPriority w:val="99"/>
    <w:semiHidden/>
    <w:unhideWhenUsed/>
    <w:rsid w:val="00CF2D85"/>
    <w:rPr>
      <w:vertAlign w:val="superscript"/>
    </w:rPr>
  </w:style>
  <w:style w:type="character" w:styleId="Hyperlink">
    <w:name w:val="Hyperlink"/>
    <w:basedOn w:val="DefaultParagraphFont"/>
    <w:uiPriority w:val="99"/>
    <w:unhideWhenUsed/>
    <w:rsid w:val="00CF2D85"/>
    <w:rPr>
      <w:color w:val="0000FF"/>
      <w:u w:val="single"/>
    </w:rPr>
  </w:style>
  <w:style w:type="paragraph" w:styleId="BalloonText">
    <w:name w:val="Balloon Text"/>
    <w:basedOn w:val="Normal"/>
    <w:link w:val="BalloonTextChar"/>
    <w:uiPriority w:val="99"/>
    <w:semiHidden/>
    <w:unhideWhenUsed/>
    <w:rsid w:val="0090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A7"/>
    <w:rPr>
      <w:rFonts w:ascii="Segoe UI" w:hAnsi="Segoe UI" w:cs="Segoe UI"/>
      <w:sz w:val="18"/>
      <w:szCs w:val="18"/>
    </w:rPr>
  </w:style>
  <w:style w:type="character" w:styleId="CommentReference">
    <w:name w:val="annotation reference"/>
    <w:basedOn w:val="DefaultParagraphFont"/>
    <w:uiPriority w:val="99"/>
    <w:semiHidden/>
    <w:unhideWhenUsed/>
    <w:rsid w:val="001A53AD"/>
    <w:rPr>
      <w:sz w:val="16"/>
      <w:szCs w:val="16"/>
    </w:rPr>
  </w:style>
  <w:style w:type="paragraph" w:styleId="CommentText">
    <w:name w:val="annotation text"/>
    <w:basedOn w:val="Normal"/>
    <w:link w:val="CommentTextChar"/>
    <w:uiPriority w:val="99"/>
    <w:semiHidden/>
    <w:unhideWhenUsed/>
    <w:rsid w:val="001A53AD"/>
    <w:pPr>
      <w:spacing w:line="240" w:lineRule="auto"/>
    </w:pPr>
    <w:rPr>
      <w:sz w:val="20"/>
      <w:szCs w:val="20"/>
    </w:rPr>
  </w:style>
  <w:style w:type="character" w:customStyle="1" w:styleId="CommentTextChar">
    <w:name w:val="Comment Text Char"/>
    <w:basedOn w:val="DefaultParagraphFont"/>
    <w:link w:val="CommentText"/>
    <w:uiPriority w:val="99"/>
    <w:semiHidden/>
    <w:rsid w:val="001A53AD"/>
    <w:rPr>
      <w:sz w:val="20"/>
      <w:szCs w:val="20"/>
    </w:rPr>
  </w:style>
  <w:style w:type="paragraph" w:styleId="CommentSubject">
    <w:name w:val="annotation subject"/>
    <w:basedOn w:val="CommentText"/>
    <w:next w:val="CommentText"/>
    <w:link w:val="CommentSubjectChar"/>
    <w:uiPriority w:val="99"/>
    <w:semiHidden/>
    <w:unhideWhenUsed/>
    <w:rsid w:val="001A53AD"/>
    <w:rPr>
      <w:b/>
      <w:bCs/>
    </w:rPr>
  </w:style>
  <w:style w:type="character" w:customStyle="1" w:styleId="CommentSubjectChar">
    <w:name w:val="Comment Subject Char"/>
    <w:basedOn w:val="CommentTextChar"/>
    <w:link w:val="CommentSubject"/>
    <w:uiPriority w:val="99"/>
    <w:semiHidden/>
    <w:rsid w:val="001A53AD"/>
    <w:rPr>
      <w:b/>
      <w:bCs/>
      <w:sz w:val="20"/>
      <w:szCs w:val="20"/>
    </w:rPr>
  </w:style>
  <w:style w:type="paragraph" w:styleId="Header">
    <w:name w:val="header"/>
    <w:basedOn w:val="Normal"/>
    <w:link w:val="HeaderChar"/>
    <w:uiPriority w:val="99"/>
    <w:unhideWhenUsed/>
    <w:rsid w:val="005507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71D"/>
  </w:style>
  <w:style w:type="paragraph" w:styleId="BodyTextIndent">
    <w:name w:val="Body Text Indent"/>
    <w:basedOn w:val="Normal"/>
    <w:link w:val="BodyTextIndentChar"/>
    <w:rsid w:val="003144C3"/>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144C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saeimasnotikumi.nsf/0/9C20CA1B3F315AFBC225846D00248CFD?OpenDocument&amp;prevCat=13|Bud%C5%BEeta%20un%20finan%C5%A1u%20(nodok%C4%BCu)%20komisija" TargetMode="External"/><Relationship Id="rId1" Type="http://schemas.openxmlformats.org/officeDocument/2006/relationships/hyperlink" Target="http://titania.saeima.lv/livs/saeimasnotikumi.nsf/0/12b71d0d81a81637c225857700396547/$FILE/pielikums_949.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4" ma:contentTypeDescription="Create a new document." ma:contentTypeScope="" ma:versionID="3cbf3120ce69bcbf9a15a2bc2453b1bb">
  <xsd:schema xmlns:xsd="http://www.w3.org/2001/XMLSchema" xmlns:xs="http://www.w3.org/2001/XMLSchema" xmlns:p="http://schemas.microsoft.com/office/2006/metadata/properties" xmlns:ns3="e5534ccd-c54f-4ae6-9d1c-7855d77a211c" targetNamespace="http://schemas.microsoft.com/office/2006/metadata/properties" ma:root="true" ma:fieldsID="b280f7d2d15ee8c2f9f3abf0b15bfa06" ns3:_="">
    <xsd:import namespace="e5534ccd-c54f-4ae6-9d1c-7855d77a2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7008-0EAA-49C8-AAFE-A07EA1AE8C1D}">
  <ds:schemaRefs>
    <ds:schemaRef ds:uri="http://schemas.microsoft.com/sharepoint/v3/contenttype/forms"/>
  </ds:schemaRefs>
</ds:datastoreItem>
</file>

<file path=customXml/itemProps2.xml><?xml version="1.0" encoding="utf-8"?>
<ds:datastoreItem xmlns:ds="http://schemas.openxmlformats.org/officeDocument/2006/customXml" ds:itemID="{8E614446-1880-4131-8EF9-8EAB17F5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F06C8-0B97-48E4-ABF3-D23133240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EA76FB-3BB0-4BF9-B13D-A645F1F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9156</Words>
  <Characters>5220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Company>FKTK</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Guntis Cerbulis</dc:creator>
  <cp:keywords/>
  <dc:description>Cerbulis, 67774817_x000d_
Guntis.Cerbulis@fktk.lv</dc:description>
  <cp:lastModifiedBy>Sandra Rocēna</cp:lastModifiedBy>
  <cp:revision>6</cp:revision>
  <dcterms:created xsi:type="dcterms:W3CDTF">2021-02-11T15:03:00Z</dcterms:created>
  <dcterms:modified xsi:type="dcterms:W3CDTF">2021-03-02T06:42:00Z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