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4590"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EA397E2"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C399246" w14:textId="77777777">
        <w:trPr>
          <w:jc w:val="center"/>
        </w:trPr>
        <w:tc>
          <w:tcPr>
            <w:tcW w:w="10188" w:type="dxa"/>
            <w:tcBorders>
              <w:bottom w:val="single" w:sz="6" w:space="0" w:color="000000"/>
            </w:tcBorders>
          </w:tcPr>
          <w:p w14:paraId="50F0AD6A" w14:textId="269C45BF" w:rsidR="007116C7" w:rsidRPr="00A269A6" w:rsidRDefault="00CA71E4" w:rsidP="006B29E4">
            <w:pPr>
              <w:jc w:val="center"/>
              <w:rPr>
                <w:b/>
                <w:bCs/>
              </w:rPr>
            </w:pPr>
            <w:bookmarkStart w:id="0" w:name="_Hlk240174529"/>
            <w:bookmarkStart w:id="1" w:name="_GoBack"/>
            <w:r w:rsidRPr="00CA71E4">
              <w:rPr>
                <w:b/>
                <w:sz w:val="26"/>
                <w:szCs w:val="26"/>
              </w:rPr>
              <w:t>"Grozījumi Ministru kabineta 2010. gada 30. marta noteikumos Nr. 300 "Noteikumi par akcīzes nodokļa deklarācijas veidlapām un to aizpildīšanas kārtību""</w:t>
            </w:r>
            <w:bookmarkEnd w:id="1"/>
          </w:p>
        </w:tc>
      </w:tr>
    </w:tbl>
    <w:bookmarkEnd w:id="0"/>
    <w:p w14:paraId="07AD6E4F" w14:textId="77777777" w:rsidR="007116C7" w:rsidRPr="00712B66" w:rsidRDefault="007116C7" w:rsidP="009623BC">
      <w:pPr>
        <w:pStyle w:val="naisc"/>
        <w:spacing w:before="0" w:after="0"/>
        <w:ind w:firstLine="1080"/>
      </w:pPr>
      <w:r w:rsidRPr="00712B66">
        <w:t>(dokumenta veids un nosaukums)</w:t>
      </w:r>
    </w:p>
    <w:p w14:paraId="236D8F3D" w14:textId="77777777" w:rsidR="00D74252" w:rsidRPr="00712B66" w:rsidRDefault="00D74252" w:rsidP="00D74252">
      <w:pPr>
        <w:pStyle w:val="naisf"/>
        <w:spacing w:before="0" w:after="0"/>
        <w:ind w:firstLine="720"/>
      </w:pPr>
    </w:p>
    <w:p w14:paraId="3D1CD607" w14:textId="77777777"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45"/>
        <w:gridCol w:w="2835"/>
        <w:gridCol w:w="3260"/>
        <w:gridCol w:w="2126"/>
        <w:gridCol w:w="2410"/>
      </w:tblGrid>
      <w:tr w:rsidR="00D74252" w:rsidRPr="00712B66" w14:paraId="3DA985D5" w14:textId="77777777" w:rsidTr="006B29E4">
        <w:tc>
          <w:tcPr>
            <w:tcW w:w="675" w:type="dxa"/>
            <w:tcBorders>
              <w:top w:val="single" w:sz="6" w:space="0" w:color="000000"/>
              <w:left w:val="single" w:sz="6" w:space="0" w:color="000000"/>
              <w:bottom w:val="single" w:sz="6" w:space="0" w:color="000000"/>
              <w:right w:val="single" w:sz="6" w:space="0" w:color="000000"/>
            </w:tcBorders>
            <w:vAlign w:val="center"/>
          </w:tcPr>
          <w:p w14:paraId="164B8D3B" w14:textId="77777777" w:rsidR="00D74252" w:rsidRPr="00712B66" w:rsidRDefault="00D74252" w:rsidP="00D74252">
            <w:pPr>
              <w:pStyle w:val="naisc"/>
              <w:spacing w:before="0" w:after="0"/>
            </w:pPr>
            <w:r w:rsidRPr="00712B66">
              <w:t>Nr. p.k.</w:t>
            </w:r>
          </w:p>
        </w:tc>
        <w:tc>
          <w:tcPr>
            <w:tcW w:w="2945" w:type="dxa"/>
            <w:tcBorders>
              <w:top w:val="single" w:sz="6" w:space="0" w:color="000000"/>
              <w:left w:val="single" w:sz="6" w:space="0" w:color="000000"/>
              <w:bottom w:val="single" w:sz="6" w:space="0" w:color="000000"/>
              <w:right w:val="single" w:sz="6" w:space="0" w:color="000000"/>
            </w:tcBorders>
            <w:vAlign w:val="center"/>
          </w:tcPr>
          <w:p w14:paraId="6B75DD3C" w14:textId="77777777" w:rsidR="00D74252" w:rsidRPr="00712B66" w:rsidRDefault="00D74252" w:rsidP="00D74252">
            <w:pPr>
              <w:pStyle w:val="naisc"/>
              <w:spacing w:before="0" w:after="0"/>
              <w:ind w:firstLine="12"/>
            </w:pPr>
            <w:r w:rsidRPr="00712B66">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23B5279B" w14:textId="77777777"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77BD32DB" w14:textId="77777777" w:rsidR="00D74252" w:rsidRPr="00712B66" w:rsidRDefault="00D74252"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3054FBB0" w14:textId="77777777" w:rsidR="00D74252" w:rsidRPr="00712B66" w:rsidRDefault="00D74252"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474859CA" w14:textId="77777777" w:rsidR="00D74252" w:rsidRPr="00712B66" w:rsidRDefault="00D74252" w:rsidP="00D74252">
            <w:pPr>
              <w:jc w:val="center"/>
            </w:pPr>
            <w:r w:rsidRPr="00712B66">
              <w:t>Projekta attiecīgā punkta (panta) galīgā redakcija</w:t>
            </w:r>
          </w:p>
        </w:tc>
      </w:tr>
      <w:tr w:rsidR="00034EF1" w:rsidRPr="005D5D5D" w14:paraId="625D872A" w14:textId="77777777" w:rsidTr="006B29E4">
        <w:trPr>
          <w:trHeight w:val="317"/>
        </w:trPr>
        <w:tc>
          <w:tcPr>
            <w:tcW w:w="675" w:type="dxa"/>
            <w:tcBorders>
              <w:top w:val="single" w:sz="6" w:space="0" w:color="000000"/>
              <w:left w:val="single" w:sz="6" w:space="0" w:color="000000"/>
              <w:bottom w:val="single" w:sz="6" w:space="0" w:color="000000"/>
              <w:right w:val="single" w:sz="6" w:space="0" w:color="000000"/>
            </w:tcBorders>
          </w:tcPr>
          <w:p w14:paraId="2B8001FD" w14:textId="77777777" w:rsidR="00034EF1" w:rsidRDefault="00034EF1" w:rsidP="00034EF1">
            <w:pPr>
              <w:pStyle w:val="naisc"/>
              <w:spacing w:before="0" w:after="0"/>
            </w:pPr>
          </w:p>
          <w:p w14:paraId="68D916EE" w14:textId="77777777" w:rsidR="002B4709" w:rsidRPr="005D5D5D" w:rsidRDefault="002B4709" w:rsidP="00034EF1">
            <w:pPr>
              <w:pStyle w:val="naisc"/>
              <w:spacing w:before="0" w:after="0"/>
            </w:pPr>
          </w:p>
        </w:tc>
        <w:tc>
          <w:tcPr>
            <w:tcW w:w="2945" w:type="dxa"/>
            <w:tcBorders>
              <w:top w:val="single" w:sz="6" w:space="0" w:color="000000"/>
              <w:left w:val="single" w:sz="6" w:space="0" w:color="000000"/>
              <w:bottom w:val="single" w:sz="6" w:space="0" w:color="000000"/>
              <w:right w:val="single" w:sz="6" w:space="0" w:color="000000"/>
            </w:tcBorders>
          </w:tcPr>
          <w:p w14:paraId="6B51A85C" w14:textId="77777777" w:rsidR="00034EF1" w:rsidRPr="005D5D5D" w:rsidRDefault="00034EF1" w:rsidP="002B4709">
            <w:pPr>
              <w:jc w:val="both"/>
            </w:pPr>
          </w:p>
        </w:tc>
        <w:tc>
          <w:tcPr>
            <w:tcW w:w="2835" w:type="dxa"/>
            <w:tcBorders>
              <w:top w:val="single" w:sz="6" w:space="0" w:color="000000"/>
              <w:left w:val="single" w:sz="6" w:space="0" w:color="000000"/>
              <w:bottom w:val="single" w:sz="6" w:space="0" w:color="000000"/>
              <w:right w:val="single" w:sz="6" w:space="0" w:color="000000"/>
            </w:tcBorders>
          </w:tcPr>
          <w:p w14:paraId="36B4D3F3" w14:textId="77777777" w:rsidR="00034EF1" w:rsidRPr="005D5D5D" w:rsidRDefault="00034EF1" w:rsidP="002B4709">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tcPr>
          <w:p w14:paraId="5233D4F0" w14:textId="77777777" w:rsidR="002B4709" w:rsidRPr="005D5D5D" w:rsidRDefault="002B4709" w:rsidP="002B4709">
            <w:pPr>
              <w:pStyle w:val="BodyText"/>
              <w:spacing w:after="0"/>
              <w:jc w:val="both"/>
            </w:pPr>
          </w:p>
        </w:tc>
        <w:tc>
          <w:tcPr>
            <w:tcW w:w="2126" w:type="dxa"/>
            <w:tcBorders>
              <w:top w:val="single" w:sz="4" w:space="0" w:color="auto"/>
              <w:left w:val="single" w:sz="4" w:space="0" w:color="auto"/>
              <w:bottom w:val="single" w:sz="4" w:space="0" w:color="auto"/>
              <w:right w:val="single" w:sz="4" w:space="0" w:color="auto"/>
            </w:tcBorders>
          </w:tcPr>
          <w:p w14:paraId="297CD5DA" w14:textId="77777777" w:rsidR="00034EF1" w:rsidRPr="005D5D5D" w:rsidRDefault="00034EF1" w:rsidP="00034EF1">
            <w:pPr>
              <w:jc w:val="center"/>
            </w:pPr>
          </w:p>
        </w:tc>
        <w:tc>
          <w:tcPr>
            <w:tcW w:w="2410" w:type="dxa"/>
            <w:tcBorders>
              <w:top w:val="single" w:sz="4" w:space="0" w:color="auto"/>
              <w:left w:val="single" w:sz="4" w:space="0" w:color="auto"/>
              <w:bottom w:val="single" w:sz="4" w:space="0" w:color="auto"/>
            </w:tcBorders>
          </w:tcPr>
          <w:p w14:paraId="3524DDCB" w14:textId="77777777" w:rsidR="00034EF1" w:rsidRPr="005D5D5D" w:rsidRDefault="00034EF1" w:rsidP="005B15E1">
            <w:pPr>
              <w:pStyle w:val="naisc"/>
              <w:spacing w:before="0" w:after="0"/>
              <w:jc w:val="both"/>
            </w:pPr>
          </w:p>
        </w:tc>
      </w:tr>
    </w:tbl>
    <w:p w14:paraId="39174EF8" w14:textId="77777777" w:rsidR="007B4C0F" w:rsidRPr="005D5D5D" w:rsidRDefault="007B4C0F" w:rsidP="007B4C0F">
      <w:pPr>
        <w:pStyle w:val="naisf"/>
        <w:spacing w:before="0" w:after="0"/>
        <w:ind w:firstLine="0"/>
      </w:pPr>
    </w:p>
    <w:p w14:paraId="4E3D4B79"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0853075" w14:textId="77777777" w:rsidR="005D67F7" w:rsidRPr="00712B66" w:rsidRDefault="005D67F7" w:rsidP="005D67F7">
      <w:pPr>
        <w:pStyle w:val="naisf"/>
        <w:spacing w:before="0" w:after="0"/>
        <w:ind w:firstLine="0"/>
        <w:rPr>
          <w:b/>
        </w:rPr>
      </w:pPr>
    </w:p>
    <w:tbl>
      <w:tblPr>
        <w:tblW w:w="15619" w:type="dxa"/>
        <w:tblLook w:val="00A0" w:firstRow="1" w:lastRow="0" w:firstColumn="1" w:lastColumn="0" w:noHBand="0" w:noVBand="0"/>
      </w:tblPr>
      <w:tblGrid>
        <w:gridCol w:w="6345"/>
        <w:gridCol w:w="161"/>
        <w:gridCol w:w="4267"/>
        <w:gridCol w:w="3117"/>
        <w:gridCol w:w="1729"/>
      </w:tblGrid>
      <w:tr w:rsidR="007B4C0F" w:rsidRPr="00712B66" w14:paraId="4DB7859A" w14:textId="77777777" w:rsidTr="009B09FE">
        <w:trPr>
          <w:gridAfter w:val="1"/>
          <w:wAfter w:w="1729" w:type="dxa"/>
        </w:trPr>
        <w:tc>
          <w:tcPr>
            <w:tcW w:w="6345" w:type="dxa"/>
          </w:tcPr>
          <w:p w14:paraId="30A0C7A1" w14:textId="77777777" w:rsidR="007B4C0F" w:rsidRPr="00712B66" w:rsidRDefault="005D67F7" w:rsidP="005D67F7">
            <w:pPr>
              <w:pStyle w:val="naisf"/>
              <w:spacing w:before="0" w:after="0"/>
              <w:ind w:firstLine="0"/>
            </w:pPr>
            <w:r w:rsidRPr="00712B66">
              <w:t>D</w:t>
            </w:r>
            <w:r w:rsidR="007B4C0F" w:rsidRPr="00712B66">
              <w:t>atums</w:t>
            </w:r>
          </w:p>
        </w:tc>
        <w:tc>
          <w:tcPr>
            <w:tcW w:w="7545" w:type="dxa"/>
            <w:gridSpan w:val="3"/>
            <w:tcBorders>
              <w:bottom w:val="single" w:sz="4" w:space="0" w:color="auto"/>
            </w:tcBorders>
          </w:tcPr>
          <w:p w14:paraId="23173E23" w14:textId="0A6292CE" w:rsidR="007B4C0F" w:rsidRPr="00712B66" w:rsidRDefault="00624198" w:rsidP="00A44260">
            <w:pPr>
              <w:pStyle w:val="NormalWeb"/>
              <w:spacing w:before="0" w:beforeAutospacing="0" w:after="0" w:afterAutospacing="0"/>
            </w:pPr>
            <w:r>
              <w:t xml:space="preserve">Elektroniskā saskaņošana </w:t>
            </w:r>
            <w:r w:rsidR="00B00BF0" w:rsidRPr="00CD455A">
              <w:t>0</w:t>
            </w:r>
            <w:r w:rsidR="0037428C">
              <w:t>6</w:t>
            </w:r>
            <w:r w:rsidR="00CA71E4">
              <w:t>.01</w:t>
            </w:r>
            <w:r w:rsidR="00006F80" w:rsidRPr="00CD455A">
              <w:t>.</w:t>
            </w:r>
            <w:r w:rsidR="00CA71E4">
              <w:t>2021</w:t>
            </w:r>
            <w:r w:rsidR="00006F80" w:rsidRPr="00CD455A">
              <w:t>.</w:t>
            </w:r>
          </w:p>
        </w:tc>
      </w:tr>
      <w:tr w:rsidR="003C27A2" w:rsidRPr="00712B66" w14:paraId="5B67F0DA" w14:textId="77777777" w:rsidTr="009B09FE">
        <w:trPr>
          <w:gridAfter w:val="1"/>
          <w:wAfter w:w="1729" w:type="dxa"/>
        </w:trPr>
        <w:tc>
          <w:tcPr>
            <w:tcW w:w="6345" w:type="dxa"/>
          </w:tcPr>
          <w:p w14:paraId="148D4A54" w14:textId="77777777" w:rsidR="003C27A2" w:rsidRPr="00712B66" w:rsidRDefault="003C27A2" w:rsidP="007B4C0F">
            <w:pPr>
              <w:pStyle w:val="naisf"/>
              <w:spacing w:before="0" w:after="0"/>
              <w:ind w:firstLine="0"/>
            </w:pPr>
          </w:p>
        </w:tc>
        <w:tc>
          <w:tcPr>
            <w:tcW w:w="7545" w:type="dxa"/>
            <w:gridSpan w:val="3"/>
            <w:tcBorders>
              <w:top w:val="single" w:sz="4" w:space="0" w:color="auto"/>
            </w:tcBorders>
          </w:tcPr>
          <w:p w14:paraId="0B6922C7" w14:textId="77777777" w:rsidR="003C27A2" w:rsidRPr="00712B66" w:rsidRDefault="003C27A2" w:rsidP="0036160E">
            <w:pPr>
              <w:pStyle w:val="NormalWeb"/>
              <w:spacing w:before="0" w:beforeAutospacing="0" w:after="0" w:afterAutospacing="0"/>
              <w:ind w:firstLine="720"/>
            </w:pPr>
          </w:p>
        </w:tc>
      </w:tr>
      <w:tr w:rsidR="007B4C0F" w:rsidRPr="00712B66" w14:paraId="615CF0AD" w14:textId="77777777" w:rsidTr="009B09FE">
        <w:trPr>
          <w:gridAfter w:val="1"/>
          <w:wAfter w:w="1729" w:type="dxa"/>
          <w:trHeight w:val="141"/>
        </w:trPr>
        <w:tc>
          <w:tcPr>
            <w:tcW w:w="6345" w:type="dxa"/>
          </w:tcPr>
          <w:p w14:paraId="3D8FBCC1" w14:textId="77777777" w:rsidR="007B4C0F" w:rsidRPr="00712B66" w:rsidRDefault="00365CC0" w:rsidP="003C27A2">
            <w:pPr>
              <w:pStyle w:val="naiskr"/>
              <w:spacing w:before="0" w:after="0"/>
            </w:pPr>
            <w:r>
              <w:t>Saskaņošanas d</w:t>
            </w:r>
            <w:r w:rsidRPr="00712B66">
              <w:t>alībnieki</w:t>
            </w:r>
          </w:p>
        </w:tc>
        <w:tc>
          <w:tcPr>
            <w:tcW w:w="7545" w:type="dxa"/>
            <w:gridSpan w:val="3"/>
          </w:tcPr>
          <w:p w14:paraId="4E48FE9F" w14:textId="38A9E0AD" w:rsidR="007B4C0F" w:rsidRPr="00712B66" w:rsidRDefault="00CA71E4" w:rsidP="007643F8">
            <w:pPr>
              <w:pStyle w:val="NormalWeb"/>
              <w:spacing w:before="0" w:beforeAutospacing="0" w:after="0" w:afterAutospacing="0"/>
            </w:pPr>
            <w:r>
              <w:t>Linda Upīte</w:t>
            </w:r>
            <w:r w:rsidR="007643F8">
              <w:t xml:space="preserve">, Tieslietu ministrija </w:t>
            </w:r>
          </w:p>
        </w:tc>
      </w:tr>
      <w:tr w:rsidR="00457F76" w:rsidRPr="00712B66" w14:paraId="5A9C15B3" w14:textId="77777777" w:rsidTr="009B09FE">
        <w:trPr>
          <w:gridAfter w:val="1"/>
          <w:wAfter w:w="1729" w:type="dxa"/>
        </w:trPr>
        <w:tc>
          <w:tcPr>
            <w:tcW w:w="6345" w:type="dxa"/>
          </w:tcPr>
          <w:p w14:paraId="458A11A9" w14:textId="77777777" w:rsidR="00457F76" w:rsidRPr="00712B66" w:rsidRDefault="00457F76" w:rsidP="00624198">
            <w:pPr>
              <w:pStyle w:val="naiskr"/>
              <w:spacing w:before="0" w:after="0"/>
            </w:pPr>
          </w:p>
        </w:tc>
        <w:tc>
          <w:tcPr>
            <w:tcW w:w="7545" w:type="dxa"/>
            <w:gridSpan w:val="3"/>
            <w:tcBorders>
              <w:top w:val="single" w:sz="6" w:space="0" w:color="000000"/>
              <w:bottom w:val="single" w:sz="6" w:space="0" w:color="000000"/>
            </w:tcBorders>
          </w:tcPr>
          <w:p w14:paraId="5CD4610D" w14:textId="2588D1B4" w:rsidR="00457F76" w:rsidRDefault="00457F76" w:rsidP="009B09FE">
            <w:pPr>
              <w:pStyle w:val="naiskr"/>
              <w:spacing w:before="0" w:after="0"/>
            </w:pPr>
          </w:p>
        </w:tc>
      </w:tr>
      <w:tr w:rsidR="009B09FE" w:rsidRPr="00712B66" w14:paraId="3AACAC43" w14:textId="77777777" w:rsidTr="009B09FE">
        <w:trPr>
          <w:gridAfter w:val="1"/>
          <w:wAfter w:w="1729" w:type="dxa"/>
        </w:trPr>
        <w:tc>
          <w:tcPr>
            <w:tcW w:w="6345" w:type="dxa"/>
          </w:tcPr>
          <w:p w14:paraId="30F95609" w14:textId="77777777" w:rsidR="009B09FE" w:rsidRPr="00712B66" w:rsidRDefault="009B09FE" w:rsidP="00624198">
            <w:pPr>
              <w:pStyle w:val="naiskr"/>
              <w:spacing w:before="0" w:after="0"/>
            </w:pPr>
          </w:p>
        </w:tc>
        <w:tc>
          <w:tcPr>
            <w:tcW w:w="7545" w:type="dxa"/>
            <w:gridSpan w:val="3"/>
            <w:tcBorders>
              <w:top w:val="single" w:sz="6" w:space="0" w:color="000000"/>
              <w:bottom w:val="single" w:sz="6" w:space="0" w:color="000000"/>
            </w:tcBorders>
          </w:tcPr>
          <w:p w14:paraId="68666139" w14:textId="094F3D10" w:rsidR="009B09FE" w:rsidRDefault="009B09FE" w:rsidP="009B09FE">
            <w:pPr>
              <w:pStyle w:val="naiskr"/>
              <w:spacing w:before="0" w:after="0"/>
            </w:pPr>
          </w:p>
        </w:tc>
      </w:tr>
      <w:tr w:rsidR="00B00BF0" w:rsidRPr="00712B66" w14:paraId="2343B6A3" w14:textId="77777777" w:rsidTr="009B09FE">
        <w:trPr>
          <w:gridAfter w:val="1"/>
          <w:wAfter w:w="1729" w:type="dxa"/>
        </w:trPr>
        <w:tc>
          <w:tcPr>
            <w:tcW w:w="6345" w:type="dxa"/>
          </w:tcPr>
          <w:p w14:paraId="0320703C" w14:textId="77777777" w:rsidR="00B00BF0" w:rsidRPr="00712B66" w:rsidRDefault="00B00BF0" w:rsidP="00624198">
            <w:pPr>
              <w:pStyle w:val="naiskr"/>
              <w:spacing w:before="0" w:after="0"/>
            </w:pPr>
          </w:p>
        </w:tc>
        <w:tc>
          <w:tcPr>
            <w:tcW w:w="7545" w:type="dxa"/>
            <w:gridSpan w:val="3"/>
            <w:tcBorders>
              <w:top w:val="single" w:sz="6" w:space="0" w:color="000000"/>
              <w:bottom w:val="single" w:sz="6" w:space="0" w:color="000000"/>
            </w:tcBorders>
          </w:tcPr>
          <w:p w14:paraId="0E7E6DB7" w14:textId="7EE64BC4" w:rsidR="00B00BF0" w:rsidRDefault="00B00BF0" w:rsidP="009B09FE">
            <w:pPr>
              <w:pStyle w:val="naiskr"/>
              <w:spacing w:before="0" w:after="0"/>
            </w:pPr>
          </w:p>
        </w:tc>
      </w:tr>
      <w:tr w:rsidR="00D81464" w:rsidRPr="00712B66" w14:paraId="4017B33C" w14:textId="77777777" w:rsidTr="00B00BF0">
        <w:trPr>
          <w:trHeight w:val="285"/>
        </w:trPr>
        <w:tc>
          <w:tcPr>
            <w:tcW w:w="6506" w:type="dxa"/>
            <w:gridSpan w:val="2"/>
          </w:tcPr>
          <w:p w14:paraId="0D59570B"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4267" w:type="dxa"/>
          </w:tcPr>
          <w:p w14:paraId="376CE629" w14:textId="77777777" w:rsidR="009B09FE" w:rsidRDefault="009B09FE" w:rsidP="00431065">
            <w:pPr>
              <w:pStyle w:val="naiskr"/>
              <w:spacing w:before="0" w:after="0"/>
            </w:pPr>
          </w:p>
          <w:p w14:paraId="43D9C0FC" w14:textId="77777777" w:rsidR="007B4C0F" w:rsidRDefault="00431065" w:rsidP="00CA71E4">
            <w:pPr>
              <w:pStyle w:val="naiskr"/>
              <w:spacing w:before="0" w:after="0"/>
            </w:pPr>
            <w:r w:rsidRPr="003A1529">
              <w:t xml:space="preserve">Tieslietu </w:t>
            </w:r>
            <w:r w:rsidR="008E75CD" w:rsidRPr="003A1529">
              <w:t>ministrijas</w:t>
            </w:r>
          </w:p>
          <w:p w14:paraId="1E70F78F" w14:textId="77777777" w:rsidR="00CA71E4" w:rsidRDefault="00CA71E4" w:rsidP="00CA71E4">
            <w:pPr>
              <w:pStyle w:val="naiskr"/>
              <w:spacing w:before="0" w:after="0"/>
            </w:pPr>
          </w:p>
          <w:p w14:paraId="2043127D" w14:textId="17DDA067" w:rsidR="00CA71E4" w:rsidRDefault="00CA71E4" w:rsidP="00CA71E4">
            <w:pPr>
              <w:pStyle w:val="naiskr"/>
              <w:spacing w:before="0" w:after="0"/>
            </w:pPr>
          </w:p>
          <w:p w14:paraId="67C69054" w14:textId="69814BBA" w:rsidR="00CA71E4" w:rsidRPr="003A1529" w:rsidRDefault="00CA71E4" w:rsidP="00CA71E4">
            <w:pPr>
              <w:pStyle w:val="naiskr"/>
              <w:spacing w:before="0" w:after="0"/>
            </w:pPr>
          </w:p>
        </w:tc>
        <w:tc>
          <w:tcPr>
            <w:tcW w:w="4846" w:type="dxa"/>
            <w:gridSpan w:val="2"/>
          </w:tcPr>
          <w:p w14:paraId="479BD3C3" w14:textId="77777777" w:rsidR="007B4C0F" w:rsidRPr="00712B66" w:rsidRDefault="007B4C0F" w:rsidP="0036160E">
            <w:pPr>
              <w:pStyle w:val="naiskr"/>
              <w:spacing w:before="0" w:after="0"/>
              <w:ind w:firstLine="12"/>
            </w:pPr>
          </w:p>
        </w:tc>
      </w:tr>
      <w:tr w:rsidR="00624198" w:rsidRPr="00712B66" w14:paraId="31EA2864" w14:textId="77777777" w:rsidTr="00B00BF0">
        <w:tc>
          <w:tcPr>
            <w:tcW w:w="6506" w:type="dxa"/>
            <w:gridSpan w:val="2"/>
          </w:tcPr>
          <w:p w14:paraId="7B6EFCF3" w14:textId="77777777" w:rsidR="00624198" w:rsidRPr="00712B66" w:rsidRDefault="000303A3" w:rsidP="0036160E">
            <w:pPr>
              <w:pStyle w:val="naiskr"/>
              <w:spacing w:before="0" w:after="0"/>
            </w:pPr>
            <w:r>
              <w:t>M</w:t>
            </w:r>
            <w:r w:rsidR="00624198" w:rsidRPr="00712B66">
              <w:t>inistrijas (citas institūcijas), kuras nav ieradušās uz sanāksmi vai kuras nav atbildējušas uz uzaicinājumu piedalīties elektroniskajā saskaņošanā</w:t>
            </w:r>
          </w:p>
        </w:tc>
        <w:tc>
          <w:tcPr>
            <w:tcW w:w="9113" w:type="dxa"/>
            <w:gridSpan w:val="3"/>
          </w:tcPr>
          <w:p w14:paraId="6BEB034A" w14:textId="77777777" w:rsidR="00624198" w:rsidRPr="00712B66" w:rsidRDefault="00624198" w:rsidP="009B09FE">
            <w:pPr>
              <w:pStyle w:val="naiskr"/>
              <w:spacing w:before="0" w:after="0"/>
            </w:pPr>
          </w:p>
        </w:tc>
      </w:tr>
      <w:tr w:rsidR="00E31A0E" w:rsidRPr="00712B66" w14:paraId="7E3E6A53" w14:textId="77777777" w:rsidTr="00B00BF0">
        <w:trPr>
          <w:gridAfter w:val="3"/>
          <w:wAfter w:w="9113" w:type="dxa"/>
        </w:trPr>
        <w:tc>
          <w:tcPr>
            <w:tcW w:w="6506" w:type="dxa"/>
            <w:gridSpan w:val="2"/>
          </w:tcPr>
          <w:p w14:paraId="7F1C5D90" w14:textId="77777777" w:rsidR="00E31A0E" w:rsidRPr="00712B66" w:rsidRDefault="00E31A0E" w:rsidP="0036160E">
            <w:pPr>
              <w:pStyle w:val="naiskr"/>
              <w:spacing w:before="0" w:after="0"/>
              <w:ind w:firstLine="720"/>
            </w:pPr>
          </w:p>
        </w:tc>
      </w:tr>
    </w:tbl>
    <w:p w14:paraId="2D937003" w14:textId="77777777" w:rsidR="00CA71E4" w:rsidRDefault="00CA71E4" w:rsidP="00CA71E4">
      <w:pPr>
        <w:pStyle w:val="naisf"/>
        <w:spacing w:before="0" w:after="0"/>
        <w:ind w:firstLine="0"/>
        <w:jc w:val="center"/>
        <w:rPr>
          <w:b/>
        </w:rPr>
      </w:pPr>
    </w:p>
    <w:p w14:paraId="1E2A38D0" w14:textId="77777777" w:rsidR="00CA71E4" w:rsidRDefault="00CA71E4" w:rsidP="00CA71E4">
      <w:pPr>
        <w:pStyle w:val="naisf"/>
        <w:spacing w:before="0" w:after="0"/>
        <w:ind w:firstLine="0"/>
        <w:jc w:val="center"/>
        <w:rPr>
          <w:b/>
        </w:rPr>
      </w:pPr>
    </w:p>
    <w:p w14:paraId="3B81ECA9" w14:textId="1B7CCF52" w:rsidR="007B4C0F" w:rsidRPr="00712B66" w:rsidRDefault="007B4C0F" w:rsidP="00CA71E4">
      <w:pPr>
        <w:pStyle w:val="naisf"/>
        <w:spacing w:before="0" w:after="0"/>
        <w:ind w:firstLine="0"/>
        <w:jc w:val="center"/>
        <w:rPr>
          <w:b/>
        </w:rPr>
      </w:pPr>
      <w:r w:rsidRPr="00712B66">
        <w:rPr>
          <w:b/>
        </w:rPr>
        <w:t>II. </w:t>
      </w:r>
      <w:r w:rsidR="00B00BF0">
        <w:rPr>
          <w:b/>
        </w:rPr>
        <w:t xml:space="preserve">Jautājumi, par kuriem </w:t>
      </w:r>
      <w:r w:rsidR="00134188" w:rsidRPr="00712B66">
        <w:rPr>
          <w:b/>
        </w:rPr>
        <w:t>saskaņošanā vienošan</w:t>
      </w:r>
      <w:r w:rsidR="00144622">
        <w:rPr>
          <w:b/>
        </w:rPr>
        <w:t>ā</w:t>
      </w:r>
      <w:r w:rsidR="00134188" w:rsidRPr="00712B66">
        <w:rPr>
          <w:b/>
        </w:rPr>
        <w:t>s ir panākta</w:t>
      </w:r>
    </w:p>
    <w:p w14:paraId="0260E8A3" w14:textId="77777777" w:rsidR="007B4C0F" w:rsidRPr="00712B66" w:rsidRDefault="007B4C0F" w:rsidP="005005C6">
      <w:pPr>
        <w:pStyle w:val="naisf"/>
        <w:spacing w:before="0" w:after="0"/>
        <w:ind w:firstLine="720"/>
        <w:jc w:val="center"/>
      </w:pPr>
    </w:p>
    <w:tbl>
      <w:tblPr>
        <w:tblW w:w="141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11"/>
        <w:gridCol w:w="3570"/>
        <w:gridCol w:w="1073"/>
        <w:gridCol w:w="1762"/>
        <w:gridCol w:w="3509"/>
      </w:tblGrid>
      <w:tr w:rsidR="00134188" w:rsidRPr="00712B66" w14:paraId="2B1B2603" w14:textId="77777777" w:rsidTr="00110CDA">
        <w:tc>
          <w:tcPr>
            <w:tcW w:w="708" w:type="dxa"/>
            <w:tcBorders>
              <w:top w:val="single" w:sz="6" w:space="0" w:color="000000"/>
              <w:left w:val="single" w:sz="6" w:space="0" w:color="000000"/>
              <w:bottom w:val="single" w:sz="6" w:space="0" w:color="000000"/>
              <w:right w:val="single" w:sz="6" w:space="0" w:color="000000"/>
            </w:tcBorders>
            <w:vAlign w:val="center"/>
          </w:tcPr>
          <w:p w14:paraId="5AC97581" w14:textId="77777777" w:rsidR="00134188" w:rsidRPr="00712B66" w:rsidRDefault="00134188" w:rsidP="00004C69">
            <w:pPr>
              <w:pStyle w:val="naisc"/>
              <w:spacing w:before="0" w:after="0"/>
            </w:pPr>
            <w:r w:rsidRPr="00712B66">
              <w:t>Nr. p.k.</w:t>
            </w:r>
          </w:p>
        </w:tc>
        <w:tc>
          <w:tcPr>
            <w:tcW w:w="3511" w:type="dxa"/>
            <w:gridSpan w:val="2"/>
            <w:tcBorders>
              <w:top w:val="single" w:sz="6" w:space="0" w:color="000000"/>
              <w:left w:val="single" w:sz="6" w:space="0" w:color="000000"/>
              <w:bottom w:val="single" w:sz="6" w:space="0" w:color="000000"/>
              <w:right w:val="single" w:sz="6" w:space="0" w:color="000000"/>
            </w:tcBorders>
            <w:vAlign w:val="center"/>
          </w:tcPr>
          <w:p w14:paraId="7DADA9D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570" w:type="dxa"/>
            <w:tcBorders>
              <w:top w:val="single" w:sz="6" w:space="0" w:color="000000"/>
              <w:left w:val="single" w:sz="6" w:space="0" w:color="000000"/>
              <w:bottom w:val="single" w:sz="6" w:space="0" w:color="000000"/>
              <w:right w:val="single" w:sz="6" w:space="0" w:color="000000"/>
            </w:tcBorders>
            <w:vAlign w:val="center"/>
          </w:tcPr>
          <w:p w14:paraId="0A5A3F2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43359A1A"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509" w:type="dxa"/>
            <w:tcBorders>
              <w:top w:val="single" w:sz="4" w:space="0" w:color="auto"/>
              <w:left w:val="single" w:sz="4" w:space="0" w:color="auto"/>
              <w:bottom w:val="single" w:sz="4" w:space="0" w:color="auto"/>
            </w:tcBorders>
            <w:vAlign w:val="center"/>
          </w:tcPr>
          <w:p w14:paraId="7A65B69A" w14:textId="77777777" w:rsidR="00134188" w:rsidRPr="00712B66" w:rsidRDefault="00134188" w:rsidP="009623BC">
            <w:pPr>
              <w:jc w:val="center"/>
            </w:pPr>
            <w:r w:rsidRPr="00712B66">
              <w:t>Projekta attiecīgā punkta (panta) galīgā redakcija</w:t>
            </w:r>
          </w:p>
        </w:tc>
      </w:tr>
      <w:tr w:rsidR="00134188" w:rsidRPr="003A1529" w14:paraId="0517A0D9" w14:textId="77777777" w:rsidTr="00110CDA">
        <w:tc>
          <w:tcPr>
            <w:tcW w:w="708" w:type="dxa"/>
            <w:tcBorders>
              <w:top w:val="single" w:sz="6" w:space="0" w:color="000000"/>
              <w:left w:val="single" w:sz="6" w:space="0" w:color="000000"/>
              <w:bottom w:val="single" w:sz="6" w:space="0" w:color="000000"/>
              <w:right w:val="single" w:sz="6" w:space="0" w:color="000000"/>
            </w:tcBorders>
          </w:tcPr>
          <w:p w14:paraId="4B8E0280" w14:textId="77777777" w:rsidR="00134188" w:rsidRPr="003A1529" w:rsidRDefault="003B71E0" w:rsidP="00004C69">
            <w:pPr>
              <w:pStyle w:val="naisc"/>
              <w:spacing w:before="0" w:after="0"/>
            </w:pPr>
            <w:r w:rsidRPr="003A1529">
              <w:t>1</w:t>
            </w:r>
            <w:r w:rsidR="008D040D">
              <w:t>.</w:t>
            </w:r>
          </w:p>
        </w:tc>
        <w:tc>
          <w:tcPr>
            <w:tcW w:w="3511" w:type="dxa"/>
            <w:gridSpan w:val="2"/>
            <w:tcBorders>
              <w:top w:val="single" w:sz="6" w:space="0" w:color="000000"/>
              <w:left w:val="single" w:sz="6" w:space="0" w:color="000000"/>
              <w:bottom w:val="single" w:sz="6" w:space="0" w:color="000000"/>
              <w:right w:val="single" w:sz="6" w:space="0" w:color="000000"/>
            </w:tcBorders>
          </w:tcPr>
          <w:p w14:paraId="240EB732" w14:textId="2E977896" w:rsidR="0095372E" w:rsidRPr="0095372E" w:rsidRDefault="0095372E" w:rsidP="0095372E">
            <w:pPr>
              <w:pStyle w:val="naisc"/>
              <w:jc w:val="both"/>
            </w:pPr>
            <w:r w:rsidRPr="0095372E">
              <w:t>55.</w:t>
            </w:r>
            <w:r w:rsidRPr="0095372E">
              <w:rPr>
                <w:vertAlign w:val="superscript"/>
              </w:rPr>
              <w:t>26</w:t>
            </w:r>
            <w:r>
              <w:rPr>
                <w:vertAlign w:val="superscript"/>
              </w:rPr>
              <w:t xml:space="preserve"> </w:t>
            </w:r>
            <w:r w:rsidRPr="0095372E">
              <w:rPr>
                <w:vertAlign w:val="superscript"/>
              </w:rPr>
              <w:t xml:space="preserve"> </w:t>
            </w:r>
            <w:r w:rsidRPr="0095372E">
              <w:t>Fiziskā vai juridiskā persona, aizpildot elektroniskajās cigaretēs izmantojamā šķidruma, to sagatavošanas sastāvdaļu un tabakas aizstājējproduktu deklarācijas 20.-23.rindu, norāda:</w:t>
            </w:r>
          </w:p>
          <w:p w14:paraId="6396CFA1" w14:textId="77777777" w:rsidR="0095372E" w:rsidRPr="0095372E" w:rsidRDefault="0095372E" w:rsidP="0095372E">
            <w:pPr>
              <w:pStyle w:val="naisc"/>
              <w:jc w:val="both"/>
            </w:pPr>
            <w:r w:rsidRPr="0095372E">
              <w:t>55.</w:t>
            </w:r>
            <w:r w:rsidRPr="0095372E">
              <w:rPr>
                <w:vertAlign w:val="superscript"/>
              </w:rPr>
              <w:t>26</w:t>
            </w:r>
            <w:r w:rsidRPr="0095372E">
              <w:t xml:space="preserve"> 1. 20. rindā – elektroniskajās cigaretēs izmantojamā šķidruma daudzumu, kas ievests Latvijas Republikā no citas dalībvalsts;</w:t>
            </w:r>
          </w:p>
          <w:p w14:paraId="2BA844DB" w14:textId="77777777" w:rsidR="0095372E" w:rsidRPr="0095372E" w:rsidRDefault="0095372E" w:rsidP="0095372E">
            <w:pPr>
              <w:pStyle w:val="naisc"/>
              <w:jc w:val="both"/>
            </w:pPr>
            <w:r w:rsidRPr="0095372E">
              <w:t>55.</w:t>
            </w:r>
            <w:r w:rsidRPr="0095372E">
              <w:rPr>
                <w:vertAlign w:val="superscript"/>
              </w:rPr>
              <w:t>26</w:t>
            </w:r>
            <w:r w:rsidRPr="0095372E">
              <w:t xml:space="preserve"> 2. 21. rindā – elektroniskajās cigaretēs izmantojamā šķidruma daudzumu, ko fiziskās personas ieved savam patēriņam Latvijas Republikā no citas dalībvalsts un kas atbrīvots no akcīzes nodokļa atbilstoši normatīvajiem aktiem par kārtību, kādā no akcīzes nodokļa atbrīvo akcīzes preces, kuras fiziskā persona ieved savam patēriņam Latvijas Republikā no citām Eiropas Savienības dalībvalstīm;</w:t>
            </w:r>
          </w:p>
          <w:p w14:paraId="71665894" w14:textId="77777777" w:rsidR="0095372E" w:rsidRPr="0095372E" w:rsidRDefault="0095372E" w:rsidP="0095372E">
            <w:pPr>
              <w:pStyle w:val="naisc"/>
              <w:jc w:val="both"/>
            </w:pPr>
            <w:r w:rsidRPr="0095372E">
              <w:t>55.</w:t>
            </w:r>
            <w:r w:rsidRPr="0095372E">
              <w:rPr>
                <w:vertAlign w:val="superscript"/>
              </w:rPr>
              <w:t>26</w:t>
            </w:r>
            <w:r w:rsidRPr="0095372E">
              <w:t xml:space="preserve"> 3. 22. rindā – elektroniskajās cigaretēs izmantojamā šķidruma daudzumu, par kuru maksājams akcīzes nodoklis saskaņā ar likuma 23.panta septīto daļu, ievērojot šajā rindā noteikto formulu;</w:t>
            </w:r>
          </w:p>
          <w:p w14:paraId="7E61097E" w14:textId="77777777" w:rsidR="0095372E" w:rsidRPr="0095372E" w:rsidRDefault="0095372E" w:rsidP="0095372E">
            <w:pPr>
              <w:pStyle w:val="naisc"/>
              <w:jc w:val="both"/>
            </w:pPr>
            <w:r w:rsidRPr="0095372E">
              <w:t>55.</w:t>
            </w:r>
            <w:r w:rsidRPr="0095372E">
              <w:rPr>
                <w:vertAlign w:val="superscript"/>
              </w:rPr>
              <w:t>26</w:t>
            </w:r>
            <w:r w:rsidRPr="0095372E">
              <w:t xml:space="preserve"> 4. 23. rindā – aprēķināto akcīzes nodokļa summu par 22. rindā elektroniskajās cigaretēs izmantojamā šķidruma daudzumu, ievērojot šajā rindā noteikto formulu.</w:t>
            </w:r>
          </w:p>
          <w:p w14:paraId="301BCAB6" w14:textId="1357A2D6" w:rsidR="0036107F" w:rsidRPr="0036107F" w:rsidRDefault="0036107F" w:rsidP="0036107F">
            <w:pPr>
              <w:pStyle w:val="naisc"/>
              <w:spacing w:after="0"/>
              <w:jc w:val="both"/>
            </w:pPr>
          </w:p>
          <w:p w14:paraId="353C77EB" w14:textId="77777777" w:rsidR="003A1529" w:rsidRPr="003A1529" w:rsidRDefault="003A1529" w:rsidP="00006F80">
            <w:pPr>
              <w:pStyle w:val="naisc"/>
              <w:spacing w:before="0" w:after="0"/>
              <w:jc w:val="both"/>
            </w:pPr>
          </w:p>
        </w:tc>
        <w:tc>
          <w:tcPr>
            <w:tcW w:w="3570" w:type="dxa"/>
            <w:tcBorders>
              <w:top w:val="single" w:sz="6" w:space="0" w:color="000000"/>
              <w:left w:val="single" w:sz="6" w:space="0" w:color="000000"/>
              <w:bottom w:val="single" w:sz="6" w:space="0" w:color="000000"/>
              <w:right w:val="single" w:sz="6" w:space="0" w:color="000000"/>
            </w:tcBorders>
          </w:tcPr>
          <w:p w14:paraId="43FE83F4" w14:textId="77777777" w:rsidR="0005176F" w:rsidRDefault="00127C2A" w:rsidP="00110CDA">
            <w:pPr>
              <w:pStyle w:val="NoSpacing"/>
              <w:rPr>
                <w:b/>
                <w:color w:val="000000"/>
                <w:sz w:val="22"/>
              </w:rPr>
            </w:pPr>
            <w:r w:rsidRPr="00127C2A">
              <w:rPr>
                <w:b/>
                <w:color w:val="000000"/>
                <w:sz w:val="22"/>
              </w:rPr>
              <w:t>Tieslietu ministrija:</w:t>
            </w:r>
          </w:p>
          <w:p w14:paraId="19E537B3" w14:textId="24B040B1" w:rsidR="00127C2A" w:rsidRPr="00127C2A" w:rsidRDefault="00127C2A" w:rsidP="00110CDA">
            <w:pPr>
              <w:jc w:val="both"/>
              <w:rPr>
                <w:lang w:eastAsia="en-US"/>
              </w:rPr>
            </w:pPr>
            <w:r w:rsidRPr="00127C2A">
              <w:rPr>
                <w:lang w:eastAsia="en-US"/>
              </w:rPr>
              <w:t>Projekta 1.2. apakšpunktā ietvertā Ministru kabineta 2010. gada 30. marta noteikumu Nr. 300 "Noteikumi par akcīzes nodokļa deklarācijas veidlapām un to aizpildīšanas kārtību" (turpmāk – noteikumi) 55.</w:t>
            </w:r>
            <w:r w:rsidRPr="00110CDA">
              <w:rPr>
                <w:vertAlign w:val="superscript"/>
                <w:lang w:eastAsia="en-US"/>
              </w:rPr>
              <w:t>26</w:t>
            </w:r>
            <w:r w:rsidRPr="00127C2A">
              <w:rPr>
                <w:lang w:eastAsia="en-US"/>
              </w:rPr>
              <w:t xml:space="preserve"> punkta ievaddaļa paredz, ka fiziskā vai juridiskā persona, aizpildot elektroniskajās cigaretēs izmantojamā šķidruma, to sagatavošanas sastāvdaļu un tabakas aizstājējproduktu deklarācijas (turpmāk – deklarācija) 20.-23. rindu, norāda punktā uzskaitīto informāciju. Vienlaikus minētā punkta apakšpunktos paredzēts, ka deklarācijā norādāma informācija tikai par elektroniskajās cigaretēs izmantojamo šķidrumu. Projekta 1.8. apakšpunktā ietvertā noteikumu 6. pielikuma 6. punkts paredz, ka deklarācijas 20.-23. rindā informāciju norāda fiziskā vai juridiskā persona, kas ieved vai saņem elektroniskajās cigaretēs izmantojamos šķidrumus, to sagatavošanas sastāvdaļas un tabakas aizstājējproduktus Latvijas Republikā no citas dalībvalsts saskaņā ar likuma "Par akcīzes nodokli" 23. panta septīto daļu. No projekta sākotnējās ietekmes novērtējuma ziņojumā (turpmāk – anotācija) ietvertā skaidrojuma neizriet, ka attiecīgajās deklarācijas rindās jānorāda tikai informācija par elektroniskajās cigaretēs izmantojamo šķidrumu. Ņemot vērā minēto, lūdzam precizēt projektu un papildināt anotāciju ar attiecīgu skaidrojumu.</w:t>
            </w:r>
          </w:p>
        </w:tc>
        <w:tc>
          <w:tcPr>
            <w:tcW w:w="2835" w:type="dxa"/>
            <w:gridSpan w:val="2"/>
            <w:tcBorders>
              <w:top w:val="single" w:sz="6" w:space="0" w:color="000000"/>
              <w:left w:val="single" w:sz="6" w:space="0" w:color="000000"/>
              <w:bottom w:val="single" w:sz="6" w:space="0" w:color="000000"/>
              <w:right w:val="single" w:sz="6" w:space="0" w:color="000000"/>
            </w:tcBorders>
          </w:tcPr>
          <w:p w14:paraId="5F2A14F1" w14:textId="511B95DC" w:rsidR="00642920" w:rsidRDefault="004A1C53" w:rsidP="00110CDA">
            <w:pPr>
              <w:pStyle w:val="naisc"/>
              <w:jc w:val="both"/>
              <w:rPr>
                <w:b/>
              </w:rPr>
            </w:pPr>
            <w:r w:rsidRPr="004A1C53">
              <w:rPr>
                <w:b/>
              </w:rPr>
              <w:t>Ņemts vērā</w:t>
            </w:r>
          </w:p>
          <w:p w14:paraId="5F0B84AD" w14:textId="40A0F1E0" w:rsidR="00F3266A" w:rsidRPr="0036107F" w:rsidRDefault="00F3266A" w:rsidP="00110CDA">
            <w:pPr>
              <w:pStyle w:val="naisc"/>
              <w:jc w:val="both"/>
            </w:pPr>
          </w:p>
        </w:tc>
        <w:tc>
          <w:tcPr>
            <w:tcW w:w="3509" w:type="dxa"/>
            <w:tcBorders>
              <w:top w:val="single" w:sz="4" w:space="0" w:color="auto"/>
              <w:left w:val="single" w:sz="4" w:space="0" w:color="auto"/>
              <w:bottom w:val="single" w:sz="4" w:space="0" w:color="auto"/>
            </w:tcBorders>
          </w:tcPr>
          <w:p w14:paraId="73CA5E46" w14:textId="6E88242E" w:rsidR="00CA71E4" w:rsidRPr="00CA71E4" w:rsidRDefault="00CA71E4" w:rsidP="00110CDA">
            <w:pPr>
              <w:spacing w:after="75"/>
              <w:jc w:val="both"/>
            </w:pPr>
            <w:r w:rsidRPr="00CA71E4">
              <w:t>55.</w:t>
            </w:r>
            <w:r w:rsidRPr="00CA71E4">
              <w:rPr>
                <w:vertAlign w:val="superscript"/>
              </w:rPr>
              <w:t xml:space="preserve">26 </w:t>
            </w:r>
            <w:r w:rsidRPr="00CA71E4">
              <w:t>Fiziskā vai juridiskā persona, aizpildot elektroniskajās cigaretēs izmantojamā šķidruma, tā sagatavošanas sastāvdaļu un tabakas</w:t>
            </w:r>
            <w:r>
              <w:t xml:space="preserve"> aizstājējproduktu deklarācijas </w:t>
            </w:r>
            <w:r w:rsidRPr="00CA71E4">
              <w:t>20.-23.rindu, norāda:</w:t>
            </w:r>
          </w:p>
          <w:p w14:paraId="358FA774" w14:textId="77777777" w:rsidR="00CA71E4" w:rsidRPr="00CA71E4" w:rsidRDefault="00CA71E4" w:rsidP="00110CDA">
            <w:pPr>
              <w:spacing w:after="75"/>
              <w:jc w:val="both"/>
            </w:pPr>
            <w:r w:rsidRPr="00CA71E4">
              <w:t>55.</w:t>
            </w:r>
            <w:r w:rsidRPr="00CA71E4">
              <w:rPr>
                <w:vertAlign w:val="superscript"/>
              </w:rPr>
              <w:t>26</w:t>
            </w:r>
            <w:r w:rsidRPr="00CA71E4">
              <w:t xml:space="preserve"> 1. 20. rindā – elektroniskajās cigaretēs izmantojamā šķidruma, tā sagatavošanas sastāvdaļu un tabakas aizstājējproduktu daudzumu, kas ievests Latvijas Republikā no citas dalībvalsts;</w:t>
            </w:r>
          </w:p>
          <w:p w14:paraId="6317E913" w14:textId="77777777" w:rsidR="00CA71E4" w:rsidRPr="00CA71E4" w:rsidRDefault="00CA71E4" w:rsidP="00110CDA">
            <w:pPr>
              <w:spacing w:after="75"/>
              <w:jc w:val="both"/>
            </w:pPr>
            <w:r w:rsidRPr="00CA71E4">
              <w:t>55.</w:t>
            </w:r>
            <w:r w:rsidRPr="00CA71E4">
              <w:rPr>
                <w:vertAlign w:val="superscript"/>
              </w:rPr>
              <w:t>26</w:t>
            </w:r>
            <w:r w:rsidRPr="00CA71E4">
              <w:t xml:space="preserve"> 2. 21. rindā – elektroniskajās cigaretēs izmantojamā šķidruma, tā sagatavošanas sastāvdaļu un tabakas aizstājējproduktu daudzumu, ko fiziskās personas ieved savam patēriņam Latvijas Republikā no citas dalībvalsts un kas atbrīvots no akcīzes nodokļa atbilstoši normatīvajiem aktiem par kārtību, kādā no akcīzes nodokļa atbrīvo akcīzes preces, kuras fiziskā persona ieved savam patēriņam Latvijas Republikā no citām Eiropas Savienības dalībvalstīm;</w:t>
            </w:r>
          </w:p>
          <w:p w14:paraId="2755793C" w14:textId="77777777" w:rsidR="00CA71E4" w:rsidRPr="00CA71E4" w:rsidRDefault="00CA71E4" w:rsidP="00110CDA">
            <w:pPr>
              <w:spacing w:after="75"/>
              <w:jc w:val="both"/>
            </w:pPr>
            <w:r w:rsidRPr="00CA71E4">
              <w:t>55.</w:t>
            </w:r>
            <w:r w:rsidRPr="00CA71E4">
              <w:rPr>
                <w:vertAlign w:val="superscript"/>
              </w:rPr>
              <w:t>26</w:t>
            </w:r>
            <w:r w:rsidRPr="00CA71E4">
              <w:t xml:space="preserve"> 3. 22. rindā – elektroniskajās cigaretēs izmantojamā šķidruma, tā sagatavošanas sastāvdaļu un tabakas aizstājējproduktu daudzumu, par kuru maksājams akcīzes nodoklis saskaņā ar likuma 23.panta septīto daļu, ievērojot šajā rindā noteikto formulu;</w:t>
            </w:r>
          </w:p>
          <w:p w14:paraId="5BC54A5D" w14:textId="3D178FE7" w:rsidR="00642920" w:rsidRDefault="00CA71E4" w:rsidP="00110CDA">
            <w:pPr>
              <w:jc w:val="both"/>
            </w:pPr>
            <w:r w:rsidRPr="00CA71E4">
              <w:t>55.</w:t>
            </w:r>
            <w:r w:rsidRPr="00CA71E4">
              <w:rPr>
                <w:vertAlign w:val="superscript"/>
              </w:rPr>
              <w:t>26</w:t>
            </w:r>
            <w:r w:rsidRPr="00CA71E4">
              <w:t xml:space="preserve"> 4. 23. rindā – aprēķināto akcīzes nodokļa summu par 22. rindā elektroniskajās cigaretēs izmantojamā šķidruma, tā sagatavošanas sastāvdaļu un tabakas aizstājējproduktu daudzumu, ievērojot šajā rindā noteikto formulu.</w:t>
            </w:r>
          </w:p>
          <w:p w14:paraId="5D7C500B" w14:textId="24BC67F2" w:rsidR="00642920" w:rsidRPr="003A1529" w:rsidRDefault="00642920" w:rsidP="00110CDA">
            <w:pPr>
              <w:jc w:val="both"/>
            </w:pPr>
          </w:p>
        </w:tc>
      </w:tr>
      <w:tr w:rsidR="00F25A1F" w:rsidRPr="00712B66" w14:paraId="1693C4D5" w14:textId="77777777" w:rsidTr="00BF7F5A">
        <w:tblPrEx>
          <w:tblBorders>
            <w:top w:val="none" w:sz="0" w:space="0" w:color="auto"/>
            <w:left w:val="none" w:sz="0" w:space="0" w:color="auto"/>
            <w:bottom w:val="none" w:sz="0" w:space="0" w:color="auto"/>
            <w:right w:val="none" w:sz="0" w:space="0" w:color="auto"/>
          </w:tblBorders>
        </w:tblPrEx>
        <w:trPr>
          <w:gridAfter w:val="2"/>
          <w:wAfter w:w="5271" w:type="dxa"/>
        </w:trPr>
        <w:tc>
          <w:tcPr>
            <w:tcW w:w="3108" w:type="dxa"/>
            <w:gridSpan w:val="2"/>
          </w:tcPr>
          <w:p w14:paraId="0D2F4A8C" w14:textId="1FA1053D" w:rsidR="00F25A1F" w:rsidRDefault="00F25A1F" w:rsidP="00F25A1F">
            <w:pPr>
              <w:pStyle w:val="naiskr"/>
              <w:spacing w:before="0" w:after="0"/>
              <w:jc w:val="center"/>
            </w:pPr>
          </w:p>
          <w:p w14:paraId="7F52B9B7" w14:textId="7BB37287" w:rsidR="00127C2A" w:rsidRDefault="00127C2A" w:rsidP="00F25A1F">
            <w:pPr>
              <w:pStyle w:val="naiskr"/>
              <w:spacing w:before="0" w:after="0"/>
              <w:jc w:val="center"/>
            </w:pPr>
          </w:p>
          <w:p w14:paraId="2E3DA70C" w14:textId="77777777" w:rsidR="00127C2A" w:rsidRPr="00712B66" w:rsidRDefault="00127C2A" w:rsidP="00F25A1F">
            <w:pPr>
              <w:pStyle w:val="naiskr"/>
              <w:spacing w:before="0" w:after="0"/>
              <w:jc w:val="center"/>
            </w:pPr>
          </w:p>
          <w:p w14:paraId="6A4B8671" w14:textId="77777777" w:rsidR="00F25A1F" w:rsidRPr="00712B66" w:rsidRDefault="00F25A1F" w:rsidP="00F25A1F">
            <w:pPr>
              <w:pStyle w:val="naiskr"/>
              <w:spacing w:before="0" w:after="0"/>
              <w:jc w:val="center"/>
            </w:pPr>
            <w:r w:rsidRPr="00712B66">
              <w:t>Atbildīgā amatpersona</w:t>
            </w:r>
          </w:p>
        </w:tc>
        <w:tc>
          <w:tcPr>
            <w:tcW w:w="5754" w:type="dxa"/>
            <w:gridSpan w:val="3"/>
          </w:tcPr>
          <w:p w14:paraId="6E7195FC" w14:textId="77777777" w:rsidR="00F25A1F" w:rsidRPr="00712B66" w:rsidRDefault="00F25A1F" w:rsidP="00F25A1F">
            <w:pPr>
              <w:pStyle w:val="naiskr"/>
              <w:spacing w:before="0" w:after="0"/>
            </w:pPr>
            <w:r w:rsidRPr="00712B66">
              <w:t>  </w:t>
            </w:r>
          </w:p>
        </w:tc>
      </w:tr>
      <w:tr w:rsidR="00F25A1F" w:rsidRPr="00712B66" w14:paraId="4D4FA6DD" w14:textId="77777777" w:rsidTr="00BF7F5A">
        <w:tblPrEx>
          <w:tblBorders>
            <w:top w:val="none" w:sz="0" w:space="0" w:color="auto"/>
            <w:left w:val="none" w:sz="0" w:space="0" w:color="auto"/>
            <w:bottom w:val="none" w:sz="0" w:space="0" w:color="auto"/>
            <w:right w:val="none" w:sz="0" w:space="0" w:color="auto"/>
          </w:tblBorders>
        </w:tblPrEx>
        <w:trPr>
          <w:gridAfter w:val="2"/>
          <w:wAfter w:w="5271" w:type="dxa"/>
        </w:trPr>
        <w:tc>
          <w:tcPr>
            <w:tcW w:w="3108" w:type="dxa"/>
            <w:gridSpan w:val="2"/>
          </w:tcPr>
          <w:p w14:paraId="3DF2E297" w14:textId="77777777" w:rsidR="00F25A1F" w:rsidRPr="00712B66" w:rsidRDefault="00F25A1F" w:rsidP="00F25A1F">
            <w:pPr>
              <w:pStyle w:val="naiskr"/>
              <w:spacing w:before="0" w:after="0"/>
              <w:ind w:firstLine="720"/>
              <w:jc w:val="center"/>
            </w:pPr>
          </w:p>
        </w:tc>
        <w:tc>
          <w:tcPr>
            <w:tcW w:w="5754" w:type="dxa"/>
            <w:gridSpan w:val="3"/>
            <w:tcBorders>
              <w:top w:val="single" w:sz="6" w:space="0" w:color="000000"/>
            </w:tcBorders>
          </w:tcPr>
          <w:p w14:paraId="29EB9213" w14:textId="77777777" w:rsidR="00F25A1F" w:rsidRPr="00712B66" w:rsidRDefault="00F25A1F" w:rsidP="00F25A1F">
            <w:pPr>
              <w:pStyle w:val="naisc"/>
              <w:spacing w:before="0" w:after="0"/>
              <w:ind w:firstLine="720"/>
            </w:pPr>
            <w:r w:rsidRPr="00712B66">
              <w:t>(paraksts)*</w:t>
            </w:r>
          </w:p>
        </w:tc>
      </w:tr>
    </w:tbl>
    <w:p w14:paraId="03C13C76" w14:textId="63C07C43" w:rsidR="003B71E0" w:rsidRDefault="003B71E0" w:rsidP="00DB7395">
      <w:pPr>
        <w:pStyle w:val="naisf"/>
        <w:spacing w:before="0" w:after="0"/>
        <w:ind w:firstLine="720"/>
      </w:pPr>
    </w:p>
    <w:p w14:paraId="6A6C0276" w14:textId="77777777" w:rsidR="00BF7F5A" w:rsidRPr="00712B66" w:rsidRDefault="00BF7F5A" w:rsidP="00DB7395">
      <w:pPr>
        <w:pStyle w:val="naisf"/>
        <w:spacing w:before="0" w:after="0"/>
        <w:ind w:firstLine="720"/>
      </w:pPr>
    </w:p>
    <w:p w14:paraId="27393BFB"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9BEE01A" w14:textId="77777777" w:rsidR="006C6B01" w:rsidRDefault="006C6B01" w:rsidP="00EF6644">
      <w:pPr>
        <w:pStyle w:val="naisf"/>
        <w:spacing w:before="0" w:after="0"/>
        <w:ind w:firstLine="0"/>
      </w:pPr>
    </w:p>
    <w:p w14:paraId="78405EEE" w14:textId="77777777" w:rsidR="00E74158" w:rsidRDefault="00AB0BFF" w:rsidP="00AB0BFF">
      <w:pPr>
        <w:pStyle w:val="naisf"/>
        <w:spacing w:before="0" w:after="0"/>
        <w:ind w:firstLine="0"/>
        <w:jc w:val="left"/>
      </w:pPr>
      <w:r>
        <w:t xml:space="preserve">                                 </w:t>
      </w:r>
      <w:r w:rsidR="00A269A6">
        <w:t xml:space="preserve">                   </w:t>
      </w:r>
    </w:p>
    <w:p w14:paraId="0AA83012" w14:textId="0D3653FA" w:rsidR="008D040D" w:rsidRDefault="00A269A6" w:rsidP="00AB0BFF">
      <w:pPr>
        <w:pStyle w:val="naisf"/>
        <w:spacing w:before="0" w:after="0"/>
        <w:ind w:firstLine="0"/>
        <w:jc w:val="left"/>
      </w:pPr>
      <w:r>
        <w:t xml:space="preserve"> </w:t>
      </w:r>
    </w:p>
    <w:p w14:paraId="24A48BF5" w14:textId="18795457" w:rsidR="00E74158" w:rsidRDefault="00A269A6" w:rsidP="008D040D">
      <w:pPr>
        <w:pStyle w:val="naisf"/>
        <w:spacing w:before="0" w:after="0"/>
        <w:ind w:left="2160" w:firstLine="720"/>
        <w:jc w:val="left"/>
      </w:pPr>
      <w:r>
        <w:t xml:space="preserve"> </w:t>
      </w:r>
    </w:p>
    <w:p w14:paraId="01A5595D" w14:textId="77777777" w:rsidR="0095372E" w:rsidRDefault="0095372E" w:rsidP="008D040D">
      <w:pPr>
        <w:pStyle w:val="naisf"/>
        <w:spacing w:before="0" w:after="0"/>
        <w:ind w:left="2160" w:firstLine="720"/>
        <w:jc w:val="left"/>
      </w:pPr>
    </w:p>
    <w:p w14:paraId="62D78041" w14:textId="77777777" w:rsidR="00110CDA" w:rsidRDefault="00110CDA" w:rsidP="00127C2A">
      <w:pPr>
        <w:pStyle w:val="naisf"/>
        <w:spacing w:before="0" w:after="0"/>
        <w:ind w:left="2880" w:firstLine="720"/>
        <w:jc w:val="left"/>
      </w:pPr>
    </w:p>
    <w:p w14:paraId="7148E838" w14:textId="4E5D0D63" w:rsidR="00EF6644" w:rsidRPr="00EF6644" w:rsidRDefault="00127C2A" w:rsidP="00127C2A">
      <w:pPr>
        <w:pStyle w:val="naisf"/>
        <w:spacing w:before="0" w:after="0"/>
        <w:ind w:left="2880" w:firstLine="720"/>
        <w:jc w:val="left"/>
      </w:pPr>
      <w:r>
        <w:t>Inga Sirija</w:t>
      </w:r>
    </w:p>
    <w:tbl>
      <w:tblPr>
        <w:tblW w:w="0" w:type="auto"/>
        <w:tblLook w:val="00A0" w:firstRow="1" w:lastRow="0" w:firstColumn="1" w:lastColumn="0" w:noHBand="0" w:noVBand="0"/>
      </w:tblPr>
      <w:tblGrid>
        <w:gridCol w:w="8268"/>
      </w:tblGrid>
      <w:tr w:rsidR="008655A2" w:rsidRPr="00712B66" w14:paraId="7BD80D84" w14:textId="77777777">
        <w:tc>
          <w:tcPr>
            <w:tcW w:w="8268" w:type="dxa"/>
            <w:tcBorders>
              <w:top w:val="single" w:sz="4" w:space="0" w:color="000000"/>
            </w:tcBorders>
          </w:tcPr>
          <w:p w14:paraId="1501A9B4" w14:textId="77777777" w:rsidR="008655A2" w:rsidRPr="00712B66" w:rsidRDefault="00184479" w:rsidP="00160DA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46597C85" w14:textId="77777777">
        <w:tc>
          <w:tcPr>
            <w:tcW w:w="8268" w:type="dxa"/>
            <w:tcBorders>
              <w:bottom w:val="single" w:sz="4" w:space="0" w:color="000000"/>
            </w:tcBorders>
          </w:tcPr>
          <w:p w14:paraId="2A8B8AD3" w14:textId="52736EA3" w:rsidR="00EF6644" w:rsidRPr="00712B66" w:rsidRDefault="00127C2A" w:rsidP="005D5D5D">
            <w:pPr>
              <w:jc w:val="center"/>
            </w:pPr>
            <w:r>
              <w:t>Valsts ieņēmumu dienesta Nodokļu pārvaldes Akcīzes daļas Datu atbilstības uzraudzības nodaļas galvenā nodokļu inspektore</w:t>
            </w:r>
          </w:p>
        </w:tc>
      </w:tr>
      <w:tr w:rsidR="008655A2" w:rsidRPr="00712B66" w14:paraId="253A6B8A" w14:textId="77777777">
        <w:tc>
          <w:tcPr>
            <w:tcW w:w="8268" w:type="dxa"/>
            <w:tcBorders>
              <w:top w:val="single" w:sz="4" w:space="0" w:color="000000"/>
            </w:tcBorders>
          </w:tcPr>
          <w:p w14:paraId="720AD92C" w14:textId="77777777" w:rsidR="008655A2" w:rsidRPr="00712B66" w:rsidRDefault="00184479" w:rsidP="00160DAB">
            <w:pPr>
              <w:jc w:val="center"/>
            </w:pPr>
            <w:r>
              <w:t>(</w:t>
            </w:r>
            <w:r w:rsidR="008655A2" w:rsidRPr="00712B66">
              <w:t>amats</w:t>
            </w:r>
            <w:r>
              <w:t>)</w:t>
            </w:r>
          </w:p>
        </w:tc>
      </w:tr>
      <w:tr w:rsidR="008655A2" w:rsidRPr="00712B66" w14:paraId="20167DD7" w14:textId="77777777">
        <w:tc>
          <w:tcPr>
            <w:tcW w:w="8268" w:type="dxa"/>
            <w:tcBorders>
              <w:bottom w:val="single" w:sz="4" w:space="0" w:color="000000"/>
            </w:tcBorders>
          </w:tcPr>
          <w:p w14:paraId="4D3C5F07" w14:textId="2FE9B832" w:rsidR="008655A2" w:rsidRPr="00712B66" w:rsidRDefault="00EF6644" w:rsidP="00127C2A">
            <w:pPr>
              <w:jc w:val="center"/>
            </w:pPr>
            <w:proofErr w:type="spellStart"/>
            <w:r>
              <w:t>Tel</w:t>
            </w:r>
            <w:proofErr w:type="spellEnd"/>
            <w:r>
              <w:t xml:space="preserve">: </w:t>
            </w:r>
            <w:r w:rsidR="00127C2A">
              <w:t>67120167</w:t>
            </w:r>
          </w:p>
        </w:tc>
      </w:tr>
      <w:tr w:rsidR="008655A2" w:rsidRPr="00712B66" w14:paraId="366F90F9" w14:textId="77777777">
        <w:tc>
          <w:tcPr>
            <w:tcW w:w="8268" w:type="dxa"/>
            <w:tcBorders>
              <w:top w:val="single" w:sz="4" w:space="0" w:color="000000"/>
            </w:tcBorders>
          </w:tcPr>
          <w:p w14:paraId="19E662F8" w14:textId="77777777" w:rsidR="008655A2" w:rsidRPr="00712B66" w:rsidRDefault="00184479" w:rsidP="00160DAB">
            <w:pPr>
              <w:jc w:val="center"/>
            </w:pPr>
            <w:r>
              <w:t>(</w:t>
            </w:r>
            <w:r w:rsidR="008655A2" w:rsidRPr="00712B66">
              <w:t>tālruņa un faksa numurs</w:t>
            </w:r>
            <w:r>
              <w:t>)</w:t>
            </w:r>
          </w:p>
        </w:tc>
      </w:tr>
      <w:tr w:rsidR="008655A2" w:rsidRPr="00712B66" w14:paraId="75CC7170" w14:textId="77777777">
        <w:tc>
          <w:tcPr>
            <w:tcW w:w="8268" w:type="dxa"/>
            <w:tcBorders>
              <w:bottom w:val="single" w:sz="4" w:space="0" w:color="000000"/>
            </w:tcBorders>
          </w:tcPr>
          <w:p w14:paraId="711961DE" w14:textId="2C2C2B53" w:rsidR="008655A2" w:rsidRPr="00712B66" w:rsidRDefault="00127C2A" w:rsidP="00160DAB">
            <w:pPr>
              <w:jc w:val="center"/>
            </w:pPr>
            <w:r>
              <w:t>Inga.Sirija@vid.gov.lv</w:t>
            </w:r>
          </w:p>
        </w:tc>
      </w:tr>
      <w:tr w:rsidR="008655A2" w:rsidRPr="00712B66" w14:paraId="1CADDD0F" w14:textId="77777777">
        <w:tc>
          <w:tcPr>
            <w:tcW w:w="8268" w:type="dxa"/>
            <w:tcBorders>
              <w:top w:val="single" w:sz="4" w:space="0" w:color="000000"/>
            </w:tcBorders>
          </w:tcPr>
          <w:p w14:paraId="3F28D631" w14:textId="77777777" w:rsidR="008655A2" w:rsidRPr="00712B66" w:rsidRDefault="00184479" w:rsidP="00184479">
            <w:pPr>
              <w:jc w:val="center"/>
            </w:pPr>
            <w:r>
              <w:t>(</w:t>
            </w:r>
            <w:r w:rsidR="008655A2" w:rsidRPr="00712B66">
              <w:t>e-pasta adrese</w:t>
            </w:r>
            <w:r>
              <w:t>)</w:t>
            </w:r>
          </w:p>
        </w:tc>
      </w:tr>
    </w:tbl>
    <w:p w14:paraId="55065852" w14:textId="77777777" w:rsidR="00162B9C" w:rsidRDefault="00162B9C" w:rsidP="00946C02">
      <w:pPr>
        <w:rPr>
          <w:sz w:val="20"/>
          <w:szCs w:val="20"/>
        </w:rPr>
      </w:pPr>
    </w:p>
    <w:sectPr w:rsidR="00162B9C" w:rsidSect="00A90685">
      <w:headerReference w:type="even" r:id="rId8"/>
      <w:headerReference w:type="default" r:id="rId9"/>
      <w:footerReference w:type="default" r:id="rId10"/>
      <w:footerReference w:type="first" r:id="rId11"/>
      <w:pgSz w:w="16838" w:h="11906" w:orient="landscape" w:code="9"/>
      <w:pgMar w:top="851" w:right="1134" w:bottom="1021" w:left="1701" w:header="709"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0BB92" w16cid:durableId="234A5302"/>
  <w16cid:commentId w16cid:paraId="4CFB3D35" w16cid:durableId="234A530C"/>
  <w16cid:commentId w16cid:paraId="3918755B" w16cid:durableId="234A5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6F97" w14:textId="77777777" w:rsidR="00431FB8" w:rsidRDefault="00431FB8">
      <w:r>
        <w:separator/>
      </w:r>
    </w:p>
  </w:endnote>
  <w:endnote w:type="continuationSeparator" w:id="0">
    <w:p w14:paraId="2B45B80F" w14:textId="77777777" w:rsidR="00431FB8" w:rsidRDefault="0043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C6D5" w14:textId="1603D8B1" w:rsidR="004F4A5D" w:rsidRPr="00296B3E" w:rsidRDefault="004F4A5D" w:rsidP="00C615C8">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A171F6">
      <w:rPr>
        <w:noProof/>
        <w:sz w:val="20"/>
        <w:szCs w:val="20"/>
      </w:rPr>
      <w:t>FMIzz_</w:t>
    </w:r>
    <w:r w:rsidR="00127C2A">
      <w:rPr>
        <w:noProof/>
        <w:sz w:val="20"/>
        <w:szCs w:val="20"/>
      </w:rPr>
      <w:t>060121</w:t>
    </w:r>
    <w:r w:rsidR="00837348">
      <w:rPr>
        <w:noProof/>
        <w:sz w:val="20"/>
        <w:szCs w:val="20"/>
      </w:rPr>
      <w:t>_</w:t>
    </w:r>
    <w:r w:rsidR="006C4AF6">
      <w:rPr>
        <w:noProof/>
        <w:sz w:val="20"/>
        <w:szCs w:val="20"/>
      </w:rPr>
      <w:t>groz_</w:t>
    </w:r>
    <w:r w:rsidR="00837348">
      <w:rPr>
        <w:noProof/>
        <w:sz w:val="20"/>
        <w:szCs w:val="20"/>
      </w:rPr>
      <w:t>MK</w:t>
    </w:r>
    <w:r w:rsidR="00A171F6">
      <w:rPr>
        <w:noProof/>
        <w:sz w:val="20"/>
        <w:szCs w:val="20"/>
      </w:rPr>
      <w:t>_</w:t>
    </w:r>
    <w:r w:rsidR="00127C2A">
      <w:rPr>
        <w:noProof/>
        <w:sz w:val="20"/>
        <w:szCs w:val="20"/>
      </w:rPr>
      <w:t>300</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FDCB" w14:textId="6634CB5F" w:rsidR="004F4A5D" w:rsidRPr="00296B3E" w:rsidRDefault="004F4A5D"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C4AF6">
      <w:rPr>
        <w:noProof/>
        <w:sz w:val="20"/>
        <w:szCs w:val="20"/>
      </w:rPr>
      <w:t>FMIzz_060121_groz_MK</w:t>
    </w:r>
    <w:r w:rsidR="00A171F6">
      <w:rPr>
        <w:noProof/>
        <w:sz w:val="20"/>
        <w:szCs w:val="20"/>
      </w:rPr>
      <w:t>_</w:t>
    </w:r>
    <w:r w:rsidR="006C4AF6">
      <w:rPr>
        <w:noProof/>
        <w:sz w:val="20"/>
        <w:szCs w:val="20"/>
      </w:rPr>
      <w:t>300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BE08" w14:textId="77777777" w:rsidR="00431FB8" w:rsidRDefault="00431FB8">
      <w:r>
        <w:separator/>
      </w:r>
    </w:p>
  </w:footnote>
  <w:footnote w:type="continuationSeparator" w:id="0">
    <w:p w14:paraId="34F2EE81" w14:textId="77777777" w:rsidR="00431FB8" w:rsidRDefault="0043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D1D2" w14:textId="77777777"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41878" w14:textId="77777777" w:rsidR="004F4A5D" w:rsidRDefault="004F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0B34" w14:textId="38B48E6D"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681">
      <w:rPr>
        <w:rStyle w:val="PageNumber"/>
        <w:noProof/>
      </w:rPr>
      <w:t>4</w:t>
    </w:r>
    <w:r>
      <w:rPr>
        <w:rStyle w:val="PageNumber"/>
      </w:rPr>
      <w:fldChar w:fldCharType="end"/>
    </w:r>
  </w:p>
  <w:p w14:paraId="28B5969E" w14:textId="77777777" w:rsidR="004F4A5D" w:rsidRDefault="004F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887"/>
    <w:multiLevelType w:val="multilevel"/>
    <w:tmpl w:val="9768F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F3B82"/>
    <w:multiLevelType w:val="hybridMultilevel"/>
    <w:tmpl w:val="A7223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FE6"/>
    <w:multiLevelType w:val="multilevel"/>
    <w:tmpl w:val="441C520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DB74F70"/>
    <w:multiLevelType w:val="hybridMultilevel"/>
    <w:tmpl w:val="90D0FCD8"/>
    <w:lvl w:ilvl="0" w:tplc="0426000F">
      <w:start w:val="1"/>
      <w:numFmt w:val="decimal"/>
      <w:lvlText w:val="%1."/>
      <w:lvlJc w:val="left"/>
      <w:pPr>
        <w:ind w:left="1422" w:hanging="360"/>
      </w:pPr>
    </w:lvl>
    <w:lvl w:ilvl="1" w:tplc="04260019" w:tentative="1">
      <w:start w:val="1"/>
      <w:numFmt w:val="lowerLetter"/>
      <w:lvlText w:val="%2."/>
      <w:lvlJc w:val="left"/>
      <w:pPr>
        <w:ind w:left="2142" w:hanging="360"/>
      </w:pPr>
    </w:lvl>
    <w:lvl w:ilvl="2" w:tplc="0426001B" w:tentative="1">
      <w:start w:val="1"/>
      <w:numFmt w:val="lowerRoman"/>
      <w:lvlText w:val="%3."/>
      <w:lvlJc w:val="right"/>
      <w:pPr>
        <w:ind w:left="2862" w:hanging="180"/>
      </w:pPr>
    </w:lvl>
    <w:lvl w:ilvl="3" w:tplc="0426000F" w:tentative="1">
      <w:start w:val="1"/>
      <w:numFmt w:val="decimal"/>
      <w:lvlText w:val="%4."/>
      <w:lvlJc w:val="left"/>
      <w:pPr>
        <w:ind w:left="3582" w:hanging="360"/>
      </w:pPr>
    </w:lvl>
    <w:lvl w:ilvl="4" w:tplc="04260019" w:tentative="1">
      <w:start w:val="1"/>
      <w:numFmt w:val="lowerLetter"/>
      <w:lvlText w:val="%5."/>
      <w:lvlJc w:val="left"/>
      <w:pPr>
        <w:ind w:left="4302" w:hanging="360"/>
      </w:pPr>
    </w:lvl>
    <w:lvl w:ilvl="5" w:tplc="0426001B" w:tentative="1">
      <w:start w:val="1"/>
      <w:numFmt w:val="lowerRoman"/>
      <w:lvlText w:val="%6."/>
      <w:lvlJc w:val="right"/>
      <w:pPr>
        <w:ind w:left="5022" w:hanging="180"/>
      </w:pPr>
    </w:lvl>
    <w:lvl w:ilvl="6" w:tplc="0426000F" w:tentative="1">
      <w:start w:val="1"/>
      <w:numFmt w:val="decimal"/>
      <w:lvlText w:val="%7."/>
      <w:lvlJc w:val="left"/>
      <w:pPr>
        <w:ind w:left="5742" w:hanging="360"/>
      </w:pPr>
    </w:lvl>
    <w:lvl w:ilvl="7" w:tplc="04260019" w:tentative="1">
      <w:start w:val="1"/>
      <w:numFmt w:val="lowerLetter"/>
      <w:lvlText w:val="%8."/>
      <w:lvlJc w:val="left"/>
      <w:pPr>
        <w:ind w:left="6462" w:hanging="360"/>
      </w:pPr>
    </w:lvl>
    <w:lvl w:ilvl="8" w:tplc="0426001B" w:tentative="1">
      <w:start w:val="1"/>
      <w:numFmt w:val="lowerRoman"/>
      <w:lvlText w:val="%9."/>
      <w:lvlJc w:val="right"/>
      <w:pPr>
        <w:ind w:left="7182" w:hanging="180"/>
      </w:pPr>
    </w:lvl>
  </w:abstractNum>
  <w:abstractNum w:abstractNumId="5" w15:restartNumberingAfterBreak="0">
    <w:nsid w:val="0EB0193D"/>
    <w:multiLevelType w:val="hybridMultilevel"/>
    <w:tmpl w:val="EC78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3E59DA"/>
    <w:multiLevelType w:val="hybridMultilevel"/>
    <w:tmpl w:val="E3A8521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B3C33"/>
    <w:multiLevelType w:val="hybridMultilevel"/>
    <w:tmpl w:val="C8C6F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1A1637"/>
    <w:multiLevelType w:val="multilevel"/>
    <w:tmpl w:val="CC7407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0D3FBB"/>
    <w:multiLevelType w:val="hybridMultilevel"/>
    <w:tmpl w:val="D772DE5A"/>
    <w:lvl w:ilvl="0" w:tplc="4CF01B0A">
      <w:start w:val="1"/>
      <w:numFmt w:val="decimal"/>
      <w:lvlText w:val="%1."/>
      <w:lvlJc w:val="left"/>
      <w:pPr>
        <w:ind w:left="26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3AC09B1"/>
    <w:multiLevelType w:val="hybridMultilevel"/>
    <w:tmpl w:val="26A054C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DC4AD3"/>
    <w:multiLevelType w:val="hybridMultilevel"/>
    <w:tmpl w:val="F7C284D8"/>
    <w:lvl w:ilvl="0" w:tplc="BD003FF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3"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0">
    <w:nsid w:val="449F4A76"/>
    <w:multiLevelType w:val="multilevel"/>
    <w:tmpl w:val="9768F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50AF1179"/>
    <w:multiLevelType w:val="hybridMultilevel"/>
    <w:tmpl w:val="C0680172"/>
    <w:lvl w:ilvl="0" w:tplc="59C40620">
      <w:start w:val="1"/>
      <w:numFmt w:val="decimal"/>
      <w:lvlText w:val="%1."/>
      <w:lvlJc w:val="left"/>
      <w:pPr>
        <w:ind w:left="720" w:hanging="360"/>
      </w:pPr>
      <w:rPr>
        <w:rFonts w:hint="default"/>
      </w:rPr>
    </w:lvl>
    <w:lvl w:ilvl="1" w:tplc="573E4816" w:tentative="1">
      <w:start w:val="1"/>
      <w:numFmt w:val="lowerLetter"/>
      <w:lvlText w:val="%2."/>
      <w:lvlJc w:val="left"/>
      <w:pPr>
        <w:ind w:left="1440" w:hanging="360"/>
      </w:pPr>
    </w:lvl>
    <w:lvl w:ilvl="2" w:tplc="E5CC7396" w:tentative="1">
      <w:start w:val="1"/>
      <w:numFmt w:val="lowerRoman"/>
      <w:lvlText w:val="%3."/>
      <w:lvlJc w:val="right"/>
      <w:pPr>
        <w:ind w:left="2160" w:hanging="180"/>
      </w:pPr>
    </w:lvl>
    <w:lvl w:ilvl="3" w:tplc="E5322AD8" w:tentative="1">
      <w:start w:val="1"/>
      <w:numFmt w:val="decimal"/>
      <w:lvlText w:val="%4."/>
      <w:lvlJc w:val="left"/>
      <w:pPr>
        <w:ind w:left="2880" w:hanging="360"/>
      </w:pPr>
    </w:lvl>
    <w:lvl w:ilvl="4" w:tplc="EE4C6ED2" w:tentative="1">
      <w:start w:val="1"/>
      <w:numFmt w:val="lowerLetter"/>
      <w:lvlText w:val="%5."/>
      <w:lvlJc w:val="left"/>
      <w:pPr>
        <w:ind w:left="3600" w:hanging="360"/>
      </w:pPr>
    </w:lvl>
    <w:lvl w:ilvl="5" w:tplc="D460E166" w:tentative="1">
      <w:start w:val="1"/>
      <w:numFmt w:val="lowerRoman"/>
      <w:lvlText w:val="%6."/>
      <w:lvlJc w:val="right"/>
      <w:pPr>
        <w:ind w:left="4320" w:hanging="180"/>
      </w:pPr>
    </w:lvl>
    <w:lvl w:ilvl="6" w:tplc="B0064E96" w:tentative="1">
      <w:start w:val="1"/>
      <w:numFmt w:val="decimal"/>
      <w:lvlText w:val="%7."/>
      <w:lvlJc w:val="left"/>
      <w:pPr>
        <w:ind w:left="5040" w:hanging="360"/>
      </w:pPr>
    </w:lvl>
    <w:lvl w:ilvl="7" w:tplc="5DAABC82" w:tentative="1">
      <w:start w:val="1"/>
      <w:numFmt w:val="lowerLetter"/>
      <w:lvlText w:val="%8."/>
      <w:lvlJc w:val="left"/>
      <w:pPr>
        <w:ind w:left="5760" w:hanging="360"/>
      </w:pPr>
    </w:lvl>
    <w:lvl w:ilvl="8" w:tplc="5D167674" w:tentative="1">
      <w:start w:val="1"/>
      <w:numFmt w:val="lowerRoman"/>
      <w:lvlText w:val="%9."/>
      <w:lvlJc w:val="right"/>
      <w:pPr>
        <w:ind w:left="648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B83F56"/>
    <w:multiLevelType w:val="multilevel"/>
    <w:tmpl w:val="28A0FC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F360E1"/>
    <w:multiLevelType w:val="hybridMultilevel"/>
    <w:tmpl w:val="A94AE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52706C"/>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C6475F"/>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E81E83"/>
    <w:multiLevelType w:val="multilevel"/>
    <w:tmpl w:val="8EC6DB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592ABB"/>
    <w:multiLevelType w:val="hybridMultilevel"/>
    <w:tmpl w:val="83B05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3D2918"/>
    <w:multiLevelType w:val="hybridMultilevel"/>
    <w:tmpl w:val="2EC6C15E"/>
    <w:lvl w:ilvl="0" w:tplc="0812174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29" w15:restartNumberingAfterBreak="0">
    <w:nsid w:val="703F6660"/>
    <w:multiLevelType w:val="hybridMultilevel"/>
    <w:tmpl w:val="FF1A2BFC"/>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B60A31"/>
    <w:multiLevelType w:val="hybridMultilevel"/>
    <w:tmpl w:val="5088F6D8"/>
    <w:lvl w:ilvl="0" w:tplc="2E028F42">
      <w:start w:val="1"/>
      <w:numFmt w:val="decimal"/>
      <w:lvlText w:val="%1."/>
      <w:lvlJc w:val="left"/>
      <w:pPr>
        <w:ind w:left="1070"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76D46450"/>
    <w:multiLevelType w:val="hybridMultilevel"/>
    <w:tmpl w:val="12AA4B56"/>
    <w:lvl w:ilvl="0" w:tplc="86F267EE">
      <w:start w:val="1"/>
      <w:numFmt w:val="decimal"/>
      <w:lvlText w:val="%1."/>
      <w:lvlJc w:val="left"/>
      <w:pPr>
        <w:ind w:left="1070" w:hanging="360"/>
      </w:pPr>
      <w:rPr>
        <w:rFonts w:ascii="Times New Roman" w:hAnsi="Times New Roman" w:cs="Times New Roman"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21CB0"/>
    <w:multiLevelType w:val="hybridMultilevel"/>
    <w:tmpl w:val="780A80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5"/>
  </w:num>
  <w:num w:numId="3">
    <w:abstractNumId w:val="21"/>
  </w:num>
  <w:num w:numId="4">
    <w:abstractNumId w:val="17"/>
  </w:num>
  <w:num w:numId="5">
    <w:abstractNumId w:val="15"/>
  </w:num>
  <w:num w:numId="6">
    <w:abstractNumId w:val="20"/>
  </w:num>
  <w:num w:numId="7">
    <w:abstractNumId w:val="13"/>
  </w:num>
  <w:num w:numId="8">
    <w:abstractNumId w:val="23"/>
  </w:num>
  <w:num w:numId="9">
    <w:abstractNumId w:val="7"/>
  </w:num>
  <w:num w:numId="10">
    <w:abstractNumId w:val="4"/>
  </w:num>
  <w:num w:numId="11">
    <w:abstractNumId w:val="12"/>
  </w:num>
  <w:num w:numId="12">
    <w:abstractNumId w:val="34"/>
  </w:num>
  <w:num w:numId="13">
    <w:abstractNumId w:val="1"/>
  </w:num>
  <w:num w:numId="14">
    <w:abstractNumId w:val="32"/>
  </w:num>
  <w:num w:numId="15">
    <w:abstractNumId w:val="29"/>
  </w:num>
  <w:num w:numId="16">
    <w:abstractNumId w:val="10"/>
  </w:num>
  <w:num w:numId="17">
    <w:abstractNumId w:val="22"/>
  </w:num>
  <w:num w:numId="18">
    <w:abstractNumId w:val="11"/>
  </w:num>
  <w:num w:numId="19">
    <w:abstractNumId w:val="6"/>
  </w:num>
  <w:num w:numId="20">
    <w:abstractNumId w:val="5"/>
  </w:num>
  <w:num w:numId="21">
    <w:abstractNumId w:val="28"/>
  </w:num>
  <w:num w:numId="22">
    <w:abstractNumId w:val="24"/>
  </w:num>
  <w:num w:numId="23">
    <w:abstractNumId w:val="25"/>
  </w:num>
  <w:num w:numId="24">
    <w:abstractNumId w:val="27"/>
  </w:num>
  <w:num w:numId="25">
    <w:abstractNumId w:val="2"/>
  </w:num>
  <w:num w:numId="26">
    <w:abstractNumId w:val="30"/>
  </w:num>
  <w:num w:numId="27">
    <w:abstractNumId w:val="31"/>
  </w:num>
  <w:num w:numId="28">
    <w:abstractNumId w:val="18"/>
  </w:num>
  <w:num w:numId="29">
    <w:abstractNumId w:val="38"/>
  </w:num>
  <w:num w:numId="30">
    <w:abstractNumId w:val="33"/>
  </w:num>
  <w:num w:numId="31">
    <w:abstractNumId w:val="37"/>
  </w:num>
  <w:num w:numId="32">
    <w:abstractNumId w:val="9"/>
  </w:num>
  <w:num w:numId="33">
    <w:abstractNumId w:val="16"/>
  </w:num>
  <w:num w:numId="34">
    <w:abstractNumId w:val="3"/>
  </w:num>
  <w:num w:numId="35">
    <w:abstractNumId w:val="8"/>
  </w:num>
  <w:num w:numId="36">
    <w:abstractNumId w:val="19"/>
  </w:num>
  <w:num w:numId="37">
    <w:abstractNumId w:val="14"/>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4C69"/>
    <w:rsid w:val="000055EA"/>
    <w:rsid w:val="00005F1D"/>
    <w:rsid w:val="00006BF1"/>
    <w:rsid w:val="00006F80"/>
    <w:rsid w:val="0001118D"/>
    <w:rsid w:val="0001130C"/>
    <w:rsid w:val="0001131F"/>
    <w:rsid w:val="00011663"/>
    <w:rsid w:val="0001249F"/>
    <w:rsid w:val="000125C0"/>
    <w:rsid w:val="0001270C"/>
    <w:rsid w:val="00012F95"/>
    <w:rsid w:val="000135D5"/>
    <w:rsid w:val="000136AA"/>
    <w:rsid w:val="00013B4C"/>
    <w:rsid w:val="00013BF6"/>
    <w:rsid w:val="0001554C"/>
    <w:rsid w:val="00015B94"/>
    <w:rsid w:val="00015DE5"/>
    <w:rsid w:val="000172E2"/>
    <w:rsid w:val="00017449"/>
    <w:rsid w:val="00020249"/>
    <w:rsid w:val="00022338"/>
    <w:rsid w:val="0002296A"/>
    <w:rsid w:val="00022B0F"/>
    <w:rsid w:val="00022B9A"/>
    <w:rsid w:val="00022D50"/>
    <w:rsid w:val="00023FD6"/>
    <w:rsid w:val="0002416A"/>
    <w:rsid w:val="00024CCD"/>
    <w:rsid w:val="00024D20"/>
    <w:rsid w:val="000253DB"/>
    <w:rsid w:val="0002693E"/>
    <w:rsid w:val="00026BFE"/>
    <w:rsid w:val="000278E7"/>
    <w:rsid w:val="00027A63"/>
    <w:rsid w:val="00027F9D"/>
    <w:rsid w:val="000303A3"/>
    <w:rsid w:val="000307B5"/>
    <w:rsid w:val="00032457"/>
    <w:rsid w:val="0003413A"/>
    <w:rsid w:val="000349CA"/>
    <w:rsid w:val="00034CFA"/>
    <w:rsid w:val="00034EF1"/>
    <w:rsid w:val="0003557A"/>
    <w:rsid w:val="00035C06"/>
    <w:rsid w:val="000366DF"/>
    <w:rsid w:val="000376CD"/>
    <w:rsid w:val="00040A5C"/>
    <w:rsid w:val="00043005"/>
    <w:rsid w:val="0004345F"/>
    <w:rsid w:val="00044026"/>
    <w:rsid w:val="00046075"/>
    <w:rsid w:val="00046CAD"/>
    <w:rsid w:val="00046F5C"/>
    <w:rsid w:val="00047385"/>
    <w:rsid w:val="00050554"/>
    <w:rsid w:val="0005176F"/>
    <w:rsid w:val="00053706"/>
    <w:rsid w:val="00053E04"/>
    <w:rsid w:val="0005576D"/>
    <w:rsid w:val="000579E6"/>
    <w:rsid w:val="00060E03"/>
    <w:rsid w:val="000641CE"/>
    <w:rsid w:val="00065271"/>
    <w:rsid w:val="00066176"/>
    <w:rsid w:val="0006618D"/>
    <w:rsid w:val="00066885"/>
    <w:rsid w:val="0006694E"/>
    <w:rsid w:val="00066A37"/>
    <w:rsid w:val="00066F05"/>
    <w:rsid w:val="00070D58"/>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510A"/>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7907"/>
    <w:rsid w:val="000C7A11"/>
    <w:rsid w:val="000C7F5E"/>
    <w:rsid w:val="000D00AC"/>
    <w:rsid w:val="000D0AED"/>
    <w:rsid w:val="000D3602"/>
    <w:rsid w:val="000D3A7B"/>
    <w:rsid w:val="000D4223"/>
    <w:rsid w:val="000D4D89"/>
    <w:rsid w:val="000D64D5"/>
    <w:rsid w:val="000D6BBD"/>
    <w:rsid w:val="000D7751"/>
    <w:rsid w:val="000D7C23"/>
    <w:rsid w:val="000E0A16"/>
    <w:rsid w:val="000E1BFA"/>
    <w:rsid w:val="000E1D26"/>
    <w:rsid w:val="000E2142"/>
    <w:rsid w:val="000E21D0"/>
    <w:rsid w:val="000E2A38"/>
    <w:rsid w:val="000E2ACC"/>
    <w:rsid w:val="000E5509"/>
    <w:rsid w:val="000E585F"/>
    <w:rsid w:val="000E649F"/>
    <w:rsid w:val="000E66F8"/>
    <w:rsid w:val="000F054F"/>
    <w:rsid w:val="000F079D"/>
    <w:rsid w:val="000F0D9D"/>
    <w:rsid w:val="000F1D56"/>
    <w:rsid w:val="000F2534"/>
    <w:rsid w:val="000F28D9"/>
    <w:rsid w:val="000F2D43"/>
    <w:rsid w:val="000F2F9A"/>
    <w:rsid w:val="000F362F"/>
    <w:rsid w:val="000F3AA0"/>
    <w:rsid w:val="000F4AEB"/>
    <w:rsid w:val="000F4B40"/>
    <w:rsid w:val="000F4C3B"/>
    <w:rsid w:val="000F4E7B"/>
    <w:rsid w:val="000F57C3"/>
    <w:rsid w:val="000F5C37"/>
    <w:rsid w:val="000F5DF0"/>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0CDA"/>
    <w:rsid w:val="0011254D"/>
    <w:rsid w:val="001130CD"/>
    <w:rsid w:val="001139C2"/>
    <w:rsid w:val="00114559"/>
    <w:rsid w:val="00114EA9"/>
    <w:rsid w:val="001151A7"/>
    <w:rsid w:val="00115763"/>
    <w:rsid w:val="00115CD2"/>
    <w:rsid w:val="00115ED0"/>
    <w:rsid w:val="0011683C"/>
    <w:rsid w:val="001175C9"/>
    <w:rsid w:val="00117760"/>
    <w:rsid w:val="001179E8"/>
    <w:rsid w:val="0012021B"/>
    <w:rsid w:val="00121F21"/>
    <w:rsid w:val="0012222D"/>
    <w:rsid w:val="001237FF"/>
    <w:rsid w:val="00123B83"/>
    <w:rsid w:val="00124110"/>
    <w:rsid w:val="001255E6"/>
    <w:rsid w:val="00127C2A"/>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4AA0"/>
    <w:rsid w:val="00155473"/>
    <w:rsid w:val="00155DC2"/>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4841"/>
    <w:rsid w:val="00174AAD"/>
    <w:rsid w:val="001755E4"/>
    <w:rsid w:val="001761FD"/>
    <w:rsid w:val="001772E1"/>
    <w:rsid w:val="00177D61"/>
    <w:rsid w:val="00180125"/>
    <w:rsid w:val="001808CA"/>
    <w:rsid w:val="00180923"/>
    <w:rsid w:val="00180CE5"/>
    <w:rsid w:val="00181BAA"/>
    <w:rsid w:val="00181D2D"/>
    <w:rsid w:val="00181FF0"/>
    <w:rsid w:val="0018210A"/>
    <w:rsid w:val="00182DE0"/>
    <w:rsid w:val="0018386C"/>
    <w:rsid w:val="00184479"/>
    <w:rsid w:val="0018472C"/>
    <w:rsid w:val="00184838"/>
    <w:rsid w:val="00185755"/>
    <w:rsid w:val="00187398"/>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53F3"/>
    <w:rsid w:val="001A7C72"/>
    <w:rsid w:val="001B084B"/>
    <w:rsid w:val="001B0CEC"/>
    <w:rsid w:val="001B0FFC"/>
    <w:rsid w:val="001B1CF2"/>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B8"/>
    <w:rsid w:val="001E039D"/>
    <w:rsid w:val="001E17BB"/>
    <w:rsid w:val="001E1A1C"/>
    <w:rsid w:val="001E22E7"/>
    <w:rsid w:val="001E2714"/>
    <w:rsid w:val="001E398C"/>
    <w:rsid w:val="001E4456"/>
    <w:rsid w:val="001E4DDC"/>
    <w:rsid w:val="001E5D20"/>
    <w:rsid w:val="001E6DE0"/>
    <w:rsid w:val="001E774F"/>
    <w:rsid w:val="001E7C1D"/>
    <w:rsid w:val="001F073F"/>
    <w:rsid w:val="001F1087"/>
    <w:rsid w:val="001F3009"/>
    <w:rsid w:val="001F3177"/>
    <w:rsid w:val="001F3358"/>
    <w:rsid w:val="001F35CB"/>
    <w:rsid w:val="001F390F"/>
    <w:rsid w:val="001F5CD1"/>
    <w:rsid w:val="001F7257"/>
    <w:rsid w:val="001F7739"/>
    <w:rsid w:val="0020011B"/>
    <w:rsid w:val="002015A9"/>
    <w:rsid w:val="0020187E"/>
    <w:rsid w:val="00201DC6"/>
    <w:rsid w:val="00202375"/>
    <w:rsid w:val="002025EA"/>
    <w:rsid w:val="00202884"/>
    <w:rsid w:val="00202E44"/>
    <w:rsid w:val="00203556"/>
    <w:rsid w:val="00204D0F"/>
    <w:rsid w:val="00204DB6"/>
    <w:rsid w:val="002056ED"/>
    <w:rsid w:val="00205C3A"/>
    <w:rsid w:val="0021031B"/>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F51"/>
    <w:rsid w:val="002230E1"/>
    <w:rsid w:val="00223361"/>
    <w:rsid w:val="002244BA"/>
    <w:rsid w:val="002247AA"/>
    <w:rsid w:val="00224DA7"/>
    <w:rsid w:val="002261CB"/>
    <w:rsid w:val="002268BF"/>
    <w:rsid w:val="00227BDE"/>
    <w:rsid w:val="00230045"/>
    <w:rsid w:val="0023014E"/>
    <w:rsid w:val="00230525"/>
    <w:rsid w:val="002308FA"/>
    <w:rsid w:val="0023132F"/>
    <w:rsid w:val="00231AA5"/>
    <w:rsid w:val="00232F90"/>
    <w:rsid w:val="0023339B"/>
    <w:rsid w:val="00233DFD"/>
    <w:rsid w:val="0023469C"/>
    <w:rsid w:val="00234C71"/>
    <w:rsid w:val="00235511"/>
    <w:rsid w:val="0023563C"/>
    <w:rsid w:val="002366E0"/>
    <w:rsid w:val="00236DE1"/>
    <w:rsid w:val="002372EE"/>
    <w:rsid w:val="002372FD"/>
    <w:rsid w:val="002375B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2FF2"/>
    <w:rsid w:val="00263FE3"/>
    <w:rsid w:val="0026455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FB1"/>
    <w:rsid w:val="002820A7"/>
    <w:rsid w:val="00283B82"/>
    <w:rsid w:val="00283E13"/>
    <w:rsid w:val="00286478"/>
    <w:rsid w:val="00287EDD"/>
    <w:rsid w:val="0029141B"/>
    <w:rsid w:val="002927D3"/>
    <w:rsid w:val="00294BDE"/>
    <w:rsid w:val="00294C42"/>
    <w:rsid w:val="00295DB6"/>
    <w:rsid w:val="00295E44"/>
    <w:rsid w:val="00296B3E"/>
    <w:rsid w:val="0029788B"/>
    <w:rsid w:val="00297D1B"/>
    <w:rsid w:val="00297F4D"/>
    <w:rsid w:val="002A0226"/>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364A"/>
    <w:rsid w:val="002C58AB"/>
    <w:rsid w:val="002C6D84"/>
    <w:rsid w:val="002C7D21"/>
    <w:rsid w:val="002D0BAD"/>
    <w:rsid w:val="002D1564"/>
    <w:rsid w:val="002D1A84"/>
    <w:rsid w:val="002D1CA4"/>
    <w:rsid w:val="002D2C09"/>
    <w:rsid w:val="002D2C45"/>
    <w:rsid w:val="002D2C46"/>
    <w:rsid w:val="002D439B"/>
    <w:rsid w:val="002D4969"/>
    <w:rsid w:val="002D4EE1"/>
    <w:rsid w:val="002D4F49"/>
    <w:rsid w:val="002D5DD6"/>
    <w:rsid w:val="002D778E"/>
    <w:rsid w:val="002E04D7"/>
    <w:rsid w:val="002E06DD"/>
    <w:rsid w:val="002E171A"/>
    <w:rsid w:val="002E2A24"/>
    <w:rsid w:val="002E358B"/>
    <w:rsid w:val="002E3D66"/>
    <w:rsid w:val="002E3F11"/>
    <w:rsid w:val="002E4B11"/>
    <w:rsid w:val="002E4F70"/>
    <w:rsid w:val="002E5886"/>
    <w:rsid w:val="002E5AD3"/>
    <w:rsid w:val="002E5CF2"/>
    <w:rsid w:val="002E635D"/>
    <w:rsid w:val="002E7562"/>
    <w:rsid w:val="002F071F"/>
    <w:rsid w:val="002F16D5"/>
    <w:rsid w:val="002F1A90"/>
    <w:rsid w:val="002F1C2F"/>
    <w:rsid w:val="002F3D1C"/>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271"/>
    <w:rsid w:val="00331193"/>
    <w:rsid w:val="003333D4"/>
    <w:rsid w:val="00334951"/>
    <w:rsid w:val="00336411"/>
    <w:rsid w:val="0033678D"/>
    <w:rsid w:val="0033720D"/>
    <w:rsid w:val="003373E8"/>
    <w:rsid w:val="003412AD"/>
    <w:rsid w:val="003443DD"/>
    <w:rsid w:val="00344D5A"/>
    <w:rsid w:val="00346EB6"/>
    <w:rsid w:val="00347EDB"/>
    <w:rsid w:val="00350797"/>
    <w:rsid w:val="00351A85"/>
    <w:rsid w:val="003522E8"/>
    <w:rsid w:val="00352DEB"/>
    <w:rsid w:val="00353989"/>
    <w:rsid w:val="00355B7A"/>
    <w:rsid w:val="0035617C"/>
    <w:rsid w:val="00356E7E"/>
    <w:rsid w:val="00356EB8"/>
    <w:rsid w:val="00357B83"/>
    <w:rsid w:val="0036107F"/>
    <w:rsid w:val="003614A8"/>
    <w:rsid w:val="0036160E"/>
    <w:rsid w:val="00362610"/>
    <w:rsid w:val="00362681"/>
    <w:rsid w:val="00363830"/>
    <w:rsid w:val="00363D2D"/>
    <w:rsid w:val="00364BB6"/>
    <w:rsid w:val="00364D6B"/>
    <w:rsid w:val="00365408"/>
    <w:rsid w:val="00365CC0"/>
    <w:rsid w:val="003668DF"/>
    <w:rsid w:val="00366996"/>
    <w:rsid w:val="00367688"/>
    <w:rsid w:val="00367D75"/>
    <w:rsid w:val="00372221"/>
    <w:rsid w:val="00372CF2"/>
    <w:rsid w:val="00373CE3"/>
    <w:rsid w:val="0037428C"/>
    <w:rsid w:val="00374C7E"/>
    <w:rsid w:val="00376038"/>
    <w:rsid w:val="0037700D"/>
    <w:rsid w:val="00377353"/>
    <w:rsid w:val="0037736B"/>
    <w:rsid w:val="00381F57"/>
    <w:rsid w:val="0038216E"/>
    <w:rsid w:val="003822E5"/>
    <w:rsid w:val="003830B8"/>
    <w:rsid w:val="00383262"/>
    <w:rsid w:val="0038511E"/>
    <w:rsid w:val="00385A21"/>
    <w:rsid w:val="003870E0"/>
    <w:rsid w:val="0038790A"/>
    <w:rsid w:val="00392B51"/>
    <w:rsid w:val="00392E31"/>
    <w:rsid w:val="00393013"/>
    <w:rsid w:val="003972DA"/>
    <w:rsid w:val="003A1529"/>
    <w:rsid w:val="003A157A"/>
    <w:rsid w:val="003A283F"/>
    <w:rsid w:val="003A2A16"/>
    <w:rsid w:val="003A2FDD"/>
    <w:rsid w:val="003A3C43"/>
    <w:rsid w:val="003A49D9"/>
    <w:rsid w:val="003A4FB6"/>
    <w:rsid w:val="003A5CCC"/>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A07"/>
    <w:rsid w:val="003C1D66"/>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1200"/>
    <w:rsid w:val="003F1421"/>
    <w:rsid w:val="003F1844"/>
    <w:rsid w:val="003F241E"/>
    <w:rsid w:val="003F28C0"/>
    <w:rsid w:val="003F52B2"/>
    <w:rsid w:val="003F531E"/>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C74"/>
    <w:rsid w:val="00416E24"/>
    <w:rsid w:val="0042063D"/>
    <w:rsid w:val="00422B23"/>
    <w:rsid w:val="00423A60"/>
    <w:rsid w:val="004255CF"/>
    <w:rsid w:val="0042651C"/>
    <w:rsid w:val="00426CB8"/>
    <w:rsid w:val="00426E9B"/>
    <w:rsid w:val="00427D55"/>
    <w:rsid w:val="00431065"/>
    <w:rsid w:val="00431FB8"/>
    <w:rsid w:val="0043233C"/>
    <w:rsid w:val="00432633"/>
    <w:rsid w:val="004345A6"/>
    <w:rsid w:val="00435B2F"/>
    <w:rsid w:val="00435E03"/>
    <w:rsid w:val="004373E1"/>
    <w:rsid w:val="004374A3"/>
    <w:rsid w:val="00437A7E"/>
    <w:rsid w:val="00437B6C"/>
    <w:rsid w:val="00440144"/>
    <w:rsid w:val="0044064E"/>
    <w:rsid w:val="00440805"/>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34F5"/>
    <w:rsid w:val="00453765"/>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6B1"/>
    <w:rsid w:val="00483AFB"/>
    <w:rsid w:val="0048402B"/>
    <w:rsid w:val="0048414A"/>
    <w:rsid w:val="00485C56"/>
    <w:rsid w:val="00486B79"/>
    <w:rsid w:val="00486CA2"/>
    <w:rsid w:val="00490B25"/>
    <w:rsid w:val="00490FD6"/>
    <w:rsid w:val="004911C4"/>
    <w:rsid w:val="004913DC"/>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52F5"/>
    <w:rsid w:val="004A5D3A"/>
    <w:rsid w:val="004A6897"/>
    <w:rsid w:val="004A692B"/>
    <w:rsid w:val="004A6EB6"/>
    <w:rsid w:val="004A794C"/>
    <w:rsid w:val="004B3475"/>
    <w:rsid w:val="004B3D4C"/>
    <w:rsid w:val="004B3EC7"/>
    <w:rsid w:val="004B5664"/>
    <w:rsid w:val="004B73F3"/>
    <w:rsid w:val="004C2107"/>
    <w:rsid w:val="004C5FC6"/>
    <w:rsid w:val="004C6435"/>
    <w:rsid w:val="004C649B"/>
    <w:rsid w:val="004C763B"/>
    <w:rsid w:val="004C7B9C"/>
    <w:rsid w:val="004C7D55"/>
    <w:rsid w:val="004D089A"/>
    <w:rsid w:val="004D31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DF9"/>
    <w:rsid w:val="004E50F0"/>
    <w:rsid w:val="004E6A03"/>
    <w:rsid w:val="004F0070"/>
    <w:rsid w:val="004F0468"/>
    <w:rsid w:val="004F0C51"/>
    <w:rsid w:val="004F263C"/>
    <w:rsid w:val="004F2BB1"/>
    <w:rsid w:val="004F2EC7"/>
    <w:rsid w:val="004F3CE8"/>
    <w:rsid w:val="004F405B"/>
    <w:rsid w:val="004F4A5D"/>
    <w:rsid w:val="004F6BFB"/>
    <w:rsid w:val="004F7E4A"/>
    <w:rsid w:val="005005C6"/>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D31"/>
    <w:rsid w:val="00523378"/>
    <w:rsid w:val="0052550F"/>
    <w:rsid w:val="00525EFC"/>
    <w:rsid w:val="00526C0F"/>
    <w:rsid w:val="0052702A"/>
    <w:rsid w:val="00530397"/>
    <w:rsid w:val="00530F73"/>
    <w:rsid w:val="005321A6"/>
    <w:rsid w:val="005332BE"/>
    <w:rsid w:val="00533B8E"/>
    <w:rsid w:val="00535417"/>
    <w:rsid w:val="00535833"/>
    <w:rsid w:val="00536D28"/>
    <w:rsid w:val="005372C5"/>
    <w:rsid w:val="00537A26"/>
    <w:rsid w:val="00540E47"/>
    <w:rsid w:val="00542E0F"/>
    <w:rsid w:val="00543283"/>
    <w:rsid w:val="0054364C"/>
    <w:rsid w:val="00546020"/>
    <w:rsid w:val="00546747"/>
    <w:rsid w:val="00547510"/>
    <w:rsid w:val="00547ECC"/>
    <w:rsid w:val="005505FF"/>
    <w:rsid w:val="005511A7"/>
    <w:rsid w:val="00551D5A"/>
    <w:rsid w:val="00551EC3"/>
    <w:rsid w:val="00554A44"/>
    <w:rsid w:val="00554C53"/>
    <w:rsid w:val="00554F18"/>
    <w:rsid w:val="00555220"/>
    <w:rsid w:val="005555F0"/>
    <w:rsid w:val="00555739"/>
    <w:rsid w:val="00555CEF"/>
    <w:rsid w:val="00556DC0"/>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26A"/>
    <w:rsid w:val="00573A50"/>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3590"/>
    <w:rsid w:val="005A4A1C"/>
    <w:rsid w:val="005A4A65"/>
    <w:rsid w:val="005A5BD8"/>
    <w:rsid w:val="005A692A"/>
    <w:rsid w:val="005A6AB8"/>
    <w:rsid w:val="005A71AA"/>
    <w:rsid w:val="005B11C2"/>
    <w:rsid w:val="005B15E1"/>
    <w:rsid w:val="005B180A"/>
    <w:rsid w:val="005B382C"/>
    <w:rsid w:val="005B3C11"/>
    <w:rsid w:val="005B40DA"/>
    <w:rsid w:val="005B4226"/>
    <w:rsid w:val="005B5AA4"/>
    <w:rsid w:val="005B6241"/>
    <w:rsid w:val="005B656B"/>
    <w:rsid w:val="005B71B3"/>
    <w:rsid w:val="005B76A4"/>
    <w:rsid w:val="005C04A7"/>
    <w:rsid w:val="005C17A4"/>
    <w:rsid w:val="005C27CC"/>
    <w:rsid w:val="005C370D"/>
    <w:rsid w:val="005C504E"/>
    <w:rsid w:val="005C5FE0"/>
    <w:rsid w:val="005C6153"/>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6C66"/>
    <w:rsid w:val="00610145"/>
    <w:rsid w:val="006107C1"/>
    <w:rsid w:val="00610D1F"/>
    <w:rsid w:val="006123C6"/>
    <w:rsid w:val="00612C02"/>
    <w:rsid w:val="00612CDD"/>
    <w:rsid w:val="00613F2D"/>
    <w:rsid w:val="0061562E"/>
    <w:rsid w:val="00616D41"/>
    <w:rsid w:val="00617292"/>
    <w:rsid w:val="006200A9"/>
    <w:rsid w:val="00622225"/>
    <w:rsid w:val="00622D03"/>
    <w:rsid w:val="00622DCD"/>
    <w:rsid w:val="00622F57"/>
    <w:rsid w:val="00623DD5"/>
    <w:rsid w:val="00624198"/>
    <w:rsid w:val="00624269"/>
    <w:rsid w:val="00624A34"/>
    <w:rsid w:val="0062568D"/>
    <w:rsid w:val="006256D3"/>
    <w:rsid w:val="006267F5"/>
    <w:rsid w:val="00627337"/>
    <w:rsid w:val="00630069"/>
    <w:rsid w:val="00630583"/>
    <w:rsid w:val="00630D2E"/>
    <w:rsid w:val="00630D39"/>
    <w:rsid w:val="00631E19"/>
    <w:rsid w:val="0063265B"/>
    <w:rsid w:val="00633E76"/>
    <w:rsid w:val="00633EC9"/>
    <w:rsid w:val="006340F5"/>
    <w:rsid w:val="00634542"/>
    <w:rsid w:val="00635E4D"/>
    <w:rsid w:val="0063620C"/>
    <w:rsid w:val="00637E18"/>
    <w:rsid w:val="0064032E"/>
    <w:rsid w:val="0064038D"/>
    <w:rsid w:val="00640B17"/>
    <w:rsid w:val="00641A0B"/>
    <w:rsid w:val="00641D5A"/>
    <w:rsid w:val="00641E06"/>
    <w:rsid w:val="00642920"/>
    <w:rsid w:val="00643007"/>
    <w:rsid w:val="006431D0"/>
    <w:rsid w:val="006432C5"/>
    <w:rsid w:val="006436FA"/>
    <w:rsid w:val="00643852"/>
    <w:rsid w:val="00643C27"/>
    <w:rsid w:val="006455E7"/>
    <w:rsid w:val="00645758"/>
    <w:rsid w:val="006461A1"/>
    <w:rsid w:val="00647422"/>
    <w:rsid w:val="00647A57"/>
    <w:rsid w:val="00647E6B"/>
    <w:rsid w:val="00650E84"/>
    <w:rsid w:val="0065198B"/>
    <w:rsid w:val="00652461"/>
    <w:rsid w:val="006525AF"/>
    <w:rsid w:val="0065266A"/>
    <w:rsid w:val="00653F9C"/>
    <w:rsid w:val="00655470"/>
    <w:rsid w:val="00656FEE"/>
    <w:rsid w:val="0065758F"/>
    <w:rsid w:val="00660897"/>
    <w:rsid w:val="00661028"/>
    <w:rsid w:val="006617BD"/>
    <w:rsid w:val="0066194D"/>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C0E"/>
    <w:rsid w:val="00696566"/>
    <w:rsid w:val="006966BA"/>
    <w:rsid w:val="00696C7E"/>
    <w:rsid w:val="0069722D"/>
    <w:rsid w:val="006974C7"/>
    <w:rsid w:val="006A0052"/>
    <w:rsid w:val="006A06F3"/>
    <w:rsid w:val="006A0A9E"/>
    <w:rsid w:val="006A1F1C"/>
    <w:rsid w:val="006A3836"/>
    <w:rsid w:val="006A38A7"/>
    <w:rsid w:val="006A3DD3"/>
    <w:rsid w:val="006A4625"/>
    <w:rsid w:val="006A47AE"/>
    <w:rsid w:val="006A5B5E"/>
    <w:rsid w:val="006A67CB"/>
    <w:rsid w:val="006B0368"/>
    <w:rsid w:val="006B0F6E"/>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4AF6"/>
    <w:rsid w:val="006C5145"/>
    <w:rsid w:val="006C65A8"/>
    <w:rsid w:val="006C6B01"/>
    <w:rsid w:val="006C6B99"/>
    <w:rsid w:val="006D05AD"/>
    <w:rsid w:val="006D0EC1"/>
    <w:rsid w:val="006D16F8"/>
    <w:rsid w:val="006D1813"/>
    <w:rsid w:val="006D1914"/>
    <w:rsid w:val="006D24A9"/>
    <w:rsid w:val="006D2973"/>
    <w:rsid w:val="006D2AF3"/>
    <w:rsid w:val="006D3D55"/>
    <w:rsid w:val="006D4D79"/>
    <w:rsid w:val="006D4FBD"/>
    <w:rsid w:val="006D5879"/>
    <w:rsid w:val="006D63FD"/>
    <w:rsid w:val="006D65B4"/>
    <w:rsid w:val="006D754A"/>
    <w:rsid w:val="006D7B9C"/>
    <w:rsid w:val="006E04C6"/>
    <w:rsid w:val="006E0A65"/>
    <w:rsid w:val="006E1B01"/>
    <w:rsid w:val="006E3E3D"/>
    <w:rsid w:val="006E4836"/>
    <w:rsid w:val="006E5DDD"/>
    <w:rsid w:val="006E691A"/>
    <w:rsid w:val="006E7811"/>
    <w:rsid w:val="006F04DA"/>
    <w:rsid w:val="006F0557"/>
    <w:rsid w:val="006F0EA3"/>
    <w:rsid w:val="006F1034"/>
    <w:rsid w:val="006F1B5D"/>
    <w:rsid w:val="006F212B"/>
    <w:rsid w:val="006F37F7"/>
    <w:rsid w:val="006F4A61"/>
    <w:rsid w:val="006F4ADC"/>
    <w:rsid w:val="006F643D"/>
    <w:rsid w:val="006F675C"/>
    <w:rsid w:val="006F6D13"/>
    <w:rsid w:val="006F7759"/>
    <w:rsid w:val="006F7965"/>
    <w:rsid w:val="006F7D95"/>
    <w:rsid w:val="00700D41"/>
    <w:rsid w:val="00701B21"/>
    <w:rsid w:val="00702384"/>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BF5"/>
    <w:rsid w:val="00730598"/>
    <w:rsid w:val="00731864"/>
    <w:rsid w:val="00731C24"/>
    <w:rsid w:val="0073257E"/>
    <w:rsid w:val="00732A32"/>
    <w:rsid w:val="00733066"/>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C19"/>
    <w:rsid w:val="00767D4E"/>
    <w:rsid w:val="00771067"/>
    <w:rsid w:val="00771204"/>
    <w:rsid w:val="007722ED"/>
    <w:rsid w:val="0077327A"/>
    <w:rsid w:val="0077408B"/>
    <w:rsid w:val="007741E1"/>
    <w:rsid w:val="00774AF6"/>
    <w:rsid w:val="00774E81"/>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3E7"/>
    <w:rsid w:val="007B0927"/>
    <w:rsid w:val="007B26E1"/>
    <w:rsid w:val="007B3045"/>
    <w:rsid w:val="007B4125"/>
    <w:rsid w:val="007B4C0F"/>
    <w:rsid w:val="007B5E25"/>
    <w:rsid w:val="007B6E0E"/>
    <w:rsid w:val="007C0C1F"/>
    <w:rsid w:val="007C1727"/>
    <w:rsid w:val="007C27FB"/>
    <w:rsid w:val="007C2CBB"/>
    <w:rsid w:val="007C309C"/>
    <w:rsid w:val="007C3712"/>
    <w:rsid w:val="007C4209"/>
    <w:rsid w:val="007C545B"/>
    <w:rsid w:val="007C5EB9"/>
    <w:rsid w:val="007C7449"/>
    <w:rsid w:val="007C7DCC"/>
    <w:rsid w:val="007C7EA5"/>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11D73"/>
    <w:rsid w:val="00812179"/>
    <w:rsid w:val="008124E2"/>
    <w:rsid w:val="00812AE0"/>
    <w:rsid w:val="00813928"/>
    <w:rsid w:val="00815321"/>
    <w:rsid w:val="00815404"/>
    <w:rsid w:val="008166DB"/>
    <w:rsid w:val="008173E0"/>
    <w:rsid w:val="00817417"/>
    <w:rsid w:val="008175C1"/>
    <w:rsid w:val="008200D4"/>
    <w:rsid w:val="00820370"/>
    <w:rsid w:val="00820CC6"/>
    <w:rsid w:val="00821DDF"/>
    <w:rsid w:val="00822C41"/>
    <w:rsid w:val="0082307F"/>
    <w:rsid w:val="0082350C"/>
    <w:rsid w:val="00825043"/>
    <w:rsid w:val="00825267"/>
    <w:rsid w:val="008253FE"/>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3E7"/>
    <w:rsid w:val="008370EE"/>
    <w:rsid w:val="00837348"/>
    <w:rsid w:val="0084093F"/>
    <w:rsid w:val="0084098A"/>
    <w:rsid w:val="00840DB0"/>
    <w:rsid w:val="00840EDE"/>
    <w:rsid w:val="008418A5"/>
    <w:rsid w:val="00843548"/>
    <w:rsid w:val="0084383C"/>
    <w:rsid w:val="00843CC0"/>
    <w:rsid w:val="00844ADD"/>
    <w:rsid w:val="0084534E"/>
    <w:rsid w:val="00845EDC"/>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EB8"/>
    <w:rsid w:val="00870335"/>
    <w:rsid w:val="00870AA2"/>
    <w:rsid w:val="00871D20"/>
    <w:rsid w:val="00872516"/>
    <w:rsid w:val="00872806"/>
    <w:rsid w:val="00873D88"/>
    <w:rsid w:val="0087433B"/>
    <w:rsid w:val="0087498B"/>
    <w:rsid w:val="0087621E"/>
    <w:rsid w:val="008767B2"/>
    <w:rsid w:val="00877328"/>
    <w:rsid w:val="0087787A"/>
    <w:rsid w:val="008802F0"/>
    <w:rsid w:val="00880992"/>
    <w:rsid w:val="00881692"/>
    <w:rsid w:val="00881973"/>
    <w:rsid w:val="00883143"/>
    <w:rsid w:val="008848B0"/>
    <w:rsid w:val="00886154"/>
    <w:rsid w:val="00890277"/>
    <w:rsid w:val="0089061A"/>
    <w:rsid w:val="008915C6"/>
    <w:rsid w:val="00891677"/>
    <w:rsid w:val="0089204A"/>
    <w:rsid w:val="00892BA3"/>
    <w:rsid w:val="00892DB5"/>
    <w:rsid w:val="0089309A"/>
    <w:rsid w:val="00894B61"/>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ABB"/>
    <w:rsid w:val="00903D3A"/>
    <w:rsid w:val="009044B9"/>
    <w:rsid w:val="009047B1"/>
    <w:rsid w:val="00904C86"/>
    <w:rsid w:val="0090680D"/>
    <w:rsid w:val="0091045D"/>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87E"/>
    <w:rsid w:val="00937B32"/>
    <w:rsid w:val="00940B60"/>
    <w:rsid w:val="009412CC"/>
    <w:rsid w:val="0094388B"/>
    <w:rsid w:val="00943D09"/>
    <w:rsid w:val="00944505"/>
    <w:rsid w:val="00944826"/>
    <w:rsid w:val="009457A1"/>
    <w:rsid w:val="00946C02"/>
    <w:rsid w:val="00947C5D"/>
    <w:rsid w:val="00947CA9"/>
    <w:rsid w:val="00950478"/>
    <w:rsid w:val="00950888"/>
    <w:rsid w:val="00950AF9"/>
    <w:rsid w:val="00950B5F"/>
    <w:rsid w:val="00950D35"/>
    <w:rsid w:val="0095144C"/>
    <w:rsid w:val="0095165B"/>
    <w:rsid w:val="00951B17"/>
    <w:rsid w:val="00951B8D"/>
    <w:rsid w:val="00952C26"/>
    <w:rsid w:val="009536A8"/>
    <w:rsid w:val="0095372E"/>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67D66"/>
    <w:rsid w:val="00971116"/>
    <w:rsid w:val="00972598"/>
    <w:rsid w:val="00972E28"/>
    <w:rsid w:val="00973030"/>
    <w:rsid w:val="009733F3"/>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BAB"/>
    <w:rsid w:val="009906BF"/>
    <w:rsid w:val="00990D0D"/>
    <w:rsid w:val="009913F3"/>
    <w:rsid w:val="00991DA1"/>
    <w:rsid w:val="009927F1"/>
    <w:rsid w:val="00992C3A"/>
    <w:rsid w:val="009936C4"/>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6272"/>
    <w:rsid w:val="009A6417"/>
    <w:rsid w:val="009A7CF6"/>
    <w:rsid w:val="009B01DF"/>
    <w:rsid w:val="009B020D"/>
    <w:rsid w:val="009B072F"/>
    <w:rsid w:val="009B07A1"/>
    <w:rsid w:val="009B09CC"/>
    <w:rsid w:val="009B09FE"/>
    <w:rsid w:val="009B10F1"/>
    <w:rsid w:val="009B173B"/>
    <w:rsid w:val="009B1A1A"/>
    <w:rsid w:val="009B2608"/>
    <w:rsid w:val="009B2A71"/>
    <w:rsid w:val="009B3FED"/>
    <w:rsid w:val="009B4027"/>
    <w:rsid w:val="009B4975"/>
    <w:rsid w:val="009B561F"/>
    <w:rsid w:val="009B5773"/>
    <w:rsid w:val="009B5D2D"/>
    <w:rsid w:val="009B6E76"/>
    <w:rsid w:val="009C058F"/>
    <w:rsid w:val="009C0A4B"/>
    <w:rsid w:val="009C2B3E"/>
    <w:rsid w:val="009C2EA2"/>
    <w:rsid w:val="009C3721"/>
    <w:rsid w:val="009C3DC0"/>
    <w:rsid w:val="009C4141"/>
    <w:rsid w:val="009C4B55"/>
    <w:rsid w:val="009C5B19"/>
    <w:rsid w:val="009C5FCC"/>
    <w:rsid w:val="009C61A2"/>
    <w:rsid w:val="009C6DF6"/>
    <w:rsid w:val="009C6E92"/>
    <w:rsid w:val="009C772D"/>
    <w:rsid w:val="009D04F7"/>
    <w:rsid w:val="009D135D"/>
    <w:rsid w:val="009D1589"/>
    <w:rsid w:val="009D2003"/>
    <w:rsid w:val="009D3713"/>
    <w:rsid w:val="009D38C2"/>
    <w:rsid w:val="009D417F"/>
    <w:rsid w:val="009D45E5"/>
    <w:rsid w:val="009D4B85"/>
    <w:rsid w:val="009D535B"/>
    <w:rsid w:val="009D630B"/>
    <w:rsid w:val="009D6CAA"/>
    <w:rsid w:val="009D6CF6"/>
    <w:rsid w:val="009D6E69"/>
    <w:rsid w:val="009D7B0A"/>
    <w:rsid w:val="009E02DC"/>
    <w:rsid w:val="009E2040"/>
    <w:rsid w:val="009E49AE"/>
    <w:rsid w:val="009E4DC7"/>
    <w:rsid w:val="009E660A"/>
    <w:rsid w:val="009E6B64"/>
    <w:rsid w:val="009E72E5"/>
    <w:rsid w:val="009F46C8"/>
    <w:rsid w:val="009F4F2A"/>
    <w:rsid w:val="009F660B"/>
    <w:rsid w:val="009F671E"/>
    <w:rsid w:val="009F7ED1"/>
    <w:rsid w:val="00A00A48"/>
    <w:rsid w:val="00A00B19"/>
    <w:rsid w:val="00A0149B"/>
    <w:rsid w:val="00A01593"/>
    <w:rsid w:val="00A01607"/>
    <w:rsid w:val="00A018D4"/>
    <w:rsid w:val="00A02F9D"/>
    <w:rsid w:val="00A03767"/>
    <w:rsid w:val="00A03EEE"/>
    <w:rsid w:val="00A04834"/>
    <w:rsid w:val="00A05628"/>
    <w:rsid w:val="00A07DCF"/>
    <w:rsid w:val="00A12979"/>
    <w:rsid w:val="00A131A9"/>
    <w:rsid w:val="00A1496E"/>
    <w:rsid w:val="00A14F84"/>
    <w:rsid w:val="00A16481"/>
    <w:rsid w:val="00A16D6D"/>
    <w:rsid w:val="00A171F6"/>
    <w:rsid w:val="00A17B30"/>
    <w:rsid w:val="00A17C75"/>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555"/>
    <w:rsid w:val="00A348B6"/>
    <w:rsid w:val="00A4148D"/>
    <w:rsid w:val="00A44260"/>
    <w:rsid w:val="00A44D0E"/>
    <w:rsid w:val="00A4621D"/>
    <w:rsid w:val="00A509FB"/>
    <w:rsid w:val="00A50AE6"/>
    <w:rsid w:val="00A51196"/>
    <w:rsid w:val="00A51767"/>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505"/>
    <w:rsid w:val="00A738BE"/>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3827"/>
    <w:rsid w:val="00AA382D"/>
    <w:rsid w:val="00AA3A83"/>
    <w:rsid w:val="00AA4A2C"/>
    <w:rsid w:val="00AA513D"/>
    <w:rsid w:val="00AA59A6"/>
    <w:rsid w:val="00AA6299"/>
    <w:rsid w:val="00AA6E05"/>
    <w:rsid w:val="00AB0262"/>
    <w:rsid w:val="00AB0BFF"/>
    <w:rsid w:val="00AB0EA0"/>
    <w:rsid w:val="00AB14A1"/>
    <w:rsid w:val="00AB1AB9"/>
    <w:rsid w:val="00AB202A"/>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BF0"/>
    <w:rsid w:val="00B00C24"/>
    <w:rsid w:val="00B00F93"/>
    <w:rsid w:val="00B01BBE"/>
    <w:rsid w:val="00B034C7"/>
    <w:rsid w:val="00B03F92"/>
    <w:rsid w:val="00B05050"/>
    <w:rsid w:val="00B055D8"/>
    <w:rsid w:val="00B06CD6"/>
    <w:rsid w:val="00B06EBC"/>
    <w:rsid w:val="00B11D2D"/>
    <w:rsid w:val="00B123F0"/>
    <w:rsid w:val="00B12891"/>
    <w:rsid w:val="00B14021"/>
    <w:rsid w:val="00B146C1"/>
    <w:rsid w:val="00B146E7"/>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08C8"/>
    <w:rsid w:val="00B31E8D"/>
    <w:rsid w:val="00B3313B"/>
    <w:rsid w:val="00B331E8"/>
    <w:rsid w:val="00B331EA"/>
    <w:rsid w:val="00B34732"/>
    <w:rsid w:val="00B353B8"/>
    <w:rsid w:val="00B35C56"/>
    <w:rsid w:val="00B36F17"/>
    <w:rsid w:val="00B37049"/>
    <w:rsid w:val="00B372ED"/>
    <w:rsid w:val="00B40603"/>
    <w:rsid w:val="00B40AF6"/>
    <w:rsid w:val="00B41071"/>
    <w:rsid w:val="00B425C0"/>
    <w:rsid w:val="00B42DB6"/>
    <w:rsid w:val="00B441BE"/>
    <w:rsid w:val="00B44862"/>
    <w:rsid w:val="00B44B01"/>
    <w:rsid w:val="00B467BA"/>
    <w:rsid w:val="00B46957"/>
    <w:rsid w:val="00B46AC3"/>
    <w:rsid w:val="00B47B54"/>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16A"/>
    <w:rsid w:val="00BC1F79"/>
    <w:rsid w:val="00BC2201"/>
    <w:rsid w:val="00BC2814"/>
    <w:rsid w:val="00BC3C7A"/>
    <w:rsid w:val="00BC7DC6"/>
    <w:rsid w:val="00BD1039"/>
    <w:rsid w:val="00BD13B5"/>
    <w:rsid w:val="00BD2EFC"/>
    <w:rsid w:val="00BD340E"/>
    <w:rsid w:val="00BD4C90"/>
    <w:rsid w:val="00BD60AD"/>
    <w:rsid w:val="00BD6C02"/>
    <w:rsid w:val="00BE1244"/>
    <w:rsid w:val="00BE165D"/>
    <w:rsid w:val="00BE2394"/>
    <w:rsid w:val="00BE2702"/>
    <w:rsid w:val="00BE3756"/>
    <w:rsid w:val="00BE4326"/>
    <w:rsid w:val="00BE5F4F"/>
    <w:rsid w:val="00BE60DB"/>
    <w:rsid w:val="00BE60FD"/>
    <w:rsid w:val="00BE7372"/>
    <w:rsid w:val="00BE7B35"/>
    <w:rsid w:val="00BF0191"/>
    <w:rsid w:val="00BF13EC"/>
    <w:rsid w:val="00BF17AE"/>
    <w:rsid w:val="00BF1C07"/>
    <w:rsid w:val="00BF3DEE"/>
    <w:rsid w:val="00BF54AC"/>
    <w:rsid w:val="00BF54BD"/>
    <w:rsid w:val="00BF5B64"/>
    <w:rsid w:val="00BF6B8E"/>
    <w:rsid w:val="00BF7F5A"/>
    <w:rsid w:val="00C025A5"/>
    <w:rsid w:val="00C03C78"/>
    <w:rsid w:val="00C04FD3"/>
    <w:rsid w:val="00C05BD7"/>
    <w:rsid w:val="00C065A2"/>
    <w:rsid w:val="00C07919"/>
    <w:rsid w:val="00C103F9"/>
    <w:rsid w:val="00C10441"/>
    <w:rsid w:val="00C104AC"/>
    <w:rsid w:val="00C110E1"/>
    <w:rsid w:val="00C1198F"/>
    <w:rsid w:val="00C11FA1"/>
    <w:rsid w:val="00C12E21"/>
    <w:rsid w:val="00C12E65"/>
    <w:rsid w:val="00C138CB"/>
    <w:rsid w:val="00C13C20"/>
    <w:rsid w:val="00C13F74"/>
    <w:rsid w:val="00C146D3"/>
    <w:rsid w:val="00C16BE0"/>
    <w:rsid w:val="00C21C39"/>
    <w:rsid w:val="00C2325C"/>
    <w:rsid w:val="00C239ED"/>
    <w:rsid w:val="00C24D9D"/>
    <w:rsid w:val="00C25CF3"/>
    <w:rsid w:val="00C263E9"/>
    <w:rsid w:val="00C2775A"/>
    <w:rsid w:val="00C3063A"/>
    <w:rsid w:val="00C30BAD"/>
    <w:rsid w:val="00C31953"/>
    <w:rsid w:val="00C31E8F"/>
    <w:rsid w:val="00C335DA"/>
    <w:rsid w:val="00C33D3E"/>
    <w:rsid w:val="00C35F8F"/>
    <w:rsid w:val="00C362E0"/>
    <w:rsid w:val="00C3695B"/>
    <w:rsid w:val="00C36ED4"/>
    <w:rsid w:val="00C376CC"/>
    <w:rsid w:val="00C400F7"/>
    <w:rsid w:val="00C40EC6"/>
    <w:rsid w:val="00C419AD"/>
    <w:rsid w:val="00C41B5F"/>
    <w:rsid w:val="00C43216"/>
    <w:rsid w:val="00C437BA"/>
    <w:rsid w:val="00C43B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398D"/>
    <w:rsid w:val="00C84BC2"/>
    <w:rsid w:val="00C85139"/>
    <w:rsid w:val="00C85657"/>
    <w:rsid w:val="00C858BF"/>
    <w:rsid w:val="00C91C88"/>
    <w:rsid w:val="00C939C3"/>
    <w:rsid w:val="00C94228"/>
    <w:rsid w:val="00C96D56"/>
    <w:rsid w:val="00C977E6"/>
    <w:rsid w:val="00CA0020"/>
    <w:rsid w:val="00CA0B2E"/>
    <w:rsid w:val="00CA18CA"/>
    <w:rsid w:val="00CA2557"/>
    <w:rsid w:val="00CA4EBC"/>
    <w:rsid w:val="00CA5413"/>
    <w:rsid w:val="00CA5674"/>
    <w:rsid w:val="00CA5BDA"/>
    <w:rsid w:val="00CA5C1A"/>
    <w:rsid w:val="00CA633F"/>
    <w:rsid w:val="00CA641E"/>
    <w:rsid w:val="00CA71E4"/>
    <w:rsid w:val="00CA7558"/>
    <w:rsid w:val="00CA785F"/>
    <w:rsid w:val="00CA792A"/>
    <w:rsid w:val="00CA7949"/>
    <w:rsid w:val="00CB0C6E"/>
    <w:rsid w:val="00CB0C89"/>
    <w:rsid w:val="00CB226B"/>
    <w:rsid w:val="00CB229B"/>
    <w:rsid w:val="00CB33B4"/>
    <w:rsid w:val="00CB3D93"/>
    <w:rsid w:val="00CB4441"/>
    <w:rsid w:val="00CB4B1A"/>
    <w:rsid w:val="00CB4E1F"/>
    <w:rsid w:val="00CB6789"/>
    <w:rsid w:val="00CB7F5C"/>
    <w:rsid w:val="00CC152E"/>
    <w:rsid w:val="00CC1F4C"/>
    <w:rsid w:val="00CC2493"/>
    <w:rsid w:val="00CC3222"/>
    <w:rsid w:val="00CC35F1"/>
    <w:rsid w:val="00CC35FF"/>
    <w:rsid w:val="00CC7F8F"/>
    <w:rsid w:val="00CD0E6E"/>
    <w:rsid w:val="00CD10F3"/>
    <w:rsid w:val="00CD23AE"/>
    <w:rsid w:val="00CD27DF"/>
    <w:rsid w:val="00CD2D8A"/>
    <w:rsid w:val="00CD3BAC"/>
    <w:rsid w:val="00CD3E29"/>
    <w:rsid w:val="00CD3FF2"/>
    <w:rsid w:val="00CD455A"/>
    <w:rsid w:val="00CD4A65"/>
    <w:rsid w:val="00CD531F"/>
    <w:rsid w:val="00CD6FA3"/>
    <w:rsid w:val="00CD7738"/>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3C77"/>
    <w:rsid w:val="00CF45A2"/>
    <w:rsid w:val="00CF52E7"/>
    <w:rsid w:val="00CF58F7"/>
    <w:rsid w:val="00CF64B5"/>
    <w:rsid w:val="00CF7853"/>
    <w:rsid w:val="00D004ED"/>
    <w:rsid w:val="00D0260F"/>
    <w:rsid w:val="00D03708"/>
    <w:rsid w:val="00D06776"/>
    <w:rsid w:val="00D06E46"/>
    <w:rsid w:val="00D06F95"/>
    <w:rsid w:val="00D1158C"/>
    <w:rsid w:val="00D11600"/>
    <w:rsid w:val="00D119A2"/>
    <w:rsid w:val="00D122D1"/>
    <w:rsid w:val="00D12E31"/>
    <w:rsid w:val="00D136AC"/>
    <w:rsid w:val="00D137F9"/>
    <w:rsid w:val="00D1458C"/>
    <w:rsid w:val="00D1620E"/>
    <w:rsid w:val="00D16867"/>
    <w:rsid w:val="00D1690D"/>
    <w:rsid w:val="00D16EEC"/>
    <w:rsid w:val="00D2047A"/>
    <w:rsid w:val="00D20631"/>
    <w:rsid w:val="00D207FC"/>
    <w:rsid w:val="00D2260B"/>
    <w:rsid w:val="00D22D49"/>
    <w:rsid w:val="00D235A3"/>
    <w:rsid w:val="00D23930"/>
    <w:rsid w:val="00D23A23"/>
    <w:rsid w:val="00D24D8A"/>
    <w:rsid w:val="00D24DA4"/>
    <w:rsid w:val="00D25235"/>
    <w:rsid w:val="00D25383"/>
    <w:rsid w:val="00D25670"/>
    <w:rsid w:val="00D261EF"/>
    <w:rsid w:val="00D26C49"/>
    <w:rsid w:val="00D301FF"/>
    <w:rsid w:val="00D30402"/>
    <w:rsid w:val="00D3257F"/>
    <w:rsid w:val="00D325CC"/>
    <w:rsid w:val="00D340E2"/>
    <w:rsid w:val="00D36887"/>
    <w:rsid w:val="00D37563"/>
    <w:rsid w:val="00D379EB"/>
    <w:rsid w:val="00D400B8"/>
    <w:rsid w:val="00D4022C"/>
    <w:rsid w:val="00D41022"/>
    <w:rsid w:val="00D41023"/>
    <w:rsid w:val="00D41C6C"/>
    <w:rsid w:val="00D42465"/>
    <w:rsid w:val="00D42E5B"/>
    <w:rsid w:val="00D439D1"/>
    <w:rsid w:val="00D43C68"/>
    <w:rsid w:val="00D444B2"/>
    <w:rsid w:val="00D453E4"/>
    <w:rsid w:val="00D47226"/>
    <w:rsid w:val="00D47AC6"/>
    <w:rsid w:val="00D50B21"/>
    <w:rsid w:val="00D51349"/>
    <w:rsid w:val="00D527AF"/>
    <w:rsid w:val="00D529E1"/>
    <w:rsid w:val="00D534C2"/>
    <w:rsid w:val="00D5410F"/>
    <w:rsid w:val="00D5472E"/>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70DD"/>
    <w:rsid w:val="00DB088F"/>
    <w:rsid w:val="00DB0B4A"/>
    <w:rsid w:val="00DB1487"/>
    <w:rsid w:val="00DB1921"/>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6B3"/>
    <w:rsid w:val="00DD60D0"/>
    <w:rsid w:val="00DD6200"/>
    <w:rsid w:val="00DD686C"/>
    <w:rsid w:val="00DD6E86"/>
    <w:rsid w:val="00DD78E2"/>
    <w:rsid w:val="00DE0E5D"/>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4C6E"/>
    <w:rsid w:val="00DF6666"/>
    <w:rsid w:val="00DF745E"/>
    <w:rsid w:val="00DF762E"/>
    <w:rsid w:val="00E0044E"/>
    <w:rsid w:val="00E00800"/>
    <w:rsid w:val="00E00816"/>
    <w:rsid w:val="00E0239F"/>
    <w:rsid w:val="00E0267B"/>
    <w:rsid w:val="00E04441"/>
    <w:rsid w:val="00E04E59"/>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4287"/>
    <w:rsid w:val="00E2508B"/>
    <w:rsid w:val="00E26D3B"/>
    <w:rsid w:val="00E31367"/>
    <w:rsid w:val="00E3181C"/>
    <w:rsid w:val="00E31A0E"/>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B97"/>
    <w:rsid w:val="00E46CB7"/>
    <w:rsid w:val="00E4723D"/>
    <w:rsid w:val="00E5077C"/>
    <w:rsid w:val="00E50EC8"/>
    <w:rsid w:val="00E5159B"/>
    <w:rsid w:val="00E515C6"/>
    <w:rsid w:val="00E52E0D"/>
    <w:rsid w:val="00E52FE2"/>
    <w:rsid w:val="00E5441B"/>
    <w:rsid w:val="00E54629"/>
    <w:rsid w:val="00E54715"/>
    <w:rsid w:val="00E54D6B"/>
    <w:rsid w:val="00E54E6F"/>
    <w:rsid w:val="00E55338"/>
    <w:rsid w:val="00E569AF"/>
    <w:rsid w:val="00E56F69"/>
    <w:rsid w:val="00E5774E"/>
    <w:rsid w:val="00E57EEB"/>
    <w:rsid w:val="00E60318"/>
    <w:rsid w:val="00E605B4"/>
    <w:rsid w:val="00E60BA8"/>
    <w:rsid w:val="00E6152D"/>
    <w:rsid w:val="00E61E25"/>
    <w:rsid w:val="00E61E28"/>
    <w:rsid w:val="00E628E4"/>
    <w:rsid w:val="00E647F7"/>
    <w:rsid w:val="00E65FF5"/>
    <w:rsid w:val="00E66857"/>
    <w:rsid w:val="00E67556"/>
    <w:rsid w:val="00E7118B"/>
    <w:rsid w:val="00E7252F"/>
    <w:rsid w:val="00E73FC2"/>
    <w:rsid w:val="00E74158"/>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2A4"/>
    <w:rsid w:val="00E91F96"/>
    <w:rsid w:val="00E92E99"/>
    <w:rsid w:val="00E940D1"/>
    <w:rsid w:val="00E958C8"/>
    <w:rsid w:val="00E968FD"/>
    <w:rsid w:val="00E96D55"/>
    <w:rsid w:val="00E97993"/>
    <w:rsid w:val="00EA0D5D"/>
    <w:rsid w:val="00EA1192"/>
    <w:rsid w:val="00EA153F"/>
    <w:rsid w:val="00EA2788"/>
    <w:rsid w:val="00EA2C6E"/>
    <w:rsid w:val="00EA4964"/>
    <w:rsid w:val="00EA4F1A"/>
    <w:rsid w:val="00EA68F5"/>
    <w:rsid w:val="00EB02DE"/>
    <w:rsid w:val="00EB0A07"/>
    <w:rsid w:val="00EB1B69"/>
    <w:rsid w:val="00EB1C78"/>
    <w:rsid w:val="00EB3B46"/>
    <w:rsid w:val="00EB4BBB"/>
    <w:rsid w:val="00EB4F08"/>
    <w:rsid w:val="00EB53FF"/>
    <w:rsid w:val="00EB778A"/>
    <w:rsid w:val="00EC12F6"/>
    <w:rsid w:val="00EC1664"/>
    <w:rsid w:val="00EC1CC2"/>
    <w:rsid w:val="00EC2E07"/>
    <w:rsid w:val="00EC43C7"/>
    <w:rsid w:val="00EC465D"/>
    <w:rsid w:val="00EC57F0"/>
    <w:rsid w:val="00EC5C89"/>
    <w:rsid w:val="00EC66D2"/>
    <w:rsid w:val="00EC67E7"/>
    <w:rsid w:val="00ED0A1B"/>
    <w:rsid w:val="00ED21BC"/>
    <w:rsid w:val="00ED2C59"/>
    <w:rsid w:val="00ED2FEC"/>
    <w:rsid w:val="00ED3035"/>
    <w:rsid w:val="00ED3F67"/>
    <w:rsid w:val="00ED440A"/>
    <w:rsid w:val="00ED7971"/>
    <w:rsid w:val="00EE0748"/>
    <w:rsid w:val="00EE29A0"/>
    <w:rsid w:val="00EE2CEA"/>
    <w:rsid w:val="00EE3365"/>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6BE1"/>
    <w:rsid w:val="00EF7041"/>
    <w:rsid w:val="00EF79CB"/>
    <w:rsid w:val="00EF7A15"/>
    <w:rsid w:val="00F01F8C"/>
    <w:rsid w:val="00F035A6"/>
    <w:rsid w:val="00F04AD0"/>
    <w:rsid w:val="00F07731"/>
    <w:rsid w:val="00F10033"/>
    <w:rsid w:val="00F10848"/>
    <w:rsid w:val="00F10B68"/>
    <w:rsid w:val="00F10BF6"/>
    <w:rsid w:val="00F10FCE"/>
    <w:rsid w:val="00F11F55"/>
    <w:rsid w:val="00F12DEC"/>
    <w:rsid w:val="00F13151"/>
    <w:rsid w:val="00F149ED"/>
    <w:rsid w:val="00F15523"/>
    <w:rsid w:val="00F16391"/>
    <w:rsid w:val="00F2062B"/>
    <w:rsid w:val="00F21A18"/>
    <w:rsid w:val="00F21E61"/>
    <w:rsid w:val="00F220EA"/>
    <w:rsid w:val="00F222CD"/>
    <w:rsid w:val="00F24EA4"/>
    <w:rsid w:val="00F25A1F"/>
    <w:rsid w:val="00F2625A"/>
    <w:rsid w:val="00F26EC2"/>
    <w:rsid w:val="00F27DC8"/>
    <w:rsid w:val="00F30424"/>
    <w:rsid w:val="00F30F6A"/>
    <w:rsid w:val="00F31A03"/>
    <w:rsid w:val="00F3266A"/>
    <w:rsid w:val="00F3283C"/>
    <w:rsid w:val="00F32D0F"/>
    <w:rsid w:val="00F343F0"/>
    <w:rsid w:val="00F34620"/>
    <w:rsid w:val="00F34AAB"/>
    <w:rsid w:val="00F34C4D"/>
    <w:rsid w:val="00F350CF"/>
    <w:rsid w:val="00F35582"/>
    <w:rsid w:val="00F37004"/>
    <w:rsid w:val="00F376A1"/>
    <w:rsid w:val="00F37B8E"/>
    <w:rsid w:val="00F41746"/>
    <w:rsid w:val="00F41E79"/>
    <w:rsid w:val="00F4228F"/>
    <w:rsid w:val="00F4315F"/>
    <w:rsid w:val="00F445F6"/>
    <w:rsid w:val="00F4512F"/>
    <w:rsid w:val="00F45763"/>
    <w:rsid w:val="00F45BCF"/>
    <w:rsid w:val="00F45BEA"/>
    <w:rsid w:val="00F45CFE"/>
    <w:rsid w:val="00F46877"/>
    <w:rsid w:val="00F4694D"/>
    <w:rsid w:val="00F47F3E"/>
    <w:rsid w:val="00F50ADF"/>
    <w:rsid w:val="00F52B5A"/>
    <w:rsid w:val="00F530E6"/>
    <w:rsid w:val="00F532C7"/>
    <w:rsid w:val="00F54EE5"/>
    <w:rsid w:val="00F55358"/>
    <w:rsid w:val="00F554F6"/>
    <w:rsid w:val="00F5603C"/>
    <w:rsid w:val="00F5605C"/>
    <w:rsid w:val="00F564B9"/>
    <w:rsid w:val="00F57909"/>
    <w:rsid w:val="00F60666"/>
    <w:rsid w:val="00F612D6"/>
    <w:rsid w:val="00F63400"/>
    <w:rsid w:val="00F636C6"/>
    <w:rsid w:val="00F6433D"/>
    <w:rsid w:val="00F6515D"/>
    <w:rsid w:val="00F6573E"/>
    <w:rsid w:val="00F662EB"/>
    <w:rsid w:val="00F67606"/>
    <w:rsid w:val="00F70234"/>
    <w:rsid w:val="00F70327"/>
    <w:rsid w:val="00F70FEF"/>
    <w:rsid w:val="00F72DAC"/>
    <w:rsid w:val="00F72FA8"/>
    <w:rsid w:val="00F740CD"/>
    <w:rsid w:val="00F75415"/>
    <w:rsid w:val="00F76B58"/>
    <w:rsid w:val="00F773F9"/>
    <w:rsid w:val="00F77634"/>
    <w:rsid w:val="00F809F4"/>
    <w:rsid w:val="00F8101C"/>
    <w:rsid w:val="00F817B9"/>
    <w:rsid w:val="00F81CB7"/>
    <w:rsid w:val="00F82280"/>
    <w:rsid w:val="00F8235F"/>
    <w:rsid w:val="00F83A22"/>
    <w:rsid w:val="00F83A97"/>
    <w:rsid w:val="00F841D7"/>
    <w:rsid w:val="00F844F0"/>
    <w:rsid w:val="00F84895"/>
    <w:rsid w:val="00F84E9D"/>
    <w:rsid w:val="00F8659E"/>
    <w:rsid w:val="00F86CE4"/>
    <w:rsid w:val="00F86F42"/>
    <w:rsid w:val="00F91941"/>
    <w:rsid w:val="00F92E3F"/>
    <w:rsid w:val="00F938D2"/>
    <w:rsid w:val="00F95E28"/>
    <w:rsid w:val="00F96389"/>
    <w:rsid w:val="00F9650E"/>
    <w:rsid w:val="00F96B73"/>
    <w:rsid w:val="00F977C7"/>
    <w:rsid w:val="00F97ED4"/>
    <w:rsid w:val="00FA0890"/>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AA8"/>
    <w:rsid w:val="00FB7E02"/>
    <w:rsid w:val="00FC0263"/>
    <w:rsid w:val="00FC0348"/>
    <w:rsid w:val="00FC0FB5"/>
    <w:rsid w:val="00FC102A"/>
    <w:rsid w:val="00FC154C"/>
    <w:rsid w:val="00FC1DBC"/>
    <w:rsid w:val="00FC2637"/>
    <w:rsid w:val="00FC393B"/>
    <w:rsid w:val="00FC4052"/>
    <w:rsid w:val="00FC43C0"/>
    <w:rsid w:val="00FC5252"/>
    <w:rsid w:val="00FC6356"/>
    <w:rsid w:val="00FC7D01"/>
    <w:rsid w:val="00FD0130"/>
    <w:rsid w:val="00FD0373"/>
    <w:rsid w:val="00FD0582"/>
    <w:rsid w:val="00FD06C0"/>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210E6D"/>
  <w15:chartTrackingRefBased/>
  <w15:docId w15:val="{A4AA0C5E-887C-4D1E-8A8C-6525035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C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NoSpacing">
    <w:name w:val="No Spacing"/>
    <w:basedOn w:val="Normal"/>
    <w:next w:val="Normal"/>
    <w:uiPriority w:val="1"/>
    <w:qFormat/>
    <w:rsid w:val="00B308C8"/>
    <w:pPr>
      <w:widowControl w:val="0"/>
      <w:jc w:val="both"/>
    </w:pPr>
    <w:rPr>
      <w:rFonts w:eastAsia="Calibri"/>
      <w:szCs w:val="22"/>
      <w:lang w:eastAsia="en-US"/>
    </w:rPr>
  </w:style>
  <w:style w:type="paragraph" w:styleId="FootnoteText">
    <w:name w:val="footnote text"/>
    <w:basedOn w:val="Normal"/>
    <w:link w:val="FootnoteTextChar"/>
    <w:uiPriority w:val="99"/>
    <w:semiHidden/>
    <w:unhideWhenUsed/>
    <w:rsid w:val="002D2C46"/>
    <w:rPr>
      <w:sz w:val="20"/>
      <w:szCs w:val="20"/>
    </w:rPr>
  </w:style>
  <w:style w:type="character" w:customStyle="1" w:styleId="FootnoteTextChar">
    <w:name w:val="Footnote Text Char"/>
    <w:basedOn w:val="DefaultParagraphFont"/>
    <w:link w:val="FootnoteText"/>
    <w:uiPriority w:val="99"/>
    <w:semiHidden/>
    <w:rsid w:val="002D2C46"/>
  </w:style>
  <w:style w:type="character" w:styleId="FootnoteReference">
    <w:name w:val="footnote reference"/>
    <w:uiPriority w:val="99"/>
    <w:semiHidden/>
    <w:unhideWhenUsed/>
    <w:rsid w:val="002D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E5A-9915-48C8-AE9C-D2DFE49F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690</Words>
  <Characters>5290</Characters>
  <Application>Microsoft Office Word</Application>
  <DocSecurity>0</DocSecurity>
  <Lines>44</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noteikumu projektu  “Grozījumi  Ministru kabineta 2009.gada 3.marta noteikumos Nr.211 “Spirta denaturēšanas un denaturētā spirta aprites kārtība””</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Valsts ieņēmumu dienests</Company>
  <LinksUpToDate>false</LinksUpToDate>
  <CharactersWithSpaces>5969</CharactersWithSpaces>
  <SharedDoc>false</SharedDoc>
  <HLinks>
    <vt:vector size="6" baseType="variant">
      <vt:variant>
        <vt:i4>131118</vt:i4>
      </vt:variant>
      <vt:variant>
        <vt:i4>3</vt:i4>
      </vt:variant>
      <vt:variant>
        <vt:i4>0</vt:i4>
      </vt:variant>
      <vt:variant>
        <vt:i4>5</vt:i4>
      </vt:variant>
      <vt:variant>
        <vt:lpwstr>mailto:Juris.Lukss@fm.gov.lv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"Grozījumi Ministru kabineta 2010. gada 30. marta noteikumos Nr. 300 "Noteikumi par akcīzes nodokļa deklarācijas veidlapām un to aizpildīšanas kārtību""</dc:title>
  <dc:subject>Izziņa par atzinumos sniegtajiem iebildumiem</dc:subject>
  <dc:creator>Inga.Sirija@vid.gov.lv</dc:creator>
  <cp:keywords/>
  <dc:description>Inga Sirija
e-pats: inga.sirija@vid.gov.lv
Tālr.: 67120167</dc:description>
  <cp:lastModifiedBy>Inga Sirija</cp:lastModifiedBy>
  <cp:revision>9</cp:revision>
  <cp:lastPrinted>2017-03-23T14:20:00Z</cp:lastPrinted>
  <dcterms:created xsi:type="dcterms:W3CDTF">2020-12-23T09:08:00Z</dcterms:created>
  <dcterms:modified xsi:type="dcterms:W3CDTF">2021-01-06T09:55:00Z</dcterms:modified>
</cp:coreProperties>
</file>