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738" w14:textId="6E395E3A" w:rsidR="0014599D" w:rsidRPr="004617B1" w:rsidRDefault="0014599D" w:rsidP="004617B1">
      <w:pPr>
        <w:widowControl w:val="0"/>
        <w:tabs>
          <w:tab w:val="center" w:pos="4153"/>
          <w:tab w:val="right" w:pos="9072"/>
        </w:tabs>
        <w:adjustRightInd w:val="0"/>
        <w:ind w:right="-1"/>
        <w:jc w:val="right"/>
        <w:textAlignment w:val="baseline"/>
        <w:rPr>
          <w:rFonts w:eastAsia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4617B1">
        <w:rPr>
          <w:rFonts w:eastAsia="Times New Roman" w:cs="Times New Roman"/>
          <w:sz w:val="28"/>
          <w:szCs w:val="28"/>
        </w:rPr>
        <w:t>Likumprojekts</w:t>
      </w:r>
    </w:p>
    <w:p w14:paraId="7FEB4355" w14:textId="77777777" w:rsidR="0014599D" w:rsidRPr="004617B1" w:rsidRDefault="0014599D" w:rsidP="004617B1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sz w:val="28"/>
          <w:szCs w:val="28"/>
        </w:rPr>
      </w:pPr>
    </w:p>
    <w:p w14:paraId="7F8304A4" w14:textId="77777777" w:rsidR="0014599D" w:rsidRPr="004617B1" w:rsidRDefault="0014599D" w:rsidP="004617B1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4617B1">
        <w:rPr>
          <w:rFonts w:eastAsia="Times New Roman" w:cs="Times New Roman"/>
          <w:b/>
          <w:bCs/>
          <w:sz w:val="28"/>
          <w:szCs w:val="28"/>
        </w:rPr>
        <w:t>Grozījumi Pievienotās vērtības nodokļa likum</w:t>
      </w:r>
      <w:bookmarkEnd w:id="0"/>
      <w:bookmarkEnd w:id="1"/>
      <w:bookmarkEnd w:id="2"/>
      <w:bookmarkEnd w:id="3"/>
      <w:bookmarkEnd w:id="4"/>
      <w:r w:rsidRPr="004617B1">
        <w:rPr>
          <w:rFonts w:eastAsia="Times New Roman" w:cs="Times New Roman"/>
          <w:b/>
          <w:bCs/>
          <w:sz w:val="28"/>
          <w:szCs w:val="28"/>
        </w:rPr>
        <w:t>ā</w:t>
      </w:r>
    </w:p>
    <w:p w14:paraId="61977CD4" w14:textId="77777777" w:rsidR="0014599D" w:rsidRPr="004617B1" w:rsidRDefault="0014599D" w:rsidP="004617B1">
      <w:pPr>
        <w:widowControl w:val="0"/>
        <w:tabs>
          <w:tab w:val="left" w:pos="1134"/>
          <w:tab w:val="left" w:pos="1418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0B9CC801" w14:textId="76B1295D" w:rsidR="0014599D" w:rsidRPr="004617B1" w:rsidRDefault="0014599D" w:rsidP="004617B1">
      <w:pPr>
        <w:ind w:firstLine="709"/>
        <w:jc w:val="both"/>
        <w:rPr>
          <w:rFonts w:eastAsia="Arial Unicode MS" w:cs="Times New Roman"/>
          <w:sz w:val="28"/>
          <w:szCs w:val="28"/>
        </w:rPr>
      </w:pPr>
      <w:r w:rsidRPr="004617B1">
        <w:rPr>
          <w:rFonts w:eastAsia="Arial Unicode MS" w:cs="Times New Roman"/>
          <w:sz w:val="28"/>
          <w:szCs w:val="28"/>
        </w:rPr>
        <w:t xml:space="preserve">Izdarīt Pievienotās vērtības nodokļa likumā </w:t>
      </w:r>
      <w:proofErr w:type="gramStart"/>
      <w:r w:rsidRPr="004617B1">
        <w:rPr>
          <w:rFonts w:eastAsia="Arial Unicode MS" w:cs="Times New Roman"/>
          <w:sz w:val="28"/>
          <w:szCs w:val="28"/>
        </w:rPr>
        <w:t>(</w:t>
      </w:r>
      <w:proofErr w:type="gramEnd"/>
      <w:r w:rsidRPr="004617B1">
        <w:rPr>
          <w:rFonts w:eastAsia="Arial Unicode MS" w:cs="Times New Roman"/>
          <w:sz w:val="28"/>
          <w:szCs w:val="28"/>
        </w:rPr>
        <w:t>Latvijas Vēstnesis, 2012, 197.</w:t>
      </w:r>
      <w:r w:rsidR="00206245" w:rsidRPr="004617B1">
        <w:rPr>
          <w:rFonts w:eastAsia="Arial Unicode MS" w:cs="Times New Roman"/>
          <w:sz w:val="28"/>
          <w:szCs w:val="28"/>
        </w:rPr>
        <w:t> </w:t>
      </w:r>
      <w:r w:rsidRPr="004617B1">
        <w:rPr>
          <w:rFonts w:eastAsia="Arial Unicode MS" w:cs="Times New Roman"/>
          <w:sz w:val="28"/>
          <w:szCs w:val="28"/>
        </w:rPr>
        <w:t>nr.; 2013, 27., 194., 232., 237.</w:t>
      </w:r>
      <w:r w:rsidR="00206245" w:rsidRPr="004617B1">
        <w:rPr>
          <w:rFonts w:eastAsia="Arial Unicode MS" w:cs="Times New Roman"/>
          <w:sz w:val="28"/>
          <w:szCs w:val="28"/>
        </w:rPr>
        <w:t> </w:t>
      </w:r>
      <w:r w:rsidRPr="004617B1">
        <w:rPr>
          <w:rFonts w:eastAsia="Arial Unicode MS" w:cs="Times New Roman"/>
          <w:sz w:val="28"/>
          <w:szCs w:val="28"/>
        </w:rPr>
        <w:t>nr.; 2014, 123.</w:t>
      </w:r>
      <w:r w:rsidR="00206245" w:rsidRPr="004617B1">
        <w:rPr>
          <w:rFonts w:eastAsia="Arial Unicode MS" w:cs="Times New Roman"/>
          <w:sz w:val="28"/>
          <w:szCs w:val="28"/>
        </w:rPr>
        <w:t> </w:t>
      </w:r>
      <w:r w:rsidRPr="004617B1">
        <w:rPr>
          <w:rFonts w:eastAsia="Arial Unicode MS" w:cs="Times New Roman"/>
          <w:sz w:val="28"/>
          <w:szCs w:val="28"/>
        </w:rPr>
        <w:t>nr.; 2015, 42., 248., 251.</w:t>
      </w:r>
      <w:r w:rsidR="00206245" w:rsidRPr="004617B1">
        <w:rPr>
          <w:rFonts w:eastAsia="Arial Unicode MS" w:cs="Times New Roman"/>
          <w:sz w:val="28"/>
          <w:szCs w:val="28"/>
        </w:rPr>
        <w:t> </w:t>
      </w:r>
      <w:r w:rsidRPr="004617B1">
        <w:rPr>
          <w:rFonts w:eastAsia="Arial Unicode MS" w:cs="Times New Roman"/>
          <w:sz w:val="28"/>
          <w:szCs w:val="28"/>
        </w:rPr>
        <w:t>nr.; 2016, 120.,</w:t>
      </w:r>
      <w:r w:rsidRPr="004617B1">
        <w:rPr>
          <w:rFonts w:cs="Times New Roman"/>
          <w:sz w:val="28"/>
          <w:szCs w:val="28"/>
          <w:shd w:val="clear" w:color="auto" w:fill="FFFFFF"/>
        </w:rPr>
        <w:t xml:space="preserve"> 241.</w:t>
      </w:r>
      <w:r w:rsidR="00206245" w:rsidRPr="004617B1">
        <w:rPr>
          <w:rFonts w:cs="Times New Roman"/>
          <w:sz w:val="28"/>
          <w:szCs w:val="28"/>
          <w:shd w:val="clear" w:color="auto" w:fill="FFFFFF"/>
        </w:rPr>
        <w:t> </w:t>
      </w:r>
      <w:r w:rsidRPr="004617B1">
        <w:rPr>
          <w:rFonts w:cs="Times New Roman"/>
          <w:sz w:val="28"/>
          <w:szCs w:val="28"/>
          <w:shd w:val="clear" w:color="auto" w:fill="FFFFFF"/>
        </w:rPr>
        <w:t>nr.; 2017, 90., 156., 242.</w:t>
      </w:r>
      <w:r w:rsidR="00206245" w:rsidRPr="004617B1">
        <w:rPr>
          <w:rFonts w:cs="Times New Roman"/>
          <w:sz w:val="28"/>
          <w:szCs w:val="28"/>
          <w:shd w:val="clear" w:color="auto" w:fill="FFFFFF"/>
        </w:rPr>
        <w:t> </w:t>
      </w:r>
      <w:r w:rsidRPr="004617B1">
        <w:rPr>
          <w:rFonts w:cs="Times New Roman"/>
          <w:sz w:val="28"/>
          <w:szCs w:val="28"/>
          <w:shd w:val="clear" w:color="auto" w:fill="FFFFFF"/>
        </w:rPr>
        <w:t>nr.; 2019, 118., 132.</w:t>
      </w:r>
      <w:r w:rsidR="002E2A2E">
        <w:rPr>
          <w:rFonts w:cs="Times New Roman"/>
          <w:sz w:val="28"/>
          <w:szCs w:val="28"/>
          <w:shd w:val="clear" w:color="auto" w:fill="FFFFFF"/>
        </w:rPr>
        <w:t>,</w:t>
      </w:r>
      <w:r w:rsidRPr="004617B1">
        <w:rPr>
          <w:rFonts w:cs="Times New Roman"/>
          <w:sz w:val="28"/>
          <w:szCs w:val="28"/>
          <w:shd w:val="clear" w:color="auto" w:fill="FFFFFF"/>
        </w:rPr>
        <w:t xml:space="preserve"> 248A</w:t>
      </w:r>
      <w:r w:rsidR="00DA2EB7" w:rsidRPr="004617B1">
        <w:rPr>
          <w:rFonts w:cs="Times New Roman"/>
          <w:sz w:val="28"/>
          <w:szCs w:val="28"/>
          <w:shd w:val="clear" w:color="auto" w:fill="FFFFFF"/>
        </w:rPr>
        <w:t>.</w:t>
      </w:r>
      <w:r w:rsidR="00206245" w:rsidRPr="004617B1">
        <w:rPr>
          <w:rFonts w:cs="Times New Roman"/>
          <w:sz w:val="28"/>
          <w:szCs w:val="28"/>
          <w:shd w:val="clear" w:color="auto" w:fill="FFFFFF"/>
        </w:rPr>
        <w:t> </w:t>
      </w:r>
      <w:r w:rsidRPr="004617B1">
        <w:rPr>
          <w:rFonts w:cs="Times New Roman"/>
          <w:sz w:val="28"/>
          <w:szCs w:val="28"/>
          <w:shd w:val="clear" w:color="auto" w:fill="FFFFFF"/>
        </w:rPr>
        <w:t>nr.</w:t>
      </w:r>
      <w:r w:rsidR="003F4257" w:rsidRPr="004617B1">
        <w:rPr>
          <w:rFonts w:cs="Times New Roman"/>
          <w:sz w:val="28"/>
          <w:szCs w:val="28"/>
          <w:shd w:val="clear" w:color="auto" w:fill="FFFFFF"/>
        </w:rPr>
        <w:t>; 2020, 204.</w:t>
      </w:r>
      <w:r w:rsidR="00C26B63" w:rsidRPr="004617B1">
        <w:rPr>
          <w:rFonts w:cs="Times New Roman"/>
          <w:sz w:val="28"/>
          <w:szCs w:val="28"/>
          <w:shd w:val="clear" w:color="auto" w:fill="FFFFFF"/>
        </w:rPr>
        <w:t>, 240A.</w:t>
      </w:r>
      <w:r w:rsidR="008D09C1">
        <w:rPr>
          <w:rFonts w:cs="Times New Roman"/>
          <w:sz w:val="28"/>
          <w:szCs w:val="28"/>
          <w:shd w:val="clear" w:color="auto" w:fill="FFFFFF"/>
        </w:rPr>
        <w:t> </w:t>
      </w:r>
      <w:r w:rsidR="003F4257" w:rsidRPr="004617B1">
        <w:rPr>
          <w:rFonts w:cs="Times New Roman"/>
          <w:sz w:val="28"/>
          <w:szCs w:val="28"/>
          <w:shd w:val="clear" w:color="auto" w:fill="FFFFFF"/>
        </w:rPr>
        <w:t>nr.</w:t>
      </w:r>
      <w:r w:rsidRPr="004617B1">
        <w:rPr>
          <w:rFonts w:eastAsia="Arial Unicode MS" w:cs="Times New Roman"/>
          <w:sz w:val="28"/>
          <w:szCs w:val="28"/>
        </w:rPr>
        <w:t>) šādus grozījumus:</w:t>
      </w:r>
    </w:p>
    <w:p w14:paraId="18B192ED" w14:textId="77777777" w:rsidR="0014599D" w:rsidRPr="004617B1" w:rsidRDefault="0014599D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B0F9F20" w14:textId="4962F8DA" w:rsidR="00330955" w:rsidRPr="004617B1" w:rsidRDefault="00330955" w:rsidP="004617B1">
      <w:pPr>
        <w:pStyle w:val="ListParagraph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41</w:t>
      </w:r>
      <w:r w:rsidR="004617B1">
        <w:rPr>
          <w:rFonts w:eastAsia="Times New Roman" w:cs="Times New Roman"/>
          <w:sz w:val="28"/>
          <w:szCs w:val="28"/>
          <w:lang w:eastAsia="lv-LV"/>
        </w:rPr>
        <w:t>. p</w:t>
      </w:r>
      <w:r w:rsidRPr="004617B1">
        <w:rPr>
          <w:rFonts w:eastAsia="Times New Roman" w:cs="Times New Roman"/>
          <w:sz w:val="28"/>
          <w:szCs w:val="28"/>
          <w:lang w:eastAsia="lv-LV"/>
        </w:rPr>
        <w:t>antā:</w:t>
      </w:r>
    </w:p>
    <w:p w14:paraId="60B8B309" w14:textId="0BF0D390" w:rsidR="007D3741" w:rsidRPr="004617B1" w:rsidRDefault="007D3741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 xml:space="preserve">papildināt pirmās daļas otro punktu ar </w:t>
      </w:r>
      <w:r w:rsidR="004617B1"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Pr="004617B1">
        <w:rPr>
          <w:rFonts w:eastAsia="Times New Roman" w:cs="Times New Roman"/>
          <w:sz w:val="28"/>
          <w:szCs w:val="28"/>
          <w:lang w:eastAsia="lv-LV"/>
        </w:rPr>
        <w:t>c</w:t>
      </w:r>
      <w:r w:rsidR="004617B1"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Pr="004617B1">
        <w:rPr>
          <w:rFonts w:eastAsia="Times New Roman" w:cs="Times New Roman"/>
          <w:sz w:val="28"/>
          <w:szCs w:val="28"/>
          <w:lang w:eastAsia="lv-LV"/>
        </w:rPr>
        <w:t xml:space="preserve"> apakšpunktu šādā redakcijā:</w:t>
      </w:r>
    </w:p>
    <w:p w14:paraId="7CEE823F" w14:textId="77777777" w:rsidR="003B79B3" w:rsidRPr="004617B1" w:rsidRDefault="003B79B3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1BBFE09" w14:textId="317355A6" w:rsidR="007D3741" w:rsidRPr="004617B1" w:rsidRDefault="004617B1" w:rsidP="004617B1">
      <w:pPr>
        <w:pStyle w:val="ListParagraph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7D3741" w:rsidRPr="004617B1">
        <w:rPr>
          <w:rFonts w:eastAsia="Times New Roman" w:cs="Times New Roman"/>
          <w:sz w:val="28"/>
          <w:szCs w:val="28"/>
          <w:lang w:eastAsia="lv-LV"/>
        </w:rPr>
        <w:t>c) 0 procentu apmērā;</w:t>
      </w: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8D09C1">
        <w:rPr>
          <w:rFonts w:eastAsia="Times New Roman" w:cs="Times New Roman"/>
          <w:sz w:val="28"/>
          <w:szCs w:val="28"/>
          <w:lang w:eastAsia="lv-LV"/>
        </w:rPr>
        <w:t>;</w:t>
      </w:r>
    </w:p>
    <w:p w14:paraId="53C7B170" w14:textId="77777777" w:rsidR="007D3741" w:rsidRPr="004617B1" w:rsidRDefault="007D3741" w:rsidP="004617B1">
      <w:pPr>
        <w:pStyle w:val="ListParagraph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7C94A60" w14:textId="67C07DEC" w:rsidR="004E3650" w:rsidRPr="004617B1" w:rsidRDefault="007D3741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i</w:t>
      </w:r>
      <w:r w:rsidR="004E3650" w:rsidRPr="004617B1">
        <w:rPr>
          <w:rFonts w:eastAsia="Times New Roman" w:cs="Times New Roman"/>
          <w:sz w:val="28"/>
          <w:szCs w:val="28"/>
          <w:lang w:eastAsia="lv-LV"/>
        </w:rPr>
        <w:t>zteikt pirmās daļas trešo punktu šādā redakcijā:</w:t>
      </w:r>
    </w:p>
    <w:p w14:paraId="5EABADFC" w14:textId="77777777" w:rsidR="003B79B3" w:rsidRPr="004617B1" w:rsidRDefault="003B79B3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243BF44" w14:textId="68E45795" w:rsidR="004E3650" w:rsidRPr="004617B1" w:rsidRDefault="004617B1" w:rsidP="004617B1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617B1">
        <w:rPr>
          <w:rFonts w:cs="Times New Roman"/>
          <w:sz w:val="28"/>
          <w:szCs w:val="28"/>
          <w:shd w:val="clear" w:color="auto" w:fill="FFFFFF"/>
        </w:rPr>
        <w:t>"</w:t>
      </w:r>
      <w:r w:rsidR="004E3650" w:rsidRPr="004617B1">
        <w:rPr>
          <w:rFonts w:cs="Times New Roman"/>
          <w:sz w:val="28"/>
          <w:szCs w:val="28"/>
          <w:shd w:val="clear" w:color="auto" w:fill="FFFFFF"/>
        </w:rPr>
        <w:t>3)</w:t>
      </w:r>
      <w:r w:rsidR="008D09C1">
        <w:rPr>
          <w:rFonts w:cs="Times New Roman"/>
          <w:sz w:val="28"/>
          <w:szCs w:val="28"/>
          <w:shd w:val="clear" w:color="auto" w:fill="FFFFFF"/>
        </w:rPr>
        <w:t> </w:t>
      </w:r>
      <w:r w:rsidR="004E3650" w:rsidRPr="004617B1">
        <w:rPr>
          <w:rFonts w:cs="Times New Roman"/>
          <w:sz w:val="28"/>
          <w:szCs w:val="28"/>
          <w:shd w:val="clear" w:color="auto" w:fill="FFFFFF"/>
        </w:rPr>
        <w:t>nodokļa likmi 0</w:t>
      </w:r>
      <w:r w:rsidR="008D09C1">
        <w:rPr>
          <w:rFonts w:cs="Times New Roman"/>
          <w:sz w:val="28"/>
          <w:szCs w:val="28"/>
          <w:shd w:val="clear" w:color="auto" w:fill="FFFFFF"/>
        </w:rPr>
        <w:t> </w:t>
      </w:r>
      <w:r w:rsidR="004E3650" w:rsidRPr="004617B1">
        <w:rPr>
          <w:rFonts w:cs="Times New Roman"/>
          <w:sz w:val="28"/>
          <w:szCs w:val="28"/>
          <w:shd w:val="clear" w:color="auto" w:fill="FFFFFF"/>
        </w:rPr>
        <w:t>procentu apmērā saskaņā ar šā likuma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8" w:anchor="p43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43.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 43.</w:t>
      </w:r>
      <w:r w:rsidR="004E3650" w:rsidRPr="004617B1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="004E3650" w:rsidRPr="004617B1">
        <w:rPr>
          <w:rFonts w:cs="Times New Roman"/>
          <w:sz w:val="28"/>
          <w:szCs w:val="28"/>
          <w:shd w:val="clear" w:color="auto" w:fill="FFFFFF"/>
        </w:rPr>
        <w:t xml:space="preserve">, </w:t>
      </w:r>
      <w:hyperlink r:id="rId9" w:anchor="p44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44.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0" w:anchor="p45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45.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1" w:anchor="p46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46.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2" w:anchor="p47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47.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3" w:anchor="p48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48.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4" w:anchor="p49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49. 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un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5" w:anchor="p50" w:history="1"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50</w:t>
        </w:r>
        <w:r>
          <w:rPr>
            <w:rFonts w:cs="Times New Roman"/>
            <w:sz w:val="28"/>
            <w:szCs w:val="28"/>
            <w:shd w:val="clear" w:color="auto" w:fill="FFFFFF"/>
          </w:rPr>
          <w:t>. p</w:t>
        </w:r>
        <w:r w:rsidR="004E3650" w:rsidRPr="004617B1">
          <w:rPr>
            <w:rFonts w:cs="Times New Roman"/>
            <w:sz w:val="28"/>
            <w:szCs w:val="28"/>
            <w:shd w:val="clear" w:color="auto" w:fill="FFFFFF"/>
          </w:rPr>
          <w:t>antu</w:t>
        </w:r>
      </w:hyperlink>
      <w:r w:rsidR="004E3650" w:rsidRPr="004617B1">
        <w:rPr>
          <w:rFonts w:cs="Times New Roman"/>
          <w:sz w:val="28"/>
          <w:szCs w:val="28"/>
          <w:shd w:val="clear" w:color="auto" w:fill="FFFFFF"/>
        </w:rPr>
        <w:t>.</w:t>
      </w:r>
      <w:r w:rsidRPr="004617B1">
        <w:rPr>
          <w:rFonts w:cs="Times New Roman"/>
          <w:sz w:val="28"/>
          <w:szCs w:val="28"/>
          <w:shd w:val="clear" w:color="auto" w:fill="FFFFFF"/>
        </w:rPr>
        <w:t>"</w:t>
      </w:r>
    </w:p>
    <w:p w14:paraId="2EC756F6" w14:textId="77777777" w:rsidR="004E3650" w:rsidRPr="004617B1" w:rsidRDefault="004E3650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F5E494A" w14:textId="0DCDA2D9" w:rsidR="00AF42B0" w:rsidRPr="004617B1" w:rsidRDefault="004E3650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2.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7B3630" w:rsidRPr="004617B1">
        <w:rPr>
          <w:rFonts w:eastAsia="Times New Roman" w:cs="Times New Roman"/>
          <w:sz w:val="28"/>
          <w:szCs w:val="28"/>
          <w:lang w:eastAsia="lv-LV"/>
        </w:rPr>
        <w:t>Papildināt 42</w:t>
      </w:r>
      <w:r w:rsidR="004617B1">
        <w:rPr>
          <w:rFonts w:eastAsia="Times New Roman" w:cs="Times New Roman"/>
          <w:sz w:val="28"/>
          <w:szCs w:val="28"/>
          <w:lang w:eastAsia="lv-LV"/>
        </w:rPr>
        <w:t>. p</w:t>
      </w:r>
      <w:r w:rsidR="007B3630" w:rsidRPr="004617B1">
        <w:rPr>
          <w:rFonts w:eastAsia="Times New Roman" w:cs="Times New Roman"/>
          <w:sz w:val="28"/>
          <w:szCs w:val="28"/>
          <w:lang w:eastAsia="lv-LV"/>
        </w:rPr>
        <w:t>antu ar septiņpadsmito un astoņpadsmito daļu šādā redakcijā:</w:t>
      </w:r>
    </w:p>
    <w:p w14:paraId="0F2E88C2" w14:textId="77777777" w:rsidR="00AF42B0" w:rsidRPr="004617B1" w:rsidRDefault="00AF42B0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7412B1C" w14:textId="40476645" w:rsidR="00AF42B0" w:rsidRPr="004617B1" w:rsidRDefault="004617B1" w:rsidP="004617B1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425FB9" w:rsidRPr="004617B1">
        <w:rPr>
          <w:rFonts w:eastAsia="Times New Roman" w:cs="Times New Roman"/>
          <w:sz w:val="28"/>
          <w:szCs w:val="28"/>
          <w:lang w:eastAsia="lv-LV"/>
        </w:rPr>
        <w:t>(1</w:t>
      </w:r>
      <w:r w:rsidR="007B3630" w:rsidRPr="004617B1">
        <w:rPr>
          <w:rFonts w:eastAsia="Times New Roman" w:cs="Times New Roman"/>
          <w:sz w:val="28"/>
          <w:szCs w:val="28"/>
          <w:lang w:eastAsia="lv-LV"/>
        </w:rPr>
        <w:t>7</w:t>
      </w:r>
      <w:r w:rsidR="00993FA1" w:rsidRPr="004617B1">
        <w:rPr>
          <w:rFonts w:eastAsia="Times New Roman" w:cs="Times New Roman"/>
          <w:sz w:val="28"/>
          <w:szCs w:val="28"/>
          <w:lang w:eastAsia="lv-LV"/>
        </w:rPr>
        <w:t>)</w:t>
      </w:r>
      <w:r w:rsidR="00206245" w:rsidRPr="004617B1">
        <w:rPr>
          <w:rFonts w:eastAsia="Times New Roman" w:cs="Times New Roman"/>
          <w:sz w:val="28"/>
          <w:szCs w:val="28"/>
          <w:lang w:eastAsia="lv-LV"/>
        </w:rPr>
        <w:t> </w:t>
      </w:r>
      <w:r w:rsidR="00993FA1" w:rsidRPr="004617B1">
        <w:rPr>
          <w:rFonts w:cs="Times New Roman"/>
          <w:sz w:val="28"/>
          <w:szCs w:val="28"/>
          <w:shd w:val="clear" w:color="auto" w:fill="FFFFFF"/>
        </w:rPr>
        <w:t xml:space="preserve">Nodokļa </w:t>
      </w:r>
      <w:r w:rsidR="005C4BFE" w:rsidRPr="004617B1">
        <w:rPr>
          <w:rFonts w:cs="Times New Roman"/>
          <w:sz w:val="28"/>
          <w:szCs w:val="28"/>
          <w:shd w:val="clear" w:color="auto" w:fill="FFFFFF"/>
        </w:rPr>
        <w:t xml:space="preserve">samazināto </w:t>
      </w:r>
      <w:r w:rsidR="00993FA1" w:rsidRPr="004617B1">
        <w:rPr>
          <w:rFonts w:cs="Times New Roman"/>
          <w:sz w:val="28"/>
          <w:szCs w:val="28"/>
          <w:shd w:val="clear" w:color="auto" w:fill="FFFFFF"/>
        </w:rPr>
        <w:t>0</w:t>
      </w:r>
      <w:r w:rsidR="008D09C1">
        <w:rPr>
          <w:rFonts w:cs="Times New Roman"/>
          <w:sz w:val="28"/>
          <w:szCs w:val="28"/>
          <w:shd w:val="clear" w:color="auto" w:fill="FFFFFF"/>
        </w:rPr>
        <w:t> </w:t>
      </w:r>
      <w:r w:rsidR="00993FA1" w:rsidRPr="004617B1">
        <w:rPr>
          <w:rFonts w:cs="Times New Roman"/>
          <w:sz w:val="28"/>
          <w:szCs w:val="28"/>
          <w:shd w:val="clear" w:color="auto" w:fill="FFFFFF"/>
        </w:rPr>
        <w:t>procentu likmi piemēro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4D5C" w:rsidRPr="004617B1">
        <w:rPr>
          <w:rFonts w:cs="Times New Roman"/>
          <w:sz w:val="28"/>
          <w:szCs w:val="28"/>
          <w:shd w:val="clear" w:color="auto" w:fill="FFFFFF"/>
        </w:rPr>
        <w:t>Covid</w:t>
      </w:r>
      <w:r w:rsidR="008D09C1">
        <w:rPr>
          <w:rFonts w:cs="Times New Roman"/>
          <w:sz w:val="28"/>
          <w:szCs w:val="28"/>
          <w:shd w:val="clear" w:color="auto" w:fill="FFFFFF"/>
        </w:rPr>
        <w:t>-</w:t>
      </w:r>
      <w:r w:rsidR="00F94D5C" w:rsidRPr="004617B1">
        <w:rPr>
          <w:rFonts w:cs="Times New Roman"/>
          <w:sz w:val="28"/>
          <w:szCs w:val="28"/>
          <w:shd w:val="clear" w:color="auto" w:fill="FFFFFF"/>
        </w:rPr>
        <w:t>19</w:t>
      </w:r>
      <w:proofErr w:type="spellEnd"/>
      <w:r w:rsidR="00F94D5C" w:rsidRPr="004617B1">
        <w:rPr>
          <w:rFonts w:cs="Times New Roman"/>
          <w:sz w:val="28"/>
          <w:szCs w:val="28"/>
          <w:shd w:val="clear" w:color="auto" w:fill="FFFFFF"/>
        </w:rPr>
        <w:t xml:space="preserve"> vakcīnas</w:t>
      </w:r>
      <w:r w:rsidR="008D09C1" w:rsidRP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D09C1" w:rsidRPr="004617B1">
        <w:rPr>
          <w:rFonts w:cs="Times New Roman"/>
          <w:sz w:val="28"/>
          <w:szCs w:val="28"/>
          <w:shd w:val="clear" w:color="auto" w:fill="FFFFFF"/>
        </w:rPr>
        <w:t>piegādei</w:t>
      </w:r>
      <w:r w:rsidR="004A7D6F" w:rsidRPr="004617B1">
        <w:rPr>
          <w:rFonts w:cs="Times New Roman"/>
          <w:sz w:val="28"/>
          <w:szCs w:val="28"/>
          <w:shd w:val="clear" w:color="auto" w:fill="FFFFFF"/>
        </w:rPr>
        <w:t>,</w:t>
      </w:r>
      <w:r w:rsidR="00F94D5C" w:rsidRPr="004617B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A7D6F" w:rsidRPr="004617B1">
        <w:rPr>
          <w:rFonts w:cs="Times New Roman"/>
          <w:sz w:val="28"/>
          <w:szCs w:val="28"/>
          <w:shd w:val="clear" w:color="auto" w:fill="FFFFFF"/>
        </w:rPr>
        <w:t xml:space="preserve">kas reģistrēta saskaņā ar normatīvajiem aktiem farmācijas jomā, </w:t>
      </w:r>
      <w:r w:rsidR="00425FB9" w:rsidRPr="004617B1">
        <w:rPr>
          <w:rFonts w:cs="Times New Roman"/>
          <w:sz w:val="28"/>
          <w:szCs w:val="28"/>
          <w:shd w:val="clear" w:color="auto" w:fill="FFFFFF"/>
        </w:rPr>
        <w:t>un ar šo vakcīnu cieši saistītu pakalpojumu sniegšanai</w:t>
      </w:r>
      <w:r w:rsidR="00207093" w:rsidRPr="004617B1">
        <w:rPr>
          <w:rFonts w:cs="Times New Roman"/>
          <w:sz w:val="28"/>
          <w:szCs w:val="28"/>
          <w:shd w:val="clear" w:color="auto" w:fill="FFFFFF"/>
        </w:rPr>
        <w:t xml:space="preserve"> iekšzemē</w:t>
      </w:r>
      <w:r w:rsidR="00735B10" w:rsidRPr="004617B1">
        <w:rPr>
          <w:rFonts w:cs="Times New Roman"/>
          <w:sz w:val="28"/>
          <w:szCs w:val="28"/>
          <w:shd w:val="clear" w:color="auto" w:fill="FFFFFF"/>
        </w:rPr>
        <w:t>.</w:t>
      </w:r>
    </w:p>
    <w:p w14:paraId="7AC57C34" w14:textId="39D8BBB5" w:rsidR="00735B10" w:rsidRPr="004617B1" w:rsidRDefault="00425FB9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(</w:t>
      </w:r>
      <w:r w:rsidR="007B3630" w:rsidRPr="004617B1">
        <w:rPr>
          <w:rFonts w:eastAsia="Times New Roman" w:cs="Times New Roman"/>
          <w:sz w:val="28"/>
          <w:szCs w:val="28"/>
          <w:lang w:eastAsia="lv-LV"/>
        </w:rPr>
        <w:t>18</w:t>
      </w:r>
      <w:r w:rsidR="001E6AA1" w:rsidRPr="004617B1">
        <w:rPr>
          <w:rFonts w:eastAsia="Times New Roman" w:cs="Times New Roman"/>
          <w:sz w:val="28"/>
          <w:szCs w:val="28"/>
          <w:lang w:eastAsia="lv-LV"/>
        </w:rPr>
        <w:t>)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1E6AA1" w:rsidRPr="004617B1">
        <w:rPr>
          <w:rFonts w:cs="Times New Roman"/>
          <w:sz w:val="28"/>
          <w:szCs w:val="28"/>
          <w:shd w:val="clear" w:color="auto" w:fill="FFFFFF"/>
        </w:rPr>
        <w:t>Nodokļa</w:t>
      </w:r>
      <w:r w:rsidR="005C4BFE" w:rsidRPr="004617B1">
        <w:rPr>
          <w:rFonts w:cs="Times New Roman"/>
          <w:sz w:val="28"/>
          <w:szCs w:val="28"/>
          <w:shd w:val="clear" w:color="auto" w:fill="FFFFFF"/>
        </w:rPr>
        <w:t xml:space="preserve"> samazināto</w:t>
      </w:r>
      <w:r w:rsidR="001E6AA1" w:rsidRPr="004617B1">
        <w:rPr>
          <w:rFonts w:cs="Times New Roman"/>
          <w:sz w:val="28"/>
          <w:szCs w:val="28"/>
          <w:shd w:val="clear" w:color="auto" w:fill="FFFFFF"/>
        </w:rPr>
        <w:t xml:space="preserve"> 0</w:t>
      </w:r>
      <w:r w:rsidR="008D09C1">
        <w:rPr>
          <w:rFonts w:cs="Times New Roman"/>
          <w:sz w:val="28"/>
          <w:szCs w:val="28"/>
          <w:shd w:val="clear" w:color="auto" w:fill="FFFFFF"/>
        </w:rPr>
        <w:t> </w:t>
      </w:r>
      <w:r w:rsidR="001E6AA1" w:rsidRPr="004617B1">
        <w:rPr>
          <w:rFonts w:cs="Times New Roman"/>
          <w:sz w:val="28"/>
          <w:szCs w:val="28"/>
          <w:shd w:val="clear" w:color="auto" w:fill="FFFFFF"/>
        </w:rPr>
        <w:t>procentu likmi piemēro</w:t>
      </w:r>
      <w:r w:rsidR="008D09C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6AA1" w:rsidRPr="004617B1">
        <w:rPr>
          <w:rFonts w:cs="Times New Roman"/>
          <w:sz w:val="28"/>
          <w:szCs w:val="28"/>
          <w:shd w:val="clear" w:color="auto" w:fill="FFFFFF"/>
        </w:rPr>
        <w:t>Covid</w:t>
      </w:r>
      <w:r w:rsidR="008D09C1">
        <w:rPr>
          <w:rFonts w:cs="Times New Roman"/>
          <w:sz w:val="28"/>
          <w:szCs w:val="28"/>
          <w:shd w:val="clear" w:color="auto" w:fill="FFFFFF"/>
        </w:rPr>
        <w:t>-</w:t>
      </w:r>
      <w:r w:rsidR="001E6AA1" w:rsidRPr="004617B1">
        <w:rPr>
          <w:rFonts w:cs="Times New Roman"/>
          <w:sz w:val="28"/>
          <w:szCs w:val="28"/>
          <w:shd w:val="clear" w:color="auto" w:fill="FFFFFF"/>
        </w:rPr>
        <w:t>19</w:t>
      </w:r>
      <w:proofErr w:type="spellEnd"/>
      <w:r w:rsidR="001E6AA1" w:rsidRPr="004617B1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6AA1" w:rsidRPr="004617B1">
        <w:rPr>
          <w:rFonts w:cs="Times New Roman"/>
          <w:i/>
          <w:sz w:val="28"/>
          <w:szCs w:val="28"/>
          <w:shd w:val="clear" w:color="auto" w:fill="FFFFFF"/>
        </w:rPr>
        <w:t>in-vitro</w:t>
      </w:r>
      <w:proofErr w:type="spellEnd"/>
      <w:r w:rsidR="001E6AA1" w:rsidRPr="004617B1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686217" w:rsidRPr="004617B1">
        <w:rPr>
          <w:rFonts w:eastAsia="Calibri" w:cs="Times New Roman"/>
          <w:noProof/>
          <w:sz w:val="28"/>
          <w:szCs w:val="28"/>
        </w:rPr>
        <w:t>diagnostikas medicīnisko ierīču</w:t>
      </w:r>
      <w:r w:rsidR="008D09C1" w:rsidRPr="008D09C1">
        <w:rPr>
          <w:rFonts w:eastAsia="Calibri" w:cs="Times New Roman"/>
          <w:noProof/>
          <w:sz w:val="28"/>
          <w:szCs w:val="28"/>
        </w:rPr>
        <w:t xml:space="preserve"> </w:t>
      </w:r>
      <w:r w:rsidR="008D09C1" w:rsidRPr="004617B1">
        <w:rPr>
          <w:rFonts w:eastAsia="Calibri" w:cs="Times New Roman"/>
          <w:noProof/>
          <w:sz w:val="28"/>
          <w:szCs w:val="28"/>
        </w:rPr>
        <w:t>piegādei</w:t>
      </w:r>
      <w:r w:rsidR="001E6AA1" w:rsidRPr="004617B1">
        <w:rPr>
          <w:rFonts w:eastAsia="Calibri" w:cs="Times New Roman"/>
          <w:noProof/>
          <w:sz w:val="28"/>
          <w:szCs w:val="28"/>
        </w:rPr>
        <w:t xml:space="preserve">, kas </w:t>
      </w:r>
      <w:r w:rsidR="00061460" w:rsidRPr="004617B1">
        <w:rPr>
          <w:rFonts w:eastAsia="Calibri" w:cs="Times New Roman"/>
          <w:noProof/>
          <w:sz w:val="28"/>
          <w:szCs w:val="28"/>
        </w:rPr>
        <w:t xml:space="preserve">ar </w:t>
      </w:r>
      <w:r w:rsidR="007909FD" w:rsidRPr="004617B1">
        <w:rPr>
          <w:rFonts w:eastAsia="Calibri" w:cs="Times New Roman"/>
          <w:noProof/>
          <w:sz w:val="28"/>
          <w:szCs w:val="28"/>
        </w:rPr>
        <w:t>atbilstoši</w:t>
      </w:r>
      <w:r w:rsidR="00061460" w:rsidRPr="004617B1">
        <w:rPr>
          <w:rFonts w:eastAsia="Calibri" w:cs="Times New Roman"/>
          <w:noProof/>
          <w:sz w:val="28"/>
          <w:szCs w:val="28"/>
        </w:rPr>
        <w:t>em</w:t>
      </w:r>
      <w:r w:rsidR="007909FD" w:rsidRPr="004617B1">
        <w:rPr>
          <w:rFonts w:eastAsia="Calibri" w:cs="Times New Roman"/>
          <w:noProof/>
          <w:sz w:val="28"/>
          <w:szCs w:val="28"/>
        </w:rPr>
        <w:t xml:space="preserve"> </w:t>
      </w:r>
      <w:r w:rsidR="001E6AA1" w:rsidRPr="004617B1">
        <w:rPr>
          <w:rFonts w:eastAsia="Calibri" w:cs="Times New Roman"/>
          <w:noProof/>
          <w:sz w:val="28"/>
          <w:szCs w:val="28"/>
        </w:rPr>
        <w:t xml:space="preserve">Eiropas Savienības tiesību </w:t>
      </w:r>
      <w:r w:rsidR="007909FD" w:rsidRPr="004617B1">
        <w:rPr>
          <w:rFonts w:eastAsia="Calibri" w:cs="Times New Roman"/>
          <w:noProof/>
          <w:sz w:val="28"/>
          <w:szCs w:val="28"/>
        </w:rPr>
        <w:t>aktiem ir atzītas Eiropas Savienībā</w:t>
      </w:r>
      <w:r w:rsidR="00686217" w:rsidRPr="004617B1">
        <w:rPr>
          <w:rFonts w:eastAsia="Calibri" w:cs="Times New Roman"/>
          <w:noProof/>
          <w:sz w:val="28"/>
          <w:szCs w:val="28"/>
        </w:rPr>
        <w:t xml:space="preserve">, </w:t>
      </w:r>
      <w:r w:rsidRPr="004617B1">
        <w:rPr>
          <w:rFonts w:eastAsia="Calibri" w:cs="Times New Roman"/>
          <w:noProof/>
          <w:sz w:val="28"/>
          <w:szCs w:val="28"/>
        </w:rPr>
        <w:t>un ar š</w:t>
      </w:r>
      <w:r w:rsidR="002E2A2E">
        <w:rPr>
          <w:rFonts w:eastAsia="Calibri" w:cs="Times New Roman"/>
          <w:noProof/>
          <w:sz w:val="28"/>
          <w:szCs w:val="28"/>
        </w:rPr>
        <w:t>īm</w:t>
      </w:r>
      <w:r w:rsidRPr="004617B1">
        <w:rPr>
          <w:rFonts w:eastAsia="Calibri" w:cs="Times New Roman"/>
          <w:noProof/>
          <w:sz w:val="28"/>
          <w:szCs w:val="28"/>
        </w:rPr>
        <w:t xml:space="preserve"> ierī</w:t>
      </w:r>
      <w:r w:rsidR="002E2A2E">
        <w:rPr>
          <w:rFonts w:eastAsia="Calibri" w:cs="Times New Roman"/>
          <w:noProof/>
          <w:sz w:val="28"/>
          <w:szCs w:val="28"/>
        </w:rPr>
        <w:t>cēm</w:t>
      </w:r>
      <w:r w:rsidRPr="004617B1">
        <w:rPr>
          <w:rFonts w:eastAsia="Calibri" w:cs="Times New Roman"/>
          <w:noProof/>
          <w:sz w:val="28"/>
          <w:szCs w:val="28"/>
        </w:rPr>
        <w:t xml:space="preserve"> cieši saistītu pakalpojumu sniegšanai</w:t>
      </w:r>
      <w:r w:rsidR="00207093" w:rsidRPr="004617B1">
        <w:rPr>
          <w:rFonts w:eastAsia="Calibri" w:cs="Times New Roman"/>
          <w:noProof/>
          <w:sz w:val="28"/>
          <w:szCs w:val="28"/>
        </w:rPr>
        <w:t xml:space="preserve"> iekšzemē</w:t>
      </w:r>
      <w:r w:rsidR="001E6AA1" w:rsidRPr="004617B1">
        <w:rPr>
          <w:rFonts w:eastAsia="Calibri" w:cs="Times New Roman"/>
          <w:noProof/>
          <w:sz w:val="28"/>
          <w:szCs w:val="28"/>
        </w:rPr>
        <w:t>.</w:t>
      </w:r>
      <w:r w:rsidR="004617B1" w:rsidRPr="004617B1">
        <w:rPr>
          <w:rFonts w:eastAsia="Calibri" w:cs="Times New Roman"/>
          <w:noProof/>
          <w:sz w:val="28"/>
          <w:szCs w:val="28"/>
        </w:rPr>
        <w:t>"</w:t>
      </w:r>
    </w:p>
    <w:p w14:paraId="64A40E4B" w14:textId="77777777" w:rsidR="005D5C8E" w:rsidRPr="004617B1" w:rsidRDefault="005D5C8E" w:rsidP="004617B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6625D7C" w14:textId="517DF072" w:rsidR="00575319" w:rsidRPr="004617B1" w:rsidRDefault="00547A43" w:rsidP="004617B1">
      <w:pPr>
        <w:pStyle w:val="ListParagraph"/>
        <w:tabs>
          <w:tab w:val="left" w:pos="1276"/>
        </w:tabs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3</w:t>
      </w:r>
      <w:r w:rsidR="00CC6A3F" w:rsidRPr="004617B1">
        <w:rPr>
          <w:rFonts w:eastAsia="Times New Roman" w:cs="Times New Roman"/>
          <w:sz w:val="28"/>
          <w:szCs w:val="28"/>
          <w:lang w:eastAsia="lv-LV"/>
        </w:rPr>
        <w:t>. </w:t>
      </w:r>
      <w:r w:rsidR="003207F9" w:rsidRPr="004617B1">
        <w:rPr>
          <w:rFonts w:eastAsia="Times New Roman" w:cs="Times New Roman"/>
          <w:sz w:val="28"/>
          <w:szCs w:val="28"/>
          <w:lang w:eastAsia="lv-LV"/>
        </w:rPr>
        <w:t>Papildināt p</w:t>
      </w:r>
      <w:r w:rsidR="00F913CF" w:rsidRPr="004617B1">
        <w:rPr>
          <w:rFonts w:eastAsia="Times New Roman" w:cs="Times New Roman"/>
          <w:sz w:val="28"/>
          <w:szCs w:val="28"/>
          <w:lang w:eastAsia="lv-LV"/>
        </w:rPr>
        <w:t xml:space="preserve">ārejas </w:t>
      </w:r>
      <w:r w:rsidR="002D5310" w:rsidRPr="004617B1">
        <w:rPr>
          <w:rFonts w:eastAsia="Times New Roman" w:cs="Times New Roman"/>
          <w:sz w:val="28"/>
          <w:szCs w:val="28"/>
          <w:lang w:eastAsia="lv-LV"/>
        </w:rPr>
        <w:t>noteikum</w:t>
      </w:r>
      <w:r w:rsidR="003207F9" w:rsidRPr="004617B1">
        <w:rPr>
          <w:rFonts w:eastAsia="Times New Roman" w:cs="Times New Roman"/>
          <w:sz w:val="28"/>
          <w:szCs w:val="28"/>
          <w:lang w:eastAsia="lv-LV"/>
        </w:rPr>
        <w:t>u</w:t>
      </w:r>
      <w:r w:rsidR="002D5310" w:rsidRPr="004617B1">
        <w:rPr>
          <w:rFonts w:eastAsia="Times New Roman" w:cs="Times New Roman"/>
          <w:sz w:val="28"/>
          <w:szCs w:val="28"/>
          <w:lang w:eastAsia="lv-LV"/>
        </w:rPr>
        <w:t>s</w:t>
      </w:r>
      <w:r w:rsidR="003207F9" w:rsidRPr="004617B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1274A" w:rsidRPr="004617B1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224CB7" w:rsidRPr="004617B1">
        <w:rPr>
          <w:rFonts w:eastAsia="Times New Roman" w:cs="Times New Roman"/>
          <w:sz w:val="28"/>
          <w:szCs w:val="28"/>
          <w:lang w:eastAsia="lv-LV"/>
        </w:rPr>
        <w:t>3</w:t>
      </w:r>
      <w:r w:rsidR="000F0994" w:rsidRPr="004617B1">
        <w:rPr>
          <w:rFonts w:eastAsia="Times New Roman" w:cs="Times New Roman"/>
          <w:sz w:val="28"/>
          <w:szCs w:val="28"/>
          <w:lang w:eastAsia="lv-LV"/>
        </w:rPr>
        <w:t>5</w:t>
      </w:r>
      <w:r w:rsidR="000527B6" w:rsidRPr="004617B1">
        <w:rPr>
          <w:rFonts w:eastAsia="Times New Roman" w:cs="Times New Roman"/>
          <w:sz w:val="28"/>
          <w:szCs w:val="28"/>
          <w:lang w:eastAsia="lv-LV"/>
        </w:rPr>
        <w:t>.</w:t>
      </w:r>
      <w:r w:rsidR="00224CB7" w:rsidRPr="004617B1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51274A" w:rsidRPr="004617B1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38F6C0B2" w14:textId="77777777" w:rsidR="000527B6" w:rsidRPr="004617B1" w:rsidRDefault="000527B6" w:rsidP="004617B1">
      <w:pPr>
        <w:pStyle w:val="ListParagraph"/>
        <w:ind w:left="0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6A95E40" w14:textId="4CAE2E11" w:rsidR="00575319" w:rsidRPr="004617B1" w:rsidRDefault="004617B1" w:rsidP="004617B1">
      <w:pPr>
        <w:ind w:firstLine="709"/>
        <w:jc w:val="both"/>
        <w:rPr>
          <w:rFonts w:cs="Times New Roman"/>
          <w:sz w:val="28"/>
          <w:szCs w:val="28"/>
          <w:lang w:eastAsia="lv-LV"/>
        </w:rPr>
      </w:pP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D736F3" w:rsidRPr="004617B1">
        <w:rPr>
          <w:rFonts w:eastAsia="Times New Roman" w:cs="Times New Roman"/>
          <w:sz w:val="28"/>
          <w:szCs w:val="28"/>
          <w:lang w:eastAsia="lv-LV"/>
        </w:rPr>
        <w:t>35</w:t>
      </w:r>
      <w:r w:rsidR="0051274A" w:rsidRPr="004617B1">
        <w:rPr>
          <w:rFonts w:eastAsia="Times New Roman" w:cs="Times New Roman"/>
          <w:sz w:val="28"/>
          <w:szCs w:val="28"/>
          <w:lang w:eastAsia="lv-LV"/>
        </w:rPr>
        <w:t>.</w:t>
      </w:r>
      <w:r w:rsidR="00224CB7" w:rsidRPr="004617B1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 xml:space="preserve">Šā likuma 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>41</w:t>
      </w:r>
      <w:r>
        <w:rPr>
          <w:rFonts w:eastAsia="Times New Roman" w:cs="Times New Roman"/>
          <w:sz w:val="28"/>
          <w:szCs w:val="28"/>
          <w:lang w:eastAsia="lv-LV"/>
        </w:rPr>
        <w:t>. p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>anta pirmās daļas 2</w:t>
      </w:r>
      <w:r>
        <w:rPr>
          <w:rFonts w:eastAsia="Times New Roman" w:cs="Times New Roman"/>
          <w:sz w:val="28"/>
          <w:szCs w:val="28"/>
          <w:lang w:eastAsia="lv-LV"/>
        </w:rPr>
        <w:t>. p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 xml:space="preserve">unkta </w:t>
      </w: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>c</w:t>
      </w: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  <w:r w:rsidR="002E2A2E">
        <w:rPr>
          <w:rFonts w:eastAsia="Times New Roman" w:cs="Times New Roman"/>
          <w:sz w:val="28"/>
          <w:szCs w:val="28"/>
          <w:lang w:eastAsia="lv-LV"/>
        </w:rPr>
        <w:t> 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 xml:space="preserve">apakšpunkts, 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>4</w:t>
      </w:r>
      <w:r w:rsidR="00F22D94" w:rsidRPr="004617B1">
        <w:rPr>
          <w:rFonts w:eastAsia="Times New Roman" w:cs="Times New Roman"/>
          <w:sz w:val="28"/>
          <w:szCs w:val="28"/>
          <w:lang w:eastAsia="lv-LV"/>
        </w:rPr>
        <w:t>2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>.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>panta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96007" w:rsidRPr="004617B1">
        <w:rPr>
          <w:rFonts w:eastAsia="Times New Roman" w:cs="Times New Roman"/>
          <w:sz w:val="28"/>
          <w:szCs w:val="28"/>
          <w:lang w:eastAsia="lv-LV"/>
        </w:rPr>
        <w:t xml:space="preserve">septiņpadsmitā un astoņpadsmitā daļa </w:t>
      </w:r>
      <w:r w:rsidR="008C7398" w:rsidRPr="004617B1">
        <w:rPr>
          <w:rFonts w:eastAsia="Times New Roman" w:cs="Times New Roman"/>
          <w:sz w:val="28"/>
          <w:szCs w:val="28"/>
          <w:lang w:eastAsia="lv-LV"/>
        </w:rPr>
        <w:t xml:space="preserve">ir </w:t>
      </w:r>
      <w:r w:rsidR="00F236AB" w:rsidRPr="004617B1">
        <w:rPr>
          <w:rFonts w:eastAsia="Times New Roman" w:cs="Times New Roman"/>
          <w:sz w:val="28"/>
          <w:szCs w:val="28"/>
          <w:lang w:eastAsia="lv-LV"/>
        </w:rPr>
        <w:t xml:space="preserve">spēkā 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>līdz 2022.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>gada 31.</w:t>
      </w:r>
      <w:r w:rsidR="008D09C1">
        <w:rPr>
          <w:rFonts w:eastAsia="Times New Roman" w:cs="Times New Roman"/>
          <w:sz w:val="28"/>
          <w:szCs w:val="28"/>
          <w:lang w:eastAsia="lv-LV"/>
        </w:rPr>
        <w:t> </w:t>
      </w:r>
      <w:r w:rsidR="00820414" w:rsidRPr="004617B1">
        <w:rPr>
          <w:rFonts w:eastAsia="Times New Roman" w:cs="Times New Roman"/>
          <w:sz w:val="28"/>
          <w:szCs w:val="28"/>
          <w:lang w:eastAsia="lv-LV"/>
        </w:rPr>
        <w:t>decembrim.</w:t>
      </w:r>
      <w:r w:rsidRPr="004617B1">
        <w:rPr>
          <w:rFonts w:eastAsia="Times New Roman" w:cs="Times New Roman"/>
          <w:sz w:val="28"/>
          <w:szCs w:val="28"/>
          <w:lang w:eastAsia="lv-LV"/>
        </w:rPr>
        <w:t>"</w:t>
      </w:r>
    </w:p>
    <w:p w14:paraId="615B9508" w14:textId="77777777" w:rsidR="00A24D2A" w:rsidRPr="004617B1" w:rsidRDefault="00A24D2A" w:rsidP="004617B1">
      <w:pPr>
        <w:ind w:firstLine="709"/>
        <w:jc w:val="both"/>
        <w:rPr>
          <w:rFonts w:cs="Times New Roman"/>
          <w:sz w:val="28"/>
          <w:szCs w:val="28"/>
        </w:rPr>
      </w:pPr>
    </w:p>
    <w:p w14:paraId="6F46D37A" w14:textId="2EB163CF" w:rsidR="00A24D2A" w:rsidRPr="004617B1" w:rsidRDefault="00547A43" w:rsidP="004617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B1">
        <w:rPr>
          <w:sz w:val="28"/>
          <w:szCs w:val="28"/>
        </w:rPr>
        <w:t>4</w:t>
      </w:r>
      <w:r w:rsidR="00A24D2A" w:rsidRPr="004617B1">
        <w:rPr>
          <w:sz w:val="28"/>
          <w:szCs w:val="28"/>
        </w:rPr>
        <w:t>.</w:t>
      </w:r>
      <w:r w:rsidR="008D09C1">
        <w:rPr>
          <w:sz w:val="28"/>
          <w:szCs w:val="28"/>
        </w:rPr>
        <w:t> </w:t>
      </w:r>
      <w:r w:rsidR="00A24D2A" w:rsidRPr="004617B1">
        <w:rPr>
          <w:sz w:val="28"/>
          <w:szCs w:val="28"/>
        </w:rPr>
        <w:t xml:space="preserve">Papildināt informatīvo atsauci uz Eiropas Savienības direktīvām ar </w:t>
      </w:r>
      <w:r w:rsidR="0053270A" w:rsidRPr="004617B1">
        <w:rPr>
          <w:sz w:val="28"/>
          <w:szCs w:val="28"/>
        </w:rPr>
        <w:t>2</w:t>
      </w:r>
      <w:r w:rsidR="0019019F">
        <w:rPr>
          <w:sz w:val="28"/>
          <w:szCs w:val="28"/>
        </w:rPr>
        <w:t>0</w:t>
      </w:r>
      <w:r w:rsidR="0053270A" w:rsidRPr="004617B1">
        <w:rPr>
          <w:sz w:val="28"/>
          <w:szCs w:val="28"/>
        </w:rPr>
        <w:t>.</w:t>
      </w:r>
      <w:r w:rsidR="0019019F" w:rsidRPr="0019019F">
        <w:rPr>
          <w:sz w:val="28"/>
          <w:szCs w:val="28"/>
          <w:vertAlign w:val="superscript"/>
        </w:rPr>
        <w:t>1</w:t>
      </w:r>
      <w:r w:rsidR="008D09C1">
        <w:rPr>
          <w:sz w:val="28"/>
          <w:szCs w:val="28"/>
        </w:rPr>
        <w:t> </w:t>
      </w:r>
      <w:r w:rsidR="00A24D2A" w:rsidRPr="004617B1">
        <w:rPr>
          <w:sz w:val="28"/>
          <w:szCs w:val="28"/>
        </w:rPr>
        <w:t>punktu šādā redakcijā:</w:t>
      </w:r>
    </w:p>
    <w:p w14:paraId="26581384" w14:textId="77777777" w:rsidR="004617B1" w:rsidRDefault="004617B1" w:rsidP="004617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207A15" w14:textId="597E0AC6" w:rsidR="00A24D2A" w:rsidRPr="004617B1" w:rsidRDefault="004617B1" w:rsidP="004617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7B1">
        <w:rPr>
          <w:sz w:val="28"/>
          <w:szCs w:val="28"/>
        </w:rPr>
        <w:t>"</w:t>
      </w:r>
      <w:r w:rsidR="00D736F3" w:rsidRPr="004617B1">
        <w:rPr>
          <w:sz w:val="28"/>
          <w:szCs w:val="28"/>
        </w:rPr>
        <w:t>2</w:t>
      </w:r>
      <w:r w:rsidR="0019019F">
        <w:rPr>
          <w:sz w:val="28"/>
          <w:szCs w:val="28"/>
        </w:rPr>
        <w:t>0</w:t>
      </w:r>
      <w:r w:rsidR="0019019F" w:rsidRPr="0019019F">
        <w:rPr>
          <w:sz w:val="28"/>
          <w:szCs w:val="28"/>
          <w:vertAlign w:val="superscript"/>
        </w:rPr>
        <w:t>1</w:t>
      </w:r>
      <w:r w:rsidR="00F24730" w:rsidRPr="004617B1">
        <w:rPr>
          <w:sz w:val="28"/>
          <w:szCs w:val="28"/>
        </w:rPr>
        <w:t>)</w:t>
      </w:r>
      <w:r w:rsidR="008D09C1">
        <w:rPr>
          <w:sz w:val="28"/>
          <w:szCs w:val="28"/>
        </w:rPr>
        <w:t> </w:t>
      </w:r>
      <w:r w:rsidR="00F24730" w:rsidRPr="004617B1">
        <w:rPr>
          <w:sz w:val="28"/>
          <w:szCs w:val="28"/>
        </w:rPr>
        <w:t>Padomes 2020</w:t>
      </w:r>
      <w:r w:rsidR="00A24D2A" w:rsidRPr="004617B1">
        <w:rPr>
          <w:sz w:val="28"/>
          <w:szCs w:val="28"/>
        </w:rPr>
        <w:t>.</w:t>
      </w:r>
      <w:r w:rsidR="008D09C1">
        <w:rPr>
          <w:sz w:val="28"/>
          <w:szCs w:val="28"/>
        </w:rPr>
        <w:t> </w:t>
      </w:r>
      <w:r w:rsidR="00A24D2A" w:rsidRPr="004617B1">
        <w:rPr>
          <w:sz w:val="28"/>
          <w:szCs w:val="28"/>
        </w:rPr>
        <w:t xml:space="preserve">gada </w:t>
      </w:r>
      <w:r w:rsidR="00F24730" w:rsidRPr="004617B1">
        <w:rPr>
          <w:sz w:val="28"/>
          <w:szCs w:val="28"/>
        </w:rPr>
        <w:t>7</w:t>
      </w:r>
      <w:r w:rsidR="00A24D2A" w:rsidRPr="004617B1">
        <w:rPr>
          <w:sz w:val="28"/>
          <w:szCs w:val="28"/>
        </w:rPr>
        <w:t>.</w:t>
      </w:r>
      <w:r w:rsidR="008D09C1">
        <w:rPr>
          <w:sz w:val="28"/>
          <w:szCs w:val="28"/>
        </w:rPr>
        <w:t> </w:t>
      </w:r>
      <w:r w:rsidR="00A24D2A" w:rsidRPr="004617B1">
        <w:rPr>
          <w:sz w:val="28"/>
          <w:szCs w:val="28"/>
        </w:rPr>
        <w:t>decembra direktīva</w:t>
      </w:r>
      <w:r w:rsidR="008D09C1">
        <w:rPr>
          <w:sz w:val="28"/>
          <w:szCs w:val="28"/>
        </w:rPr>
        <w:t>s</w:t>
      </w:r>
      <w:r w:rsidR="00A24D2A" w:rsidRPr="004617B1">
        <w:rPr>
          <w:sz w:val="28"/>
          <w:szCs w:val="28"/>
        </w:rPr>
        <w:t xml:space="preserve"> (ES) </w:t>
      </w:r>
      <w:r w:rsidR="00B17CA6" w:rsidRPr="004617B1">
        <w:rPr>
          <w:sz w:val="28"/>
          <w:szCs w:val="28"/>
        </w:rPr>
        <w:t>2020/2020</w:t>
      </w:r>
      <w:r w:rsidR="00A24D2A" w:rsidRPr="004617B1">
        <w:rPr>
          <w:sz w:val="28"/>
          <w:szCs w:val="28"/>
        </w:rPr>
        <w:t xml:space="preserve">, </w:t>
      </w:r>
      <w:r w:rsidR="004F1D45" w:rsidRPr="004617B1">
        <w:rPr>
          <w:sz w:val="28"/>
          <w:szCs w:val="28"/>
        </w:rPr>
        <w:t xml:space="preserve">ar ko, reaģējot uz Covid-19 pandēmiju, groza </w:t>
      </w:r>
      <w:r w:rsidR="002E2A2E">
        <w:rPr>
          <w:sz w:val="28"/>
          <w:szCs w:val="28"/>
        </w:rPr>
        <w:t>d</w:t>
      </w:r>
      <w:r w:rsidR="004F1D45" w:rsidRPr="004617B1">
        <w:rPr>
          <w:sz w:val="28"/>
          <w:szCs w:val="28"/>
        </w:rPr>
        <w:t xml:space="preserve">irektīvu 2006/112/EK attiecībā uz pagaidu pasākumiem saistībā ar pievienotās vērtības nodokli, kas piemērojams </w:t>
      </w:r>
      <w:proofErr w:type="spellStart"/>
      <w:r w:rsidR="004F1D45" w:rsidRPr="004617B1">
        <w:rPr>
          <w:sz w:val="28"/>
          <w:szCs w:val="28"/>
        </w:rPr>
        <w:t>Covid-19</w:t>
      </w:r>
      <w:proofErr w:type="spellEnd"/>
      <w:r w:rsidR="004F1D45" w:rsidRPr="004617B1">
        <w:rPr>
          <w:sz w:val="28"/>
          <w:szCs w:val="28"/>
        </w:rPr>
        <w:t xml:space="preserve"> vakcīnām un </w:t>
      </w:r>
      <w:proofErr w:type="spellStart"/>
      <w:r w:rsidR="004F1D45" w:rsidRPr="002E2A2E">
        <w:rPr>
          <w:i/>
          <w:iCs/>
          <w:sz w:val="28"/>
          <w:szCs w:val="28"/>
        </w:rPr>
        <w:t>in</w:t>
      </w:r>
      <w:proofErr w:type="spellEnd"/>
      <w:r w:rsidR="004F1D45" w:rsidRPr="002E2A2E">
        <w:rPr>
          <w:i/>
          <w:iCs/>
          <w:sz w:val="28"/>
          <w:szCs w:val="28"/>
        </w:rPr>
        <w:t xml:space="preserve"> </w:t>
      </w:r>
      <w:proofErr w:type="spellStart"/>
      <w:r w:rsidR="004F1D45" w:rsidRPr="002E2A2E">
        <w:rPr>
          <w:i/>
          <w:iCs/>
          <w:sz w:val="28"/>
          <w:szCs w:val="28"/>
        </w:rPr>
        <w:t>vitro</w:t>
      </w:r>
      <w:proofErr w:type="spellEnd"/>
      <w:r w:rsidR="004F1D45" w:rsidRPr="004617B1">
        <w:rPr>
          <w:sz w:val="28"/>
          <w:szCs w:val="28"/>
        </w:rPr>
        <w:t xml:space="preserve"> diagnostikas medicīniskajām ierīcēm</w:t>
      </w:r>
      <w:r w:rsidR="002E2A2E">
        <w:rPr>
          <w:sz w:val="28"/>
          <w:szCs w:val="28"/>
        </w:rPr>
        <w:t>.</w:t>
      </w:r>
      <w:r w:rsidRPr="004617B1">
        <w:rPr>
          <w:sz w:val="28"/>
          <w:szCs w:val="28"/>
        </w:rPr>
        <w:t>"</w:t>
      </w:r>
    </w:p>
    <w:p w14:paraId="168ADC71" w14:textId="77777777" w:rsidR="004617B1" w:rsidRDefault="004617B1" w:rsidP="004617B1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5F667A1" w14:textId="77777777" w:rsidR="004617B1" w:rsidRDefault="004617B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  <w:bookmarkStart w:id="5" w:name="_GoBack"/>
      <w:bookmarkEnd w:id="5"/>
    </w:p>
    <w:p w14:paraId="2F800DA0" w14:textId="68378BAD" w:rsidR="006309D1" w:rsidRPr="004617B1" w:rsidRDefault="006309D1" w:rsidP="004617B1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617B1">
        <w:rPr>
          <w:rFonts w:eastAsia="Times New Roman" w:cs="Times New Roman"/>
          <w:sz w:val="28"/>
          <w:szCs w:val="28"/>
        </w:rPr>
        <w:lastRenderedPageBreak/>
        <w:t xml:space="preserve">Likums stājas spēkā </w:t>
      </w:r>
      <w:r w:rsidR="00196705" w:rsidRPr="004617B1">
        <w:rPr>
          <w:rFonts w:eastAsia="Times New Roman" w:cs="Times New Roman"/>
          <w:sz w:val="28"/>
          <w:szCs w:val="28"/>
        </w:rPr>
        <w:t>nākamajā dienā pēc tā</w:t>
      </w:r>
      <w:r w:rsidR="00D3112B" w:rsidRPr="004617B1">
        <w:rPr>
          <w:rFonts w:eastAsia="Times New Roman" w:cs="Times New Roman"/>
          <w:sz w:val="28"/>
          <w:szCs w:val="28"/>
        </w:rPr>
        <w:t xml:space="preserve"> </w:t>
      </w:r>
      <w:r w:rsidR="006645F1" w:rsidRPr="004617B1">
        <w:rPr>
          <w:rFonts w:eastAsia="Times New Roman" w:cs="Times New Roman"/>
          <w:sz w:val="28"/>
          <w:szCs w:val="28"/>
        </w:rPr>
        <w:t>izsludināšanas</w:t>
      </w:r>
      <w:r w:rsidR="00196705" w:rsidRPr="004617B1">
        <w:rPr>
          <w:rFonts w:eastAsia="Times New Roman" w:cs="Times New Roman"/>
          <w:sz w:val="28"/>
          <w:szCs w:val="28"/>
        </w:rPr>
        <w:t>.</w:t>
      </w:r>
    </w:p>
    <w:p w14:paraId="6F471F9F" w14:textId="48F26806" w:rsidR="008B33D9" w:rsidRDefault="008B33D9" w:rsidP="004617B1">
      <w:pPr>
        <w:widowControl w:val="0"/>
        <w:tabs>
          <w:tab w:val="left" w:pos="2127"/>
          <w:tab w:val="num" w:pos="2520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168D9489" w14:textId="77777777" w:rsidR="004617B1" w:rsidRPr="004617B1" w:rsidRDefault="004617B1" w:rsidP="004617B1">
      <w:pPr>
        <w:widowControl w:val="0"/>
        <w:tabs>
          <w:tab w:val="left" w:pos="2127"/>
          <w:tab w:val="num" w:pos="2520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11303EA" w14:textId="77777777" w:rsidR="00726EB4" w:rsidRPr="004617B1" w:rsidRDefault="00726EB4" w:rsidP="004617B1">
      <w:pPr>
        <w:widowControl w:val="0"/>
        <w:tabs>
          <w:tab w:val="left" w:pos="2127"/>
          <w:tab w:val="num" w:pos="2520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B50D1CA" w14:textId="4BB69C7F" w:rsidR="004F1D45" w:rsidRPr="004617B1" w:rsidRDefault="00D3112B" w:rsidP="004617B1">
      <w:pPr>
        <w:widowControl w:val="0"/>
        <w:tabs>
          <w:tab w:val="left" w:pos="2127"/>
          <w:tab w:val="num" w:pos="2520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617B1">
        <w:rPr>
          <w:rFonts w:eastAsia="Times New Roman" w:cs="Times New Roman"/>
          <w:sz w:val="28"/>
          <w:szCs w:val="28"/>
        </w:rPr>
        <w:t>Finanšu ministrs</w:t>
      </w:r>
    </w:p>
    <w:p w14:paraId="50922148" w14:textId="379E84AF" w:rsidR="00D3112B" w:rsidRPr="004617B1" w:rsidRDefault="00D3112B" w:rsidP="004617B1">
      <w:pPr>
        <w:widowControl w:val="0"/>
        <w:tabs>
          <w:tab w:val="left" w:pos="2127"/>
          <w:tab w:val="num" w:pos="2520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4617B1">
        <w:rPr>
          <w:rFonts w:eastAsia="Times New Roman" w:cs="Times New Roman"/>
          <w:sz w:val="28"/>
          <w:szCs w:val="28"/>
        </w:rPr>
        <w:t>J.</w:t>
      </w:r>
      <w:r w:rsidR="004617B1" w:rsidRPr="004617B1">
        <w:rPr>
          <w:rFonts w:eastAsia="Times New Roman" w:cs="Times New Roman"/>
          <w:sz w:val="28"/>
          <w:szCs w:val="28"/>
        </w:rPr>
        <w:t> </w:t>
      </w:r>
      <w:r w:rsidRPr="004617B1">
        <w:rPr>
          <w:rFonts w:eastAsia="Times New Roman" w:cs="Times New Roman"/>
          <w:sz w:val="28"/>
          <w:szCs w:val="28"/>
        </w:rPr>
        <w:t>Reirs</w:t>
      </w:r>
    </w:p>
    <w:sectPr w:rsidR="00D3112B" w:rsidRPr="004617B1" w:rsidSect="004617B1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B29F" w14:textId="77777777" w:rsidR="005A050B" w:rsidRDefault="005A050B" w:rsidP="0078454C">
      <w:r>
        <w:separator/>
      </w:r>
    </w:p>
  </w:endnote>
  <w:endnote w:type="continuationSeparator" w:id="0">
    <w:p w14:paraId="7B883C1B" w14:textId="77777777" w:rsidR="005A050B" w:rsidRDefault="005A050B" w:rsidP="007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269C" w14:textId="77777777" w:rsidR="004617B1" w:rsidRPr="004617B1" w:rsidRDefault="004617B1" w:rsidP="004617B1">
    <w:pPr>
      <w:pStyle w:val="Footer"/>
      <w:rPr>
        <w:sz w:val="16"/>
        <w:szCs w:val="16"/>
      </w:rPr>
    </w:pPr>
    <w:r>
      <w:rPr>
        <w:sz w:val="16"/>
        <w:szCs w:val="16"/>
      </w:rPr>
      <w:t>L2559_0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B169" w14:textId="59194B58" w:rsidR="004617B1" w:rsidRDefault="004617B1" w:rsidP="004617B1">
    <w:pPr>
      <w:rPr>
        <w:rFonts w:cs="Times New Roman"/>
        <w:sz w:val="16"/>
        <w:szCs w:val="16"/>
      </w:rPr>
    </w:pPr>
    <w:r>
      <w:rPr>
        <w:sz w:val="16"/>
        <w:szCs w:val="16"/>
      </w:rPr>
      <w:t>L2559_0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rFonts w:cs="Times New Roman"/>
        <w:sz w:val="16"/>
        <w:szCs w:val="16"/>
      </w:rPr>
      <w:t>v_sk</w:t>
    </w:r>
    <w:proofErr w:type="spellEnd"/>
    <w:r w:rsidRPr="008709C1">
      <w:rPr>
        <w:rFonts w:cs="Times New Roman"/>
        <w:sz w:val="16"/>
        <w:szCs w:val="16"/>
      </w:rPr>
      <w:t xml:space="preserve">. = </w:t>
    </w:r>
    <w:r w:rsidRPr="008709C1">
      <w:rPr>
        <w:rFonts w:cs="Times New Roman"/>
        <w:sz w:val="16"/>
        <w:szCs w:val="16"/>
      </w:rPr>
      <w:fldChar w:fldCharType="begin"/>
    </w:r>
    <w:r w:rsidRPr="008709C1">
      <w:rPr>
        <w:rFonts w:cs="Times New Roman"/>
        <w:sz w:val="16"/>
        <w:szCs w:val="16"/>
      </w:rPr>
      <w:instrText xml:space="preserve"> NUMWORDS  \* MERGEFORMAT </w:instrText>
    </w:r>
    <w:r w:rsidRPr="008709C1">
      <w:rPr>
        <w:rFonts w:cs="Times New Roman"/>
        <w:sz w:val="16"/>
        <w:szCs w:val="16"/>
      </w:rPr>
      <w:fldChar w:fldCharType="separate"/>
    </w:r>
    <w:r w:rsidR="002E2A2E">
      <w:rPr>
        <w:rFonts w:cs="Times New Roman"/>
        <w:noProof/>
        <w:sz w:val="16"/>
        <w:szCs w:val="16"/>
      </w:rPr>
      <w:t>261</w:t>
    </w:r>
    <w:r w:rsidRPr="008709C1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8410" w14:textId="77777777" w:rsidR="005A050B" w:rsidRDefault="005A050B" w:rsidP="0078454C">
      <w:r>
        <w:separator/>
      </w:r>
    </w:p>
  </w:footnote>
  <w:footnote w:type="continuationSeparator" w:id="0">
    <w:p w14:paraId="4B8C6169" w14:textId="77777777" w:rsidR="005A050B" w:rsidRDefault="005A050B" w:rsidP="0078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6598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26D092" w14:textId="1C569E08" w:rsidR="00E130FF" w:rsidRDefault="00E13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7E0"/>
    <w:multiLevelType w:val="hybridMultilevel"/>
    <w:tmpl w:val="7C6A58F0"/>
    <w:lvl w:ilvl="0" w:tplc="4DB8F0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1857"/>
    <w:multiLevelType w:val="hybridMultilevel"/>
    <w:tmpl w:val="10DC176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00E02C3"/>
    <w:multiLevelType w:val="hybridMultilevel"/>
    <w:tmpl w:val="443E6276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42F6852"/>
    <w:multiLevelType w:val="hybridMultilevel"/>
    <w:tmpl w:val="8A601FDE"/>
    <w:lvl w:ilvl="0" w:tplc="456CA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B3E3F"/>
    <w:multiLevelType w:val="hybridMultilevel"/>
    <w:tmpl w:val="DD86F62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A4366F"/>
    <w:multiLevelType w:val="hybridMultilevel"/>
    <w:tmpl w:val="028C1316"/>
    <w:lvl w:ilvl="0" w:tplc="59EE56F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76923C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C33B4"/>
    <w:multiLevelType w:val="hybridMultilevel"/>
    <w:tmpl w:val="C53ACA20"/>
    <w:lvl w:ilvl="0" w:tplc="73727E18">
      <w:start w:val="1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0239CF"/>
    <w:multiLevelType w:val="hybridMultilevel"/>
    <w:tmpl w:val="6E564C6E"/>
    <w:lvl w:ilvl="0" w:tplc="5B5C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82"/>
    <w:rsid w:val="000055F1"/>
    <w:rsid w:val="0001563C"/>
    <w:rsid w:val="000156DE"/>
    <w:rsid w:val="00026991"/>
    <w:rsid w:val="00033502"/>
    <w:rsid w:val="00034799"/>
    <w:rsid w:val="00050BB5"/>
    <w:rsid w:val="000527B6"/>
    <w:rsid w:val="00061460"/>
    <w:rsid w:val="00074F1A"/>
    <w:rsid w:val="00091082"/>
    <w:rsid w:val="000958C5"/>
    <w:rsid w:val="000B2EEE"/>
    <w:rsid w:val="000C154A"/>
    <w:rsid w:val="000C292B"/>
    <w:rsid w:val="000D04D7"/>
    <w:rsid w:val="000E565D"/>
    <w:rsid w:val="000F0994"/>
    <w:rsid w:val="00130EEA"/>
    <w:rsid w:val="00137C91"/>
    <w:rsid w:val="00140394"/>
    <w:rsid w:val="00143865"/>
    <w:rsid w:val="0014599D"/>
    <w:rsid w:val="00160FF5"/>
    <w:rsid w:val="0016113D"/>
    <w:rsid w:val="001672EB"/>
    <w:rsid w:val="00177203"/>
    <w:rsid w:val="001838FC"/>
    <w:rsid w:val="0019019F"/>
    <w:rsid w:val="00196705"/>
    <w:rsid w:val="00196947"/>
    <w:rsid w:val="001976DA"/>
    <w:rsid w:val="001A52DD"/>
    <w:rsid w:val="001C233C"/>
    <w:rsid w:val="001D0DA3"/>
    <w:rsid w:val="001E18C9"/>
    <w:rsid w:val="001E6AA1"/>
    <w:rsid w:val="001F41A5"/>
    <w:rsid w:val="00206245"/>
    <w:rsid w:val="00207093"/>
    <w:rsid w:val="00207400"/>
    <w:rsid w:val="00207FEA"/>
    <w:rsid w:val="0021761F"/>
    <w:rsid w:val="00222FCB"/>
    <w:rsid w:val="00224CB7"/>
    <w:rsid w:val="002448CA"/>
    <w:rsid w:val="00245B06"/>
    <w:rsid w:val="002548A2"/>
    <w:rsid w:val="00271335"/>
    <w:rsid w:val="00276490"/>
    <w:rsid w:val="002816DD"/>
    <w:rsid w:val="002D0BE5"/>
    <w:rsid w:val="002D50A7"/>
    <w:rsid w:val="002D5310"/>
    <w:rsid w:val="002E01A2"/>
    <w:rsid w:val="002E2A2E"/>
    <w:rsid w:val="00301855"/>
    <w:rsid w:val="00310BD4"/>
    <w:rsid w:val="003170B1"/>
    <w:rsid w:val="003207F9"/>
    <w:rsid w:val="00330955"/>
    <w:rsid w:val="00354A4B"/>
    <w:rsid w:val="00357DF4"/>
    <w:rsid w:val="00364BFA"/>
    <w:rsid w:val="00376116"/>
    <w:rsid w:val="00377640"/>
    <w:rsid w:val="003A0DAC"/>
    <w:rsid w:val="003A17CB"/>
    <w:rsid w:val="003A48A0"/>
    <w:rsid w:val="003B017F"/>
    <w:rsid w:val="003B79B3"/>
    <w:rsid w:val="003C1687"/>
    <w:rsid w:val="003C65A7"/>
    <w:rsid w:val="003E6D90"/>
    <w:rsid w:val="003F4257"/>
    <w:rsid w:val="003F60E9"/>
    <w:rsid w:val="0041129E"/>
    <w:rsid w:val="00413BD2"/>
    <w:rsid w:val="004154C2"/>
    <w:rsid w:val="00425FB9"/>
    <w:rsid w:val="004617B1"/>
    <w:rsid w:val="00462649"/>
    <w:rsid w:val="00491BFD"/>
    <w:rsid w:val="004A7D6F"/>
    <w:rsid w:val="004B1927"/>
    <w:rsid w:val="004B607C"/>
    <w:rsid w:val="004B66E3"/>
    <w:rsid w:val="004C09B4"/>
    <w:rsid w:val="004E1609"/>
    <w:rsid w:val="004E3650"/>
    <w:rsid w:val="004E54A7"/>
    <w:rsid w:val="004F0550"/>
    <w:rsid w:val="004F1D45"/>
    <w:rsid w:val="00505EB8"/>
    <w:rsid w:val="0051274A"/>
    <w:rsid w:val="0051643B"/>
    <w:rsid w:val="0051661C"/>
    <w:rsid w:val="0053270A"/>
    <w:rsid w:val="00541333"/>
    <w:rsid w:val="00547A43"/>
    <w:rsid w:val="00556231"/>
    <w:rsid w:val="0056363E"/>
    <w:rsid w:val="00570ADA"/>
    <w:rsid w:val="00572C61"/>
    <w:rsid w:val="00573363"/>
    <w:rsid w:val="00575319"/>
    <w:rsid w:val="00576A35"/>
    <w:rsid w:val="00577BC6"/>
    <w:rsid w:val="00584CDB"/>
    <w:rsid w:val="00585320"/>
    <w:rsid w:val="00594B81"/>
    <w:rsid w:val="005A050B"/>
    <w:rsid w:val="005B7A11"/>
    <w:rsid w:val="005C4BFE"/>
    <w:rsid w:val="005D5C8E"/>
    <w:rsid w:val="005D78F9"/>
    <w:rsid w:val="005F1FC0"/>
    <w:rsid w:val="005F4523"/>
    <w:rsid w:val="006053A4"/>
    <w:rsid w:val="0061016E"/>
    <w:rsid w:val="00610BE0"/>
    <w:rsid w:val="00623368"/>
    <w:rsid w:val="006309D1"/>
    <w:rsid w:val="00637B90"/>
    <w:rsid w:val="006530DC"/>
    <w:rsid w:val="00653FB1"/>
    <w:rsid w:val="006645F1"/>
    <w:rsid w:val="00683BE2"/>
    <w:rsid w:val="00686217"/>
    <w:rsid w:val="00696007"/>
    <w:rsid w:val="006A6513"/>
    <w:rsid w:val="006A76EA"/>
    <w:rsid w:val="006B3E5E"/>
    <w:rsid w:val="006C4E5F"/>
    <w:rsid w:val="006D3895"/>
    <w:rsid w:val="006F58D5"/>
    <w:rsid w:val="00700C8C"/>
    <w:rsid w:val="00714340"/>
    <w:rsid w:val="007164F3"/>
    <w:rsid w:val="00724369"/>
    <w:rsid w:val="00726EB4"/>
    <w:rsid w:val="00733935"/>
    <w:rsid w:val="00735B10"/>
    <w:rsid w:val="007369FF"/>
    <w:rsid w:val="00743D73"/>
    <w:rsid w:val="00747AC2"/>
    <w:rsid w:val="00753DDB"/>
    <w:rsid w:val="00755C72"/>
    <w:rsid w:val="007645B5"/>
    <w:rsid w:val="0078147D"/>
    <w:rsid w:val="0078454C"/>
    <w:rsid w:val="00785586"/>
    <w:rsid w:val="0078741C"/>
    <w:rsid w:val="007909FD"/>
    <w:rsid w:val="00797348"/>
    <w:rsid w:val="007B3630"/>
    <w:rsid w:val="007B41EE"/>
    <w:rsid w:val="007C3173"/>
    <w:rsid w:val="007D3741"/>
    <w:rsid w:val="007D7B32"/>
    <w:rsid w:val="007F07F6"/>
    <w:rsid w:val="007F1C89"/>
    <w:rsid w:val="008113DC"/>
    <w:rsid w:val="00820414"/>
    <w:rsid w:val="00835F6B"/>
    <w:rsid w:val="00837236"/>
    <w:rsid w:val="00861036"/>
    <w:rsid w:val="00861BAD"/>
    <w:rsid w:val="008631F5"/>
    <w:rsid w:val="00870378"/>
    <w:rsid w:val="00873B08"/>
    <w:rsid w:val="00874289"/>
    <w:rsid w:val="008771CD"/>
    <w:rsid w:val="0088093C"/>
    <w:rsid w:val="00883690"/>
    <w:rsid w:val="008A50BB"/>
    <w:rsid w:val="008B0A97"/>
    <w:rsid w:val="008B0B1E"/>
    <w:rsid w:val="008B33D9"/>
    <w:rsid w:val="008B35B7"/>
    <w:rsid w:val="008C7398"/>
    <w:rsid w:val="008D09C1"/>
    <w:rsid w:val="008D28A1"/>
    <w:rsid w:val="008D4EBB"/>
    <w:rsid w:val="008E10C6"/>
    <w:rsid w:val="008E29CF"/>
    <w:rsid w:val="008F1805"/>
    <w:rsid w:val="00927F4B"/>
    <w:rsid w:val="009333B6"/>
    <w:rsid w:val="00941350"/>
    <w:rsid w:val="00956EF1"/>
    <w:rsid w:val="0096301D"/>
    <w:rsid w:val="009920D2"/>
    <w:rsid w:val="00993FA1"/>
    <w:rsid w:val="009A44AB"/>
    <w:rsid w:val="009B03F3"/>
    <w:rsid w:val="009C1235"/>
    <w:rsid w:val="009C79BB"/>
    <w:rsid w:val="009C7C2A"/>
    <w:rsid w:val="009D57ED"/>
    <w:rsid w:val="009D5FE1"/>
    <w:rsid w:val="00A01B06"/>
    <w:rsid w:val="00A07485"/>
    <w:rsid w:val="00A17039"/>
    <w:rsid w:val="00A24D2A"/>
    <w:rsid w:val="00A33A47"/>
    <w:rsid w:val="00A461E5"/>
    <w:rsid w:val="00A60C36"/>
    <w:rsid w:val="00A71C6A"/>
    <w:rsid w:val="00A87E86"/>
    <w:rsid w:val="00AA0842"/>
    <w:rsid w:val="00AA0D21"/>
    <w:rsid w:val="00AA68B2"/>
    <w:rsid w:val="00AB3F93"/>
    <w:rsid w:val="00AB73CA"/>
    <w:rsid w:val="00AC7864"/>
    <w:rsid w:val="00AD445D"/>
    <w:rsid w:val="00AD5962"/>
    <w:rsid w:val="00AE45E9"/>
    <w:rsid w:val="00AE512E"/>
    <w:rsid w:val="00AF42B0"/>
    <w:rsid w:val="00B050E0"/>
    <w:rsid w:val="00B140DC"/>
    <w:rsid w:val="00B16915"/>
    <w:rsid w:val="00B17CA6"/>
    <w:rsid w:val="00B24575"/>
    <w:rsid w:val="00B321E1"/>
    <w:rsid w:val="00B40D50"/>
    <w:rsid w:val="00B50C8C"/>
    <w:rsid w:val="00B55713"/>
    <w:rsid w:val="00B77BAD"/>
    <w:rsid w:val="00B90C0F"/>
    <w:rsid w:val="00B94221"/>
    <w:rsid w:val="00B9587E"/>
    <w:rsid w:val="00BA2C65"/>
    <w:rsid w:val="00BC335B"/>
    <w:rsid w:val="00BD709C"/>
    <w:rsid w:val="00BF5F72"/>
    <w:rsid w:val="00C04753"/>
    <w:rsid w:val="00C152ED"/>
    <w:rsid w:val="00C20CA3"/>
    <w:rsid w:val="00C26B63"/>
    <w:rsid w:val="00C5319B"/>
    <w:rsid w:val="00C54207"/>
    <w:rsid w:val="00C608EC"/>
    <w:rsid w:val="00CA5B15"/>
    <w:rsid w:val="00CB5208"/>
    <w:rsid w:val="00CB7857"/>
    <w:rsid w:val="00CC69B7"/>
    <w:rsid w:val="00CC6A3F"/>
    <w:rsid w:val="00CD1594"/>
    <w:rsid w:val="00CD60C3"/>
    <w:rsid w:val="00CE33EE"/>
    <w:rsid w:val="00CF0C81"/>
    <w:rsid w:val="00D04305"/>
    <w:rsid w:val="00D10AFB"/>
    <w:rsid w:val="00D15CF8"/>
    <w:rsid w:val="00D3112B"/>
    <w:rsid w:val="00D35F36"/>
    <w:rsid w:val="00D37C15"/>
    <w:rsid w:val="00D455FD"/>
    <w:rsid w:val="00D53598"/>
    <w:rsid w:val="00D5382E"/>
    <w:rsid w:val="00D55886"/>
    <w:rsid w:val="00D619CF"/>
    <w:rsid w:val="00D701DC"/>
    <w:rsid w:val="00D736F3"/>
    <w:rsid w:val="00D73890"/>
    <w:rsid w:val="00D74FBC"/>
    <w:rsid w:val="00D81D64"/>
    <w:rsid w:val="00D852C6"/>
    <w:rsid w:val="00D857CC"/>
    <w:rsid w:val="00D96E1C"/>
    <w:rsid w:val="00D97755"/>
    <w:rsid w:val="00DA1C7E"/>
    <w:rsid w:val="00DA2EB7"/>
    <w:rsid w:val="00DB6998"/>
    <w:rsid w:val="00DC0BD3"/>
    <w:rsid w:val="00DE00F3"/>
    <w:rsid w:val="00DE35AB"/>
    <w:rsid w:val="00DF7D70"/>
    <w:rsid w:val="00E130FF"/>
    <w:rsid w:val="00E140D8"/>
    <w:rsid w:val="00E21E7F"/>
    <w:rsid w:val="00E222EA"/>
    <w:rsid w:val="00E32770"/>
    <w:rsid w:val="00E33B6B"/>
    <w:rsid w:val="00E45689"/>
    <w:rsid w:val="00E56B42"/>
    <w:rsid w:val="00E64B4A"/>
    <w:rsid w:val="00E86028"/>
    <w:rsid w:val="00E93276"/>
    <w:rsid w:val="00E959F6"/>
    <w:rsid w:val="00EA0646"/>
    <w:rsid w:val="00EA182A"/>
    <w:rsid w:val="00EA7CD0"/>
    <w:rsid w:val="00EC6453"/>
    <w:rsid w:val="00ED7863"/>
    <w:rsid w:val="00F01181"/>
    <w:rsid w:val="00F03A82"/>
    <w:rsid w:val="00F21B63"/>
    <w:rsid w:val="00F22D94"/>
    <w:rsid w:val="00F236AB"/>
    <w:rsid w:val="00F24730"/>
    <w:rsid w:val="00F24E82"/>
    <w:rsid w:val="00F30CA9"/>
    <w:rsid w:val="00F56748"/>
    <w:rsid w:val="00F61AAB"/>
    <w:rsid w:val="00F672A9"/>
    <w:rsid w:val="00F7760F"/>
    <w:rsid w:val="00F913CF"/>
    <w:rsid w:val="00F91647"/>
    <w:rsid w:val="00F9174A"/>
    <w:rsid w:val="00F94D5C"/>
    <w:rsid w:val="00FE40B3"/>
    <w:rsid w:val="00FF3A9F"/>
    <w:rsid w:val="00FF400F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1E7A9B"/>
  <w15:chartTrackingRefBased/>
  <w15:docId w15:val="{5A5E43A0-E90F-425B-B1B5-5F1DE7E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2,List Paragraph1,Strip,virsraksts3,Numbered Para 1,Dot pt,No Spacing1,List Paragraph Char Char Char,Indicator Text,Bullet 1,Bullet Points,MAIN CONTENT,IFCL - List Paragraph,List Paragraph12,OBC Bullet,F5 List Paragraph,リスト段,LP1"/>
    <w:basedOn w:val="Normal"/>
    <w:link w:val="ListParagraphChar"/>
    <w:uiPriority w:val="1"/>
    <w:qFormat/>
    <w:rsid w:val="00F24E82"/>
    <w:pPr>
      <w:ind w:left="720"/>
      <w:contextualSpacing/>
    </w:pPr>
  </w:style>
  <w:style w:type="character" w:customStyle="1" w:styleId="ListParagraphChar">
    <w:name w:val="List Paragraph Char"/>
    <w:aliases w:val="Syle 1 Char,2 Char,List Paragraph1 Char,Strip Char,virsraksts3 Char,Numbered Para 1 Char,Dot pt Char,No Spacing1 Char,List Paragraph Char Char Char Char,Indicator Text Char,Bullet 1 Char,Bullet Points Char,MAIN CONTENT Char,リスト段 Char"/>
    <w:link w:val="ListParagraph"/>
    <w:uiPriority w:val="1"/>
    <w:qFormat/>
    <w:locked/>
    <w:rsid w:val="00462649"/>
  </w:style>
  <w:style w:type="paragraph" w:styleId="BalloonText">
    <w:name w:val="Balloon Text"/>
    <w:basedOn w:val="Normal"/>
    <w:link w:val="BalloonTextChar"/>
    <w:uiPriority w:val="99"/>
    <w:semiHidden/>
    <w:unhideWhenUsed/>
    <w:rsid w:val="007B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5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4C"/>
  </w:style>
  <w:style w:type="paragraph" w:styleId="Footer">
    <w:name w:val="footer"/>
    <w:basedOn w:val="Normal"/>
    <w:link w:val="FooterChar"/>
    <w:uiPriority w:val="99"/>
    <w:unhideWhenUsed/>
    <w:rsid w:val="007845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4C"/>
  </w:style>
  <w:style w:type="character" w:styleId="CommentReference">
    <w:name w:val="annotation reference"/>
    <w:basedOn w:val="DefaultParagraphFont"/>
    <w:uiPriority w:val="99"/>
    <w:semiHidden/>
    <w:unhideWhenUsed/>
    <w:rsid w:val="0057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E1C"/>
    <w:rPr>
      <w:b/>
      <w:bCs/>
      <w:sz w:val="20"/>
      <w:szCs w:val="20"/>
    </w:rPr>
  </w:style>
  <w:style w:type="paragraph" w:customStyle="1" w:styleId="tv2132">
    <w:name w:val="tv2132"/>
    <w:basedOn w:val="Normal"/>
    <w:rsid w:val="002D0BE5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7C3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NormalWeb">
    <w:name w:val="Normal (Web)"/>
    <w:basedOn w:val="Normal"/>
    <w:uiPriority w:val="99"/>
    <w:unhideWhenUsed/>
    <w:rsid w:val="00A24D2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07093"/>
    <w:rPr>
      <w:color w:val="0000FF"/>
      <w:u w:val="single"/>
    </w:rPr>
  </w:style>
  <w:style w:type="paragraph" w:customStyle="1" w:styleId="tv213">
    <w:name w:val="tv213"/>
    <w:basedOn w:val="Normal"/>
    <w:rsid w:val="0003350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fontsize2">
    <w:name w:val="fontsize2"/>
    <w:basedOn w:val="DefaultParagraphFont"/>
    <w:rsid w:val="00033502"/>
  </w:style>
  <w:style w:type="paragraph" w:styleId="Revision">
    <w:name w:val="Revision"/>
    <w:hidden/>
    <w:uiPriority w:val="99"/>
    <w:semiHidden/>
    <w:rsid w:val="0022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" TargetMode="External"/><Relationship Id="rId13" Type="http://schemas.openxmlformats.org/officeDocument/2006/relationships/hyperlink" Target="https://likumi.lv/ta/id/25345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34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3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53451" TargetMode="External"/><Relationship Id="rId10" Type="http://schemas.openxmlformats.org/officeDocument/2006/relationships/hyperlink" Target="https://likumi.lv/ta/id/2534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" TargetMode="External"/><Relationship Id="rId14" Type="http://schemas.openxmlformats.org/officeDocument/2006/relationships/hyperlink" Target="https://likumi.lv/ta/id/25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F847-6128-4800-B80F-506FA5D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Pievienotās vērtības nodokļa likumā</vt:lpstr>
    </vt:vector>
  </TitlesOfParts>
  <Company>FM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Pievienotās vērtības nodokļa likumā</dc:title>
  <dc:subject>Likumprojekts</dc:subject>
  <dc:creator>Diāna Lukjanska</dc:creator>
  <cp:keywords/>
  <dc:description>67095514_x000d_
diana.lukjanska@fm.gov.lv</dc:description>
  <cp:lastModifiedBy>Sandra Rocena</cp:lastModifiedBy>
  <cp:revision>21</cp:revision>
  <cp:lastPrinted>2020-12-16T14:21:00Z</cp:lastPrinted>
  <dcterms:created xsi:type="dcterms:W3CDTF">2020-12-10T09:44:00Z</dcterms:created>
  <dcterms:modified xsi:type="dcterms:W3CDTF">2020-12-17T08:10:00Z</dcterms:modified>
</cp:coreProperties>
</file>